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372D2" w14:textId="5027F6FD" w:rsidR="00C11BB0" w:rsidRDefault="00E441FA" w:rsidP="003E4704">
      <w:pPr>
        <w:jc w:val="center"/>
        <w:rPr>
          <w:b/>
        </w:rPr>
      </w:pPr>
      <w:r>
        <w:rPr>
          <w:b/>
        </w:rPr>
        <w:t>3.5 SSS, SAS, A</w:t>
      </w:r>
      <w:r w:rsidR="00C11BB0" w:rsidRPr="003E4704">
        <w:rPr>
          <w:b/>
        </w:rPr>
        <w:t>S</w:t>
      </w:r>
      <w:r>
        <w:rPr>
          <w:b/>
        </w:rPr>
        <w:t>A and AA</w:t>
      </w:r>
      <w:r w:rsidR="00C11BB0" w:rsidRPr="003E4704">
        <w:rPr>
          <w:b/>
        </w:rPr>
        <w:t>S Practice</w:t>
      </w:r>
    </w:p>
    <w:p w14:paraId="247B10D9" w14:textId="77777777" w:rsidR="00E441FA" w:rsidRDefault="00E441FA" w:rsidP="003E4704">
      <w:pPr>
        <w:jc w:val="center"/>
        <w:rPr>
          <w:b/>
        </w:rPr>
      </w:pPr>
    </w:p>
    <w:p w14:paraId="250B3969" w14:textId="677343AF" w:rsidR="00E441FA" w:rsidRPr="00E441FA" w:rsidRDefault="00E441FA" w:rsidP="00E441FA">
      <w:pPr>
        <w:jc w:val="center"/>
        <w:rPr>
          <w:i/>
        </w:rPr>
      </w:pPr>
      <w:r w:rsidRPr="00E441FA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34352" wp14:editId="38AAED15">
                <wp:simplePos x="0" y="0"/>
                <wp:positionH relativeFrom="column">
                  <wp:posOffset>170480</wp:posOffset>
                </wp:positionH>
                <wp:positionV relativeFrom="paragraph">
                  <wp:posOffset>172677</wp:posOffset>
                </wp:positionV>
                <wp:extent cx="6515100" cy="1828800"/>
                <wp:effectExtent l="0" t="0" r="381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B2AF5" id="Rectangle 13" o:spid="_x0000_s1026" style="position:absolute;margin-left:13.4pt;margin-top:13.6pt;width:513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" filled="f" strokecolor="black [3213]" strokeweight="1pt"/>
            </w:pict>
          </mc:Fallback>
        </mc:AlternateContent>
      </w:r>
      <w:r w:rsidRPr="00E441FA">
        <w:rPr>
          <w:i/>
        </w:rPr>
        <w:t>Recap of Top 4 Triangle Congruence Postulates</w:t>
      </w:r>
    </w:p>
    <w:p w14:paraId="1F0EBD62" w14:textId="6795588F" w:rsidR="00E441FA" w:rsidRDefault="00E441FA" w:rsidP="00E441FA">
      <w:pPr>
        <w:jc w:val="center"/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1B8840B0" wp14:editId="060342CE">
            <wp:extent cx="6460782" cy="1596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" t="28888" r="3872" b="14211"/>
                    <a:stretch/>
                  </pic:blipFill>
                  <pic:spPr bwMode="auto">
                    <a:xfrm>
                      <a:off x="0" y="0"/>
                      <a:ext cx="6577541" cy="16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099C" w14:textId="6CC763D6" w:rsidR="00E441FA" w:rsidRDefault="00E441FA" w:rsidP="00E441FA">
      <w:pPr>
        <w:jc w:val="center"/>
        <w:rPr>
          <w:b/>
        </w:rPr>
      </w:pPr>
    </w:p>
    <w:p w14:paraId="4B715134" w14:textId="1897C0B8" w:rsidR="00E441FA" w:rsidRDefault="00E441FA" w:rsidP="00E441FA">
      <w:pPr>
        <w:jc w:val="center"/>
        <w:rPr>
          <w:b/>
        </w:rPr>
      </w:pPr>
    </w:p>
    <w:p w14:paraId="43ED32B0" w14:textId="0EF5E613" w:rsidR="00E441FA" w:rsidRDefault="00E441FA" w:rsidP="00E441FA">
      <w:pPr>
        <w:rPr>
          <w:b/>
          <w:u w:val="single"/>
        </w:rPr>
      </w:pPr>
      <w:r>
        <w:rPr>
          <w:b/>
          <w:u w:val="single"/>
        </w:rPr>
        <w:t>Part 1:</w:t>
      </w:r>
    </w:p>
    <w:p w14:paraId="1FCCCD8A" w14:textId="0A88308F" w:rsidR="00E441FA" w:rsidRPr="00E441FA" w:rsidRDefault="00E441FA" w:rsidP="00E441FA">
      <w:pPr>
        <w:rPr>
          <w:i/>
        </w:rPr>
      </w:pPr>
      <w:r>
        <w:rPr>
          <w:i/>
        </w:rPr>
        <w:t>State if the two triangles are congruent. If they are, state how you know (SSS, SAS, ASA, or AAS)</w:t>
      </w:r>
    </w:p>
    <w:p w14:paraId="1F29D0A0" w14:textId="748E4882" w:rsidR="00E441FA" w:rsidRPr="00E441FA" w:rsidRDefault="00E441FA">
      <w:pPr>
        <w:rPr>
          <w:b/>
        </w:rPr>
      </w:pPr>
      <w:r>
        <w:rPr>
          <w:rFonts w:ascii="Helvetica" w:hAnsi="Helvetica" w:cs="Helvetica"/>
          <w:noProof/>
        </w:rPr>
        <w:drawing>
          <wp:inline distT="0" distB="0" distL="0" distR="0" wp14:anchorId="43819CE1" wp14:editId="7FC2F06B">
            <wp:extent cx="5112109" cy="37163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8" b="3248"/>
                    <a:stretch/>
                  </pic:blipFill>
                  <pic:spPr bwMode="auto">
                    <a:xfrm>
                      <a:off x="0" y="0"/>
                      <a:ext cx="5146225" cy="37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0C67C" w14:textId="399DC725" w:rsidR="00E441FA" w:rsidRPr="00E441FA" w:rsidRDefault="00E441FA">
      <w:pPr>
        <w:rPr>
          <w:u w:val="single"/>
        </w:rPr>
      </w:pPr>
      <w:r>
        <w:rPr>
          <w:u w:val="single"/>
        </w:rPr>
        <w:t>Part 2</w:t>
      </w:r>
      <w:r w:rsidR="00C11BB0">
        <w:rPr>
          <w:u w:val="single"/>
        </w:rPr>
        <w:t>:</w:t>
      </w:r>
    </w:p>
    <w:p w14:paraId="1CCB4664" w14:textId="4372204D" w:rsidR="00E441FA" w:rsidRDefault="00E441FA">
      <w:r>
        <w:rPr>
          <w:rFonts w:ascii="Helvetica" w:hAnsi="Helvetica" w:cs="Helvetica"/>
          <w:noProof/>
        </w:rPr>
        <w:drawing>
          <wp:inline distT="0" distB="0" distL="0" distR="0" wp14:anchorId="13A49535" wp14:editId="2BFCC55C">
            <wp:extent cx="2241487" cy="1838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1" t="62874" r="52079"/>
                    <a:stretch/>
                  </pic:blipFill>
                  <pic:spPr bwMode="auto">
                    <a:xfrm>
                      <a:off x="0" y="0"/>
                      <a:ext cx="2248206" cy="18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794985B7" wp14:editId="149BB2AC">
            <wp:extent cx="2005475" cy="1683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52" t="10288" b="8030"/>
                    <a:stretch/>
                  </pic:blipFill>
                  <pic:spPr bwMode="auto">
                    <a:xfrm>
                      <a:off x="0" y="0"/>
                      <a:ext cx="2011789" cy="16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</w:rPr>
        <w:drawing>
          <wp:inline distT="0" distB="0" distL="0" distR="0" wp14:anchorId="0C4DF7C0" wp14:editId="2626490F">
            <wp:extent cx="2184508" cy="1682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10658" r="52279" b="6935"/>
                    <a:stretch/>
                  </pic:blipFill>
                  <pic:spPr bwMode="auto">
                    <a:xfrm>
                      <a:off x="0" y="0"/>
                      <a:ext cx="2216485" cy="17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6BDB2" w14:textId="581F5E04" w:rsidR="00C11BB0" w:rsidRPr="00C11BB0" w:rsidRDefault="00E441FA">
      <w:pPr>
        <w:rPr>
          <w:u w:val="single"/>
        </w:rPr>
      </w:pPr>
      <w:r>
        <w:rPr>
          <w:u w:val="single"/>
        </w:rPr>
        <w:lastRenderedPageBreak/>
        <w:t>Part 3</w:t>
      </w:r>
      <w:r w:rsidR="00C11BB0">
        <w:rPr>
          <w:u w:val="single"/>
        </w:rPr>
        <w:t>:</w:t>
      </w:r>
    </w:p>
    <w:p w14:paraId="35685EB5" w14:textId="77777777" w:rsidR="00C11BB0" w:rsidRDefault="00C11BB0"/>
    <w:p w14:paraId="00062824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Mark up the triangles with the given information</w:t>
      </w:r>
    </w:p>
    <w:p w14:paraId="073E8D27" w14:textId="77777777" w:rsidR="00C11BB0" w:rsidRDefault="00C11BB0" w:rsidP="00C11BB0">
      <w:pPr>
        <w:pStyle w:val="ListParagraph"/>
        <w:numPr>
          <w:ilvl w:val="0"/>
          <w:numId w:val="1"/>
        </w:numPr>
      </w:pPr>
      <w:r>
        <w:t>State if you can prove the triangles congruent</w:t>
      </w:r>
    </w:p>
    <w:p w14:paraId="05B9BAC2" w14:textId="7973FC55" w:rsidR="00C11BB0" w:rsidRDefault="00C11BB0" w:rsidP="00C11BB0">
      <w:pPr>
        <w:pStyle w:val="ListParagraph"/>
        <w:numPr>
          <w:ilvl w:val="0"/>
          <w:numId w:val="1"/>
        </w:numPr>
      </w:pPr>
      <w:r>
        <w:t>State how you know</w:t>
      </w:r>
      <w:r w:rsidR="00E441FA">
        <w:t xml:space="preserve"> they are congruent (SSS, SAS, AAS, or ASA)</w:t>
      </w:r>
    </w:p>
    <w:p w14:paraId="71A450DF" w14:textId="77777777" w:rsidR="00E441FA" w:rsidRDefault="00E441FA" w:rsidP="00E441FA"/>
    <w:p w14:paraId="2B9B66A3" w14:textId="6B7228A1" w:rsidR="003E4704" w:rsidRDefault="00E441FA">
      <w:r>
        <w:rPr>
          <w:rFonts w:ascii="Helvetica" w:hAnsi="Helvetica" w:cs="Helvetica"/>
          <w:noProof/>
        </w:rPr>
        <w:drawing>
          <wp:inline distT="0" distB="0" distL="0" distR="0" wp14:anchorId="23353AAF" wp14:editId="6859B58F">
            <wp:extent cx="1910993" cy="2137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5" t="14045" r="64522" b="44734"/>
                    <a:stretch/>
                  </pic:blipFill>
                  <pic:spPr bwMode="auto">
                    <a:xfrm>
                      <a:off x="0" y="0"/>
                      <a:ext cx="1931760" cy="21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rFonts w:ascii="Helvetica" w:hAnsi="Helvetica" w:cs="Helvetica"/>
          <w:noProof/>
        </w:rPr>
        <w:drawing>
          <wp:inline distT="0" distB="0" distL="0" distR="0" wp14:anchorId="7987F7BD" wp14:editId="746A4382">
            <wp:extent cx="1736333" cy="215757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30" t="14045" r="35046" b="44338"/>
                    <a:stretch/>
                  </pic:blipFill>
                  <pic:spPr bwMode="auto">
                    <a:xfrm>
                      <a:off x="0" y="0"/>
                      <a:ext cx="1755202" cy="21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D45C6" w14:textId="77777777" w:rsidR="003E4704" w:rsidRDefault="003E4704">
      <w:pPr>
        <w:rPr>
          <w:u w:val="single"/>
        </w:rPr>
      </w:pPr>
      <w:r>
        <w:rPr>
          <w:u w:val="single"/>
        </w:rPr>
        <w:t>Part 3:</w:t>
      </w:r>
    </w:p>
    <w:p w14:paraId="0F2A6625" w14:textId="2A7CFDA0" w:rsidR="003E4704" w:rsidRDefault="003E4704">
      <w:pPr>
        <w:rPr>
          <w:u w:val="single"/>
        </w:rPr>
      </w:pPr>
    </w:p>
    <w:p w14:paraId="6FA512E5" w14:textId="72A7ECD9" w:rsidR="00C11BB0" w:rsidRPr="00E441FA" w:rsidRDefault="00E441FA">
      <w:pPr>
        <w:rPr>
          <w:u w:val="singl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1E28131" wp14:editId="7983142E">
            <wp:extent cx="5942965" cy="4991187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0" b="3039"/>
                    <a:stretch/>
                  </pic:blipFill>
                  <pic:spPr bwMode="auto">
                    <a:xfrm>
                      <a:off x="0" y="0"/>
                      <a:ext cx="5943600" cy="49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BB0" w:rsidRPr="00E441FA" w:rsidSect="00C11BB0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B870F" w14:textId="77777777" w:rsidR="00755FDD" w:rsidRDefault="00755FDD" w:rsidP="00C11BB0">
      <w:r>
        <w:separator/>
      </w:r>
    </w:p>
  </w:endnote>
  <w:endnote w:type="continuationSeparator" w:id="0">
    <w:p w14:paraId="4A9C3269" w14:textId="77777777" w:rsidR="00755FDD" w:rsidRDefault="00755FDD" w:rsidP="00C1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90F36" w14:textId="77777777" w:rsidR="00755FDD" w:rsidRDefault="00755FDD" w:rsidP="00C11BB0">
      <w:r>
        <w:separator/>
      </w:r>
    </w:p>
  </w:footnote>
  <w:footnote w:type="continuationSeparator" w:id="0">
    <w:p w14:paraId="1173D7C0" w14:textId="77777777" w:rsidR="00755FDD" w:rsidRDefault="00755FDD" w:rsidP="00C11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9564" w14:textId="77777777" w:rsidR="00C11BB0" w:rsidRDefault="00C11BB0">
    <w:pPr>
      <w:pStyle w:val="Header"/>
    </w:pPr>
    <w:r>
      <w:t>Name: ________________________________________________ Date: ___________________</w:t>
    </w:r>
  </w:p>
  <w:p w14:paraId="5D99DA18" w14:textId="77777777" w:rsidR="00C11BB0" w:rsidRDefault="00C11BB0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93F"/>
    <w:multiLevelType w:val="hybridMultilevel"/>
    <w:tmpl w:val="294C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B0"/>
    <w:rsid w:val="00076C71"/>
    <w:rsid w:val="003E4704"/>
    <w:rsid w:val="005D77F0"/>
    <w:rsid w:val="00654CCC"/>
    <w:rsid w:val="00755FDD"/>
    <w:rsid w:val="00A01EB5"/>
    <w:rsid w:val="00B375EF"/>
    <w:rsid w:val="00B623E8"/>
    <w:rsid w:val="00C11BB0"/>
    <w:rsid w:val="00E4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BB0"/>
  </w:style>
  <w:style w:type="paragraph" w:styleId="Footer">
    <w:name w:val="footer"/>
    <w:basedOn w:val="Normal"/>
    <w:link w:val="FooterChar"/>
    <w:uiPriority w:val="99"/>
    <w:unhideWhenUsed/>
    <w:rsid w:val="00C11B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BB0"/>
  </w:style>
  <w:style w:type="paragraph" w:styleId="ListParagraph">
    <w:name w:val="List Paragraph"/>
    <w:basedOn w:val="Normal"/>
    <w:uiPriority w:val="34"/>
    <w:qFormat/>
    <w:rsid w:val="00C1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2017-10-20T13:33:00Z</dcterms:created>
  <dcterms:modified xsi:type="dcterms:W3CDTF">2017-10-23T00:28:00Z</dcterms:modified>
</cp:coreProperties>
</file>