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A081C" w14:textId="77777777" w:rsidR="009178A7" w:rsidRDefault="009178A7"/>
    <w:tbl>
      <w:tblPr>
        <w:tblStyle w:val="TableGrid"/>
        <w:tblW w:w="10705" w:type="dxa"/>
        <w:tblInd w:w="-882" w:type="dxa"/>
        <w:tblLook w:val="04A0" w:firstRow="1" w:lastRow="0" w:firstColumn="1" w:lastColumn="0" w:noHBand="0" w:noVBand="1"/>
      </w:tblPr>
      <w:tblGrid>
        <w:gridCol w:w="10705"/>
      </w:tblGrid>
      <w:tr w:rsidR="00031E90" w14:paraId="777555F9" w14:textId="77777777" w:rsidTr="009178A7">
        <w:trPr>
          <w:trHeight w:val="83"/>
        </w:trPr>
        <w:tc>
          <w:tcPr>
            <w:tcW w:w="10705" w:type="dxa"/>
            <w:shd w:val="clear" w:color="auto" w:fill="BFBFBF" w:themeFill="background1" w:themeFillShade="BF"/>
          </w:tcPr>
          <w:p w14:paraId="4DCAC85C" w14:textId="65EC4573" w:rsidR="001A2035" w:rsidRPr="002777F2" w:rsidRDefault="009178A7">
            <w:pPr>
              <w:rPr>
                <w:b/>
              </w:rPr>
            </w:pPr>
            <w:r>
              <w:rPr>
                <w:b/>
              </w:rPr>
              <w:t xml:space="preserve">8.12 </w:t>
            </w:r>
            <w:r w:rsidR="000A3650">
              <w:rPr>
                <w:b/>
              </w:rPr>
              <w:t>Area and Perimeter Application Task</w:t>
            </w:r>
            <w:r>
              <w:rPr>
                <w:b/>
              </w:rPr>
              <w:t>: Part I</w:t>
            </w:r>
          </w:p>
        </w:tc>
      </w:tr>
      <w:tr w:rsidR="002777F2" w14:paraId="634F2D34" w14:textId="77777777" w:rsidTr="00903BFE">
        <w:trPr>
          <w:trHeight w:val="4247"/>
        </w:trPr>
        <w:tc>
          <w:tcPr>
            <w:tcW w:w="10705" w:type="dxa"/>
          </w:tcPr>
          <w:p w14:paraId="74542A75" w14:textId="39000E87" w:rsidR="002777F2" w:rsidRDefault="002777F2" w:rsidP="002777F2">
            <w:pPr>
              <w:pStyle w:val="ListParagraph"/>
            </w:pPr>
          </w:p>
          <w:p w14:paraId="531E406A" w14:textId="75EEEEA0" w:rsidR="002777F2" w:rsidRDefault="002777F2" w:rsidP="002777F2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graph paper provided </w:t>
            </w:r>
            <w:r w:rsidR="00366931">
              <w:t xml:space="preserve">(split into 4 coordinate planes) </w:t>
            </w:r>
            <w:r>
              <w:t xml:space="preserve">to explore the relationship between dilation, perimeter, and area. </w:t>
            </w:r>
          </w:p>
          <w:p w14:paraId="13E9B717" w14:textId="77777777" w:rsidR="000A3650" w:rsidRDefault="000A3650" w:rsidP="000A3650">
            <w:pPr>
              <w:pStyle w:val="ListParagraph"/>
            </w:pPr>
          </w:p>
          <w:p w14:paraId="64FFDFB9" w14:textId="011C047F" w:rsidR="000A3650" w:rsidRDefault="00366931" w:rsidP="000A3650">
            <w:pPr>
              <w:ind w:left="720"/>
            </w:pPr>
            <w:r>
              <w:t xml:space="preserve">In the first coordinate plane, </w:t>
            </w:r>
            <w:r w:rsidR="000A3650">
              <w:t xml:space="preserve">graph a square with the perimeter of 4 units and an area of 1 square unit. </w:t>
            </w:r>
          </w:p>
          <w:p w14:paraId="61806369" w14:textId="77777777" w:rsidR="009178A7" w:rsidRDefault="009178A7" w:rsidP="009178A7"/>
          <w:p w14:paraId="382B0231" w14:textId="77777777" w:rsidR="000A3650" w:rsidRDefault="000A3650" w:rsidP="000A3650">
            <w:pPr>
              <w:pStyle w:val="ListParagraph"/>
            </w:pPr>
          </w:p>
          <w:p w14:paraId="1A66698F" w14:textId="77777777" w:rsidR="009178A7" w:rsidRDefault="009178A7" w:rsidP="000A3650">
            <w:pPr>
              <w:pStyle w:val="ListParagraph"/>
            </w:pPr>
          </w:p>
          <w:p w14:paraId="2C19CD8E" w14:textId="2AE52C18" w:rsidR="000A3650" w:rsidRDefault="000A3650" w:rsidP="000A3650">
            <w:pPr>
              <w:pStyle w:val="ListParagraph"/>
              <w:numPr>
                <w:ilvl w:val="0"/>
                <w:numId w:val="6"/>
              </w:numPr>
            </w:pPr>
            <w:r>
              <w:t>Now, dilate the square by a scale factor of 2 (k=2)</w:t>
            </w:r>
            <w:r w:rsidR="00366931">
              <w:t xml:space="preserve"> and graph on the same coordinate plane</w:t>
            </w:r>
            <w:r>
              <w:t xml:space="preserve">. What is the new perimeter and new area of the square? </w:t>
            </w:r>
          </w:p>
          <w:p w14:paraId="3D571671" w14:textId="77777777" w:rsidR="000A3650" w:rsidRDefault="000A3650" w:rsidP="000A3650"/>
          <w:p w14:paraId="7B21B4EC" w14:textId="77777777" w:rsidR="000A3650" w:rsidRDefault="000A3650" w:rsidP="000A3650"/>
          <w:p w14:paraId="13B5E82D" w14:textId="77777777" w:rsidR="009178A7" w:rsidRDefault="009178A7" w:rsidP="000A3650"/>
          <w:p w14:paraId="5726CC0D" w14:textId="77777777" w:rsidR="000A3650" w:rsidRDefault="000A3650" w:rsidP="000A3650">
            <w:bookmarkStart w:id="0" w:name="_GoBack"/>
            <w:bookmarkEnd w:id="0"/>
          </w:p>
          <w:p w14:paraId="4498BD32" w14:textId="77777777" w:rsidR="009178A7" w:rsidRDefault="009178A7" w:rsidP="000A3650"/>
          <w:p w14:paraId="0658DEC2" w14:textId="77777777" w:rsidR="009178A7" w:rsidRDefault="009178A7" w:rsidP="000A3650"/>
          <w:p w14:paraId="3DE1D627" w14:textId="77777777" w:rsidR="009178A7" w:rsidRDefault="009178A7" w:rsidP="000A3650"/>
          <w:p w14:paraId="6F1EF86D" w14:textId="77777777" w:rsidR="00366931" w:rsidRDefault="00366931" w:rsidP="000A3650"/>
          <w:p w14:paraId="329EFF81" w14:textId="77777777" w:rsidR="009178A7" w:rsidRDefault="009178A7" w:rsidP="000A3650"/>
          <w:p w14:paraId="066EF48E" w14:textId="77777777" w:rsidR="000A3650" w:rsidRDefault="000A3650" w:rsidP="000A3650"/>
          <w:p w14:paraId="11C13D3D" w14:textId="102372C9" w:rsidR="000A3650" w:rsidRDefault="000A3650" w:rsidP="009178A7">
            <w:pPr>
              <w:pStyle w:val="ListParagraph"/>
              <w:numPr>
                <w:ilvl w:val="0"/>
                <w:numId w:val="6"/>
              </w:numPr>
            </w:pPr>
            <w:r>
              <w:t xml:space="preserve">Now </w:t>
            </w:r>
            <w:r w:rsidR="009178A7">
              <w:t xml:space="preserve">graph </w:t>
            </w:r>
            <w:r w:rsidR="00366931">
              <w:t xml:space="preserve">all </w:t>
            </w:r>
            <w:r w:rsidR="009178A7">
              <w:t xml:space="preserve">new </w:t>
            </w:r>
            <w:r w:rsidR="00366931">
              <w:t>squares on the same coordinate plane after a dilation of</w:t>
            </w:r>
            <w:r w:rsidR="009178A7">
              <w:t xml:space="preserve"> k=3, k=4, k=5, and k=6 and </w:t>
            </w:r>
            <w:r>
              <w:t>fill in the followi</w:t>
            </w:r>
            <w:r w:rsidR="009178A7">
              <w:t>ng table.</w:t>
            </w:r>
          </w:p>
          <w:p w14:paraId="5D7DDB70" w14:textId="77777777" w:rsidR="002777F2" w:rsidRDefault="002777F2" w:rsidP="002777F2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53"/>
              <w:gridCol w:w="1303"/>
              <w:gridCol w:w="1303"/>
              <w:gridCol w:w="1304"/>
              <w:gridCol w:w="1303"/>
              <w:gridCol w:w="1303"/>
              <w:gridCol w:w="1304"/>
            </w:tblGrid>
            <w:tr w:rsidR="002777F2" w14:paraId="078DF5F0" w14:textId="77777777" w:rsidTr="002777F2">
              <w:trPr>
                <w:jc w:val="center"/>
              </w:trPr>
              <w:tc>
                <w:tcPr>
                  <w:tcW w:w="1753" w:type="dxa"/>
                </w:tcPr>
                <w:p w14:paraId="40584682" w14:textId="77777777" w:rsidR="002777F2" w:rsidRPr="00DD603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3" w:type="dxa"/>
                </w:tcPr>
                <w:p w14:paraId="1595B582" w14:textId="77777777" w:rsidR="002777F2" w:rsidRPr="000A1D40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0A1D40">
                    <w:rPr>
                      <w:b/>
                    </w:rPr>
                    <w:t>Original Figure</w:t>
                  </w:r>
                </w:p>
              </w:tc>
              <w:tc>
                <w:tcPr>
                  <w:tcW w:w="1303" w:type="dxa"/>
                </w:tcPr>
                <w:p w14:paraId="2B60EC42" w14:textId="77777777" w:rsidR="002777F2" w:rsidRPr="000A1D40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0A1D40">
                    <w:rPr>
                      <w:b/>
                    </w:rPr>
                    <w:t>k =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oMath>
                </w:p>
              </w:tc>
              <w:tc>
                <w:tcPr>
                  <w:tcW w:w="1304" w:type="dxa"/>
                </w:tcPr>
                <w:p w14:paraId="40546403" w14:textId="77777777" w:rsidR="002777F2" w:rsidRPr="000A1D40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0A1D40">
                    <w:rPr>
                      <w:b/>
                    </w:rPr>
                    <w:t>k=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oMath>
                </w:p>
              </w:tc>
              <w:tc>
                <w:tcPr>
                  <w:tcW w:w="1303" w:type="dxa"/>
                </w:tcPr>
                <w:p w14:paraId="008D9E3C" w14:textId="77777777" w:rsidR="002777F2" w:rsidRPr="000A1D40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0A1D40">
                    <w:rPr>
                      <w:b/>
                    </w:rPr>
                    <w:t>k=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oMath>
                </w:p>
                <w:p w14:paraId="53FC20CA" w14:textId="77777777" w:rsidR="002777F2" w:rsidRPr="000A1D40" w:rsidRDefault="002777F2" w:rsidP="002777F2">
                  <w:pPr>
                    <w:pStyle w:val="ListParagraph"/>
                    <w:ind w:left="0"/>
                    <w:rPr>
                      <w:b/>
                    </w:rPr>
                  </w:pPr>
                </w:p>
              </w:tc>
              <w:tc>
                <w:tcPr>
                  <w:tcW w:w="1303" w:type="dxa"/>
                </w:tcPr>
                <w:p w14:paraId="0A82B9AF" w14:textId="77777777" w:rsidR="002777F2" w:rsidRPr="000A1D40" w:rsidRDefault="002777F2" w:rsidP="002777F2">
                  <w:pPr>
                    <w:pStyle w:val="ListParagraph"/>
                    <w:ind w:left="0"/>
                    <w:rPr>
                      <w:b/>
                    </w:rPr>
                  </w:pPr>
                  <w:r w:rsidRPr="000A1D40">
                    <w:rPr>
                      <w:b/>
                    </w:rPr>
                    <w:t>k=5</w:t>
                  </w:r>
                </w:p>
              </w:tc>
              <w:tc>
                <w:tcPr>
                  <w:tcW w:w="1304" w:type="dxa"/>
                </w:tcPr>
                <w:p w14:paraId="541A146A" w14:textId="77777777" w:rsidR="002777F2" w:rsidRPr="000A1D40" w:rsidRDefault="002777F2" w:rsidP="002777F2">
                  <w:pPr>
                    <w:pStyle w:val="ListParagraph"/>
                    <w:ind w:left="0"/>
                    <w:rPr>
                      <w:b/>
                    </w:rPr>
                  </w:pPr>
                  <w:r w:rsidRPr="000A1D40">
                    <w:rPr>
                      <w:b/>
                    </w:rPr>
                    <w:t>k=6</w:t>
                  </w:r>
                </w:p>
              </w:tc>
            </w:tr>
            <w:tr w:rsidR="002777F2" w14:paraId="45E042FF" w14:textId="77777777" w:rsidTr="002777F2">
              <w:trPr>
                <w:jc w:val="center"/>
              </w:trPr>
              <w:tc>
                <w:tcPr>
                  <w:tcW w:w="1753" w:type="dxa"/>
                </w:tcPr>
                <w:p w14:paraId="6C2099FA" w14:textId="77777777" w:rsidR="002777F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  <w:p w14:paraId="39C008F4" w14:textId="77777777" w:rsidR="002777F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DD6032">
                    <w:rPr>
                      <w:b/>
                    </w:rPr>
                    <w:t>Perimeter</w:t>
                  </w:r>
                </w:p>
                <w:p w14:paraId="1724394E" w14:textId="77777777" w:rsidR="002777F2" w:rsidRPr="00DD603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3" w:type="dxa"/>
                </w:tcPr>
                <w:p w14:paraId="63B735CF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  <w:p w14:paraId="06982330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  <w:r>
                    <w:t>4 units</w:t>
                  </w:r>
                </w:p>
                <w:p w14:paraId="158AABE0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3" w:type="dxa"/>
                </w:tcPr>
                <w:p w14:paraId="03F07623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4" w:type="dxa"/>
                </w:tcPr>
                <w:p w14:paraId="3AF0D450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3" w:type="dxa"/>
                </w:tcPr>
                <w:p w14:paraId="440DD25C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3" w:type="dxa"/>
                </w:tcPr>
                <w:p w14:paraId="614BF055" w14:textId="77777777" w:rsidR="002777F2" w:rsidRDefault="002777F2" w:rsidP="002777F2">
                  <w:pPr>
                    <w:pStyle w:val="ListParagraph"/>
                    <w:ind w:left="0"/>
                  </w:pPr>
                </w:p>
              </w:tc>
              <w:tc>
                <w:tcPr>
                  <w:tcW w:w="1304" w:type="dxa"/>
                </w:tcPr>
                <w:p w14:paraId="394FCFB6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</w:tr>
            <w:tr w:rsidR="002777F2" w14:paraId="4B842554" w14:textId="77777777" w:rsidTr="002777F2">
              <w:trPr>
                <w:jc w:val="center"/>
              </w:trPr>
              <w:tc>
                <w:tcPr>
                  <w:tcW w:w="1753" w:type="dxa"/>
                </w:tcPr>
                <w:p w14:paraId="47770E39" w14:textId="77777777" w:rsidR="002777F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  <w:p w14:paraId="3D697587" w14:textId="77777777" w:rsidR="002777F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DD6032">
                    <w:rPr>
                      <w:b/>
                    </w:rPr>
                    <w:t>Area</w:t>
                  </w:r>
                </w:p>
                <w:p w14:paraId="11CE8733" w14:textId="77777777" w:rsidR="002777F2" w:rsidRPr="00DD6032" w:rsidRDefault="002777F2" w:rsidP="002777F2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03" w:type="dxa"/>
                </w:tcPr>
                <w:p w14:paraId="3B256A1F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  <w:p w14:paraId="256502C0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  <w:r>
                    <w:t>1 square unit</w:t>
                  </w:r>
                </w:p>
              </w:tc>
              <w:tc>
                <w:tcPr>
                  <w:tcW w:w="1303" w:type="dxa"/>
                </w:tcPr>
                <w:p w14:paraId="2F275146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  <w:p w14:paraId="1265B5E3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4" w:type="dxa"/>
                </w:tcPr>
                <w:p w14:paraId="62FF7591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  <w:p w14:paraId="7D4E2D0A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3" w:type="dxa"/>
                </w:tcPr>
                <w:p w14:paraId="3B22D204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3" w:type="dxa"/>
                </w:tcPr>
                <w:p w14:paraId="41DFC72F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  <w:tc>
                <w:tcPr>
                  <w:tcW w:w="1304" w:type="dxa"/>
                </w:tcPr>
                <w:p w14:paraId="40E926D9" w14:textId="77777777" w:rsidR="002777F2" w:rsidRDefault="002777F2" w:rsidP="002777F2">
                  <w:pPr>
                    <w:pStyle w:val="ListParagraph"/>
                    <w:ind w:left="0"/>
                    <w:jc w:val="center"/>
                  </w:pPr>
                </w:p>
              </w:tc>
            </w:tr>
          </w:tbl>
          <w:p w14:paraId="2798E0D5" w14:textId="77777777" w:rsidR="002777F2" w:rsidRDefault="002777F2" w:rsidP="002777F2">
            <w:pPr>
              <w:pStyle w:val="ListParagraph"/>
            </w:pPr>
          </w:p>
          <w:p w14:paraId="2EF612A3" w14:textId="77777777" w:rsidR="002777F2" w:rsidRDefault="002777F2" w:rsidP="002777F2"/>
          <w:p w14:paraId="7DFA4A18" w14:textId="77777777" w:rsidR="009178A7" w:rsidRDefault="009178A7" w:rsidP="009178A7"/>
          <w:p w14:paraId="3135C717" w14:textId="56CB7538" w:rsidR="002777F2" w:rsidRDefault="009178A7" w:rsidP="009178A7">
            <w:r>
              <w:t xml:space="preserve">*Extra Credit </w:t>
            </w:r>
            <w:r w:rsidR="002777F2">
              <w:t>Prediction</w:t>
            </w:r>
            <w:r>
              <w:t xml:space="preserve"> for +2</w:t>
            </w:r>
            <w:r w:rsidR="002777F2">
              <w:t>: If a</w:t>
            </w:r>
            <w:r w:rsidR="00366931">
              <w:t>ny</w:t>
            </w:r>
            <w:r w:rsidR="002777F2">
              <w:t xml:space="preserve"> figure has a perimeter </w:t>
            </w:r>
            <w:r w:rsidR="002777F2" w:rsidRPr="009178A7">
              <w:rPr>
                <w:i/>
              </w:rPr>
              <w:t>p</w:t>
            </w:r>
            <w:r w:rsidR="002777F2">
              <w:t xml:space="preserve"> and an area </w:t>
            </w:r>
            <w:r w:rsidR="002777F2" w:rsidRPr="009178A7">
              <w:rPr>
                <w:i/>
              </w:rPr>
              <w:t>a</w:t>
            </w:r>
            <w:r w:rsidR="002777F2">
              <w:t xml:space="preserve">, and it is dilated by a scale factor </w:t>
            </w:r>
            <w:r w:rsidR="002777F2" w:rsidRPr="009178A7">
              <w:rPr>
                <w:i/>
              </w:rPr>
              <w:t>k</w:t>
            </w:r>
            <w:r w:rsidR="002777F2">
              <w:t xml:space="preserve">, what will be the </w:t>
            </w:r>
            <w:r w:rsidRPr="009178A7">
              <w:rPr>
                <w:b/>
              </w:rPr>
              <w:t>new</w:t>
            </w:r>
            <w:r>
              <w:t xml:space="preserve"> </w:t>
            </w:r>
            <w:r w:rsidR="002777F2" w:rsidRPr="009178A7">
              <w:t>perimeter</w:t>
            </w:r>
            <w:r w:rsidR="002777F2">
              <w:t xml:space="preserve"> and </w:t>
            </w:r>
            <w:r w:rsidRPr="009178A7">
              <w:rPr>
                <w:b/>
              </w:rPr>
              <w:t xml:space="preserve">new </w:t>
            </w:r>
            <w:r w:rsidR="002777F2">
              <w:t xml:space="preserve">area of its image? </w:t>
            </w:r>
          </w:p>
          <w:p w14:paraId="772388F4" w14:textId="77777777" w:rsidR="002777F2" w:rsidRDefault="002777F2" w:rsidP="002777F2"/>
          <w:p w14:paraId="294A0369" w14:textId="77777777" w:rsidR="002777F2" w:rsidRDefault="002777F2" w:rsidP="002777F2"/>
          <w:p w14:paraId="177195E9" w14:textId="77777777" w:rsidR="002777F2" w:rsidRDefault="002777F2" w:rsidP="002777F2"/>
          <w:p w14:paraId="7B90B90C" w14:textId="77777777" w:rsidR="002777F2" w:rsidRDefault="002777F2" w:rsidP="002777F2"/>
          <w:p w14:paraId="7A180468" w14:textId="77777777" w:rsidR="002777F2" w:rsidRDefault="002777F2" w:rsidP="002777F2"/>
          <w:p w14:paraId="066DFE26" w14:textId="77777777" w:rsidR="002777F2" w:rsidRDefault="002777F2" w:rsidP="002777F2"/>
          <w:p w14:paraId="44BBAEBA" w14:textId="77777777" w:rsidR="002777F2" w:rsidRDefault="002777F2" w:rsidP="002777F2"/>
          <w:p w14:paraId="6F2AF4E0" w14:textId="77777777" w:rsidR="002777F2" w:rsidRDefault="002777F2" w:rsidP="002777F2"/>
          <w:p w14:paraId="5E013760" w14:textId="77777777" w:rsidR="002777F2" w:rsidRDefault="002777F2" w:rsidP="002777F2"/>
          <w:p w14:paraId="32D2FD60" w14:textId="77777777" w:rsidR="009178A7" w:rsidRDefault="009178A7"/>
        </w:tc>
      </w:tr>
      <w:tr w:rsidR="00031E90" w14:paraId="2ADB0F97" w14:textId="77777777" w:rsidTr="009178A7">
        <w:tc>
          <w:tcPr>
            <w:tcW w:w="10705" w:type="dxa"/>
            <w:shd w:val="clear" w:color="auto" w:fill="BFBFBF" w:themeFill="background1" w:themeFillShade="BF"/>
          </w:tcPr>
          <w:p w14:paraId="5C118FCD" w14:textId="77777777" w:rsidR="00903BFE" w:rsidRDefault="009178A7" w:rsidP="009178A7">
            <w:pPr>
              <w:rPr>
                <w:b/>
              </w:rPr>
            </w:pPr>
            <w:r>
              <w:rPr>
                <w:b/>
              </w:rPr>
              <w:lastRenderedPageBreak/>
              <w:t>8.12 Area and Perimeter Application Task: Part II</w:t>
            </w:r>
          </w:p>
          <w:p w14:paraId="6A752360" w14:textId="62936421" w:rsidR="00366931" w:rsidRDefault="00366931" w:rsidP="009178A7">
            <w:r>
              <w:t>*</w:t>
            </w:r>
            <w:r w:rsidRPr="00366931">
              <w:rPr>
                <w:i/>
              </w:rPr>
              <w:t xml:space="preserve">you may need to use the distance formula to get the lengths on a coordinate </w:t>
            </w:r>
            <w:proofErr w:type="gramStart"/>
            <w:r w:rsidRPr="00366931">
              <w:rPr>
                <w:i/>
              </w:rPr>
              <w:t>plane!</w:t>
            </w:r>
            <w:r>
              <w:rPr>
                <w:i/>
              </w:rPr>
              <w:t>*</w:t>
            </w:r>
            <w:proofErr w:type="gramEnd"/>
          </w:p>
        </w:tc>
      </w:tr>
      <w:tr w:rsidR="009178A7" w14:paraId="26C52DC2" w14:textId="77777777" w:rsidTr="00903BFE">
        <w:tc>
          <w:tcPr>
            <w:tcW w:w="10705" w:type="dxa"/>
          </w:tcPr>
          <w:p w14:paraId="1E585149" w14:textId="2C7973C6" w:rsidR="00366931" w:rsidRPr="00366931" w:rsidRDefault="00366931" w:rsidP="00366931">
            <w:pPr>
              <w:pStyle w:val="ListParagraph"/>
            </w:pPr>
          </w:p>
          <w:p w14:paraId="2939E100" w14:textId="4B753867" w:rsidR="00366931" w:rsidRDefault="00366931" w:rsidP="00366931">
            <w:r>
              <w:t xml:space="preserve">1. On the second coordinate plane, graph a triangle with the vertices at </w:t>
            </w:r>
            <w:proofErr w:type="gramStart"/>
            <w:r>
              <w:t>A(</w:t>
            </w:r>
            <w:proofErr w:type="gramEnd"/>
            <w:r>
              <w:t xml:space="preserve">0,3), B(4,0) and C(0,0). What is the perimeter and area of this triangle? </w:t>
            </w:r>
          </w:p>
          <w:p w14:paraId="0FB9A4A8" w14:textId="77777777" w:rsidR="00366931" w:rsidRDefault="00366931" w:rsidP="00366931"/>
          <w:p w14:paraId="5FEE7328" w14:textId="77777777" w:rsidR="00366931" w:rsidRDefault="00366931" w:rsidP="00366931"/>
          <w:p w14:paraId="4A5B444D" w14:textId="77777777" w:rsidR="00366931" w:rsidRDefault="00366931" w:rsidP="00366931"/>
          <w:p w14:paraId="1B1F2834" w14:textId="77777777" w:rsidR="00366931" w:rsidRDefault="00366931" w:rsidP="00CE6920"/>
          <w:p w14:paraId="077D9DE9" w14:textId="77777777" w:rsidR="00366931" w:rsidRDefault="00366931" w:rsidP="00366931">
            <w:pPr>
              <w:pStyle w:val="ListParagraph"/>
            </w:pPr>
          </w:p>
          <w:p w14:paraId="155609AB" w14:textId="052C4E04" w:rsidR="00366931" w:rsidRDefault="00366931" w:rsidP="00366931">
            <w:r>
              <w:t xml:space="preserve">2. Now, dilate the triangle by a scale factor of 2 (k=2). What is the new perimeter and new area of the triangle? </w:t>
            </w:r>
          </w:p>
          <w:p w14:paraId="234F25DF" w14:textId="77777777" w:rsidR="00366931" w:rsidRDefault="00366931" w:rsidP="00366931"/>
          <w:p w14:paraId="791FB8F3" w14:textId="77777777" w:rsidR="00366931" w:rsidRDefault="00366931" w:rsidP="00366931"/>
          <w:p w14:paraId="2E6C945C" w14:textId="77777777" w:rsidR="00366931" w:rsidRDefault="00366931" w:rsidP="00366931"/>
          <w:p w14:paraId="2FE95DEE" w14:textId="77777777" w:rsidR="009178A7" w:rsidRDefault="009178A7" w:rsidP="00366931">
            <w:pPr>
              <w:pStyle w:val="ListParagraph"/>
            </w:pPr>
          </w:p>
        </w:tc>
      </w:tr>
      <w:tr w:rsidR="00366931" w14:paraId="7856DECE" w14:textId="77777777" w:rsidTr="00366931">
        <w:trPr>
          <w:trHeight w:val="242"/>
        </w:trPr>
        <w:tc>
          <w:tcPr>
            <w:tcW w:w="10705" w:type="dxa"/>
          </w:tcPr>
          <w:p w14:paraId="31DB4777" w14:textId="77777777" w:rsidR="00366931" w:rsidRDefault="00366931" w:rsidP="00366931"/>
          <w:p w14:paraId="204A688E" w14:textId="15B60B13" w:rsidR="00366931" w:rsidRPr="00927639" w:rsidRDefault="00366931" w:rsidP="00366931">
            <w:pPr>
              <w:rPr>
                <w:i/>
              </w:rPr>
            </w:pPr>
            <w:r>
              <w:t>1. On the third coordinate plane, graph a parallelogram wi</w:t>
            </w:r>
            <w:r w:rsidR="00927639">
              <w:t xml:space="preserve">th the vertices at </w:t>
            </w:r>
            <w:proofErr w:type="gramStart"/>
            <w:r w:rsidR="00927639">
              <w:t>A(</w:t>
            </w:r>
            <w:proofErr w:type="gramEnd"/>
            <w:r w:rsidR="00927639">
              <w:t>0,0), B(1,3), C(4,3</w:t>
            </w:r>
            <w:r>
              <w:t xml:space="preserve">) and D(3,0). What is the perimeter and area of this parallelogram? </w:t>
            </w:r>
            <w:r w:rsidR="00927639">
              <w:rPr>
                <w:i/>
              </w:rPr>
              <w:t>Hint – one way to find area is by breaking the bigger shape into smaller shapes you do know the area of.</w:t>
            </w:r>
          </w:p>
          <w:p w14:paraId="6199DD49" w14:textId="77777777" w:rsidR="00366931" w:rsidRDefault="00366931" w:rsidP="00366931"/>
          <w:p w14:paraId="66CB2138" w14:textId="77777777" w:rsidR="00366931" w:rsidRDefault="00366931" w:rsidP="00366931"/>
          <w:p w14:paraId="19C64A2C" w14:textId="77777777" w:rsidR="00366931" w:rsidRDefault="00366931" w:rsidP="00366931"/>
          <w:p w14:paraId="28F95CCE" w14:textId="77777777" w:rsidR="00CE6920" w:rsidRDefault="00CE6920" w:rsidP="00CE6920"/>
          <w:p w14:paraId="263E71E9" w14:textId="77777777" w:rsidR="00366931" w:rsidRDefault="00366931" w:rsidP="00366931">
            <w:pPr>
              <w:pStyle w:val="ListParagraph"/>
            </w:pPr>
          </w:p>
          <w:p w14:paraId="44A4C412" w14:textId="5D2FAF22" w:rsidR="00366931" w:rsidRDefault="00366931" w:rsidP="00366931">
            <w:r>
              <w:t>2. Now, dilate the parallelogram by a scale factor of 2 (k=2). What is the new perime</w:t>
            </w:r>
            <w:r w:rsidR="00CE6920">
              <w:t>ter and new area of the parallelogram</w:t>
            </w:r>
            <w:r>
              <w:t xml:space="preserve">? </w:t>
            </w:r>
          </w:p>
          <w:p w14:paraId="0002CADF" w14:textId="77777777" w:rsidR="00366931" w:rsidRDefault="00366931" w:rsidP="00366931"/>
          <w:p w14:paraId="062D88CF" w14:textId="77777777" w:rsidR="00366931" w:rsidRDefault="00366931" w:rsidP="00366931"/>
          <w:p w14:paraId="1F08CC0A" w14:textId="77777777" w:rsidR="00CE6920" w:rsidRDefault="00CE6920" w:rsidP="00366931"/>
          <w:p w14:paraId="1BE61EBB" w14:textId="77777777" w:rsidR="00366931" w:rsidRDefault="00366931" w:rsidP="00366931"/>
          <w:p w14:paraId="0EAC0560" w14:textId="77777777" w:rsidR="00366931" w:rsidRPr="00366931" w:rsidRDefault="00366931" w:rsidP="00366931">
            <w:pPr>
              <w:pStyle w:val="ListParagraph"/>
            </w:pPr>
          </w:p>
        </w:tc>
      </w:tr>
      <w:tr w:rsidR="00CE6920" w14:paraId="0261610A" w14:textId="77777777" w:rsidTr="00366931">
        <w:trPr>
          <w:trHeight w:val="242"/>
        </w:trPr>
        <w:tc>
          <w:tcPr>
            <w:tcW w:w="10705" w:type="dxa"/>
          </w:tcPr>
          <w:p w14:paraId="25629EB9" w14:textId="1A5AD064" w:rsidR="00CE6920" w:rsidRPr="00CE6920" w:rsidRDefault="00CE6920" w:rsidP="00CE6920">
            <w:pPr>
              <w:rPr>
                <w:i/>
              </w:rPr>
            </w:pPr>
            <w:r>
              <w:rPr>
                <w:b/>
                <w:u w:val="single"/>
              </w:rPr>
              <w:t>EXTRA CREDIT +10 HW points (</w:t>
            </w:r>
            <w:r>
              <w:rPr>
                <w:b/>
                <w:i/>
                <w:u w:val="single"/>
              </w:rPr>
              <w:t>you will only receive the extra credit for a unique figure that no one else in the class has)</w:t>
            </w:r>
          </w:p>
          <w:p w14:paraId="536FD441" w14:textId="77777777" w:rsidR="00CE6920" w:rsidRDefault="00CE6920" w:rsidP="00CE6920"/>
          <w:p w14:paraId="0FAF83CB" w14:textId="18298E43" w:rsidR="00CE6920" w:rsidRDefault="00CE6920" w:rsidP="00CE6920">
            <w:r>
              <w:t xml:space="preserve">1. On the fourth coordinate plane, graph another figure (can’t be a square, rectangle, parallelogram, or triangle!). What is the perimeter and area of your figure? </w:t>
            </w:r>
          </w:p>
          <w:p w14:paraId="5B5FAF41" w14:textId="77777777" w:rsidR="00CE6920" w:rsidRDefault="00CE6920" w:rsidP="00CE6920"/>
          <w:p w14:paraId="00D32669" w14:textId="77777777" w:rsidR="00CE6920" w:rsidRDefault="00CE6920" w:rsidP="00CE6920"/>
          <w:p w14:paraId="1BA31319" w14:textId="77777777" w:rsidR="00CE6920" w:rsidRDefault="00CE6920" w:rsidP="00CE6920"/>
          <w:p w14:paraId="0EFAD062" w14:textId="77777777" w:rsidR="00CE6920" w:rsidRDefault="00CE6920" w:rsidP="00CE6920"/>
          <w:p w14:paraId="471901B0" w14:textId="1C941F4D" w:rsidR="00CE6920" w:rsidRDefault="00CE6920" w:rsidP="00CE6920">
            <w:r>
              <w:t xml:space="preserve">2. Now, dilate your figure by a scale factor of 2 (k=2). What is the new perimeter and new area of the parallelogram? </w:t>
            </w:r>
          </w:p>
          <w:p w14:paraId="798186E4" w14:textId="77777777" w:rsidR="00CE6920" w:rsidRDefault="00CE6920" w:rsidP="00CE6920"/>
          <w:p w14:paraId="7920CDD3" w14:textId="77777777" w:rsidR="00CE6920" w:rsidRDefault="00CE6920" w:rsidP="00CE6920"/>
          <w:p w14:paraId="5A2054B0" w14:textId="77777777" w:rsidR="00CE6920" w:rsidRDefault="00CE6920" w:rsidP="00CE6920"/>
          <w:p w14:paraId="255DBD07" w14:textId="77777777" w:rsidR="00CE6920" w:rsidRDefault="00CE6920" w:rsidP="00CE6920"/>
          <w:p w14:paraId="0E80E86D" w14:textId="77777777" w:rsidR="00CE6920" w:rsidRDefault="00CE6920" w:rsidP="00366931"/>
        </w:tc>
      </w:tr>
    </w:tbl>
    <w:p w14:paraId="30F1D50B" w14:textId="77777777" w:rsidR="00AD0776" w:rsidRDefault="00AD0776"/>
    <w:sectPr w:rsidR="00AD0776" w:rsidSect="00FE4D18">
      <w:headerReference w:type="default" r:id="rId8"/>
      <w:pgSz w:w="12240" w:h="15840"/>
      <w:pgMar w:top="540" w:right="72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88B0F" w14:textId="77777777" w:rsidR="00200490" w:rsidRDefault="00200490" w:rsidP="009178A7">
      <w:r>
        <w:separator/>
      </w:r>
    </w:p>
  </w:endnote>
  <w:endnote w:type="continuationSeparator" w:id="0">
    <w:p w14:paraId="40ED44A8" w14:textId="77777777" w:rsidR="00200490" w:rsidRDefault="00200490" w:rsidP="0091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258B5" w14:textId="77777777" w:rsidR="00200490" w:rsidRDefault="00200490" w:rsidP="009178A7">
      <w:r>
        <w:separator/>
      </w:r>
    </w:p>
  </w:footnote>
  <w:footnote w:type="continuationSeparator" w:id="0">
    <w:p w14:paraId="33F56B53" w14:textId="77777777" w:rsidR="00200490" w:rsidRDefault="00200490" w:rsidP="009178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A59CC" w14:textId="672CBB4B" w:rsidR="009178A7" w:rsidRDefault="009178A7">
    <w:pPr>
      <w:pStyle w:val="Header"/>
    </w:pPr>
    <w:r>
      <w:t>Name: ____________________________________________________________________ Date: ______________________</w:t>
    </w:r>
    <w:r>
      <w:br/>
      <w:t>Geometry</w:t>
    </w:r>
    <w:r>
      <w:tab/>
    </w:r>
    <w:r>
      <w:tab/>
      <w:t>Ms. Guarnaccia</w:t>
    </w:r>
  </w:p>
  <w:p w14:paraId="745BB6DF" w14:textId="77777777" w:rsidR="009178A7" w:rsidRDefault="009178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05B3"/>
    <w:multiLevelType w:val="hybridMultilevel"/>
    <w:tmpl w:val="F274DF90"/>
    <w:lvl w:ilvl="0" w:tplc="CDA25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D4AC6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E5B8B"/>
    <w:multiLevelType w:val="hybridMultilevel"/>
    <w:tmpl w:val="F0E64EC2"/>
    <w:lvl w:ilvl="0" w:tplc="CBB0D3A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7E615E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E3338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B6817"/>
    <w:multiLevelType w:val="hybridMultilevel"/>
    <w:tmpl w:val="F46C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122278"/>
    <w:multiLevelType w:val="hybridMultilevel"/>
    <w:tmpl w:val="48648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E1011"/>
    <w:multiLevelType w:val="hybridMultilevel"/>
    <w:tmpl w:val="372A9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A1"/>
    <w:rsid w:val="00026120"/>
    <w:rsid w:val="00031E90"/>
    <w:rsid w:val="000A1D40"/>
    <w:rsid w:val="000A3650"/>
    <w:rsid w:val="001463F9"/>
    <w:rsid w:val="001857CC"/>
    <w:rsid w:val="001A1068"/>
    <w:rsid w:val="001A2035"/>
    <w:rsid w:val="00200490"/>
    <w:rsid w:val="00231941"/>
    <w:rsid w:val="002777F2"/>
    <w:rsid w:val="002F4760"/>
    <w:rsid w:val="00366931"/>
    <w:rsid w:val="003F1E64"/>
    <w:rsid w:val="004F0EAE"/>
    <w:rsid w:val="005A0003"/>
    <w:rsid w:val="00755EA1"/>
    <w:rsid w:val="007C44CE"/>
    <w:rsid w:val="00903BFE"/>
    <w:rsid w:val="009178A7"/>
    <w:rsid w:val="00927639"/>
    <w:rsid w:val="009452C1"/>
    <w:rsid w:val="009E3E21"/>
    <w:rsid w:val="009E6EB0"/>
    <w:rsid w:val="00A478A2"/>
    <w:rsid w:val="00AD0776"/>
    <w:rsid w:val="00B72E3B"/>
    <w:rsid w:val="00C403E4"/>
    <w:rsid w:val="00C51E26"/>
    <w:rsid w:val="00CE6920"/>
    <w:rsid w:val="00DD6032"/>
    <w:rsid w:val="00E31394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06FA7"/>
  <w14:defaultImageDpi w14:val="300"/>
  <w15:docId w15:val="{E03E98BB-08CA-4D57-9AD0-CAF4162B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72E3B"/>
    <w:pPr>
      <w:keepNext/>
      <w:outlineLvl w:val="0"/>
    </w:pPr>
    <w:rPr>
      <w:rFonts w:ascii="Times New Roman" w:eastAsia="Times New Roman" w:hAnsi="Times New Roman" w:cs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5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55E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52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52C1"/>
  </w:style>
  <w:style w:type="character" w:customStyle="1" w:styleId="CommentTextChar">
    <w:name w:val="Comment Text Char"/>
    <w:basedOn w:val="DefaultParagraphFont"/>
    <w:link w:val="CommentText"/>
    <w:uiPriority w:val="99"/>
    <w:rsid w:val="009452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2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2C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452C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72E3B"/>
    <w:rPr>
      <w:rFonts w:ascii="Times New Roman" w:eastAsia="Times New Roman" w:hAnsi="Times New Roman" w:cs="Times New Roman"/>
      <w:noProof/>
      <w:sz w:val="28"/>
    </w:rPr>
  </w:style>
  <w:style w:type="paragraph" w:styleId="Header">
    <w:name w:val="header"/>
    <w:basedOn w:val="Normal"/>
    <w:link w:val="HeaderChar"/>
    <w:uiPriority w:val="99"/>
    <w:unhideWhenUsed/>
    <w:rsid w:val="00917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A7"/>
  </w:style>
  <w:style w:type="paragraph" w:styleId="Footer">
    <w:name w:val="footer"/>
    <w:basedOn w:val="Normal"/>
    <w:link w:val="FooterChar"/>
    <w:uiPriority w:val="99"/>
    <w:unhideWhenUsed/>
    <w:rsid w:val="00917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82088-28B8-3D44-A597-2DE599226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Guarnaccia Rasa</cp:lastModifiedBy>
  <cp:revision>6</cp:revision>
  <cp:lastPrinted>2015-12-03T23:07:00Z</cp:lastPrinted>
  <dcterms:created xsi:type="dcterms:W3CDTF">2018-03-22T13:36:00Z</dcterms:created>
  <dcterms:modified xsi:type="dcterms:W3CDTF">2018-03-23T13:29:00Z</dcterms:modified>
</cp:coreProperties>
</file>