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mc:AlternateContent>
          <mc:Choice Requires="wps">
            <w:drawing>
              <wp:anchor behindDoc="0" distT="0" distB="0" distL="0" distR="0" simplePos="0" locked="0" layoutInCell="1" allowOverlap="1" relativeHeight="2">
                <wp:simplePos x="0" y="0"/>
                <wp:positionH relativeFrom="column">
                  <wp:posOffset>-14605</wp:posOffset>
                </wp:positionH>
                <wp:positionV relativeFrom="paragraph">
                  <wp:posOffset>377825</wp:posOffset>
                </wp:positionV>
                <wp:extent cx="6202045" cy="1270"/>
                <wp:effectExtent l="0" t="0" r="11430" b="12700"/>
                <wp:wrapNone/>
                <wp:docPr id="1" name="Straight Connector 1"/>
                <a:graphic xmlns:a="http://schemas.openxmlformats.org/drawingml/2006/main">
                  <a:graphicData uri="http://schemas.microsoft.com/office/word/2010/wordprocessingShape">
                    <wps:wsp>
                      <wps:cNvSpPr/>
                      <wps:spPr>
                        <a:xfrm>
                          <a:off x="0" y="0"/>
                          <a:ext cx="6201360" cy="0"/>
                        </a:xfrm>
                        <a:prstGeom prst="line">
                          <a:avLst/>
                        </a:prstGeom>
                        <a:ln w="1584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5pt,29.75pt" to="487.1pt,29.75pt" ID="Straight Connector 1" stroked="t" style="position:absolute">
                <v:stroke color="#4472c4" weight="15840" joinstyle="miter" endcap="flat"/>
                <v:fill o:detectmouseclick="t" on="false"/>
              </v:line>
            </w:pict>
          </mc:Fallback>
        </mc:AlternateContent>
      </w:r>
      <w:r>
        <w:rPr/>
        <w:t>CPE403 – Advanced Embedded Systems</w:t>
      </w:r>
    </w:p>
    <w:p>
      <w:pPr>
        <w:pStyle w:val="Heading1"/>
        <w:jc w:val="center"/>
        <w:rPr/>
      </w:pPr>
      <w:r>
        <mc:AlternateContent>
          <mc:Choice Requires="wps">
            <w:drawing>
              <wp:anchor behindDoc="0" distT="0" distB="0" distL="0" distR="0" simplePos="0" locked="0" layoutInCell="1" allowOverlap="1" relativeHeight="3" wp14:anchorId="150F4E51">
                <wp:simplePos x="0" y="0"/>
                <wp:positionH relativeFrom="column">
                  <wp:posOffset>-13335</wp:posOffset>
                </wp:positionH>
                <wp:positionV relativeFrom="paragraph">
                  <wp:posOffset>388620</wp:posOffset>
                </wp:positionV>
                <wp:extent cx="6202045" cy="1270"/>
                <wp:effectExtent l="0" t="0" r="11430" b="12700"/>
                <wp:wrapNone/>
                <wp:docPr id="2" name="Straight Connector 2"/>
                <a:graphic xmlns:a="http://schemas.openxmlformats.org/drawingml/2006/main">
                  <a:graphicData uri="http://schemas.microsoft.com/office/word/2010/wordprocessingShape">
                    <wps:wsp>
                      <wps:cNvSpPr/>
                      <wps:spPr>
                        <a:xfrm>
                          <a:off x="0" y="0"/>
                          <a:ext cx="620136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05pt,30.6pt" to="487.2pt,30.6pt" ID="Straight Connector 2" stroked="t" style="position:absolute" wp14:anchorId="150F4E51">
                <v:stroke color="#4472c4" weight="15840" dashstyle="shortdot" joinstyle="miter" endcap="flat"/>
                <v:fill o:detectmouseclick="t" on="false"/>
              </v:line>
            </w:pict>
          </mc:Fallback>
        </mc:AlternateContent>
      </w:r>
      <w:r>
        <w:rPr/>
        <w:t>Design Assignment 1</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Name: Jenifer Christina</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Email: chrisj14@unlv.nevada.edu</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Github Repository link: https://github.com/chrisj14/CCS-Assignment</w:t>
      </w:r>
    </w:p>
    <w:p>
      <w:pPr>
        <w:pStyle w:val="Normal"/>
        <w:widowControl w:val="false"/>
        <w:spacing w:before="0" w:after="240"/>
        <w:rPr>
          <w:b/>
          <w:b/>
          <w:szCs w:val="22"/>
        </w:rPr>
      </w:pPr>
      <w:r>
        <mc:AlternateContent>
          <mc:Choice Requires="wps">
            <w:drawing>
              <wp:anchor behindDoc="0" distT="0" distB="0" distL="0" distR="0" simplePos="0" locked="0" layoutInCell="1" allowOverlap="1" relativeHeight="4" wp14:anchorId="18F1582B">
                <wp:simplePos x="0" y="0"/>
                <wp:positionH relativeFrom="column">
                  <wp:posOffset>-3810</wp:posOffset>
                </wp:positionH>
                <wp:positionV relativeFrom="paragraph">
                  <wp:posOffset>260985</wp:posOffset>
                </wp:positionV>
                <wp:extent cx="6201410" cy="1270"/>
                <wp:effectExtent l="0" t="0" r="11430" b="12700"/>
                <wp:wrapNone/>
                <wp:docPr id="3" name="Straight Connector 3"/>
                <a:graphic xmlns:a="http://schemas.openxmlformats.org/drawingml/2006/main">
                  <a:graphicData uri="http://schemas.microsoft.com/office/word/2010/wordprocessingShape">
                    <wps:wsp>
                      <wps:cNvSpPr/>
                      <wps:spPr>
                        <a:xfrm>
                          <a:off x="0" y="0"/>
                          <a:ext cx="620064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20.55pt" to="487.9pt,20.55pt" ID="Straight Connector 3" stroked="t" style="position:absolute" wp14:anchorId="18F1582B">
                <v:stroke color="#4472c4" weight="15840" dashstyle="shortdot" joinstyle="miter" endcap="flat"/>
                <v:fill o:detectmouseclick="t" on="false"/>
              </v:line>
            </w:pict>
          </mc:Fallback>
        </mc:AlternateContent>
      </w:r>
      <w:r>
        <w:rPr>
          <w:rFonts w:cs="Times New Roman" w:ascii="Times New Roman" w:hAnsi="Times New Roman"/>
          <w:sz w:val="22"/>
          <w:szCs w:val="22"/>
        </w:rPr>
        <w:t>Youtube Playlist link:</w:t>
      </w:r>
      <w:r>
        <w:rPr>
          <w:rFonts w:cs="Times New Roman" w:ascii="Times New Roman" w:hAnsi="Times New Roman"/>
          <w:b/>
          <w:sz w:val="22"/>
          <w:szCs w:val="22"/>
        </w:rPr>
        <w:t xml:space="preserve"> </w:t>
      </w:r>
      <w:r>
        <w:rPr>
          <w:rFonts w:cs="Times New Roman" w:ascii="Times New Roman" w:hAnsi="Times New Roman"/>
          <w:b w:val="false"/>
          <w:bCs w:val="false"/>
          <w:sz w:val="22"/>
          <w:szCs w:val="22"/>
        </w:rPr>
        <w:t>https://youtu.be/</w:t>
      </w:r>
      <w:r>
        <w:rPr>
          <w:rFonts w:eastAsia="Calibri" w:cs="Times New Roman" w:ascii="Times New Roman" w:hAnsi="Times New Roman" w:eastAsiaTheme="minorHAnsi"/>
          <w:b w:val="false"/>
          <w:bCs w:val="false"/>
          <w:color w:val="auto"/>
          <w:kern w:val="0"/>
          <w:sz w:val="22"/>
          <w:szCs w:val="22"/>
          <w:lang w:val="en-US" w:eastAsia="en-US" w:bidi="ar-SA"/>
        </w:rPr>
        <w:t>cwDEEj2b8To</w:t>
      </w:r>
    </w:p>
    <w:p>
      <w:pPr>
        <w:pStyle w:val="Normal"/>
        <w:numPr>
          <w:ilvl w:val="0"/>
          <w:numId w:val="1"/>
        </w:numPr>
        <w:suppressAutoHyphens w:val="true"/>
        <w:spacing w:before="120" w:after="60"/>
        <w:rPr/>
      </w:pPr>
      <w:r>
        <w:rPr/>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pPr>
        <w:pStyle w:val="Normal"/>
        <w:suppressAutoHyphens w:val="true"/>
        <w:spacing w:before="120" w:after="60"/>
        <w:rPr/>
      </w:pPr>
      <w:r>
        <w:rPr/>
      </w:r>
    </w:p>
    <w:p>
      <w:pPr>
        <w:pStyle w:val="Normal"/>
        <w:rPr/>
      </w:pPr>
      <w:r>
        <w:rPr/>
        <w:t xml:space="preserve">Task 02: Continue with Task 01, develop an user interface using UART to perform the following: Enter the cmd: </w:t>
      </w:r>
    </w:p>
    <w:p>
      <w:pPr>
        <w:pStyle w:val="Normal"/>
        <w:rPr/>
      </w:pPr>
      <w:r>
        <w:rPr/>
        <w:t xml:space="preserve">R: Red LED, </w:t>
      </w:r>
    </w:p>
    <w:p>
      <w:pPr>
        <w:pStyle w:val="Normal"/>
        <w:rPr/>
      </w:pPr>
      <w:r>
        <w:rPr/>
        <w:t xml:space="preserve">G: Green LED, </w:t>
      </w:r>
    </w:p>
    <w:p>
      <w:pPr>
        <w:pStyle w:val="Normal"/>
        <w:rPr/>
      </w:pPr>
      <w:r>
        <w:rPr/>
        <w:t xml:space="preserve">B: Blue LED, </w:t>
      </w:r>
    </w:p>
    <w:p>
      <w:pPr>
        <w:pStyle w:val="Normal"/>
        <w:rPr/>
      </w:pPr>
      <w:r>
        <w:rPr/>
        <w:t xml:space="preserve">T: Temperature, </w:t>
      </w:r>
    </w:p>
    <w:p>
      <w:pPr>
        <w:pStyle w:val="Normal"/>
        <w:rPr/>
      </w:pPr>
      <w:r>
        <w:rPr/>
        <w:t>S: status of the LEDs.</w:t>
      </w:r>
    </w:p>
    <w:p>
      <w:pPr>
        <w:pStyle w:val="Normal"/>
        <w:rPr/>
      </w:pPr>
      <w:r>
        <w:rPr/>
        <w:t xml:space="preserve">Based on the command (cmd) the program should turn ON Red LED when R is entered in the terminal, etc. Command of ‘r’ will turn off the Red LED.’T’ reads Temperature in Centigrade, and ‘t’ read Temperature in Fahrenheit. ‘S’ read status of the RGB LEDs. </w:t>
      </w:r>
    </w:p>
    <w:p>
      <w:pPr>
        <w:pStyle w:val="Normal"/>
        <w:rPr/>
      </w:pPr>
      <w:r>
        <w:rPr/>
      </w:r>
    </w:p>
    <w:p>
      <w:pPr>
        <w:pStyle w:val="Normal"/>
        <w:ind w:hanging="0"/>
        <w:jc w:val="left"/>
        <w:rPr/>
      </w:pPr>
      <w:r>
        <w:rPr>
          <w:rFonts w:ascii="Monospace" w:hAnsi="Monospace"/>
          <w:color w:val="3F7F5F"/>
          <w:sz w:val="20"/>
        </w:rPr>
        <w:t>/* -----------------------          Include Files       --------------------- */</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&lt;stdint.h&gt;</w:t>
      </w:r>
      <w:r>
        <w:rPr>
          <w:rFonts w:ascii="Monospace" w:hAnsi="Monospace"/>
          <w:color w:val="000000"/>
          <w:sz w:val="20"/>
        </w:rPr>
        <w:t xml:space="preserve">             </w:t>
      </w:r>
      <w:r>
        <w:rPr>
          <w:rFonts w:ascii="Monospace" w:hAnsi="Monospace"/>
          <w:color w:val="3F7F5F"/>
          <w:sz w:val="20"/>
        </w:rPr>
        <w:t>// Library of Standard Integer Types</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&lt;stdbool.h&gt;</w:t>
      </w:r>
      <w:r>
        <w:rPr>
          <w:rFonts w:ascii="Monospace" w:hAnsi="Monospace"/>
          <w:color w:val="000000"/>
          <w:sz w:val="20"/>
        </w:rPr>
        <w:t xml:space="preserve">            </w:t>
      </w:r>
      <w:r>
        <w:rPr>
          <w:rFonts w:ascii="Monospace" w:hAnsi="Monospace"/>
          <w:color w:val="3F7F5F"/>
          <w:sz w:val="20"/>
        </w:rPr>
        <w:t>// Library of Standard Boolean Types</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"inc/tm4c123gh6pm.h"</w:t>
      </w:r>
      <w:r>
        <w:rPr>
          <w:rFonts w:ascii="Monospace" w:hAnsi="Monospace"/>
          <w:color w:val="000000"/>
          <w:sz w:val="20"/>
        </w:rPr>
        <w:t xml:space="preserve">   </w:t>
      </w:r>
      <w:r>
        <w:rPr>
          <w:rFonts w:ascii="Monospace" w:hAnsi="Monospace"/>
          <w:color w:val="3F7F5F"/>
          <w:sz w:val="20"/>
        </w:rPr>
        <w:t>//</w:t>
      </w:r>
      <w:r>
        <w:rPr>
          <w:rFonts w:ascii="Monospace" w:hAnsi="Monospace"/>
          <w:color w:val="3F7F5F"/>
          <w:sz w:val="20"/>
          <w:u w:val="single"/>
        </w:rPr>
        <w:t>def</w:t>
      </w:r>
      <w:r>
        <w:rPr>
          <w:rFonts w:ascii="Monospace" w:hAnsi="Monospace"/>
          <w:color w:val="3F7F5F"/>
          <w:sz w:val="20"/>
        </w:rPr>
        <w:t xml:space="preserve">. for the interrupt and register assignments on the </w:t>
      </w:r>
      <w:r>
        <w:rPr>
          <w:rFonts w:ascii="Monospace" w:hAnsi="Monospace"/>
          <w:color w:val="3F7F5F"/>
          <w:sz w:val="20"/>
          <w:u w:val="single"/>
        </w:rPr>
        <w:t>Tiva</w:t>
      </w:r>
      <w:r>
        <w:rPr>
          <w:rFonts w:ascii="Monospace" w:hAnsi="Monospace"/>
          <w:color w:val="3F7F5F"/>
          <w:sz w:val="20"/>
        </w:rPr>
        <w:t xml:space="preserve"> C Series device on the launchPad board</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"inc/hw_memmap.h"</w:t>
      </w:r>
      <w:r>
        <w:rPr>
          <w:rFonts w:ascii="Monospace" w:hAnsi="Monospace"/>
          <w:color w:val="000000"/>
          <w:sz w:val="20"/>
        </w:rPr>
        <w:t xml:space="preserve">      </w:t>
      </w:r>
      <w:r>
        <w:rPr>
          <w:rFonts w:ascii="Monospace" w:hAnsi="Monospace"/>
          <w:color w:val="3F7F5F"/>
          <w:sz w:val="20"/>
        </w:rPr>
        <w:t xml:space="preserve">// Macros defining the memory map of the </w:t>
      </w:r>
      <w:r>
        <w:rPr>
          <w:rFonts w:ascii="Monospace" w:hAnsi="Monospace"/>
          <w:color w:val="3F7F5F"/>
          <w:sz w:val="20"/>
          <w:u w:val="single"/>
        </w:rPr>
        <w:t>Tiva</w:t>
      </w:r>
      <w:r>
        <w:rPr>
          <w:rFonts w:ascii="Monospace" w:hAnsi="Monospace"/>
          <w:color w:val="3F7F5F"/>
          <w:sz w:val="20"/>
        </w:rPr>
        <w:t xml:space="preserve"> C Series device</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"inc/hw_gpio.h"</w:t>
      </w:r>
      <w:r>
        <w:rPr>
          <w:rFonts w:ascii="Monospace" w:hAnsi="Monospace"/>
          <w:color w:val="000000"/>
          <w:sz w:val="20"/>
        </w:rPr>
        <w:t xml:space="preserve">        </w:t>
      </w:r>
      <w:r>
        <w:rPr>
          <w:rFonts w:ascii="Monospace" w:hAnsi="Monospace"/>
          <w:color w:val="3F7F5F"/>
          <w:sz w:val="20"/>
        </w:rPr>
        <w:t>// Defines macros for GPIO hardware</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"inc/hw_types.h"</w:t>
      </w:r>
      <w:r>
        <w:rPr>
          <w:rFonts w:ascii="Monospace" w:hAnsi="Monospace"/>
          <w:color w:val="000000"/>
          <w:sz w:val="20"/>
        </w:rPr>
        <w:t xml:space="preserve">       </w:t>
      </w:r>
      <w:r>
        <w:rPr>
          <w:rFonts w:ascii="Monospace" w:hAnsi="Monospace"/>
          <w:color w:val="3F7F5F"/>
          <w:sz w:val="20"/>
        </w:rPr>
        <w:t>// Defines common types and macros</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"driverlib/sysctl.h"</w:t>
      </w:r>
      <w:r>
        <w:rPr>
          <w:rFonts w:ascii="Monospace" w:hAnsi="Monospace"/>
          <w:color w:val="000000"/>
          <w:sz w:val="20"/>
        </w:rPr>
        <w:t xml:space="preserve">   </w:t>
      </w:r>
      <w:r>
        <w:rPr>
          <w:rFonts w:ascii="Monospace" w:hAnsi="Monospace"/>
          <w:color w:val="3F7F5F"/>
          <w:sz w:val="20"/>
        </w:rPr>
        <w:t>// Defines and macros for System Control API of DriverLib</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"driverlib/pin_map.h"</w:t>
      </w:r>
      <w:r>
        <w:rPr>
          <w:rFonts w:ascii="Monospace" w:hAnsi="Monospace"/>
          <w:color w:val="000000"/>
          <w:sz w:val="20"/>
        </w:rPr>
        <w:t xml:space="preserve">  </w:t>
      </w:r>
      <w:r>
        <w:rPr>
          <w:rFonts w:ascii="Monospace" w:hAnsi="Monospace"/>
          <w:color w:val="3F7F5F"/>
          <w:sz w:val="20"/>
        </w:rPr>
        <w:t>// Mapping of peripherals to pins of all parts</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"driverlib/gpio.h"</w:t>
      </w:r>
      <w:r>
        <w:rPr>
          <w:rFonts w:ascii="Monospace" w:hAnsi="Monospace"/>
          <w:color w:val="000000"/>
          <w:sz w:val="20"/>
        </w:rPr>
        <w:t xml:space="preserve">     </w:t>
      </w:r>
      <w:r>
        <w:rPr>
          <w:rFonts w:ascii="Monospace" w:hAnsi="Monospace"/>
          <w:color w:val="3F7F5F"/>
          <w:sz w:val="20"/>
        </w:rPr>
        <w:t>// Defines and macros for GPIO API of DriverLib</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"driverlib/interrupt.h"</w:t>
      </w:r>
      <w:r>
        <w:rPr>
          <w:rFonts w:ascii="Monospace" w:hAnsi="Monospace"/>
          <w:color w:val="3F7F5F"/>
          <w:sz w:val="20"/>
        </w:rPr>
        <w:t xml:space="preserve">//defines &amp; macros for NVIC Controller(Interrupt)API of </w:t>
      </w:r>
      <w:r>
        <w:rPr>
          <w:rFonts w:ascii="Monospace" w:hAnsi="Monospace"/>
          <w:color w:val="3F7F5F"/>
          <w:sz w:val="20"/>
          <w:u w:val="single"/>
        </w:rPr>
        <w:t>driverlib</w:t>
      </w:r>
      <w:r>
        <w:rPr>
          <w:rFonts w:ascii="Monospace" w:hAnsi="Monospace"/>
          <w:color w:val="3F7F5F"/>
          <w:sz w:val="20"/>
        </w:rPr>
        <w:t>.</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"driverlib/timer.h"</w:t>
      </w:r>
      <w:r>
        <w:rPr>
          <w:rFonts w:ascii="Monospace" w:hAnsi="Monospace"/>
          <w:color w:val="000000"/>
          <w:sz w:val="20"/>
        </w:rPr>
        <w:t xml:space="preserve">    </w:t>
      </w:r>
      <w:r>
        <w:rPr>
          <w:rFonts w:ascii="Monospace" w:hAnsi="Monospace"/>
          <w:color w:val="3F7F5F"/>
          <w:sz w:val="20"/>
        </w:rPr>
        <w:t>//Defines and macros for Timer API of driverLib.</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"driverlib/sysctl.h"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"driverlib/adc.h"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"driverlib/debug.h"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"driverlib/uart.h"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"utils/uartstdio.h"</w:t>
      </w:r>
    </w:p>
    <w:p>
      <w:pPr>
        <w:pStyle w:val="Normal"/>
        <w:ind w:hanging="0"/>
        <w:jc w:val="left"/>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&lt;string.h&gt;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shd w:fill="E0E0E0" w:val="clear"/>
        </w:rPr>
        <w:t>#ifdef</w:t>
      </w:r>
      <w:r>
        <w:rPr>
          <w:rFonts w:ascii="Monospace" w:hAnsi="Monospace"/>
          <w:color w:val="000000"/>
          <w:sz w:val="20"/>
          <w:shd w:fill="E0E0E0" w:val="clear"/>
        </w:rPr>
        <w:t xml:space="preserve"> DEBUG</w:t>
      </w:r>
    </w:p>
    <w:p>
      <w:pPr>
        <w:pStyle w:val="Normal"/>
        <w:ind w:hanging="0"/>
        <w:jc w:val="left"/>
        <w:rPr/>
      </w:pPr>
      <w:r>
        <w:rPr>
          <w:rFonts w:ascii="Monospace" w:hAnsi="Monospace"/>
          <w:color w:val="000000"/>
          <w:sz w:val="20"/>
          <w:shd w:fill="E0E0E0" w:val="clear"/>
        </w:rPr>
        <w:t>void_error_(vhar *pcFilename, uint32_t ui32Line){}</w:t>
      </w:r>
    </w:p>
    <w:p>
      <w:pPr>
        <w:pStyle w:val="Normal"/>
        <w:ind w:hanging="0"/>
        <w:jc w:val="left"/>
        <w:rPr/>
      </w:pPr>
      <w:r>
        <w:rPr>
          <w:rFonts w:ascii="Monospace" w:hAnsi="Monospace"/>
          <w:b/>
          <w:color w:val="7F0055"/>
          <w:sz w:val="20"/>
          <w:shd w:fill="E0E0E0" w:val="clear"/>
        </w:rPr>
        <w:t>#endif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      Global Variables        --------------------- */</w:t>
      </w:r>
    </w:p>
    <w:p>
      <w:pPr>
        <w:pStyle w:val="Normal"/>
        <w:ind w:hanging="0"/>
        <w:jc w:val="left"/>
        <w:rPr/>
      </w:pPr>
      <w:r>
        <w:rPr>
          <w:rFonts w:ascii="Monospace" w:hAnsi="Monospace"/>
          <w:color w:val="005032"/>
          <w:sz w:val="20"/>
        </w:rPr>
        <w:t>uint32_t</w:t>
      </w:r>
      <w:r>
        <w:rPr>
          <w:rFonts w:ascii="Monospace" w:hAnsi="Monospace"/>
          <w:color w:val="000000"/>
          <w:sz w:val="20"/>
        </w:rPr>
        <w:t xml:space="preserve"> ui32Period;</w:t>
      </w:r>
    </w:p>
    <w:p>
      <w:pPr>
        <w:pStyle w:val="Normal"/>
        <w:ind w:hanging="0"/>
        <w:jc w:val="left"/>
        <w:rPr/>
      </w:pPr>
      <w:r>
        <w:rPr>
          <w:rFonts w:ascii="Monospace" w:hAnsi="Monospace"/>
          <w:b/>
          <w:color w:val="7F0055"/>
          <w:sz w:val="20"/>
        </w:rPr>
        <w:t>char</w:t>
      </w:r>
      <w:r>
        <w:rPr>
          <w:rFonts w:ascii="Monospace" w:hAnsi="Monospace"/>
          <w:color w:val="000000"/>
          <w:sz w:val="20"/>
        </w:rPr>
        <w:t xml:space="preserve"> buffer [4];</w:t>
      </w:r>
    </w:p>
    <w:p>
      <w:pPr>
        <w:pStyle w:val="Normal"/>
        <w:ind w:hanging="0"/>
        <w:jc w:val="left"/>
        <w:rPr/>
      </w:pPr>
      <w:r>
        <w:rPr>
          <w:rFonts w:ascii="Monospace" w:hAnsi="Monospace"/>
          <w:color w:val="005032"/>
          <w:sz w:val="20"/>
        </w:rPr>
        <w:t>uint32_t</w:t>
      </w:r>
      <w:r>
        <w:rPr>
          <w:rFonts w:ascii="Monospace" w:hAnsi="Monospace"/>
          <w:color w:val="000000"/>
          <w:sz w:val="20"/>
        </w:rPr>
        <w:t xml:space="preserve"> ui32ADC0Value[4];</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ui32TempAvg;</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ui32TempValueC;</w:t>
      </w:r>
    </w:p>
    <w:p>
      <w:pPr>
        <w:pStyle w:val="Normal"/>
        <w:ind w:hanging="0"/>
        <w:jc w:val="left"/>
        <w:rPr/>
      </w:pPr>
      <w:r>
        <w:rPr>
          <w:rFonts w:ascii="Monospace" w:hAnsi="Monospace"/>
          <w:b/>
          <w:color w:val="7F0055"/>
          <w:sz w:val="20"/>
        </w:rPr>
        <w:t>volatile</w:t>
      </w: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ui32TempValueF;</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     Function Prototypes      --------------------- */</w:t>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UARTIntHandler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3F7F5F"/>
          <w:sz w:val="20"/>
        </w:rPr>
        <w:t>/* -----------------------          Main Program        --------------------- */</w:t>
      </w:r>
    </w:p>
    <w:p>
      <w:pPr>
        <w:pStyle w:val="Normal"/>
        <w:ind w:hanging="0"/>
        <w:jc w:val="left"/>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w:t>
      </w:r>
      <w:r>
        <w:rPr>
          <w:rFonts w:ascii="Monospace" w:hAnsi="Monospace"/>
          <w:b/>
          <w:color w:val="7F0055"/>
          <w:sz w:val="20"/>
        </w:rPr>
        <w:t>void</w:t>
      </w:r>
      <w:r>
        <w:rPr>
          <w:rFonts w:ascii="Monospace" w:hAnsi="Monospace"/>
          <w:color w:val="000000"/>
          <w:sz w:val="20"/>
        </w:rPr>
        <w:t>) {</w:t>
      </w:r>
    </w:p>
    <w:p>
      <w:pPr>
        <w:pStyle w:val="Normal"/>
        <w:ind w:hanging="0"/>
        <w:jc w:val="left"/>
        <w:rPr/>
      </w:pPr>
      <w:r>
        <w:rPr>
          <w:rFonts w:ascii="Monospace" w:hAnsi="Monospace"/>
          <w:color w:val="000000"/>
          <w:sz w:val="20"/>
        </w:rPr>
        <w:t xml:space="preserve">    </w:t>
      </w:r>
      <w:r>
        <w:rPr>
          <w:rFonts w:ascii="Monospace" w:hAnsi="Monospace"/>
          <w:color w:val="3F7F5F"/>
          <w:sz w:val="20"/>
        </w:rPr>
        <w:t>//System clock to 40Mhz (PLL= 400Mhz / 10 = 40Mhz)</w:t>
      </w:r>
    </w:p>
    <w:p>
      <w:pPr>
        <w:pStyle w:val="Normal"/>
        <w:ind w:hanging="0"/>
        <w:jc w:val="left"/>
        <w:rPr/>
      </w:pPr>
      <w:r>
        <w:rPr>
          <w:rFonts w:ascii="Monospace" w:hAnsi="Monospace"/>
          <w:color w:val="000000"/>
          <w:sz w:val="20"/>
        </w:rPr>
        <w:t xml:space="preserve">    </w:t>
      </w:r>
      <w:r>
        <w:rPr>
          <w:rFonts w:ascii="Monospace" w:hAnsi="Monospace"/>
          <w:b/>
          <w:color w:val="642880"/>
          <w:sz w:val="20"/>
        </w:rPr>
        <w:t>SysCtlClockSet</w:t>
      </w:r>
      <w:r>
        <w:rPr>
          <w:rFonts w:ascii="Monospace" w:hAnsi="Monospace"/>
          <w:color w:val="000000"/>
          <w:sz w:val="20"/>
        </w:rPr>
        <w:t>(SYSCTL_SYSDIV_4 | SYSCTL_USE_PLL | SYSCTL_OSC_MAIN | SYSCTL_XTAL_16MHZ);</w:t>
      </w:r>
    </w:p>
    <w:p>
      <w:pPr>
        <w:pStyle w:val="Normal"/>
        <w:ind w:hanging="0"/>
        <w:jc w:val="left"/>
        <w:rPr/>
      </w:pPr>
      <w:r>
        <w:rPr>
          <w:rFonts w:ascii="Monospace" w:hAnsi="Monospace"/>
          <w:color w:val="000000"/>
          <w:sz w:val="20"/>
        </w:rPr>
        <w:t xml:space="preserve">    </w:t>
      </w:r>
      <w:r>
        <w:rPr>
          <w:rFonts w:ascii="Monospace" w:hAnsi="Monospace"/>
          <w:color w:val="3F7F5F"/>
          <w:sz w:val="20"/>
        </w:rPr>
        <w:t>//Configure peripherals</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(SYSCTL_PERIPH_UART0);</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(SYSCTL_PERIPH_GPIOA);</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(SYSCTL_PERIPH_GPIOF);</w:t>
      </w:r>
    </w:p>
    <w:p>
      <w:pPr>
        <w:pStyle w:val="Normal"/>
        <w:ind w:hanging="0"/>
        <w:jc w:val="left"/>
        <w:rPr/>
      </w:pPr>
      <w:r>
        <w:rPr>
          <w:rFonts w:ascii="Monospace" w:hAnsi="Monospace"/>
          <w:color w:val="000000"/>
          <w:sz w:val="20"/>
        </w:rPr>
        <w:t xml:space="preserve">    </w:t>
      </w:r>
      <w:r>
        <w:rPr>
          <w:rFonts w:ascii="Monospace" w:hAnsi="Monospace"/>
          <w:b/>
          <w:color w:val="642880"/>
          <w:sz w:val="20"/>
        </w:rPr>
        <w:t>SysCtlPeripheralEnable</w:t>
      </w:r>
      <w:r>
        <w:rPr>
          <w:rFonts w:ascii="Monospace" w:hAnsi="Monospace"/>
          <w:color w:val="000000"/>
          <w:sz w:val="20"/>
        </w:rPr>
        <w:t>(SYSCTL_PERIPH_ADC0);</w:t>
      </w:r>
    </w:p>
    <w:p>
      <w:pPr>
        <w:pStyle w:val="Normal"/>
        <w:ind w:hanging="0"/>
        <w:jc w:val="left"/>
        <w:rPr/>
      </w:pPr>
      <w:r>
        <w:rPr>
          <w:rFonts w:ascii="Monospace" w:hAnsi="Monospace"/>
          <w:color w:val="000000"/>
          <w:sz w:val="20"/>
        </w:rPr>
        <w:t xml:space="preserve">    </w:t>
      </w:r>
      <w:r>
        <w:rPr>
          <w:rFonts w:ascii="Monospace" w:hAnsi="Monospace"/>
          <w:color w:val="3F7F5F"/>
          <w:sz w:val="20"/>
        </w:rPr>
        <w:t>//Setup for ADC</w:t>
      </w:r>
    </w:p>
    <w:p>
      <w:pPr>
        <w:pStyle w:val="Normal"/>
        <w:ind w:hanging="0"/>
        <w:jc w:val="left"/>
        <w:rPr/>
      </w:pPr>
      <w:r>
        <w:rPr>
          <w:rFonts w:ascii="Monospace" w:hAnsi="Monospace"/>
          <w:color w:val="000000"/>
          <w:sz w:val="20"/>
        </w:rPr>
        <w:t xml:space="preserve">    </w:t>
      </w:r>
      <w:r>
        <w:rPr>
          <w:rFonts w:ascii="Monospace" w:hAnsi="Monospace"/>
          <w:b/>
          <w:color w:val="642880"/>
          <w:sz w:val="20"/>
        </w:rPr>
        <w:t>ADCHardwareOversampleConfigure</w:t>
      </w:r>
      <w:r>
        <w:rPr>
          <w:rFonts w:ascii="Monospace" w:hAnsi="Monospace"/>
          <w:color w:val="000000"/>
          <w:sz w:val="20"/>
        </w:rPr>
        <w:t>(ADC0_BASE, 32);</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ADCSequenceConfigure</w:t>
      </w:r>
      <w:r>
        <w:rPr>
          <w:rFonts w:ascii="Monospace" w:hAnsi="Monospace"/>
          <w:color w:val="000000"/>
          <w:sz w:val="20"/>
        </w:rPr>
        <w:t>(ADC0_BASE, 2, ADC_TRIGGER_PROCESSOR, 0);</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0,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1,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2, ADC_CTL_TS);</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ADCSequenceStepConfigure</w:t>
      </w:r>
      <w:r>
        <w:rPr>
          <w:rFonts w:ascii="Monospace" w:hAnsi="Monospace"/>
          <w:color w:val="000000"/>
          <w:sz w:val="20"/>
        </w:rPr>
        <w:t>(ADC0_BASE, 2, 3, ADC_CTL_TS|ADC_CTL_IE|ADC_CTL_END);</w:t>
      </w:r>
    </w:p>
    <w:p>
      <w:pPr>
        <w:pStyle w:val="Normal"/>
        <w:ind w:hanging="0"/>
        <w:jc w:val="left"/>
        <w:rPr/>
      </w:pPr>
      <w:r>
        <w:rPr>
          <w:rFonts w:ascii="Monospace" w:hAnsi="Monospace"/>
          <w:color w:val="000000"/>
          <w:sz w:val="20"/>
        </w:rPr>
        <w:t xml:space="preserve">    </w:t>
      </w:r>
      <w:r>
        <w:rPr>
          <w:rFonts w:ascii="Monospace" w:hAnsi="Monospace"/>
          <w:b/>
          <w:color w:val="642880"/>
          <w:sz w:val="20"/>
        </w:rPr>
        <w:t>ADCSequenceEnable</w:t>
      </w:r>
      <w:r>
        <w:rPr>
          <w:rFonts w:ascii="Monospace" w:hAnsi="Monospace"/>
          <w:color w:val="000000"/>
          <w:sz w:val="20"/>
        </w:rPr>
        <w:t>(ADC0_BASE, 2);</w:t>
      </w:r>
    </w:p>
    <w:p>
      <w:pPr>
        <w:pStyle w:val="Normal"/>
        <w:ind w:hanging="0"/>
        <w:jc w:val="left"/>
        <w:rPr/>
      </w:pPr>
      <w:r>
        <w:rPr>
          <w:rFonts w:ascii="Monospace" w:hAnsi="Monospace"/>
          <w:color w:val="000000"/>
          <w:sz w:val="20"/>
        </w:rPr>
        <w:t xml:space="preserve">    </w:t>
      </w:r>
      <w:r>
        <w:rPr>
          <w:rFonts w:ascii="Monospace" w:hAnsi="Monospace"/>
          <w:color w:val="3F7F5F"/>
          <w:sz w:val="20"/>
        </w:rPr>
        <w:t>//Setup for UART</w:t>
      </w:r>
    </w:p>
    <w:p>
      <w:pPr>
        <w:pStyle w:val="Normal"/>
        <w:ind w:hanging="0"/>
        <w:jc w:val="left"/>
        <w:rPr/>
      </w:pPr>
      <w:r>
        <w:rPr>
          <w:rFonts w:ascii="Monospace" w:hAnsi="Monospace"/>
          <w:color w:val="000000"/>
          <w:sz w:val="20"/>
        </w:rPr>
        <w:t xml:space="preserve">    </w:t>
      </w:r>
      <w:r>
        <w:rPr>
          <w:rFonts w:ascii="Monospace" w:hAnsi="Monospace"/>
          <w:b/>
          <w:color w:val="642880"/>
          <w:sz w:val="20"/>
        </w:rPr>
        <w:t>GPIOPinConfigure</w:t>
      </w:r>
      <w:r>
        <w:rPr>
          <w:rFonts w:ascii="Monospace" w:hAnsi="Monospace"/>
          <w:color w:val="000000"/>
          <w:sz w:val="20"/>
        </w:rPr>
        <w:t>(GPIO_PA0_U0RX);</w:t>
      </w:r>
    </w:p>
    <w:p>
      <w:pPr>
        <w:pStyle w:val="Normal"/>
        <w:ind w:hanging="0"/>
        <w:jc w:val="left"/>
        <w:rPr/>
      </w:pPr>
      <w:r>
        <w:rPr>
          <w:rFonts w:ascii="Monospace" w:hAnsi="Monospace"/>
          <w:color w:val="000000"/>
          <w:sz w:val="20"/>
        </w:rPr>
        <w:t xml:space="preserve">    </w:t>
      </w:r>
      <w:r>
        <w:rPr>
          <w:rFonts w:ascii="Monospace" w:hAnsi="Monospace"/>
          <w:b/>
          <w:color w:val="642880"/>
          <w:sz w:val="20"/>
        </w:rPr>
        <w:t>GPIOPinConfigure</w:t>
      </w:r>
      <w:r>
        <w:rPr>
          <w:rFonts w:ascii="Monospace" w:hAnsi="Monospace"/>
          <w:color w:val="000000"/>
          <w:sz w:val="20"/>
        </w:rPr>
        <w:t>(GPIO_PA1_U0TX);</w:t>
      </w:r>
    </w:p>
    <w:p>
      <w:pPr>
        <w:pStyle w:val="Normal"/>
        <w:ind w:hanging="0"/>
        <w:jc w:val="left"/>
        <w:rPr/>
      </w:pPr>
      <w:r>
        <w:rPr>
          <w:rFonts w:ascii="Monospace" w:hAnsi="Monospace"/>
          <w:color w:val="000000"/>
          <w:sz w:val="20"/>
        </w:rPr>
        <w:t xml:space="preserve">    </w:t>
      </w:r>
      <w:r>
        <w:rPr>
          <w:rFonts w:ascii="Monospace" w:hAnsi="Monospace"/>
          <w:b/>
          <w:color w:val="642880"/>
          <w:sz w:val="20"/>
        </w:rPr>
        <w:t>GPIOPinTypeUART</w:t>
      </w:r>
      <w:r>
        <w:rPr>
          <w:rFonts w:ascii="Monospace" w:hAnsi="Monospace"/>
          <w:color w:val="000000"/>
          <w:sz w:val="20"/>
        </w:rPr>
        <w:t>(GPIO_PORTA_BASE, GPIO_PIN_0 | GPIO_PIN_1);</w:t>
      </w:r>
    </w:p>
    <w:p>
      <w:pPr>
        <w:pStyle w:val="Normal"/>
        <w:ind w:hanging="0"/>
        <w:jc w:val="left"/>
        <w:rPr/>
      </w:pPr>
      <w:r>
        <w:rPr>
          <w:rFonts w:ascii="Monospace" w:hAnsi="Monospace"/>
          <w:color w:val="000000"/>
          <w:sz w:val="20"/>
        </w:rPr>
        <w:t xml:space="preserve">    </w:t>
      </w:r>
      <w:r>
        <w:rPr>
          <w:rFonts w:ascii="Monospace" w:hAnsi="Monospace"/>
          <w:b/>
          <w:color w:val="642880"/>
          <w:sz w:val="20"/>
        </w:rPr>
        <w:t>UARTClockSourceSet</w:t>
      </w:r>
      <w:r>
        <w:rPr>
          <w:rFonts w:ascii="Monospace" w:hAnsi="Monospace"/>
          <w:color w:val="000000"/>
          <w:sz w:val="20"/>
        </w:rPr>
        <w:t>(UART0_BASE, UART_CLOCK_PIOSC);</w:t>
      </w:r>
    </w:p>
    <w:p>
      <w:pPr>
        <w:pStyle w:val="Normal"/>
        <w:ind w:hanging="0"/>
        <w:jc w:val="left"/>
        <w:rPr/>
      </w:pPr>
      <w:r>
        <w:rPr>
          <w:rFonts w:ascii="Monospace" w:hAnsi="Monospace"/>
          <w:color w:val="000000"/>
          <w:sz w:val="20"/>
        </w:rPr>
        <w:t xml:space="preserve">    </w:t>
      </w:r>
      <w:r>
        <w:rPr>
          <w:rFonts w:ascii="Monospace" w:hAnsi="Monospace"/>
          <w:b/>
          <w:color w:val="642880"/>
          <w:sz w:val="20"/>
        </w:rPr>
        <w:t>UARTStdioConfig</w:t>
      </w:r>
      <w:r>
        <w:rPr>
          <w:rFonts w:ascii="Monospace" w:hAnsi="Monospace"/>
          <w:color w:val="000000"/>
          <w:sz w:val="20"/>
        </w:rPr>
        <w:t>(0, 115200, 16000000);</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GPIOPinTypeGPIOOutput</w:t>
      </w:r>
      <w:r>
        <w:rPr>
          <w:rFonts w:ascii="Monospace" w:hAnsi="Monospace"/>
          <w:color w:val="000000"/>
          <w:sz w:val="20"/>
        </w:rPr>
        <w:t xml:space="preserve">(GPIO_PORTF_BASE, GPIO_PIN_1|GPIO_PIN_2|GPIO_PIN_3); </w:t>
      </w:r>
      <w:r>
        <w:rPr>
          <w:rFonts w:ascii="Monospace" w:hAnsi="Monospace"/>
          <w:color w:val="3F7F5F"/>
          <w:sz w:val="20"/>
        </w:rPr>
        <w:t>//enable pin for LED PF2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IntMasterEnable</w:t>
      </w:r>
      <w:r>
        <w:rPr>
          <w:rFonts w:ascii="Monospace" w:hAnsi="Monospace"/>
          <w:color w:val="000000"/>
          <w:sz w:val="20"/>
        </w:rPr>
        <w:t xml:space="preserve">(); </w:t>
      </w:r>
      <w:r>
        <w:rPr>
          <w:rFonts w:ascii="Monospace" w:hAnsi="Monospace"/>
          <w:color w:val="3F7F5F"/>
          <w:sz w:val="20"/>
        </w:rPr>
        <w:t>//enable processor interrupts</w:t>
      </w:r>
    </w:p>
    <w:p>
      <w:pPr>
        <w:pStyle w:val="Normal"/>
        <w:ind w:hanging="0"/>
        <w:jc w:val="left"/>
        <w:rPr/>
      </w:pPr>
      <w:r>
        <w:rPr>
          <w:rFonts w:ascii="Monospace" w:hAnsi="Monospace"/>
          <w:color w:val="000000"/>
          <w:sz w:val="20"/>
        </w:rPr>
        <w:t xml:space="preserve">    </w:t>
      </w:r>
      <w:r>
        <w:rPr>
          <w:rFonts w:ascii="Monospace" w:hAnsi="Monospace"/>
          <w:b/>
          <w:color w:val="642880"/>
          <w:sz w:val="20"/>
        </w:rPr>
        <w:t>IntEnable</w:t>
      </w:r>
      <w:r>
        <w:rPr>
          <w:rFonts w:ascii="Monospace" w:hAnsi="Monospace"/>
          <w:color w:val="000000"/>
          <w:sz w:val="20"/>
        </w:rPr>
        <w:t xml:space="preserve">(INT_UART0); </w:t>
      </w:r>
      <w:r>
        <w:rPr>
          <w:rFonts w:ascii="Monospace" w:hAnsi="Monospace"/>
          <w:color w:val="3F7F5F"/>
          <w:sz w:val="20"/>
        </w:rPr>
        <w:t>//enable the UART interrupt</w:t>
      </w:r>
    </w:p>
    <w:p>
      <w:pPr>
        <w:pStyle w:val="Normal"/>
        <w:ind w:hanging="0"/>
        <w:jc w:val="left"/>
        <w:rPr/>
      </w:pPr>
      <w:r>
        <w:rPr>
          <w:rFonts w:ascii="Monospace" w:hAnsi="Monospace"/>
          <w:color w:val="000000"/>
          <w:sz w:val="20"/>
        </w:rPr>
        <w:t xml:space="preserve">    </w:t>
      </w:r>
      <w:r>
        <w:rPr>
          <w:rFonts w:ascii="Monospace" w:hAnsi="Monospace"/>
          <w:b/>
          <w:color w:val="642880"/>
          <w:sz w:val="20"/>
        </w:rPr>
        <w:t>UARTIntEnable</w:t>
      </w:r>
      <w:r>
        <w:rPr>
          <w:rFonts w:ascii="Monospace" w:hAnsi="Monospace"/>
          <w:color w:val="000000"/>
          <w:sz w:val="20"/>
        </w:rPr>
        <w:t xml:space="preserve">(UART0_BASE, UART_INT_RX | UART_INT_RT); </w:t>
      </w:r>
      <w:r>
        <w:rPr>
          <w:rFonts w:ascii="Monospace" w:hAnsi="Monospace"/>
          <w:color w:val="3F7F5F"/>
          <w:sz w:val="20"/>
        </w:rPr>
        <w:t>//only enable RX and TX interrupts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 xml:space="preserve">"Enter the </w:t>
      </w:r>
      <w:r>
        <w:rPr>
          <w:rFonts w:ascii="Monospace" w:hAnsi="Monospace"/>
          <w:color w:val="2A00FF"/>
          <w:sz w:val="20"/>
          <w:u w:val="single"/>
        </w:rPr>
        <w:t>cmd</w:t>
      </w:r>
      <w:r>
        <w:rPr>
          <w:rFonts w:ascii="Monospace" w:hAnsi="Monospace"/>
          <w:color w:val="2A00FF"/>
          <w:sz w:val="20"/>
        </w:rPr>
        <w:t>: \n"</w:t>
      </w:r>
    </w:p>
    <w:p>
      <w:pPr>
        <w:pStyle w:val="Normal"/>
        <w:ind w:hanging="0"/>
        <w:jc w:val="left"/>
        <w:rPr/>
      </w:pPr>
      <w:r>
        <w:rPr>
          <w:rFonts w:ascii="Monospace" w:hAnsi="Monospace"/>
          <w:color w:val="000000"/>
          <w:sz w:val="20"/>
        </w:rPr>
        <w:t xml:space="preserve">                </w:t>
      </w:r>
      <w:r>
        <w:rPr>
          <w:rFonts w:ascii="Monospace" w:hAnsi="Monospace"/>
          <w:color w:val="2A00FF"/>
          <w:sz w:val="20"/>
        </w:rPr>
        <w:t>"R: Red LED, \n"</w:t>
      </w:r>
    </w:p>
    <w:p>
      <w:pPr>
        <w:pStyle w:val="Normal"/>
        <w:ind w:hanging="0"/>
        <w:jc w:val="left"/>
        <w:rPr/>
      </w:pPr>
      <w:r>
        <w:rPr>
          <w:rFonts w:ascii="Monospace" w:hAnsi="Monospace"/>
          <w:color w:val="000000"/>
          <w:sz w:val="20"/>
        </w:rPr>
        <w:t xml:space="preserve">                </w:t>
      </w:r>
      <w:r>
        <w:rPr>
          <w:rFonts w:ascii="Monospace" w:hAnsi="Monospace"/>
          <w:color w:val="2A00FF"/>
          <w:sz w:val="20"/>
        </w:rPr>
        <w:t>"G: Green LED, \n"</w:t>
      </w:r>
    </w:p>
    <w:p>
      <w:pPr>
        <w:pStyle w:val="Normal"/>
        <w:ind w:hanging="0"/>
        <w:jc w:val="left"/>
        <w:rPr/>
      </w:pPr>
      <w:r>
        <w:rPr>
          <w:rFonts w:ascii="Monospace" w:hAnsi="Monospace"/>
          <w:color w:val="000000"/>
          <w:sz w:val="20"/>
        </w:rPr>
        <w:t xml:space="preserve">                </w:t>
      </w:r>
      <w:r>
        <w:rPr>
          <w:rFonts w:ascii="Monospace" w:hAnsi="Monospace"/>
          <w:color w:val="2A00FF"/>
          <w:sz w:val="20"/>
        </w:rPr>
        <w:t>"B: Blue LED, \n"</w:t>
      </w:r>
    </w:p>
    <w:p>
      <w:pPr>
        <w:pStyle w:val="Normal"/>
        <w:ind w:hanging="0"/>
        <w:jc w:val="left"/>
        <w:rPr/>
      </w:pPr>
      <w:r>
        <w:rPr>
          <w:rFonts w:ascii="Monospace" w:hAnsi="Monospace"/>
          <w:color w:val="000000"/>
          <w:sz w:val="20"/>
        </w:rPr>
        <w:t xml:space="preserve">                </w:t>
      </w:r>
      <w:r>
        <w:rPr>
          <w:rFonts w:ascii="Monospace" w:hAnsi="Monospace"/>
          <w:color w:val="2A00FF"/>
          <w:sz w:val="20"/>
        </w:rPr>
        <w:t>"T: Temperature, \n"</w:t>
      </w:r>
    </w:p>
    <w:p>
      <w:pPr>
        <w:pStyle w:val="Normal"/>
        <w:ind w:hanging="0"/>
        <w:jc w:val="left"/>
        <w:rPr/>
      </w:pPr>
      <w:r>
        <w:rPr>
          <w:rFonts w:ascii="Monospace" w:hAnsi="Monospace"/>
          <w:color w:val="000000"/>
          <w:sz w:val="20"/>
        </w:rPr>
        <w:t xml:space="preserve">                </w:t>
      </w:r>
      <w:r>
        <w:rPr>
          <w:rFonts w:ascii="Monospace" w:hAnsi="Monospace"/>
          <w:color w:val="2A00FF"/>
          <w:sz w:val="20"/>
        </w:rPr>
        <w:t>"S: status of the LEDs. \n"</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 xml:space="preserve"> (1){}</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void</w:t>
      </w:r>
      <w:r>
        <w:rPr>
          <w:rFonts w:ascii="Monospace" w:hAnsi="Monospace"/>
          <w:color w:val="000000"/>
          <w:sz w:val="20"/>
        </w:rPr>
        <w:t xml:space="preserve"> </w:t>
      </w:r>
      <w:r>
        <w:rPr>
          <w:rFonts w:ascii="Monospace" w:hAnsi="Monospace"/>
          <w:b/>
          <w:color w:val="000000"/>
          <w:sz w:val="20"/>
        </w:rPr>
        <w:t>UARTIntHandler</w:t>
      </w:r>
      <w:r>
        <w:rPr>
          <w:rFonts w:ascii="Monospace" w:hAnsi="Monospace"/>
          <w:color w:val="000000"/>
          <w:sz w:val="20"/>
        </w:rPr>
        <w:t>(</w:t>
      </w:r>
      <w:r>
        <w:rPr>
          <w:rFonts w:ascii="Monospace" w:hAnsi="Monospace"/>
          <w:b/>
          <w:color w:val="7F0055"/>
          <w:sz w:val="20"/>
        </w:rPr>
        <w:t>void</w:t>
      </w:r>
      <w:r>
        <w:rPr>
          <w:rFonts w:ascii="Monospace" w:hAnsi="Monospace"/>
          <w:color w:val="000000"/>
          <w:sz w:val="20"/>
        </w:rPr>
        <w:t>)</w:t>
      </w:r>
    </w:p>
    <w:p>
      <w:pPr>
        <w:pStyle w:val="Normal"/>
        <w:ind w:hanging="0"/>
        <w:jc w:val="left"/>
        <w:rPr/>
      </w:pP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5032"/>
          <w:sz w:val="20"/>
        </w:rPr>
        <w:t>uint32_t</w:t>
      </w:r>
      <w:r>
        <w:rPr>
          <w:rFonts w:ascii="Monospace" w:hAnsi="Monospace"/>
          <w:color w:val="000000"/>
          <w:sz w:val="20"/>
        </w:rPr>
        <w:t xml:space="preserve"> ui32Status;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 xml:space="preserve">ui32Status = </w:t>
      </w:r>
      <w:r>
        <w:rPr>
          <w:rFonts w:ascii="Monospace" w:hAnsi="Monospace"/>
          <w:b/>
          <w:color w:val="642880"/>
          <w:sz w:val="20"/>
        </w:rPr>
        <w:t>UARTIntStatus</w:t>
      </w:r>
      <w:r>
        <w:rPr>
          <w:rFonts w:ascii="Monospace" w:hAnsi="Monospace"/>
          <w:color w:val="000000"/>
          <w:sz w:val="20"/>
        </w:rPr>
        <w:t xml:space="preserve">(UART0_BASE, </w:t>
      </w:r>
      <w:r>
        <w:rPr>
          <w:rFonts w:ascii="Monospace" w:hAnsi="Monospace"/>
          <w:b/>
          <w:color w:val="7F0055"/>
          <w:sz w:val="20"/>
        </w:rPr>
        <w:t>true</w:t>
      </w:r>
      <w:r>
        <w:rPr>
          <w:rFonts w:ascii="Monospace" w:hAnsi="Monospace"/>
          <w:color w:val="000000"/>
          <w:sz w:val="20"/>
        </w:rPr>
        <w:t xml:space="preserve">); </w:t>
      </w:r>
      <w:r>
        <w:rPr>
          <w:rFonts w:ascii="Monospace" w:hAnsi="Monospace"/>
          <w:color w:val="3F7F5F"/>
          <w:sz w:val="20"/>
        </w:rPr>
        <w:t>//get interrupt status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UARTIntClear</w:t>
      </w:r>
      <w:r>
        <w:rPr>
          <w:rFonts w:ascii="Monospace" w:hAnsi="Monospace"/>
          <w:color w:val="000000"/>
          <w:sz w:val="20"/>
        </w:rPr>
        <w:t xml:space="preserve">(UART0_BASE, ui32Status); </w:t>
      </w:r>
      <w:r>
        <w:rPr>
          <w:rFonts w:ascii="Monospace" w:hAnsi="Monospace"/>
          <w:color w:val="3F7F5F"/>
          <w:sz w:val="20"/>
        </w:rPr>
        <w:t>//clear the asserted interrupts</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7F0055"/>
          <w:sz w:val="20"/>
        </w:rPr>
        <w:t>while</w:t>
      </w:r>
      <w:r>
        <w:rPr>
          <w:rFonts w:ascii="Monospace" w:hAnsi="Monospace"/>
          <w:color w:val="000000"/>
          <w:sz w:val="20"/>
        </w:rPr>
        <w:t>(</w:t>
      </w:r>
      <w:r>
        <w:rPr>
          <w:rFonts w:ascii="Monospace" w:hAnsi="Monospace"/>
          <w:b/>
          <w:color w:val="642880"/>
          <w:sz w:val="20"/>
        </w:rPr>
        <w:t>UARTCharsAvail</w:t>
      </w:r>
      <w:r>
        <w:rPr>
          <w:rFonts w:ascii="Monospace" w:hAnsi="Monospace"/>
          <w:color w:val="000000"/>
          <w:sz w:val="20"/>
        </w:rPr>
        <w:t xml:space="preserve">(UART0_BASE)) </w:t>
      </w:r>
      <w:r>
        <w:rPr>
          <w:rFonts w:ascii="Monospace" w:hAnsi="Monospace"/>
          <w:color w:val="3F7F5F"/>
          <w:sz w:val="20"/>
        </w:rPr>
        <w:t>//loop while there are chars</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cChar=</w:t>
      </w:r>
      <w:r>
        <w:rPr>
          <w:rFonts w:ascii="Monospace" w:hAnsi="Monospace"/>
          <w:b/>
          <w:color w:val="642880"/>
          <w:sz w:val="20"/>
        </w:rPr>
        <w:t>UARTCharGet</w:t>
      </w:r>
      <w:r>
        <w:rPr>
          <w:rFonts w:ascii="Monospace" w:hAnsi="Monospace"/>
          <w:color w:val="000000"/>
          <w:sz w:val="20"/>
        </w:rPr>
        <w:t>(UART0_BASE);</w:t>
      </w:r>
    </w:p>
    <w:p>
      <w:pPr>
        <w:pStyle w:val="Normal"/>
        <w:ind w:hanging="0"/>
        <w:jc w:val="left"/>
        <w:rPr/>
      </w:pPr>
      <w:r>
        <w:rPr>
          <w:rFonts w:ascii="Monospace" w:hAnsi="Monospace"/>
          <w:color w:val="000000"/>
          <w:sz w:val="20"/>
        </w:rPr>
        <w:t xml:space="preserve">        </w:t>
      </w:r>
      <w:r>
        <w:rPr>
          <w:rFonts w:ascii="Monospace" w:hAnsi="Monospace"/>
          <w:b/>
          <w:color w:val="642880"/>
          <w:sz w:val="20"/>
        </w:rPr>
        <w:t>UARTCharPutNonBlocking</w:t>
      </w:r>
      <w:r>
        <w:rPr>
          <w:rFonts w:ascii="Monospace" w:hAnsi="Monospace"/>
          <w:color w:val="000000"/>
          <w:sz w:val="20"/>
        </w:rPr>
        <w:t xml:space="preserve">(UART0_BASE, cChar); </w:t>
      </w:r>
      <w:r>
        <w:rPr>
          <w:rFonts w:ascii="Monospace" w:hAnsi="Monospace"/>
          <w:color w:val="3F7F5F"/>
          <w:sz w:val="20"/>
        </w:rPr>
        <w:t>//echo character</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'R'</w:t>
      </w:r>
      <w:r>
        <w:rPr>
          <w:rFonts w:ascii="Monospace" w:hAnsi="Monospace"/>
          <w:color w:val="000000"/>
          <w:sz w:val="20"/>
        </w:rPr>
        <w:t xml:space="preserve">) {       </w:t>
      </w:r>
      <w:r>
        <w:rPr>
          <w:rFonts w:ascii="Monospace" w:hAnsi="Monospace"/>
          <w:color w:val="3F7F5F"/>
          <w:sz w:val="20"/>
        </w:rPr>
        <w:t>//Turn on RED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GPIO_PIN_1, GPIO_PIN_1);</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'r'</w:t>
      </w:r>
      <w:r>
        <w:rPr>
          <w:rFonts w:ascii="Monospace" w:hAnsi="Monospace"/>
          <w:color w:val="000000"/>
          <w:sz w:val="20"/>
        </w:rPr>
        <w:t xml:space="preserve">) {  </w:t>
      </w:r>
      <w:r>
        <w:rPr>
          <w:rFonts w:ascii="Monospace" w:hAnsi="Monospace"/>
          <w:color w:val="3F7F5F"/>
          <w:sz w:val="20"/>
        </w:rPr>
        <w:t>//Turn off RED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GPIO_PIN_1,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'G'</w:t>
      </w:r>
      <w:r>
        <w:rPr>
          <w:rFonts w:ascii="Monospace" w:hAnsi="Monospace"/>
          <w:color w:val="000000"/>
          <w:sz w:val="20"/>
        </w:rPr>
        <w:t xml:space="preserve">) {  </w:t>
      </w:r>
      <w:r>
        <w:rPr>
          <w:rFonts w:ascii="Monospace" w:hAnsi="Monospace"/>
          <w:color w:val="3F7F5F"/>
          <w:sz w:val="20"/>
        </w:rPr>
        <w:t>//Turn on Green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GPIO_PIN_3, GPIO_PIN_3);</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'g'</w:t>
      </w:r>
      <w:r>
        <w:rPr>
          <w:rFonts w:ascii="Monospace" w:hAnsi="Monospace"/>
          <w:color w:val="000000"/>
          <w:sz w:val="20"/>
        </w:rPr>
        <w:t xml:space="preserve">) {  </w:t>
      </w:r>
      <w:r>
        <w:rPr>
          <w:rFonts w:ascii="Monospace" w:hAnsi="Monospace"/>
          <w:color w:val="3F7F5F"/>
          <w:sz w:val="20"/>
        </w:rPr>
        <w:t>//Turn off Green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GPIO_PIN_3,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'B'</w:t>
      </w:r>
      <w:r>
        <w:rPr>
          <w:rFonts w:ascii="Monospace" w:hAnsi="Monospace"/>
          <w:color w:val="000000"/>
          <w:sz w:val="20"/>
        </w:rPr>
        <w:t xml:space="preserve">) {  </w:t>
      </w:r>
      <w:r>
        <w:rPr>
          <w:rFonts w:ascii="Monospace" w:hAnsi="Monospace"/>
          <w:color w:val="3F7F5F"/>
          <w:sz w:val="20"/>
        </w:rPr>
        <w:t>//Turn on Blue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GPIO_PIN_2, GPIO_PIN_2);</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'b'</w:t>
      </w:r>
      <w:r>
        <w:rPr>
          <w:rFonts w:ascii="Monospace" w:hAnsi="Monospace"/>
          <w:color w:val="000000"/>
          <w:sz w:val="20"/>
        </w:rPr>
        <w:t xml:space="preserve">) {  </w:t>
      </w:r>
      <w:r>
        <w:rPr>
          <w:rFonts w:ascii="Monospace" w:hAnsi="Monospace"/>
          <w:color w:val="3F7F5F"/>
          <w:sz w:val="20"/>
        </w:rPr>
        <w:t>//Turn off Blue LED</w:t>
      </w:r>
    </w:p>
    <w:p>
      <w:pPr>
        <w:pStyle w:val="Normal"/>
        <w:ind w:hanging="0"/>
        <w:jc w:val="left"/>
        <w:rPr/>
      </w:pPr>
      <w:r>
        <w:rPr>
          <w:rFonts w:ascii="Monospace" w:hAnsi="Monospace"/>
          <w:color w:val="000000"/>
          <w:sz w:val="20"/>
        </w:rPr>
        <w:t xml:space="preserve">            </w:t>
      </w:r>
      <w:r>
        <w:rPr>
          <w:rFonts w:ascii="Monospace" w:hAnsi="Monospace"/>
          <w:b/>
          <w:color w:val="642880"/>
          <w:sz w:val="20"/>
        </w:rPr>
        <w:t>GPIOPinWrite</w:t>
      </w:r>
      <w:r>
        <w:rPr>
          <w:rFonts w:ascii="Monospace" w:hAnsi="Monospace"/>
          <w:color w:val="000000"/>
          <w:sz w:val="20"/>
        </w:rPr>
        <w:t>(GPIO_PORTF_BASE, GPIO_PIN_2, 0);</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'T'</w:t>
      </w:r>
      <w:r>
        <w:rPr>
          <w:rFonts w:ascii="Monospace" w:hAnsi="Monospace"/>
          <w:color w:val="000000"/>
          <w:sz w:val="20"/>
        </w:rPr>
        <w:t xml:space="preserve">) {  </w:t>
      </w:r>
      <w:r>
        <w:rPr>
          <w:rFonts w:ascii="Monospace" w:hAnsi="Monospace"/>
          <w:color w:val="3F7F5F"/>
          <w:sz w:val="20"/>
        </w:rPr>
        <w:t xml:space="preserve">//Show Temperature in </w:t>
      </w:r>
      <w:r>
        <w:rPr>
          <w:rFonts w:ascii="Monospace" w:hAnsi="Monospace"/>
          <w:color w:val="3F7F5F"/>
          <w:sz w:val="20"/>
          <w:u w:val="single"/>
        </w:rPr>
        <w:t>Centigrade</w:t>
      </w:r>
    </w:p>
    <w:p>
      <w:pPr>
        <w:pStyle w:val="Normal"/>
        <w:ind w:hanging="0"/>
        <w:jc w:val="left"/>
        <w:rPr/>
      </w:pPr>
      <w:r>
        <w:rPr>
          <w:rFonts w:ascii="Monospace" w:hAnsi="Monospace"/>
          <w:color w:val="000000"/>
          <w:sz w:val="20"/>
        </w:rPr>
        <w:t xml:space="preserve">            </w:t>
      </w:r>
      <w:r>
        <w:rPr>
          <w:rFonts w:ascii="Monospace" w:hAnsi="Monospace"/>
          <w:b/>
          <w:color w:val="642880"/>
          <w:sz w:val="20"/>
        </w:rPr>
        <w:t>ADCIntClear</w:t>
      </w:r>
      <w:r>
        <w:rPr>
          <w:rFonts w:ascii="Monospace" w:hAnsi="Monospace"/>
          <w:color w:val="000000"/>
          <w:sz w:val="20"/>
        </w:rPr>
        <w:t>(ADC0_BASE,2);</w:t>
      </w:r>
    </w:p>
    <w:p>
      <w:pPr>
        <w:pStyle w:val="Normal"/>
        <w:ind w:hanging="0"/>
        <w:jc w:val="left"/>
        <w:rPr/>
      </w:pPr>
      <w:r>
        <w:rPr>
          <w:rFonts w:ascii="Monospace" w:hAnsi="Monospace"/>
          <w:color w:val="000000"/>
          <w:sz w:val="20"/>
        </w:rPr>
        <w:t xml:space="preserve">            </w:t>
      </w:r>
      <w:r>
        <w:rPr>
          <w:rFonts w:ascii="Monospace" w:hAnsi="Monospace"/>
          <w:b/>
          <w:color w:val="642880"/>
          <w:sz w:val="20"/>
        </w:rPr>
        <w:t>ADCProcessorTrigger</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ADCSequenceDataGet</w:t>
      </w:r>
      <w:r>
        <w:rPr>
          <w:rFonts w:ascii="Monospace" w:hAnsi="Monospace"/>
          <w:color w:val="000000"/>
          <w:sz w:val="20"/>
        </w:rPr>
        <w:t>(ADC0_BASE, 2, ui32ADC0Value);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ui32TempAvg = (ui32ADC0Value[0] + ui32ADC0Value[1] + ui32ADC0Value[2] + ui32ADC0Value[3] + 2)/4;</w:t>
      </w:r>
    </w:p>
    <w:p>
      <w:pPr>
        <w:pStyle w:val="Normal"/>
        <w:ind w:hanging="0"/>
        <w:jc w:val="left"/>
        <w:rPr/>
      </w:pPr>
      <w:r>
        <w:rPr>
          <w:rFonts w:ascii="Monospace" w:hAnsi="Monospace"/>
          <w:color w:val="000000"/>
          <w:sz w:val="20"/>
        </w:rPr>
        <w:t xml:space="preserve">            </w:t>
      </w:r>
      <w:r>
        <w:rPr>
          <w:rFonts w:ascii="Monospace" w:hAnsi="Monospace"/>
          <w:color w:val="000000"/>
          <w:sz w:val="20"/>
        </w:rPr>
        <w:t>ui32TempValueC = (1475 - ((2475 * ui32TempAvg)) / 4096)/10;</w:t>
      </w:r>
    </w:p>
    <w:p>
      <w:pPr>
        <w:pStyle w:val="Normal"/>
        <w:ind w:hanging="0"/>
        <w:jc w:val="left"/>
        <w:rPr/>
      </w:pPr>
      <w:r>
        <w:rPr>
          <w:rFonts w:ascii="Monospace" w:hAnsi="Monospace"/>
          <w:color w:val="000000"/>
          <w:sz w:val="20"/>
        </w:rPr>
        <w:t xml:space="preserve">            </w:t>
      </w:r>
      <w:r>
        <w:rPr>
          <w:rFonts w:ascii="Monospace" w:hAnsi="Monospace"/>
          <w:color w:val="000000"/>
          <w:sz w:val="20"/>
        </w:rPr>
        <w:t>ui32TempValueF = ((ui32TempValueC * 9) + 160) / 5;</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 C %3d\t \n"</w:t>
      </w:r>
      <w:r>
        <w:rPr>
          <w:rFonts w:ascii="Monospace" w:hAnsi="Monospace"/>
          <w:color w:val="000000"/>
          <w:sz w:val="20"/>
        </w:rPr>
        <w:t>,ui32TempValueC );</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't'</w:t>
      </w:r>
      <w:r>
        <w:rPr>
          <w:rFonts w:ascii="Monospace" w:hAnsi="Monospace"/>
          <w:color w:val="000000"/>
          <w:sz w:val="20"/>
        </w:rPr>
        <w:t xml:space="preserve">) {  </w:t>
      </w:r>
      <w:r>
        <w:rPr>
          <w:rFonts w:ascii="Monospace" w:hAnsi="Monospace"/>
          <w:color w:val="3F7F5F"/>
          <w:sz w:val="20"/>
        </w:rPr>
        <w:t xml:space="preserve">//Show Temperature in </w:t>
      </w:r>
      <w:r>
        <w:rPr>
          <w:rFonts w:ascii="Monospace" w:hAnsi="Monospace"/>
          <w:color w:val="3F7F5F"/>
          <w:sz w:val="20"/>
          <w:u w:val="single"/>
        </w:rPr>
        <w:t>Farenheit</w:t>
      </w:r>
    </w:p>
    <w:p>
      <w:pPr>
        <w:pStyle w:val="Normal"/>
        <w:ind w:hanging="0"/>
        <w:jc w:val="left"/>
        <w:rPr/>
      </w:pPr>
      <w:r>
        <w:rPr>
          <w:rFonts w:ascii="Monospace" w:hAnsi="Monospace"/>
          <w:color w:val="000000"/>
          <w:sz w:val="20"/>
        </w:rPr>
        <w:t xml:space="preserve">            </w:t>
      </w:r>
      <w:r>
        <w:rPr>
          <w:rFonts w:ascii="Monospace" w:hAnsi="Monospace"/>
          <w:b/>
          <w:color w:val="642880"/>
          <w:sz w:val="20"/>
        </w:rPr>
        <w:t>ADCIntClear</w:t>
      </w:r>
      <w:r>
        <w:rPr>
          <w:rFonts w:ascii="Monospace" w:hAnsi="Monospace"/>
          <w:color w:val="000000"/>
          <w:sz w:val="20"/>
        </w:rPr>
        <w:t>(ADC0_BASE,2);</w:t>
      </w:r>
    </w:p>
    <w:p>
      <w:pPr>
        <w:pStyle w:val="Normal"/>
        <w:ind w:hanging="0"/>
        <w:jc w:val="left"/>
        <w:rPr/>
      </w:pPr>
      <w:r>
        <w:rPr>
          <w:rFonts w:ascii="Monospace" w:hAnsi="Monospace"/>
          <w:color w:val="000000"/>
          <w:sz w:val="20"/>
        </w:rPr>
        <w:t xml:space="preserve">            </w:t>
      </w:r>
      <w:r>
        <w:rPr>
          <w:rFonts w:ascii="Monospace" w:hAnsi="Monospace"/>
          <w:b/>
          <w:color w:val="642880"/>
          <w:sz w:val="20"/>
        </w:rPr>
        <w:t>ADCProcessorTrigger</w:t>
      </w:r>
      <w:r>
        <w:rPr>
          <w:rFonts w:ascii="Monospace" w:hAnsi="Monospace"/>
          <w:color w:val="000000"/>
          <w:sz w:val="20"/>
        </w:rPr>
        <w:t>(ADC0_BASE, 2);</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b/>
          <w:color w:val="642880"/>
          <w:sz w:val="20"/>
        </w:rPr>
        <w:t>ADCSequenceDataGet</w:t>
      </w:r>
      <w:r>
        <w:rPr>
          <w:rFonts w:ascii="Monospace" w:hAnsi="Monospace"/>
          <w:color w:val="000000"/>
          <w:sz w:val="20"/>
        </w:rPr>
        <w:t>(ADC0_BASE, 2, ui32ADC0Value);</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            </w:t>
      </w:r>
      <w:r>
        <w:rPr>
          <w:rFonts w:ascii="Monospace" w:hAnsi="Monospace"/>
          <w:color w:val="000000"/>
          <w:sz w:val="20"/>
        </w:rPr>
        <w:t>ui32TempAvg = (ui32ADC0Value[0] + ui32ADC0Value[1] + ui32ADC0Value[2] + ui32ADC0Value[3] + 2)/4;</w:t>
      </w:r>
    </w:p>
    <w:p>
      <w:pPr>
        <w:pStyle w:val="Normal"/>
        <w:ind w:hanging="0"/>
        <w:jc w:val="left"/>
        <w:rPr/>
      </w:pPr>
      <w:r>
        <w:rPr>
          <w:rFonts w:ascii="Monospace" w:hAnsi="Monospace"/>
          <w:color w:val="000000"/>
          <w:sz w:val="20"/>
        </w:rPr>
        <w:t xml:space="preserve">            </w:t>
      </w:r>
      <w:r>
        <w:rPr>
          <w:rFonts w:ascii="Monospace" w:hAnsi="Monospace"/>
          <w:color w:val="000000"/>
          <w:sz w:val="20"/>
        </w:rPr>
        <w:t>ui32TempValueC = (1475 - ((2475 * ui32TempAvg)) / 4096)/10;</w:t>
      </w:r>
    </w:p>
    <w:p>
      <w:pPr>
        <w:pStyle w:val="Normal"/>
        <w:ind w:hanging="0"/>
        <w:jc w:val="left"/>
        <w:rPr/>
      </w:pPr>
      <w:r>
        <w:rPr>
          <w:rFonts w:ascii="Monospace" w:hAnsi="Monospace"/>
          <w:color w:val="000000"/>
          <w:sz w:val="20"/>
        </w:rPr>
        <w:t xml:space="preserve">            </w:t>
      </w:r>
      <w:r>
        <w:rPr>
          <w:rFonts w:ascii="Monospace" w:hAnsi="Monospace"/>
          <w:color w:val="000000"/>
          <w:sz w:val="20"/>
        </w:rPr>
        <w:t>ui32TempValueF = ((ui32TempValueC * 9) + 160) / 5;</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 F %3d\t \n"</w:t>
      </w:r>
      <w:r>
        <w:rPr>
          <w:rFonts w:ascii="Monospace" w:hAnsi="Monospace"/>
          <w:color w:val="000000"/>
          <w:sz w:val="20"/>
        </w:rPr>
        <w:t>,ui32TempValueF );</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ab/>
        <w:t xml:space="preserve">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(cChar==</w:t>
      </w:r>
      <w:r>
        <w:rPr>
          <w:rFonts w:ascii="Monospace" w:hAnsi="Monospace"/>
          <w:color w:val="2A00FF"/>
          <w:sz w:val="20"/>
        </w:rPr>
        <w:t>'S'</w:t>
      </w:r>
      <w:r>
        <w:rPr>
          <w:rFonts w:ascii="Monospace" w:hAnsi="Monospace"/>
          <w:color w:val="000000"/>
          <w:sz w:val="20"/>
        </w:rPr>
        <w:t xml:space="preserve">) {  </w:t>
      </w:r>
      <w:r>
        <w:rPr>
          <w:rFonts w:ascii="Monospace" w:hAnsi="Monospace"/>
          <w:color w:val="3F7F5F"/>
          <w:sz w:val="20"/>
        </w:rPr>
        <w:t>//Show LED Status</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GPIO_PIN_1))</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"Red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GPIO_PIN_2))</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"Blue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b/>
          <w:color w:val="642880"/>
          <w:sz w:val="20"/>
        </w:rPr>
        <w:t>GPIOPinRead</w:t>
      </w:r>
      <w:r>
        <w:rPr>
          <w:rFonts w:ascii="Monospace" w:hAnsi="Monospace"/>
          <w:color w:val="000000"/>
          <w:sz w:val="20"/>
        </w:rPr>
        <w:t>(GPIO_PORTF_BASE, GPIO_PIN_3))</w:t>
      </w:r>
    </w:p>
    <w:p>
      <w:pPr>
        <w:pStyle w:val="Normal"/>
        <w:ind w:hanging="0"/>
        <w:jc w:val="left"/>
        <w:rPr/>
      </w:pPr>
      <w:r>
        <w:rPr>
          <w:rFonts w:ascii="Monospace" w:hAnsi="Monospace"/>
          <w:color w:val="000000"/>
          <w:sz w:val="20"/>
        </w:rPr>
        <w:t xml:space="preserve">                </w:t>
      </w:r>
      <w:r>
        <w:rPr>
          <w:rFonts w:ascii="Monospace" w:hAnsi="Monospace"/>
          <w:b/>
          <w:color w:val="642880"/>
          <w:sz w:val="20"/>
        </w:rPr>
        <w:t>UARTprintf</w:t>
      </w:r>
      <w:r>
        <w:rPr>
          <w:rFonts w:ascii="Monospace" w:hAnsi="Monospace"/>
          <w:color w:val="000000"/>
          <w:sz w:val="20"/>
        </w:rPr>
        <w:t>(</w:t>
      </w:r>
      <w:r>
        <w:rPr>
          <w:rFonts w:ascii="Monospace" w:hAnsi="Monospace"/>
          <w:color w:val="2A00FF"/>
          <w:sz w:val="20"/>
        </w:rPr>
        <w:t>"Green LED is on \n"</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w:t>
      </w:r>
    </w:p>
    <w:p>
      <w:pPr>
        <w:pStyle w:val="Normal"/>
        <w:rPr/>
      </w:pPr>
      <w:r>
        <w:rPr/>
      </w:r>
      <w:r>
        <w:br w:type="page"/>
      </w:r>
    </w:p>
    <w:p>
      <w:pPr>
        <w:pStyle w:val="Normal"/>
        <w:numPr>
          <w:ilvl w:val="0"/>
          <w:numId w:val="1"/>
        </w:numPr>
        <w:suppressAutoHyphens w:val="true"/>
        <w:spacing w:before="120" w:after="60"/>
        <w:rPr/>
      </w:pPr>
      <w:r>
        <mc:AlternateContent>
          <mc:Choice Requires="wps">
            <w:drawing>
              <wp:anchor behindDoc="0" distT="0" distB="0" distL="0" distR="0" simplePos="0" locked="0" layoutInCell="1" allowOverlap="1" relativeHeight="6">
                <wp:simplePos x="0" y="0"/>
                <wp:positionH relativeFrom="column">
                  <wp:posOffset>1759585</wp:posOffset>
                </wp:positionH>
                <wp:positionV relativeFrom="paragraph">
                  <wp:posOffset>383540</wp:posOffset>
                </wp:positionV>
                <wp:extent cx="1014095" cy="742315"/>
                <wp:effectExtent l="0" t="0" r="0" b="0"/>
                <wp:wrapNone/>
                <wp:docPr id="4" name="Shape1_1"/>
                <a:graphic xmlns:a="http://schemas.openxmlformats.org/drawingml/2006/main">
                  <a:graphicData uri="http://schemas.microsoft.com/office/word/2010/wordprocessingShape">
                    <wps:wsp>
                      <wps:cNvSpPr/>
                      <wps:spPr>
                        <a:xfrm>
                          <a:off x="0" y="0"/>
                          <a:ext cx="1013400" cy="74160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_1" stroked="t" style="position:absolute;margin-left:138.55pt;margin-top:30.2pt;width:79.75pt;height:58.35pt">
                <w10:wrap type="none"/>
                <v:fill o:detectmouseclick="t" on="false"/>
                <v:stroke color="#3465a4" weight="73080"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2833370</wp:posOffset>
                </wp:positionH>
                <wp:positionV relativeFrom="paragraph">
                  <wp:posOffset>426720</wp:posOffset>
                </wp:positionV>
                <wp:extent cx="1205230" cy="147320"/>
                <wp:effectExtent l="0" t="0" r="0" b="0"/>
                <wp:wrapNone/>
                <wp:docPr id="5" name="Shape2"/>
                <a:graphic xmlns:a="http://schemas.openxmlformats.org/drawingml/2006/main">
                  <a:graphicData uri="http://schemas.microsoft.com/office/word/2010/wordprocessingShape">
                    <wps:wsp>
                      <wps:cNvSpPr/>
                      <wps:spPr>
                        <a:xfrm>
                          <a:off x="0" y="0"/>
                          <a:ext cx="1204560" cy="14652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cstheme="minorBidi" w:eastAsiaTheme="minorHAnsi"/>
                                <w:sz w:val="20"/>
                                <w:szCs w:val="20"/>
                              </w:rPr>
                              <w:t>Connected to USB</w:t>
                            </w:r>
                          </w:p>
                        </w:txbxContent>
                      </wps:txbx>
                      <wps:bodyPr lIns="0" rIns="0" tIns="0" bIns="0">
                        <a:spAutoFit/>
                      </wps:bodyPr>
                    </wps:wsp>
                  </a:graphicData>
                </a:graphic>
              </wp:anchor>
            </w:drawing>
          </mc:Choice>
          <mc:Fallback>
            <w:pict>
              <v:rect id="shape_0" ID="Shape2" stroked="f" style="position:absolute;margin-left:223.1pt;margin-top:33.6pt;width:94.8pt;height:11.5pt">
                <w10:wrap type="square"/>
                <v:fill o:detectmouseclick="t" on="false"/>
                <v:stroke color="#3465a4" joinstyle="round" endcap="flat"/>
                <v:textbox>
                  <w:txbxContent>
                    <w:p>
                      <w:pPr>
                        <w:pStyle w:val="FrameContents"/>
                        <w:overflowPunct w:val="true"/>
                        <w:rPr/>
                      </w:pPr>
                      <w:r>
                        <w:rPr>
                          <w:rFonts w:eastAsia="Calibri" w:cs="" w:cstheme="minorBidi" w:eastAsiaTheme="minorHAnsi"/>
                          <w:sz w:val="20"/>
                          <w:szCs w:val="20"/>
                        </w:rPr>
                        <w:t>Connected to USB</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5067935</wp:posOffset>
                </wp:positionH>
                <wp:positionV relativeFrom="paragraph">
                  <wp:posOffset>2052320</wp:posOffset>
                </wp:positionV>
                <wp:extent cx="1205230" cy="443230"/>
                <wp:effectExtent l="0" t="0" r="0" b="0"/>
                <wp:wrapNone/>
                <wp:docPr id="7" name="Shape2_0"/>
                <a:graphic xmlns:a="http://schemas.openxmlformats.org/drawingml/2006/main">
                  <a:graphicData uri="http://schemas.microsoft.com/office/word/2010/wordprocessingShape">
                    <wps:wsp>
                      <wps:cNvSpPr/>
                      <wps:spPr>
                        <a:xfrm>
                          <a:off x="0" y="0"/>
                          <a:ext cx="1204560" cy="442440"/>
                        </a:xfrm>
                        <a:prstGeom prst="rect">
                          <a:avLst/>
                        </a:prstGeom>
                        <a:noFill/>
                        <a:ln>
                          <a:noFill/>
                        </a:ln>
                      </wps:spPr>
                      <wps:style>
                        <a:lnRef idx="0"/>
                        <a:fillRef idx="0"/>
                        <a:effectRef idx="0"/>
                        <a:fontRef idx="minor"/>
                      </wps:style>
                      <wps:txbx>
                        <w:txbxContent>
                          <w:p>
                            <w:pPr>
                              <w:pStyle w:val="FrameContents"/>
                              <w:overflowPunct w:val="true"/>
                              <w:rPr/>
                            </w:pPr>
                            <w:r>
                              <w:rPr>
                                <w:rFonts w:eastAsia="Calibri" w:cs="" w:cstheme="minorBidi" w:eastAsiaTheme="minorHAnsi"/>
                                <w:sz w:val="20"/>
                                <w:szCs w:val="20"/>
                              </w:rPr>
                              <w:t xml:space="preserve">GPIO_PIN_1,2,3 to show </w:t>
                            </w:r>
                            <w:r>
                              <w:rPr>
                                <w:rFonts w:eastAsia="Calibri" w:cs="" w:cstheme="minorBidi" w:eastAsiaTheme="minorHAnsi"/>
                                <w:sz w:val="20"/>
                                <w:szCs w:val="20"/>
                              </w:rPr>
                              <w:t>LED from UART Command</w:t>
                            </w:r>
                          </w:p>
                        </w:txbxContent>
                      </wps:txbx>
                      <wps:bodyPr lIns="0" rIns="0" tIns="0" bIns="0">
                        <a:spAutoFit/>
                      </wps:bodyPr>
                    </wps:wsp>
                  </a:graphicData>
                </a:graphic>
              </wp:anchor>
            </w:drawing>
          </mc:Choice>
          <mc:Fallback>
            <w:pict>
              <v:rect id="shape_0" ID="Shape2_0" stroked="f" style="position:absolute;margin-left:399.05pt;margin-top:161.6pt;width:94.8pt;height:34.8pt">
                <w10:wrap type="square"/>
                <v:fill o:detectmouseclick="t" on="false"/>
                <v:stroke color="#3465a4" joinstyle="round" endcap="flat"/>
                <v:textbox>
                  <w:txbxContent>
                    <w:p>
                      <w:pPr>
                        <w:pStyle w:val="FrameContents"/>
                        <w:overflowPunct w:val="true"/>
                        <w:rPr/>
                      </w:pPr>
                      <w:r>
                        <w:rPr>
                          <w:rFonts w:eastAsia="Calibri" w:cs="" w:cstheme="minorBidi" w:eastAsiaTheme="minorHAnsi"/>
                          <w:sz w:val="20"/>
                          <w:szCs w:val="20"/>
                        </w:rPr>
                        <w:t xml:space="preserve">GPIO_PIN_1,2,3 to show </w:t>
                      </w:r>
                      <w:r>
                        <w:rPr>
                          <w:rFonts w:eastAsia="Calibri" w:cs="" w:cstheme="minorBidi" w:eastAsiaTheme="minorHAnsi"/>
                          <w:sz w:val="20"/>
                          <w:szCs w:val="20"/>
                        </w:rPr>
                        <w:t>LED from UART Command</w:t>
                      </w:r>
                    </w:p>
                  </w:txbxContent>
                </v:textbox>
              </v:rect>
            </w:pict>
          </mc:Fallback>
        </mc:AlternateContent>
      </w:r>
      <w:r>
        <w:rPr/>
        <w:t>Block diagram and/or Schematics showing the components, pins used, and interface.</w:t>
      </w:r>
    </w:p>
    <w:p>
      <w:pPr>
        <w:pStyle w:val="Normal"/>
        <w:rPr/>
      </w:pPr>
      <w:r>
        <w:rPr/>
        <mc:AlternateContent>
          <mc:Choice Requires="wps">
            <w:drawing>
              <wp:anchor behindDoc="0" distT="0" distB="0" distL="0" distR="0" simplePos="0" locked="0" layoutInCell="1" allowOverlap="1" relativeHeight="9">
                <wp:simplePos x="0" y="0"/>
                <wp:positionH relativeFrom="column">
                  <wp:posOffset>4721225</wp:posOffset>
                </wp:positionH>
                <wp:positionV relativeFrom="paragraph">
                  <wp:posOffset>1979930</wp:posOffset>
                </wp:positionV>
                <wp:extent cx="252095" cy="295275"/>
                <wp:effectExtent l="0" t="0" r="0" b="0"/>
                <wp:wrapNone/>
                <wp:docPr id="9" name="Shape1"/>
                <a:graphic xmlns:a="http://schemas.openxmlformats.org/drawingml/2006/main">
                  <a:graphicData uri="http://schemas.microsoft.com/office/word/2010/wordprocessingShape">
                    <wps:wsp>
                      <wps:cNvSpPr/>
                      <wps:spPr>
                        <a:xfrm>
                          <a:off x="0" y="0"/>
                          <a:ext cx="251640" cy="29448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 stroked="t" style="position:absolute;margin-left:371.75pt;margin-top:155.9pt;width:19.75pt;height:23.15pt">
                <w10:wrap type="none"/>
                <v:fill o:detectmouseclick="t" on="false"/>
                <v:stroke color="#3465a4" weight="73080" joinstyle="round" endcap="flat"/>
              </v:rect>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15000" cy="571500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
                    <a:stretch>
                      <a:fillRect/>
                    </a:stretch>
                  </pic:blipFill>
                  <pic:spPr bwMode="auto">
                    <a:xfrm>
                      <a:off x="0" y="0"/>
                      <a:ext cx="5715000" cy="5715000"/>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Screenshots of the IDE, physical setup, debugging process - Provide screenshot of successful compilation, screenshots of registers, variables, graphs, etc.</w:t>
      </w:r>
    </w:p>
    <w:p>
      <w:pPr>
        <w:pStyle w:val="Normal"/>
        <w:rPr/>
      </w:pPr>
      <w:r>
        <w:rPr/>
        <w:drawing>
          <wp:anchor behindDoc="0" distT="0" distB="0" distL="0" distR="0" simplePos="0" locked="0" layoutInCell="1" allowOverlap="1" relativeHeight="13">
            <wp:simplePos x="0" y="0"/>
            <wp:positionH relativeFrom="column">
              <wp:posOffset>978535</wp:posOffset>
            </wp:positionH>
            <wp:positionV relativeFrom="paragraph">
              <wp:posOffset>15875</wp:posOffset>
            </wp:positionV>
            <wp:extent cx="4073525" cy="305498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3"/>
                    <a:stretch>
                      <a:fillRect/>
                    </a:stretch>
                  </pic:blipFill>
                  <pic:spPr bwMode="auto">
                    <a:xfrm>
                      <a:off x="0" y="0"/>
                      <a:ext cx="4073525" cy="3054985"/>
                    </a:xfrm>
                    <a:prstGeom prst="rect">
                      <a:avLst/>
                    </a:prstGeom>
                  </pic:spPr>
                </pic:pic>
              </a:graphicData>
            </a:graphic>
          </wp:anchor>
        </w:drawing>
      </w:r>
    </w:p>
    <w:p>
      <w:pPr>
        <w:pStyle w:val="Normal"/>
        <w:rPr/>
      </w:pPr>
      <w:r>
        <w:rPr/>
        <w:drawing>
          <wp:anchor behindDoc="0" distT="0" distB="0" distL="0" distR="0" simplePos="0" locked="0" layoutInCell="1" allowOverlap="1" relativeHeight="12">
            <wp:simplePos x="0" y="0"/>
            <wp:positionH relativeFrom="column">
              <wp:posOffset>285750</wp:posOffset>
            </wp:positionH>
            <wp:positionV relativeFrom="paragraph">
              <wp:posOffset>2892425</wp:posOffset>
            </wp:positionV>
            <wp:extent cx="5372100" cy="40576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4"/>
                    <a:stretch>
                      <a:fillRect/>
                    </a:stretch>
                  </pic:blipFill>
                  <pic:spPr bwMode="auto">
                    <a:xfrm>
                      <a:off x="0" y="0"/>
                      <a:ext cx="5372100" cy="4057650"/>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 xml:space="preserve"> </w:t>
      </w:r>
      <w:r>
        <w:rPr/>
        <w:t>Declaration</w:t>
      </w:r>
    </w:p>
    <w:p>
      <w:pPr>
        <w:pStyle w:val="ListParagraph"/>
        <w:rPr/>
      </w:pPr>
      <w:r>
        <w:rPr/>
        <w:t>I understand the Student Academic Misconduct Policy - http://studentconduct.unlv.edu/misconduct/policy.html</w:t>
      </w:r>
    </w:p>
    <w:p>
      <w:pPr>
        <w:pStyle w:val="ListParagraph"/>
        <w:rPr/>
      </w:pPr>
      <w:r>
        <w:rPr/>
      </w:r>
    </w:p>
    <w:p>
      <w:pPr>
        <w:pStyle w:val="ListParagraph"/>
        <w:rPr/>
      </w:pPr>
      <w:r>
        <w:rPr/>
      </w:r>
    </w:p>
    <w:p>
      <w:pPr>
        <w:pStyle w:val="ListParagraph"/>
        <w:jc w:val="right"/>
        <w:rPr/>
      </w:pPr>
      <w:r>
        <w:rPr/>
        <w:t>“</w:t>
      </w:r>
      <w:r>
        <w:rPr/>
        <w:t>This assignment submission is my own, original work”.</w:t>
      </w:r>
    </w:p>
    <w:p>
      <w:pPr>
        <w:pStyle w:val="ListParagraph"/>
        <w:jc w:val="right"/>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Jenifer Christina</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594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55c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55ce0"/>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55ce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55ce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55ce0"/>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LibreOffice/6.4.6.2$Linux_X86_64 LibreOffice_project/40$Build-2</Application>
  <Pages>7</Pages>
  <Words>749</Words>
  <Characters>5763</Characters>
  <CharactersWithSpaces>7195</CharactersWithSpaces>
  <Paragraphs>143</Paragraphs>
  <Company>University of Nevada Las Vegas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2020-10-01T18:25:00Z</dcterms:created>
  <dc:creator>Venki Muthukumar</dc:creator>
  <dc:description/>
  <dc:language>en-US</dc:language>
  <cp:lastModifiedBy/>
  <dcterms:modified xsi:type="dcterms:W3CDTF">2020-10-13T06:40:39Z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Nevada Las Vegas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