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F186" w14:textId="1AD8494E" w:rsidR="00A320DF" w:rsidRPr="008D7C35" w:rsidRDefault="00BF15D5">
      <w:pPr>
        <w:rPr>
          <w:b/>
          <w:bCs/>
        </w:rPr>
      </w:pPr>
      <w:r>
        <w:rPr>
          <w:b/>
          <w:bCs/>
        </w:rPr>
        <w:t>11</w:t>
      </w:r>
      <w:r w:rsidR="00403A4E">
        <w:rPr>
          <w:rFonts w:hint="eastAsia"/>
          <w:b/>
          <w:bCs/>
        </w:rPr>
        <w:t>2</w:t>
      </w:r>
      <w:r w:rsidR="000A4D1F">
        <w:rPr>
          <w:rFonts w:hint="eastAsia"/>
          <w:b/>
          <w:bCs/>
        </w:rPr>
        <w:t>2</w:t>
      </w:r>
      <w:r w:rsidR="00403A4E">
        <w:rPr>
          <w:rFonts w:hint="eastAsia"/>
          <w:b/>
          <w:bCs/>
        </w:rPr>
        <w:t xml:space="preserve"> </w:t>
      </w:r>
      <w:r w:rsidR="008D7C35" w:rsidRPr="008D7C35">
        <w:rPr>
          <w:b/>
          <w:bCs/>
        </w:rPr>
        <w:t xml:space="preserve">BM508 </w:t>
      </w:r>
      <w:r w:rsidR="002A472A">
        <w:rPr>
          <w:b/>
          <w:bCs/>
        </w:rPr>
        <w:t>Assignment</w:t>
      </w:r>
      <w:r w:rsidR="00D858B0" w:rsidRPr="008D7C35">
        <w:rPr>
          <w:b/>
          <w:bCs/>
        </w:rPr>
        <w:t xml:space="preserve"> </w:t>
      </w:r>
      <w:r>
        <w:rPr>
          <w:b/>
          <w:bCs/>
        </w:rPr>
        <w:t>4</w:t>
      </w:r>
      <w:r w:rsidR="00D94A7A">
        <w:rPr>
          <w:b/>
          <w:bCs/>
        </w:rPr>
        <w:t xml:space="preserve">   </w:t>
      </w:r>
      <w:r w:rsidR="000A4D1F">
        <w:rPr>
          <w:rFonts w:hint="eastAsia"/>
          <w:b/>
          <w:bCs/>
        </w:rPr>
        <w:t>Spring</w:t>
      </w:r>
      <w:r w:rsidR="00073B0F">
        <w:rPr>
          <w:b/>
          <w:bCs/>
        </w:rPr>
        <w:t xml:space="preserve"> 202</w:t>
      </w:r>
      <w:r w:rsidR="000A4D1F">
        <w:rPr>
          <w:rFonts w:hint="eastAsia"/>
          <w:b/>
          <w:bCs/>
        </w:rPr>
        <w:t>4</w:t>
      </w:r>
      <w:r w:rsidR="00073B0F">
        <w:rPr>
          <w:b/>
          <w:bCs/>
        </w:rPr>
        <w:t xml:space="preserve"> </w:t>
      </w:r>
      <w:r w:rsidR="00D94A7A">
        <w:rPr>
          <w:b/>
          <w:bCs/>
        </w:rPr>
        <w:t xml:space="preserve">Due </w:t>
      </w:r>
      <w:r w:rsidR="000A4D1F">
        <w:rPr>
          <w:rFonts w:hint="eastAsia"/>
          <w:b/>
          <w:bCs/>
        </w:rPr>
        <w:t>5</w:t>
      </w:r>
      <w:r w:rsidR="00D94A7A">
        <w:rPr>
          <w:b/>
          <w:bCs/>
        </w:rPr>
        <w:t>/</w:t>
      </w:r>
      <w:r w:rsidR="000A4D1F">
        <w:rPr>
          <w:rFonts w:hint="eastAsia"/>
          <w:b/>
          <w:bCs/>
        </w:rPr>
        <w:t>29</w:t>
      </w:r>
      <w:r w:rsidR="00D94A7A">
        <w:rPr>
          <w:b/>
          <w:bCs/>
        </w:rPr>
        <w:t>/202</w:t>
      </w:r>
      <w:r w:rsidR="000A4D1F">
        <w:rPr>
          <w:rFonts w:hint="eastAsia"/>
          <w:b/>
          <w:bCs/>
        </w:rPr>
        <w:t>4</w:t>
      </w:r>
      <w:r w:rsidR="00D94A7A">
        <w:rPr>
          <w:b/>
          <w:bCs/>
        </w:rPr>
        <w:t xml:space="preserve"> @ 11:59pm</w:t>
      </w:r>
    </w:p>
    <w:p w14:paraId="278BE832" w14:textId="77777777" w:rsidR="00D94A7A" w:rsidRDefault="00D94A7A" w:rsidP="00D94A7A">
      <w:pPr>
        <w:pStyle w:val="a3"/>
        <w:numPr>
          <w:ilvl w:val="0"/>
          <w:numId w:val="1"/>
        </w:numPr>
        <w:spacing w:after="0" w:line="240" w:lineRule="auto"/>
      </w:pPr>
      <w:r>
        <w:t xml:space="preserve">Please specify the software you used for </w:t>
      </w:r>
      <w:r>
        <w:rPr>
          <w:rFonts w:hint="eastAsia"/>
        </w:rPr>
        <w:t>t</w:t>
      </w:r>
      <w:r>
        <w:t xml:space="preserve">he questions. </w:t>
      </w:r>
    </w:p>
    <w:p w14:paraId="3D579E6E" w14:textId="77777777" w:rsidR="00D94A7A" w:rsidRDefault="00D94A7A" w:rsidP="00D94A7A">
      <w:pPr>
        <w:pStyle w:val="a3"/>
        <w:numPr>
          <w:ilvl w:val="0"/>
          <w:numId w:val="1"/>
        </w:numPr>
        <w:spacing w:after="0" w:line="240" w:lineRule="auto"/>
      </w:pPr>
      <w:r>
        <w:t xml:space="preserve">Please write down and submit your answers using Word </w:t>
      </w:r>
      <w:r>
        <w:rPr>
          <w:rFonts w:hint="eastAsia"/>
        </w:rPr>
        <w:t>d</w:t>
      </w:r>
      <w:r>
        <w:t xml:space="preserve">ocument and attach the outputs generated from your software. </w:t>
      </w:r>
    </w:p>
    <w:p w14:paraId="6565BAC0" w14:textId="77777777" w:rsidR="00D94A7A" w:rsidRDefault="00D94A7A" w:rsidP="00D94A7A">
      <w:pPr>
        <w:pStyle w:val="a3"/>
        <w:numPr>
          <w:ilvl w:val="0"/>
          <w:numId w:val="1"/>
        </w:numPr>
        <w:spacing w:after="0" w:line="240" w:lineRule="auto"/>
      </w:pPr>
      <w:r>
        <w:t xml:space="preserve">Do not simply submit the output from Excel, R, or SPSS as your homework without organizing it in the Word document. </w:t>
      </w:r>
    </w:p>
    <w:p w14:paraId="0ABA3AF5" w14:textId="77777777" w:rsidR="00D94A7A" w:rsidRDefault="00D94A7A" w:rsidP="00D94A7A">
      <w:pPr>
        <w:pStyle w:val="a3"/>
        <w:numPr>
          <w:ilvl w:val="0"/>
          <w:numId w:val="1"/>
        </w:numPr>
        <w:spacing w:after="0" w:line="240" w:lineRule="auto"/>
      </w:pPr>
      <w:r>
        <w:t xml:space="preserve">If you are using R, please also submit your codes. </w:t>
      </w:r>
    </w:p>
    <w:p w14:paraId="25748F5D" w14:textId="631C65FE" w:rsidR="00D94A7A" w:rsidRDefault="00D94A7A" w:rsidP="00D94A7A">
      <w:pPr>
        <w:pStyle w:val="a3"/>
        <w:numPr>
          <w:ilvl w:val="0"/>
          <w:numId w:val="1"/>
        </w:numPr>
        <w:spacing w:after="0" w:line="240" w:lineRule="auto"/>
      </w:pPr>
      <w:r w:rsidRPr="00A5534F">
        <w:rPr>
          <w:color w:val="FF0000"/>
        </w:rPr>
        <w:t xml:space="preserve">Late Penalty: </w:t>
      </w:r>
      <w:r>
        <w:rPr>
          <w:color w:val="FF0000"/>
        </w:rPr>
        <w:t xml:space="preserve">5 points per day!! </w:t>
      </w:r>
      <w:r w:rsidRPr="00A5534F">
        <w:t>(If you have any question that may delay your submission, please let me</w:t>
      </w:r>
      <w:r w:rsidR="007A6280">
        <w:t xml:space="preserve"> and TA</w:t>
      </w:r>
      <w:r w:rsidRPr="00A5534F">
        <w:t xml:space="preserve"> know </w:t>
      </w:r>
      <w:r w:rsidRPr="00A5534F">
        <w:rPr>
          <w:color w:val="FF0000"/>
        </w:rPr>
        <w:t>in advance</w:t>
      </w:r>
      <w:r w:rsidRPr="00A5534F">
        <w:t>.)</w:t>
      </w:r>
    </w:p>
    <w:p w14:paraId="4C44E728" w14:textId="62A8FE19" w:rsidR="000A4D1F" w:rsidRPr="00A5534F" w:rsidRDefault="00D25E74" w:rsidP="00D94A7A">
      <w:pPr>
        <w:pStyle w:val="a3"/>
        <w:numPr>
          <w:ilvl w:val="0"/>
          <w:numId w:val="1"/>
        </w:numPr>
        <w:spacing w:after="0" w:line="240" w:lineRule="auto"/>
      </w:pPr>
      <w:r>
        <w:rPr>
          <w:rFonts w:hint="eastAsia"/>
          <w:color w:val="FF0000"/>
        </w:rPr>
        <w:t>Failing to contact</w:t>
      </w:r>
      <w:r w:rsidR="000A4D1F">
        <w:rPr>
          <w:rFonts w:hint="eastAsia"/>
          <w:color w:val="FF0000"/>
        </w:rPr>
        <w:t xml:space="preserve"> the teacher and </w:t>
      </w:r>
      <w:proofErr w:type="gramStart"/>
      <w:r w:rsidR="000A4D1F">
        <w:rPr>
          <w:rFonts w:hint="eastAsia"/>
          <w:color w:val="FF0000"/>
        </w:rPr>
        <w:t>TA</w:t>
      </w:r>
      <w:r w:rsidR="000A4D1F">
        <w:rPr>
          <w:color w:val="FF0000"/>
        </w:rPr>
        <w:t>’</w:t>
      </w:r>
      <w:r w:rsidR="000A4D1F">
        <w:rPr>
          <w:rFonts w:hint="eastAsia"/>
          <w:color w:val="FF0000"/>
        </w:rPr>
        <w:t>s</w:t>
      </w:r>
      <w:proofErr w:type="gramEnd"/>
      <w:r w:rsidR="000A4D1F">
        <w:rPr>
          <w:rFonts w:hint="eastAsia"/>
          <w:color w:val="FF0000"/>
        </w:rPr>
        <w:t xml:space="preserve"> in advance</w:t>
      </w:r>
      <w:r>
        <w:rPr>
          <w:rFonts w:hint="eastAsia"/>
          <w:color w:val="FF0000"/>
        </w:rPr>
        <w:t xml:space="preserve"> and </w:t>
      </w:r>
      <w:r>
        <w:rPr>
          <w:color w:val="FF0000"/>
        </w:rPr>
        <w:t>submitting</w:t>
      </w:r>
      <w:r>
        <w:rPr>
          <w:rFonts w:hint="eastAsia"/>
          <w:color w:val="FF0000"/>
        </w:rPr>
        <w:t xml:space="preserve"> your work</w:t>
      </w:r>
      <w:r w:rsidR="000A4D1F">
        <w:rPr>
          <w:rFonts w:hint="eastAsia"/>
          <w:color w:val="FF0000"/>
        </w:rPr>
        <w:t xml:space="preserve"> 7 days </w:t>
      </w:r>
      <w:r>
        <w:rPr>
          <w:rFonts w:hint="eastAsia"/>
          <w:color w:val="FF0000"/>
        </w:rPr>
        <w:t>after</w:t>
      </w:r>
      <w:r w:rsidR="000A4D1F">
        <w:rPr>
          <w:rFonts w:hint="eastAsia"/>
          <w:color w:val="FF0000"/>
        </w:rPr>
        <w:t xml:space="preserve"> the due date will not be </w:t>
      </w:r>
      <w:r>
        <w:rPr>
          <w:rFonts w:hint="eastAsia"/>
          <w:color w:val="FF0000"/>
        </w:rPr>
        <w:t>accepted and graded</w:t>
      </w:r>
      <w:r w:rsidR="000A4D1F">
        <w:rPr>
          <w:rFonts w:hint="eastAsia"/>
          <w:color w:val="FF0000"/>
        </w:rPr>
        <w:t>.</w:t>
      </w:r>
    </w:p>
    <w:p w14:paraId="1B6EE0E5" w14:textId="77777777" w:rsidR="008D7C35" w:rsidRDefault="008D7C35"/>
    <w:p w14:paraId="42FCF693" w14:textId="469FBE51" w:rsidR="00180C3A" w:rsidRPr="008D7C35" w:rsidRDefault="008D7C35">
      <w:pPr>
        <w:rPr>
          <w:u w:val="single"/>
        </w:rPr>
      </w:pPr>
      <w:r w:rsidRPr="008D7C35">
        <w:rPr>
          <w:u w:val="single"/>
        </w:rPr>
        <w:t xml:space="preserve">Problem </w:t>
      </w:r>
      <w:r w:rsidR="00BF15D5">
        <w:rPr>
          <w:rFonts w:hint="eastAsia"/>
          <w:u w:val="single"/>
        </w:rPr>
        <w:t>1</w:t>
      </w:r>
      <w:r w:rsidR="008F6640">
        <w:rPr>
          <w:u w:val="single"/>
        </w:rPr>
        <w:t xml:space="preserve"> </w:t>
      </w:r>
      <w:r w:rsidR="008F6640" w:rsidRPr="008F6640">
        <w:t>[</w:t>
      </w:r>
      <w:r w:rsidR="00AD4C2A">
        <w:t>3</w:t>
      </w:r>
      <w:r w:rsidR="00FB5D5F">
        <w:t>2</w:t>
      </w:r>
      <w:r w:rsidR="008F6640" w:rsidRPr="008F6640">
        <w:t>%</w:t>
      </w:r>
      <w:r w:rsidR="008F6640">
        <w:t>]</w:t>
      </w:r>
    </w:p>
    <w:p w14:paraId="08E19DB1" w14:textId="4BC437FE" w:rsidR="00180C3A" w:rsidRDefault="00180C3A">
      <w:r>
        <w:t xml:space="preserve">To test for any difference in </w:t>
      </w:r>
      <w:r w:rsidR="00A42452">
        <w:t xml:space="preserve">seconds per customer </w:t>
      </w:r>
      <w:r w:rsidR="00633205">
        <w:t>spent</w:t>
      </w:r>
      <w:r w:rsidR="00A42452">
        <w:t xml:space="preserve"> to complete the following tasks </w:t>
      </w:r>
      <w:r w:rsidR="00F031B6">
        <w:t>by</w:t>
      </w:r>
      <w:r w:rsidR="00A42452">
        <w:t xml:space="preserve"> bank tellers in a branch of Chase Bank, the fo</w:t>
      </w:r>
      <w:r>
        <w:t xml:space="preserve">llowing data were obtained. </w:t>
      </w:r>
      <w:r w:rsidR="003D012F">
        <w:t>Assume the population time used for each task are normally distributed with the same variance.</w:t>
      </w:r>
    </w:p>
    <w:tbl>
      <w:tblPr>
        <w:tblStyle w:val="a4"/>
        <w:tblW w:w="0" w:type="auto"/>
        <w:tblLook w:val="04A0" w:firstRow="1" w:lastRow="0" w:firstColumn="1" w:lastColumn="0" w:noHBand="0" w:noVBand="1"/>
      </w:tblPr>
      <w:tblGrid>
        <w:gridCol w:w="2337"/>
        <w:gridCol w:w="2337"/>
        <w:gridCol w:w="2338"/>
        <w:gridCol w:w="2338"/>
      </w:tblGrid>
      <w:tr w:rsidR="00180C3A" w14:paraId="4CACE8D6" w14:textId="77777777" w:rsidTr="00180C3A">
        <w:tc>
          <w:tcPr>
            <w:tcW w:w="2337" w:type="dxa"/>
          </w:tcPr>
          <w:p w14:paraId="52442177" w14:textId="22C0B8C3" w:rsidR="00180C3A" w:rsidRDefault="00A42452">
            <w:r>
              <w:t>Receiving deposits</w:t>
            </w:r>
          </w:p>
        </w:tc>
        <w:tc>
          <w:tcPr>
            <w:tcW w:w="2337" w:type="dxa"/>
          </w:tcPr>
          <w:p w14:paraId="1AC4C40D" w14:textId="724F53D9" w:rsidR="00180C3A" w:rsidRDefault="00A42452">
            <w:r>
              <w:t>Cashing checks</w:t>
            </w:r>
          </w:p>
        </w:tc>
        <w:tc>
          <w:tcPr>
            <w:tcW w:w="2338" w:type="dxa"/>
          </w:tcPr>
          <w:p w14:paraId="09A1D6D5" w14:textId="1005C83F" w:rsidR="00180C3A" w:rsidRDefault="003D012F">
            <w:r>
              <w:rPr>
                <w:rFonts w:hint="eastAsia"/>
              </w:rPr>
              <w:t>Ex</w:t>
            </w:r>
            <w:r>
              <w:t>changing foreign currencies</w:t>
            </w:r>
          </w:p>
        </w:tc>
        <w:tc>
          <w:tcPr>
            <w:tcW w:w="2338" w:type="dxa"/>
          </w:tcPr>
          <w:p w14:paraId="20BB4E05" w14:textId="7D823AFA" w:rsidR="00180C3A" w:rsidRDefault="003D012F">
            <w:r>
              <w:t>Selling traveler’s checks</w:t>
            </w:r>
          </w:p>
        </w:tc>
      </w:tr>
      <w:tr w:rsidR="009B7530" w14:paraId="3A380CFF" w14:textId="77777777" w:rsidTr="00180C3A">
        <w:tc>
          <w:tcPr>
            <w:tcW w:w="2337" w:type="dxa"/>
          </w:tcPr>
          <w:p w14:paraId="58AF71E9" w14:textId="195F61C0" w:rsidR="009B7530" w:rsidRDefault="009B7530" w:rsidP="009B7530">
            <w:r w:rsidRPr="009A347C">
              <w:t>164</w:t>
            </w:r>
          </w:p>
        </w:tc>
        <w:tc>
          <w:tcPr>
            <w:tcW w:w="2337" w:type="dxa"/>
          </w:tcPr>
          <w:p w14:paraId="5DB1E0FE" w14:textId="588DEA5E" w:rsidR="009B7530" w:rsidRDefault="009B7530" w:rsidP="009B7530">
            <w:r w:rsidRPr="009A347C">
              <w:t>180</w:t>
            </w:r>
          </w:p>
        </w:tc>
        <w:tc>
          <w:tcPr>
            <w:tcW w:w="2338" w:type="dxa"/>
          </w:tcPr>
          <w:p w14:paraId="0C1158F4" w14:textId="58FA2DAE" w:rsidR="009B7530" w:rsidRDefault="009B7530" w:rsidP="009B7530">
            <w:r w:rsidRPr="009A347C">
              <w:t>202</w:t>
            </w:r>
          </w:p>
        </w:tc>
        <w:tc>
          <w:tcPr>
            <w:tcW w:w="2338" w:type="dxa"/>
          </w:tcPr>
          <w:p w14:paraId="108E329B" w14:textId="65BBC7B7" w:rsidR="009B7530" w:rsidRDefault="009B7530" w:rsidP="009B7530">
            <w:r w:rsidRPr="009A347C">
              <w:t>186</w:t>
            </w:r>
          </w:p>
        </w:tc>
      </w:tr>
      <w:tr w:rsidR="009B7530" w14:paraId="1AF1D62A" w14:textId="77777777" w:rsidTr="00180C3A">
        <w:tc>
          <w:tcPr>
            <w:tcW w:w="2337" w:type="dxa"/>
          </w:tcPr>
          <w:p w14:paraId="4542F66C" w14:textId="2FFC887C" w:rsidR="009B7530" w:rsidRPr="009A347C" w:rsidRDefault="009B7530" w:rsidP="009B7530">
            <w:r>
              <w:rPr>
                <w:rFonts w:hint="eastAsia"/>
              </w:rPr>
              <w:t>2</w:t>
            </w:r>
            <w:r>
              <w:t>00</w:t>
            </w:r>
          </w:p>
        </w:tc>
        <w:tc>
          <w:tcPr>
            <w:tcW w:w="2337" w:type="dxa"/>
          </w:tcPr>
          <w:p w14:paraId="34F466C6" w14:textId="0E49BF0E" w:rsidR="009B7530" w:rsidRPr="009A347C" w:rsidRDefault="009B7530" w:rsidP="009B7530">
            <w:r>
              <w:rPr>
                <w:rFonts w:hint="eastAsia"/>
              </w:rPr>
              <w:t>2</w:t>
            </w:r>
            <w:r>
              <w:t>05</w:t>
            </w:r>
          </w:p>
        </w:tc>
        <w:tc>
          <w:tcPr>
            <w:tcW w:w="2338" w:type="dxa"/>
          </w:tcPr>
          <w:p w14:paraId="1F179618" w14:textId="406D16A9" w:rsidR="009B7530" w:rsidRPr="009A347C" w:rsidRDefault="009B7530" w:rsidP="009B7530">
            <w:r>
              <w:rPr>
                <w:rFonts w:hint="eastAsia"/>
              </w:rPr>
              <w:t>2</w:t>
            </w:r>
            <w:r>
              <w:t>45</w:t>
            </w:r>
          </w:p>
        </w:tc>
        <w:tc>
          <w:tcPr>
            <w:tcW w:w="2338" w:type="dxa"/>
          </w:tcPr>
          <w:p w14:paraId="66E5DA3A" w14:textId="66B47AD8" w:rsidR="009B7530" w:rsidRPr="009A347C" w:rsidRDefault="009B7530" w:rsidP="009B7530">
            <w:r>
              <w:rPr>
                <w:rFonts w:hint="eastAsia"/>
              </w:rPr>
              <w:t>2</w:t>
            </w:r>
            <w:r>
              <w:t>35</w:t>
            </w:r>
          </w:p>
        </w:tc>
      </w:tr>
      <w:tr w:rsidR="009B7530" w14:paraId="17F57A00" w14:textId="77777777" w:rsidTr="00180C3A">
        <w:tc>
          <w:tcPr>
            <w:tcW w:w="2337" w:type="dxa"/>
          </w:tcPr>
          <w:p w14:paraId="77F091E4" w14:textId="719224C4" w:rsidR="009B7530" w:rsidRDefault="009B7530" w:rsidP="009B7530">
            <w:r w:rsidRPr="009A347C">
              <w:t>235</w:t>
            </w:r>
          </w:p>
        </w:tc>
        <w:tc>
          <w:tcPr>
            <w:tcW w:w="2337" w:type="dxa"/>
          </w:tcPr>
          <w:p w14:paraId="6319D6AE" w14:textId="2C2759FC" w:rsidR="009B7530" w:rsidRDefault="009B7530" w:rsidP="009B7530">
            <w:r w:rsidRPr="009A347C">
              <w:t>205</w:t>
            </w:r>
          </w:p>
        </w:tc>
        <w:tc>
          <w:tcPr>
            <w:tcW w:w="2338" w:type="dxa"/>
          </w:tcPr>
          <w:p w14:paraId="714DBEFA" w14:textId="1A2AE265" w:rsidR="009B7530" w:rsidRDefault="009B7530" w:rsidP="009B7530">
            <w:r w:rsidRPr="009A347C">
              <w:t>227</w:t>
            </w:r>
          </w:p>
        </w:tc>
        <w:tc>
          <w:tcPr>
            <w:tcW w:w="2338" w:type="dxa"/>
          </w:tcPr>
          <w:p w14:paraId="4EA480FE" w14:textId="6B4812F6" w:rsidR="009B7530" w:rsidRDefault="009B7530" w:rsidP="009B7530">
            <w:r w:rsidRPr="009A347C">
              <w:t>197</w:t>
            </w:r>
          </w:p>
        </w:tc>
      </w:tr>
      <w:tr w:rsidR="009B7530" w14:paraId="660BB2C8" w14:textId="77777777" w:rsidTr="00180C3A">
        <w:tc>
          <w:tcPr>
            <w:tcW w:w="2337" w:type="dxa"/>
          </w:tcPr>
          <w:p w14:paraId="5644E88E" w14:textId="3CF1D735" w:rsidR="009B7530" w:rsidRPr="006266A3" w:rsidRDefault="009B7530" w:rsidP="009B7530">
            <w:r w:rsidRPr="009A347C">
              <w:t>176</w:t>
            </w:r>
          </w:p>
        </w:tc>
        <w:tc>
          <w:tcPr>
            <w:tcW w:w="2337" w:type="dxa"/>
          </w:tcPr>
          <w:p w14:paraId="2C9A7B2F" w14:textId="5596A150" w:rsidR="009B7530" w:rsidRPr="006266A3" w:rsidRDefault="009B7530" w:rsidP="009B7530">
            <w:r w:rsidRPr="009A347C">
              <w:t>220</w:t>
            </w:r>
          </w:p>
        </w:tc>
        <w:tc>
          <w:tcPr>
            <w:tcW w:w="2338" w:type="dxa"/>
          </w:tcPr>
          <w:p w14:paraId="3D748D9F" w14:textId="2C67DC14" w:rsidR="009B7530" w:rsidRPr="006266A3" w:rsidRDefault="009B7530" w:rsidP="009B7530">
            <w:r w:rsidRPr="009A347C">
              <w:t>325</w:t>
            </w:r>
          </w:p>
        </w:tc>
        <w:tc>
          <w:tcPr>
            <w:tcW w:w="2338" w:type="dxa"/>
          </w:tcPr>
          <w:p w14:paraId="3B69D48B" w14:textId="78CF90AD" w:rsidR="009B7530" w:rsidRPr="006266A3" w:rsidRDefault="009B7530" w:rsidP="009B7530">
            <w:r w:rsidRPr="009A347C">
              <w:t>264</w:t>
            </w:r>
          </w:p>
        </w:tc>
      </w:tr>
      <w:tr w:rsidR="009B7530" w14:paraId="3F609AE1" w14:textId="77777777" w:rsidTr="00180C3A">
        <w:tc>
          <w:tcPr>
            <w:tcW w:w="2337" w:type="dxa"/>
          </w:tcPr>
          <w:p w14:paraId="379AFE07" w14:textId="4697D9AE" w:rsidR="009B7530" w:rsidRPr="006266A3" w:rsidRDefault="009B7530" w:rsidP="009B7530">
            <w:r w:rsidRPr="009A347C">
              <w:t>131</w:t>
            </w:r>
          </w:p>
        </w:tc>
        <w:tc>
          <w:tcPr>
            <w:tcW w:w="2337" w:type="dxa"/>
          </w:tcPr>
          <w:p w14:paraId="50101B26" w14:textId="2FEBD198" w:rsidR="009B7530" w:rsidRPr="006266A3" w:rsidRDefault="009B7530" w:rsidP="009B7530">
            <w:r w:rsidRPr="009A347C">
              <w:t>180</w:t>
            </w:r>
          </w:p>
        </w:tc>
        <w:tc>
          <w:tcPr>
            <w:tcW w:w="2338" w:type="dxa"/>
          </w:tcPr>
          <w:p w14:paraId="14EE5B05" w14:textId="65A331ED" w:rsidR="009B7530" w:rsidRPr="006266A3" w:rsidRDefault="009B7530" w:rsidP="009B7530">
            <w:r w:rsidRPr="009A347C">
              <w:t>250</w:t>
            </w:r>
          </w:p>
        </w:tc>
        <w:tc>
          <w:tcPr>
            <w:tcW w:w="2338" w:type="dxa"/>
          </w:tcPr>
          <w:p w14:paraId="17269CF8" w14:textId="040106C8" w:rsidR="009B7530" w:rsidRPr="006266A3" w:rsidRDefault="009B7530" w:rsidP="009B7530">
            <w:r w:rsidRPr="009A347C">
              <w:t>236</w:t>
            </w:r>
          </w:p>
        </w:tc>
      </w:tr>
      <w:tr w:rsidR="009B7530" w14:paraId="30910E4A" w14:textId="77777777" w:rsidTr="00180C3A">
        <w:tc>
          <w:tcPr>
            <w:tcW w:w="2337" w:type="dxa"/>
          </w:tcPr>
          <w:p w14:paraId="3EEE4D8B" w14:textId="2F6FFADC" w:rsidR="009B7530" w:rsidRDefault="009B7530" w:rsidP="009B7530">
            <w:r w:rsidRPr="009A347C">
              <w:t>185</w:t>
            </w:r>
          </w:p>
        </w:tc>
        <w:tc>
          <w:tcPr>
            <w:tcW w:w="2337" w:type="dxa"/>
          </w:tcPr>
          <w:p w14:paraId="5721B26C" w14:textId="3871E017" w:rsidR="009B7530" w:rsidRDefault="009B7530" w:rsidP="009B7530">
            <w:r w:rsidRPr="009A347C">
              <w:t>193</w:t>
            </w:r>
          </w:p>
        </w:tc>
        <w:tc>
          <w:tcPr>
            <w:tcW w:w="2338" w:type="dxa"/>
          </w:tcPr>
          <w:p w14:paraId="42C6CCC6" w14:textId="5DF71882" w:rsidR="009B7530" w:rsidRDefault="009B7530" w:rsidP="009B7530">
            <w:r w:rsidRPr="009A347C">
              <w:t>213</w:t>
            </w:r>
          </w:p>
        </w:tc>
        <w:tc>
          <w:tcPr>
            <w:tcW w:w="2338" w:type="dxa"/>
          </w:tcPr>
          <w:p w14:paraId="5FAAA537" w14:textId="611CF4B4" w:rsidR="009B7530" w:rsidRDefault="009B7530" w:rsidP="009B7530">
            <w:r w:rsidRPr="009A347C">
              <w:t>219</w:t>
            </w:r>
          </w:p>
        </w:tc>
      </w:tr>
      <w:tr w:rsidR="000A4D1F" w14:paraId="39C2FA07" w14:textId="77777777" w:rsidTr="00180C3A">
        <w:tc>
          <w:tcPr>
            <w:tcW w:w="2337" w:type="dxa"/>
          </w:tcPr>
          <w:p w14:paraId="4809890B" w14:textId="1D4F8EB2" w:rsidR="000A4D1F" w:rsidRPr="009A347C" w:rsidRDefault="00F52418" w:rsidP="009B7530">
            <w:r>
              <w:rPr>
                <w:rFonts w:hint="eastAsia"/>
              </w:rPr>
              <w:t>112</w:t>
            </w:r>
          </w:p>
        </w:tc>
        <w:tc>
          <w:tcPr>
            <w:tcW w:w="2337" w:type="dxa"/>
          </w:tcPr>
          <w:p w14:paraId="30DB3B52" w14:textId="26F4D1A9" w:rsidR="000A4D1F" w:rsidRPr="009A347C" w:rsidRDefault="00F52418" w:rsidP="009B7530">
            <w:r>
              <w:rPr>
                <w:rFonts w:hint="eastAsia"/>
              </w:rPr>
              <w:t>124</w:t>
            </w:r>
          </w:p>
        </w:tc>
        <w:tc>
          <w:tcPr>
            <w:tcW w:w="2338" w:type="dxa"/>
          </w:tcPr>
          <w:p w14:paraId="657F87D6" w14:textId="636B2DCE" w:rsidR="000A4D1F" w:rsidRPr="009A347C" w:rsidRDefault="00F52418" w:rsidP="009B7530">
            <w:r>
              <w:rPr>
                <w:rFonts w:hint="eastAsia"/>
              </w:rPr>
              <w:t>285</w:t>
            </w:r>
          </w:p>
        </w:tc>
        <w:tc>
          <w:tcPr>
            <w:tcW w:w="2338" w:type="dxa"/>
          </w:tcPr>
          <w:p w14:paraId="688B0EC8" w14:textId="1A95781F" w:rsidR="000A4D1F" w:rsidRPr="009A347C" w:rsidRDefault="00F52418" w:rsidP="009B7530">
            <w:r>
              <w:rPr>
                <w:rFonts w:hint="eastAsia"/>
              </w:rPr>
              <w:t>355</w:t>
            </w:r>
          </w:p>
        </w:tc>
      </w:tr>
      <w:tr w:rsidR="000A4D1F" w14:paraId="2D50BC0F" w14:textId="77777777" w:rsidTr="00180C3A">
        <w:tc>
          <w:tcPr>
            <w:tcW w:w="2337" w:type="dxa"/>
          </w:tcPr>
          <w:p w14:paraId="30CD8BB0" w14:textId="7E046929" w:rsidR="000A4D1F" w:rsidRPr="009A347C" w:rsidRDefault="00F52418" w:rsidP="009B7530">
            <w:r>
              <w:rPr>
                <w:rFonts w:hint="eastAsia"/>
              </w:rPr>
              <w:t>147</w:t>
            </w:r>
          </w:p>
        </w:tc>
        <w:tc>
          <w:tcPr>
            <w:tcW w:w="2337" w:type="dxa"/>
          </w:tcPr>
          <w:p w14:paraId="5874BD6C" w14:textId="77CD7C5F" w:rsidR="000A4D1F" w:rsidRPr="009A347C" w:rsidRDefault="00F52418" w:rsidP="009B7530">
            <w:r>
              <w:rPr>
                <w:rFonts w:hint="eastAsia"/>
              </w:rPr>
              <w:t>188</w:t>
            </w:r>
          </w:p>
        </w:tc>
        <w:tc>
          <w:tcPr>
            <w:tcW w:w="2338" w:type="dxa"/>
          </w:tcPr>
          <w:p w14:paraId="1193B3F3" w14:textId="1D8AC410" w:rsidR="000A4D1F" w:rsidRPr="009A347C" w:rsidRDefault="00F52418" w:rsidP="009B7530">
            <w:r>
              <w:rPr>
                <w:rFonts w:hint="eastAsia"/>
              </w:rPr>
              <w:t>310</w:t>
            </w:r>
          </w:p>
        </w:tc>
        <w:tc>
          <w:tcPr>
            <w:tcW w:w="2338" w:type="dxa"/>
          </w:tcPr>
          <w:p w14:paraId="6A6B3157" w14:textId="51FACC55" w:rsidR="000A4D1F" w:rsidRPr="009A347C" w:rsidRDefault="00F52418" w:rsidP="009B7530">
            <w:r>
              <w:rPr>
                <w:rFonts w:hint="eastAsia"/>
              </w:rPr>
              <w:t>234</w:t>
            </w:r>
          </w:p>
        </w:tc>
      </w:tr>
    </w:tbl>
    <w:p w14:paraId="4AEFCE28" w14:textId="6D9D691B" w:rsidR="00180C3A" w:rsidRDefault="00180C3A">
      <w:pPr>
        <w:rPr>
          <w:rFonts w:hint="eastAsia"/>
        </w:rPr>
      </w:pPr>
    </w:p>
    <w:p w14:paraId="1612EFAA" w14:textId="2F341A0F" w:rsidR="006454F8" w:rsidRDefault="006454F8" w:rsidP="004126AF">
      <w:pPr>
        <w:pStyle w:val="a3"/>
        <w:numPr>
          <w:ilvl w:val="0"/>
          <w:numId w:val="2"/>
        </w:numPr>
      </w:pPr>
      <w:r>
        <w:t xml:space="preserve">What </w:t>
      </w:r>
      <w:r w:rsidR="008D7C35">
        <w:t>are</w:t>
      </w:r>
      <w:r>
        <w:t xml:space="preserve"> the statistical hypotheses? (</w:t>
      </w:r>
      <w:r w:rsidR="001F268D">
        <w:t>4</w:t>
      </w:r>
      <w:r>
        <w:t>%)</w:t>
      </w:r>
    </w:p>
    <w:p w14:paraId="16C9B112" w14:textId="136DDF12" w:rsidR="004126AF" w:rsidRDefault="004126AF" w:rsidP="004126AF">
      <w:pPr>
        <w:pStyle w:val="a3"/>
        <w:ind w:left="360"/>
      </w:pPr>
    </w:p>
    <w:p w14:paraId="32E37BF6" w14:textId="18D87558" w:rsidR="004126AF" w:rsidRPr="004126AF" w:rsidRDefault="004126AF" w:rsidP="004126AF">
      <w:pPr>
        <w:pStyle w:val="a3"/>
        <w:ind w:left="360"/>
        <w:rPr>
          <w:rFonts w:ascii="標楷體-繁" w:eastAsia="標楷體-繁" w:hint="eastAsia"/>
          <w:sz w:val="24"/>
          <w:szCs w:val="24"/>
        </w:rPr>
      </w:pPr>
      <w:r w:rsidRPr="004126AF">
        <w:rPr>
          <w:rStyle w:val="mord"/>
          <w:rFonts w:ascii="標楷體-繁" w:eastAsia="標楷體-繁" w:hAnsi="KaTeX_Math" w:hint="eastAsia"/>
          <w:i/>
          <w:iCs/>
          <w:sz w:val="24"/>
          <w:szCs w:val="24"/>
        </w:rPr>
        <w:t>H</w:t>
      </w:r>
      <w:r w:rsidRPr="004126AF">
        <w:rPr>
          <w:rStyle w:val="mord"/>
          <w:rFonts w:ascii="標楷體-繁" w:eastAsia="標楷體-繁" w:hint="eastAsia"/>
          <w:sz w:val="24"/>
          <w:szCs w:val="24"/>
        </w:rPr>
        <w:t>0</w:t>
      </w:r>
      <w:r w:rsidRPr="004126AF">
        <w:rPr>
          <w:rStyle w:val="vlist-s"/>
          <w:rFonts w:ascii="Times New Roman" w:eastAsia="標楷體-繁" w:hAnsi="Times New Roman" w:cs="Times New Roman"/>
          <w:sz w:val="24"/>
          <w:szCs w:val="24"/>
        </w:rPr>
        <w:t>​</w:t>
      </w:r>
      <w:r w:rsidRPr="004126AF">
        <w:rPr>
          <w:rStyle w:val="mrel"/>
          <w:rFonts w:ascii="標楷體-繁" w:eastAsia="標楷體-繁" w:hint="eastAsia"/>
          <w:sz w:val="24"/>
          <w:szCs w:val="24"/>
        </w:rPr>
        <w:t>:</w:t>
      </w:r>
      <w:r w:rsidRPr="004126AF">
        <w:rPr>
          <w:rStyle w:val="mord"/>
          <w:rFonts w:ascii="標楷體-繁" w:eastAsia="標楷體-繁" w:hAnsi="KaTeX_Math" w:hint="eastAsia"/>
          <w:i/>
          <w:iCs/>
          <w:sz w:val="24"/>
          <w:szCs w:val="24"/>
        </w:rPr>
        <w:t>μ</w:t>
      </w:r>
      <w:r w:rsidRPr="004126AF">
        <w:rPr>
          <w:rStyle w:val="mord"/>
          <w:rFonts w:ascii="標楷體-繁" w:eastAsia="標楷體-繁" w:hint="eastAsia"/>
          <w:sz w:val="24"/>
          <w:szCs w:val="24"/>
        </w:rPr>
        <w:t>1</w:t>
      </w:r>
      <w:r w:rsidRPr="004126AF">
        <w:rPr>
          <w:rStyle w:val="vlist-s"/>
          <w:rFonts w:ascii="Times New Roman" w:eastAsia="標楷體-繁" w:hAnsi="Times New Roman" w:cs="Times New Roman"/>
          <w:sz w:val="24"/>
          <w:szCs w:val="24"/>
        </w:rPr>
        <w:t>​</w:t>
      </w:r>
      <w:r w:rsidRPr="004126AF">
        <w:rPr>
          <w:rStyle w:val="mrel"/>
          <w:rFonts w:ascii="標楷體-繁" w:eastAsia="標楷體-繁" w:hint="eastAsia"/>
          <w:sz w:val="24"/>
          <w:szCs w:val="24"/>
        </w:rPr>
        <w:t>=</w:t>
      </w:r>
      <w:r w:rsidRPr="004126AF">
        <w:rPr>
          <w:rStyle w:val="mord"/>
          <w:rFonts w:ascii="標楷體-繁" w:eastAsia="標楷體-繁" w:hAnsi="KaTeX_Math" w:hint="eastAsia"/>
          <w:i/>
          <w:iCs/>
          <w:sz w:val="24"/>
          <w:szCs w:val="24"/>
        </w:rPr>
        <w:t>μ</w:t>
      </w:r>
      <w:r w:rsidRPr="004126AF">
        <w:rPr>
          <w:rStyle w:val="mord"/>
          <w:rFonts w:ascii="標楷體-繁" w:eastAsia="標楷體-繁" w:hint="eastAsia"/>
          <w:sz w:val="24"/>
          <w:szCs w:val="24"/>
        </w:rPr>
        <w:t>2</w:t>
      </w:r>
      <w:r w:rsidRPr="004126AF">
        <w:rPr>
          <w:rStyle w:val="vlist-s"/>
          <w:rFonts w:ascii="Times New Roman" w:eastAsia="標楷體-繁" w:hAnsi="Times New Roman" w:cs="Times New Roman"/>
          <w:sz w:val="24"/>
          <w:szCs w:val="24"/>
        </w:rPr>
        <w:t>​</w:t>
      </w:r>
      <w:r w:rsidRPr="004126AF">
        <w:rPr>
          <w:rStyle w:val="mrel"/>
          <w:rFonts w:ascii="標楷體-繁" w:eastAsia="標楷體-繁" w:hint="eastAsia"/>
          <w:sz w:val="24"/>
          <w:szCs w:val="24"/>
        </w:rPr>
        <w:t>=</w:t>
      </w:r>
      <w:r w:rsidRPr="004126AF">
        <w:rPr>
          <w:rStyle w:val="mord"/>
          <w:rFonts w:ascii="標楷體-繁" w:eastAsia="標楷體-繁" w:hAnsi="KaTeX_Math" w:hint="eastAsia"/>
          <w:i/>
          <w:iCs/>
          <w:sz w:val="24"/>
          <w:szCs w:val="24"/>
        </w:rPr>
        <w:t>μ</w:t>
      </w:r>
      <w:r w:rsidRPr="004126AF">
        <w:rPr>
          <w:rStyle w:val="mord"/>
          <w:rFonts w:ascii="標楷體-繁" w:eastAsia="標楷體-繁" w:hint="eastAsia"/>
          <w:sz w:val="24"/>
          <w:szCs w:val="24"/>
        </w:rPr>
        <w:t>3</w:t>
      </w:r>
      <w:r w:rsidRPr="004126AF">
        <w:rPr>
          <w:rStyle w:val="vlist-s"/>
          <w:rFonts w:ascii="Times New Roman" w:eastAsia="標楷體-繁" w:hAnsi="Times New Roman" w:cs="Times New Roman"/>
          <w:sz w:val="24"/>
          <w:szCs w:val="24"/>
        </w:rPr>
        <w:t>​</w:t>
      </w:r>
      <w:r w:rsidRPr="004126AF">
        <w:rPr>
          <w:rStyle w:val="mrel"/>
          <w:rFonts w:ascii="標楷體-繁" w:eastAsia="標楷體-繁" w:hint="eastAsia"/>
          <w:sz w:val="24"/>
          <w:szCs w:val="24"/>
        </w:rPr>
        <w:t>=</w:t>
      </w:r>
      <w:r w:rsidRPr="004126AF">
        <w:rPr>
          <w:rStyle w:val="mord"/>
          <w:rFonts w:ascii="標楷體-繁" w:eastAsia="標楷體-繁" w:hAnsi="KaTeX_Math" w:hint="eastAsia"/>
          <w:i/>
          <w:iCs/>
          <w:sz w:val="24"/>
          <w:szCs w:val="24"/>
        </w:rPr>
        <w:t>μ</w:t>
      </w:r>
      <w:r w:rsidRPr="004126AF">
        <w:rPr>
          <w:rStyle w:val="mord"/>
          <w:rFonts w:ascii="標楷體-繁" w:eastAsia="標楷體-繁" w:hint="eastAsia"/>
          <w:sz w:val="24"/>
          <w:szCs w:val="24"/>
        </w:rPr>
        <w:t xml:space="preserve">4 </w:t>
      </w:r>
      <w:proofErr w:type="spellStart"/>
      <w:r w:rsidRPr="004126AF">
        <w:rPr>
          <w:rStyle w:val="mord"/>
          <w:rFonts w:ascii="標楷體-繁" w:eastAsia="標楷體-繁" w:hint="eastAsia"/>
          <w:sz w:val="24"/>
          <w:szCs w:val="24"/>
        </w:rPr>
        <w:t>v.s</w:t>
      </w:r>
      <w:proofErr w:type="spellEnd"/>
      <w:r w:rsidRPr="004126AF">
        <w:rPr>
          <w:rStyle w:val="mord"/>
          <w:rFonts w:ascii="標楷體-繁" w:eastAsia="標楷體-繁" w:hint="eastAsia"/>
          <w:sz w:val="24"/>
          <w:szCs w:val="24"/>
        </w:rPr>
        <w:t xml:space="preserve"> </w:t>
      </w:r>
      <w:r w:rsidRPr="004126AF">
        <w:rPr>
          <w:rStyle w:val="mord"/>
          <w:rFonts w:ascii="標楷體-繁" w:eastAsia="標楷體-繁" w:hint="eastAsia"/>
          <w:sz w:val="24"/>
          <w:szCs w:val="24"/>
        </w:rPr>
        <w:t>At</w:t>
      </w:r>
      <w:r w:rsidRPr="004126AF">
        <w:rPr>
          <w:rStyle w:val="mord"/>
          <w:rFonts w:ascii="標楷體-繁" w:eastAsia="標楷體-繁" w:hint="eastAsia"/>
          <w:sz w:val="24"/>
          <w:szCs w:val="24"/>
        </w:rPr>
        <w:t> </w:t>
      </w:r>
      <w:r w:rsidRPr="004126AF">
        <w:rPr>
          <w:rStyle w:val="mord"/>
          <w:rFonts w:ascii="標楷體-繁" w:eastAsia="標楷體-繁" w:hint="eastAsia"/>
          <w:sz w:val="24"/>
          <w:szCs w:val="24"/>
        </w:rPr>
        <w:t>least</w:t>
      </w:r>
      <w:r w:rsidRPr="004126AF">
        <w:rPr>
          <w:rStyle w:val="mord"/>
          <w:rFonts w:ascii="標楷體-繁" w:eastAsia="標楷體-繁" w:hint="eastAsia"/>
          <w:sz w:val="24"/>
          <w:szCs w:val="24"/>
        </w:rPr>
        <w:t> </w:t>
      </w:r>
      <w:r w:rsidRPr="004126AF">
        <w:rPr>
          <w:rStyle w:val="mord"/>
          <w:rFonts w:ascii="標楷體-繁" w:eastAsia="標楷體-繁" w:hint="eastAsia"/>
          <w:sz w:val="24"/>
          <w:szCs w:val="24"/>
        </w:rPr>
        <w:t>one</w:t>
      </w:r>
      <w:r w:rsidRPr="004126AF">
        <w:rPr>
          <w:rStyle w:val="mord"/>
          <w:rFonts w:ascii="標楷體-繁" w:eastAsia="標楷體-繁" w:hint="eastAsia"/>
          <w:sz w:val="24"/>
          <w:szCs w:val="24"/>
        </w:rPr>
        <w:t> </w:t>
      </w:r>
      <w:r w:rsidRPr="004126AF">
        <w:rPr>
          <w:rStyle w:val="mord"/>
          <w:rFonts w:ascii="標楷體-繁" w:eastAsia="標楷體-繁" w:hAnsi="KaTeX_Math" w:hint="eastAsia"/>
          <w:i/>
          <w:iCs/>
          <w:sz w:val="24"/>
          <w:szCs w:val="24"/>
        </w:rPr>
        <w:t>μ</w:t>
      </w:r>
      <w:proofErr w:type="spellStart"/>
      <w:r w:rsidRPr="004126AF">
        <w:rPr>
          <w:rStyle w:val="mord"/>
          <w:rFonts w:ascii="標楷體-繁" w:eastAsia="標楷體-繁" w:hAnsi="KaTeX_Math" w:hint="eastAsia"/>
          <w:i/>
          <w:iCs/>
          <w:sz w:val="24"/>
          <w:szCs w:val="24"/>
        </w:rPr>
        <w:t>i</w:t>
      </w:r>
      <w:proofErr w:type="spellEnd"/>
      <w:r w:rsidRPr="004126AF">
        <w:rPr>
          <w:rStyle w:val="vlist-s"/>
          <w:rFonts w:ascii="Times New Roman" w:eastAsia="標楷體-繁" w:hAnsi="Times New Roman" w:cs="Times New Roman"/>
          <w:sz w:val="24"/>
          <w:szCs w:val="24"/>
        </w:rPr>
        <w:t>​</w:t>
      </w:r>
      <w:r>
        <w:rPr>
          <w:rStyle w:val="vlist-s"/>
          <w:rFonts w:ascii="Times New Roman" w:eastAsia="標楷體-繁" w:hAnsi="Times New Roman" w:cs="Times New Roman"/>
          <w:sz w:val="24"/>
          <w:szCs w:val="24"/>
        </w:rPr>
        <w:t xml:space="preserve"> </w:t>
      </w:r>
      <w:r w:rsidR="00102163">
        <w:rPr>
          <w:rStyle w:val="mrel"/>
          <w:rFonts w:ascii="標楷體-繁" w:eastAsia="標楷體-繁" w:hint="eastAsia"/>
          <w:sz w:val="24"/>
          <w:szCs w:val="24"/>
        </w:rPr>
        <w:t xml:space="preserve"> </w:t>
      </w:r>
      <w:r w:rsidR="00102163">
        <w:rPr>
          <w:rStyle w:val="mrel"/>
          <w:rFonts w:ascii="標楷體-繁" w:eastAsia="標楷體-繁"/>
          <w:sz w:val="24"/>
          <w:szCs w:val="24"/>
        </w:rPr>
        <w:t xml:space="preserve">not = </w:t>
      </w:r>
      <w:r w:rsidRPr="004126AF">
        <w:rPr>
          <w:rStyle w:val="mord"/>
          <w:rFonts w:ascii="標楷體-繁" w:eastAsia="標楷體-繁" w:hAnsi="KaTeX_Math" w:hint="eastAsia"/>
          <w:i/>
          <w:iCs/>
          <w:color w:val="000000" w:themeColor="text1"/>
          <w:sz w:val="24"/>
          <w:szCs w:val="24"/>
        </w:rPr>
        <w:t>μ</w:t>
      </w:r>
      <w:r w:rsidRPr="004126AF">
        <w:rPr>
          <w:rStyle w:val="mord"/>
          <w:rFonts w:ascii="標楷體-繁" w:eastAsia="標楷體-繁" w:hAnsi="KaTeX_Math" w:cs="Times New Roman" w:hint="eastAsia"/>
          <w:i/>
          <w:iCs/>
          <w:color w:val="000000" w:themeColor="text1"/>
          <w:sz w:val="24"/>
          <w:szCs w:val="24"/>
        </w:rPr>
        <w:t>j</w:t>
      </w:r>
      <w:r w:rsidRPr="004126AF">
        <w:rPr>
          <w:rFonts w:ascii="標楷體-繁" w:eastAsia="標楷體-繁" w:hint="eastAsia"/>
          <w:sz w:val="24"/>
          <w:szCs w:val="24"/>
        </w:rPr>
        <w:br/>
      </w:r>
    </w:p>
    <w:p w14:paraId="2F661962" w14:textId="5E5F4236" w:rsidR="00FC252C" w:rsidRDefault="00FC252C">
      <w:r>
        <w:t xml:space="preserve">b. Complete </w:t>
      </w:r>
      <w:r w:rsidR="00A55DCB">
        <w:t>the</w:t>
      </w:r>
      <w:r>
        <w:t xml:space="preserve"> ANOVA table. (</w:t>
      </w:r>
      <w:r w:rsidR="00FB5D5F">
        <w:t>16</w:t>
      </w:r>
      <w:r>
        <w:t>%)</w:t>
      </w:r>
      <w:r w:rsidR="00A43C0F">
        <w:t xml:space="preserve"> </w:t>
      </w:r>
    </w:p>
    <w:tbl>
      <w:tblPr>
        <w:tblStyle w:val="a4"/>
        <w:tblW w:w="0" w:type="auto"/>
        <w:tblLook w:val="04A0" w:firstRow="1" w:lastRow="0" w:firstColumn="1" w:lastColumn="0" w:noHBand="0" w:noVBand="1"/>
      </w:tblPr>
      <w:tblGrid>
        <w:gridCol w:w="1558"/>
        <w:gridCol w:w="1558"/>
        <w:gridCol w:w="1558"/>
        <w:gridCol w:w="1558"/>
        <w:gridCol w:w="1559"/>
        <w:gridCol w:w="1559"/>
      </w:tblGrid>
      <w:tr w:rsidR="00FC252C" w14:paraId="69DA70B0" w14:textId="77777777" w:rsidTr="00FC252C">
        <w:tc>
          <w:tcPr>
            <w:tcW w:w="1558" w:type="dxa"/>
          </w:tcPr>
          <w:p w14:paraId="0386D9AD" w14:textId="77777777" w:rsidR="00FC252C" w:rsidRDefault="00FC252C">
            <w:pPr>
              <w:rPr>
                <w:rFonts w:hint="eastAsia"/>
              </w:rPr>
            </w:pPr>
          </w:p>
        </w:tc>
        <w:tc>
          <w:tcPr>
            <w:tcW w:w="1558" w:type="dxa"/>
          </w:tcPr>
          <w:p w14:paraId="675971BA" w14:textId="0FCBFBCA" w:rsidR="00FC252C" w:rsidRDefault="00FC252C">
            <w:r>
              <w:t>Sum of Square</w:t>
            </w:r>
          </w:p>
        </w:tc>
        <w:tc>
          <w:tcPr>
            <w:tcW w:w="1558" w:type="dxa"/>
          </w:tcPr>
          <w:p w14:paraId="6D6CC908" w14:textId="61D49606" w:rsidR="00FC252C" w:rsidRDefault="00FC252C">
            <w:r>
              <w:t>DF</w:t>
            </w:r>
          </w:p>
        </w:tc>
        <w:tc>
          <w:tcPr>
            <w:tcW w:w="1558" w:type="dxa"/>
          </w:tcPr>
          <w:p w14:paraId="0169174B" w14:textId="190DC328" w:rsidR="00FC252C" w:rsidRDefault="00FC252C">
            <w:r>
              <w:t>Mean Square</w:t>
            </w:r>
          </w:p>
        </w:tc>
        <w:tc>
          <w:tcPr>
            <w:tcW w:w="1559" w:type="dxa"/>
          </w:tcPr>
          <w:p w14:paraId="37AF5490" w14:textId="55D6B9FC" w:rsidR="00FC252C" w:rsidRDefault="00FC252C">
            <w:r>
              <w:t>F value</w:t>
            </w:r>
          </w:p>
        </w:tc>
        <w:tc>
          <w:tcPr>
            <w:tcW w:w="1559" w:type="dxa"/>
          </w:tcPr>
          <w:p w14:paraId="5C4BFA9E" w14:textId="167B5297" w:rsidR="00FC252C" w:rsidRDefault="00FC252C">
            <w:r>
              <w:t>P-value</w:t>
            </w:r>
          </w:p>
        </w:tc>
      </w:tr>
      <w:tr w:rsidR="00FC252C" w14:paraId="7DDF21BA" w14:textId="77777777" w:rsidTr="00FC252C">
        <w:tc>
          <w:tcPr>
            <w:tcW w:w="1558" w:type="dxa"/>
          </w:tcPr>
          <w:p w14:paraId="7C22025A" w14:textId="7B35E64E" w:rsidR="00FC252C" w:rsidRDefault="00FC252C">
            <w:r>
              <w:t>Treatment</w:t>
            </w:r>
          </w:p>
        </w:tc>
        <w:tc>
          <w:tcPr>
            <w:tcW w:w="1558" w:type="dxa"/>
          </w:tcPr>
          <w:p w14:paraId="3FC11E8C" w14:textId="17B80FF7" w:rsidR="00FC252C" w:rsidRPr="00620237" w:rsidRDefault="004126AF">
            <w:pPr>
              <w:rPr>
                <w:color w:val="00B050"/>
              </w:rPr>
            </w:pPr>
            <w:r>
              <w:rPr>
                <w:color w:val="00B050"/>
              </w:rPr>
              <w:t>42856.75</w:t>
            </w:r>
          </w:p>
        </w:tc>
        <w:tc>
          <w:tcPr>
            <w:tcW w:w="1558" w:type="dxa"/>
          </w:tcPr>
          <w:p w14:paraId="6EBDB168" w14:textId="0B492BDC" w:rsidR="00FC252C" w:rsidRPr="00620237" w:rsidRDefault="004126AF">
            <w:pPr>
              <w:rPr>
                <w:color w:val="00B050"/>
              </w:rPr>
            </w:pPr>
            <w:r>
              <w:rPr>
                <w:color w:val="00B050"/>
              </w:rPr>
              <w:t>3</w:t>
            </w:r>
          </w:p>
        </w:tc>
        <w:tc>
          <w:tcPr>
            <w:tcW w:w="1558" w:type="dxa"/>
          </w:tcPr>
          <w:p w14:paraId="7E4BC6BB" w14:textId="41978FB6" w:rsidR="00FC252C" w:rsidRPr="00620237" w:rsidRDefault="004126AF">
            <w:pPr>
              <w:rPr>
                <w:color w:val="00B050"/>
              </w:rPr>
            </w:pPr>
            <w:r>
              <w:rPr>
                <w:color w:val="00B050"/>
              </w:rPr>
              <w:t>14285.5833</w:t>
            </w:r>
          </w:p>
        </w:tc>
        <w:tc>
          <w:tcPr>
            <w:tcW w:w="1559" w:type="dxa"/>
            <w:tcBorders>
              <w:bottom w:val="single" w:sz="4" w:space="0" w:color="auto"/>
            </w:tcBorders>
          </w:tcPr>
          <w:p w14:paraId="3C140020" w14:textId="6A7B2A5B" w:rsidR="00FC252C" w:rsidRPr="00620237" w:rsidRDefault="004126AF">
            <w:pPr>
              <w:rPr>
                <w:color w:val="00B050"/>
              </w:rPr>
            </w:pPr>
            <w:r>
              <w:rPr>
                <w:color w:val="00B050"/>
              </w:rPr>
              <w:t>7.9976</w:t>
            </w:r>
          </w:p>
        </w:tc>
        <w:tc>
          <w:tcPr>
            <w:tcW w:w="1559" w:type="dxa"/>
            <w:tcBorders>
              <w:bottom w:val="single" w:sz="4" w:space="0" w:color="auto"/>
            </w:tcBorders>
          </w:tcPr>
          <w:p w14:paraId="66559FC4" w14:textId="1D56D01A" w:rsidR="00FC252C" w:rsidRPr="00620237" w:rsidRDefault="004126AF">
            <w:pPr>
              <w:rPr>
                <w:color w:val="00B050"/>
              </w:rPr>
            </w:pPr>
            <w:r>
              <w:rPr>
                <w:color w:val="00B050"/>
              </w:rPr>
              <w:t>0.</w:t>
            </w:r>
            <w:r w:rsidR="00102163">
              <w:rPr>
                <w:color w:val="00B050"/>
              </w:rPr>
              <w:t>0005</w:t>
            </w:r>
          </w:p>
        </w:tc>
      </w:tr>
      <w:tr w:rsidR="00FC252C" w14:paraId="10561E0F" w14:textId="77777777" w:rsidTr="00A55DCB">
        <w:tc>
          <w:tcPr>
            <w:tcW w:w="1558" w:type="dxa"/>
          </w:tcPr>
          <w:p w14:paraId="741DE29D" w14:textId="3C66AD36" w:rsidR="00FC252C" w:rsidRDefault="00FC252C">
            <w:r>
              <w:t>Error</w:t>
            </w:r>
          </w:p>
        </w:tc>
        <w:tc>
          <w:tcPr>
            <w:tcW w:w="1558" w:type="dxa"/>
            <w:tcBorders>
              <w:bottom w:val="single" w:sz="4" w:space="0" w:color="auto"/>
            </w:tcBorders>
          </w:tcPr>
          <w:p w14:paraId="398B9F97" w14:textId="4BBB6BE3" w:rsidR="00FC252C" w:rsidRPr="00620237" w:rsidRDefault="00102163">
            <w:pPr>
              <w:rPr>
                <w:color w:val="00B050"/>
              </w:rPr>
            </w:pPr>
            <w:r>
              <w:rPr>
                <w:color w:val="00B050"/>
              </w:rPr>
              <w:t>50014.75</w:t>
            </w:r>
          </w:p>
        </w:tc>
        <w:tc>
          <w:tcPr>
            <w:tcW w:w="1558" w:type="dxa"/>
            <w:tcBorders>
              <w:bottom w:val="single" w:sz="4" w:space="0" w:color="auto"/>
            </w:tcBorders>
          </w:tcPr>
          <w:p w14:paraId="3C7635C1" w14:textId="17929E05" w:rsidR="00FC252C" w:rsidRPr="00620237" w:rsidRDefault="00102163">
            <w:pPr>
              <w:rPr>
                <w:color w:val="00B050"/>
              </w:rPr>
            </w:pPr>
            <w:r>
              <w:rPr>
                <w:color w:val="00B050"/>
              </w:rPr>
              <w:t>28</w:t>
            </w:r>
          </w:p>
        </w:tc>
        <w:tc>
          <w:tcPr>
            <w:tcW w:w="1558" w:type="dxa"/>
            <w:tcBorders>
              <w:bottom w:val="single" w:sz="4" w:space="0" w:color="auto"/>
            </w:tcBorders>
          </w:tcPr>
          <w:p w14:paraId="1DF8F50C" w14:textId="5A293A05" w:rsidR="00FC252C" w:rsidRPr="00620237" w:rsidRDefault="00102163">
            <w:pPr>
              <w:rPr>
                <w:color w:val="00B050"/>
              </w:rPr>
            </w:pPr>
            <w:r>
              <w:rPr>
                <w:color w:val="00B050"/>
              </w:rPr>
              <w:t>1786.2411</w:t>
            </w:r>
          </w:p>
        </w:tc>
        <w:tc>
          <w:tcPr>
            <w:tcW w:w="1559" w:type="dxa"/>
            <w:tcBorders>
              <w:tl2br w:val="single" w:sz="4" w:space="0" w:color="auto"/>
            </w:tcBorders>
          </w:tcPr>
          <w:p w14:paraId="72DD8F38" w14:textId="77777777" w:rsidR="00FC252C" w:rsidRPr="00620237" w:rsidRDefault="00FC252C">
            <w:pPr>
              <w:rPr>
                <w:color w:val="00B050"/>
              </w:rPr>
            </w:pPr>
          </w:p>
        </w:tc>
        <w:tc>
          <w:tcPr>
            <w:tcW w:w="1559" w:type="dxa"/>
            <w:tcBorders>
              <w:tl2br w:val="single" w:sz="4" w:space="0" w:color="auto"/>
            </w:tcBorders>
          </w:tcPr>
          <w:p w14:paraId="38CC4A96" w14:textId="77777777" w:rsidR="00FC252C" w:rsidRPr="00620237" w:rsidRDefault="00FC252C">
            <w:pPr>
              <w:rPr>
                <w:color w:val="00B050"/>
              </w:rPr>
            </w:pPr>
          </w:p>
        </w:tc>
      </w:tr>
      <w:tr w:rsidR="00DB7071" w14:paraId="1370024C" w14:textId="77777777" w:rsidTr="00A55DCB">
        <w:tc>
          <w:tcPr>
            <w:tcW w:w="1558" w:type="dxa"/>
          </w:tcPr>
          <w:p w14:paraId="52CBD674" w14:textId="658BFC7A" w:rsidR="00DB7071" w:rsidRDefault="00DB7071" w:rsidP="00DB7071">
            <w:r>
              <w:t>Total</w:t>
            </w:r>
          </w:p>
        </w:tc>
        <w:tc>
          <w:tcPr>
            <w:tcW w:w="1558" w:type="dxa"/>
            <w:tcBorders>
              <w:tl2br w:val="single" w:sz="4" w:space="0" w:color="auto"/>
            </w:tcBorders>
          </w:tcPr>
          <w:p w14:paraId="70EEF209" w14:textId="7803AA49" w:rsidR="00DB7071" w:rsidRDefault="00DB7071" w:rsidP="00DB7071"/>
        </w:tc>
        <w:tc>
          <w:tcPr>
            <w:tcW w:w="1558" w:type="dxa"/>
            <w:tcBorders>
              <w:tl2br w:val="single" w:sz="4" w:space="0" w:color="auto"/>
            </w:tcBorders>
          </w:tcPr>
          <w:p w14:paraId="19C83191" w14:textId="0DD6632D" w:rsidR="00DB7071" w:rsidRPr="00250CEB" w:rsidRDefault="00DB7071" w:rsidP="00DB7071">
            <w:pPr>
              <w:rPr>
                <w:color w:val="FF0000"/>
              </w:rPr>
            </w:pPr>
          </w:p>
        </w:tc>
        <w:tc>
          <w:tcPr>
            <w:tcW w:w="1558" w:type="dxa"/>
            <w:tcBorders>
              <w:tl2br w:val="single" w:sz="4" w:space="0" w:color="auto"/>
            </w:tcBorders>
          </w:tcPr>
          <w:p w14:paraId="3022498A" w14:textId="77777777" w:rsidR="00DB7071" w:rsidRDefault="00DB7071" w:rsidP="00DB7071"/>
        </w:tc>
        <w:tc>
          <w:tcPr>
            <w:tcW w:w="1559" w:type="dxa"/>
            <w:tcBorders>
              <w:tl2br w:val="single" w:sz="4" w:space="0" w:color="auto"/>
            </w:tcBorders>
          </w:tcPr>
          <w:p w14:paraId="2E6C0003" w14:textId="77777777" w:rsidR="00DB7071" w:rsidRDefault="00DB7071" w:rsidP="00DB7071"/>
        </w:tc>
        <w:tc>
          <w:tcPr>
            <w:tcW w:w="1559" w:type="dxa"/>
            <w:tcBorders>
              <w:tl2br w:val="single" w:sz="4" w:space="0" w:color="auto"/>
            </w:tcBorders>
          </w:tcPr>
          <w:p w14:paraId="00493482" w14:textId="77777777" w:rsidR="00DB7071" w:rsidRDefault="00DB7071" w:rsidP="00DB7071"/>
        </w:tc>
      </w:tr>
    </w:tbl>
    <w:p w14:paraId="50A82EF5" w14:textId="77777777" w:rsidR="004126AF" w:rsidRDefault="004126AF"/>
    <w:p w14:paraId="4DB9B330" w14:textId="77777777" w:rsidR="004126AF" w:rsidRDefault="004126AF"/>
    <w:p w14:paraId="6F8547C0" w14:textId="77777777" w:rsidR="00102163" w:rsidRDefault="00102163">
      <w:pPr>
        <w:rPr>
          <w:rFonts w:hint="eastAsia"/>
        </w:rPr>
      </w:pPr>
    </w:p>
    <w:p w14:paraId="74FEBCCA" w14:textId="0836B2B0" w:rsidR="00180C3A" w:rsidRDefault="00FC252C">
      <w:r>
        <w:lastRenderedPageBreak/>
        <w:t>c</w:t>
      </w:r>
      <w:r w:rsidR="00180C3A">
        <w:t xml:space="preserve">. At the 0.05 level of significance, what is </w:t>
      </w:r>
      <w:r>
        <w:t>your conclusion</w:t>
      </w:r>
      <w:r w:rsidR="00180C3A">
        <w:t>?</w:t>
      </w:r>
      <w:r>
        <w:t xml:space="preserve"> (</w:t>
      </w:r>
      <w:r w:rsidR="001F268D">
        <w:t>4</w:t>
      </w:r>
      <w:r>
        <w:t>%)</w:t>
      </w:r>
    </w:p>
    <w:p w14:paraId="7342461B" w14:textId="09424D9E" w:rsidR="00102163" w:rsidRPr="00102163" w:rsidRDefault="00102163">
      <w:pPr>
        <w:rPr>
          <w:rFonts w:ascii="標楷體-繁" w:eastAsia="標楷體-繁" w:hint="eastAsia"/>
          <w:color w:val="4472C4" w:themeColor="accent1"/>
          <w:sz w:val="24"/>
          <w:szCs w:val="24"/>
        </w:rPr>
      </w:pPr>
      <w:r w:rsidRPr="00102163">
        <w:rPr>
          <w:rFonts w:ascii="標楷體-繁" w:eastAsia="標楷體-繁" w:hint="eastAsia"/>
          <w:color w:val="4472C4" w:themeColor="accent1"/>
          <w:sz w:val="24"/>
          <w:szCs w:val="24"/>
        </w:rPr>
        <w:t>因為</w:t>
      </w:r>
      <w:r w:rsidRPr="00102163">
        <w:rPr>
          <w:rFonts w:ascii="標楷體-繁" w:eastAsia="標楷體-繁"/>
          <w:color w:val="4472C4" w:themeColor="accent1"/>
          <w:sz w:val="24"/>
          <w:szCs w:val="24"/>
        </w:rPr>
        <w:t>p</w:t>
      </w:r>
      <w:r w:rsidRPr="00102163">
        <w:rPr>
          <w:rFonts w:ascii="標楷體-繁" w:eastAsia="標楷體-繁" w:hint="eastAsia"/>
          <w:color w:val="4472C4" w:themeColor="accent1"/>
          <w:sz w:val="24"/>
          <w:szCs w:val="24"/>
        </w:rPr>
        <w:t>值</w:t>
      </w:r>
      <w:r w:rsidRPr="00102163">
        <w:rPr>
          <w:rFonts w:ascii="標楷體-繁" w:eastAsia="標楷體-繁"/>
          <w:color w:val="4472C4" w:themeColor="accent1"/>
          <w:sz w:val="24"/>
          <w:szCs w:val="24"/>
        </w:rPr>
        <w:t xml:space="preserve"> &lt; 0.05 </w:t>
      </w:r>
      <w:r w:rsidRPr="00102163">
        <w:rPr>
          <w:rFonts w:ascii="標楷體-繁" w:eastAsia="標楷體-繁" w:hint="eastAsia"/>
          <w:color w:val="4472C4" w:themeColor="accent1"/>
          <w:sz w:val="24"/>
          <w:szCs w:val="24"/>
        </w:rPr>
        <w:t>所以拒絕虛無假設，有證據證明每位客戶所花費的秒數有差異。</w:t>
      </w:r>
    </w:p>
    <w:p w14:paraId="06E01CDD" w14:textId="32FB72BF" w:rsidR="00180C3A" w:rsidRDefault="007702E7">
      <w:pPr>
        <w:rPr>
          <w:rFonts w:hint="eastAsia"/>
        </w:rPr>
      </w:pPr>
      <w:r>
        <w:t>d</w:t>
      </w:r>
      <w:r w:rsidR="00180C3A">
        <w:t xml:space="preserve">. </w:t>
      </w:r>
      <w:r w:rsidR="00585C6C">
        <w:t xml:space="preserve">Use Fisher’s LSD procedure to test for the equality of the means for </w:t>
      </w:r>
      <w:r w:rsidR="009B7530">
        <w:t>“</w:t>
      </w:r>
      <w:r w:rsidR="00F52418">
        <w:rPr>
          <w:rFonts w:hint="eastAsia"/>
        </w:rPr>
        <w:t>Ex</w:t>
      </w:r>
      <w:r w:rsidR="00F52418">
        <w:t>changing foreign currencies</w:t>
      </w:r>
      <w:r w:rsidR="009B7530">
        <w:t>”</w:t>
      </w:r>
      <w:r w:rsidR="00A55DCB" w:rsidRPr="00A55DCB">
        <w:t xml:space="preserve"> </w:t>
      </w:r>
      <w:r w:rsidR="00C16E39">
        <w:t xml:space="preserve">and </w:t>
      </w:r>
      <w:r w:rsidR="009B7530">
        <w:t>“</w:t>
      </w:r>
      <w:r w:rsidR="00F52418">
        <w:rPr>
          <w:rFonts w:hint="eastAsia"/>
        </w:rPr>
        <w:t>C</w:t>
      </w:r>
      <w:r w:rsidR="00A55DCB" w:rsidRPr="00A55DCB">
        <w:t>ashing checks</w:t>
      </w:r>
      <w:r w:rsidR="009B7530">
        <w:t>”</w:t>
      </w:r>
      <w:r w:rsidR="00585C6C">
        <w:t>, assuming alpha=0.05.</w:t>
      </w:r>
      <w:r w:rsidR="00FC252C">
        <w:t xml:space="preserve"> </w:t>
      </w:r>
      <w:r w:rsidR="001D2939">
        <w:t xml:space="preserve">What is the difference in the </w:t>
      </w:r>
      <w:proofErr w:type="spellStart"/>
      <w:proofErr w:type="gramStart"/>
      <w:r w:rsidR="001D2939">
        <w:t>mean time</w:t>
      </w:r>
      <w:proofErr w:type="spellEnd"/>
      <w:proofErr w:type="gramEnd"/>
      <w:r w:rsidR="001D2939">
        <w:t xml:space="preserve"> taken between two tasks from the sample? </w:t>
      </w:r>
      <w:r w:rsidR="00AD4C2A">
        <w:t xml:space="preserve">(4%) </w:t>
      </w:r>
      <w:r w:rsidR="008D7C35">
        <w:t>What is</w:t>
      </w:r>
      <w:r w:rsidR="002E10F3">
        <w:t xml:space="preserve"> your conclusion</w:t>
      </w:r>
      <w:r w:rsidR="00FC252C">
        <w:t xml:space="preserve"> </w:t>
      </w:r>
      <w:r w:rsidR="002E10F3">
        <w:t>(</w:t>
      </w:r>
      <w:r w:rsidR="001F268D">
        <w:t>4</w:t>
      </w:r>
      <w:r w:rsidR="002E10F3">
        <w:t>%)</w:t>
      </w:r>
    </w:p>
    <w:p w14:paraId="7E75DEE0" w14:textId="5CC32B51" w:rsidR="001D2939" w:rsidRDefault="00102163">
      <w:pPr>
        <w:rPr>
          <w:rFonts w:hint="eastAsia"/>
        </w:rPr>
      </w:pPr>
      <w:r w:rsidRPr="00102163">
        <w:drawing>
          <wp:inline distT="0" distB="0" distL="0" distR="0" wp14:anchorId="46619D50" wp14:editId="1B6C3CBC">
            <wp:extent cx="4038600" cy="774700"/>
            <wp:effectExtent l="0" t="0" r="0" b="0"/>
            <wp:docPr id="1778064666"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64666" name="圖片 1" descr="一張含有 文字, 字型, 螢幕擷取畫面 的圖片&#10;&#10;自動產生的描述"/>
                    <pic:cNvPicPr/>
                  </pic:nvPicPr>
                  <pic:blipFill>
                    <a:blip r:embed="rId7"/>
                    <a:stretch>
                      <a:fillRect/>
                    </a:stretch>
                  </pic:blipFill>
                  <pic:spPr>
                    <a:xfrm>
                      <a:off x="0" y="0"/>
                      <a:ext cx="4038600" cy="774700"/>
                    </a:xfrm>
                    <a:prstGeom prst="rect">
                      <a:avLst/>
                    </a:prstGeom>
                  </pic:spPr>
                </pic:pic>
              </a:graphicData>
            </a:graphic>
          </wp:inline>
        </w:drawing>
      </w:r>
    </w:p>
    <w:p w14:paraId="7729D3C6" w14:textId="36BAC00F" w:rsidR="00102163" w:rsidRPr="00E97FD3" w:rsidRDefault="00102163">
      <w:pPr>
        <w:rPr>
          <w:rFonts w:ascii="標楷體-繁" w:eastAsia="標楷體-繁" w:hint="eastAsia"/>
          <w:color w:val="4472C4" w:themeColor="accent1"/>
          <w:sz w:val="24"/>
          <w:szCs w:val="24"/>
        </w:rPr>
      </w:pPr>
      <w:r w:rsidRPr="00E97FD3">
        <w:rPr>
          <w:rFonts w:ascii="標楷體-繁" w:eastAsia="標楷體-繁" w:hint="eastAsia"/>
          <w:color w:val="4472C4" w:themeColor="accent1"/>
          <w:sz w:val="24"/>
          <w:szCs w:val="24"/>
        </w:rPr>
        <w:t>因為</w:t>
      </w:r>
      <w:r w:rsidRPr="00E97FD3">
        <w:rPr>
          <w:rFonts w:ascii="標楷體-繁" w:eastAsia="標楷體-繁"/>
          <w:color w:val="4472C4" w:themeColor="accent1"/>
          <w:sz w:val="24"/>
          <w:szCs w:val="24"/>
        </w:rPr>
        <w:t>70.25 &gt; LSD = 61.2169</w:t>
      </w:r>
      <w:r w:rsidRPr="00E97FD3">
        <w:rPr>
          <w:rFonts w:ascii="標楷體-繁" w:eastAsia="標楷體-繁" w:hint="eastAsia"/>
          <w:color w:val="4472C4" w:themeColor="accent1"/>
          <w:sz w:val="24"/>
          <w:szCs w:val="24"/>
        </w:rPr>
        <w:t xml:space="preserve"> 所以有證據</w:t>
      </w:r>
      <w:r w:rsidR="00E97FD3" w:rsidRPr="00E97FD3">
        <w:rPr>
          <w:rFonts w:ascii="標楷體-繁" w:eastAsia="標楷體-繁" w:hint="eastAsia"/>
          <w:color w:val="4472C4" w:themeColor="accent1"/>
          <w:sz w:val="24"/>
          <w:szCs w:val="24"/>
        </w:rPr>
        <w:t>證明兌換外幣和兌現支票任務之間的平均時間在</w:t>
      </w:r>
      <w:r w:rsidR="00E97FD3" w:rsidRPr="00E97FD3">
        <w:rPr>
          <w:rFonts w:ascii="標楷體-繁" w:eastAsia="標楷體-繁"/>
          <w:color w:val="4472C4" w:themeColor="accent1"/>
          <w:sz w:val="24"/>
          <w:szCs w:val="24"/>
        </w:rPr>
        <w:t>0.05</w:t>
      </w:r>
      <w:r w:rsidR="00E97FD3" w:rsidRPr="00E97FD3">
        <w:rPr>
          <w:rFonts w:ascii="標楷體-繁" w:eastAsia="標楷體-繁" w:hint="eastAsia"/>
          <w:color w:val="4472C4" w:themeColor="accent1"/>
          <w:sz w:val="24"/>
          <w:szCs w:val="24"/>
        </w:rPr>
        <w:t>的顯著水準上存在顯著差異</w:t>
      </w:r>
    </w:p>
    <w:p w14:paraId="74C90D0C" w14:textId="77777777" w:rsidR="00102163" w:rsidRDefault="00102163">
      <w:pPr>
        <w:rPr>
          <w:rFonts w:hint="eastAsia"/>
          <w:u w:val="single"/>
        </w:rPr>
      </w:pPr>
    </w:p>
    <w:p w14:paraId="38C6FFB2" w14:textId="36936AB3" w:rsidR="00585C6C" w:rsidRPr="008D7C35" w:rsidRDefault="008D7C35">
      <w:pPr>
        <w:rPr>
          <w:u w:val="single"/>
        </w:rPr>
      </w:pPr>
      <w:r w:rsidRPr="008D7C35">
        <w:rPr>
          <w:u w:val="single"/>
        </w:rPr>
        <w:t xml:space="preserve">Problem </w:t>
      </w:r>
      <w:r w:rsidR="00BF15D5">
        <w:rPr>
          <w:rFonts w:hint="eastAsia"/>
          <w:u w:val="single"/>
        </w:rPr>
        <w:t>2</w:t>
      </w:r>
      <w:r w:rsidR="008F6640">
        <w:rPr>
          <w:u w:val="single"/>
        </w:rPr>
        <w:t xml:space="preserve"> </w:t>
      </w:r>
      <w:r w:rsidR="008F6640">
        <w:t>[</w:t>
      </w:r>
      <w:r w:rsidR="008F6640" w:rsidRPr="008F6640">
        <w:t>1</w:t>
      </w:r>
      <w:r w:rsidR="008F6640">
        <w:t>2</w:t>
      </w:r>
      <w:r w:rsidR="008F6640" w:rsidRPr="008F6640">
        <w:t>%</w:t>
      </w:r>
      <w:r w:rsidR="008F6640">
        <w:t>]</w:t>
      </w:r>
    </w:p>
    <w:p w14:paraId="0F8AF455" w14:textId="50C1D8B6" w:rsidR="00B36DEA" w:rsidRDefault="00B36DEA">
      <w:r>
        <w:t xml:space="preserve">The file </w:t>
      </w:r>
      <w:r w:rsidRPr="00B36DEA">
        <w:rPr>
          <w:rFonts w:hint="eastAsia"/>
          <w:i/>
          <w:iCs/>
        </w:rPr>
        <w:t>Ai</w:t>
      </w:r>
      <w:r w:rsidRPr="00B36DEA">
        <w:rPr>
          <w:i/>
          <w:iCs/>
        </w:rPr>
        <w:t>rfares</w:t>
      </w:r>
      <w:r w:rsidR="00F52418">
        <w:rPr>
          <w:rFonts w:hint="eastAsia"/>
          <w:i/>
          <w:iCs/>
        </w:rPr>
        <w:t>3</w:t>
      </w:r>
      <w:r w:rsidRPr="00B36DEA">
        <w:rPr>
          <w:i/>
          <w:iCs/>
        </w:rPr>
        <w:t>.xlsx</w:t>
      </w:r>
      <w:r w:rsidRPr="00B36DEA">
        <w:t xml:space="preserve"> contains the prices in U.S. dollars for one-way ticket between the cities for each of the three travel agency websites. Here the pairs of cities are the </w:t>
      </w:r>
      <w:r>
        <w:t>“</w:t>
      </w:r>
      <w:r w:rsidRPr="00B36DEA">
        <w:t>blocks</w:t>
      </w:r>
      <w:proofErr w:type="gramStart"/>
      <w:r>
        <w:t>”</w:t>
      </w:r>
      <w:proofErr w:type="gramEnd"/>
      <w:r w:rsidRPr="00B36DEA">
        <w:t xml:space="preserve"> and the treatments are the different websites. Use a = .05 to test for any significant differences in the mean price of a one-way airline ticket for the three travel agency websites.</w:t>
      </w:r>
      <w:r>
        <w:rPr>
          <w:rFonts w:hint="eastAsia"/>
        </w:rPr>
        <w:t xml:space="preserve"> </w:t>
      </w:r>
      <w:r>
        <w:t>Please provide the computed F statistic (4%), the p-value (4%), and your conclusion (4%).</w:t>
      </w:r>
    </w:p>
    <w:p w14:paraId="511992AA" w14:textId="77777777" w:rsidR="00B1027E" w:rsidRDefault="00B1027E"/>
    <w:p w14:paraId="1D60BF71" w14:textId="6FA8BD5A" w:rsidR="00AF4F5D" w:rsidRDefault="00E97FD3">
      <w:r w:rsidRPr="00E97FD3">
        <w:drawing>
          <wp:inline distT="0" distB="0" distL="0" distR="0" wp14:anchorId="37751FD4" wp14:editId="3E1C9B51">
            <wp:extent cx="4724400" cy="1244600"/>
            <wp:effectExtent l="0" t="0" r="0" b="0"/>
            <wp:docPr id="174666897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68971" name="圖片 1" descr="一張含有 文字, 螢幕擷取畫面, 字型, 數字 的圖片&#10;&#10;自動產生的描述"/>
                    <pic:cNvPicPr/>
                  </pic:nvPicPr>
                  <pic:blipFill>
                    <a:blip r:embed="rId8"/>
                    <a:stretch>
                      <a:fillRect/>
                    </a:stretch>
                  </pic:blipFill>
                  <pic:spPr>
                    <a:xfrm>
                      <a:off x="0" y="0"/>
                      <a:ext cx="4724400" cy="1244600"/>
                    </a:xfrm>
                    <a:prstGeom prst="rect">
                      <a:avLst/>
                    </a:prstGeom>
                  </pic:spPr>
                </pic:pic>
              </a:graphicData>
            </a:graphic>
          </wp:inline>
        </w:drawing>
      </w:r>
    </w:p>
    <w:p w14:paraId="3013A495" w14:textId="15D4FD42" w:rsidR="00E97FD3" w:rsidRPr="00B1027E" w:rsidRDefault="00B1027E">
      <w:pPr>
        <w:rPr>
          <w:rFonts w:ascii="標楷體-繁" w:eastAsia="標楷體-繁"/>
          <w:color w:val="4472C4" w:themeColor="accent1"/>
          <w:sz w:val="24"/>
          <w:szCs w:val="24"/>
        </w:rPr>
      </w:pPr>
      <w:r w:rsidRPr="00B1027E">
        <w:rPr>
          <w:rFonts w:ascii="標楷體-繁" w:eastAsia="標楷體-繁"/>
          <w:color w:val="4472C4" w:themeColor="accent1"/>
          <w:sz w:val="24"/>
          <w:szCs w:val="24"/>
        </w:rPr>
        <w:t>Computed F statistic for Agency: 2.60</w:t>
      </w:r>
      <w:r>
        <w:rPr>
          <w:rFonts w:ascii="標楷體-繁" w:eastAsia="標楷體-繁"/>
          <w:color w:val="4472C4" w:themeColor="accent1"/>
          <w:sz w:val="24"/>
          <w:szCs w:val="24"/>
        </w:rPr>
        <w:t>79</w:t>
      </w:r>
    </w:p>
    <w:p w14:paraId="2F6C31BD" w14:textId="2704918A" w:rsidR="00B1027E" w:rsidRPr="00B1027E" w:rsidRDefault="00B1027E">
      <w:pPr>
        <w:rPr>
          <w:rFonts w:ascii="標楷體-繁" w:eastAsia="標楷體-繁"/>
          <w:color w:val="4472C4" w:themeColor="accent1"/>
          <w:sz w:val="24"/>
          <w:szCs w:val="24"/>
        </w:rPr>
      </w:pPr>
      <w:r w:rsidRPr="00B1027E">
        <w:rPr>
          <w:rFonts w:ascii="標楷體-繁" w:eastAsia="標楷體-繁"/>
          <w:color w:val="4472C4" w:themeColor="accent1"/>
          <w:sz w:val="24"/>
          <w:szCs w:val="24"/>
        </w:rPr>
        <w:t>P-value for Agency: 0.134</w:t>
      </w:r>
      <w:r>
        <w:rPr>
          <w:rFonts w:ascii="標楷體-繁" w:eastAsia="標楷體-繁"/>
          <w:color w:val="4472C4" w:themeColor="accent1"/>
          <w:sz w:val="24"/>
          <w:szCs w:val="24"/>
        </w:rPr>
        <w:t>3</w:t>
      </w:r>
    </w:p>
    <w:p w14:paraId="069F4C99" w14:textId="562300F6" w:rsidR="00B1027E" w:rsidRDefault="00B1027E">
      <w:pPr>
        <w:rPr>
          <w:rFonts w:ascii="標楷體-繁" w:eastAsia="標楷體-繁"/>
          <w:color w:val="4472C4" w:themeColor="accent1"/>
          <w:sz w:val="24"/>
          <w:szCs w:val="24"/>
        </w:rPr>
      </w:pPr>
      <w:r w:rsidRPr="00B1027E">
        <w:rPr>
          <w:rFonts w:ascii="標楷體-繁" w:eastAsia="標楷體-繁" w:hint="eastAsia"/>
          <w:color w:val="4472C4" w:themeColor="accent1"/>
          <w:sz w:val="24"/>
          <w:szCs w:val="24"/>
        </w:rPr>
        <w:t>有證據證明</w:t>
      </w:r>
      <w:r w:rsidRPr="00B1027E">
        <w:rPr>
          <w:rFonts w:ascii="標楷體-繁" w:eastAsia="標楷體-繁" w:hint="eastAsia"/>
          <w:color w:val="4472C4" w:themeColor="accent1"/>
          <w:sz w:val="24"/>
          <w:szCs w:val="24"/>
        </w:rPr>
        <w:t>旅行社之間平均機票價格的差異在 0.05 顯著水準上不顯著。</w:t>
      </w:r>
    </w:p>
    <w:p w14:paraId="69166703" w14:textId="77777777" w:rsidR="00B1027E" w:rsidRPr="00B1027E" w:rsidRDefault="00B1027E">
      <w:pPr>
        <w:rPr>
          <w:rFonts w:ascii="標楷體-繁" w:eastAsia="標楷體-繁" w:hint="eastAsia"/>
          <w:color w:val="4472C4" w:themeColor="accent1"/>
          <w:sz w:val="24"/>
          <w:szCs w:val="24"/>
        </w:rPr>
      </w:pPr>
    </w:p>
    <w:p w14:paraId="073B65DF" w14:textId="77212E9C" w:rsidR="00585C6C" w:rsidRPr="008D7C35" w:rsidRDefault="008D7C35">
      <w:pPr>
        <w:rPr>
          <w:u w:val="single"/>
        </w:rPr>
      </w:pPr>
      <w:r w:rsidRPr="008D7C35">
        <w:rPr>
          <w:u w:val="single"/>
        </w:rPr>
        <w:t xml:space="preserve">Problem </w:t>
      </w:r>
      <w:r w:rsidR="00BF15D5">
        <w:rPr>
          <w:rFonts w:hint="eastAsia"/>
          <w:u w:val="single"/>
        </w:rPr>
        <w:t>3</w:t>
      </w:r>
      <w:r w:rsidR="008F6640">
        <w:rPr>
          <w:u w:val="single"/>
        </w:rPr>
        <w:t xml:space="preserve"> </w:t>
      </w:r>
      <w:r w:rsidR="008F6640">
        <w:t>[</w:t>
      </w:r>
      <w:r w:rsidR="008F6640" w:rsidRPr="008F6640">
        <w:t>16%</w:t>
      </w:r>
      <w:r w:rsidR="008F6640">
        <w:t>]</w:t>
      </w:r>
    </w:p>
    <w:p w14:paraId="69B02018" w14:textId="5799C353" w:rsidR="00585C6C" w:rsidRDefault="009E1C34">
      <w:r>
        <w:t xml:space="preserve">A factorial experiment was designed to test for any significant differences in the time needed to translate other languages into English with two computerized language translators. Because the type of language translated was also considered a significant factor, translations were made with both systems for three different languages: Spanish, French, and German. Use the data from </w:t>
      </w:r>
      <w:r w:rsidR="00CD0755">
        <w:rPr>
          <w:i/>
          <w:iCs/>
        </w:rPr>
        <w:t>T</w:t>
      </w:r>
      <w:r w:rsidRPr="00CD0755">
        <w:rPr>
          <w:i/>
          <w:iCs/>
        </w:rPr>
        <w:t>ranslat</w:t>
      </w:r>
      <w:r w:rsidR="00CD0755">
        <w:rPr>
          <w:i/>
          <w:iCs/>
        </w:rPr>
        <w:t>or</w:t>
      </w:r>
      <w:r w:rsidR="00F83707">
        <w:rPr>
          <w:rFonts w:hint="eastAsia"/>
          <w:i/>
          <w:iCs/>
        </w:rPr>
        <w:t>3</w:t>
      </w:r>
      <w:r w:rsidRPr="00CD0755">
        <w:rPr>
          <w:i/>
          <w:iCs/>
        </w:rPr>
        <w:t>.xlsx</w:t>
      </w:r>
      <w:r>
        <w:t xml:space="preserve"> to </w:t>
      </w:r>
      <w:r w:rsidR="00645BF5">
        <w:t>detect</w:t>
      </w:r>
      <w:r>
        <w:t xml:space="preserve"> </w:t>
      </w:r>
      <w:r>
        <w:lastRenderedPageBreak/>
        <w:t xml:space="preserve">any significant differences due to language </w:t>
      </w:r>
      <w:r w:rsidR="00CD0755">
        <w:t>translation system</w:t>
      </w:r>
      <w:r>
        <w:t>, type of language, and the interaction. Use a 0.05 level of significance.</w:t>
      </w:r>
      <w:r w:rsidR="002E10F3">
        <w:t xml:space="preserve"> Please provide the </w:t>
      </w:r>
      <w:r w:rsidR="00E84181">
        <w:t>calculated</w:t>
      </w:r>
      <w:r w:rsidR="00417B37">
        <w:t xml:space="preserve"> F-value, </w:t>
      </w:r>
      <w:r w:rsidR="002E10F3">
        <w:t xml:space="preserve">p-values for </w:t>
      </w:r>
      <w:r>
        <w:t xml:space="preserve">language </w:t>
      </w:r>
      <w:r w:rsidR="00CD0755">
        <w:t>translation system</w:t>
      </w:r>
      <w:r>
        <w:t>, type of language, and the interaction</w:t>
      </w:r>
      <w:r w:rsidR="00AC464C">
        <w:t>, respectively</w:t>
      </w:r>
      <w:r w:rsidR="002E10F3">
        <w:t xml:space="preserve"> (1</w:t>
      </w:r>
      <w:r w:rsidR="001F268D">
        <w:t>2</w:t>
      </w:r>
      <w:r w:rsidR="002E10F3">
        <w:t>%). What is your conclusion based on the results? (</w:t>
      </w:r>
      <w:r w:rsidR="001F268D">
        <w:t>4</w:t>
      </w:r>
      <w:r w:rsidR="002E10F3">
        <w:t>%)</w:t>
      </w:r>
    </w:p>
    <w:p w14:paraId="76810421" w14:textId="1ED3050A" w:rsidR="00CD0755" w:rsidRDefault="00CD0755" w:rsidP="00191D3F">
      <w:pPr>
        <w:rPr>
          <w:color w:val="FF0000"/>
        </w:rPr>
      </w:pPr>
    </w:p>
    <w:p w14:paraId="41674B5D" w14:textId="4A095FFD" w:rsidR="00755C27" w:rsidRDefault="00755C27" w:rsidP="00191D3F">
      <w:pPr>
        <w:rPr>
          <w:rFonts w:hint="eastAsia"/>
          <w:color w:val="FF0000"/>
        </w:rPr>
      </w:pPr>
      <w:r w:rsidRPr="00755C27">
        <w:rPr>
          <w:color w:val="FF0000"/>
        </w:rPr>
        <w:drawing>
          <wp:inline distT="0" distB="0" distL="0" distR="0" wp14:anchorId="64B44BFE" wp14:editId="0CF32A19">
            <wp:extent cx="5943600" cy="1646555"/>
            <wp:effectExtent l="0" t="0" r="0" b="4445"/>
            <wp:docPr id="787856309"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6309" name="圖片 1" descr="一張含有 文字, 螢幕擷取畫面, 數字, 字型 的圖片&#10;&#10;自動產生的描述"/>
                    <pic:cNvPicPr/>
                  </pic:nvPicPr>
                  <pic:blipFill>
                    <a:blip r:embed="rId9"/>
                    <a:stretch>
                      <a:fillRect/>
                    </a:stretch>
                  </pic:blipFill>
                  <pic:spPr>
                    <a:xfrm>
                      <a:off x="0" y="0"/>
                      <a:ext cx="5943600" cy="1646555"/>
                    </a:xfrm>
                    <a:prstGeom prst="rect">
                      <a:avLst/>
                    </a:prstGeom>
                  </pic:spPr>
                </pic:pic>
              </a:graphicData>
            </a:graphic>
          </wp:inline>
        </w:drawing>
      </w:r>
    </w:p>
    <w:p w14:paraId="18ADDED8" w14:textId="455291CD" w:rsidR="00755C27" w:rsidRPr="00755C27" w:rsidRDefault="00755C27" w:rsidP="00191D3F">
      <w:pPr>
        <w:rPr>
          <w:color w:val="4472C4" w:themeColor="accent1"/>
          <w:sz w:val="24"/>
          <w:szCs w:val="24"/>
        </w:rPr>
      </w:pPr>
      <w:r>
        <w:rPr>
          <w:rFonts w:hint="eastAsia"/>
          <w:color w:val="4472C4" w:themeColor="accent1"/>
          <w:sz w:val="24"/>
          <w:szCs w:val="24"/>
        </w:rPr>
        <w:t>根據以上資訊，有證據證明</w:t>
      </w:r>
      <w:r w:rsidRPr="00755C27">
        <w:rPr>
          <w:rFonts w:hint="eastAsia"/>
          <w:color w:val="4472C4" w:themeColor="accent1"/>
          <w:sz w:val="24"/>
          <w:szCs w:val="24"/>
        </w:rPr>
        <w:t>平均翻譯時間有顯著差異，但</w:t>
      </w:r>
      <w:r>
        <w:rPr>
          <w:rFonts w:hint="eastAsia"/>
          <w:color w:val="4472C4" w:themeColor="accent1"/>
          <w:sz w:val="24"/>
          <w:szCs w:val="24"/>
        </w:rPr>
        <w:t>系</w:t>
      </w:r>
      <w:r w:rsidRPr="00755C27">
        <w:rPr>
          <w:rFonts w:hint="eastAsia"/>
          <w:color w:val="4472C4" w:themeColor="accent1"/>
          <w:sz w:val="24"/>
          <w:szCs w:val="24"/>
        </w:rPr>
        <w:t>統和語言之間沒有顯著的交互作用。</w:t>
      </w:r>
    </w:p>
    <w:p w14:paraId="079589DD" w14:textId="77777777" w:rsidR="00755C27" w:rsidRDefault="00755C27" w:rsidP="00191D3F">
      <w:pPr>
        <w:rPr>
          <w:rFonts w:hint="eastAsia"/>
          <w:color w:val="FF0000"/>
        </w:rPr>
      </w:pPr>
    </w:p>
    <w:p w14:paraId="7C0778B4" w14:textId="0E96E724" w:rsidR="00BF15D5" w:rsidRPr="008D7C35" w:rsidRDefault="00BF15D5" w:rsidP="00BF15D5">
      <w:pPr>
        <w:rPr>
          <w:u w:val="single"/>
        </w:rPr>
      </w:pPr>
      <w:r w:rsidRPr="008D7C35">
        <w:rPr>
          <w:u w:val="single"/>
        </w:rPr>
        <w:t xml:space="preserve">Problem </w:t>
      </w:r>
      <w:r>
        <w:rPr>
          <w:rFonts w:hint="eastAsia"/>
          <w:u w:val="single"/>
        </w:rPr>
        <w:t>4</w:t>
      </w:r>
      <w:r w:rsidR="008F6640" w:rsidRPr="008F6640">
        <w:t xml:space="preserve"> </w:t>
      </w:r>
      <w:r w:rsidR="008F6640">
        <w:t>[</w:t>
      </w:r>
      <w:r w:rsidR="008F6640" w:rsidRPr="008F6640">
        <w:t>4</w:t>
      </w:r>
      <w:r w:rsidR="00FB5D5F">
        <w:t>0</w:t>
      </w:r>
      <w:r w:rsidR="008F6640" w:rsidRPr="008F6640">
        <w:t>%</w:t>
      </w:r>
      <w:r w:rsidR="008F6640">
        <w:t>]</w:t>
      </w:r>
    </w:p>
    <w:p w14:paraId="336DF18F" w14:textId="2113CBF7" w:rsidR="00B177CE" w:rsidRDefault="00587336" w:rsidP="00B177CE">
      <w:r>
        <w:t>The file “Park</w:t>
      </w:r>
      <w:r w:rsidRPr="00276576">
        <w:rPr>
          <w:i/>
          <w:iCs/>
        </w:rPr>
        <w:t>Spend</w:t>
      </w:r>
      <w:r w:rsidR="00F83707">
        <w:rPr>
          <w:rFonts w:hint="eastAsia"/>
          <w:i/>
          <w:iCs/>
        </w:rPr>
        <w:t>5</w:t>
      </w:r>
      <w:r>
        <w:t xml:space="preserve">” contains sample data from tourists of an </w:t>
      </w:r>
      <w:r w:rsidRPr="00305CFF">
        <w:t>amusement</w:t>
      </w:r>
      <w:r>
        <w:t xml:space="preserve"> park. The file contains the following data on visits by families to the park: amount spent, size of the family, the distance the family lives from the park (the gate attendee asks for the postal code of each family entering the park), whether or not the family has a park membership (1 = yes, 0 = no), expected satisfaction score at entry (pre score), and the post-visit satisfaction score at the exit (post score). Each family were asked about their expected satisfaction of the visit upon entry. Then a follow-up survey was conducted for their satisfaction after the visit. The satisfaction was measured in a scale from 0-100 and was treated as a continuous variable.</w:t>
      </w:r>
    </w:p>
    <w:p w14:paraId="1F270135" w14:textId="688F36F1" w:rsidR="0058040B" w:rsidRDefault="0058040B" w:rsidP="0058040B">
      <w:r>
        <w:t xml:space="preserve">You want to detect whether </w:t>
      </w:r>
      <w:r w:rsidRPr="00587336">
        <w:rPr>
          <w:u w:val="single"/>
        </w:rPr>
        <w:t xml:space="preserve">the </w:t>
      </w:r>
      <w:r w:rsidR="00B177CE" w:rsidRPr="00587336">
        <w:rPr>
          <w:u w:val="single"/>
        </w:rPr>
        <w:t xml:space="preserve">distance from the </w:t>
      </w:r>
      <w:r w:rsidR="00587336">
        <w:rPr>
          <w:u w:val="single"/>
        </w:rPr>
        <w:t>park</w:t>
      </w:r>
      <w:r w:rsidR="00B177CE" w:rsidRPr="00587336">
        <w:rPr>
          <w:u w:val="single"/>
        </w:rPr>
        <w:t xml:space="preserve"> </w:t>
      </w:r>
      <w:r w:rsidR="00B1684F" w:rsidRPr="00587336">
        <w:rPr>
          <w:u w:val="single"/>
        </w:rPr>
        <w:t>of</w:t>
      </w:r>
      <w:r w:rsidR="00B177CE" w:rsidRPr="00587336">
        <w:rPr>
          <w:u w:val="single"/>
        </w:rPr>
        <w:t xml:space="preserve"> a family</w:t>
      </w:r>
      <w:r>
        <w:t xml:space="preserve"> </w:t>
      </w:r>
      <w:r w:rsidR="00FB5D5F">
        <w:t xml:space="preserve">would </w:t>
      </w:r>
      <w:r>
        <w:t>affect the</w:t>
      </w:r>
      <w:r w:rsidR="00B177CE">
        <w:t>ir</w:t>
      </w:r>
      <w:r>
        <w:t xml:space="preserve"> </w:t>
      </w:r>
      <w:bookmarkStart w:id="0" w:name="_Hlk91081129"/>
      <w:r w:rsidRPr="00587336">
        <w:rPr>
          <w:u w:val="single"/>
        </w:rPr>
        <w:t>total spending</w:t>
      </w:r>
      <w:r>
        <w:t xml:space="preserve"> in the </w:t>
      </w:r>
      <w:r w:rsidR="00587336">
        <w:t>park</w:t>
      </w:r>
      <w:bookmarkEnd w:id="0"/>
      <w:r>
        <w:t xml:space="preserve">. </w:t>
      </w:r>
      <w:r w:rsidR="00DB365E">
        <w:t>A</w:t>
      </w:r>
      <w:r>
        <w:t>pply simple linear regression model and detect the hypothesis given a significance level of 0.05.</w:t>
      </w:r>
      <w:r w:rsidR="00DB365E">
        <w:t xml:space="preserve"> Please respond to the follow questions accordingly:</w:t>
      </w:r>
    </w:p>
    <w:p w14:paraId="3C2B8CBF" w14:textId="0577C3E7" w:rsidR="00DB365E" w:rsidRDefault="00EC6382" w:rsidP="0058040B">
      <w:r>
        <w:t>a</w:t>
      </w:r>
      <w:r w:rsidR="00DB365E">
        <w:t>. Specify the statistical hypotheses:</w:t>
      </w:r>
      <w:r w:rsidR="006C5C00">
        <w:t xml:space="preserve"> (4%)</w:t>
      </w:r>
    </w:p>
    <w:p w14:paraId="6213DD81" w14:textId="752DCA1A" w:rsidR="00A973FE" w:rsidRPr="00755C27" w:rsidRDefault="00755C27" w:rsidP="0058040B">
      <w:pPr>
        <w:rPr>
          <w:rFonts w:ascii="標楷體-繁" w:eastAsia="標楷體-繁"/>
          <w:color w:val="4472C4" w:themeColor="accent1"/>
          <w:sz w:val="24"/>
          <w:szCs w:val="24"/>
        </w:rPr>
      </w:pPr>
      <w:r w:rsidRPr="00755C27">
        <w:rPr>
          <w:rStyle w:val="mord"/>
          <w:rFonts w:ascii="標楷體-繁" w:eastAsia="標楷體-繁" w:hAnsi="KaTeX_Math" w:cs="Times New Roman"/>
          <w:i/>
          <w:iCs/>
          <w:color w:val="4472C4" w:themeColor="accent1"/>
          <w:sz w:val="24"/>
          <w:szCs w:val="24"/>
        </w:rPr>
        <w:t>H</w:t>
      </w:r>
      <w:r w:rsidRPr="00755C27">
        <w:rPr>
          <w:rStyle w:val="mord"/>
          <w:rFonts w:ascii="標楷體-繁" w:eastAsia="標楷體-繁" w:hAnsi="Times New Roman" w:cs="Times New Roman"/>
          <w:color w:val="4472C4" w:themeColor="accent1"/>
          <w:sz w:val="24"/>
          <w:szCs w:val="24"/>
        </w:rPr>
        <w:t>0</w:t>
      </w:r>
      <w:proofErr w:type="gramStart"/>
      <w:r w:rsidRPr="00755C27">
        <w:rPr>
          <w:rStyle w:val="vlist-s"/>
          <w:rFonts w:ascii="標楷體-繁" w:eastAsia="標楷體-繁" w:hAnsi="Times New Roman" w:cs="Times New Roman"/>
          <w:color w:val="4472C4" w:themeColor="accent1"/>
          <w:sz w:val="24"/>
          <w:szCs w:val="24"/>
        </w:rPr>
        <w:t>​</w:t>
      </w:r>
      <w:r>
        <w:rPr>
          <w:rStyle w:val="vlist-s"/>
          <w:rFonts w:ascii="標楷體-繁" w:eastAsia="標楷體-繁" w:hAnsi="Times New Roman" w:cs="Times New Roman"/>
          <w:color w:val="4472C4" w:themeColor="accent1"/>
          <w:sz w:val="24"/>
          <w:szCs w:val="24"/>
        </w:rPr>
        <w:t xml:space="preserve"> </w:t>
      </w:r>
      <w:r w:rsidRPr="00755C27">
        <w:rPr>
          <w:rStyle w:val="mrel"/>
          <w:rFonts w:ascii="標楷體-繁" w:eastAsia="標楷體-繁" w:hAnsi="Times New Roman" w:cs="Times New Roman"/>
          <w:color w:val="4472C4" w:themeColor="accent1"/>
          <w:sz w:val="24"/>
          <w:szCs w:val="24"/>
        </w:rPr>
        <w:t>:</w:t>
      </w:r>
      <w:proofErr w:type="gramEnd"/>
      <w:r>
        <w:rPr>
          <w:rStyle w:val="mrel"/>
          <w:rFonts w:ascii="標楷體-繁" w:eastAsia="標楷體-繁" w:hAnsi="Times New Roman" w:cs="Times New Roman"/>
          <w:color w:val="4472C4" w:themeColor="accent1"/>
          <w:sz w:val="24"/>
          <w:szCs w:val="24"/>
        </w:rPr>
        <w:t xml:space="preserve"> </w:t>
      </w:r>
      <w:r w:rsidRPr="00755C27">
        <w:rPr>
          <w:rStyle w:val="mord"/>
          <w:rFonts w:ascii="標楷體-繁" w:eastAsia="標楷體-繁" w:hAnsi="KaTeX_Math" w:cs="Times New Roman"/>
          <w:i/>
          <w:iCs/>
          <w:color w:val="4472C4" w:themeColor="accent1"/>
          <w:sz w:val="24"/>
          <w:szCs w:val="24"/>
        </w:rPr>
        <w:t>β</w:t>
      </w:r>
      <w:r w:rsidRPr="00755C27">
        <w:rPr>
          <w:rStyle w:val="mord"/>
          <w:rFonts w:ascii="標楷體-繁" w:eastAsia="標楷體-繁" w:hAnsi="Times New Roman" w:cs="Times New Roman"/>
          <w:color w:val="4472C4" w:themeColor="accent1"/>
          <w:sz w:val="24"/>
          <w:szCs w:val="24"/>
        </w:rPr>
        <w:t>1</w:t>
      </w:r>
      <w:r w:rsidRPr="00755C27">
        <w:rPr>
          <w:rStyle w:val="vlist-s"/>
          <w:rFonts w:ascii="標楷體-繁" w:eastAsia="標楷體-繁" w:hAnsi="Times New Roman" w:cs="Times New Roman"/>
          <w:color w:val="4472C4" w:themeColor="accent1"/>
          <w:sz w:val="24"/>
          <w:szCs w:val="24"/>
        </w:rPr>
        <w:t>​</w:t>
      </w:r>
      <w:r w:rsidRPr="00755C27">
        <w:rPr>
          <w:rStyle w:val="mrel"/>
          <w:rFonts w:ascii="標楷體-繁" w:eastAsia="標楷體-繁" w:hAnsi="Times New Roman" w:cs="Times New Roman"/>
          <w:color w:val="4472C4" w:themeColor="accent1"/>
          <w:sz w:val="24"/>
          <w:szCs w:val="24"/>
        </w:rPr>
        <w:t>=</w:t>
      </w:r>
      <w:r w:rsidRPr="00755C27">
        <w:rPr>
          <w:rStyle w:val="mrel"/>
          <w:rFonts w:ascii="標楷體-繁" w:eastAsia="標楷體-繁" w:hAnsi="Times New Roman" w:cs="Times New Roman"/>
          <w:color w:val="4472C4" w:themeColor="accent1"/>
          <w:sz w:val="24"/>
          <w:szCs w:val="24"/>
        </w:rPr>
        <w:t xml:space="preserve"> </w:t>
      </w:r>
      <w:r w:rsidRPr="00755C27">
        <w:rPr>
          <w:rStyle w:val="mord"/>
          <w:rFonts w:ascii="標楷體-繁" w:eastAsia="標楷體-繁" w:hAnsi="Times New Roman" w:cs="Times New Roman"/>
          <w:color w:val="4472C4" w:themeColor="accent1"/>
          <w:sz w:val="24"/>
          <w:szCs w:val="24"/>
        </w:rPr>
        <w:t>0</w:t>
      </w:r>
      <w:r w:rsidRPr="00755C27">
        <w:rPr>
          <w:rStyle w:val="mord"/>
          <w:rFonts w:ascii="標楷體-繁" w:eastAsia="標楷體-繁" w:hAnsi="Times New Roman" w:cs="Times New Roman"/>
          <w:color w:val="4472C4" w:themeColor="accent1"/>
          <w:sz w:val="24"/>
          <w:szCs w:val="24"/>
        </w:rPr>
        <w:t xml:space="preserve"> </w:t>
      </w:r>
      <w:proofErr w:type="spellStart"/>
      <w:r w:rsidRPr="00755C27">
        <w:rPr>
          <w:rStyle w:val="mord"/>
          <w:rFonts w:ascii="標楷體-繁" w:eastAsia="標楷體-繁" w:hAnsi="Times New Roman" w:cs="Times New Roman"/>
          <w:color w:val="4472C4" w:themeColor="accent1"/>
          <w:sz w:val="24"/>
          <w:szCs w:val="24"/>
        </w:rPr>
        <w:t>v.s</w:t>
      </w:r>
      <w:proofErr w:type="spellEnd"/>
      <w:r w:rsidRPr="00755C27">
        <w:rPr>
          <w:rStyle w:val="mord"/>
          <w:rFonts w:ascii="標楷體-繁" w:eastAsia="標楷體-繁" w:hAnsi="Times New Roman" w:cs="Times New Roman"/>
          <w:color w:val="4472C4" w:themeColor="accent1"/>
          <w:sz w:val="24"/>
          <w:szCs w:val="24"/>
        </w:rPr>
        <w:t xml:space="preserve"> </w:t>
      </w:r>
      <w:r w:rsidRPr="00755C27">
        <w:rPr>
          <w:rStyle w:val="mord"/>
          <w:rFonts w:ascii="標楷體-繁" w:eastAsia="標楷體-繁" w:hAnsi="KaTeX_Math" w:cs="Times New Roman"/>
          <w:i/>
          <w:iCs/>
          <w:color w:val="4472C4" w:themeColor="accent1"/>
          <w:sz w:val="24"/>
          <w:szCs w:val="24"/>
        </w:rPr>
        <w:t>H</w:t>
      </w:r>
      <w:r w:rsidRPr="00755C27">
        <w:rPr>
          <w:rStyle w:val="mord"/>
          <w:rFonts w:ascii="標楷體-繁" w:eastAsia="標楷體-繁" w:hAnsi="KaTeX_Math" w:cs="Times New Roman"/>
          <w:i/>
          <w:iCs/>
          <w:color w:val="4472C4" w:themeColor="accent1"/>
          <w:sz w:val="24"/>
          <w:szCs w:val="24"/>
        </w:rPr>
        <w:t>1</w:t>
      </w:r>
      <w:r>
        <w:rPr>
          <w:rStyle w:val="mord"/>
          <w:rFonts w:ascii="標楷體-繁" w:eastAsia="標楷體-繁" w:hAnsi="KaTeX_Math" w:cs="Times New Roman"/>
          <w:i/>
          <w:iCs/>
          <w:color w:val="4472C4" w:themeColor="accent1"/>
          <w:sz w:val="24"/>
          <w:szCs w:val="24"/>
        </w:rPr>
        <w:t xml:space="preserve"> </w:t>
      </w:r>
      <w:r w:rsidRPr="00755C27">
        <w:rPr>
          <w:rStyle w:val="vlist-s"/>
          <w:rFonts w:ascii="標楷體-繁" w:eastAsia="標楷體-繁" w:hAnsi="Times New Roman" w:cs="Times New Roman"/>
          <w:color w:val="4472C4" w:themeColor="accent1"/>
          <w:sz w:val="24"/>
          <w:szCs w:val="24"/>
        </w:rPr>
        <w:t>​</w:t>
      </w:r>
      <w:r w:rsidRPr="00755C27">
        <w:rPr>
          <w:rStyle w:val="mrel"/>
          <w:rFonts w:ascii="標楷體-繁" w:eastAsia="標楷體-繁" w:hAnsi="Times New Roman" w:cs="Times New Roman"/>
          <w:color w:val="4472C4" w:themeColor="accent1"/>
          <w:sz w:val="24"/>
          <w:szCs w:val="24"/>
        </w:rPr>
        <w:t>:</w:t>
      </w:r>
      <w:r>
        <w:rPr>
          <w:rStyle w:val="mrel"/>
          <w:rFonts w:ascii="標楷體-繁" w:eastAsia="標楷體-繁" w:hAnsi="Times New Roman" w:cs="Times New Roman"/>
          <w:color w:val="4472C4" w:themeColor="accent1"/>
          <w:sz w:val="24"/>
          <w:szCs w:val="24"/>
        </w:rPr>
        <w:t xml:space="preserve"> </w:t>
      </w:r>
      <w:r w:rsidRPr="00755C27">
        <w:rPr>
          <w:rStyle w:val="mord"/>
          <w:rFonts w:ascii="標楷體-繁" w:eastAsia="標楷體-繁" w:hAnsi="KaTeX_Math" w:cs="Times New Roman"/>
          <w:i/>
          <w:iCs/>
          <w:color w:val="4472C4" w:themeColor="accent1"/>
          <w:sz w:val="24"/>
          <w:szCs w:val="24"/>
        </w:rPr>
        <w:t>β</w:t>
      </w:r>
      <w:r w:rsidRPr="00755C27">
        <w:rPr>
          <w:rStyle w:val="mord"/>
          <w:rFonts w:ascii="標楷體-繁" w:eastAsia="標楷體-繁" w:hAnsi="Times New Roman" w:cs="Times New Roman"/>
          <w:color w:val="4472C4" w:themeColor="accent1"/>
          <w:sz w:val="24"/>
          <w:szCs w:val="24"/>
        </w:rPr>
        <w:t>1</w:t>
      </w:r>
      <w:r w:rsidRPr="00755C27">
        <w:rPr>
          <w:rStyle w:val="vlist-s"/>
          <w:rFonts w:ascii="標楷體-繁" w:eastAsia="標楷體-繁" w:hAnsi="Times New Roman" w:cs="Times New Roman"/>
          <w:color w:val="4472C4" w:themeColor="accent1"/>
          <w:sz w:val="24"/>
          <w:szCs w:val="24"/>
        </w:rPr>
        <w:t>​</w:t>
      </w:r>
      <w:r w:rsidRPr="00755C27">
        <w:rPr>
          <w:rStyle w:val="vlist-s"/>
          <w:rFonts w:ascii="標楷體-繁" w:eastAsia="標楷體-繁" w:hAnsi="Times New Roman" w:cs="Times New Roman"/>
          <w:color w:val="4472C4" w:themeColor="accent1"/>
          <w:sz w:val="24"/>
          <w:szCs w:val="24"/>
        </w:rPr>
        <w:t xml:space="preserve"> </w:t>
      </w:r>
      <w:r w:rsidRPr="00755C27">
        <w:rPr>
          <w:rStyle w:val="mrel"/>
          <w:rFonts w:ascii="標楷體-繁" w:eastAsia="標楷體-繁" w:hAnsi="Times New Roman" w:cs="Times New Roman"/>
          <w:color w:val="4472C4" w:themeColor="accent1"/>
          <w:sz w:val="24"/>
          <w:szCs w:val="24"/>
        </w:rPr>
        <w:t xml:space="preserve">not </w:t>
      </w:r>
      <w:r w:rsidRPr="00755C27">
        <w:rPr>
          <w:rStyle w:val="mrel"/>
          <w:rFonts w:ascii="標楷體-繁" w:eastAsia="標楷體-繁" w:hAnsi="Times New Roman" w:cs="Times New Roman"/>
          <w:color w:val="4472C4" w:themeColor="accent1"/>
          <w:sz w:val="24"/>
          <w:szCs w:val="24"/>
        </w:rPr>
        <w:t>=</w:t>
      </w:r>
      <w:r w:rsidRPr="00755C27">
        <w:rPr>
          <w:rStyle w:val="mrel"/>
          <w:rFonts w:ascii="標楷體-繁" w:eastAsia="標楷體-繁" w:hAnsi="Times New Roman" w:cs="Times New Roman"/>
          <w:color w:val="4472C4" w:themeColor="accent1"/>
          <w:sz w:val="24"/>
          <w:szCs w:val="24"/>
        </w:rPr>
        <w:t xml:space="preserve"> </w:t>
      </w:r>
      <w:r w:rsidRPr="00755C27">
        <w:rPr>
          <w:rStyle w:val="mord"/>
          <w:rFonts w:ascii="標楷體-繁" w:eastAsia="標楷體-繁" w:hAnsi="Times New Roman" w:cs="Times New Roman"/>
          <w:color w:val="4472C4" w:themeColor="accent1"/>
          <w:sz w:val="24"/>
          <w:szCs w:val="24"/>
        </w:rPr>
        <w:t>0</w:t>
      </w:r>
    </w:p>
    <w:p w14:paraId="76CC20CE" w14:textId="59B56AB7" w:rsidR="009579C7" w:rsidRDefault="00DB365E" w:rsidP="00755C27">
      <w:pPr>
        <w:pStyle w:val="a3"/>
        <w:numPr>
          <w:ilvl w:val="0"/>
          <w:numId w:val="2"/>
        </w:numPr>
      </w:pPr>
      <w:r>
        <w:t xml:space="preserve">Conduct </w:t>
      </w:r>
      <w:r w:rsidR="006A0368">
        <w:t xml:space="preserve">the analysis. </w:t>
      </w:r>
      <w:r w:rsidR="009579C7">
        <w:t xml:space="preserve">Assume y is the dependent variable and x is the independent variable. Write down the equation of the regression model like </w:t>
      </w:r>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x</m:t>
        </m:r>
      </m:oMath>
      <w:r w:rsidR="009579C7">
        <w:t xml:space="preserve"> </w:t>
      </w:r>
      <w:r w:rsidR="00691928">
        <w:t xml:space="preserve"> but use</w:t>
      </w:r>
      <w:r w:rsidR="009579C7">
        <w:t xml:space="preserve"> the estimated coefficients</w:t>
      </w:r>
      <w:r w:rsidR="00691928">
        <w:t xml:space="preserve"> </w:t>
      </w:r>
      <w:r w:rsidR="00FC46B5">
        <w:t xml:space="preserve">(real numbers rounding to </w:t>
      </w:r>
      <w:r w:rsidR="00FC46B5" w:rsidRPr="00FC46B5">
        <w:t>rounding to 2 decimal places</w:t>
      </w:r>
      <w:r w:rsidR="00FC46B5">
        <w:t xml:space="preserve">) </w:t>
      </w:r>
      <w:r w:rsidR="00691928">
        <w:t>based on your analysis</w:t>
      </w:r>
      <w:r w:rsidR="009579C7">
        <w:t>.</w:t>
      </w:r>
      <w:r w:rsidR="00691928">
        <w:t xml:space="preserve"> </w:t>
      </w:r>
      <w:r w:rsidR="006C5C00">
        <w:t xml:space="preserve">(4%) </w:t>
      </w:r>
      <w:r w:rsidR="00691928">
        <w:t xml:space="preserve">Please interpret the </w:t>
      </w:r>
      <w:r w:rsidR="00FC46B5">
        <w:t xml:space="preserve">estimated </w:t>
      </w:r>
      <w:r w:rsidR="00691928">
        <w:t xml:space="preserve">result of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D4334B">
        <w:t xml:space="preserve"> </w:t>
      </w:r>
      <w:r w:rsidR="00FC46B5">
        <w:t>.</w:t>
      </w:r>
      <w:r w:rsidR="006C5C00" w:rsidRPr="006C5C00">
        <w:t xml:space="preserve"> </w:t>
      </w:r>
      <w:r w:rsidR="006C5C00">
        <w:t>(4%)</w:t>
      </w:r>
    </w:p>
    <w:p w14:paraId="76B004CF" w14:textId="1FD36DB7" w:rsidR="00755C27" w:rsidRDefault="00C27EA5" w:rsidP="00755C27">
      <w:pPr>
        <w:pStyle w:val="a3"/>
        <w:ind w:left="360"/>
      </w:pPr>
      <w:r w:rsidRPr="00C27EA5">
        <w:drawing>
          <wp:inline distT="0" distB="0" distL="0" distR="0" wp14:anchorId="335C5667" wp14:editId="4F30EC28">
            <wp:extent cx="2501900" cy="368300"/>
            <wp:effectExtent l="0" t="0" r="0" b="0"/>
            <wp:docPr id="183395437" name="圖片 1" descr="一張含有 字型, 文字, 印刷術,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5437" name="圖片 1" descr="一張含有 字型, 文字, 印刷術, 圖形 的圖片&#10;&#10;自動產生的描述"/>
                    <pic:cNvPicPr/>
                  </pic:nvPicPr>
                  <pic:blipFill>
                    <a:blip r:embed="rId10"/>
                    <a:stretch>
                      <a:fillRect/>
                    </a:stretch>
                  </pic:blipFill>
                  <pic:spPr>
                    <a:xfrm>
                      <a:off x="0" y="0"/>
                      <a:ext cx="2501900" cy="368300"/>
                    </a:xfrm>
                    <a:prstGeom prst="rect">
                      <a:avLst/>
                    </a:prstGeom>
                  </pic:spPr>
                </pic:pic>
              </a:graphicData>
            </a:graphic>
          </wp:inline>
        </w:drawing>
      </w:r>
    </w:p>
    <w:p w14:paraId="58D7B2A2" w14:textId="4C72C892" w:rsidR="00C27EA5" w:rsidRDefault="00C27EA5" w:rsidP="00755C27">
      <w:pPr>
        <w:pStyle w:val="a3"/>
        <w:ind w:left="360"/>
      </w:pPr>
    </w:p>
    <w:p w14:paraId="19EA2684" w14:textId="770B7304" w:rsidR="00C27EA5" w:rsidRDefault="00C27EA5" w:rsidP="00755C27">
      <w:pPr>
        <w:pStyle w:val="a3"/>
        <w:ind w:left="360"/>
      </w:pPr>
      <w:r w:rsidRPr="00C27EA5">
        <w:lastRenderedPageBreak/>
        <w:drawing>
          <wp:inline distT="0" distB="0" distL="0" distR="0" wp14:anchorId="0D48642E" wp14:editId="754F1923">
            <wp:extent cx="5943600" cy="3839845"/>
            <wp:effectExtent l="0" t="0" r="0" b="0"/>
            <wp:docPr id="35460117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1173" name="圖片 1" descr="一張含有 文字, 螢幕擷取畫面, 字型 的圖片&#10;&#10;自動產生的描述"/>
                    <pic:cNvPicPr/>
                  </pic:nvPicPr>
                  <pic:blipFill>
                    <a:blip r:embed="rId11"/>
                    <a:stretch>
                      <a:fillRect/>
                    </a:stretch>
                  </pic:blipFill>
                  <pic:spPr>
                    <a:xfrm>
                      <a:off x="0" y="0"/>
                      <a:ext cx="5943600" cy="3839845"/>
                    </a:xfrm>
                    <a:prstGeom prst="rect">
                      <a:avLst/>
                    </a:prstGeom>
                  </pic:spPr>
                </pic:pic>
              </a:graphicData>
            </a:graphic>
          </wp:inline>
        </w:drawing>
      </w:r>
    </w:p>
    <w:p w14:paraId="1DF1F2B0" w14:textId="367A9202" w:rsidR="00C27EA5" w:rsidRDefault="00C27EA5" w:rsidP="00C27EA5">
      <w:pPr>
        <w:pStyle w:val="a3"/>
        <w:ind w:left="360"/>
      </w:pPr>
    </w:p>
    <w:p w14:paraId="31B681D5" w14:textId="6DC9D460" w:rsidR="00755C27" w:rsidRPr="00C27EA5" w:rsidRDefault="00C27EA5" w:rsidP="00C27EA5">
      <w:pPr>
        <w:pStyle w:val="a3"/>
        <w:ind w:left="360"/>
        <w:rPr>
          <w:rFonts w:ascii="標楷體-繁" w:eastAsia="標楷體-繁"/>
          <w:color w:val="4472C4" w:themeColor="accent1"/>
          <w:sz w:val="24"/>
          <w:szCs w:val="24"/>
        </w:rPr>
      </w:pPr>
      <w:r w:rsidRPr="00C27EA5">
        <w:rPr>
          <w:rFonts w:ascii="標楷體-繁" w:eastAsia="標楷體-繁"/>
          <w:color w:val="4472C4" w:themeColor="accent1"/>
          <w:sz w:val="24"/>
          <w:szCs w:val="24"/>
        </w:rPr>
        <w:t>β</w:t>
      </w:r>
      <w:r w:rsidRPr="00C27EA5">
        <w:rPr>
          <w:rFonts w:ascii="標楷體-繁" w:eastAsia="標楷體-繁"/>
          <w:color w:val="4472C4" w:themeColor="accent1"/>
          <w:sz w:val="24"/>
          <w:szCs w:val="24"/>
        </w:rPr>
        <w:t xml:space="preserve"> 1</w:t>
      </w:r>
      <w:r w:rsidRPr="00C27EA5">
        <w:rPr>
          <w:rFonts w:ascii="標楷體-繁" w:eastAsia="標楷體-繁"/>
          <w:color w:val="4472C4" w:themeColor="accent1"/>
          <w:sz w:val="24"/>
          <w:szCs w:val="24"/>
        </w:rPr>
        <w:t xml:space="preserve"> </w:t>
      </w:r>
      <w:r w:rsidRPr="00C27EA5">
        <w:rPr>
          <w:rFonts w:ascii="標楷體-繁" w:eastAsia="標楷體-繁" w:hint="eastAsia"/>
          <w:color w:val="4472C4" w:themeColor="accent1"/>
          <w:sz w:val="24"/>
          <w:szCs w:val="24"/>
        </w:rPr>
        <w:t>(0.12) 表明，家庭居住距離公園每增加一公里，花費的金額就會增加約 0.12 美元，</w:t>
      </w:r>
      <w:r w:rsidRPr="00C27EA5">
        <w:rPr>
          <w:rFonts w:ascii="標楷體-繁" w:eastAsia="標楷體-繁" w:hint="eastAsia"/>
          <w:color w:val="4472C4" w:themeColor="accent1"/>
          <w:sz w:val="24"/>
          <w:szCs w:val="24"/>
        </w:rPr>
        <w:t>但是無證據證明此結果</w:t>
      </w:r>
      <w:r w:rsidRPr="00C27EA5">
        <w:rPr>
          <w:rFonts w:ascii="標楷體-繁" w:eastAsia="標楷體-繁" w:hint="eastAsia"/>
          <w:color w:val="4472C4" w:themeColor="accent1"/>
          <w:sz w:val="24"/>
          <w:szCs w:val="24"/>
        </w:rPr>
        <w:t>顯著。</w:t>
      </w:r>
    </w:p>
    <w:p w14:paraId="38016B04" w14:textId="77777777" w:rsidR="00C27EA5" w:rsidRPr="00C27EA5" w:rsidRDefault="00C27EA5" w:rsidP="00755C27">
      <w:pPr>
        <w:pStyle w:val="a3"/>
        <w:ind w:left="360"/>
      </w:pPr>
    </w:p>
    <w:p w14:paraId="2F2E64D0" w14:textId="41324FED" w:rsidR="00DB365E" w:rsidRDefault="006A0368" w:rsidP="00C27EA5">
      <w:pPr>
        <w:pStyle w:val="a3"/>
        <w:numPr>
          <w:ilvl w:val="0"/>
          <w:numId w:val="2"/>
        </w:numPr>
      </w:pPr>
      <w:r>
        <w:t xml:space="preserve">Check out the model summary. What is the </w:t>
      </w:r>
      <w:r w:rsidR="000A458B">
        <w:t>coefficient of determination</w:t>
      </w:r>
      <w:r>
        <w:t xml:space="preserve"> </w:t>
      </w:r>
      <w:r w:rsidR="00B1684F">
        <w:t>of</w:t>
      </w:r>
      <w:r w:rsidR="000A458B">
        <w:t xml:space="preserve"> </w:t>
      </w:r>
      <w:r>
        <w:t xml:space="preserve">this model? </w:t>
      </w:r>
      <w:r w:rsidR="006C5C00">
        <w:t>(</w:t>
      </w:r>
      <w:r w:rsidR="00911928">
        <w:t>2</w:t>
      </w:r>
      <w:r w:rsidR="006C5C00">
        <w:t xml:space="preserve">%) </w:t>
      </w:r>
      <w:r>
        <w:t xml:space="preserve">Please interpret the </w:t>
      </w:r>
      <w:r w:rsidR="000A458B">
        <w:t>result.</w:t>
      </w:r>
      <w:r w:rsidR="006C5C00" w:rsidRPr="006C5C00">
        <w:t xml:space="preserve"> </w:t>
      </w:r>
      <w:r w:rsidR="006C5C00">
        <w:t>(4%)</w:t>
      </w:r>
    </w:p>
    <w:p w14:paraId="57923622" w14:textId="77777777" w:rsidR="00C27EA5" w:rsidRDefault="00C27EA5" w:rsidP="00C27EA5">
      <w:pPr>
        <w:pStyle w:val="a3"/>
        <w:ind w:left="360"/>
      </w:pPr>
    </w:p>
    <w:p w14:paraId="171CA6A9" w14:textId="26AA2EDC" w:rsidR="00C27EA5" w:rsidRDefault="00C27EA5" w:rsidP="00C27EA5">
      <w:pPr>
        <w:pStyle w:val="a3"/>
        <w:ind w:left="360"/>
        <w:rPr>
          <w:rFonts w:ascii="標楷體-繁" w:eastAsia="標楷體-繁"/>
          <w:color w:val="4472C4" w:themeColor="accent1"/>
          <w:sz w:val="24"/>
          <w:szCs w:val="24"/>
        </w:rPr>
      </w:pPr>
      <w:r w:rsidRPr="00C27EA5">
        <w:rPr>
          <w:rFonts w:ascii="標楷體-繁" w:eastAsia="標楷體-繁"/>
          <w:color w:val="4472C4" w:themeColor="accent1"/>
          <w:sz w:val="24"/>
          <w:szCs w:val="24"/>
        </w:rPr>
        <w:t xml:space="preserve">R </w:t>
      </w:r>
      <w:r w:rsidRPr="00C27EA5">
        <w:rPr>
          <w:rFonts w:ascii="標楷體-繁" w:eastAsia="標楷體-繁"/>
          <w:color w:val="4472C4" w:themeColor="accent1"/>
          <w:sz w:val="24"/>
          <w:szCs w:val="24"/>
        </w:rPr>
        <w:t>^</w:t>
      </w:r>
      <w:r w:rsidRPr="00C27EA5">
        <w:rPr>
          <w:rFonts w:ascii="標楷體-繁" w:eastAsia="標楷體-繁" w:hint="eastAsia"/>
          <w:color w:val="4472C4" w:themeColor="accent1"/>
          <w:sz w:val="24"/>
          <w:szCs w:val="24"/>
        </w:rPr>
        <w:t>2</w:t>
      </w:r>
      <w:r w:rsidRPr="00C27EA5">
        <w:rPr>
          <w:rFonts w:ascii="標楷體-繁" w:eastAsia="標楷體-繁"/>
          <w:color w:val="4472C4" w:themeColor="accent1"/>
          <w:sz w:val="24"/>
          <w:szCs w:val="24"/>
        </w:rPr>
        <w:t xml:space="preserve"> </w:t>
      </w:r>
      <w:r w:rsidRPr="00C27EA5">
        <w:rPr>
          <w:rFonts w:ascii="標楷體-繁" w:eastAsia="標楷體-繁"/>
          <w:color w:val="4472C4" w:themeColor="accent1"/>
          <w:sz w:val="24"/>
          <w:szCs w:val="24"/>
        </w:rPr>
        <w:t>is 0.007.</w:t>
      </w:r>
    </w:p>
    <w:p w14:paraId="19630BA3" w14:textId="23B76733" w:rsidR="00C27EA5" w:rsidRPr="00C27EA5" w:rsidRDefault="00C27EA5" w:rsidP="00C27EA5">
      <w:pPr>
        <w:pStyle w:val="a3"/>
        <w:ind w:left="360"/>
        <w:rPr>
          <w:rFonts w:ascii="標楷體-繁" w:eastAsia="標楷體-繁"/>
          <w:color w:val="4472C4" w:themeColor="accent1"/>
          <w:sz w:val="24"/>
          <w:szCs w:val="24"/>
        </w:rPr>
      </w:pPr>
    </w:p>
    <w:p w14:paraId="766F7C0D" w14:textId="32D8A978" w:rsidR="00417B37" w:rsidRPr="00A55DCB" w:rsidRDefault="00EC6382" w:rsidP="0058040B">
      <w:r w:rsidRPr="00A55DCB">
        <w:t>d</w:t>
      </w:r>
      <w:r w:rsidR="00417B37" w:rsidRPr="00A55DCB">
        <w:t xml:space="preserve">. What is the Pearson correlation coefficient between </w:t>
      </w:r>
      <w:r w:rsidR="00A55DCB" w:rsidRPr="00A55DCB">
        <w:t xml:space="preserve">the distance from the </w:t>
      </w:r>
      <w:r w:rsidR="00587336">
        <w:t>park</w:t>
      </w:r>
      <w:r w:rsidR="00A55DCB" w:rsidRPr="00A55DCB">
        <w:t xml:space="preserve"> of a family </w:t>
      </w:r>
      <w:r w:rsidR="00417B37" w:rsidRPr="00A55DCB">
        <w:t xml:space="preserve">and the total spending? </w:t>
      </w:r>
      <w:r w:rsidR="00911928" w:rsidRPr="00A55DCB">
        <w:t xml:space="preserve">(2%) </w:t>
      </w:r>
      <w:r w:rsidR="00417B37" w:rsidRPr="00A55DCB">
        <w:t>What is it associated with coefficient of determination?</w:t>
      </w:r>
      <w:r w:rsidR="00911928" w:rsidRPr="00A55DCB">
        <w:t xml:space="preserve"> (2%)</w:t>
      </w:r>
    </w:p>
    <w:p w14:paraId="3610DC50" w14:textId="53361AA0" w:rsidR="00A973FE" w:rsidRDefault="005712EA" w:rsidP="0058040B">
      <w:r w:rsidRPr="005712EA">
        <w:drawing>
          <wp:inline distT="0" distB="0" distL="0" distR="0" wp14:anchorId="5DA84015" wp14:editId="504DCE53">
            <wp:extent cx="2298700" cy="393700"/>
            <wp:effectExtent l="0" t="0" r="0" b="0"/>
            <wp:docPr id="1690832955" name="圖片 1" descr="一張含有 字型, 文字, 印刷術,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32955" name="圖片 1" descr="一張含有 字型, 文字, 印刷術, 圖形 的圖片&#10;&#10;自動產生的描述"/>
                    <pic:cNvPicPr/>
                  </pic:nvPicPr>
                  <pic:blipFill>
                    <a:blip r:embed="rId12"/>
                    <a:stretch>
                      <a:fillRect/>
                    </a:stretch>
                  </pic:blipFill>
                  <pic:spPr>
                    <a:xfrm>
                      <a:off x="0" y="0"/>
                      <a:ext cx="2298700" cy="393700"/>
                    </a:xfrm>
                    <a:prstGeom prst="rect">
                      <a:avLst/>
                    </a:prstGeom>
                  </pic:spPr>
                </pic:pic>
              </a:graphicData>
            </a:graphic>
          </wp:inline>
        </w:drawing>
      </w:r>
    </w:p>
    <w:p w14:paraId="668FEBFC" w14:textId="19F865F0" w:rsidR="005712EA" w:rsidRPr="005712EA" w:rsidRDefault="005712EA" w:rsidP="0058040B">
      <w:pPr>
        <w:rPr>
          <w:rFonts w:ascii="標楷體-繁" w:eastAsia="標楷體-繁"/>
          <w:color w:val="4472C4" w:themeColor="accent1"/>
          <w:sz w:val="24"/>
          <w:szCs w:val="24"/>
        </w:rPr>
      </w:pPr>
      <w:r w:rsidRPr="005712EA">
        <w:rPr>
          <w:rFonts w:ascii="標楷體-繁" w:eastAsia="標楷體-繁" w:hint="eastAsia"/>
          <w:color w:val="4472C4" w:themeColor="accent1"/>
          <w:sz w:val="24"/>
          <w:szCs w:val="24"/>
        </w:rPr>
        <w:t>皮爾森相關係數約為0.084，顯示與公園的距離與總支出之間的正相關性非常弱。</w:t>
      </w:r>
    </w:p>
    <w:p w14:paraId="671A64DB" w14:textId="5B6468AF" w:rsidR="00012729" w:rsidRDefault="00FB5D5F" w:rsidP="0058040B">
      <w:r>
        <w:t>e</w:t>
      </w:r>
      <w:r w:rsidR="00012729">
        <w:t xml:space="preserve">. Look at the ANOVA table. What is the </w:t>
      </w:r>
      <w:r w:rsidR="00CD3921">
        <w:t>computed F-statistic</w:t>
      </w:r>
      <w:r w:rsidR="00012729">
        <w:t xml:space="preserve"> </w:t>
      </w:r>
      <w:r w:rsidR="006C5C00">
        <w:t xml:space="preserve">(2%) </w:t>
      </w:r>
      <w:r w:rsidR="00012729">
        <w:t>and p-value?</w:t>
      </w:r>
      <w:r w:rsidR="006C5C00">
        <w:t xml:space="preserve"> (2%)</w:t>
      </w:r>
    </w:p>
    <w:p w14:paraId="6E292EAA" w14:textId="234EDF0A" w:rsidR="00A973FE" w:rsidRPr="005712EA" w:rsidRDefault="005712EA" w:rsidP="0058040B">
      <w:pPr>
        <w:rPr>
          <w:rFonts w:ascii="標楷體-繁" w:eastAsia="標楷體-繁"/>
          <w:color w:val="4472C4" w:themeColor="accent1"/>
          <w:sz w:val="24"/>
          <w:szCs w:val="24"/>
        </w:rPr>
      </w:pPr>
      <w:r w:rsidRPr="005712EA">
        <w:rPr>
          <w:rFonts w:ascii="標楷體-繁" w:eastAsia="標楷體-繁"/>
          <w:color w:val="4472C4" w:themeColor="accent1"/>
          <w:sz w:val="24"/>
          <w:szCs w:val="24"/>
        </w:rPr>
        <w:t>The computed F-statistic is 0.7667 and the P-value is 0.383</w:t>
      </w:r>
    </w:p>
    <w:p w14:paraId="63C7B37C" w14:textId="77C40CBB" w:rsidR="00CD3921" w:rsidRDefault="00187BFF" w:rsidP="0058040B">
      <w:r>
        <w:t>g</w:t>
      </w:r>
      <w:r w:rsidR="00CD3921">
        <w:t>. Look at the statistical testing for the coefficient</w:t>
      </w:r>
      <w:r w:rsidR="0032357D">
        <w:rPr>
          <w:rFonts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32357D">
        <w:rPr>
          <w:rFonts w:hint="eastAsia"/>
        </w:rPr>
        <w:t xml:space="preserve"> </w:t>
      </w:r>
      <w:r w:rsidR="00CD3921">
        <w:t xml:space="preserve">. What is the computed t-statistic </w:t>
      </w:r>
      <w:r w:rsidR="006C5C00">
        <w:t xml:space="preserve">(2%) </w:t>
      </w:r>
      <w:r w:rsidR="00CD3921">
        <w:t xml:space="preserve">and the p-value? </w:t>
      </w:r>
      <w:r w:rsidR="006C5C00">
        <w:t xml:space="preserve">(2%) </w:t>
      </w:r>
    </w:p>
    <w:p w14:paraId="40F8FA3B" w14:textId="77777777" w:rsidR="005712EA" w:rsidRPr="005712EA" w:rsidRDefault="005712EA" w:rsidP="005712EA">
      <w:pPr>
        <w:rPr>
          <w:rFonts w:ascii="標楷體-繁" w:eastAsia="標楷體-繁"/>
          <w:color w:val="4472C4" w:themeColor="accent1"/>
          <w:sz w:val="24"/>
          <w:szCs w:val="24"/>
        </w:rPr>
      </w:pPr>
      <w:r w:rsidRPr="005712EA">
        <w:rPr>
          <w:rFonts w:ascii="標楷體-繁" w:eastAsia="標楷體-繁"/>
          <w:color w:val="4472C4" w:themeColor="accent1"/>
          <w:sz w:val="24"/>
          <w:szCs w:val="24"/>
        </w:rPr>
        <w:lastRenderedPageBreak/>
        <w:t>t-statistic: 0.876</w:t>
      </w:r>
    </w:p>
    <w:p w14:paraId="56723268" w14:textId="2AA48A9E" w:rsidR="005712EA" w:rsidRPr="005712EA" w:rsidRDefault="005712EA" w:rsidP="005712EA">
      <w:pPr>
        <w:rPr>
          <w:rFonts w:ascii="標楷體-繁" w:eastAsia="標楷體-繁"/>
          <w:color w:val="4472C4" w:themeColor="accent1"/>
          <w:sz w:val="24"/>
          <w:szCs w:val="24"/>
        </w:rPr>
      </w:pPr>
      <w:r w:rsidRPr="005712EA">
        <w:rPr>
          <w:rFonts w:ascii="標楷體-繁" w:eastAsia="標楷體-繁"/>
          <w:color w:val="4472C4" w:themeColor="accent1"/>
          <w:sz w:val="24"/>
          <w:szCs w:val="24"/>
        </w:rPr>
        <w:t>P-value: 0.383</w:t>
      </w:r>
    </w:p>
    <w:p w14:paraId="60C99799" w14:textId="77777777" w:rsidR="00A973FE" w:rsidRDefault="00A973FE" w:rsidP="0058040B"/>
    <w:p w14:paraId="5C5B6A87" w14:textId="3CF01104" w:rsidR="00CD3921" w:rsidRDefault="00187BFF" w:rsidP="0058040B">
      <w:r>
        <w:t>h</w:t>
      </w:r>
      <w:r w:rsidR="00CD3921">
        <w:t xml:space="preserve">. </w:t>
      </w:r>
      <w:r w:rsidR="0068092D">
        <w:t xml:space="preserve">What is the 95%CI for the estimated coefficient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68092D">
        <w:t xml:space="preserve"> ? </w:t>
      </w:r>
      <w:r w:rsidR="006C5C00">
        <w:t xml:space="preserve">(4%) </w:t>
      </w:r>
      <w:r w:rsidR="0068092D">
        <w:t>Does the range contain 0?</w:t>
      </w:r>
      <w:r w:rsidR="006C5C00" w:rsidRPr="006C5C00">
        <w:t xml:space="preserve"> </w:t>
      </w:r>
      <w:r w:rsidR="006C5C00">
        <w:t>(2%)</w:t>
      </w:r>
    </w:p>
    <w:p w14:paraId="4687CB72" w14:textId="27C4C3DF" w:rsidR="00A973FE" w:rsidRDefault="005712EA" w:rsidP="0058040B">
      <w:r w:rsidRPr="005712EA">
        <w:drawing>
          <wp:inline distT="0" distB="0" distL="0" distR="0" wp14:anchorId="429AF916" wp14:editId="4E5287E0">
            <wp:extent cx="5181600" cy="393700"/>
            <wp:effectExtent l="0" t="0" r="0" b="0"/>
            <wp:docPr id="9613826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82692" name=""/>
                    <pic:cNvPicPr/>
                  </pic:nvPicPr>
                  <pic:blipFill>
                    <a:blip r:embed="rId13"/>
                    <a:stretch>
                      <a:fillRect/>
                    </a:stretch>
                  </pic:blipFill>
                  <pic:spPr>
                    <a:xfrm>
                      <a:off x="0" y="0"/>
                      <a:ext cx="5181600" cy="393700"/>
                    </a:xfrm>
                    <a:prstGeom prst="rect">
                      <a:avLst/>
                    </a:prstGeom>
                  </pic:spPr>
                </pic:pic>
              </a:graphicData>
            </a:graphic>
          </wp:inline>
        </w:drawing>
      </w:r>
    </w:p>
    <w:p w14:paraId="0353B8C7" w14:textId="7C4AC843" w:rsidR="005712EA" w:rsidRPr="005712EA" w:rsidRDefault="005712EA" w:rsidP="0058040B">
      <w:pPr>
        <w:rPr>
          <w:rFonts w:ascii="標楷體-繁" w:eastAsia="標楷體-繁"/>
          <w:color w:val="4472C4" w:themeColor="accent1"/>
          <w:sz w:val="24"/>
          <w:szCs w:val="24"/>
        </w:rPr>
      </w:pPr>
      <w:r w:rsidRPr="005712EA">
        <w:rPr>
          <w:rFonts w:ascii="標楷體-繁" w:eastAsia="標楷體-繁"/>
          <w:color w:val="4472C4" w:themeColor="accent1"/>
          <w:sz w:val="24"/>
          <w:szCs w:val="24"/>
        </w:rPr>
        <w:t>The confidence interval includes 0</w:t>
      </w:r>
    </w:p>
    <w:p w14:paraId="533D7DAF" w14:textId="3C3D3F69" w:rsidR="0068092D" w:rsidRDefault="0068092D" w:rsidP="005712EA">
      <w:pPr>
        <w:pStyle w:val="a3"/>
        <w:numPr>
          <w:ilvl w:val="0"/>
          <w:numId w:val="3"/>
        </w:numPr>
      </w:pPr>
      <w:r>
        <w:t>What is your conclusion for the tested hypothesis?</w:t>
      </w:r>
      <w:r w:rsidR="006C5C00">
        <w:t xml:space="preserve"> (4%)</w:t>
      </w:r>
    </w:p>
    <w:p w14:paraId="0D316D5D" w14:textId="196D3604" w:rsidR="005712EA" w:rsidRPr="005712EA" w:rsidRDefault="005712EA" w:rsidP="005712EA">
      <w:pPr>
        <w:rPr>
          <w:rFonts w:ascii="標楷體-繁" w:eastAsia="標楷體-繁"/>
          <w:color w:val="4472C4" w:themeColor="accent1"/>
          <w:sz w:val="24"/>
          <w:szCs w:val="24"/>
        </w:rPr>
      </w:pPr>
      <w:r w:rsidRPr="005712EA">
        <w:rPr>
          <w:rFonts w:ascii="標楷體-繁" w:eastAsia="標楷體-繁" w:hAnsi="Segoe UI" w:cs="Segoe UI" w:hint="eastAsia"/>
          <w:color w:val="4472C4" w:themeColor="accent1"/>
          <w:sz w:val="24"/>
          <w:szCs w:val="24"/>
        </w:rPr>
        <w:t>無法</w:t>
      </w:r>
      <w:r w:rsidRPr="005712EA">
        <w:rPr>
          <w:rFonts w:ascii="標楷體-繁" w:eastAsia="標楷體-繁" w:hAnsi="Segoe UI" w:cs="Segoe UI"/>
          <w:color w:val="4472C4" w:themeColor="accent1"/>
          <w:sz w:val="24"/>
          <w:szCs w:val="24"/>
        </w:rPr>
        <w:t>拒絕</w:t>
      </w:r>
      <w:r w:rsidRPr="005712EA">
        <w:rPr>
          <w:rFonts w:ascii="標楷體-繁" w:eastAsia="標楷體-繁" w:hAnsi="Segoe UI" w:cs="Segoe UI" w:hint="eastAsia"/>
          <w:color w:val="4472C4" w:themeColor="accent1"/>
          <w:sz w:val="24"/>
          <w:szCs w:val="24"/>
        </w:rPr>
        <w:t>虛無</w:t>
      </w:r>
      <w:r w:rsidRPr="005712EA">
        <w:rPr>
          <w:rFonts w:ascii="標楷體-繁" w:eastAsia="標楷體-繁" w:hAnsi="Segoe UI" w:cs="Segoe UI"/>
          <w:color w:val="4472C4" w:themeColor="accent1"/>
          <w:sz w:val="24"/>
          <w:szCs w:val="24"/>
        </w:rPr>
        <w:t>假設，</w:t>
      </w:r>
      <w:r w:rsidRPr="005712EA">
        <w:rPr>
          <w:rFonts w:ascii="標楷體-繁" w:eastAsia="標楷體-繁" w:hAnsi="Segoe UI" w:cs="Segoe UI" w:hint="eastAsia"/>
          <w:color w:val="4472C4" w:themeColor="accent1"/>
          <w:sz w:val="24"/>
          <w:szCs w:val="24"/>
        </w:rPr>
        <w:t>無證據證明</w:t>
      </w:r>
      <w:r w:rsidRPr="005712EA">
        <w:rPr>
          <w:rFonts w:ascii="標楷體-繁" w:eastAsia="標楷體-繁" w:hAnsi="Segoe UI" w:cs="Segoe UI"/>
          <w:color w:val="4472C4" w:themeColor="accent1"/>
          <w:sz w:val="24"/>
          <w:szCs w:val="24"/>
        </w:rPr>
        <w:t>距離公園的距離顯著影響家庭在公園的總支出。</w:t>
      </w:r>
    </w:p>
    <w:p w14:paraId="58407E26" w14:textId="77777777" w:rsidR="00A973FE" w:rsidRDefault="00A973FE" w:rsidP="0058040B"/>
    <w:sectPr w:rsidR="00A97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A0693" w14:textId="77777777" w:rsidR="00BD0AAA" w:rsidRDefault="00BD0AAA" w:rsidP="0077146A">
      <w:pPr>
        <w:spacing w:after="0" w:line="240" w:lineRule="auto"/>
      </w:pPr>
      <w:r>
        <w:separator/>
      </w:r>
    </w:p>
  </w:endnote>
  <w:endnote w:type="continuationSeparator" w:id="0">
    <w:p w14:paraId="1FCC7C85" w14:textId="77777777" w:rsidR="00BD0AAA" w:rsidRDefault="00BD0AAA" w:rsidP="0077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繁">
    <w:altName w:val="新細明體"/>
    <w:panose1 w:val="03000500000000000000"/>
    <w:charset w:val="88"/>
    <w:family w:val="roman"/>
    <w:notTrueType/>
    <w:pitch w:val="default"/>
    <w:sig w:usb0="800002E3" w:usb1="38CFFD7A" w:usb2="00000016" w:usb3="00000000" w:csb0="0010000C"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8087" w14:textId="77777777" w:rsidR="00BD0AAA" w:rsidRDefault="00BD0AAA" w:rsidP="0077146A">
      <w:pPr>
        <w:spacing w:after="0" w:line="240" w:lineRule="auto"/>
      </w:pPr>
      <w:r>
        <w:separator/>
      </w:r>
    </w:p>
  </w:footnote>
  <w:footnote w:type="continuationSeparator" w:id="0">
    <w:p w14:paraId="7E3454AF" w14:textId="77777777" w:rsidR="00BD0AAA" w:rsidRDefault="00BD0AAA" w:rsidP="00771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E32FA"/>
    <w:multiLevelType w:val="hybridMultilevel"/>
    <w:tmpl w:val="E25EC68C"/>
    <w:lvl w:ilvl="0" w:tplc="8F32F43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5C54A82"/>
    <w:multiLevelType w:val="hybridMultilevel"/>
    <w:tmpl w:val="3DC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93C82"/>
    <w:multiLevelType w:val="hybridMultilevel"/>
    <w:tmpl w:val="19508890"/>
    <w:lvl w:ilvl="0" w:tplc="2230DA3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20576237">
    <w:abstractNumId w:val="1"/>
  </w:num>
  <w:num w:numId="2" w16cid:durableId="1746488755">
    <w:abstractNumId w:val="2"/>
  </w:num>
  <w:num w:numId="3" w16cid:durableId="201761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B0"/>
    <w:rsid w:val="00000D20"/>
    <w:rsid w:val="00012729"/>
    <w:rsid w:val="000135AD"/>
    <w:rsid w:val="00020CF9"/>
    <w:rsid w:val="00020F68"/>
    <w:rsid w:val="00051424"/>
    <w:rsid w:val="0005598E"/>
    <w:rsid w:val="00073B0F"/>
    <w:rsid w:val="00096FBC"/>
    <w:rsid w:val="000A3C09"/>
    <w:rsid w:val="000A458B"/>
    <w:rsid w:val="000A4D1F"/>
    <w:rsid w:val="000E3A14"/>
    <w:rsid w:val="000E5312"/>
    <w:rsid w:val="00102163"/>
    <w:rsid w:val="00107089"/>
    <w:rsid w:val="00162C19"/>
    <w:rsid w:val="0016632E"/>
    <w:rsid w:val="00180C3A"/>
    <w:rsid w:val="00187BFF"/>
    <w:rsid w:val="00191D3F"/>
    <w:rsid w:val="001B7A32"/>
    <w:rsid w:val="001D2939"/>
    <w:rsid w:val="001D7975"/>
    <w:rsid w:val="001F268D"/>
    <w:rsid w:val="001F333A"/>
    <w:rsid w:val="00200DDF"/>
    <w:rsid w:val="0020178F"/>
    <w:rsid w:val="00223E72"/>
    <w:rsid w:val="002466F2"/>
    <w:rsid w:val="00250CEB"/>
    <w:rsid w:val="00281269"/>
    <w:rsid w:val="002A472A"/>
    <w:rsid w:val="002C4683"/>
    <w:rsid w:val="002C4ABD"/>
    <w:rsid w:val="002D5926"/>
    <w:rsid w:val="002E10F3"/>
    <w:rsid w:val="002E22A5"/>
    <w:rsid w:val="0032357D"/>
    <w:rsid w:val="003272D0"/>
    <w:rsid w:val="003401C9"/>
    <w:rsid w:val="00360602"/>
    <w:rsid w:val="003C6F57"/>
    <w:rsid w:val="003C7A5F"/>
    <w:rsid w:val="003D012F"/>
    <w:rsid w:val="003D171F"/>
    <w:rsid w:val="003F01AE"/>
    <w:rsid w:val="00403A4E"/>
    <w:rsid w:val="004126AF"/>
    <w:rsid w:val="00417B37"/>
    <w:rsid w:val="00431BAE"/>
    <w:rsid w:val="00496429"/>
    <w:rsid w:val="004B0700"/>
    <w:rsid w:val="004B6F29"/>
    <w:rsid w:val="005712EA"/>
    <w:rsid w:val="0058040B"/>
    <w:rsid w:val="00585C6C"/>
    <w:rsid w:val="00586D55"/>
    <w:rsid w:val="00587336"/>
    <w:rsid w:val="00590FF1"/>
    <w:rsid w:val="005B5F86"/>
    <w:rsid w:val="005C51BB"/>
    <w:rsid w:val="005D4E38"/>
    <w:rsid w:val="005E1A41"/>
    <w:rsid w:val="005E7F02"/>
    <w:rsid w:val="006164DA"/>
    <w:rsid w:val="00620237"/>
    <w:rsid w:val="006255C8"/>
    <w:rsid w:val="00633205"/>
    <w:rsid w:val="006454F8"/>
    <w:rsid w:val="00645826"/>
    <w:rsid w:val="00645BF5"/>
    <w:rsid w:val="0068092D"/>
    <w:rsid w:val="00691928"/>
    <w:rsid w:val="0069213C"/>
    <w:rsid w:val="006955FE"/>
    <w:rsid w:val="006A0368"/>
    <w:rsid w:val="006C5C00"/>
    <w:rsid w:val="006C6552"/>
    <w:rsid w:val="006F7DAE"/>
    <w:rsid w:val="00740EBD"/>
    <w:rsid w:val="00755C27"/>
    <w:rsid w:val="007702E7"/>
    <w:rsid w:val="0077146A"/>
    <w:rsid w:val="007960F5"/>
    <w:rsid w:val="007A1CEF"/>
    <w:rsid w:val="007A508A"/>
    <w:rsid w:val="007A6280"/>
    <w:rsid w:val="007B0F1C"/>
    <w:rsid w:val="007C2EF8"/>
    <w:rsid w:val="007D3EC0"/>
    <w:rsid w:val="007D7317"/>
    <w:rsid w:val="007E02DA"/>
    <w:rsid w:val="00802568"/>
    <w:rsid w:val="00813798"/>
    <w:rsid w:val="00830CD1"/>
    <w:rsid w:val="0085474A"/>
    <w:rsid w:val="00884ED7"/>
    <w:rsid w:val="008858F5"/>
    <w:rsid w:val="008909EB"/>
    <w:rsid w:val="008959AA"/>
    <w:rsid w:val="008B3B4C"/>
    <w:rsid w:val="008D7C35"/>
    <w:rsid w:val="008E3DCE"/>
    <w:rsid w:val="008F6640"/>
    <w:rsid w:val="00911928"/>
    <w:rsid w:val="009579C7"/>
    <w:rsid w:val="009840BE"/>
    <w:rsid w:val="0099311B"/>
    <w:rsid w:val="009948A7"/>
    <w:rsid w:val="009B7530"/>
    <w:rsid w:val="009C072D"/>
    <w:rsid w:val="009D747D"/>
    <w:rsid w:val="009E1C34"/>
    <w:rsid w:val="00A15099"/>
    <w:rsid w:val="00A320DF"/>
    <w:rsid w:val="00A37F9D"/>
    <w:rsid w:val="00A42452"/>
    <w:rsid w:val="00A43C0F"/>
    <w:rsid w:val="00A54922"/>
    <w:rsid w:val="00A55DCB"/>
    <w:rsid w:val="00A56610"/>
    <w:rsid w:val="00A9051B"/>
    <w:rsid w:val="00A973FE"/>
    <w:rsid w:val="00AC464C"/>
    <w:rsid w:val="00AC5406"/>
    <w:rsid w:val="00AD0094"/>
    <w:rsid w:val="00AD4C2A"/>
    <w:rsid w:val="00AF4F5D"/>
    <w:rsid w:val="00B00FAF"/>
    <w:rsid w:val="00B1027E"/>
    <w:rsid w:val="00B1684F"/>
    <w:rsid w:val="00B177CE"/>
    <w:rsid w:val="00B36DEA"/>
    <w:rsid w:val="00B74D45"/>
    <w:rsid w:val="00BB2730"/>
    <w:rsid w:val="00BD0AAA"/>
    <w:rsid w:val="00BE0C4E"/>
    <w:rsid w:val="00BF15D5"/>
    <w:rsid w:val="00C16E39"/>
    <w:rsid w:val="00C22E6C"/>
    <w:rsid w:val="00C27EA5"/>
    <w:rsid w:val="00C3267D"/>
    <w:rsid w:val="00C912FE"/>
    <w:rsid w:val="00CC601C"/>
    <w:rsid w:val="00CD0755"/>
    <w:rsid w:val="00CD3921"/>
    <w:rsid w:val="00CE0EE3"/>
    <w:rsid w:val="00D01D03"/>
    <w:rsid w:val="00D17EA9"/>
    <w:rsid w:val="00D25E74"/>
    <w:rsid w:val="00D4334B"/>
    <w:rsid w:val="00D5481B"/>
    <w:rsid w:val="00D56AFB"/>
    <w:rsid w:val="00D602E6"/>
    <w:rsid w:val="00D853A2"/>
    <w:rsid w:val="00D858B0"/>
    <w:rsid w:val="00D9221B"/>
    <w:rsid w:val="00D94A35"/>
    <w:rsid w:val="00D94A7A"/>
    <w:rsid w:val="00DB365E"/>
    <w:rsid w:val="00DB7071"/>
    <w:rsid w:val="00E0131C"/>
    <w:rsid w:val="00E25BD9"/>
    <w:rsid w:val="00E84181"/>
    <w:rsid w:val="00E8573E"/>
    <w:rsid w:val="00E97FD3"/>
    <w:rsid w:val="00EC40F5"/>
    <w:rsid w:val="00EC6382"/>
    <w:rsid w:val="00ED0597"/>
    <w:rsid w:val="00F031B6"/>
    <w:rsid w:val="00F13845"/>
    <w:rsid w:val="00F14012"/>
    <w:rsid w:val="00F43410"/>
    <w:rsid w:val="00F503B9"/>
    <w:rsid w:val="00F52418"/>
    <w:rsid w:val="00F83035"/>
    <w:rsid w:val="00F83707"/>
    <w:rsid w:val="00F93221"/>
    <w:rsid w:val="00FB5D5F"/>
    <w:rsid w:val="00FC252C"/>
    <w:rsid w:val="00FC4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1309"/>
  <w15:chartTrackingRefBased/>
  <w15:docId w15:val="{B7452E75-D0E3-4EDD-8E13-83585659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798"/>
    <w:pPr>
      <w:ind w:left="720"/>
      <w:contextualSpacing/>
    </w:pPr>
  </w:style>
  <w:style w:type="table" w:styleId="a4">
    <w:name w:val="Table Grid"/>
    <w:basedOn w:val="a1"/>
    <w:uiPriority w:val="39"/>
    <w:rsid w:val="0018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7146A"/>
    <w:pPr>
      <w:tabs>
        <w:tab w:val="center" w:pos="4680"/>
        <w:tab w:val="right" w:pos="9360"/>
      </w:tabs>
      <w:spacing w:after="0" w:line="240" w:lineRule="auto"/>
    </w:pPr>
  </w:style>
  <w:style w:type="character" w:customStyle="1" w:styleId="a6">
    <w:name w:val="頁首 字元"/>
    <w:basedOn w:val="a0"/>
    <w:link w:val="a5"/>
    <w:uiPriority w:val="99"/>
    <w:rsid w:val="0077146A"/>
  </w:style>
  <w:style w:type="paragraph" w:styleId="a7">
    <w:name w:val="footer"/>
    <w:basedOn w:val="a"/>
    <w:link w:val="a8"/>
    <w:uiPriority w:val="99"/>
    <w:unhideWhenUsed/>
    <w:rsid w:val="0077146A"/>
    <w:pPr>
      <w:tabs>
        <w:tab w:val="center" w:pos="4680"/>
        <w:tab w:val="right" w:pos="9360"/>
      </w:tabs>
      <w:spacing w:after="0" w:line="240" w:lineRule="auto"/>
    </w:pPr>
  </w:style>
  <w:style w:type="character" w:customStyle="1" w:styleId="a8">
    <w:name w:val="頁尾 字元"/>
    <w:basedOn w:val="a0"/>
    <w:link w:val="a7"/>
    <w:uiPriority w:val="99"/>
    <w:rsid w:val="0077146A"/>
  </w:style>
  <w:style w:type="character" w:styleId="a9">
    <w:name w:val="Placeholder Text"/>
    <w:basedOn w:val="a0"/>
    <w:uiPriority w:val="99"/>
    <w:semiHidden/>
    <w:rsid w:val="009579C7"/>
    <w:rPr>
      <w:color w:val="808080"/>
    </w:rPr>
  </w:style>
  <w:style w:type="character" w:customStyle="1" w:styleId="mord">
    <w:name w:val="mord"/>
    <w:basedOn w:val="a0"/>
    <w:rsid w:val="004126AF"/>
  </w:style>
  <w:style w:type="character" w:customStyle="1" w:styleId="vlist-s">
    <w:name w:val="vlist-s"/>
    <w:basedOn w:val="a0"/>
    <w:rsid w:val="004126AF"/>
  </w:style>
  <w:style w:type="character" w:customStyle="1" w:styleId="mrel">
    <w:name w:val="mrel"/>
    <w:basedOn w:val="a0"/>
    <w:rsid w:val="004126AF"/>
  </w:style>
  <w:style w:type="character" w:customStyle="1" w:styleId="katex-mathml">
    <w:name w:val="katex-mathml"/>
    <w:basedOn w:val="a0"/>
    <w:rsid w:val="00C27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365246">
      <w:bodyDiv w:val="1"/>
      <w:marLeft w:val="0"/>
      <w:marRight w:val="0"/>
      <w:marTop w:val="0"/>
      <w:marBottom w:val="0"/>
      <w:divBdr>
        <w:top w:val="none" w:sz="0" w:space="0" w:color="auto"/>
        <w:left w:val="none" w:sz="0" w:space="0" w:color="auto"/>
        <w:bottom w:val="none" w:sz="0" w:space="0" w:color="auto"/>
        <w:right w:val="none" w:sz="0" w:space="0" w:color="auto"/>
      </w:divBdr>
    </w:div>
    <w:div w:id="210765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Huang</dc:creator>
  <cp:keywords/>
  <dc:description/>
  <cp:lastModifiedBy>M124111043</cp:lastModifiedBy>
  <cp:revision>2</cp:revision>
  <dcterms:created xsi:type="dcterms:W3CDTF">2024-05-27T13:00:00Z</dcterms:created>
  <dcterms:modified xsi:type="dcterms:W3CDTF">2024-05-27T13:00:00Z</dcterms:modified>
</cp:coreProperties>
</file>