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D1" w:rsidRPr="005051D1" w:rsidRDefault="005051D1" w:rsidP="005051D1">
      <w:pPr>
        <w:pStyle w:val="Title"/>
        <w:rPr>
          <w:rFonts w:ascii="Times New Roman" w:hAnsi="Times New Roman"/>
          <w:sz w:val="28"/>
        </w:rPr>
      </w:pPr>
      <w:r w:rsidRPr="005051D1">
        <w:rPr>
          <w:rFonts w:ascii="Times New Roman" w:hAnsi="Times New Roman"/>
          <w:sz w:val="28"/>
        </w:rPr>
        <w:t>EE 419 - Project 10</w:t>
      </w:r>
    </w:p>
    <w:p w:rsidR="005051D1" w:rsidRPr="005051D1" w:rsidRDefault="005051D1" w:rsidP="005051D1">
      <w:pPr>
        <w:pStyle w:val="Title"/>
        <w:rPr>
          <w:rFonts w:ascii="Times New Roman" w:hAnsi="Times New Roman"/>
          <w:sz w:val="22"/>
        </w:rPr>
      </w:pPr>
      <w:r w:rsidRPr="005051D1">
        <w:rPr>
          <w:rFonts w:ascii="Times New Roman" w:hAnsi="Times New Roman"/>
          <w:sz w:val="28"/>
        </w:rPr>
        <w:t xml:space="preserve">Optimal FIR and Alternative IIR Filter Designs </w:t>
      </w:r>
      <w:proofErr w:type="gramStart"/>
      <w:r w:rsidRPr="005051D1">
        <w:rPr>
          <w:rFonts w:ascii="Times New Roman" w:hAnsi="Times New Roman"/>
          <w:sz w:val="28"/>
        </w:rPr>
        <w:t>With</w:t>
      </w:r>
      <w:proofErr w:type="gramEnd"/>
      <w:r w:rsidRPr="005051D1">
        <w:rPr>
          <w:rFonts w:ascii="Times New Roman" w:hAnsi="Times New Roman"/>
          <w:sz w:val="28"/>
        </w:rPr>
        <w:t xml:space="preserve"> </w:t>
      </w:r>
      <w:proofErr w:type="spellStart"/>
      <w:r w:rsidRPr="005051D1">
        <w:rPr>
          <w:rFonts w:ascii="Times New Roman" w:hAnsi="Times New Roman"/>
          <w:sz w:val="28"/>
        </w:rPr>
        <w:t>Matlab</w:t>
      </w:r>
      <w:proofErr w:type="spellEnd"/>
    </w:p>
    <w:p w:rsidR="005051D1" w:rsidRDefault="005051D1" w:rsidP="005051D1">
      <w:pPr>
        <w:jc w:val="center"/>
        <w:rPr>
          <w:rFonts w:ascii="Courier" w:hAnsi="Courier"/>
          <w:b/>
          <w:bCs/>
          <w:sz w:val="20"/>
        </w:rPr>
      </w:pPr>
      <w:r w:rsidRPr="001D7783">
        <w:rPr>
          <w:noProof/>
        </w:rPr>
        <w:t xml:space="preserve"> </w:t>
      </w:r>
      <w:r>
        <w:rPr>
          <w:noProof/>
        </w:rPr>
        <w:t xml:space="preserve">    </w:t>
      </w:r>
      <w:r w:rsidRPr="00BA7669">
        <w:t xml:space="preserve"> </w:t>
      </w:r>
      <w:r>
        <w:rPr>
          <w:noProof/>
          <w:color w:val="0000FF"/>
        </w:rPr>
        <w:drawing>
          <wp:inline distT="0" distB="0" distL="0" distR="0" wp14:anchorId="09CE7E41" wp14:editId="51CE483F">
            <wp:extent cx="1870710" cy="1463040"/>
            <wp:effectExtent l="0" t="0" r="0" b="3810"/>
            <wp:docPr id="7" name="Picture 7" descr="http://www.circuitstoday.com/wp-content/uploads/2009/10/Frequency-Response-Curve-Types-of-filter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ircuitstoday.com/wp-content/uploads/2009/10/Frequency-Response-Curve-Types-of-filters.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7883"/>
                    <a:stretch/>
                  </pic:blipFill>
                  <pic:spPr bwMode="auto">
                    <a:xfrm>
                      <a:off x="0" y="0"/>
                      <a:ext cx="1873425" cy="1465163"/>
                    </a:xfrm>
                    <a:prstGeom prst="rect">
                      <a:avLst/>
                    </a:prstGeom>
                    <a:noFill/>
                    <a:ln>
                      <a:noFill/>
                    </a:ln>
                    <a:extLst>
                      <a:ext uri="{53640926-AAD7-44D8-BBD7-CCE9431645EC}">
                        <a14:shadowObscured xmlns:a14="http://schemas.microsoft.com/office/drawing/2010/main"/>
                      </a:ext>
                    </a:extLst>
                  </pic:spPr>
                </pic:pic>
              </a:graphicData>
            </a:graphic>
          </wp:inline>
        </w:drawing>
      </w:r>
      <w:r w:rsidRPr="00BA7669">
        <w:rPr>
          <w:noProof/>
        </w:rPr>
        <w:t xml:space="preserve"> </w:t>
      </w:r>
      <w:r>
        <w:rPr>
          <w:noProof/>
        </w:rPr>
        <w:t xml:space="preserve">     </w:t>
      </w:r>
    </w:p>
    <w:p w:rsidR="005051D1" w:rsidRDefault="005051D1" w:rsidP="001A25E8">
      <w:pPr>
        <w:jc w:val="center"/>
        <w:rPr>
          <w:rFonts w:ascii="Bookman Old Style" w:hAnsi="Bookman Old Style"/>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5051D1" w:rsidRPr="00906D8B" w:rsidTr="00F75335">
        <w:tc>
          <w:tcPr>
            <w:tcW w:w="6768" w:type="dxa"/>
          </w:tcPr>
          <w:p w:rsidR="005051D1" w:rsidRPr="00906D8B" w:rsidRDefault="005051D1" w:rsidP="00F75335">
            <w:pPr>
              <w:rPr>
                <w:rFonts w:ascii="Times New Roman" w:hAnsi="Times New Roman"/>
                <w:b/>
                <w:bCs/>
              </w:rPr>
            </w:pPr>
            <w:r w:rsidRPr="00906D8B">
              <w:rPr>
                <w:rFonts w:ascii="Times New Roman" w:hAnsi="Times New Roman"/>
                <w:b/>
                <w:bCs/>
              </w:rPr>
              <w:t>Names:</w:t>
            </w:r>
            <w:r w:rsidR="002B2449">
              <w:rPr>
                <w:rFonts w:ascii="Times New Roman" w:hAnsi="Times New Roman"/>
                <w:b/>
                <w:bCs/>
              </w:rPr>
              <w:t xml:space="preserve"> Aiku Shintani &amp; Chris Adams</w:t>
            </w:r>
          </w:p>
        </w:tc>
        <w:tc>
          <w:tcPr>
            <w:tcW w:w="2808" w:type="dxa"/>
          </w:tcPr>
          <w:p w:rsidR="005051D1" w:rsidRPr="00906D8B" w:rsidRDefault="005051D1" w:rsidP="00F75335">
            <w:pPr>
              <w:rPr>
                <w:rFonts w:ascii="Times New Roman" w:hAnsi="Times New Roman"/>
                <w:b/>
                <w:bCs/>
              </w:rPr>
            </w:pPr>
            <w:r w:rsidRPr="00906D8B">
              <w:rPr>
                <w:rFonts w:ascii="Times New Roman" w:hAnsi="Times New Roman"/>
                <w:b/>
                <w:bCs/>
              </w:rPr>
              <w:t>Lab Date:</w:t>
            </w:r>
            <w:r w:rsidR="002B2449">
              <w:rPr>
                <w:rFonts w:ascii="Times New Roman" w:hAnsi="Times New Roman"/>
                <w:b/>
                <w:bCs/>
              </w:rPr>
              <w:t xml:space="preserve"> 3/5/19</w:t>
            </w:r>
          </w:p>
        </w:tc>
      </w:tr>
      <w:tr w:rsidR="005051D1" w:rsidRPr="00906D8B" w:rsidTr="00F75335">
        <w:tc>
          <w:tcPr>
            <w:tcW w:w="6768" w:type="dxa"/>
          </w:tcPr>
          <w:p w:rsidR="005051D1" w:rsidRPr="00906D8B" w:rsidRDefault="005051D1" w:rsidP="00F75335">
            <w:pPr>
              <w:spacing w:before="120"/>
              <w:rPr>
                <w:rFonts w:ascii="Times New Roman" w:hAnsi="Times New Roman"/>
                <w:b/>
                <w:bCs/>
              </w:rPr>
            </w:pPr>
            <w:r w:rsidRPr="00906D8B">
              <w:rPr>
                <w:rFonts w:ascii="Times New Roman" w:hAnsi="Times New Roman"/>
                <w:b/>
                <w:bCs/>
              </w:rPr>
              <w:t>Bench #:</w:t>
            </w:r>
            <w:r w:rsidR="002B2449">
              <w:rPr>
                <w:rFonts w:ascii="Times New Roman" w:hAnsi="Times New Roman"/>
                <w:b/>
                <w:bCs/>
              </w:rPr>
              <w:t xml:space="preserve"> 9 </w:t>
            </w:r>
          </w:p>
        </w:tc>
        <w:tc>
          <w:tcPr>
            <w:tcW w:w="2808" w:type="dxa"/>
          </w:tcPr>
          <w:p w:rsidR="005051D1" w:rsidRPr="00906D8B" w:rsidRDefault="005051D1" w:rsidP="00F75335">
            <w:pPr>
              <w:spacing w:before="120"/>
              <w:rPr>
                <w:rFonts w:ascii="Times New Roman" w:hAnsi="Times New Roman"/>
                <w:b/>
                <w:bCs/>
              </w:rPr>
            </w:pPr>
            <w:r w:rsidRPr="00906D8B">
              <w:rPr>
                <w:rFonts w:ascii="Times New Roman" w:hAnsi="Times New Roman"/>
                <w:b/>
                <w:bCs/>
              </w:rPr>
              <w:t>Section:</w:t>
            </w:r>
            <w:r w:rsidR="002B2449">
              <w:rPr>
                <w:rFonts w:ascii="Times New Roman" w:hAnsi="Times New Roman"/>
                <w:b/>
                <w:bCs/>
              </w:rPr>
              <w:t xml:space="preserve"> 2</w:t>
            </w:r>
          </w:p>
        </w:tc>
      </w:tr>
    </w:tbl>
    <w:p w:rsidR="005051D1" w:rsidRDefault="005051D1" w:rsidP="005051D1">
      <w:pPr>
        <w:jc w:val="both"/>
        <w:rPr>
          <w:rFonts w:ascii="Bookman Old Style" w:hAnsi="Bookman Old Style"/>
          <w:b/>
          <w:sz w:val="18"/>
        </w:rPr>
      </w:pPr>
    </w:p>
    <w:p w:rsidR="00950224" w:rsidRDefault="00950224" w:rsidP="005051D1">
      <w:pPr>
        <w:jc w:val="both"/>
        <w:rPr>
          <w:rFonts w:ascii="Bookman Old Style" w:hAnsi="Bookman Old Style"/>
          <w:b/>
          <w:sz w:val="18"/>
        </w:rPr>
      </w:pPr>
    </w:p>
    <w:p w:rsidR="00950224" w:rsidRPr="00950224" w:rsidRDefault="00950224" w:rsidP="00950224">
      <w:pPr>
        <w:jc w:val="both"/>
        <w:rPr>
          <w:rFonts w:ascii="Times New Roman" w:hAnsi="Times New Roman"/>
          <w:b/>
        </w:rPr>
      </w:pPr>
      <w:r w:rsidRPr="00950224">
        <w:rPr>
          <w:rFonts w:ascii="Times New Roman" w:hAnsi="Times New Roman"/>
          <w:b/>
        </w:rPr>
        <w:t xml:space="preserve">1) </w:t>
      </w:r>
      <w:r w:rsidRPr="00950224">
        <w:rPr>
          <w:rFonts w:ascii="Times New Roman" w:hAnsi="Times New Roman"/>
          <w:b/>
          <w:bCs/>
        </w:rPr>
        <w:t>[</w:t>
      </w:r>
      <w:proofErr w:type="spellStart"/>
      <w:r w:rsidRPr="00950224">
        <w:rPr>
          <w:rFonts w:ascii="Times New Roman" w:hAnsi="Times New Roman"/>
          <w:b/>
          <w:bCs/>
        </w:rPr>
        <w:t>Mat</w:t>
      </w:r>
      <w:r w:rsidRPr="00950224">
        <w:rPr>
          <w:rFonts w:ascii="Times New Roman" w:hAnsi="Times New Roman"/>
          <w:b/>
        </w:rPr>
        <w:t>lab</w:t>
      </w:r>
      <w:proofErr w:type="spellEnd"/>
      <w:r w:rsidRPr="00950224">
        <w:rPr>
          <w:rFonts w:ascii="Times New Roman" w:hAnsi="Times New Roman"/>
          <w:b/>
          <w:bCs/>
        </w:rPr>
        <w:t>]</w:t>
      </w:r>
      <w:r w:rsidRPr="00950224">
        <w:rPr>
          <w:rFonts w:ascii="Times New Roman" w:hAnsi="Times New Roman"/>
          <w:b/>
        </w:rPr>
        <w:t xml:space="preserve"> FIR vs. IIR Filter Design Comparison</w:t>
      </w:r>
    </w:p>
    <w:p w:rsidR="005051D1" w:rsidRDefault="005051D1" w:rsidP="005051D1">
      <w:pPr>
        <w:rPr>
          <w:rFonts w:ascii="Times New Roman" w:hAnsi="Times New Roman"/>
          <w:b/>
          <w:sz w:val="22"/>
        </w:rPr>
      </w:pPr>
    </w:p>
    <w:p w:rsidR="00950224" w:rsidRDefault="00950224" w:rsidP="00950224">
      <w:pPr>
        <w:ind w:firstLine="720"/>
        <w:jc w:val="both"/>
        <w:rPr>
          <w:rFonts w:ascii="Bookman Old Style" w:hAnsi="Bookman Old Style"/>
          <w:sz w:val="22"/>
        </w:rPr>
      </w:pPr>
    </w:p>
    <w:tbl>
      <w:tblPr>
        <w:tblStyle w:val="TableGrid"/>
        <w:tblW w:w="1040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0"/>
        <w:gridCol w:w="5274"/>
      </w:tblGrid>
      <w:tr w:rsidR="00950224" w:rsidTr="005F08D8">
        <w:tc>
          <w:tcPr>
            <w:tcW w:w="5130" w:type="dxa"/>
          </w:tcPr>
          <w:p w:rsidR="00776CAD" w:rsidRPr="00776CAD" w:rsidRDefault="00776CAD" w:rsidP="00776CAD">
            <w:pPr>
              <w:rPr>
                <w:rFonts w:ascii="Times New Roman" w:hAnsi="Times New Roman"/>
                <w:b/>
                <w:sz w:val="22"/>
              </w:rPr>
            </w:pPr>
            <w:r w:rsidRPr="00776CAD">
              <w:rPr>
                <w:rFonts w:ascii="Times New Roman" w:hAnsi="Times New Roman"/>
                <w:b/>
                <w:sz w:val="22"/>
              </w:rPr>
              <w:t>Filter Design Specifications:</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 xml:space="preserve">Filter </w:t>
            </w:r>
            <w:r w:rsidR="00776CAD">
              <w:rPr>
                <w:rFonts w:ascii="Times New Roman" w:hAnsi="Times New Roman"/>
                <w:sz w:val="22"/>
              </w:rPr>
              <w:t>Order</w:t>
            </w:r>
            <w:r w:rsidRPr="00776CAD">
              <w:rPr>
                <w:rFonts w:ascii="Times New Roman" w:hAnsi="Times New Roman"/>
                <w:sz w:val="22"/>
              </w:rPr>
              <w:t xml:space="preserve">: </w:t>
            </w:r>
            <w:r w:rsidRPr="00776CAD">
              <w:rPr>
                <w:rFonts w:ascii="Times New Roman" w:hAnsi="Times New Roman"/>
                <w:i/>
                <w:sz w:val="22"/>
              </w:rPr>
              <w:t>As needed to meet specs</w:t>
            </w:r>
            <w:r w:rsidRPr="00776CAD">
              <w:rPr>
                <w:rFonts w:ascii="Times New Roman" w:hAnsi="Times New Roman"/>
                <w:sz w:val="22"/>
              </w:rPr>
              <w:t xml:space="preserve"> </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Real Filter Coefficients</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Maximum Ripples:</w:t>
            </w:r>
            <w:r w:rsidRPr="00776CAD">
              <w:rPr>
                <w:rFonts w:ascii="Symbol" w:hAnsi="Symbol"/>
                <w:sz w:val="22"/>
              </w:rPr>
              <w:t></w:t>
            </w:r>
            <w:r w:rsidRPr="00776CAD">
              <w:rPr>
                <w:rFonts w:ascii="Symbol" w:hAnsi="Symbol"/>
                <w:sz w:val="22"/>
              </w:rPr>
              <w:t></w:t>
            </w:r>
            <w:r w:rsidRPr="00776CAD">
              <w:rPr>
                <w:rFonts w:ascii="Times New Roman" w:hAnsi="Times New Roman"/>
                <w:sz w:val="22"/>
                <w:vertAlign w:val="subscript"/>
              </w:rPr>
              <w:t>p</w:t>
            </w:r>
            <w:r w:rsidRPr="00776CAD">
              <w:rPr>
                <w:rFonts w:ascii="Times New Roman" w:hAnsi="Times New Roman"/>
                <w:sz w:val="22"/>
              </w:rPr>
              <w:t xml:space="preserve"> </w:t>
            </w:r>
            <w:r w:rsidR="00AE7D15">
              <w:rPr>
                <w:rFonts w:ascii="Times New Roman" w:hAnsi="Times New Roman"/>
                <w:sz w:val="22"/>
              </w:rPr>
              <w:t>(</w:t>
            </w:r>
            <w:proofErr w:type="spellStart"/>
            <w:r w:rsidR="00AE7D15" w:rsidRPr="00AE7D15">
              <w:rPr>
                <w:rFonts w:ascii="Times New Roman" w:hAnsi="Times New Roman"/>
                <w:i/>
                <w:sz w:val="22"/>
              </w:rPr>
              <w:t>R</w:t>
            </w:r>
            <w:r w:rsidR="00AE7D15" w:rsidRPr="00AE7D15">
              <w:rPr>
                <w:rFonts w:ascii="Times New Roman" w:hAnsi="Times New Roman"/>
                <w:i/>
                <w:sz w:val="22"/>
                <w:vertAlign w:val="subscript"/>
              </w:rPr>
              <w:t>pass</w:t>
            </w:r>
            <w:proofErr w:type="spellEnd"/>
            <w:r w:rsidR="00AE7D15">
              <w:rPr>
                <w:rFonts w:ascii="Times New Roman" w:hAnsi="Times New Roman"/>
                <w:sz w:val="22"/>
              </w:rPr>
              <w:t xml:space="preserve">) </w:t>
            </w:r>
            <w:r w:rsidRPr="00776CAD">
              <w:rPr>
                <w:rFonts w:ascii="Times New Roman" w:hAnsi="Times New Roman"/>
                <w:sz w:val="22"/>
              </w:rPr>
              <w:t xml:space="preserve">= </w:t>
            </w:r>
            <w:r w:rsidRPr="00776CAD">
              <w:rPr>
                <w:rFonts w:ascii="Symbol" w:hAnsi="Symbol"/>
                <w:sz w:val="22"/>
              </w:rPr>
              <w:t></w:t>
            </w:r>
            <w:r w:rsidRPr="00776CAD">
              <w:rPr>
                <w:rFonts w:ascii="Times New Roman" w:hAnsi="Times New Roman"/>
                <w:vertAlign w:val="subscript"/>
              </w:rPr>
              <w:t>s</w:t>
            </w:r>
            <w:r w:rsidRPr="00776CAD">
              <w:rPr>
                <w:rFonts w:ascii="Times New Roman" w:hAnsi="Times New Roman"/>
                <w:sz w:val="22"/>
              </w:rPr>
              <w:t xml:space="preserve"> </w:t>
            </w:r>
            <w:r w:rsidR="00AE7D15">
              <w:rPr>
                <w:rFonts w:ascii="Times New Roman" w:hAnsi="Times New Roman"/>
                <w:sz w:val="22"/>
              </w:rPr>
              <w:t>(</w:t>
            </w:r>
            <w:proofErr w:type="spellStart"/>
            <w:r w:rsidR="00AE7D15" w:rsidRPr="00AE7D15">
              <w:rPr>
                <w:rFonts w:ascii="Times New Roman" w:hAnsi="Times New Roman"/>
                <w:i/>
                <w:sz w:val="22"/>
              </w:rPr>
              <w:t>R</w:t>
            </w:r>
            <w:r w:rsidR="00AE7D15">
              <w:rPr>
                <w:rFonts w:ascii="Times New Roman" w:hAnsi="Times New Roman"/>
                <w:i/>
                <w:sz w:val="22"/>
                <w:vertAlign w:val="subscript"/>
              </w:rPr>
              <w:t>stop</w:t>
            </w:r>
            <w:proofErr w:type="spellEnd"/>
            <w:r w:rsidR="00AE7D15">
              <w:rPr>
                <w:rFonts w:ascii="Times New Roman" w:hAnsi="Times New Roman"/>
                <w:sz w:val="22"/>
              </w:rPr>
              <w:t xml:space="preserve">) </w:t>
            </w:r>
            <w:r w:rsidRPr="00776CAD">
              <w:rPr>
                <w:rFonts w:ascii="Times New Roman" w:hAnsi="Times New Roman"/>
                <w:sz w:val="22"/>
              </w:rPr>
              <w:t>= 0.013</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 xml:space="preserve">Passband Edge Frequency: </w:t>
            </w:r>
            <w:proofErr w:type="spellStart"/>
            <w:r w:rsidRPr="005F08D8">
              <w:rPr>
                <w:rFonts w:ascii="Times New Roman" w:hAnsi="Times New Roman"/>
                <w:i/>
                <w:sz w:val="22"/>
              </w:rPr>
              <w:t>F</w:t>
            </w:r>
            <w:r w:rsidRPr="005F08D8">
              <w:rPr>
                <w:rFonts w:ascii="Times New Roman" w:hAnsi="Times New Roman"/>
                <w:i/>
                <w:sz w:val="22"/>
                <w:vertAlign w:val="subscript"/>
              </w:rPr>
              <w:t>p</w:t>
            </w:r>
            <w:r w:rsidR="00AE7D15" w:rsidRPr="005F08D8">
              <w:rPr>
                <w:rFonts w:ascii="Times New Roman" w:hAnsi="Times New Roman"/>
                <w:i/>
                <w:sz w:val="22"/>
                <w:vertAlign w:val="subscript"/>
              </w:rPr>
              <w:t>ass</w:t>
            </w:r>
            <w:proofErr w:type="spellEnd"/>
            <w:r w:rsidRPr="00776CAD">
              <w:rPr>
                <w:rFonts w:ascii="Times New Roman" w:hAnsi="Times New Roman"/>
                <w:sz w:val="22"/>
              </w:rPr>
              <w:t xml:space="preserve"> = 0.1333 </w:t>
            </w:r>
            <w:proofErr w:type="spellStart"/>
            <w:r w:rsidRPr="00776CAD">
              <w:rPr>
                <w:rFonts w:ascii="Times New Roman" w:hAnsi="Times New Roman"/>
                <w:sz w:val="18"/>
                <w:szCs w:val="18"/>
              </w:rPr>
              <w:t>cyc</w:t>
            </w:r>
            <w:proofErr w:type="spellEnd"/>
            <w:r w:rsidRPr="00776CAD">
              <w:rPr>
                <w:rFonts w:ascii="Times New Roman" w:hAnsi="Times New Roman"/>
                <w:sz w:val="18"/>
                <w:szCs w:val="18"/>
              </w:rPr>
              <w:t>/sample</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 xml:space="preserve">Stopband Edge Frequency: </w:t>
            </w:r>
            <w:proofErr w:type="spellStart"/>
            <w:r w:rsidRPr="005F08D8">
              <w:rPr>
                <w:rFonts w:ascii="Times New Roman" w:hAnsi="Times New Roman"/>
                <w:i/>
              </w:rPr>
              <w:t>F</w:t>
            </w:r>
            <w:r w:rsidRPr="005F08D8">
              <w:rPr>
                <w:rFonts w:ascii="Times New Roman" w:hAnsi="Times New Roman"/>
                <w:i/>
                <w:vertAlign w:val="subscript"/>
              </w:rPr>
              <w:t>s</w:t>
            </w:r>
            <w:r w:rsidR="00AE7D15" w:rsidRPr="005F08D8">
              <w:rPr>
                <w:rFonts w:ascii="Times New Roman" w:hAnsi="Times New Roman"/>
                <w:i/>
                <w:vertAlign w:val="subscript"/>
              </w:rPr>
              <w:t>top</w:t>
            </w:r>
            <w:proofErr w:type="spellEnd"/>
            <w:r w:rsidR="00776CAD">
              <w:rPr>
                <w:rFonts w:ascii="Times New Roman" w:hAnsi="Times New Roman"/>
                <w:sz w:val="22"/>
              </w:rPr>
              <w:t xml:space="preserve"> = 0.2667 </w:t>
            </w:r>
            <w:proofErr w:type="spellStart"/>
            <w:r w:rsidR="00776CAD" w:rsidRPr="00776CAD">
              <w:rPr>
                <w:rFonts w:ascii="Times New Roman" w:hAnsi="Times New Roman"/>
                <w:sz w:val="18"/>
                <w:szCs w:val="18"/>
              </w:rPr>
              <w:t>cyc</w:t>
            </w:r>
            <w:proofErr w:type="spellEnd"/>
            <w:r w:rsidR="00776CAD" w:rsidRPr="00776CAD">
              <w:rPr>
                <w:rFonts w:ascii="Times New Roman" w:hAnsi="Times New Roman"/>
                <w:sz w:val="18"/>
                <w:szCs w:val="18"/>
              </w:rPr>
              <w:t>/sample</w:t>
            </w:r>
          </w:p>
          <w:p w:rsidR="00950224" w:rsidRPr="00776CAD" w:rsidRDefault="00950224" w:rsidP="00776CAD">
            <w:pPr>
              <w:spacing w:before="240"/>
              <w:ind w:left="187"/>
              <w:rPr>
                <w:rFonts w:ascii="Times New Roman" w:hAnsi="Times New Roman"/>
                <w:sz w:val="22"/>
              </w:rPr>
            </w:pPr>
            <w:r w:rsidRPr="00776CAD">
              <w:rPr>
                <w:rFonts w:ascii="Times New Roman" w:hAnsi="Times New Roman"/>
                <w:sz w:val="22"/>
              </w:rPr>
              <w:t xml:space="preserve">Transition Bandwidth: </w:t>
            </w:r>
            <w:r w:rsidRPr="00776CAD">
              <w:rPr>
                <w:rFonts w:ascii="Symbol" w:hAnsi="Symbol"/>
                <w:sz w:val="22"/>
              </w:rPr>
              <w:t></w:t>
            </w:r>
            <w:r w:rsidRPr="00776CAD">
              <w:rPr>
                <w:rFonts w:ascii="Times New Roman" w:hAnsi="Times New Roman"/>
                <w:sz w:val="22"/>
              </w:rPr>
              <w:t>F</w:t>
            </w:r>
            <w:r w:rsidRPr="00776CAD">
              <w:rPr>
                <w:rFonts w:ascii="Times New Roman" w:hAnsi="Times New Roman"/>
                <w:sz w:val="22"/>
                <w:vertAlign w:val="subscript"/>
              </w:rPr>
              <w:t>T</w:t>
            </w:r>
            <w:r w:rsidRPr="00776CAD">
              <w:rPr>
                <w:rFonts w:ascii="Times New Roman" w:hAnsi="Times New Roman"/>
                <w:sz w:val="22"/>
              </w:rPr>
              <w:t xml:space="preserve"> = 0.1333 </w:t>
            </w:r>
            <w:proofErr w:type="spellStart"/>
            <w:r w:rsidRPr="00776CAD">
              <w:rPr>
                <w:rFonts w:ascii="Times New Roman" w:hAnsi="Times New Roman"/>
                <w:sz w:val="18"/>
                <w:szCs w:val="18"/>
              </w:rPr>
              <w:t>cyc</w:t>
            </w:r>
            <w:proofErr w:type="spellEnd"/>
            <w:r w:rsidRPr="00776CAD">
              <w:rPr>
                <w:rFonts w:ascii="Times New Roman" w:hAnsi="Times New Roman"/>
                <w:sz w:val="18"/>
                <w:szCs w:val="18"/>
              </w:rPr>
              <w:t>/sample</w:t>
            </w:r>
          </w:p>
        </w:tc>
        <w:tc>
          <w:tcPr>
            <w:tcW w:w="5274" w:type="dxa"/>
          </w:tcPr>
          <w:p w:rsidR="00950224" w:rsidRDefault="00776CAD" w:rsidP="005051D1">
            <w:pPr>
              <w:rPr>
                <w:rFonts w:ascii="Times New Roman" w:hAnsi="Times New Roman"/>
                <w:b/>
                <w:sz w:val="22"/>
              </w:rPr>
            </w:pPr>
            <w:r w:rsidRPr="00DA4ECB">
              <w:rPr>
                <w:rFonts w:ascii="Bookman Old Style" w:hAnsi="Bookman Old Style"/>
                <w:noProof/>
                <w:sz w:val="22"/>
              </w:rPr>
              <w:drawing>
                <wp:inline distT="0" distB="0" distL="0" distR="0" wp14:anchorId="1C85BA4A" wp14:editId="5148710A">
                  <wp:extent cx="2805562" cy="2121535"/>
                  <wp:effectExtent l="0" t="0" r="0" b="0"/>
                  <wp:docPr id="47107" name="Picture 2" descr="FG_06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2" descr="FG_06_014.jpg"/>
                          <pic:cNvPicPr>
                            <a:picLocks noChangeAspect="1"/>
                          </pic:cNvPicPr>
                        </pic:nvPicPr>
                        <pic:blipFill rotWithShape="1">
                          <a:blip r:embed="rId10" cstate="print">
                            <a:extLst>
                              <a:ext uri="{28A0092B-C50C-407E-A947-70E740481C1C}">
                                <a14:useLocalDpi xmlns:a14="http://schemas.microsoft.com/office/drawing/2010/main" val="0"/>
                              </a:ext>
                            </a:extLst>
                          </a:blip>
                          <a:srcRect b="6722"/>
                          <a:stretch/>
                        </pic:blipFill>
                        <pic:spPr bwMode="auto">
                          <a:xfrm>
                            <a:off x="0" y="0"/>
                            <a:ext cx="2824328" cy="213572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950224" w:rsidRPr="005051D1" w:rsidRDefault="00950224" w:rsidP="005051D1">
      <w:pPr>
        <w:rPr>
          <w:rFonts w:ascii="Times New Roman" w:hAnsi="Times New Roman"/>
          <w:b/>
          <w:sz w:val="22"/>
        </w:rPr>
      </w:pPr>
    </w:p>
    <w:p w:rsidR="005051D1" w:rsidRPr="00776CAD" w:rsidRDefault="005051D1" w:rsidP="00776CAD">
      <w:pPr>
        <w:rPr>
          <w:rFonts w:ascii="Times New Roman" w:hAnsi="Times New Roman"/>
          <w:b/>
          <w:sz w:val="22"/>
        </w:rPr>
      </w:pPr>
    </w:p>
    <w:p w:rsidR="00776CAD" w:rsidRPr="00776CAD" w:rsidRDefault="00776CAD" w:rsidP="00776CAD">
      <w:pPr>
        <w:jc w:val="both"/>
        <w:rPr>
          <w:rFonts w:ascii="Times New Roman" w:hAnsi="Times New Roman"/>
          <w:sz w:val="22"/>
        </w:rPr>
      </w:pPr>
      <w:r w:rsidRPr="00776CAD">
        <w:rPr>
          <w:rFonts w:ascii="Times New Roman" w:hAnsi="Times New Roman"/>
          <w:b/>
          <w:sz w:val="22"/>
        </w:rPr>
        <w:t>Alternative Filter Designs</w:t>
      </w:r>
      <w:r w:rsidRPr="00776CAD">
        <w:rPr>
          <w:rFonts w:ascii="Times New Roman" w:hAnsi="Times New Roman"/>
          <w:sz w:val="22"/>
        </w:rPr>
        <w:t xml:space="preserve"> to be designed, evaluated, and compared are:</w:t>
      </w:r>
    </w:p>
    <w:p w:rsidR="00776CAD" w:rsidRPr="00776CAD" w:rsidRDefault="00776CAD" w:rsidP="005F08D8">
      <w:pPr>
        <w:numPr>
          <w:ilvl w:val="0"/>
          <w:numId w:val="6"/>
        </w:numPr>
        <w:tabs>
          <w:tab w:val="clear" w:pos="360"/>
        </w:tabs>
        <w:spacing w:before="120"/>
        <w:ind w:left="1080"/>
        <w:jc w:val="both"/>
        <w:rPr>
          <w:rFonts w:ascii="Times New Roman" w:hAnsi="Times New Roman"/>
          <w:sz w:val="22"/>
        </w:rPr>
      </w:pPr>
      <w:r w:rsidRPr="00776CAD">
        <w:rPr>
          <w:rFonts w:ascii="Times New Roman" w:hAnsi="Times New Roman"/>
          <w:sz w:val="22"/>
        </w:rPr>
        <w:t>FIR Parks-McClellan</w:t>
      </w:r>
    </w:p>
    <w:p w:rsidR="00776CAD" w:rsidRPr="00776CAD" w:rsidRDefault="00776CAD" w:rsidP="005F08D8">
      <w:pPr>
        <w:numPr>
          <w:ilvl w:val="0"/>
          <w:numId w:val="6"/>
        </w:numPr>
        <w:tabs>
          <w:tab w:val="clear" w:pos="360"/>
        </w:tabs>
        <w:spacing w:before="120"/>
        <w:ind w:left="1080"/>
        <w:jc w:val="both"/>
        <w:rPr>
          <w:rFonts w:ascii="Times New Roman" w:hAnsi="Times New Roman"/>
          <w:sz w:val="22"/>
        </w:rPr>
      </w:pPr>
      <w:r w:rsidRPr="00776CAD">
        <w:rPr>
          <w:rFonts w:ascii="Times New Roman" w:hAnsi="Times New Roman"/>
          <w:sz w:val="22"/>
        </w:rPr>
        <w:t>IIR Butterworth Filter</w:t>
      </w:r>
    </w:p>
    <w:p w:rsidR="00776CAD" w:rsidRPr="00776CAD" w:rsidRDefault="00776CAD" w:rsidP="005F08D8">
      <w:pPr>
        <w:numPr>
          <w:ilvl w:val="0"/>
          <w:numId w:val="6"/>
        </w:numPr>
        <w:tabs>
          <w:tab w:val="clear" w:pos="360"/>
        </w:tabs>
        <w:spacing w:before="120"/>
        <w:ind w:left="1080"/>
        <w:jc w:val="both"/>
        <w:rPr>
          <w:rFonts w:ascii="Times New Roman" w:hAnsi="Times New Roman"/>
          <w:sz w:val="22"/>
        </w:rPr>
      </w:pPr>
      <w:r w:rsidRPr="00776CAD">
        <w:rPr>
          <w:rFonts w:ascii="Times New Roman" w:hAnsi="Times New Roman"/>
          <w:sz w:val="22"/>
        </w:rPr>
        <w:t>IIR Chebyshev Type 1 Filter</w:t>
      </w:r>
    </w:p>
    <w:p w:rsidR="00776CAD" w:rsidRPr="00776CAD" w:rsidRDefault="00776CAD" w:rsidP="005F08D8">
      <w:pPr>
        <w:numPr>
          <w:ilvl w:val="0"/>
          <w:numId w:val="6"/>
        </w:numPr>
        <w:tabs>
          <w:tab w:val="clear" w:pos="360"/>
        </w:tabs>
        <w:spacing w:before="120"/>
        <w:ind w:left="1080"/>
        <w:jc w:val="both"/>
        <w:rPr>
          <w:rFonts w:ascii="Times New Roman" w:hAnsi="Times New Roman"/>
          <w:sz w:val="22"/>
        </w:rPr>
      </w:pPr>
      <w:r w:rsidRPr="00776CAD">
        <w:rPr>
          <w:rFonts w:ascii="Times New Roman" w:hAnsi="Times New Roman"/>
          <w:sz w:val="22"/>
        </w:rPr>
        <w:t>IIR Chebyshev Type 2 Filter</w:t>
      </w:r>
    </w:p>
    <w:p w:rsidR="00776CAD" w:rsidRPr="00776CAD" w:rsidRDefault="00776CAD" w:rsidP="005F08D8">
      <w:pPr>
        <w:numPr>
          <w:ilvl w:val="0"/>
          <w:numId w:val="6"/>
        </w:numPr>
        <w:tabs>
          <w:tab w:val="clear" w:pos="360"/>
        </w:tabs>
        <w:spacing w:before="120"/>
        <w:ind w:left="1080"/>
        <w:jc w:val="both"/>
        <w:rPr>
          <w:rFonts w:ascii="Times New Roman" w:hAnsi="Times New Roman"/>
          <w:sz w:val="22"/>
        </w:rPr>
      </w:pPr>
      <w:r w:rsidRPr="00776CAD">
        <w:rPr>
          <w:rFonts w:ascii="Times New Roman" w:hAnsi="Times New Roman"/>
          <w:sz w:val="22"/>
        </w:rPr>
        <w:t>IIR Elliptical Filter</w:t>
      </w:r>
    </w:p>
    <w:p w:rsidR="00776CAD" w:rsidRDefault="00776CAD" w:rsidP="00776CAD">
      <w:pPr>
        <w:rPr>
          <w:rFonts w:ascii="Bookman Old Style" w:hAnsi="Bookman Old Style"/>
          <w:b/>
          <w:sz w:val="22"/>
        </w:rPr>
      </w:pPr>
    </w:p>
    <w:p w:rsidR="00600ABB" w:rsidRDefault="00600ABB" w:rsidP="00776CAD">
      <w:pPr>
        <w:rPr>
          <w:rFonts w:ascii="Bookman Old Style" w:hAnsi="Bookman Old Style"/>
          <w:b/>
          <w:sz w:val="22"/>
        </w:rPr>
      </w:pPr>
    </w:p>
    <w:p w:rsidR="00776CAD" w:rsidRPr="00970B46" w:rsidRDefault="00592D18" w:rsidP="00776CAD">
      <w:pPr>
        <w:rPr>
          <w:rFonts w:ascii="Times New Roman" w:hAnsi="Times New Roman"/>
          <w:b/>
          <w:sz w:val="22"/>
        </w:rPr>
      </w:pPr>
      <w:proofErr w:type="spellStart"/>
      <w:r w:rsidRPr="00592D18">
        <w:rPr>
          <w:rFonts w:ascii="Times New Roman" w:hAnsi="Times New Roman"/>
          <w:b/>
          <w:sz w:val="22"/>
        </w:rPr>
        <w:t>Matlab</w:t>
      </w:r>
      <w:proofErr w:type="spellEnd"/>
      <w:r w:rsidRPr="00592D18">
        <w:rPr>
          <w:rFonts w:ascii="Times New Roman" w:hAnsi="Times New Roman"/>
          <w:b/>
          <w:sz w:val="22"/>
        </w:rPr>
        <w:t xml:space="preserve"> Filter Design Commands</w:t>
      </w:r>
    </w:p>
    <w:p w:rsidR="00592D18" w:rsidRPr="00592D18" w:rsidRDefault="00592D18" w:rsidP="00970B46">
      <w:pPr>
        <w:numPr>
          <w:ilvl w:val="0"/>
          <w:numId w:val="7"/>
        </w:numPr>
        <w:tabs>
          <w:tab w:val="clear" w:pos="720"/>
        </w:tabs>
        <w:jc w:val="both"/>
        <w:rPr>
          <w:rFonts w:ascii="Times New Roman" w:hAnsi="Times New Roman"/>
          <w:sz w:val="22"/>
        </w:rPr>
      </w:pPr>
      <w:r w:rsidRPr="00970B46">
        <w:rPr>
          <w:rFonts w:ascii="Times New Roman" w:hAnsi="Times New Roman"/>
          <w:b/>
          <w:sz w:val="22"/>
        </w:rPr>
        <w:t xml:space="preserve">Listing of the </w:t>
      </w:r>
      <w:proofErr w:type="spellStart"/>
      <w:r w:rsidRPr="00970B46">
        <w:rPr>
          <w:rFonts w:ascii="Times New Roman" w:hAnsi="Times New Roman"/>
          <w:b/>
          <w:sz w:val="22"/>
        </w:rPr>
        <w:t>Matl</w:t>
      </w:r>
      <w:r w:rsidRPr="00592D18">
        <w:rPr>
          <w:rFonts w:ascii="Times New Roman" w:hAnsi="Times New Roman"/>
          <w:b/>
          <w:sz w:val="22"/>
        </w:rPr>
        <w:t>ab</w:t>
      </w:r>
      <w:proofErr w:type="spellEnd"/>
      <w:r w:rsidRPr="00592D18">
        <w:rPr>
          <w:rFonts w:ascii="Times New Roman" w:hAnsi="Times New Roman"/>
          <w:b/>
          <w:sz w:val="22"/>
        </w:rPr>
        <w:t xml:space="preserve"> commands </w:t>
      </w:r>
      <w:r w:rsidRPr="00592D18">
        <w:rPr>
          <w:rFonts w:ascii="Times New Roman" w:hAnsi="Times New Roman"/>
          <w:sz w:val="22"/>
        </w:rPr>
        <w:t>used to create each design. (Analysis steps do not need to be shown)</w:t>
      </w:r>
      <w:r w:rsidRPr="00970B46">
        <w:rPr>
          <w:rFonts w:ascii="Times New Roman" w:hAnsi="Times New Roman"/>
          <w:sz w:val="22"/>
        </w:rPr>
        <w:t>.</w:t>
      </w:r>
    </w:p>
    <w:p w:rsidR="00776CAD" w:rsidRDefault="00776CAD" w:rsidP="00592D18">
      <w:pPr>
        <w:ind w:left="180"/>
        <w:rPr>
          <w:rFonts w:asciiTheme="minorHAnsi" w:hAnsiTheme="minorHAnsi" w:cstheme="minorHAnsi"/>
          <w:b/>
          <w:sz w:val="18"/>
          <w:szCs w:val="18"/>
        </w:rPr>
      </w:pPr>
    </w:p>
    <w:p w:rsidR="0015579F" w:rsidRDefault="0015579F" w:rsidP="0015579F">
      <w:pPr>
        <w:autoSpaceDE w:val="0"/>
        <w:autoSpaceDN w:val="0"/>
        <w:adjustRightInd w:val="0"/>
        <w:rPr>
          <w:rFonts w:ascii="Courier New" w:hAnsi="Courier New" w:cs="Courier New"/>
        </w:rPr>
      </w:pPr>
      <w:r>
        <w:rPr>
          <w:rFonts w:ascii="Courier New" w:hAnsi="Courier New" w:cs="Courier New"/>
          <w:color w:val="228B22"/>
          <w:sz w:val="20"/>
          <w:szCs w:val="20"/>
        </w:rPr>
        <w:t>%% Part 1 Optimal FIR Design Via Parks-McClellan</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 = </w:t>
      </w:r>
      <w:proofErr w:type="spellStart"/>
      <w:proofErr w:type="gramStart"/>
      <w:r>
        <w:rPr>
          <w:rFonts w:ascii="Courier New" w:hAnsi="Courier New" w:cs="Courier New"/>
          <w:color w:val="000000"/>
          <w:sz w:val="20"/>
          <w:szCs w:val="20"/>
        </w:rPr>
        <w:t>firpmord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[0.1333, 0.2667], [1 0], [0.013, 0.013], 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b = </w:t>
      </w:r>
      <w:proofErr w:type="spellStart"/>
      <w:proofErr w:type="gramStart"/>
      <w:r>
        <w:rPr>
          <w:rFonts w:ascii="Courier New" w:hAnsi="Courier New" w:cs="Courier New"/>
          <w:color w:val="000000"/>
          <w:sz w:val="20"/>
          <w:szCs w:val="20"/>
        </w:rPr>
        <w:t>firpm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W);</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[poles, zeros, HF,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show_filter_</w:t>
      </w:r>
      <w:proofErr w:type="gramStart"/>
      <w:r>
        <w:rPr>
          <w:rFonts w:ascii="Courier New" w:hAnsi="Courier New" w:cs="Courier New"/>
          <w:color w:val="000000"/>
          <w:sz w:val="20"/>
          <w:szCs w:val="20"/>
        </w:rPr>
        <w:t>response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b, 1e3, 100e3, 40, 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228B22"/>
          <w:sz w:val="20"/>
          <w:szCs w:val="20"/>
        </w:rPr>
        <w:t xml:space="preserve">%% Part 2 Butterworth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buttord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0.1333*2, 0.2667*2, 0.1137, 37.721);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butter_b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butter_a</w:t>
      </w:r>
      <w:proofErr w:type="spellEnd"/>
      <w:r>
        <w:rPr>
          <w:rFonts w:ascii="Courier New" w:hAnsi="Courier New" w:cs="Courier New"/>
          <w:color w:val="000000"/>
          <w:sz w:val="20"/>
          <w:szCs w:val="20"/>
        </w:rPr>
        <w:t>] = butter(</w:t>
      </w:r>
      <w:proofErr w:type="spellStart"/>
      <w:proofErr w:type="gramStart"/>
      <w:r>
        <w:rPr>
          <w:rFonts w:ascii="Courier New" w:hAnsi="Courier New" w:cs="Courier New"/>
          <w:color w:val="000000"/>
          <w:sz w:val="20"/>
          <w:szCs w:val="20"/>
        </w:rPr>
        <w:t>n,Wn</w:t>
      </w:r>
      <w:proofErr w:type="spellEnd"/>
      <w:proofErr w:type="gramEnd"/>
      <w:r>
        <w:rPr>
          <w:rFonts w:ascii="Courier New" w:hAnsi="Courier New" w:cs="Courier New"/>
          <w:color w:val="000000"/>
          <w:sz w:val="20"/>
          <w:szCs w:val="20"/>
        </w:rPr>
        <w:t>);</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[poles, zeros, HF,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show_filter_</w:t>
      </w:r>
      <w:proofErr w:type="gramStart"/>
      <w:r>
        <w:rPr>
          <w:rFonts w:ascii="Courier New" w:hAnsi="Courier New" w:cs="Courier New"/>
          <w:color w:val="000000"/>
          <w:sz w:val="20"/>
          <w:szCs w:val="20"/>
        </w:rPr>
        <w:t>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butter_a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butter_b</w:t>
      </w:r>
      <w:proofErr w:type="spellEnd"/>
      <w:r>
        <w:rPr>
          <w:rFonts w:ascii="Courier New" w:hAnsi="Courier New" w:cs="Courier New"/>
          <w:color w:val="000000"/>
          <w:sz w:val="20"/>
          <w:szCs w:val="20"/>
        </w:rPr>
        <w:t>, 1e3, 100e3, 40, 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228B22"/>
          <w:sz w:val="20"/>
          <w:szCs w:val="20"/>
        </w:rPr>
        <w:t xml:space="preserve">%% Part 3 Chebyshev 1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[N, Wp] = cheb1</w:t>
      </w:r>
      <w:proofErr w:type="gramStart"/>
      <w:r>
        <w:rPr>
          <w:rFonts w:ascii="Courier New" w:hAnsi="Courier New" w:cs="Courier New"/>
          <w:color w:val="000000"/>
          <w:sz w:val="20"/>
          <w:szCs w:val="20"/>
        </w:rPr>
        <w:t>ord(</w:t>
      </w:r>
      <w:proofErr w:type="gramEnd"/>
      <w:r>
        <w:rPr>
          <w:rFonts w:ascii="Courier New" w:hAnsi="Courier New" w:cs="Courier New"/>
          <w:color w:val="000000"/>
          <w:sz w:val="20"/>
          <w:szCs w:val="20"/>
        </w:rPr>
        <w:t>0.1333*2, 0.2667*2, 0.1137, 37.721);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[cheb1_b, cheb1_a] = cheby1(N, 0.1137, Wp);</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[poles, zeros, HF,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show_filter_</w:t>
      </w:r>
      <w:proofErr w:type="gramStart"/>
      <w:r>
        <w:rPr>
          <w:rFonts w:ascii="Courier New" w:hAnsi="Courier New" w:cs="Courier New"/>
          <w:color w:val="000000"/>
          <w:sz w:val="20"/>
          <w:szCs w:val="20"/>
        </w:rPr>
        <w:t>response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cheb1_a, cheb1_b, 1e3, 100e3, 40, 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228B22"/>
          <w:sz w:val="20"/>
          <w:szCs w:val="20"/>
        </w:rPr>
        <w:t xml:space="preserve">%% Part 4 Chebyshev 2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 cheb2</w:t>
      </w:r>
      <w:proofErr w:type="gramStart"/>
      <w:r>
        <w:rPr>
          <w:rFonts w:ascii="Courier New" w:hAnsi="Courier New" w:cs="Courier New"/>
          <w:color w:val="000000"/>
          <w:sz w:val="20"/>
          <w:szCs w:val="20"/>
        </w:rPr>
        <w:t>ord(</w:t>
      </w:r>
      <w:proofErr w:type="gramEnd"/>
      <w:r>
        <w:rPr>
          <w:rFonts w:ascii="Courier New" w:hAnsi="Courier New" w:cs="Courier New"/>
          <w:color w:val="000000"/>
          <w:sz w:val="20"/>
          <w:szCs w:val="20"/>
        </w:rPr>
        <w:t>0.1333*2, 0.2667*2, 0.1137, 37.721);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[cheb2_b, cheb2_a] = cheby2(N, 37.721,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[poles, zeros, HF,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show_filter_</w:t>
      </w:r>
      <w:proofErr w:type="gramStart"/>
      <w:r>
        <w:rPr>
          <w:rFonts w:ascii="Courier New" w:hAnsi="Courier New" w:cs="Courier New"/>
          <w:color w:val="000000"/>
          <w:sz w:val="20"/>
          <w:szCs w:val="20"/>
        </w:rPr>
        <w:t>response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cheb2_a, cheb2_b, 1e3, 100e3, 40, 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228B22"/>
          <w:sz w:val="20"/>
          <w:szCs w:val="20"/>
        </w:rPr>
        <w:t>%% Part 5 Elliptical</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[N, Wp] = </w:t>
      </w:r>
      <w:proofErr w:type="spellStart"/>
      <w:proofErr w:type="gramStart"/>
      <w:r>
        <w:rPr>
          <w:rFonts w:ascii="Courier New" w:hAnsi="Courier New" w:cs="Courier New"/>
          <w:color w:val="000000"/>
          <w:sz w:val="20"/>
          <w:szCs w:val="20"/>
        </w:rPr>
        <w:t>ellipord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0.1333*2, 0.2667*2, 0.1137, 37.721);</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ellip_b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ellip_a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ellip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0.1137, 37.721, Wp);</w:t>
      </w:r>
    </w:p>
    <w:p w:rsidR="0015579F" w:rsidRDefault="0015579F" w:rsidP="0015579F">
      <w:pPr>
        <w:autoSpaceDE w:val="0"/>
        <w:autoSpaceDN w:val="0"/>
        <w:adjustRightInd w:val="0"/>
        <w:rPr>
          <w:rFonts w:ascii="Courier New" w:hAnsi="Courier New" w:cs="Courier New"/>
        </w:rPr>
      </w:pPr>
      <w:r>
        <w:rPr>
          <w:rFonts w:ascii="Courier New" w:hAnsi="Courier New" w:cs="Courier New"/>
          <w:color w:val="000000"/>
          <w:sz w:val="20"/>
          <w:szCs w:val="20"/>
        </w:rPr>
        <w:t xml:space="preserve">[poles, zeros, HF, </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show_filter_</w:t>
      </w:r>
      <w:proofErr w:type="gramStart"/>
      <w:r>
        <w:rPr>
          <w:rFonts w:ascii="Courier New" w:hAnsi="Courier New" w:cs="Courier New"/>
          <w:color w:val="000000"/>
          <w:sz w:val="20"/>
          <w:szCs w:val="20"/>
        </w:rPr>
        <w:t>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ellip_a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ellip_b</w:t>
      </w:r>
      <w:proofErr w:type="spellEnd"/>
      <w:r>
        <w:rPr>
          <w:rFonts w:ascii="Courier New" w:hAnsi="Courier New" w:cs="Courier New"/>
          <w:color w:val="000000"/>
          <w:sz w:val="20"/>
          <w:szCs w:val="20"/>
        </w:rPr>
        <w:t>, 1e3, 100e3, 40, 1);</w:t>
      </w:r>
    </w:p>
    <w:p w:rsidR="00592D18" w:rsidRDefault="00592D18" w:rsidP="00592D18">
      <w:pPr>
        <w:ind w:left="180"/>
        <w:rPr>
          <w:rFonts w:asciiTheme="minorHAnsi" w:hAnsiTheme="minorHAnsi" w:cstheme="minorHAnsi"/>
          <w:b/>
          <w:sz w:val="18"/>
          <w:szCs w:val="18"/>
        </w:rPr>
      </w:pPr>
    </w:p>
    <w:p w:rsidR="00592D18" w:rsidRDefault="00592D18" w:rsidP="00592D18">
      <w:pPr>
        <w:ind w:left="180"/>
        <w:rPr>
          <w:rFonts w:asciiTheme="minorHAnsi" w:hAnsiTheme="minorHAnsi" w:cstheme="minorHAnsi"/>
          <w:b/>
          <w:sz w:val="18"/>
          <w:szCs w:val="18"/>
        </w:rPr>
      </w:pPr>
    </w:p>
    <w:p w:rsidR="00592D18" w:rsidRDefault="00592D18">
      <w:pPr>
        <w:rPr>
          <w:rFonts w:ascii="Times New Roman" w:hAnsi="Times New Roman"/>
          <w:b/>
          <w:sz w:val="22"/>
          <w:szCs w:val="22"/>
        </w:rPr>
      </w:pPr>
      <w:r>
        <w:rPr>
          <w:rFonts w:ascii="Times New Roman" w:hAnsi="Times New Roman"/>
          <w:b/>
          <w:sz w:val="22"/>
          <w:szCs w:val="22"/>
        </w:rPr>
        <w:br w:type="page"/>
      </w:r>
    </w:p>
    <w:p w:rsidR="00592D18" w:rsidRPr="00970B46" w:rsidRDefault="00A35B7D" w:rsidP="00970B46">
      <w:pPr>
        <w:pStyle w:val="ListParagraph"/>
        <w:numPr>
          <w:ilvl w:val="0"/>
          <w:numId w:val="7"/>
        </w:numPr>
        <w:tabs>
          <w:tab w:val="clear" w:pos="720"/>
        </w:tabs>
        <w:ind w:left="360"/>
        <w:rPr>
          <w:rFonts w:ascii="Times New Roman" w:hAnsi="Times New Roman"/>
          <w:b/>
          <w:sz w:val="22"/>
          <w:szCs w:val="22"/>
        </w:rPr>
      </w:pPr>
      <w:r w:rsidRPr="00970B46">
        <w:rPr>
          <w:rFonts w:ascii="Times New Roman" w:hAnsi="Times New Roman"/>
          <w:b/>
          <w:sz w:val="22"/>
          <w:szCs w:val="22"/>
        </w:rPr>
        <w:lastRenderedPageBreak/>
        <w:t>Filter Design Results</w:t>
      </w:r>
      <w:r w:rsidR="00592D18" w:rsidRPr="00970B46">
        <w:rPr>
          <w:rFonts w:ascii="Times New Roman" w:hAnsi="Times New Roman"/>
          <w:b/>
          <w:sz w:val="22"/>
          <w:szCs w:val="22"/>
        </w:rPr>
        <w:t>:</w:t>
      </w:r>
      <w:r w:rsidRPr="00970B46">
        <w:rPr>
          <w:rFonts w:ascii="Times New Roman" w:hAnsi="Times New Roman"/>
          <w:b/>
          <w:sz w:val="22"/>
          <w:szCs w:val="22"/>
        </w:rPr>
        <w:t xml:space="preserve"> </w:t>
      </w:r>
      <w:r w:rsidRPr="00970B46">
        <w:rPr>
          <w:rFonts w:ascii="Times New Roman" w:hAnsi="Times New Roman"/>
          <w:sz w:val="22"/>
        </w:rPr>
        <w:t>(assuming a Direct-Form 1 implementation with a single section for all filters).</w:t>
      </w:r>
    </w:p>
    <w:p w:rsidR="00592D18" w:rsidRPr="00592D18" w:rsidRDefault="00592D18" w:rsidP="00592D18">
      <w:pPr>
        <w:rPr>
          <w:rFonts w:ascii="Times New Roman" w:hAnsi="Times New Roman"/>
          <w:b/>
          <w:sz w:val="22"/>
          <w:szCs w:val="22"/>
        </w:rPr>
      </w:pPr>
    </w:p>
    <w:tbl>
      <w:tblPr>
        <w:tblStyle w:val="TableGrid"/>
        <w:tblW w:w="10152" w:type="dxa"/>
        <w:tblLook w:val="01E0" w:firstRow="1" w:lastRow="1" w:firstColumn="1" w:lastColumn="1" w:noHBand="0" w:noVBand="0"/>
      </w:tblPr>
      <w:tblGrid>
        <w:gridCol w:w="1180"/>
        <w:gridCol w:w="1790"/>
        <w:gridCol w:w="1034"/>
        <w:gridCol w:w="1637"/>
        <w:gridCol w:w="1516"/>
        <w:gridCol w:w="1574"/>
        <w:gridCol w:w="1421"/>
      </w:tblGrid>
      <w:tr w:rsidR="00644EE5" w:rsidTr="00D77638">
        <w:tc>
          <w:tcPr>
            <w:tcW w:w="1256" w:type="dxa"/>
          </w:tcPr>
          <w:p w:rsidR="00644EE5" w:rsidRDefault="00644EE5" w:rsidP="00644EE5">
            <w:pPr>
              <w:jc w:val="center"/>
              <w:rPr>
                <w:rFonts w:ascii="Bookman Old Style" w:hAnsi="Bookman Old Style"/>
                <w:b/>
                <w:sz w:val="22"/>
              </w:rPr>
            </w:pPr>
            <w:r>
              <w:rPr>
                <w:rFonts w:ascii="Bookman Old Style" w:hAnsi="Bookman Old Style"/>
                <w:b/>
                <w:sz w:val="22"/>
              </w:rPr>
              <w:br w:type="page"/>
            </w:r>
            <w:r>
              <w:rPr>
                <w:rFonts w:ascii="Bookman Old Style" w:hAnsi="Bookman Old Style"/>
                <w:b/>
                <w:sz w:val="22"/>
              </w:rPr>
              <w:br w:type="page"/>
              <w:t>Filter</w:t>
            </w:r>
          </w:p>
          <w:p w:rsidR="00644EE5" w:rsidRDefault="00644EE5" w:rsidP="00644EE5">
            <w:pPr>
              <w:jc w:val="center"/>
              <w:rPr>
                <w:rFonts w:ascii="Bookman Old Style" w:hAnsi="Bookman Old Style"/>
                <w:b/>
                <w:sz w:val="22"/>
              </w:rPr>
            </w:pPr>
            <w:proofErr w:type="spellStart"/>
            <w:r>
              <w:rPr>
                <w:rFonts w:ascii="Bookman Old Style" w:hAnsi="Bookman Old Style"/>
                <w:b/>
                <w:sz w:val="22"/>
              </w:rPr>
              <w:t>Coeff</w:t>
            </w:r>
            <w:proofErr w:type="spellEnd"/>
          </w:p>
        </w:tc>
        <w:tc>
          <w:tcPr>
            <w:tcW w:w="1550" w:type="dxa"/>
          </w:tcPr>
          <w:p w:rsidR="00644EE5" w:rsidRDefault="00644EE5" w:rsidP="00644EE5">
            <w:pPr>
              <w:jc w:val="center"/>
              <w:rPr>
                <w:rFonts w:ascii="Bookman Old Style" w:hAnsi="Bookman Old Style"/>
                <w:b/>
                <w:sz w:val="22"/>
              </w:rPr>
            </w:pPr>
            <w:r>
              <w:rPr>
                <w:rFonts w:ascii="Bookman Old Style" w:hAnsi="Bookman Old Style"/>
                <w:b/>
                <w:sz w:val="22"/>
              </w:rPr>
              <w:t>FIR</w:t>
            </w:r>
          </w:p>
          <w:p w:rsidR="00644EE5" w:rsidRPr="00321E69" w:rsidRDefault="00644EE5" w:rsidP="00644EE5">
            <w:pPr>
              <w:jc w:val="center"/>
              <w:rPr>
                <w:rFonts w:ascii="Bookman Old Style" w:hAnsi="Bookman Old Style"/>
                <w:b/>
                <w:sz w:val="18"/>
                <w:szCs w:val="18"/>
              </w:rPr>
            </w:pPr>
            <w:r w:rsidRPr="00321E69">
              <w:rPr>
                <w:rFonts w:ascii="Bookman Old Style" w:hAnsi="Bookman Old Style"/>
                <w:b/>
                <w:sz w:val="18"/>
                <w:szCs w:val="18"/>
              </w:rPr>
              <w:t>Parks-McClellan</w:t>
            </w:r>
          </w:p>
        </w:tc>
        <w:tc>
          <w:tcPr>
            <w:tcW w:w="1057" w:type="dxa"/>
          </w:tcPr>
          <w:p w:rsidR="00644EE5" w:rsidRDefault="00644EE5" w:rsidP="00644EE5">
            <w:pPr>
              <w:jc w:val="center"/>
              <w:rPr>
                <w:rFonts w:ascii="Bookman Old Style" w:hAnsi="Bookman Old Style"/>
                <w:b/>
                <w:sz w:val="22"/>
              </w:rPr>
            </w:pPr>
            <w:r>
              <w:rPr>
                <w:rFonts w:ascii="Bookman Old Style" w:hAnsi="Bookman Old Style"/>
                <w:b/>
                <w:sz w:val="22"/>
              </w:rPr>
              <w:t xml:space="preserve">Filter </w:t>
            </w:r>
            <w:proofErr w:type="spellStart"/>
            <w:r>
              <w:rPr>
                <w:rFonts w:ascii="Bookman Old Style" w:hAnsi="Bookman Old Style"/>
                <w:b/>
                <w:sz w:val="22"/>
              </w:rPr>
              <w:t>Coeff</w:t>
            </w:r>
            <w:proofErr w:type="spellEnd"/>
          </w:p>
        </w:tc>
        <w:tc>
          <w:tcPr>
            <w:tcW w:w="1645" w:type="dxa"/>
          </w:tcPr>
          <w:p w:rsidR="00644EE5" w:rsidRDefault="00644EE5" w:rsidP="00644EE5">
            <w:pPr>
              <w:jc w:val="center"/>
              <w:rPr>
                <w:rFonts w:ascii="Bookman Old Style" w:hAnsi="Bookman Old Style"/>
                <w:b/>
                <w:sz w:val="22"/>
              </w:rPr>
            </w:pPr>
            <w:r>
              <w:rPr>
                <w:rFonts w:ascii="Bookman Old Style" w:hAnsi="Bookman Old Style"/>
                <w:b/>
                <w:sz w:val="22"/>
              </w:rPr>
              <w:t>IIR – Butterworth</w:t>
            </w:r>
          </w:p>
        </w:tc>
        <w:tc>
          <w:tcPr>
            <w:tcW w:w="1541" w:type="dxa"/>
          </w:tcPr>
          <w:p w:rsidR="00644EE5" w:rsidRDefault="00644EE5" w:rsidP="00644EE5">
            <w:pPr>
              <w:jc w:val="center"/>
              <w:rPr>
                <w:rFonts w:ascii="Bookman Old Style" w:hAnsi="Bookman Old Style"/>
                <w:b/>
                <w:sz w:val="22"/>
              </w:rPr>
            </w:pPr>
            <w:r>
              <w:rPr>
                <w:rFonts w:ascii="Bookman Old Style" w:hAnsi="Bookman Old Style"/>
                <w:b/>
                <w:sz w:val="22"/>
              </w:rPr>
              <w:t>IIR –</w:t>
            </w:r>
          </w:p>
          <w:p w:rsidR="00644EE5" w:rsidRDefault="00644EE5" w:rsidP="00644EE5">
            <w:pPr>
              <w:jc w:val="center"/>
              <w:rPr>
                <w:rFonts w:ascii="Bookman Old Style" w:hAnsi="Bookman Old Style"/>
                <w:b/>
                <w:sz w:val="22"/>
              </w:rPr>
            </w:pPr>
            <w:r>
              <w:rPr>
                <w:rFonts w:ascii="Bookman Old Style" w:hAnsi="Bookman Old Style"/>
                <w:b/>
                <w:sz w:val="22"/>
              </w:rPr>
              <w:t>Chebyshev 1</w:t>
            </w:r>
          </w:p>
        </w:tc>
        <w:tc>
          <w:tcPr>
            <w:tcW w:w="1620" w:type="dxa"/>
          </w:tcPr>
          <w:p w:rsidR="00644EE5" w:rsidRDefault="00644EE5" w:rsidP="00644EE5">
            <w:pPr>
              <w:jc w:val="center"/>
              <w:rPr>
                <w:rFonts w:ascii="Bookman Old Style" w:hAnsi="Bookman Old Style"/>
                <w:b/>
                <w:sz w:val="22"/>
              </w:rPr>
            </w:pPr>
            <w:r>
              <w:rPr>
                <w:rFonts w:ascii="Bookman Old Style" w:hAnsi="Bookman Old Style"/>
                <w:b/>
                <w:sz w:val="22"/>
              </w:rPr>
              <w:t>IIR –</w:t>
            </w:r>
          </w:p>
          <w:p w:rsidR="00644EE5" w:rsidRDefault="00644EE5" w:rsidP="00644EE5">
            <w:pPr>
              <w:jc w:val="center"/>
              <w:rPr>
                <w:rFonts w:ascii="Bookman Old Style" w:hAnsi="Bookman Old Style"/>
                <w:b/>
                <w:sz w:val="22"/>
              </w:rPr>
            </w:pPr>
            <w:r>
              <w:rPr>
                <w:rFonts w:ascii="Bookman Old Style" w:hAnsi="Bookman Old Style"/>
                <w:b/>
                <w:sz w:val="22"/>
              </w:rPr>
              <w:t>Chebyshev 2</w:t>
            </w:r>
          </w:p>
        </w:tc>
        <w:tc>
          <w:tcPr>
            <w:tcW w:w="1483" w:type="dxa"/>
          </w:tcPr>
          <w:p w:rsidR="00644EE5" w:rsidRDefault="00644EE5" w:rsidP="00644EE5">
            <w:pPr>
              <w:jc w:val="center"/>
              <w:rPr>
                <w:rFonts w:ascii="Bookman Old Style" w:hAnsi="Bookman Old Style"/>
                <w:b/>
                <w:sz w:val="22"/>
              </w:rPr>
            </w:pPr>
            <w:r>
              <w:rPr>
                <w:rFonts w:ascii="Bookman Old Style" w:hAnsi="Bookman Old Style"/>
                <w:b/>
                <w:sz w:val="22"/>
              </w:rPr>
              <w:t>IIR –</w:t>
            </w:r>
          </w:p>
          <w:p w:rsidR="00644EE5" w:rsidRDefault="00644EE5" w:rsidP="00644EE5">
            <w:pPr>
              <w:jc w:val="center"/>
              <w:rPr>
                <w:rFonts w:ascii="Bookman Old Style" w:hAnsi="Bookman Old Style"/>
                <w:b/>
                <w:sz w:val="22"/>
              </w:rPr>
            </w:pPr>
            <w:r>
              <w:rPr>
                <w:rFonts w:ascii="Bookman Old Style" w:hAnsi="Bookman Old Style"/>
                <w:b/>
                <w:sz w:val="22"/>
              </w:rPr>
              <w:t>Elliptical</w:t>
            </w:r>
          </w:p>
        </w:tc>
      </w:tr>
      <w:tr w:rsidR="00644EE5" w:rsidTr="00D77638">
        <w:tc>
          <w:tcPr>
            <w:tcW w:w="1256" w:type="dxa"/>
          </w:tcPr>
          <w:p w:rsidR="00644EE5" w:rsidRDefault="00644EE5" w:rsidP="00644EE5">
            <w:pPr>
              <w:jc w:val="center"/>
              <w:rPr>
                <w:rFonts w:ascii="Bookman Old Style" w:hAnsi="Bookman Old Style"/>
                <w:b/>
                <w:sz w:val="22"/>
              </w:rPr>
            </w:pPr>
            <w:r w:rsidRPr="00BB7F30">
              <w:rPr>
                <w:rFonts w:ascii="Bookman Old Style" w:hAnsi="Bookman Old Style"/>
                <w:b/>
                <w:sz w:val="36"/>
              </w:rPr>
              <w:t>B</w:t>
            </w:r>
            <w:r w:rsidRPr="00BB7F30">
              <w:rPr>
                <w:rFonts w:ascii="Bookman Old Style" w:hAnsi="Bookman Old Style"/>
                <w:b/>
                <w:sz w:val="36"/>
                <w:vertAlign w:val="subscript"/>
              </w:rPr>
              <w:t>0</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0.0166</w:t>
            </w:r>
          </w:p>
        </w:tc>
        <w:tc>
          <w:tcPr>
            <w:tcW w:w="1057" w:type="dxa"/>
          </w:tcPr>
          <w:p w:rsidR="00644EE5" w:rsidRDefault="00644EE5" w:rsidP="00644EE5">
            <w:pPr>
              <w:jc w:val="center"/>
              <w:rPr>
                <w:rFonts w:ascii="Bookman Old Style" w:hAnsi="Bookman Old Style"/>
                <w:b/>
                <w:sz w:val="22"/>
              </w:rPr>
            </w:pPr>
            <w:r w:rsidRPr="00BB7F30">
              <w:rPr>
                <w:rFonts w:ascii="Bookman Old Style" w:hAnsi="Bookman Old Style"/>
                <w:b/>
                <w:sz w:val="36"/>
              </w:rPr>
              <w:t>B</w:t>
            </w:r>
            <w:r w:rsidRPr="00BB7F30">
              <w:rPr>
                <w:rFonts w:ascii="Bookman Old Style" w:hAnsi="Bookman Old Style"/>
                <w:b/>
                <w:sz w:val="36"/>
                <w:vertAlign w:val="subscript"/>
              </w:rPr>
              <w:t>0</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0.002</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0.0026</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0.0732</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0.0435</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0.0176</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0.0143</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0.0131</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0.1781</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0.0372</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2</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-0.0276</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2</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0.043</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0.0263</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0.2766</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0.0715</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3</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-0.0646</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3</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0.0717</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0.0263</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0.2766</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0.0372</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4</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-0.0000499</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4</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0.0717</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0.0131</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0.1781</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0.0435</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5</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0.1927</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5</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0.043</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0.0026</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0.0732</w:t>
            </w: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6</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0.3715</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6</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0.0143</w:t>
            </w: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7</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0.3715</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7</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0.002</w:t>
            </w: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8</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0.1927</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8</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541" w:type="dxa"/>
          </w:tcPr>
          <w:p w:rsidR="00644EE5"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9</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-0.0000499</w:t>
            </w:r>
          </w:p>
        </w:tc>
        <w:tc>
          <w:tcPr>
            <w:tcW w:w="1057"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9</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4974B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10</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-0.0646</w:t>
            </w:r>
          </w:p>
        </w:tc>
        <w:tc>
          <w:tcPr>
            <w:tcW w:w="1057" w:type="dxa"/>
            <w:shd w:val="clear" w:color="auto" w:fill="D9D9D9" w:themeFill="background1" w:themeFillShade="D9"/>
          </w:tcPr>
          <w:p w:rsidR="00644EE5" w:rsidRDefault="00644EE5" w:rsidP="00644EE5">
            <w:pPr>
              <w:jc w:val="center"/>
            </w:pPr>
          </w:p>
        </w:tc>
        <w:tc>
          <w:tcPr>
            <w:tcW w:w="1645" w:type="dxa"/>
            <w:shd w:val="clear" w:color="auto" w:fill="D9D9D9" w:themeFill="background1" w:themeFillShade="D9"/>
          </w:tcPr>
          <w:p w:rsidR="00644EE5" w:rsidRPr="00BB7F30" w:rsidRDefault="00644EE5" w:rsidP="00644EE5">
            <w:pPr>
              <w:jc w:val="center"/>
              <w:rPr>
                <w:rFonts w:ascii="Bookman Old Style" w:hAnsi="Bookman Old Style"/>
                <w:b/>
                <w:sz w:val="28"/>
                <w:szCs w:val="28"/>
              </w:rPr>
            </w:pPr>
          </w:p>
        </w:tc>
        <w:tc>
          <w:tcPr>
            <w:tcW w:w="1541" w:type="dxa"/>
            <w:shd w:val="clear" w:color="auto" w:fill="D9D9D9" w:themeFill="background1" w:themeFillShade="D9"/>
          </w:tcPr>
          <w:p w:rsidR="00644EE5" w:rsidRPr="00BB7F30" w:rsidRDefault="00644EE5" w:rsidP="00644EE5">
            <w:pPr>
              <w:jc w:val="center"/>
              <w:rPr>
                <w:rFonts w:ascii="Bookman Old Style" w:hAnsi="Bookman Old Style"/>
                <w:b/>
                <w:sz w:val="28"/>
                <w:szCs w:val="28"/>
              </w:rPr>
            </w:pPr>
          </w:p>
        </w:tc>
        <w:tc>
          <w:tcPr>
            <w:tcW w:w="1620" w:type="dxa"/>
            <w:shd w:val="clear" w:color="auto" w:fill="D9D9D9" w:themeFill="background1" w:themeFillShade="D9"/>
          </w:tcPr>
          <w:p w:rsidR="00644EE5" w:rsidRPr="00BB7F30" w:rsidRDefault="00644EE5" w:rsidP="00644EE5">
            <w:pPr>
              <w:jc w:val="center"/>
              <w:rPr>
                <w:rFonts w:ascii="Bookman Old Style" w:hAnsi="Bookman Old Style"/>
                <w:b/>
                <w:sz w:val="28"/>
                <w:szCs w:val="28"/>
              </w:rPr>
            </w:pPr>
          </w:p>
        </w:tc>
        <w:tc>
          <w:tcPr>
            <w:tcW w:w="1483" w:type="dxa"/>
            <w:shd w:val="clear" w:color="auto" w:fill="D9D9D9" w:themeFill="background1" w:themeFillShade="D9"/>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11</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-0.0276</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0</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541" w:type="dxa"/>
          </w:tcPr>
          <w:p w:rsidR="00644EE5"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12</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0.0176</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1</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-2.186</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-2.9028</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-0.73</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-2.0364</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13</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0.0166</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2</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2.794</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4.0054</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0.9615</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2.1095</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14</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3</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-2.152</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-3.0849</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-0.2389</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-1.0796</w:t>
            </w:r>
          </w:p>
        </w:tc>
      </w:tr>
      <w:tr w:rsidR="00644EE5" w:rsidTr="00C3466E">
        <w:tc>
          <w:tcPr>
            <w:tcW w:w="1256" w:type="dxa"/>
            <w:shd w:val="clear" w:color="auto" w:fill="FFFFFF" w:themeFill="background1"/>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15</w:t>
            </w:r>
          </w:p>
        </w:tc>
        <w:tc>
          <w:tcPr>
            <w:tcW w:w="1550" w:type="dxa"/>
            <w:shd w:val="clear" w:color="auto" w:fill="FFFFFF" w:themeFill="background1"/>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4</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1.0981</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1.3105</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0.1115</w:t>
            </w:r>
          </w:p>
        </w:tc>
        <w:tc>
          <w:tcPr>
            <w:tcW w:w="1483"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0.2423</w:t>
            </w: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16</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5</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-0.3546</w:t>
            </w:r>
          </w:p>
        </w:tc>
        <w:tc>
          <w:tcPr>
            <w:tcW w:w="1541"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-0.2441</w:t>
            </w:r>
          </w:p>
        </w:tc>
        <w:tc>
          <w:tcPr>
            <w:tcW w:w="162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-0.0034</w:t>
            </w: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17</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6</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0.0673</w:t>
            </w: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C3466E">
        <w:tc>
          <w:tcPr>
            <w:tcW w:w="1256" w:type="dxa"/>
            <w:shd w:val="clear" w:color="auto" w:fill="FFFFFF" w:themeFill="background1"/>
          </w:tcPr>
          <w:p w:rsidR="00644EE5" w:rsidRDefault="00644EE5" w:rsidP="00644EE5">
            <w:pPr>
              <w:jc w:val="center"/>
            </w:pPr>
            <w:r w:rsidRPr="00851285">
              <w:rPr>
                <w:rFonts w:ascii="Bookman Old Style" w:hAnsi="Bookman Old Style"/>
                <w:b/>
                <w:sz w:val="36"/>
              </w:rPr>
              <w:t>B</w:t>
            </w:r>
            <w:r>
              <w:rPr>
                <w:rFonts w:ascii="Bookman Old Style" w:hAnsi="Bookman Old Style"/>
                <w:b/>
                <w:sz w:val="36"/>
                <w:vertAlign w:val="subscript"/>
              </w:rPr>
              <w:t>18</w:t>
            </w:r>
          </w:p>
        </w:tc>
        <w:tc>
          <w:tcPr>
            <w:tcW w:w="1550" w:type="dxa"/>
            <w:shd w:val="clear" w:color="auto" w:fill="FFFFFF" w:themeFill="background1"/>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N/A</w:t>
            </w:r>
          </w:p>
        </w:tc>
        <w:tc>
          <w:tcPr>
            <w:tcW w:w="1057" w:type="dxa"/>
          </w:tcPr>
          <w:p w:rsidR="00644EE5" w:rsidRPr="00851285" w:rsidRDefault="00644EE5" w:rsidP="00644EE5">
            <w:pPr>
              <w:jc w:val="center"/>
              <w:rPr>
                <w:rFonts w:ascii="Bookman Old Style" w:hAnsi="Bookman Old Style"/>
                <w:b/>
                <w:sz w:val="36"/>
              </w:rPr>
            </w:pPr>
            <w:r>
              <w:rPr>
                <w:rFonts w:ascii="Bookman Old Style" w:hAnsi="Bookman Old Style"/>
                <w:b/>
                <w:sz w:val="36"/>
              </w:rPr>
              <w:t>A</w:t>
            </w:r>
            <w:r>
              <w:rPr>
                <w:rFonts w:ascii="Bookman Old Style" w:hAnsi="Bookman Old Style"/>
                <w:b/>
                <w:sz w:val="36"/>
                <w:vertAlign w:val="subscript"/>
              </w:rPr>
              <w:t>7</w:t>
            </w:r>
          </w:p>
        </w:tc>
        <w:tc>
          <w:tcPr>
            <w:tcW w:w="1645"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-0.0057</w:t>
            </w: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C3466E">
        <w:tc>
          <w:tcPr>
            <w:tcW w:w="1256" w:type="dxa"/>
            <w:shd w:val="clear" w:color="auto" w:fill="BFBFBF" w:themeFill="background1" w:themeFillShade="BF"/>
          </w:tcPr>
          <w:p w:rsidR="00644EE5" w:rsidRPr="00851285" w:rsidRDefault="00644EE5" w:rsidP="00644EE5">
            <w:pPr>
              <w:jc w:val="center"/>
              <w:rPr>
                <w:rFonts w:ascii="Bookman Old Style" w:hAnsi="Bookman Old Style"/>
                <w:b/>
                <w:sz w:val="36"/>
              </w:rPr>
            </w:pPr>
          </w:p>
        </w:tc>
        <w:tc>
          <w:tcPr>
            <w:tcW w:w="1550" w:type="dxa"/>
            <w:shd w:val="clear" w:color="auto" w:fill="BFBFBF" w:themeFill="background1" w:themeFillShade="BF"/>
          </w:tcPr>
          <w:p w:rsidR="00644EE5" w:rsidRPr="00BB7F30" w:rsidRDefault="00644EE5" w:rsidP="00644EE5">
            <w:pPr>
              <w:jc w:val="center"/>
              <w:rPr>
                <w:rFonts w:ascii="Bookman Old Style" w:hAnsi="Bookman Old Style"/>
                <w:b/>
                <w:sz w:val="28"/>
                <w:szCs w:val="28"/>
              </w:rPr>
            </w:pPr>
          </w:p>
        </w:tc>
        <w:tc>
          <w:tcPr>
            <w:tcW w:w="1057" w:type="dxa"/>
          </w:tcPr>
          <w:p w:rsidR="00644EE5" w:rsidRDefault="00644EE5" w:rsidP="00644EE5">
            <w:pPr>
              <w:jc w:val="center"/>
            </w:pPr>
            <w:r>
              <w:rPr>
                <w:rFonts w:ascii="Bookman Old Style" w:hAnsi="Bookman Old Style"/>
                <w:b/>
                <w:sz w:val="36"/>
              </w:rPr>
              <w:t>A</w:t>
            </w:r>
            <w:r>
              <w:rPr>
                <w:rFonts w:ascii="Bookman Old Style" w:hAnsi="Bookman Old Style"/>
                <w:b/>
                <w:sz w:val="36"/>
                <w:vertAlign w:val="subscript"/>
              </w:rPr>
              <w:t>8</w:t>
            </w:r>
          </w:p>
        </w:tc>
        <w:tc>
          <w:tcPr>
            <w:tcW w:w="1645" w:type="dxa"/>
          </w:tcPr>
          <w:p w:rsidR="00644EE5" w:rsidRPr="00BB7F30" w:rsidRDefault="00644EE5" w:rsidP="00644EE5">
            <w:pPr>
              <w:jc w:val="center"/>
              <w:rPr>
                <w:rFonts w:ascii="Bookman Old Style" w:hAnsi="Bookman Old Style"/>
                <w:b/>
                <w:sz w:val="28"/>
                <w:szCs w:val="28"/>
              </w:rPr>
            </w:pP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Tr="00D77638">
        <w:tc>
          <w:tcPr>
            <w:tcW w:w="1256" w:type="dxa"/>
          </w:tcPr>
          <w:p w:rsidR="00644EE5" w:rsidRPr="00851285" w:rsidRDefault="00644EE5" w:rsidP="00644EE5">
            <w:pPr>
              <w:jc w:val="center"/>
              <w:rPr>
                <w:rFonts w:ascii="Bookman Old Style" w:hAnsi="Bookman Old Style"/>
                <w:b/>
                <w:sz w:val="36"/>
              </w:rPr>
            </w:pPr>
            <w:r>
              <w:rPr>
                <w:rFonts w:ascii="Bookman Old Style" w:hAnsi="Bookman Old Style"/>
                <w:b/>
                <w:sz w:val="36"/>
              </w:rPr>
              <w:t>A</w:t>
            </w:r>
            <w:r>
              <w:rPr>
                <w:rFonts w:ascii="Bookman Old Style" w:hAnsi="Bookman Old Style"/>
                <w:b/>
                <w:sz w:val="36"/>
                <w:vertAlign w:val="subscript"/>
              </w:rPr>
              <w:t>0</w:t>
            </w:r>
          </w:p>
        </w:tc>
        <w:tc>
          <w:tcPr>
            <w:tcW w:w="1550" w:type="dxa"/>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057" w:type="dxa"/>
          </w:tcPr>
          <w:p w:rsidR="00644EE5" w:rsidRPr="00851285" w:rsidRDefault="00644EE5" w:rsidP="00644EE5">
            <w:pPr>
              <w:jc w:val="center"/>
              <w:rPr>
                <w:rFonts w:ascii="Bookman Old Style" w:hAnsi="Bookman Old Style"/>
                <w:b/>
                <w:sz w:val="36"/>
              </w:rPr>
            </w:pPr>
            <w:r>
              <w:rPr>
                <w:rFonts w:ascii="Bookman Old Style" w:hAnsi="Bookman Old Style"/>
                <w:b/>
                <w:sz w:val="36"/>
              </w:rPr>
              <w:t>A</w:t>
            </w:r>
            <w:r>
              <w:rPr>
                <w:rFonts w:ascii="Bookman Old Style" w:hAnsi="Bookman Old Style"/>
                <w:b/>
                <w:sz w:val="36"/>
                <w:vertAlign w:val="subscript"/>
              </w:rPr>
              <w:t>9</w:t>
            </w:r>
          </w:p>
        </w:tc>
        <w:tc>
          <w:tcPr>
            <w:tcW w:w="1645" w:type="dxa"/>
          </w:tcPr>
          <w:p w:rsidR="00644EE5" w:rsidRPr="00BB7F30" w:rsidRDefault="00644EE5" w:rsidP="00644EE5">
            <w:pPr>
              <w:rPr>
                <w:rFonts w:ascii="Bookman Old Style" w:hAnsi="Bookman Old Style"/>
                <w:b/>
                <w:sz w:val="28"/>
                <w:szCs w:val="28"/>
              </w:rPr>
            </w:pPr>
          </w:p>
        </w:tc>
        <w:tc>
          <w:tcPr>
            <w:tcW w:w="1541" w:type="dxa"/>
          </w:tcPr>
          <w:p w:rsidR="00644EE5" w:rsidRPr="00BB7F30" w:rsidRDefault="00644EE5" w:rsidP="00644EE5">
            <w:pPr>
              <w:jc w:val="center"/>
              <w:rPr>
                <w:rFonts w:ascii="Bookman Old Style" w:hAnsi="Bookman Old Style"/>
                <w:b/>
                <w:sz w:val="28"/>
                <w:szCs w:val="28"/>
              </w:rPr>
            </w:pPr>
          </w:p>
        </w:tc>
        <w:tc>
          <w:tcPr>
            <w:tcW w:w="1620" w:type="dxa"/>
          </w:tcPr>
          <w:p w:rsidR="00644EE5" w:rsidRPr="00BB7F30" w:rsidRDefault="00644EE5" w:rsidP="00644EE5">
            <w:pPr>
              <w:jc w:val="center"/>
              <w:rPr>
                <w:rFonts w:ascii="Bookman Old Style" w:hAnsi="Bookman Old Style"/>
                <w:b/>
                <w:sz w:val="28"/>
                <w:szCs w:val="28"/>
              </w:rPr>
            </w:pPr>
          </w:p>
        </w:tc>
        <w:tc>
          <w:tcPr>
            <w:tcW w:w="1483" w:type="dxa"/>
          </w:tcPr>
          <w:p w:rsidR="00644EE5" w:rsidRPr="00BB7F30" w:rsidRDefault="00644EE5" w:rsidP="00644EE5">
            <w:pPr>
              <w:jc w:val="center"/>
              <w:rPr>
                <w:rFonts w:ascii="Bookman Old Style" w:hAnsi="Bookman Old Style"/>
                <w:b/>
                <w:sz w:val="28"/>
                <w:szCs w:val="28"/>
              </w:rPr>
            </w:pPr>
          </w:p>
        </w:tc>
      </w:tr>
      <w:tr w:rsidR="00644EE5" w:rsidRPr="00BB7F30" w:rsidTr="00193490">
        <w:tc>
          <w:tcPr>
            <w:tcW w:w="1256" w:type="dxa"/>
            <w:tcBorders>
              <w:top w:val="single" w:sz="12" w:space="0" w:color="auto"/>
              <w:left w:val="single" w:sz="8" w:space="0" w:color="auto"/>
              <w:bottom w:val="single" w:sz="12" w:space="0" w:color="auto"/>
              <w:right w:val="single" w:sz="8" w:space="0" w:color="auto"/>
            </w:tcBorders>
          </w:tcPr>
          <w:p w:rsidR="00644EE5" w:rsidRPr="009546E5" w:rsidRDefault="00644EE5" w:rsidP="00644EE5">
            <w:pPr>
              <w:jc w:val="center"/>
              <w:rPr>
                <w:rFonts w:ascii="Arial Narrow" w:hAnsi="Arial Narrow"/>
                <w:b/>
                <w:sz w:val="20"/>
                <w:szCs w:val="28"/>
              </w:rPr>
            </w:pPr>
            <w:r w:rsidRPr="009546E5">
              <w:rPr>
                <w:rFonts w:ascii="Arial Narrow" w:hAnsi="Arial Narrow"/>
                <w:b/>
                <w:sz w:val="20"/>
                <w:szCs w:val="28"/>
              </w:rPr>
              <w:t>Minimum</w:t>
            </w:r>
          </w:p>
          <w:p w:rsidR="00644EE5" w:rsidRPr="009546E5" w:rsidRDefault="00644EE5" w:rsidP="00644EE5">
            <w:pPr>
              <w:jc w:val="center"/>
              <w:rPr>
                <w:rFonts w:ascii="Arial Narrow" w:hAnsi="Arial Narrow"/>
                <w:b/>
                <w:sz w:val="20"/>
                <w:szCs w:val="28"/>
              </w:rPr>
            </w:pPr>
            <w:r w:rsidRPr="009546E5">
              <w:rPr>
                <w:rFonts w:ascii="Arial Narrow" w:hAnsi="Arial Narrow"/>
                <w:b/>
                <w:sz w:val="20"/>
                <w:szCs w:val="28"/>
              </w:rPr>
              <w:t># of Multiplies</w:t>
            </w:r>
          </w:p>
          <w:p w:rsidR="00644EE5" w:rsidRPr="009546E5" w:rsidRDefault="00644EE5" w:rsidP="00644EE5">
            <w:pPr>
              <w:jc w:val="center"/>
              <w:rPr>
                <w:rFonts w:ascii="Arial Narrow" w:hAnsi="Arial Narrow"/>
                <w:b/>
                <w:sz w:val="28"/>
                <w:szCs w:val="28"/>
              </w:rPr>
            </w:pPr>
            <w:r w:rsidRPr="009546E5">
              <w:rPr>
                <w:rFonts w:ascii="Arial Narrow" w:hAnsi="Arial Narrow"/>
                <w:b/>
                <w:sz w:val="20"/>
                <w:szCs w:val="28"/>
              </w:rPr>
              <w:t>Needed</w:t>
            </w:r>
          </w:p>
        </w:tc>
        <w:tc>
          <w:tcPr>
            <w:tcW w:w="1550" w:type="dxa"/>
            <w:tcBorders>
              <w:top w:val="single" w:sz="12" w:space="0" w:color="auto"/>
              <w:left w:val="single" w:sz="8" w:space="0" w:color="auto"/>
              <w:bottom w:val="single" w:sz="12" w:space="0" w:color="auto"/>
              <w:right w:val="single" w:sz="8" w:space="0" w:color="auto"/>
            </w:tcBorders>
          </w:tcPr>
          <w:p w:rsidR="00644EE5" w:rsidRDefault="00644EE5" w:rsidP="00644EE5">
            <w:pPr>
              <w:jc w:val="center"/>
              <w:rPr>
                <w:rFonts w:ascii="Bookman Old Style" w:hAnsi="Bookman Old Style"/>
                <w:b/>
                <w:sz w:val="28"/>
                <w:szCs w:val="28"/>
              </w:rPr>
            </w:pPr>
            <w:r>
              <w:rPr>
                <w:rFonts w:ascii="Bookman Old Style" w:hAnsi="Bookman Old Style"/>
                <w:b/>
                <w:sz w:val="28"/>
                <w:szCs w:val="28"/>
              </w:rPr>
              <w:t>9</w:t>
            </w:r>
          </w:p>
        </w:tc>
        <w:tc>
          <w:tcPr>
            <w:tcW w:w="1057" w:type="dxa"/>
            <w:tcBorders>
              <w:top w:val="single" w:sz="12" w:space="0" w:color="auto"/>
              <w:left w:val="single" w:sz="8" w:space="0" w:color="auto"/>
              <w:bottom w:val="single" w:sz="12" w:space="0" w:color="auto"/>
              <w:right w:val="single" w:sz="8" w:space="0" w:color="auto"/>
            </w:tcBorders>
          </w:tcPr>
          <w:p w:rsidR="00644EE5" w:rsidRPr="009546E5" w:rsidRDefault="00644EE5" w:rsidP="00644EE5">
            <w:pPr>
              <w:jc w:val="center"/>
              <w:rPr>
                <w:rFonts w:ascii="Arial Narrow" w:hAnsi="Arial Narrow"/>
                <w:b/>
                <w:sz w:val="20"/>
                <w:szCs w:val="28"/>
              </w:rPr>
            </w:pPr>
            <w:r w:rsidRPr="009546E5">
              <w:rPr>
                <w:rFonts w:ascii="Arial Narrow" w:hAnsi="Arial Narrow"/>
                <w:b/>
                <w:sz w:val="20"/>
                <w:szCs w:val="28"/>
              </w:rPr>
              <w:t>Minimum</w:t>
            </w:r>
          </w:p>
          <w:p w:rsidR="00644EE5" w:rsidRPr="009546E5" w:rsidRDefault="00644EE5" w:rsidP="00644EE5">
            <w:pPr>
              <w:jc w:val="center"/>
              <w:rPr>
                <w:rFonts w:ascii="Arial Narrow" w:hAnsi="Arial Narrow"/>
                <w:b/>
                <w:sz w:val="20"/>
                <w:szCs w:val="28"/>
              </w:rPr>
            </w:pPr>
            <w:r w:rsidRPr="009546E5">
              <w:rPr>
                <w:rFonts w:ascii="Arial Narrow" w:hAnsi="Arial Narrow"/>
                <w:b/>
                <w:sz w:val="20"/>
                <w:szCs w:val="28"/>
              </w:rPr>
              <w:t># of Multiplies</w:t>
            </w:r>
          </w:p>
          <w:p w:rsidR="00644EE5" w:rsidRDefault="00644EE5" w:rsidP="00644EE5">
            <w:pPr>
              <w:jc w:val="center"/>
              <w:rPr>
                <w:rFonts w:ascii="Bookman Old Style" w:hAnsi="Bookman Old Style"/>
                <w:b/>
                <w:sz w:val="36"/>
              </w:rPr>
            </w:pPr>
            <w:r w:rsidRPr="009546E5">
              <w:rPr>
                <w:rFonts w:ascii="Arial Narrow" w:hAnsi="Arial Narrow"/>
                <w:b/>
                <w:sz w:val="20"/>
                <w:szCs w:val="28"/>
              </w:rPr>
              <w:t>Needed</w:t>
            </w:r>
          </w:p>
        </w:tc>
        <w:tc>
          <w:tcPr>
            <w:tcW w:w="1645" w:type="dxa"/>
            <w:tcBorders>
              <w:top w:val="single" w:sz="12" w:space="0" w:color="auto"/>
              <w:left w:val="single" w:sz="8" w:space="0" w:color="auto"/>
              <w:bottom w:val="single" w:sz="12" w:space="0" w:color="auto"/>
              <w:right w:val="single" w:sz="8" w:space="0" w:color="auto"/>
            </w:tcBorders>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13</w:t>
            </w:r>
          </w:p>
        </w:tc>
        <w:tc>
          <w:tcPr>
            <w:tcW w:w="1541" w:type="dxa"/>
            <w:tcBorders>
              <w:top w:val="single" w:sz="12" w:space="0" w:color="auto"/>
              <w:left w:val="single" w:sz="8" w:space="0" w:color="auto"/>
              <w:bottom w:val="single" w:sz="12" w:space="0" w:color="auto"/>
              <w:right w:val="single" w:sz="8" w:space="0" w:color="auto"/>
            </w:tcBorders>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620" w:type="dxa"/>
            <w:tcBorders>
              <w:top w:val="single" w:sz="12" w:space="0" w:color="auto"/>
              <w:left w:val="single" w:sz="8" w:space="0" w:color="auto"/>
              <w:bottom w:val="single" w:sz="12" w:space="0" w:color="auto"/>
              <w:right w:val="single" w:sz="8" w:space="0" w:color="auto"/>
            </w:tcBorders>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10</w:t>
            </w:r>
          </w:p>
        </w:tc>
        <w:tc>
          <w:tcPr>
            <w:tcW w:w="1483" w:type="dxa"/>
            <w:tcBorders>
              <w:top w:val="single" w:sz="12" w:space="0" w:color="auto"/>
              <w:left w:val="single" w:sz="8" w:space="0" w:color="auto"/>
              <w:bottom w:val="single" w:sz="12" w:space="0" w:color="auto"/>
              <w:right w:val="single" w:sz="8" w:space="0" w:color="auto"/>
            </w:tcBorders>
          </w:tcPr>
          <w:p w:rsidR="00644EE5" w:rsidRPr="00BB7F30" w:rsidRDefault="00644EE5" w:rsidP="00644EE5">
            <w:pPr>
              <w:jc w:val="center"/>
              <w:rPr>
                <w:rFonts w:ascii="Bookman Old Style" w:hAnsi="Bookman Old Style"/>
                <w:b/>
                <w:sz w:val="28"/>
                <w:szCs w:val="28"/>
              </w:rPr>
            </w:pPr>
            <w:r>
              <w:rPr>
                <w:rFonts w:ascii="Bookman Old Style" w:hAnsi="Bookman Old Style"/>
                <w:b/>
                <w:sz w:val="28"/>
                <w:szCs w:val="28"/>
              </w:rPr>
              <w:t>9</w:t>
            </w:r>
          </w:p>
        </w:tc>
      </w:tr>
    </w:tbl>
    <w:p w:rsidR="00321E69" w:rsidRPr="00321E69" w:rsidRDefault="00321E69" w:rsidP="00321E69">
      <w:pPr>
        <w:jc w:val="center"/>
        <w:rPr>
          <w:rFonts w:ascii="Bookman Old Style" w:hAnsi="Bookman Old Style"/>
          <w:b/>
          <w:sz w:val="16"/>
          <w:szCs w:val="16"/>
        </w:rPr>
      </w:pPr>
    </w:p>
    <w:p w:rsidR="00E50832" w:rsidRPr="005051D1" w:rsidRDefault="00321E69" w:rsidP="00321E69">
      <w:pPr>
        <w:jc w:val="center"/>
        <w:rPr>
          <w:rFonts w:ascii="Times New Roman" w:hAnsi="Times New Roman"/>
          <w:b/>
          <w:sz w:val="22"/>
        </w:rPr>
      </w:pPr>
      <w:r w:rsidRPr="005051D1">
        <w:rPr>
          <w:rFonts w:ascii="Times New Roman" w:hAnsi="Times New Roman"/>
          <w:b/>
          <w:sz w:val="22"/>
        </w:rPr>
        <w:t xml:space="preserve">Table </w:t>
      </w:r>
      <w:r w:rsidR="008D488B" w:rsidRPr="005051D1">
        <w:rPr>
          <w:rFonts w:ascii="Times New Roman" w:hAnsi="Times New Roman"/>
          <w:b/>
          <w:sz w:val="22"/>
        </w:rPr>
        <w:t>1</w:t>
      </w:r>
      <w:r w:rsidRPr="005051D1">
        <w:rPr>
          <w:rFonts w:ascii="Times New Roman" w:hAnsi="Times New Roman"/>
          <w:b/>
          <w:sz w:val="22"/>
        </w:rPr>
        <w:t xml:space="preserve"> – Filter Difference Equation Coefficients</w:t>
      </w:r>
    </w:p>
    <w:p w:rsidR="008042B3" w:rsidRPr="00A35B7D" w:rsidRDefault="008042B3" w:rsidP="00321E69">
      <w:pPr>
        <w:jc w:val="center"/>
        <w:rPr>
          <w:rFonts w:ascii="Times New Roman" w:hAnsi="Times New Roman"/>
          <w:i/>
          <w:sz w:val="22"/>
        </w:rPr>
      </w:pPr>
      <w:r w:rsidRPr="00A35B7D">
        <w:rPr>
          <w:rFonts w:ascii="Times New Roman" w:hAnsi="Times New Roman"/>
          <w:i/>
          <w:sz w:val="22"/>
        </w:rPr>
        <w:t>(Fill in only those blocks needed for your filter designs)</w:t>
      </w:r>
    </w:p>
    <w:p w:rsidR="00970B46" w:rsidRDefault="00970B46">
      <w:pPr>
        <w:rPr>
          <w:rFonts w:ascii="Times New Roman" w:hAnsi="Times New Roman"/>
          <w:b/>
          <w:sz w:val="22"/>
        </w:rPr>
      </w:pPr>
      <w:r>
        <w:rPr>
          <w:rFonts w:ascii="Times New Roman" w:hAnsi="Times New Roman"/>
          <w:b/>
          <w:sz w:val="22"/>
        </w:rPr>
        <w:br w:type="page"/>
      </w:r>
    </w:p>
    <w:p w:rsidR="00970B46" w:rsidRPr="00970B46" w:rsidRDefault="00970B46" w:rsidP="00970B46">
      <w:pPr>
        <w:numPr>
          <w:ilvl w:val="0"/>
          <w:numId w:val="11"/>
        </w:numPr>
        <w:tabs>
          <w:tab w:val="clear" w:pos="720"/>
        </w:tabs>
        <w:ind w:left="360"/>
        <w:jc w:val="both"/>
        <w:rPr>
          <w:rFonts w:ascii="Times New Roman" w:hAnsi="Times New Roman"/>
          <w:b/>
          <w:sz w:val="22"/>
        </w:rPr>
      </w:pPr>
      <w:r w:rsidRPr="00970B46">
        <w:rPr>
          <w:rFonts w:ascii="Times New Roman" w:hAnsi="Times New Roman"/>
          <w:b/>
          <w:sz w:val="22"/>
        </w:rPr>
        <w:lastRenderedPageBreak/>
        <w:t xml:space="preserve">Pole-Zero Plots for each design </w:t>
      </w:r>
      <w:r w:rsidRPr="00970B46">
        <w:rPr>
          <w:rFonts w:ascii="Times New Roman" w:hAnsi="Times New Roman"/>
          <w:sz w:val="22"/>
        </w:rPr>
        <w:t>(individual plot for each design).</w:t>
      </w:r>
    </w:p>
    <w:p w:rsidR="00970B46" w:rsidRDefault="00970B46" w:rsidP="00970B46">
      <w:pPr>
        <w:jc w:val="center"/>
        <w:rPr>
          <w:rFonts w:ascii="Times New Roman" w:hAnsi="Times New Roman"/>
          <w:b/>
          <w:sz w:val="22"/>
          <w:szCs w:val="22"/>
        </w:rPr>
      </w:pPr>
    </w:p>
    <w:p w:rsidR="00CE750D" w:rsidRPr="00970B46" w:rsidRDefault="00970B46" w:rsidP="00970B46">
      <w:pPr>
        <w:jc w:val="center"/>
        <w:rPr>
          <w:rFonts w:ascii="Times New Roman" w:hAnsi="Times New Roman"/>
          <w:b/>
          <w:sz w:val="22"/>
          <w:szCs w:val="22"/>
        </w:rPr>
      </w:pPr>
      <w:r>
        <w:rPr>
          <w:rFonts w:ascii="Times New Roman" w:hAnsi="Times New Roman"/>
          <w:b/>
          <w:sz w:val="22"/>
          <w:szCs w:val="22"/>
        </w:rPr>
        <w:t>Optimal FIR – Parks McClellan Design</w:t>
      </w:r>
    </w:p>
    <w:p w:rsidR="00970B46" w:rsidRDefault="00970B46" w:rsidP="00970B46">
      <w:pPr>
        <w:jc w:val="center"/>
        <w:rPr>
          <w:rFonts w:ascii="Times New Roman" w:hAnsi="Times New Roman"/>
          <w:i/>
          <w:sz w:val="22"/>
          <w:szCs w:val="22"/>
        </w:rPr>
      </w:pPr>
      <w:r w:rsidRPr="00970B46">
        <w:rPr>
          <w:rFonts w:ascii="Times New Roman" w:hAnsi="Times New Roman"/>
          <w:i/>
          <w:sz w:val="22"/>
          <w:szCs w:val="22"/>
        </w:rPr>
        <w:t>(Paste Pole/Zero Diagram HERE)</w:t>
      </w:r>
    </w:p>
    <w:p w:rsidR="00970B46" w:rsidRDefault="00970B46" w:rsidP="00970B46">
      <w:pPr>
        <w:jc w:val="center"/>
        <w:rPr>
          <w:rFonts w:ascii="Times New Roman" w:hAnsi="Times New Roman"/>
          <w:sz w:val="22"/>
          <w:szCs w:val="22"/>
        </w:rPr>
      </w:pPr>
    </w:p>
    <w:p w:rsidR="00970B46" w:rsidRDefault="00970B46" w:rsidP="00970B46">
      <w:pPr>
        <w:jc w:val="center"/>
        <w:rPr>
          <w:rFonts w:ascii="Times New Roman" w:hAnsi="Times New Roman"/>
          <w:sz w:val="22"/>
          <w:szCs w:val="22"/>
        </w:rPr>
      </w:pPr>
    </w:p>
    <w:p w:rsidR="00970B46" w:rsidRPr="00970B46" w:rsidRDefault="00970B46" w:rsidP="00970B46">
      <w:pPr>
        <w:jc w:val="center"/>
        <w:rPr>
          <w:rFonts w:ascii="Times New Roman" w:hAnsi="Times New Roman"/>
          <w:b/>
          <w:sz w:val="22"/>
          <w:szCs w:val="22"/>
        </w:rPr>
      </w:pPr>
      <w:r>
        <w:rPr>
          <w:rFonts w:ascii="Times New Roman" w:hAnsi="Times New Roman"/>
          <w:b/>
          <w:sz w:val="22"/>
          <w:szCs w:val="22"/>
        </w:rPr>
        <w:t>IIR – Butterworth Design</w:t>
      </w:r>
    </w:p>
    <w:p w:rsidR="00970B46" w:rsidRDefault="00970B46" w:rsidP="00970B46">
      <w:pPr>
        <w:jc w:val="center"/>
        <w:rPr>
          <w:rFonts w:ascii="Times New Roman" w:hAnsi="Times New Roman"/>
          <w:i/>
          <w:sz w:val="22"/>
          <w:szCs w:val="22"/>
        </w:rPr>
      </w:pPr>
      <w:r w:rsidRPr="00970B46">
        <w:rPr>
          <w:rFonts w:ascii="Times New Roman" w:hAnsi="Times New Roman"/>
          <w:i/>
          <w:sz w:val="22"/>
          <w:szCs w:val="22"/>
        </w:rPr>
        <w:t>(Paste Pole/Zero Diagram HERE)</w:t>
      </w:r>
    </w:p>
    <w:p w:rsidR="00970B46" w:rsidRDefault="00970B46" w:rsidP="00970B46">
      <w:pPr>
        <w:jc w:val="center"/>
        <w:rPr>
          <w:rFonts w:ascii="Times New Roman" w:hAnsi="Times New Roman"/>
          <w:sz w:val="22"/>
          <w:szCs w:val="22"/>
        </w:rPr>
      </w:pPr>
    </w:p>
    <w:p w:rsidR="00970B46" w:rsidRPr="00970B46" w:rsidRDefault="00970B46" w:rsidP="00970B46">
      <w:pPr>
        <w:jc w:val="center"/>
        <w:rPr>
          <w:rFonts w:ascii="Times New Roman" w:hAnsi="Times New Roman"/>
          <w:b/>
          <w:sz w:val="22"/>
          <w:szCs w:val="22"/>
        </w:rPr>
      </w:pPr>
      <w:r>
        <w:rPr>
          <w:rFonts w:ascii="Times New Roman" w:hAnsi="Times New Roman"/>
          <w:b/>
          <w:sz w:val="22"/>
          <w:szCs w:val="22"/>
        </w:rPr>
        <w:t>IIR – Chebyshev Type 1 Design</w:t>
      </w:r>
    </w:p>
    <w:p w:rsidR="00970B46" w:rsidRDefault="00970B46" w:rsidP="00970B46">
      <w:pPr>
        <w:jc w:val="center"/>
        <w:rPr>
          <w:rFonts w:ascii="Times New Roman" w:hAnsi="Times New Roman"/>
          <w:i/>
          <w:sz w:val="22"/>
          <w:szCs w:val="22"/>
        </w:rPr>
      </w:pPr>
      <w:r w:rsidRPr="00970B46">
        <w:rPr>
          <w:rFonts w:ascii="Times New Roman" w:hAnsi="Times New Roman"/>
          <w:i/>
          <w:sz w:val="22"/>
          <w:szCs w:val="22"/>
        </w:rPr>
        <w:t>(Paste Pole/Zero Diagram HERE)</w:t>
      </w:r>
    </w:p>
    <w:p w:rsidR="00970B46" w:rsidRPr="00970B46" w:rsidRDefault="00970B46" w:rsidP="00970B46">
      <w:pPr>
        <w:jc w:val="center"/>
        <w:rPr>
          <w:rFonts w:ascii="Times New Roman" w:hAnsi="Times New Roman"/>
          <w:sz w:val="22"/>
          <w:szCs w:val="22"/>
        </w:rPr>
      </w:pPr>
    </w:p>
    <w:p w:rsidR="00970B46" w:rsidRPr="00970B46" w:rsidRDefault="00970B46" w:rsidP="00970B46">
      <w:pPr>
        <w:jc w:val="center"/>
        <w:rPr>
          <w:rFonts w:ascii="Times New Roman" w:hAnsi="Times New Roman"/>
          <w:b/>
          <w:sz w:val="22"/>
          <w:szCs w:val="22"/>
        </w:rPr>
      </w:pPr>
      <w:r>
        <w:rPr>
          <w:rFonts w:ascii="Times New Roman" w:hAnsi="Times New Roman"/>
          <w:b/>
          <w:sz w:val="22"/>
          <w:szCs w:val="22"/>
        </w:rPr>
        <w:t>IIR – Chebyshev Type 2 Design</w:t>
      </w:r>
    </w:p>
    <w:p w:rsidR="00970B46" w:rsidRDefault="00970B46" w:rsidP="00970B46">
      <w:pPr>
        <w:jc w:val="center"/>
        <w:rPr>
          <w:rFonts w:ascii="Times New Roman" w:hAnsi="Times New Roman"/>
          <w:i/>
          <w:sz w:val="22"/>
          <w:szCs w:val="22"/>
        </w:rPr>
      </w:pPr>
      <w:r w:rsidRPr="00970B46">
        <w:rPr>
          <w:rFonts w:ascii="Times New Roman" w:hAnsi="Times New Roman"/>
          <w:i/>
          <w:sz w:val="22"/>
          <w:szCs w:val="22"/>
        </w:rPr>
        <w:t>(Paste Pole/Zero Diagram HERE)</w:t>
      </w:r>
    </w:p>
    <w:p w:rsidR="00970B46" w:rsidRPr="00970B46" w:rsidRDefault="00970B46" w:rsidP="00970B46">
      <w:pPr>
        <w:jc w:val="center"/>
        <w:rPr>
          <w:rFonts w:ascii="Times New Roman" w:hAnsi="Times New Roman"/>
          <w:sz w:val="22"/>
          <w:szCs w:val="22"/>
        </w:rPr>
      </w:pPr>
    </w:p>
    <w:p w:rsidR="00970B46" w:rsidRPr="00970B46" w:rsidRDefault="00970B46" w:rsidP="00970B46">
      <w:pPr>
        <w:jc w:val="center"/>
        <w:rPr>
          <w:rFonts w:ascii="Times New Roman" w:hAnsi="Times New Roman"/>
          <w:b/>
          <w:sz w:val="22"/>
          <w:szCs w:val="22"/>
        </w:rPr>
      </w:pPr>
      <w:r>
        <w:rPr>
          <w:rFonts w:ascii="Times New Roman" w:hAnsi="Times New Roman"/>
          <w:b/>
          <w:sz w:val="22"/>
          <w:szCs w:val="22"/>
        </w:rPr>
        <w:t>IIR – Elliptical Design</w:t>
      </w:r>
    </w:p>
    <w:p w:rsidR="00970B46" w:rsidRDefault="00970B46" w:rsidP="00970B46">
      <w:pPr>
        <w:jc w:val="center"/>
        <w:rPr>
          <w:rFonts w:ascii="Times New Roman" w:hAnsi="Times New Roman"/>
          <w:i/>
          <w:sz w:val="22"/>
          <w:szCs w:val="22"/>
        </w:rPr>
      </w:pPr>
      <w:r w:rsidRPr="00970B46">
        <w:rPr>
          <w:rFonts w:ascii="Times New Roman" w:hAnsi="Times New Roman"/>
          <w:i/>
          <w:sz w:val="22"/>
          <w:szCs w:val="22"/>
        </w:rPr>
        <w:t>(Paste Pole/Zero Diagram HERE)</w:t>
      </w:r>
    </w:p>
    <w:p w:rsidR="00904511" w:rsidRDefault="00904511" w:rsidP="00970B46">
      <w:pPr>
        <w:jc w:val="center"/>
        <w:rPr>
          <w:rFonts w:ascii="Times New Roman" w:hAnsi="Times New Roman"/>
          <w:i/>
          <w:sz w:val="22"/>
          <w:szCs w:val="22"/>
        </w:rPr>
      </w:pPr>
    </w:p>
    <w:p w:rsidR="00E7534E" w:rsidRDefault="00E7534E" w:rsidP="00970B46">
      <w:pPr>
        <w:jc w:val="center"/>
        <w:rPr>
          <w:rFonts w:ascii="Times New Roman" w:hAnsi="Times New Roman"/>
          <w:i/>
          <w:sz w:val="22"/>
          <w:szCs w:val="22"/>
        </w:rPr>
      </w:pPr>
    </w:p>
    <w:p w:rsidR="00970B46" w:rsidRDefault="00904511" w:rsidP="00904511">
      <w:pPr>
        <w:ind w:left="450"/>
        <w:rPr>
          <w:rFonts w:ascii="Times New Roman" w:hAnsi="Times New Roman"/>
          <w:b/>
          <w:sz w:val="22"/>
        </w:rPr>
      </w:pPr>
      <w:r w:rsidRPr="00904511">
        <w:rPr>
          <w:rFonts w:ascii="Times New Roman" w:hAnsi="Times New Roman"/>
          <w:b/>
          <w:sz w:val="22"/>
        </w:rPr>
        <w:t>Label the poles and zeros in the Pole/Zero diagrams for the IIR filters with the 2</w:t>
      </w:r>
      <w:r w:rsidRPr="00904511">
        <w:rPr>
          <w:rFonts w:ascii="Times New Roman" w:hAnsi="Times New Roman"/>
          <w:b/>
          <w:sz w:val="22"/>
          <w:vertAlign w:val="superscript"/>
        </w:rPr>
        <w:t>nd</w:t>
      </w:r>
      <w:r w:rsidRPr="00904511">
        <w:rPr>
          <w:rFonts w:ascii="Times New Roman" w:hAnsi="Times New Roman"/>
          <w:b/>
          <w:sz w:val="22"/>
        </w:rPr>
        <w:t>–order section number that they would be assigned to in a cascade 2</w:t>
      </w:r>
      <w:r w:rsidRPr="00904511">
        <w:rPr>
          <w:rFonts w:ascii="Times New Roman" w:hAnsi="Times New Roman"/>
          <w:b/>
          <w:sz w:val="22"/>
          <w:vertAlign w:val="superscript"/>
        </w:rPr>
        <w:t>nd</w:t>
      </w:r>
      <w:r w:rsidRPr="00904511">
        <w:rPr>
          <w:rFonts w:ascii="Times New Roman" w:hAnsi="Times New Roman"/>
          <w:b/>
          <w:sz w:val="22"/>
        </w:rPr>
        <w:t xml:space="preserve">-order implementation.  </w:t>
      </w:r>
    </w:p>
    <w:p w:rsidR="00904511" w:rsidRPr="00904511" w:rsidRDefault="00904511" w:rsidP="00904511">
      <w:pPr>
        <w:ind w:left="450"/>
        <w:rPr>
          <w:rFonts w:ascii="Times New Roman" w:hAnsi="Times New Roman"/>
          <w:b/>
          <w:sz w:val="22"/>
        </w:rPr>
      </w:pPr>
    </w:p>
    <w:p w:rsidR="00904511" w:rsidRDefault="00904511" w:rsidP="00970B46">
      <w:pPr>
        <w:jc w:val="center"/>
        <w:rPr>
          <w:rFonts w:ascii="Times New Roman" w:hAnsi="Times New Roman"/>
          <w:sz w:val="22"/>
          <w:szCs w:val="22"/>
        </w:rPr>
      </w:pPr>
      <w:r>
        <w:rPr>
          <w:noProof/>
        </w:rPr>
        <mc:AlternateContent>
          <mc:Choice Requires="wpc">
            <w:drawing>
              <wp:inline distT="0" distB="0" distL="0" distR="0" wp14:anchorId="288C776A" wp14:editId="2FCDD302">
                <wp:extent cx="5465201" cy="680520"/>
                <wp:effectExtent l="438150" t="0" r="47879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36001" y="0"/>
                            <a:ext cx="1009650" cy="5715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04511" w:rsidRPr="00F425B2" w:rsidRDefault="00904511" w:rsidP="00904511">
                              <w:pPr>
                                <w:jc w:val="center"/>
                              </w:pPr>
                              <w:r>
                                <w:t>H</w:t>
                              </w:r>
                              <w:r>
                                <w:rPr>
                                  <w:vertAlign w:val="subscript"/>
                                </w:rPr>
                                <w:t>1</w:t>
                              </w: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411674" y="285750"/>
                            <a:ext cx="447675" cy="0"/>
                          </a:xfrm>
                          <a:prstGeom prst="straightConnector1">
                            <a:avLst/>
                          </a:prstGeom>
                          <a:ln w="28575" cap="rnd"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1502851" y="9525"/>
                            <a:ext cx="1009650" cy="5715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04511" w:rsidRPr="00F425B2" w:rsidRDefault="00904511" w:rsidP="00904511">
                              <w:pPr>
                                <w:jc w:val="center"/>
                              </w:pPr>
                              <w:r>
                                <w:t>H</w:t>
                              </w:r>
                              <w:r>
                                <w:rPr>
                                  <w:vertAlign w:val="subscript"/>
                                </w:rPr>
                                <w:t>2</w:t>
                              </w: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055176" y="295275"/>
                            <a:ext cx="447675" cy="0"/>
                          </a:xfrm>
                          <a:prstGeom prst="straightConnector1">
                            <a:avLst/>
                          </a:prstGeom>
                          <a:ln w="28575" cap="rnd"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2969701" y="19050"/>
                            <a:ext cx="1009650" cy="5715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04511" w:rsidRPr="00F425B2" w:rsidRDefault="00904511" w:rsidP="00904511">
                              <w:pPr>
                                <w:jc w:val="center"/>
                              </w:pPr>
                              <w:r>
                                <w:t>H</w:t>
                              </w:r>
                              <w:r>
                                <w:rPr>
                                  <w:vertAlign w:val="subscript"/>
                                </w:rPr>
                                <w:t>3</w:t>
                              </w: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2522026" y="304800"/>
                            <a:ext cx="447675" cy="0"/>
                          </a:xfrm>
                          <a:prstGeom prst="straightConnector1">
                            <a:avLst/>
                          </a:prstGeom>
                          <a:ln w="28575" cap="rnd"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455601" y="0"/>
                            <a:ext cx="1009650" cy="5715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04511" w:rsidRPr="00F425B2" w:rsidRDefault="00904511" w:rsidP="00904511">
                              <w:pPr>
                                <w:jc w:val="center"/>
                              </w:pPr>
                              <w:r>
                                <w:t>H</w:t>
                              </w:r>
                              <w:r>
                                <w:rPr>
                                  <w:vertAlign w:val="subscript"/>
                                </w:rPr>
                                <w:t>4</w:t>
                              </w: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4007926" y="285750"/>
                            <a:ext cx="447675" cy="0"/>
                          </a:xfrm>
                          <a:prstGeom prst="straightConnector1">
                            <a:avLst/>
                          </a:prstGeom>
                          <a:ln w="28575" cap="rnd"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465251" y="285750"/>
                            <a:ext cx="447675" cy="0"/>
                          </a:xfrm>
                          <a:prstGeom prst="straightConnector1">
                            <a:avLst/>
                          </a:prstGeom>
                          <a:ln w="28575" cap="rnd"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88C776A" id="Canvas 23" o:spid="_x0000_s1026" editas="canvas" style="width:430.35pt;height:53.6pt;mso-position-horizontal-relative:char;mso-position-vertical-relative:line" coordsize="54648,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48;height:6800;visibility:visible;mso-wrap-style:square">
                  <v:fill o:detectmouseclick="t"/>
                  <v:path o:connecttype="none"/>
                </v:shape>
                <v:rect id="Rectangle 14" o:spid="_x0000_s1028" style="position:absolute;left:360;width:100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" fillcolor="white [3201]" strokecolor="#0070c0" strokeweight="2pt">
                  <v:textbox>
                    <w:txbxContent>
                      <w:p w:rsidR="00904511" w:rsidRPr="00F425B2" w:rsidRDefault="00904511" w:rsidP="00904511">
                        <w:pPr>
                          <w:jc w:val="center"/>
                        </w:pPr>
                        <w:r>
                          <w:t>H</w:t>
                        </w:r>
                        <w:r>
                          <w:rPr>
                            <w:vertAlign w:val="subscript"/>
                          </w:rPr>
                          <w:t>1</w:t>
                        </w:r>
                        <w:r>
                          <w:t>(z)</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4116;top:2857;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" strokecolor="black [3213]" strokeweight="2.25pt">
                  <v:stroke endarrow="block" endcap="round"/>
                </v:shape>
                <v:rect id="Rectangle 16" o:spid="_x0000_s1030" style="position:absolute;left:15028;top:95;width:1009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" fillcolor="white [3201]" strokecolor="#0070c0" strokeweight="2pt">
                  <v:textbox>
                    <w:txbxContent>
                      <w:p w:rsidR="00904511" w:rsidRPr="00F425B2" w:rsidRDefault="00904511" w:rsidP="00904511">
                        <w:pPr>
                          <w:jc w:val="center"/>
                        </w:pPr>
                        <w:r>
                          <w:t>H</w:t>
                        </w:r>
                        <w:r>
                          <w:rPr>
                            <w:vertAlign w:val="subscript"/>
                          </w:rPr>
                          <w:t>2</w:t>
                        </w:r>
                        <w:r>
                          <w:t>(z)</w:t>
                        </w:r>
                      </w:p>
                    </w:txbxContent>
                  </v:textbox>
                </v:rect>
                <v:shape id="Straight Arrow Connector 17" o:spid="_x0000_s1031" type="#_x0000_t32" style="position:absolute;left:10551;top:2952;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" strokecolor="black [3213]" strokeweight="2.25pt">
                  <v:stroke endarrow="block" endcap="round"/>
                </v:shape>
                <v:rect id="Rectangle 18" o:spid="_x0000_s1032" style="position:absolute;left:29697;top:190;width:100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" fillcolor="white [3201]" strokecolor="#0070c0" strokeweight="2pt">
                  <v:textbox>
                    <w:txbxContent>
                      <w:p w:rsidR="00904511" w:rsidRPr="00F425B2" w:rsidRDefault="00904511" w:rsidP="00904511">
                        <w:pPr>
                          <w:jc w:val="center"/>
                        </w:pPr>
                        <w:r>
                          <w:t>H</w:t>
                        </w:r>
                        <w:r>
                          <w:rPr>
                            <w:vertAlign w:val="subscript"/>
                          </w:rPr>
                          <w:t>3</w:t>
                        </w:r>
                        <w:r>
                          <w:t>(z)</w:t>
                        </w:r>
                      </w:p>
                    </w:txbxContent>
                  </v:textbox>
                </v:rect>
                <v:shape id="Straight Arrow Connector 19" o:spid="_x0000_s1033" type="#_x0000_t32" style="position:absolute;left:25220;top:3048;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" strokecolor="black [3213]" strokeweight="2.25pt">
                  <v:stroke endarrow="block" endcap="round"/>
                </v:shape>
                <v:rect id="Rectangle 20" o:spid="_x0000_s1034" style="position:absolute;left:44556;width:100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" fillcolor="white [3201]" strokecolor="#0070c0" strokeweight="2pt">
                  <v:textbox>
                    <w:txbxContent>
                      <w:p w:rsidR="00904511" w:rsidRPr="00F425B2" w:rsidRDefault="00904511" w:rsidP="00904511">
                        <w:pPr>
                          <w:jc w:val="center"/>
                        </w:pPr>
                        <w:r>
                          <w:t>H</w:t>
                        </w:r>
                        <w:r>
                          <w:rPr>
                            <w:vertAlign w:val="subscript"/>
                          </w:rPr>
                          <w:t>4</w:t>
                        </w:r>
                        <w:r>
                          <w:t>(z)</w:t>
                        </w:r>
                      </w:p>
                    </w:txbxContent>
                  </v:textbox>
                </v:rect>
                <v:shape id="Straight Arrow Connector 21" o:spid="_x0000_s1035" type="#_x0000_t32" style="position:absolute;left:40079;top:2857;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" strokecolor="black [3213]" strokeweight="2.25pt">
                  <v:stroke endarrow="block" endcap="round"/>
                </v:shape>
                <v:shape id="Straight Arrow Connector 22" o:spid="_x0000_s1036" type="#_x0000_t32" style="position:absolute;left:54652;top:2857;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" strokecolor="black [3213]" strokeweight="2.25pt">
                  <v:stroke endarrow="block" endcap="round"/>
                </v:shape>
                <w10:anchorlock/>
              </v:group>
            </w:pict>
          </mc:Fallback>
        </mc:AlternateContent>
      </w:r>
    </w:p>
    <w:p w:rsidR="00600ABB" w:rsidRDefault="00600ABB" w:rsidP="00970B46">
      <w:pPr>
        <w:jc w:val="center"/>
        <w:rPr>
          <w:rFonts w:ascii="Times New Roman" w:hAnsi="Times New Roman"/>
          <w:sz w:val="22"/>
          <w:szCs w:val="22"/>
        </w:rPr>
      </w:pPr>
    </w:p>
    <w:p w:rsidR="00E7534E" w:rsidRPr="00904511" w:rsidRDefault="00E7534E" w:rsidP="00970B46">
      <w:pPr>
        <w:jc w:val="center"/>
        <w:rPr>
          <w:rFonts w:ascii="Times New Roman" w:hAnsi="Times New Roman"/>
          <w:sz w:val="22"/>
          <w:szCs w:val="22"/>
        </w:rPr>
      </w:pPr>
    </w:p>
    <w:p w:rsidR="00904511" w:rsidRPr="00600ABB" w:rsidRDefault="00904511" w:rsidP="00904511">
      <w:pPr>
        <w:numPr>
          <w:ilvl w:val="0"/>
          <w:numId w:val="15"/>
        </w:numPr>
        <w:tabs>
          <w:tab w:val="clear" w:pos="720"/>
        </w:tabs>
        <w:ind w:left="540"/>
        <w:rPr>
          <w:rFonts w:ascii="Times New Roman" w:hAnsi="Times New Roman"/>
          <w:sz w:val="22"/>
        </w:rPr>
      </w:pPr>
      <w:r w:rsidRPr="00600ABB">
        <w:rPr>
          <w:rFonts w:ascii="Times New Roman" w:hAnsi="Times New Roman"/>
          <w:b/>
          <w:sz w:val="22"/>
        </w:rPr>
        <w:t xml:space="preserve">Two </w:t>
      </w:r>
      <w:r w:rsidRPr="00600ABB">
        <w:rPr>
          <w:rFonts w:ascii="Times New Roman" w:hAnsi="Times New Roman"/>
          <w:b/>
          <w:sz w:val="22"/>
          <w:u w:val="single"/>
        </w:rPr>
        <w:t>Composite</w:t>
      </w:r>
      <w:r w:rsidRPr="00600ABB">
        <w:rPr>
          <w:rFonts w:ascii="Times New Roman" w:hAnsi="Times New Roman"/>
          <w:b/>
          <w:sz w:val="22"/>
        </w:rPr>
        <w:t xml:space="preserve"> Magnitude Response Plots using a linear magnitude scale</w:t>
      </w:r>
      <w:r w:rsidRPr="00600ABB">
        <w:rPr>
          <w:rFonts w:ascii="Times New Roman" w:hAnsi="Times New Roman"/>
          <w:sz w:val="22"/>
        </w:rPr>
        <w:t xml:space="preserve"> </w:t>
      </w:r>
    </w:p>
    <w:p w:rsidR="00904511" w:rsidRPr="00600ABB" w:rsidRDefault="00904511" w:rsidP="00904511">
      <w:pPr>
        <w:numPr>
          <w:ilvl w:val="1"/>
          <w:numId w:val="14"/>
        </w:numPr>
        <w:rPr>
          <w:rFonts w:ascii="Times New Roman" w:hAnsi="Times New Roman"/>
          <w:sz w:val="22"/>
        </w:rPr>
      </w:pPr>
      <w:r w:rsidRPr="00600ABB">
        <w:rPr>
          <w:rFonts w:ascii="Times New Roman" w:hAnsi="Times New Roman"/>
          <w:sz w:val="22"/>
        </w:rPr>
        <w:t>full frequency range and details of the stop band ripple</w:t>
      </w:r>
    </w:p>
    <w:p w:rsidR="00904511" w:rsidRPr="00600ABB" w:rsidRDefault="00904511" w:rsidP="00904511">
      <w:pPr>
        <w:numPr>
          <w:ilvl w:val="1"/>
          <w:numId w:val="14"/>
        </w:numPr>
        <w:rPr>
          <w:rFonts w:ascii="Times New Roman" w:hAnsi="Times New Roman"/>
          <w:sz w:val="22"/>
        </w:rPr>
      </w:pPr>
      <w:r w:rsidRPr="00600ABB">
        <w:rPr>
          <w:rFonts w:ascii="Times New Roman" w:hAnsi="Times New Roman"/>
          <w:sz w:val="22"/>
        </w:rPr>
        <w:t>passband ripple details</w:t>
      </w:r>
    </w:p>
    <w:p w:rsidR="00904511" w:rsidRDefault="00904511" w:rsidP="00904511">
      <w:pPr>
        <w:ind w:left="360"/>
        <w:jc w:val="center"/>
        <w:rPr>
          <w:rFonts w:ascii="Times New Roman" w:hAnsi="Times New Roman"/>
          <w:i/>
          <w:sz w:val="22"/>
          <w:szCs w:val="22"/>
        </w:rPr>
      </w:pPr>
    </w:p>
    <w:p w:rsidR="00904511" w:rsidRPr="00904511" w:rsidRDefault="00644EE5" w:rsidP="00904511">
      <w:pPr>
        <w:ind w:left="360"/>
        <w:jc w:val="center"/>
        <w:rPr>
          <w:rFonts w:ascii="Times New Roman" w:hAnsi="Times New Roman"/>
          <w:i/>
          <w:sz w:val="22"/>
          <w:szCs w:val="22"/>
        </w:rPr>
      </w:pPr>
      <w:r w:rsidRPr="008760CF">
        <w:rPr>
          <w:rFonts w:ascii="Bookman Old Style" w:hAnsi="Bookman Old Style"/>
          <w:b/>
          <w:noProof/>
          <w:sz w:val="22"/>
        </w:rPr>
        <w:drawing>
          <wp:inline distT="0" distB="0" distL="0" distR="0" wp14:anchorId="4D6613AA" wp14:editId="600D4DDA">
            <wp:extent cx="630936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279775"/>
                    </a:xfrm>
                    <a:prstGeom prst="rect">
                      <a:avLst/>
                    </a:prstGeom>
                    <a:noFill/>
                    <a:ln>
                      <a:noFill/>
                    </a:ln>
                  </pic:spPr>
                </pic:pic>
              </a:graphicData>
            </a:graphic>
          </wp:inline>
        </w:drawing>
      </w:r>
    </w:p>
    <w:p w:rsidR="00904511" w:rsidRDefault="00904511" w:rsidP="00904511">
      <w:pPr>
        <w:jc w:val="center"/>
        <w:rPr>
          <w:rFonts w:ascii="Bookman Old Style" w:hAnsi="Bookman Old Style" w:cs="Courier New"/>
          <w:sz w:val="22"/>
        </w:rPr>
      </w:pPr>
    </w:p>
    <w:p w:rsidR="00904511" w:rsidRPr="00904511" w:rsidRDefault="00904511" w:rsidP="00904511">
      <w:pPr>
        <w:rPr>
          <w:rFonts w:ascii="Bookman Old Style" w:hAnsi="Bookman Old Style" w:cs="Courier New"/>
          <w:sz w:val="22"/>
        </w:rPr>
      </w:pPr>
    </w:p>
    <w:p w:rsidR="00904511" w:rsidRPr="00600ABB" w:rsidRDefault="00904511" w:rsidP="00904511">
      <w:pPr>
        <w:numPr>
          <w:ilvl w:val="0"/>
          <w:numId w:val="15"/>
        </w:numPr>
        <w:tabs>
          <w:tab w:val="clear" w:pos="720"/>
        </w:tabs>
        <w:ind w:left="540"/>
        <w:jc w:val="both"/>
        <w:rPr>
          <w:rFonts w:ascii="Times New Roman" w:hAnsi="Times New Roman"/>
          <w:b/>
          <w:sz w:val="22"/>
        </w:rPr>
      </w:pPr>
      <w:r w:rsidRPr="00600ABB">
        <w:rPr>
          <w:rFonts w:ascii="Times New Roman" w:hAnsi="Times New Roman"/>
          <w:b/>
          <w:sz w:val="22"/>
        </w:rPr>
        <w:t xml:space="preserve">Two </w:t>
      </w:r>
      <w:r w:rsidRPr="00600ABB">
        <w:rPr>
          <w:rFonts w:ascii="Times New Roman" w:hAnsi="Times New Roman"/>
          <w:b/>
          <w:sz w:val="22"/>
          <w:u w:val="single"/>
        </w:rPr>
        <w:t>Composite</w:t>
      </w:r>
      <w:r w:rsidRPr="00600ABB">
        <w:rPr>
          <w:rFonts w:ascii="Times New Roman" w:hAnsi="Times New Roman"/>
          <w:b/>
          <w:sz w:val="22"/>
        </w:rPr>
        <w:t xml:space="preserve"> Magnitude Response Plots using a dB magnitude scale </w:t>
      </w:r>
    </w:p>
    <w:p w:rsidR="00904511" w:rsidRPr="00600ABB" w:rsidRDefault="00904511" w:rsidP="00904511">
      <w:pPr>
        <w:numPr>
          <w:ilvl w:val="1"/>
          <w:numId w:val="16"/>
        </w:numPr>
        <w:rPr>
          <w:rFonts w:ascii="Times New Roman" w:hAnsi="Times New Roman"/>
          <w:sz w:val="22"/>
        </w:rPr>
      </w:pPr>
      <w:r w:rsidRPr="00600ABB">
        <w:rPr>
          <w:rFonts w:ascii="Times New Roman" w:hAnsi="Times New Roman"/>
          <w:sz w:val="22"/>
        </w:rPr>
        <w:t>full frequency range and details of the stop band ripple</w:t>
      </w:r>
    </w:p>
    <w:p w:rsidR="00904511" w:rsidRPr="00600ABB" w:rsidRDefault="00904511" w:rsidP="00904511">
      <w:pPr>
        <w:numPr>
          <w:ilvl w:val="1"/>
          <w:numId w:val="16"/>
        </w:numPr>
        <w:rPr>
          <w:rFonts w:ascii="Times New Roman" w:hAnsi="Times New Roman"/>
          <w:sz w:val="22"/>
        </w:rPr>
      </w:pPr>
      <w:r w:rsidRPr="00600ABB">
        <w:rPr>
          <w:rFonts w:ascii="Times New Roman" w:hAnsi="Times New Roman"/>
          <w:sz w:val="22"/>
        </w:rPr>
        <w:t>passband ripple details</w:t>
      </w:r>
    </w:p>
    <w:p w:rsidR="00904511" w:rsidRPr="00600ABB" w:rsidRDefault="00904511" w:rsidP="00904511">
      <w:pPr>
        <w:ind w:left="1440"/>
        <w:rPr>
          <w:rFonts w:ascii="Times New Roman" w:hAnsi="Times New Roman"/>
          <w:sz w:val="22"/>
        </w:rPr>
      </w:pPr>
    </w:p>
    <w:p w:rsidR="00904511" w:rsidRPr="00AE3FA7" w:rsidRDefault="00644EE5" w:rsidP="00644EE5">
      <w:pPr>
        <w:ind w:left="720"/>
        <w:jc w:val="center"/>
        <w:rPr>
          <w:rFonts w:ascii="Bookman Old Style" w:hAnsi="Bookman Old Style" w:cs="Courier New"/>
          <w:b/>
          <w:sz w:val="22"/>
        </w:rPr>
      </w:pPr>
      <w:r w:rsidRPr="008760CF">
        <w:rPr>
          <w:rFonts w:ascii="Bookman Old Style" w:hAnsi="Bookman Old Style"/>
          <w:b/>
          <w:noProof/>
          <w:sz w:val="22"/>
        </w:rPr>
        <w:drawing>
          <wp:inline distT="0" distB="0" distL="0" distR="0" wp14:anchorId="53EE6CD9" wp14:editId="7CD2AA41">
            <wp:extent cx="6309360" cy="306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3061335"/>
                    </a:xfrm>
                    <a:prstGeom prst="rect">
                      <a:avLst/>
                    </a:prstGeom>
                    <a:noFill/>
                    <a:ln>
                      <a:noFill/>
                    </a:ln>
                  </pic:spPr>
                </pic:pic>
              </a:graphicData>
            </a:graphic>
          </wp:inline>
        </w:drawing>
      </w:r>
    </w:p>
    <w:p w:rsidR="00904511" w:rsidRPr="00B97F48" w:rsidRDefault="00904511" w:rsidP="00904511">
      <w:pPr>
        <w:ind w:left="720"/>
        <w:jc w:val="both"/>
        <w:rPr>
          <w:rFonts w:ascii="Bookman Old Style" w:hAnsi="Bookman Old Style" w:cs="Courier New"/>
          <w:b/>
          <w:sz w:val="22"/>
        </w:rPr>
      </w:pPr>
    </w:p>
    <w:p w:rsidR="00600ABB" w:rsidRDefault="00600ABB">
      <w:pPr>
        <w:rPr>
          <w:rFonts w:ascii="Times New Roman" w:hAnsi="Times New Roman"/>
          <w:b/>
          <w:sz w:val="22"/>
        </w:rPr>
      </w:pPr>
      <w:r>
        <w:rPr>
          <w:rFonts w:ascii="Times New Roman" w:hAnsi="Times New Roman"/>
          <w:b/>
          <w:sz w:val="22"/>
        </w:rPr>
        <w:br w:type="page"/>
      </w:r>
    </w:p>
    <w:p w:rsidR="00970B46" w:rsidRPr="00600ABB" w:rsidRDefault="00600ABB" w:rsidP="00600ABB">
      <w:pPr>
        <w:pStyle w:val="ListParagraph"/>
        <w:numPr>
          <w:ilvl w:val="0"/>
          <w:numId w:val="15"/>
        </w:numPr>
        <w:tabs>
          <w:tab w:val="clear" w:pos="720"/>
        </w:tabs>
        <w:ind w:left="540"/>
        <w:rPr>
          <w:rFonts w:ascii="Times New Roman" w:hAnsi="Times New Roman"/>
          <w:sz w:val="22"/>
          <w:szCs w:val="22"/>
        </w:rPr>
      </w:pPr>
      <w:r w:rsidRPr="00600ABB">
        <w:rPr>
          <w:rFonts w:ascii="Times New Roman" w:hAnsi="Times New Roman"/>
          <w:b/>
          <w:sz w:val="22"/>
        </w:rPr>
        <w:lastRenderedPageBreak/>
        <w:t>Complete Table 2 (below) with the resulting performance for each filter design.</w:t>
      </w:r>
    </w:p>
    <w:p w:rsidR="00970B46" w:rsidRPr="00DA4ECB" w:rsidRDefault="00970B46" w:rsidP="00970B46">
      <w:pPr>
        <w:jc w:val="center"/>
        <w:rPr>
          <w:rFonts w:ascii="Bookman Old Style" w:hAnsi="Bookman Old Style"/>
          <w:b/>
          <w:sz w:val="18"/>
          <w:szCs w:val="36"/>
        </w:rPr>
      </w:pPr>
    </w:p>
    <w:tbl>
      <w:tblPr>
        <w:tblStyle w:val="TableGrid"/>
        <w:tblW w:w="10128" w:type="dxa"/>
        <w:tblLayout w:type="fixed"/>
        <w:tblCellMar>
          <w:left w:w="72" w:type="dxa"/>
          <w:right w:w="72" w:type="dxa"/>
        </w:tblCellMar>
        <w:tblLook w:val="01E0" w:firstRow="1" w:lastRow="1" w:firstColumn="1" w:lastColumn="1" w:noHBand="0" w:noVBand="0"/>
      </w:tblPr>
      <w:tblGrid>
        <w:gridCol w:w="1393"/>
        <w:gridCol w:w="720"/>
        <w:gridCol w:w="1350"/>
        <w:gridCol w:w="946"/>
        <w:gridCol w:w="990"/>
        <w:gridCol w:w="1304"/>
        <w:gridCol w:w="1320"/>
        <w:gridCol w:w="1200"/>
        <w:gridCol w:w="905"/>
      </w:tblGrid>
      <w:tr w:rsidR="00972C85" w:rsidTr="00972C85">
        <w:tc>
          <w:tcPr>
            <w:tcW w:w="1393" w:type="dxa"/>
            <w:tcMar>
              <w:left w:w="43" w:type="dxa"/>
              <w:right w:w="43" w:type="dxa"/>
            </w:tcMar>
            <w:vAlign w:val="center"/>
          </w:tcPr>
          <w:p w:rsidR="00972C85" w:rsidRPr="008B6628" w:rsidRDefault="00972C85" w:rsidP="006D48B7">
            <w:pPr>
              <w:jc w:val="center"/>
              <w:rPr>
                <w:rFonts w:ascii="Arial Narrow" w:hAnsi="Arial Narrow"/>
                <w:b/>
                <w:sz w:val="20"/>
              </w:rPr>
            </w:pPr>
            <w:r>
              <w:rPr>
                <w:rFonts w:ascii="Arial Narrow" w:hAnsi="Arial Narrow"/>
                <w:b/>
                <w:sz w:val="20"/>
              </w:rPr>
              <w:t>Design Method</w:t>
            </w:r>
          </w:p>
        </w:tc>
        <w:tc>
          <w:tcPr>
            <w:tcW w:w="720" w:type="dxa"/>
            <w:vAlign w:val="center"/>
          </w:tcPr>
          <w:p w:rsidR="00972C85" w:rsidRDefault="00972C85" w:rsidP="006D48B7">
            <w:pPr>
              <w:jc w:val="center"/>
              <w:rPr>
                <w:rFonts w:ascii="Arial Narrow" w:hAnsi="Arial Narrow"/>
                <w:b/>
                <w:sz w:val="20"/>
              </w:rPr>
            </w:pPr>
            <w:r>
              <w:rPr>
                <w:rFonts w:ascii="Arial Narrow" w:hAnsi="Arial Narrow"/>
                <w:b/>
                <w:sz w:val="20"/>
              </w:rPr>
              <w:t>Filter</w:t>
            </w:r>
          </w:p>
          <w:p w:rsidR="00972C85" w:rsidRDefault="00F54019" w:rsidP="006D48B7">
            <w:pPr>
              <w:jc w:val="center"/>
              <w:rPr>
                <w:rFonts w:ascii="Arial Narrow" w:hAnsi="Arial Narrow"/>
                <w:b/>
                <w:sz w:val="20"/>
              </w:rPr>
            </w:pPr>
            <w:r>
              <w:rPr>
                <w:rFonts w:ascii="Arial Narrow" w:hAnsi="Arial Narrow"/>
                <w:b/>
                <w:sz w:val="20"/>
              </w:rPr>
              <w:t>Order</w:t>
            </w:r>
          </w:p>
          <w:p w:rsidR="00972C85" w:rsidRPr="008B6628" w:rsidRDefault="00972C85" w:rsidP="006D48B7">
            <w:pPr>
              <w:jc w:val="center"/>
              <w:rPr>
                <w:rFonts w:ascii="Arial Narrow" w:hAnsi="Arial Narrow"/>
                <w:b/>
                <w:sz w:val="20"/>
              </w:rPr>
            </w:pPr>
          </w:p>
        </w:tc>
        <w:tc>
          <w:tcPr>
            <w:tcW w:w="1350" w:type="dxa"/>
            <w:vAlign w:val="center"/>
          </w:tcPr>
          <w:p w:rsidR="00972C85" w:rsidRDefault="00972C85" w:rsidP="006D48B7">
            <w:pPr>
              <w:jc w:val="center"/>
              <w:rPr>
                <w:rFonts w:ascii="Arial Narrow" w:hAnsi="Arial Narrow"/>
                <w:b/>
                <w:sz w:val="18"/>
              </w:rPr>
            </w:pPr>
            <w:r>
              <w:rPr>
                <w:rFonts w:ascii="Arial Narrow" w:hAnsi="Arial Narrow"/>
                <w:b/>
                <w:sz w:val="18"/>
              </w:rPr>
              <w:t>Maximum</w:t>
            </w:r>
          </w:p>
          <w:p w:rsidR="00972C85" w:rsidRDefault="00972C85" w:rsidP="006D48B7">
            <w:pPr>
              <w:jc w:val="center"/>
              <w:rPr>
                <w:rFonts w:ascii="Arial Narrow" w:hAnsi="Arial Narrow"/>
                <w:b/>
                <w:sz w:val="20"/>
              </w:rPr>
            </w:pPr>
            <w:r w:rsidRPr="00C94B88">
              <w:rPr>
                <w:rFonts w:ascii="Arial Narrow" w:hAnsi="Arial Narrow"/>
                <w:b/>
                <w:sz w:val="18"/>
              </w:rPr>
              <w:t>Passband</w:t>
            </w:r>
            <w:r w:rsidRPr="008B6628">
              <w:rPr>
                <w:rFonts w:ascii="Arial Narrow" w:hAnsi="Arial Narrow"/>
                <w:b/>
                <w:sz w:val="20"/>
              </w:rPr>
              <w:t xml:space="preserve"> </w:t>
            </w:r>
            <w:r w:rsidRPr="00C94B88">
              <w:rPr>
                <w:rFonts w:ascii="Arial Narrow" w:hAnsi="Arial Narrow"/>
                <w:b/>
                <w:sz w:val="18"/>
              </w:rPr>
              <w:t>Attenuation</w:t>
            </w:r>
          </w:p>
          <w:p w:rsidR="00972C85" w:rsidRDefault="00972C85" w:rsidP="006D48B7">
            <w:pPr>
              <w:jc w:val="center"/>
              <w:rPr>
                <w:rFonts w:ascii="Arial Narrow" w:hAnsi="Arial Narrow"/>
                <w:b/>
                <w:sz w:val="20"/>
              </w:rPr>
            </w:pPr>
            <w:r>
              <w:rPr>
                <w:rFonts w:ascii="Arial Narrow" w:hAnsi="Arial Narrow"/>
                <w:b/>
                <w:sz w:val="20"/>
              </w:rPr>
              <w:t>Ap (dB)</w:t>
            </w:r>
          </w:p>
          <w:p w:rsidR="00972C85" w:rsidRPr="00DA4ECB" w:rsidRDefault="00972C85" w:rsidP="006D48B7">
            <w:pPr>
              <w:jc w:val="center"/>
              <w:rPr>
                <w:rFonts w:ascii="Arial Narrow" w:hAnsi="Arial Narrow"/>
                <w:color w:val="000080"/>
                <w:sz w:val="18"/>
              </w:rPr>
            </w:pPr>
            <w:r w:rsidRPr="00DA4ECB">
              <w:rPr>
                <w:rFonts w:ascii="Arial Narrow" w:hAnsi="Arial Narrow"/>
                <w:color w:val="000080"/>
                <w:sz w:val="18"/>
              </w:rPr>
              <w:t>|</w:t>
            </w:r>
            <w:proofErr w:type="spellStart"/>
            <w:r w:rsidRPr="00DA4ECB">
              <w:rPr>
                <w:rFonts w:ascii="Arial Narrow" w:hAnsi="Arial Narrow"/>
                <w:color w:val="000080"/>
                <w:sz w:val="18"/>
              </w:rPr>
              <w:t>H|</w:t>
            </w:r>
            <w:r w:rsidRPr="00DA4ECB">
              <w:rPr>
                <w:rFonts w:ascii="Arial Narrow" w:hAnsi="Arial Narrow"/>
                <w:color w:val="000080"/>
                <w:sz w:val="16"/>
                <w:vertAlign w:val="subscript"/>
              </w:rPr>
              <w:t>max</w:t>
            </w:r>
            <w:proofErr w:type="spellEnd"/>
            <w:r w:rsidRPr="00DA4ECB">
              <w:rPr>
                <w:rFonts w:ascii="Arial Narrow" w:hAnsi="Arial Narrow"/>
                <w:color w:val="000080"/>
                <w:sz w:val="16"/>
                <w:vertAlign w:val="subscript"/>
              </w:rPr>
              <w:t xml:space="preserve"> </w:t>
            </w:r>
            <w:r w:rsidRPr="00DA4ECB">
              <w:rPr>
                <w:rFonts w:ascii="Arial Narrow" w:hAnsi="Arial Narrow"/>
                <w:color w:val="000080"/>
                <w:sz w:val="18"/>
              </w:rPr>
              <w:t>/(1-</w:t>
            </w:r>
            <w:r w:rsidRPr="00DA4ECB">
              <w:rPr>
                <w:rFonts w:ascii="Symbol" w:hAnsi="Symbol"/>
                <w:color w:val="000080"/>
                <w:sz w:val="18"/>
              </w:rPr>
              <w:t></w:t>
            </w:r>
            <w:proofErr w:type="spellStart"/>
            <w:r w:rsidRPr="00DA4ECB">
              <w:rPr>
                <w:rFonts w:ascii="Arial Narrow" w:hAnsi="Arial Narrow"/>
                <w:color w:val="000080"/>
                <w:sz w:val="18"/>
                <w:vertAlign w:val="subscript"/>
              </w:rPr>
              <w:t>p</w:t>
            </w:r>
            <w:r w:rsidRPr="00DA4ECB">
              <w:rPr>
                <w:rFonts w:ascii="Arial Narrow" w:hAnsi="Arial Narrow"/>
                <w:color w:val="000080"/>
                <w:sz w:val="16"/>
                <w:vertAlign w:val="subscript"/>
              </w:rPr>
              <w:t>max</w:t>
            </w:r>
            <w:proofErr w:type="spellEnd"/>
            <w:r w:rsidRPr="00DA4ECB">
              <w:rPr>
                <w:rFonts w:ascii="Arial Narrow" w:hAnsi="Arial Narrow"/>
                <w:color w:val="000080"/>
                <w:sz w:val="18"/>
              </w:rPr>
              <w:t>)</w:t>
            </w:r>
          </w:p>
          <w:p w:rsidR="00972C85" w:rsidRPr="008B6628" w:rsidRDefault="00972C85" w:rsidP="006D48B7">
            <w:pPr>
              <w:jc w:val="center"/>
              <w:rPr>
                <w:rFonts w:ascii="Arial Narrow" w:hAnsi="Arial Narrow"/>
                <w:b/>
                <w:sz w:val="20"/>
              </w:rPr>
            </w:pPr>
            <w:r>
              <w:rPr>
                <w:rFonts w:ascii="Times New Roman" w:hAnsi="Times New Roman"/>
                <w:color w:val="000080"/>
                <w:sz w:val="20"/>
              </w:rPr>
              <w:t xml:space="preserve">@F &lt; </w:t>
            </w:r>
            <w:proofErr w:type="spellStart"/>
            <w:r w:rsidRPr="004E758D">
              <w:rPr>
                <w:rFonts w:ascii="Times New Roman" w:hAnsi="Times New Roman"/>
                <w:color w:val="000080"/>
                <w:sz w:val="20"/>
              </w:rPr>
              <w:t>F</w:t>
            </w:r>
            <w:r w:rsidRPr="004E758D">
              <w:rPr>
                <w:rFonts w:ascii="Arial Narrow" w:hAnsi="Arial Narrow"/>
                <w:color w:val="000080"/>
                <w:sz w:val="20"/>
                <w:vertAlign w:val="subscript"/>
              </w:rPr>
              <w:t>p</w:t>
            </w:r>
            <w:proofErr w:type="spellEnd"/>
          </w:p>
        </w:tc>
        <w:tc>
          <w:tcPr>
            <w:tcW w:w="946" w:type="dxa"/>
            <w:vAlign w:val="center"/>
          </w:tcPr>
          <w:p w:rsidR="00972C85" w:rsidRDefault="00972C85" w:rsidP="006D48B7">
            <w:pPr>
              <w:jc w:val="center"/>
              <w:rPr>
                <w:rFonts w:ascii="Arial Narrow" w:hAnsi="Arial Narrow"/>
                <w:b/>
                <w:sz w:val="20"/>
              </w:rPr>
            </w:pPr>
            <w:r w:rsidRPr="00C94B88">
              <w:rPr>
                <w:rFonts w:ascii="Arial Narrow" w:hAnsi="Arial Narrow"/>
                <w:b/>
                <w:sz w:val="18"/>
              </w:rPr>
              <w:t>Passband</w:t>
            </w:r>
            <w:r w:rsidRPr="008B6628">
              <w:rPr>
                <w:rFonts w:ascii="Arial Narrow" w:hAnsi="Arial Narrow"/>
                <w:b/>
                <w:sz w:val="20"/>
              </w:rPr>
              <w:t xml:space="preserve"> Ripple</w:t>
            </w:r>
          </w:p>
          <w:p w:rsidR="00972C85" w:rsidRDefault="00972C85" w:rsidP="006D48B7">
            <w:pPr>
              <w:jc w:val="center"/>
              <w:rPr>
                <w:rFonts w:ascii="Arial Narrow" w:hAnsi="Arial Narrow"/>
                <w:b/>
                <w:sz w:val="20"/>
              </w:rPr>
            </w:pPr>
            <w:r w:rsidRPr="008B6628">
              <w:rPr>
                <w:rFonts w:ascii="Symbol" w:hAnsi="Symbol"/>
                <w:b/>
                <w:sz w:val="20"/>
              </w:rPr>
              <w:t></w:t>
            </w:r>
            <w:r>
              <w:rPr>
                <w:rFonts w:ascii="Arial Narrow" w:hAnsi="Arial Narrow"/>
                <w:b/>
                <w:sz w:val="20"/>
              </w:rPr>
              <w:t>p</w:t>
            </w:r>
          </w:p>
          <w:p w:rsidR="00972C85" w:rsidRPr="008B6628" w:rsidRDefault="00972C85" w:rsidP="006D48B7">
            <w:pPr>
              <w:jc w:val="center"/>
              <w:rPr>
                <w:rFonts w:ascii="Arial Narrow" w:hAnsi="Arial Narrow"/>
                <w:b/>
                <w:sz w:val="20"/>
              </w:rPr>
            </w:pPr>
            <w:r>
              <w:rPr>
                <w:rFonts w:ascii="Times New Roman" w:hAnsi="Times New Roman"/>
                <w:color w:val="000080"/>
                <w:sz w:val="20"/>
              </w:rPr>
              <w:t>@</w:t>
            </w:r>
            <w:proofErr w:type="spellStart"/>
            <w:r w:rsidRPr="004E758D">
              <w:rPr>
                <w:rFonts w:ascii="Times New Roman" w:hAnsi="Times New Roman"/>
                <w:color w:val="000080"/>
                <w:sz w:val="20"/>
              </w:rPr>
              <w:t>F</w:t>
            </w:r>
            <w:r w:rsidRPr="004E758D">
              <w:rPr>
                <w:rFonts w:ascii="Arial Narrow" w:hAnsi="Arial Narrow"/>
                <w:color w:val="000080"/>
                <w:sz w:val="20"/>
                <w:vertAlign w:val="subscript"/>
              </w:rPr>
              <w:t>p</w:t>
            </w:r>
            <w:proofErr w:type="spellEnd"/>
            <w:r>
              <w:rPr>
                <w:rFonts w:ascii="Arial Narrow" w:hAnsi="Arial Narrow"/>
                <w:color w:val="000080"/>
                <w:sz w:val="20"/>
              </w:rPr>
              <w:t>=.133</w:t>
            </w:r>
          </w:p>
        </w:tc>
        <w:tc>
          <w:tcPr>
            <w:tcW w:w="990" w:type="dxa"/>
            <w:vAlign w:val="center"/>
          </w:tcPr>
          <w:p w:rsidR="00972C85" w:rsidRDefault="00972C85" w:rsidP="006D48B7">
            <w:pPr>
              <w:jc w:val="center"/>
              <w:rPr>
                <w:rFonts w:ascii="Arial Narrow" w:hAnsi="Arial Narrow"/>
                <w:b/>
                <w:sz w:val="20"/>
              </w:rPr>
            </w:pPr>
            <w:r>
              <w:rPr>
                <w:rFonts w:ascii="Arial Narrow" w:hAnsi="Arial Narrow"/>
                <w:b/>
                <w:sz w:val="18"/>
              </w:rPr>
              <w:t>Stop</w:t>
            </w:r>
            <w:r w:rsidRPr="00C94B88">
              <w:rPr>
                <w:rFonts w:ascii="Arial Narrow" w:hAnsi="Arial Narrow"/>
                <w:b/>
                <w:sz w:val="18"/>
              </w:rPr>
              <w:t>band</w:t>
            </w:r>
            <w:r w:rsidRPr="008B6628">
              <w:rPr>
                <w:rFonts w:ascii="Arial Narrow" w:hAnsi="Arial Narrow"/>
                <w:b/>
                <w:sz w:val="20"/>
              </w:rPr>
              <w:t xml:space="preserve"> Ripple</w:t>
            </w:r>
          </w:p>
          <w:p w:rsidR="00972C85" w:rsidRDefault="00972C85" w:rsidP="006D48B7">
            <w:pPr>
              <w:jc w:val="center"/>
              <w:rPr>
                <w:rFonts w:ascii="Arial Narrow" w:hAnsi="Arial Narrow"/>
                <w:b/>
                <w:sz w:val="20"/>
              </w:rPr>
            </w:pPr>
            <w:r w:rsidRPr="008B6628">
              <w:rPr>
                <w:rFonts w:ascii="Symbol" w:hAnsi="Symbol"/>
                <w:b/>
                <w:sz w:val="20"/>
              </w:rPr>
              <w:t></w:t>
            </w:r>
            <w:r>
              <w:rPr>
                <w:rFonts w:ascii="Arial Narrow" w:hAnsi="Arial Narrow"/>
                <w:b/>
                <w:sz w:val="20"/>
              </w:rPr>
              <w:t>s</w:t>
            </w:r>
          </w:p>
          <w:p w:rsidR="00972C85" w:rsidRPr="008B6628" w:rsidRDefault="00972C85" w:rsidP="006D48B7">
            <w:pPr>
              <w:jc w:val="center"/>
              <w:rPr>
                <w:rFonts w:ascii="Arial Narrow" w:hAnsi="Arial Narrow"/>
                <w:b/>
                <w:sz w:val="20"/>
              </w:rPr>
            </w:pPr>
            <w:r w:rsidRPr="00567F4A">
              <w:rPr>
                <w:rFonts w:ascii="Times New Roman" w:hAnsi="Times New Roman"/>
                <w:color w:val="000080"/>
                <w:sz w:val="16"/>
              </w:rPr>
              <w:t>@</w:t>
            </w:r>
            <w:r w:rsidRPr="004E758D">
              <w:rPr>
                <w:rFonts w:ascii="Times New Roman" w:hAnsi="Times New Roman"/>
                <w:color w:val="000080"/>
                <w:sz w:val="20"/>
              </w:rPr>
              <w:t>F</w:t>
            </w:r>
            <w:r>
              <w:rPr>
                <w:rFonts w:ascii="Arial Narrow" w:hAnsi="Arial Narrow"/>
                <w:color w:val="000080"/>
                <w:sz w:val="20"/>
                <w:vertAlign w:val="subscript"/>
              </w:rPr>
              <w:t>s</w:t>
            </w:r>
            <w:r>
              <w:rPr>
                <w:rFonts w:ascii="Arial Narrow" w:hAnsi="Arial Narrow"/>
                <w:color w:val="000080"/>
                <w:sz w:val="20"/>
              </w:rPr>
              <w:t>=.267</w:t>
            </w:r>
          </w:p>
        </w:tc>
        <w:tc>
          <w:tcPr>
            <w:tcW w:w="1304" w:type="dxa"/>
            <w:vAlign w:val="center"/>
          </w:tcPr>
          <w:p w:rsidR="00972C85" w:rsidRDefault="00972C85" w:rsidP="006D48B7">
            <w:pPr>
              <w:jc w:val="center"/>
              <w:rPr>
                <w:rFonts w:ascii="Arial Narrow" w:hAnsi="Arial Narrow"/>
                <w:b/>
                <w:sz w:val="20"/>
              </w:rPr>
            </w:pPr>
            <w:r>
              <w:rPr>
                <w:rFonts w:ascii="Arial Narrow" w:hAnsi="Arial Narrow"/>
                <w:b/>
                <w:sz w:val="20"/>
              </w:rPr>
              <w:t>Minimum</w:t>
            </w:r>
          </w:p>
          <w:p w:rsidR="00972C85" w:rsidRDefault="00972C85" w:rsidP="006D48B7">
            <w:pPr>
              <w:jc w:val="center"/>
              <w:rPr>
                <w:rFonts w:ascii="Arial Narrow" w:hAnsi="Arial Narrow"/>
                <w:b/>
                <w:sz w:val="20"/>
              </w:rPr>
            </w:pPr>
            <w:r w:rsidRPr="008B6628">
              <w:rPr>
                <w:rFonts w:ascii="Arial Narrow" w:hAnsi="Arial Narrow"/>
                <w:b/>
                <w:sz w:val="20"/>
              </w:rPr>
              <w:t xml:space="preserve">Stopband </w:t>
            </w:r>
            <w:r w:rsidRPr="00C94B88">
              <w:rPr>
                <w:rFonts w:ascii="Arial Narrow" w:hAnsi="Arial Narrow"/>
                <w:b/>
                <w:sz w:val="18"/>
              </w:rPr>
              <w:t>Attenuation</w:t>
            </w:r>
          </w:p>
          <w:p w:rsidR="00972C85" w:rsidRDefault="00972C85" w:rsidP="006D48B7">
            <w:pPr>
              <w:jc w:val="center"/>
              <w:rPr>
                <w:rFonts w:ascii="Arial Narrow" w:hAnsi="Arial Narrow"/>
                <w:b/>
                <w:sz w:val="20"/>
              </w:rPr>
            </w:pPr>
            <w:r>
              <w:rPr>
                <w:rFonts w:ascii="Arial Narrow" w:hAnsi="Arial Narrow"/>
                <w:b/>
                <w:sz w:val="20"/>
              </w:rPr>
              <w:t>As (dB)</w:t>
            </w:r>
          </w:p>
          <w:p w:rsidR="00972C85" w:rsidRPr="00DC45C9" w:rsidRDefault="00972C85" w:rsidP="006D48B7">
            <w:pPr>
              <w:jc w:val="center"/>
              <w:rPr>
                <w:rFonts w:ascii="Arial Narrow" w:hAnsi="Arial Narrow"/>
                <w:color w:val="000080"/>
                <w:sz w:val="20"/>
              </w:rPr>
            </w:pPr>
            <w:r>
              <w:rPr>
                <w:rFonts w:ascii="Arial Narrow" w:hAnsi="Arial Narrow"/>
                <w:color w:val="000080"/>
                <w:sz w:val="20"/>
              </w:rPr>
              <w:t>|</w:t>
            </w:r>
            <w:proofErr w:type="spellStart"/>
            <w:r>
              <w:rPr>
                <w:rFonts w:ascii="Arial Narrow" w:hAnsi="Arial Narrow"/>
                <w:color w:val="000080"/>
                <w:sz w:val="20"/>
              </w:rPr>
              <w:t>H|</w:t>
            </w:r>
            <w:r w:rsidRPr="00DC45C9">
              <w:rPr>
                <w:rFonts w:ascii="Arial Narrow" w:hAnsi="Arial Narrow"/>
                <w:color w:val="000080"/>
                <w:sz w:val="20"/>
                <w:vertAlign w:val="subscript"/>
              </w:rPr>
              <w:t>max</w:t>
            </w:r>
            <w:proofErr w:type="spellEnd"/>
            <w:r w:rsidRPr="00CA0F8C">
              <w:rPr>
                <w:rFonts w:ascii="Arial Narrow" w:hAnsi="Arial Narrow"/>
                <w:color w:val="000080"/>
                <w:sz w:val="20"/>
              </w:rPr>
              <w:t>/(</w:t>
            </w:r>
            <w:r w:rsidRPr="00CA0F8C">
              <w:rPr>
                <w:rFonts w:ascii="Symbol" w:hAnsi="Symbol"/>
                <w:color w:val="000080"/>
                <w:sz w:val="20"/>
              </w:rPr>
              <w:t></w:t>
            </w:r>
            <w:r>
              <w:rPr>
                <w:rFonts w:ascii="Arial Narrow" w:hAnsi="Arial Narrow"/>
                <w:color w:val="000080"/>
                <w:sz w:val="20"/>
                <w:vertAlign w:val="subscript"/>
              </w:rPr>
              <w:t>s max</w:t>
            </w:r>
            <w:r w:rsidRPr="00CA0F8C">
              <w:rPr>
                <w:rFonts w:ascii="Arial Narrow" w:hAnsi="Arial Narrow"/>
                <w:color w:val="000080"/>
                <w:sz w:val="20"/>
              </w:rPr>
              <w:t>)</w:t>
            </w:r>
          </w:p>
          <w:p w:rsidR="00972C85" w:rsidRPr="008B6628" w:rsidRDefault="00972C85" w:rsidP="006D48B7">
            <w:pPr>
              <w:jc w:val="center"/>
              <w:rPr>
                <w:rFonts w:ascii="Arial Narrow" w:hAnsi="Arial Narrow"/>
                <w:b/>
                <w:sz w:val="20"/>
              </w:rPr>
            </w:pPr>
            <w:r>
              <w:rPr>
                <w:rFonts w:ascii="Times New Roman" w:hAnsi="Times New Roman"/>
                <w:color w:val="000080"/>
                <w:sz w:val="20"/>
              </w:rPr>
              <w:t xml:space="preserve">@F &gt; </w:t>
            </w:r>
            <w:r w:rsidRPr="004E758D">
              <w:rPr>
                <w:rFonts w:ascii="Times New Roman" w:hAnsi="Times New Roman"/>
                <w:color w:val="000080"/>
                <w:sz w:val="20"/>
              </w:rPr>
              <w:t>F</w:t>
            </w:r>
            <w:r>
              <w:rPr>
                <w:rFonts w:ascii="Arial Narrow" w:hAnsi="Arial Narrow"/>
                <w:color w:val="000080"/>
                <w:sz w:val="20"/>
                <w:vertAlign w:val="subscript"/>
              </w:rPr>
              <w:t>s</w:t>
            </w:r>
          </w:p>
        </w:tc>
        <w:tc>
          <w:tcPr>
            <w:tcW w:w="1320" w:type="dxa"/>
            <w:vAlign w:val="center"/>
          </w:tcPr>
          <w:p w:rsidR="00972C85" w:rsidRPr="00C94B88" w:rsidRDefault="00972C85" w:rsidP="006D48B7">
            <w:pPr>
              <w:jc w:val="center"/>
              <w:rPr>
                <w:rFonts w:ascii="Arial Narrow" w:hAnsi="Arial Narrow"/>
                <w:b/>
                <w:sz w:val="18"/>
              </w:rPr>
            </w:pPr>
            <w:r w:rsidRPr="00C94B88">
              <w:rPr>
                <w:rFonts w:ascii="Arial Narrow" w:hAnsi="Arial Narrow"/>
                <w:b/>
                <w:sz w:val="18"/>
              </w:rPr>
              <w:t>Passband</w:t>
            </w:r>
          </w:p>
          <w:p w:rsidR="00972C85" w:rsidRDefault="00972C85" w:rsidP="006D48B7">
            <w:pPr>
              <w:jc w:val="center"/>
              <w:rPr>
                <w:rFonts w:ascii="Arial Narrow" w:hAnsi="Arial Narrow"/>
                <w:b/>
                <w:sz w:val="20"/>
              </w:rPr>
            </w:pPr>
            <w:r w:rsidRPr="008B6628">
              <w:rPr>
                <w:rFonts w:ascii="Arial Narrow" w:hAnsi="Arial Narrow"/>
                <w:b/>
                <w:sz w:val="20"/>
              </w:rPr>
              <w:t xml:space="preserve">Edge Freq. </w:t>
            </w:r>
            <w:proofErr w:type="spellStart"/>
            <w:r w:rsidRPr="008B6628">
              <w:rPr>
                <w:rFonts w:ascii="Arial Narrow" w:hAnsi="Arial Narrow"/>
                <w:b/>
                <w:sz w:val="20"/>
              </w:rPr>
              <w:t>Fp</w:t>
            </w:r>
            <w:proofErr w:type="spellEnd"/>
          </w:p>
          <w:p w:rsidR="00972C85" w:rsidRDefault="00972C85" w:rsidP="006D48B7">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p w:rsidR="00972C85" w:rsidRPr="00567F4A" w:rsidRDefault="00972C85" w:rsidP="006D48B7">
            <w:pPr>
              <w:jc w:val="center"/>
              <w:rPr>
                <w:rFonts w:ascii="Arial Narrow" w:hAnsi="Arial Narrow"/>
                <w:color w:val="000080"/>
                <w:sz w:val="20"/>
              </w:rPr>
            </w:pPr>
            <w:r w:rsidRPr="00567F4A">
              <w:rPr>
                <w:rFonts w:ascii="Arial Narrow" w:hAnsi="Arial Narrow"/>
                <w:color w:val="000080"/>
                <w:sz w:val="16"/>
              </w:rPr>
              <w:t>@</w:t>
            </w:r>
            <w:r>
              <w:rPr>
                <w:rFonts w:ascii="Arial Narrow" w:hAnsi="Arial Narrow"/>
                <w:color w:val="000080"/>
                <w:sz w:val="20"/>
              </w:rPr>
              <w:t>|H|=1-</w:t>
            </w:r>
            <w:r w:rsidRPr="00567F4A">
              <w:rPr>
                <w:rFonts w:ascii="Symbol" w:hAnsi="Symbol"/>
                <w:color w:val="000080"/>
                <w:sz w:val="20"/>
              </w:rPr>
              <w:t></w:t>
            </w:r>
            <w:r w:rsidRPr="00567F4A">
              <w:rPr>
                <w:rFonts w:ascii="Arial Narrow" w:hAnsi="Arial Narrow"/>
                <w:color w:val="000080"/>
                <w:sz w:val="20"/>
                <w:vertAlign w:val="subscript"/>
              </w:rPr>
              <w:t>p</w:t>
            </w:r>
            <w:r>
              <w:rPr>
                <w:rFonts w:asciiTheme="minorHAnsi" w:hAnsiTheme="minorHAnsi"/>
                <w:color w:val="000080"/>
                <w:sz w:val="20"/>
              </w:rPr>
              <w:t xml:space="preserve"> (</w:t>
            </w:r>
            <w:r w:rsidRPr="00593C7D">
              <w:rPr>
                <w:rFonts w:ascii="Symbol" w:hAnsi="Symbol"/>
                <w:color w:val="000080"/>
                <w:sz w:val="20"/>
              </w:rPr>
              <w:t></w:t>
            </w:r>
            <w:r w:rsidRPr="00567F4A">
              <w:rPr>
                <w:rFonts w:ascii="Arial Narrow" w:hAnsi="Arial Narrow"/>
                <w:color w:val="000080"/>
                <w:sz w:val="20"/>
                <w:vertAlign w:val="subscript"/>
              </w:rPr>
              <w:t>p</w:t>
            </w:r>
            <w:r>
              <w:rPr>
                <w:rFonts w:ascii="Arial Narrow" w:hAnsi="Arial Narrow"/>
                <w:color w:val="000080"/>
                <w:sz w:val="20"/>
              </w:rPr>
              <w:t>=.013)</w:t>
            </w:r>
          </w:p>
        </w:tc>
        <w:tc>
          <w:tcPr>
            <w:tcW w:w="1200" w:type="dxa"/>
            <w:vAlign w:val="center"/>
          </w:tcPr>
          <w:p w:rsidR="00972C85" w:rsidRPr="008B6628" w:rsidRDefault="00972C85" w:rsidP="006D48B7">
            <w:pPr>
              <w:jc w:val="center"/>
              <w:rPr>
                <w:rFonts w:ascii="Arial Narrow" w:hAnsi="Arial Narrow"/>
                <w:b/>
                <w:sz w:val="20"/>
              </w:rPr>
            </w:pPr>
            <w:r w:rsidRPr="008B6628">
              <w:rPr>
                <w:rFonts w:ascii="Arial Narrow" w:hAnsi="Arial Narrow"/>
                <w:b/>
                <w:sz w:val="20"/>
              </w:rPr>
              <w:t>Stopband</w:t>
            </w:r>
          </w:p>
          <w:p w:rsidR="00972C85" w:rsidRDefault="00972C85" w:rsidP="006D48B7">
            <w:pPr>
              <w:jc w:val="center"/>
              <w:rPr>
                <w:rFonts w:ascii="Arial Narrow" w:hAnsi="Arial Narrow"/>
                <w:b/>
                <w:sz w:val="20"/>
              </w:rPr>
            </w:pPr>
            <w:r w:rsidRPr="008B6628">
              <w:rPr>
                <w:rFonts w:ascii="Arial Narrow" w:hAnsi="Arial Narrow"/>
                <w:b/>
                <w:sz w:val="20"/>
              </w:rPr>
              <w:t>Edge Freq. Fs</w:t>
            </w:r>
          </w:p>
          <w:p w:rsidR="00972C85" w:rsidRDefault="00972C85" w:rsidP="006D48B7">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p w:rsidR="00972C85" w:rsidRPr="008B6628" w:rsidRDefault="00972C85" w:rsidP="006D48B7">
            <w:pPr>
              <w:jc w:val="center"/>
              <w:rPr>
                <w:rFonts w:ascii="Arial Narrow" w:hAnsi="Arial Narrow"/>
                <w:b/>
                <w:sz w:val="20"/>
              </w:rPr>
            </w:pPr>
            <w:r w:rsidRPr="00567F4A">
              <w:rPr>
                <w:rFonts w:ascii="Arial Narrow" w:hAnsi="Arial Narrow"/>
                <w:color w:val="000080"/>
                <w:sz w:val="16"/>
              </w:rPr>
              <w:t>@</w:t>
            </w:r>
            <w:r>
              <w:rPr>
                <w:rFonts w:ascii="Arial Narrow" w:hAnsi="Arial Narrow"/>
                <w:color w:val="000080"/>
                <w:sz w:val="20"/>
              </w:rPr>
              <w:t>|H|=</w:t>
            </w:r>
            <w:r w:rsidRPr="00567F4A">
              <w:rPr>
                <w:rFonts w:ascii="Symbol" w:hAnsi="Symbol"/>
                <w:color w:val="000080"/>
                <w:sz w:val="20"/>
              </w:rPr>
              <w:t></w:t>
            </w:r>
            <w:r>
              <w:rPr>
                <w:rFonts w:ascii="Arial Narrow" w:hAnsi="Arial Narrow"/>
                <w:color w:val="000080"/>
                <w:sz w:val="20"/>
                <w:vertAlign w:val="subscript"/>
              </w:rPr>
              <w:t>s</w:t>
            </w:r>
            <w:r>
              <w:rPr>
                <w:rFonts w:asciiTheme="minorHAnsi" w:hAnsiTheme="minorHAnsi"/>
                <w:color w:val="000080"/>
                <w:sz w:val="20"/>
              </w:rPr>
              <w:t xml:space="preserve"> (</w:t>
            </w:r>
            <w:r w:rsidRPr="00593C7D">
              <w:rPr>
                <w:rFonts w:ascii="Symbol" w:hAnsi="Symbol"/>
                <w:color w:val="000080"/>
                <w:sz w:val="20"/>
              </w:rPr>
              <w:t></w:t>
            </w:r>
            <w:r>
              <w:rPr>
                <w:rFonts w:ascii="Arial Narrow" w:hAnsi="Arial Narrow"/>
                <w:color w:val="000080"/>
                <w:sz w:val="20"/>
              </w:rPr>
              <w:t>s=.013)</w:t>
            </w:r>
          </w:p>
        </w:tc>
        <w:tc>
          <w:tcPr>
            <w:tcW w:w="905" w:type="dxa"/>
            <w:vAlign w:val="center"/>
          </w:tcPr>
          <w:p w:rsidR="00972C85" w:rsidRPr="00C94B88" w:rsidRDefault="00972C85" w:rsidP="006D48B7">
            <w:pPr>
              <w:jc w:val="center"/>
              <w:rPr>
                <w:rFonts w:ascii="Arial Narrow" w:hAnsi="Arial Narrow"/>
                <w:b/>
                <w:sz w:val="18"/>
              </w:rPr>
            </w:pPr>
            <w:r w:rsidRPr="00C94B88">
              <w:rPr>
                <w:rFonts w:ascii="Arial Narrow" w:hAnsi="Arial Narrow"/>
                <w:b/>
                <w:sz w:val="18"/>
              </w:rPr>
              <w:t>Transition</w:t>
            </w:r>
          </w:p>
          <w:p w:rsidR="00972C85" w:rsidRPr="008B6628" w:rsidRDefault="00972C85" w:rsidP="006D48B7">
            <w:pPr>
              <w:jc w:val="center"/>
              <w:rPr>
                <w:rFonts w:ascii="Arial Narrow" w:hAnsi="Arial Narrow"/>
                <w:b/>
                <w:sz w:val="20"/>
              </w:rPr>
            </w:pPr>
            <w:r w:rsidRPr="008B6628">
              <w:rPr>
                <w:rFonts w:ascii="Arial Narrow" w:hAnsi="Arial Narrow"/>
                <w:b/>
                <w:sz w:val="20"/>
              </w:rPr>
              <w:t>Band</w:t>
            </w:r>
          </w:p>
          <w:p w:rsidR="00972C85" w:rsidRDefault="00972C85" w:rsidP="006D48B7">
            <w:pPr>
              <w:jc w:val="center"/>
              <w:rPr>
                <w:rFonts w:ascii="Arial Narrow" w:hAnsi="Arial Narrow"/>
                <w:b/>
                <w:sz w:val="20"/>
              </w:rPr>
            </w:pPr>
            <w:r w:rsidRPr="008B6628">
              <w:rPr>
                <w:rFonts w:ascii="Arial Narrow" w:hAnsi="Arial Narrow"/>
                <w:b/>
                <w:sz w:val="20"/>
              </w:rPr>
              <w:t>Width</w:t>
            </w:r>
          </w:p>
          <w:p w:rsidR="00972C85" w:rsidRDefault="00972C85" w:rsidP="006D48B7">
            <w:pPr>
              <w:jc w:val="center"/>
              <w:rPr>
                <w:rFonts w:ascii="Arial Narrow" w:hAnsi="Arial Narrow"/>
                <w:b/>
                <w:sz w:val="20"/>
                <w:vertAlign w:val="subscript"/>
              </w:rPr>
            </w:pPr>
            <w:r w:rsidRPr="008B6628">
              <w:rPr>
                <w:rFonts w:ascii="Symbol" w:hAnsi="Symbol"/>
                <w:b/>
                <w:sz w:val="20"/>
              </w:rPr>
              <w:t></w:t>
            </w:r>
            <w:r>
              <w:rPr>
                <w:rFonts w:ascii="Arial Narrow" w:hAnsi="Arial Narrow"/>
                <w:b/>
                <w:sz w:val="20"/>
              </w:rPr>
              <w:t>F</w:t>
            </w:r>
            <w:r w:rsidRPr="008B6628">
              <w:rPr>
                <w:rFonts w:ascii="Arial Narrow" w:hAnsi="Arial Narrow"/>
                <w:b/>
                <w:sz w:val="20"/>
                <w:vertAlign w:val="subscript"/>
              </w:rPr>
              <w:t>T</w:t>
            </w:r>
          </w:p>
          <w:p w:rsidR="00972C85" w:rsidRPr="008B6628" w:rsidRDefault="00972C85" w:rsidP="006D48B7">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tc>
      </w:tr>
      <w:tr w:rsidR="00972C85" w:rsidTr="00972C85">
        <w:tc>
          <w:tcPr>
            <w:tcW w:w="1393" w:type="dxa"/>
            <w:tcMar>
              <w:left w:w="43" w:type="dxa"/>
              <w:right w:w="43" w:type="dxa"/>
            </w:tcMar>
            <w:vAlign w:val="center"/>
          </w:tcPr>
          <w:p w:rsidR="00972C85" w:rsidRPr="00972C85" w:rsidRDefault="00972C85" w:rsidP="006D48B7">
            <w:pPr>
              <w:jc w:val="center"/>
              <w:rPr>
                <w:rFonts w:asciiTheme="minorHAnsi" w:hAnsiTheme="minorHAnsi"/>
                <w:b/>
                <w:sz w:val="20"/>
                <w:szCs w:val="20"/>
              </w:rPr>
            </w:pPr>
            <w:r w:rsidRPr="00972C85">
              <w:rPr>
                <w:rFonts w:asciiTheme="minorHAnsi" w:hAnsiTheme="minorHAnsi"/>
                <w:b/>
                <w:color w:val="002060"/>
                <w:sz w:val="20"/>
                <w:szCs w:val="20"/>
              </w:rPr>
              <w:t>Specification</w:t>
            </w:r>
          </w:p>
        </w:tc>
        <w:tc>
          <w:tcPr>
            <w:tcW w:w="720" w:type="dxa"/>
            <w:vAlign w:val="center"/>
          </w:tcPr>
          <w:p w:rsidR="00972C85" w:rsidRDefault="00972C85" w:rsidP="006D48B7">
            <w:pPr>
              <w:jc w:val="center"/>
              <w:rPr>
                <w:rFonts w:ascii="Bookman Old Style" w:hAnsi="Bookman Old Style"/>
                <w:b/>
                <w:color w:val="000080"/>
                <w:sz w:val="22"/>
                <w:szCs w:val="22"/>
              </w:rPr>
            </w:pPr>
            <w:r>
              <w:rPr>
                <w:rFonts w:ascii="Bookman Old Style" w:hAnsi="Bookman Old Style"/>
                <w:b/>
                <w:color w:val="000080"/>
                <w:sz w:val="22"/>
                <w:szCs w:val="22"/>
              </w:rPr>
              <w:t>-</w:t>
            </w:r>
          </w:p>
        </w:tc>
        <w:tc>
          <w:tcPr>
            <w:tcW w:w="1350" w:type="dxa"/>
            <w:vAlign w:val="center"/>
          </w:tcPr>
          <w:p w:rsidR="00972C85" w:rsidRDefault="00972C85" w:rsidP="006D48B7">
            <w:pPr>
              <w:jc w:val="center"/>
              <w:rPr>
                <w:rFonts w:ascii="Arial Narrow" w:hAnsi="Arial Narrow"/>
                <w:b/>
                <w:color w:val="000080"/>
                <w:sz w:val="22"/>
                <w:szCs w:val="22"/>
              </w:rPr>
            </w:pPr>
            <w:r>
              <w:rPr>
                <w:rFonts w:ascii="Arial Narrow" w:hAnsi="Arial Narrow"/>
                <w:b/>
                <w:color w:val="000080"/>
                <w:sz w:val="22"/>
                <w:szCs w:val="22"/>
              </w:rPr>
              <w:t>FIR: 0.226</w:t>
            </w:r>
          </w:p>
          <w:p w:rsidR="00972C85" w:rsidRPr="00DC45C9" w:rsidRDefault="00972C85" w:rsidP="006D48B7">
            <w:pPr>
              <w:jc w:val="center"/>
              <w:rPr>
                <w:rFonts w:ascii="Arial Narrow" w:hAnsi="Arial Narrow"/>
                <w:b/>
                <w:color w:val="000080"/>
                <w:sz w:val="22"/>
                <w:szCs w:val="22"/>
              </w:rPr>
            </w:pPr>
            <w:r>
              <w:rPr>
                <w:rFonts w:ascii="Arial Narrow" w:hAnsi="Arial Narrow"/>
                <w:b/>
                <w:color w:val="000080"/>
                <w:sz w:val="22"/>
                <w:szCs w:val="22"/>
              </w:rPr>
              <w:t>IIR: 0.114</w:t>
            </w:r>
          </w:p>
        </w:tc>
        <w:tc>
          <w:tcPr>
            <w:tcW w:w="946" w:type="dxa"/>
            <w:vAlign w:val="center"/>
          </w:tcPr>
          <w:p w:rsidR="00972C85" w:rsidRPr="00F85817" w:rsidRDefault="00972C85" w:rsidP="006D48B7">
            <w:pPr>
              <w:jc w:val="center"/>
              <w:rPr>
                <w:rFonts w:ascii="Bookman Old Style" w:hAnsi="Bookman Old Style"/>
                <w:b/>
                <w:color w:val="000080"/>
                <w:sz w:val="22"/>
                <w:szCs w:val="22"/>
              </w:rPr>
            </w:pPr>
            <w:r w:rsidRPr="00F85817">
              <w:rPr>
                <w:rFonts w:ascii="Bookman Old Style" w:hAnsi="Bookman Old Style"/>
                <w:b/>
                <w:color w:val="000080"/>
                <w:sz w:val="22"/>
                <w:szCs w:val="22"/>
              </w:rPr>
              <w:t>.01</w:t>
            </w:r>
            <w:r>
              <w:rPr>
                <w:rFonts w:ascii="Bookman Old Style" w:hAnsi="Bookman Old Style"/>
                <w:b/>
                <w:color w:val="000080"/>
                <w:sz w:val="22"/>
                <w:szCs w:val="22"/>
              </w:rPr>
              <w:t>30</w:t>
            </w:r>
          </w:p>
        </w:tc>
        <w:tc>
          <w:tcPr>
            <w:tcW w:w="990" w:type="dxa"/>
            <w:vAlign w:val="center"/>
          </w:tcPr>
          <w:p w:rsidR="00972C85" w:rsidRPr="00F85817" w:rsidRDefault="00972C85" w:rsidP="006D48B7">
            <w:pPr>
              <w:jc w:val="center"/>
              <w:rPr>
                <w:rFonts w:ascii="Bookman Old Style" w:hAnsi="Bookman Old Style"/>
                <w:b/>
                <w:color w:val="000080"/>
                <w:sz w:val="22"/>
                <w:szCs w:val="22"/>
              </w:rPr>
            </w:pPr>
            <w:r>
              <w:rPr>
                <w:rFonts w:ascii="Bookman Old Style" w:hAnsi="Bookman Old Style"/>
                <w:b/>
                <w:color w:val="000080"/>
                <w:sz w:val="22"/>
                <w:szCs w:val="22"/>
              </w:rPr>
              <w:t>.0130</w:t>
            </w:r>
          </w:p>
        </w:tc>
        <w:tc>
          <w:tcPr>
            <w:tcW w:w="1304" w:type="dxa"/>
            <w:vAlign w:val="center"/>
          </w:tcPr>
          <w:p w:rsidR="00972C85" w:rsidRDefault="00972C85" w:rsidP="006D48B7">
            <w:pPr>
              <w:jc w:val="center"/>
              <w:rPr>
                <w:rFonts w:ascii="Arial Narrow" w:hAnsi="Arial Narrow"/>
                <w:b/>
                <w:color w:val="000080"/>
                <w:sz w:val="22"/>
                <w:szCs w:val="22"/>
              </w:rPr>
            </w:pPr>
            <w:r>
              <w:rPr>
                <w:rFonts w:ascii="Arial Narrow" w:hAnsi="Arial Narrow"/>
                <w:b/>
                <w:color w:val="000080"/>
                <w:sz w:val="22"/>
                <w:szCs w:val="22"/>
              </w:rPr>
              <w:t>FIR: 37.8</w:t>
            </w:r>
          </w:p>
          <w:p w:rsidR="00972C85" w:rsidRPr="00F85817" w:rsidRDefault="00972C85" w:rsidP="006D48B7">
            <w:pPr>
              <w:jc w:val="center"/>
              <w:rPr>
                <w:rFonts w:ascii="Bookman Old Style" w:hAnsi="Bookman Old Style"/>
                <w:b/>
                <w:color w:val="000080"/>
                <w:sz w:val="22"/>
                <w:szCs w:val="22"/>
              </w:rPr>
            </w:pPr>
            <w:r>
              <w:rPr>
                <w:rFonts w:ascii="Arial Narrow" w:hAnsi="Arial Narrow"/>
                <w:b/>
                <w:color w:val="000080"/>
                <w:sz w:val="22"/>
                <w:szCs w:val="22"/>
              </w:rPr>
              <w:t>IIR: 37.7</w:t>
            </w:r>
          </w:p>
        </w:tc>
        <w:tc>
          <w:tcPr>
            <w:tcW w:w="1320" w:type="dxa"/>
            <w:vAlign w:val="center"/>
          </w:tcPr>
          <w:p w:rsidR="00972C85" w:rsidRPr="00F85817" w:rsidRDefault="00972C85" w:rsidP="006D48B7">
            <w:pPr>
              <w:jc w:val="center"/>
              <w:rPr>
                <w:rFonts w:ascii="Bookman Old Style" w:hAnsi="Bookman Old Style"/>
                <w:b/>
                <w:color w:val="000080"/>
                <w:sz w:val="22"/>
                <w:szCs w:val="22"/>
              </w:rPr>
            </w:pPr>
            <w:r>
              <w:rPr>
                <w:rFonts w:ascii="Bookman Old Style" w:hAnsi="Bookman Old Style"/>
                <w:b/>
                <w:color w:val="000080"/>
                <w:sz w:val="22"/>
                <w:szCs w:val="22"/>
              </w:rPr>
              <w:t>.133</w:t>
            </w:r>
          </w:p>
        </w:tc>
        <w:tc>
          <w:tcPr>
            <w:tcW w:w="1200" w:type="dxa"/>
            <w:vAlign w:val="center"/>
          </w:tcPr>
          <w:p w:rsidR="00972C85" w:rsidRPr="00F85817" w:rsidRDefault="00972C85" w:rsidP="006D48B7">
            <w:pPr>
              <w:jc w:val="center"/>
              <w:rPr>
                <w:rFonts w:ascii="Bookman Old Style" w:hAnsi="Bookman Old Style"/>
                <w:b/>
                <w:color w:val="000080"/>
                <w:sz w:val="22"/>
                <w:szCs w:val="22"/>
              </w:rPr>
            </w:pPr>
            <w:r>
              <w:rPr>
                <w:rFonts w:ascii="Bookman Old Style" w:hAnsi="Bookman Old Style"/>
                <w:b/>
                <w:color w:val="000080"/>
                <w:sz w:val="22"/>
                <w:szCs w:val="22"/>
              </w:rPr>
              <w:t>.267</w:t>
            </w:r>
          </w:p>
        </w:tc>
        <w:tc>
          <w:tcPr>
            <w:tcW w:w="905" w:type="dxa"/>
            <w:vAlign w:val="center"/>
          </w:tcPr>
          <w:p w:rsidR="00972C85" w:rsidRPr="00F85817" w:rsidRDefault="00972C85" w:rsidP="006D48B7">
            <w:pPr>
              <w:jc w:val="center"/>
              <w:rPr>
                <w:rFonts w:ascii="Bookman Old Style" w:hAnsi="Bookman Old Style"/>
                <w:b/>
                <w:color w:val="000080"/>
                <w:sz w:val="22"/>
                <w:szCs w:val="22"/>
              </w:rPr>
            </w:pPr>
            <w:r>
              <w:rPr>
                <w:rFonts w:ascii="Bookman Old Style" w:hAnsi="Bookman Old Style"/>
                <w:b/>
                <w:color w:val="000080"/>
                <w:sz w:val="22"/>
                <w:szCs w:val="22"/>
              </w:rPr>
              <w:t>.133</w:t>
            </w:r>
          </w:p>
        </w:tc>
      </w:tr>
      <w:tr w:rsidR="00972C85" w:rsidTr="00972C85">
        <w:tc>
          <w:tcPr>
            <w:tcW w:w="1393" w:type="dxa"/>
            <w:tcMar>
              <w:left w:w="43" w:type="dxa"/>
              <w:right w:w="43" w:type="dxa"/>
            </w:tcMar>
            <w:vAlign w:val="center"/>
          </w:tcPr>
          <w:p w:rsidR="00972C85" w:rsidRDefault="00972C85" w:rsidP="006D48B7">
            <w:pPr>
              <w:jc w:val="center"/>
              <w:rPr>
                <w:rFonts w:ascii="Bookman Old Style" w:hAnsi="Bookman Old Style"/>
                <w:b/>
                <w:sz w:val="20"/>
                <w:szCs w:val="20"/>
              </w:rPr>
            </w:pPr>
            <w:r>
              <w:rPr>
                <w:rFonts w:ascii="Bookman Old Style" w:hAnsi="Bookman Old Style"/>
                <w:b/>
                <w:sz w:val="20"/>
                <w:szCs w:val="20"/>
              </w:rPr>
              <w:t>FIR</w:t>
            </w:r>
          </w:p>
          <w:p w:rsidR="00972C85" w:rsidRPr="00DA4ECB" w:rsidRDefault="00972C85" w:rsidP="006D48B7">
            <w:pPr>
              <w:jc w:val="center"/>
              <w:rPr>
                <w:rFonts w:ascii="Arial Narrow" w:hAnsi="Arial Narrow"/>
                <w:b/>
                <w:sz w:val="20"/>
                <w:szCs w:val="20"/>
              </w:rPr>
            </w:pPr>
            <w:r w:rsidRPr="00DA4ECB">
              <w:rPr>
                <w:rFonts w:ascii="Arial Narrow" w:hAnsi="Arial Narrow"/>
                <w:b/>
                <w:sz w:val="20"/>
                <w:szCs w:val="20"/>
              </w:rPr>
              <w:t>Parks-McClellan</w:t>
            </w:r>
          </w:p>
        </w:tc>
        <w:tc>
          <w:tcPr>
            <w:tcW w:w="720" w:type="dxa"/>
            <w:vAlign w:val="center"/>
          </w:tcPr>
          <w:p w:rsidR="00972C85" w:rsidRPr="00195FAB" w:rsidRDefault="00972C85" w:rsidP="006D48B7">
            <w:pPr>
              <w:jc w:val="center"/>
              <w:rPr>
                <w:rFonts w:ascii="Bookman Old Style" w:hAnsi="Bookman Old Style"/>
                <w:b/>
                <w:color w:val="000080"/>
                <w:sz w:val="22"/>
                <w:szCs w:val="22"/>
              </w:rPr>
            </w:pPr>
          </w:p>
          <w:p w:rsidR="00972C85" w:rsidRPr="00195FAB" w:rsidRDefault="00972C85" w:rsidP="006D48B7">
            <w:pPr>
              <w:jc w:val="center"/>
              <w:rPr>
                <w:rFonts w:ascii="Bookman Old Style" w:hAnsi="Bookman Old Style"/>
                <w:b/>
                <w:color w:val="000080"/>
                <w:sz w:val="22"/>
                <w:szCs w:val="22"/>
              </w:rPr>
            </w:pPr>
          </w:p>
        </w:tc>
        <w:tc>
          <w:tcPr>
            <w:tcW w:w="1350" w:type="dxa"/>
            <w:vAlign w:val="center"/>
          </w:tcPr>
          <w:p w:rsidR="00972C85" w:rsidRPr="00195FAB" w:rsidRDefault="00972C85" w:rsidP="006D48B7">
            <w:pPr>
              <w:jc w:val="center"/>
              <w:rPr>
                <w:rFonts w:ascii="Bookman Old Style" w:hAnsi="Bookman Old Style"/>
                <w:b/>
                <w:color w:val="000080"/>
                <w:sz w:val="22"/>
                <w:szCs w:val="22"/>
              </w:rPr>
            </w:pPr>
            <w:bookmarkStart w:id="0" w:name="_GoBack"/>
            <w:bookmarkEnd w:id="0"/>
          </w:p>
        </w:tc>
        <w:tc>
          <w:tcPr>
            <w:tcW w:w="946" w:type="dxa"/>
            <w:vAlign w:val="center"/>
          </w:tcPr>
          <w:p w:rsidR="00972C85" w:rsidRPr="00195FAB" w:rsidRDefault="00972C85" w:rsidP="006D48B7">
            <w:pPr>
              <w:jc w:val="center"/>
              <w:rPr>
                <w:rFonts w:ascii="Bookman Old Style" w:hAnsi="Bookman Old Style"/>
                <w:b/>
                <w:color w:val="000080"/>
                <w:sz w:val="22"/>
                <w:szCs w:val="22"/>
              </w:rPr>
            </w:pPr>
          </w:p>
        </w:tc>
        <w:tc>
          <w:tcPr>
            <w:tcW w:w="990" w:type="dxa"/>
            <w:vAlign w:val="center"/>
          </w:tcPr>
          <w:p w:rsidR="00972C85" w:rsidRPr="00195FAB" w:rsidRDefault="00972C85" w:rsidP="006D48B7">
            <w:pPr>
              <w:jc w:val="center"/>
              <w:rPr>
                <w:rFonts w:ascii="Bookman Old Style" w:hAnsi="Bookman Old Style"/>
                <w:b/>
                <w:color w:val="000080"/>
                <w:sz w:val="22"/>
                <w:szCs w:val="22"/>
              </w:rPr>
            </w:pPr>
          </w:p>
          <w:p w:rsidR="00972C85" w:rsidRPr="00195FAB" w:rsidRDefault="00972C85" w:rsidP="006D48B7">
            <w:pPr>
              <w:jc w:val="center"/>
              <w:rPr>
                <w:rFonts w:ascii="Bookman Old Style" w:hAnsi="Bookman Old Style"/>
                <w:b/>
                <w:color w:val="000080"/>
                <w:sz w:val="22"/>
                <w:szCs w:val="22"/>
              </w:rPr>
            </w:pPr>
          </w:p>
        </w:tc>
        <w:tc>
          <w:tcPr>
            <w:tcW w:w="1304" w:type="dxa"/>
            <w:vAlign w:val="center"/>
          </w:tcPr>
          <w:p w:rsidR="00972C85" w:rsidRPr="00195FAB" w:rsidRDefault="00972C85" w:rsidP="006D48B7">
            <w:pPr>
              <w:jc w:val="center"/>
              <w:rPr>
                <w:rFonts w:ascii="Bookman Old Style" w:hAnsi="Bookman Old Style"/>
                <w:b/>
                <w:color w:val="000080"/>
                <w:sz w:val="22"/>
                <w:szCs w:val="22"/>
              </w:rPr>
            </w:pPr>
          </w:p>
          <w:p w:rsidR="00972C85" w:rsidRPr="00195FAB" w:rsidRDefault="00972C85" w:rsidP="006D48B7">
            <w:pPr>
              <w:jc w:val="center"/>
              <w:rPr>
                <w:rFonts w:ascii="Bookman Old Style" w:hAnsi="Bookman Old Style"/>
                <w:b/>
                <w:color w:val="000080"/>
                <w:sz w:val="22"/>
                <w:szCs w:val="22"/>
              </w:rPr>
            </w:pPr>
          </w:p>
        </w:tc>
        <w:tc>
          <w:tcPr>
            <w:tcW w:w="1320" w:type="dxa"/>
            <w:vAlign w:val="center"/>
          </w:tcPr>
          <w:p w:rsidR="00972C85" w:rsidRPr="00195FAB" w:rsidRDefault="00972C85" w:rsidP="006D48B7">
            <w:pPr>
              <w:jc w:val="center"/>
              <w:rPr>
                <w:rFonts w:ascii="Bookman Old Style" w:hAnsi="Bookman Old Style"/>
                <w:b/>
                <w:color w:val="000080"/>
                <w:sz w:val="22"/>
                <w:szCs w:val="22"/>
              </w:rPr>
            </w:pPr>
          </w:p>
          <w:p w:rsidR="00972C85" w:rsidRPr="00195FAB" w:rsidRDefault="00972C85" w:rsidP="006D48B7">
            <w:pPr>
              <w:jc w:val="center"/>
              <w:rPr>
                <w:rFonts w:ascii="Bookman Old Style" w:hAnsi="Bookman Old Style"/>
                <w:b/>
                <w:color w:val="000080"/>
                <w:sz w:val="22"/>
                <w:szCs w:val="22"/>
              </w:rPr>
            </w:pPr>
          </w:p>
        </w:tc>
        <w:tc>
          <w:tcPr>
            <w:tcW w:w="1200" w:type="dxa"/>
            <w:vAlign w:val="center"/>
          </w:tcPr>
          <w:p w:rsidR="00972C85" w:rsidRDefault="00972C85" w:rsidP="006D48B7">
            <w:pPr>
              <w:jc w:val="center"/>
              <w:rPr>
                <w:rFonts w:ascii="Bookman Old Style" w:hAnsi="Bookman Old Style"/>
                <w:b/>
                <w:color w:val="000080"/>
                <w:sz w:val="22"/>
                <w:szCs w:val="22"/>
              </w:rPr>
            </w:pPr>
          </w:p>
          <w:p w:rsidR="00972C85" w:rsidRPr="00F85817" w:rsidRDefault="00972C85" w:rsidP="006D48B7">
            <w:pPr>
              <w:jc w:val="center"/>
              <w:rPr>
                <w:rFonts w:ascii="Bookman Old Style" w:hAnsi="Bookman Old Style"/>
                <w:b/>
                <w:color w:val="000080"/>
                <w:sz w:val="22"/>
                <w:szCs w:val="22"/>
              </w:rPr>
            </w:pPr>
          </w:p>
        </w:tc>
        <w:tc>
          <w:tcPr>
            <w:tcW w:w="905" w:type="dxa"/>
            <w:vAlign w:val="center"/>
          </w:tcPr>
          <w:p w:rsidR="00972C85" w:rsidRDefault="00972C85" w:rsidP="006D48B7">
            <w:pPr>
              <w:jc w:val="center"/>
              <w:rPr>
                <w:rFonts w:ascii="Bookman Old Style" w:hAnsi="Bookman Old Style"/>
                <w:b/>
                <w:color w:val="000080"/>
                <w:sz w:val="22"/>
                <w:szCs w:val="22"/>
              </w:rPr>
            </w:pPr>
          </w:p>
          <w:p w:rsidR="00972C85" w:rsidRPr="00F85817" w:rsidRDefault="00972C85" w:rsidP="006D48B7">
            <w:pPr>
              <w:jc w:val="center"/>
              <w:rPr>
                <w:rFonts w:ascii="Bookman Old Style" w:hAnsi="Bookman Old Style"/>
                <w:b/>
                <w:color w:val="000080"/>
                <w:sz w:val="22"/>
                <w:szCs w:val="22"/>
              </w:rPr>
            </w:pPr>
          </w:p>
        </w:tc>
      </w:tr>
      <w:tr w:rsidR="00972C85" w:rsidTr="00972C85">
        <w:tc>
          <w:tcPr>
            <w:tcW w:w="1393" w:type="dxa"/>
            <w:tcMar>
              <w:left w:w="43" w:type="dxa"/>
              <w:right w:w="43" w:type="dxa"/>
            </w:tcMar>
            <w:vAlign w:val="center"/>
          </w:tcPr>
          <w:p w:rsidR="00972C85" w:rsidRDefault="00972C85" w:rsidP="006D48B7">
            <w:pPr>
              <w:jc w:val="center"/>
              <w:rPr>
                <w:rFonts w:ascii="Bookman Old Style" w:hAnsi="Bookman Old Style"/>
                <w:b/>
                <w:sz w:val="20"/>
                <w:szCs w:val="20"/>
              </w:rPr>
            </w:pPr>
            <w:r>
              <w:rPr>
                <w:rFonts w:ascii="Bookman Old Style" w:hAnsi="Bookman Old Style"/>
                <w:b/>
                <w:sz w:val="20"/>
                <w:szCs w:val="20"/>
              </w:rPr>
              <w:t>IIR</w:t>
            </w:r>
          </w:p>
          <w:p w:rsidR="00972C85" w:rsidRPr="007121F8" w:rsidRDefault="00972C85" w:rsidP="006D48B7">
            <w:pPr>
              <w:jc w:val="center"/>
              <w:rPr>
                <w:rFonts w:ascii="Arial Narrow" w:hAnsi="Arial Narrow"/>
                <w:b/>
                <w:sz w:val="20"/>
                <w:szCs w:val="20"/>
              </w:rPr>
            </w:pPr>
            <w:r w:rsidRPr="007121F8">
              <w:rPr>
                <w:rFonts w:ascii="Arial Narrow" w:hAnsi="Arial Narrow"/>
                <w:b/>
                <w:sz w:val="20"/>
                <w:szCs w:val="20"/>
              </w:rPr>
              <w:t>Butterworth</w:t>
            </w:r>
          </w:p>
        </w:tc>
        <w:tc>
          <w:tcPr>
            <w:tcW w:w="720" w:type="dxa"/>
            <w:vAlign w:val="center"/>
          </w:tcPr>
          <w:p w:rsidR="00972C85" w:rsidRPr="00195FAB" w:rsidRDefault="00972C85" w:rsidP="006D48B7">
            <w:pPr>
              <w:jc w:val="center"/>
              <w:rPr>
                <w:rFonts w:ascii="Bookman Old Style" w:hAnsi="Bookman Old Style"/>
                <w:b/>
                <w:sz w:val="22"/>
                <w:szCs w:val="22"/>
              </w:rPr>
            </w:pPr>
          </w:p>
        </w:tc>
        <w:tc>
          <w:tcPr>
            <w:tcW w:w="1350" w:type="dxa"/>
            <w:vAlign w:val="center"/>
          </w:tcPr>
          <w:p w:rsidR="00972C85" w:rsidRPr="00195FAB" w:rsidRDefault="00972C85" w:rsidP="006D48B7">
            <w:pPr>
              <w:jc w:val="center"/>
              <w:rPr>
                <w:rFonts w:ascii="Bookman Old Style" w:hAnsi="Bookman Old Style"/>
                <w:b/>
                <w:sz w:val="22"/>
                <w:szCs w:val="22"/>
              </w:rPr>
            </w:pPr>
          </w:p>
        </w:tc>
        <w:tc>
          <w:tcPr>
            <w:tcW w:w="946" w:type="dxa"/>
            <w:vAlign w:val="center"/>
          </w:tcPr>
          <w:p w:rsidR="00972C85" w:rsidRPr="00195FAB" w:rsidRDefault="00972C85" w:rsidP="006D48B7">
            <w:pPr>
              <w:jc w:val="center"/>
              <w:rPr>
                <w:rFonts w:ascii="Bookman Old Style" w:hAnsi="Bookman Old Style"/>
                <w:b/>
                <w:sz w:val="22"/>
                <w:szCs w:val="22"/>
              </w:rPr>
            </w:pPr>
          </w:p>
        </w:tc>
        <w:tc>
          <w:tcPr>
            <w:tcW w:w="990" w:type="dxa"/>
            <w:vAlign w:val="center"/>
          </w:tcPr>
          <w:p w:rsidR="00972C85" w:rsidRPr="00195FAB" w:rsidRDefault="00972C85" w:rsidP="006D48B7">
            <w:pPr>
              <w:jc w:val="center"/>
              <w:rPr>
                <w:rFonts w:ascii="Bookman Old Style" w:hAnsi="Bookman Old Style"/>
                <w:b/>
                <w:sz w:val="22"/>
                <w:szCs w:val="22"/>
              </w:rPr>
            </w:pPr>
          </w:p>
        </w:tc>
        <w:tc>
          <w:tcPr>
            <w:tcW w:w="1304" w:type="dxa"/>
            <w:vAlign w:val="center"/>
          </w:tcPr>
          <w:p w:rsidR="00972C85" w:rsidRPr="00195FAB" w:rsidRDefault="00972C85" w:rsidP="006D48B7">
            <w:pPr>
              <w:jc w:val="center"/>
              <w:rPr>
                <w:rFonts w:ascii="Bookman Old Style" w:hAnsi="Bookman Old Style"/>
                <w:b/>
                <w:sz w:val="22"/>
                <w:szCs w:val="22"/>
              </w:rPr>
            </w:pPr>
          </w:p>
        </w:tc>
        <w:tc>
          <w:tcPr>
            <w:tcW w:w="1320" w:type="dxa"/>
            <w:vAlign w:val="center"/>
          </w:tcPr>
          <w:p w:rsidR="00972C85" w:rsidRPr="00195FAB" w:rsidRDefault="00972C85" w:rsidP="006D48B7">
            <w:pPr>
              <w:jc w:val="center"/>
              <w:rPr>
                <w:rFonts w:ascii="Bookman Old Style" w:hAnsi="Bookman Old Style"/>
                <w:b/>
                <w:sz w:val="22"/>
                <w:szCs w:val="22"/>
              </w:rPr>
            </w:pPr>
          </w:p>
        </w:tc>
        <w:tc>
          <w:tcPr>
            <w:tcW w:w="1200" w:type="dxa"/>
            <w:vAlign w:val="center"/>
          </w:tcPr>
          <w:p w:rsidR="00972C85" w:rsidRPr="00DA4ECB" w:rsidRDefault="00972C85" w:rsidP="006D48B7">
            <w:pPr>
              <w:jc w:val="center"/>
              <w:rPr>
                <w:rFonts w:ascii="Bookman Old Style" w:hAnsi="Bookman Old Style"/>
                <w:b/>
                <w:sz w:val="40"/>
                <w:szCs w:val="40"/>
              </w:rPr>
            </w:pPr>
          </w:p>
        </w:tc>
        <w:tc>
          <w:tcPr>
            <w:tcW w:w="905" w:type="dxa"/>
            <w:vAlign w:val="center"/>
          </w:tcPr>
          <w:p w:rsidR="00972C85" w:rsidRPr="00DA4ECB" w:rsidRDefault="00972C85" w:rsidP="006D48B7">
            <w:pPr>
              <w:jc w:val="center"/>
              <w:rPr>
                <w:rFonts w:ascii="Bookman Old Style" w:hAnsi="Bookman Old Style"/>
                <w:b/>
                <w:sz w:val="40"/>
                <w:szCs w:val="40"/>
              </w:rPr>
            </w:pPr>
          </w:p>
        </w:tc>
      </w:tr>
      <w:tr w:rsidR="00972C85" w:rsidTr="00972C85">
        <w:tc>
          <w:tcPr>
            <w:tcW w:w="1393" w:type="dxa"/>
            <w:tcMar>
              <w:left w:w="43" w:type="dxa"/>
              <w:right w:w="43" w:type="dxa"/>
            </w:tcMar>
            <w:vAlign w:val="center"/>
          </w:tcPr>
          <w:p w:rsidR="00972C85" w:rsidRDefault="00972C85" w:rsidP="006D48B7">
            <w:pPr>
              <w:jc w:val="center"/>
              <w:rPr>
                <w:rFonts w:ascii="Bookman Old Style" w:hAnsi="Bookman Old Style"/>
                <w:b/>
                <w:sz w:val="20"/>
                <w:szCs w:val="20"/>
              </w:rPr>
            </w:pPr>
            <w:r>
              <w:rPr>
                <w:rFonts w:ascii="Bookman Old Style" w:hAnsi="Bookman Old Style"/>
                <w:b/>
                <w:sz w:val="20"/>
                <w:szCs w:val="20"/>
              </w:rPr>
              <w:t>IIR</w:t>
            </w:r>
          </w:p>
          <w:p w:rsidR="00972C85" w:rsidRPr="007121F8" w:rsidRDefault="00972C85" w:rsidP="006D48B7">
            <w:pPr>
              <w:jc w:val="center"/>
              <w:rPr>
                <w:rFonts w:ascii="Arial Narrow" w:hAnsi="Arial Narrow"/>
                <w:b/>
                <w:sz w:val="20"/>
                <w:szCs w:val="20"/>
              </w:rPr>
            </w:pPr>
            <w:r w:rsidRPr="007121F8">
              <w:rPr>
                <w:rFonts w:ascii="Arial Narrow" w:hAnsi="Arial Narrow"/>
                <w:b/>
                <w:sz w:val="20"/>
                <w:szCs w:val="20"/>
              </w:rPr>
              <w:t>Chebyshev 1</w:t>
            </w:r>
          </w:p>
        </w:tc>
        <w:tc>
          <w:tcPr>
            <w:tcW w:w="720" w:type="dxa"/>
            <w:vAlign w:val="center"/>
          </w:tcPr>
          <w:p w:rsidR="00972C85" w:rsidRPr="00195FAB" w:rsidRDefault="00972C85" w:rsidP="006D48B7">
            <w:pPr>
              <w:jc w:val="center"/>
              <w:rPr>
                <w:rFonts w:ascii="Bookman Old Style" w:hAnsi="Bookman Old Style"/>
                <w:b/>
                <w:sz w:val="22"/>
                <w:szCs w:val="22"/>
              </w:rPr>
            </w:pPr>
          </w:p>
        </w:tc>
        <w:tc>
          <w:tcPr>
            <w:tcW w:w="1350" w:type="dxa"/>
            <w:vAlign w:val="center"/>
          </w:tcPr>
          <w:p w:rsidR="00972C85" w:rsidRPr="00195FAB" w:rsidRDefault="00972C85" w:rsidP="006D48B7">
            <w:pPr>
              <w:jc w:val="center"/>
              <w:rPr>
                <w:rFonts w:ascii="Bookman Old Style" w:hAnsi="Bookman Old Style"/>
                <w:b/>
                <w:sz w:val="22"/>
                <w:szCs w:val="22"/>
              </w:rPr>
            </w:pPr>
          </w:p>
        </w:tc>
        <w:tc>
          <w:tcPr>
            <w:tcW w:w="946" w:type="dxa"/>
            <w:vAlign w:val="center"/>
          </w:tcPr>
          <w:p w:rsidR="00972C85" w:rsidRPr="00195FAB" w:rsidRDefault="00972C85" w:rsidP="006D48B7">
            <w:pPr>
              <w:jc w:val="center"/>
              <w:rPr>
                <w:rFonts w:ascii="Bookman Old Style" w:hAnsi="Bookman Old Style"/>
                <w:b/>
                <w:sz w:val="22"/>
                <w:szCs w:val="22"/>
              </w:rPr>
            </w:pPr>
          </w:p>
        </w:tc>
        <w:tc>
          <w:tcPr>
            <w:tcW w:w="990" w:type="dxa"/>
            <w:vAlign w:val="center"/>
          </w:tcPr>
          <w:p w:rsidR="00972C85" w:rsidRPr="00195FAB" w:rsidRDefault="00972C85" w:rsidP="006D48B7">
            <w:pPr>
              <w:jc w:val="center"/>
              <w:rPr>
                <w:rFonts w:ascii="Bookman Old Style" w:hAnsi="Bookman Old Style"/>
                <w:b/>
                <w:sz w:val="22"/>
                <w:szCs w:val="22"/>
              </w:rPr>
            </w:pPr>
          </w:p>
        </w:tc>
        <w:tc>
          <w:tcPr>
            <w:tcW w:w="1304" w:type="dxa"/>
            <w:vAlign w:val="center"/>
          </w:tcPr>
          <w:p w:rsidR="00972C85" w:rsidRPr="00195FAB" w:rsidRDefault="00972C85" w:rsidP="006D48B7">
            <w:pPr>
              <w:jc w:val="center"/>
              <w:rPr>
                <w:rFonts w:ascii="Bookman Old Style" w:hAnsi="Bookman Old Style"/>
                <w:b/>
                <w:sz w:val="22"/>
                <w:szCs w:val="22"/>
              </w:rPr>
            </w:pPr>
          </w:p>
        </w:tc>
        <w:tc>
          <w:tcPr>
            <w:tcW w:w="1320" w:type="dxa"/>
            <w:vAlign w:val="center"/>
          </w:tcPr>
          <w:p w:rsidR="00972C85" w:rsidRPr="00195FAB" w:rsidRDefault="00972C85" w:rsidP="006D48B7">
            <w:pPr>
              <w:jc w:val="center"/>
              <w:rPr>
                <w:rFonts w:ascii="Bookman Old Style" w:hAnsi="Bookman Old Style"/>
                <w:b/>
                <w:sz w:val="22"/>
                <w:szCs w:val="22"/>
              </w:rPr>
            </w:pPr>
          </w:p>
        </w:tc>
        <w:tc>
          <w:tcPr>
            <w:tcW w:w="1200" w:type="dxa"/>
            <w:vAlign w:val="center"/>
          </w:tcPr>
          <w:p w:rsidR="00972C85" w:rsidRPr="00DA4ECB" w:rsidRDefault="00972C85" w:rsidP="006D48B7">
            <w:pPr>
              <w:jc w:val="center"/>
              <w:rPr>
                <w:rFonts w:ascii="Bookman Old Style" w:hAnsi="Bookman Old Style"/>
                <w:b/>
                <w:sz w:val="40"/>
                <w:szCs w:val="40"/>
              </w:rPr>
            </w:pPr>
          </w:p>
        </w:tc>
        <w:tc>
          <w:tcPr>
            <w:tcW w:w="905" w:type="dxa"/>
            <w:vAlign w:val="center"/>
          </w:tcPr>
          <w:p w:rsidR="00972C85" w:rsidRPr="00DA4ECB" w:rsidRDefault="00972C85" w:rsidP="006D48B7">
            <w:pPr>
              <w:jc w:val="center"/>
              <w:rPr>
                <w:rFonts w:ascii="Bookman Old Style" w:hAnsi="Bookman Old Style"/>
                <w:b/>
                <w:sz w:val="40"/>
                <w:szCs w:val="40"/>
              </w:rPr>
            </w:pPr>
          </w:p>
        </w:tc>
      </w:tr>
      <w:tr w:rsidR="00972C85" w:rsidTr="00972C85">
        <w:tc>
          <w:tcPr>
            <w:tcW w:w="1393" w:type="dxa"/>
            <w:tcMar>
              <w:left w:w="43" w:type="dxa"/>
              <w:right w:w="43" w:type="dxa"/>
            </w:tcMar>
            <w:vAlign w:val="center"/>
          </w:tcPr>
          <w:p w:rsidR="00972C85" w:rsidRDefault="00972C85" w:rsidP="006D48B7">
            <w:pPr>
              <w:jc w:val="center"/>
              <w:rPr>
                <w:rFonts w:ascii="Bookman Old Style" w:hAnsi="Bookman Old Style"/>
                <w:b/>
                <w:sz w:val="20"/>
                <w:szCs w:val="20"/>
              </w:rPr>
            </w:pPr>
            <w:r>
              <w:rPr>
                <w:rFonts w:ascii="Bookman Old Style" w:hAnsi="Bookman Old Style"/>
                <w:b/>
                <w:sz w:val="20"/>
                <w:szCs w:val="20"/>
              </w:rPr>
              <w:t>IIR</w:t>
            </w:r>
          </w:p>
          <w:p w:rsidR="00972C85" w:rsidRPr="007121F8" w:rsidRDefault="00972C85" w:rsidP="006D48B7">
            <w:pPr>
              <w:jc w:val="center"/>
              <w:rPr>
                <w:rFonts w:ascii="Arial Narrow" w:hAnsi="Arial Narrow"/>
                <w:b/>
                <w:sz w:val="20"/>
                <w:szCs w:val="20"/>
              </w:rPr>
            </w:pPr>
            <w:r w:rsidRPr="007121F8">
              <w:rPr>
                <w:rFonts w:ascii="Arial Narrow" w:hAnsi="Arial Narrow"/>
                <w:b/>
                <w:sz w:val="20"/>
                <w:szCs w:val="20"/>
              </w:rPr>
              <w:t>Chebyshev 2</w:t>
            </w:r>
          </w:p>
        </w:tc>
        <w:tc>
          <w:tcPr>
            <w:tcW w:w="720" w:type="dxa"/>
            <w:vAlign w:val="center"/>
          </w:tcPr>
          <w:p w:rsidR="00972C85" w:rsidRPr="00195FAB" w:rsidRDefault="00972C85" w:rsidP="006D48B7">
            <w:pPr>
              <w:jc w:val="center"/>
              <w:rPr>
                <w:rFonts w:ascii="Bookman Old Style" w:hAnsi="Bookman Old Style"/>
                <w:b/>
                <w:sz w:val="22"/>
                <w:szCs w:val="22"/>
              </w:rPr>
            </w:pPr>
          </w:p>
        </w:tc>
        <w:tc>
          <w:tcPr>
            <w:tcW w:w="1350" w:type="dxa"/>
            <w:vAlign w:val="center"/>
          </w:tcPr>
          <w:p w:rsidR="00972C85" w:rsidRPr="00195FAB" w:rsidRDefault="00972C85" w:rsidP="006D48B7">
            <w:pPr>
              <w:jc w:val="center"/>
              <w:rPr>
                <w:rFonts w:ascii="Bookman Old Style" w:hAnsi="Bookman Old Style"/>
                <w:b/>
                <w:sz w:val="22"/>
                <w:szCs w:val="22"/>
              </w:rPr>
            </w:pPr>
          </w:p>
        </w:tc>
        <w:tc>
          <w:tcPr>
            <w:tcW w:w="946" w:type="dxa"/>
            <w:vAlign w:val="center"/>
          </w:tcPr>
          <w:p w:rsidR="00972C85" w:rsidRPr="00195FAB" w:rsidRDefault="00972C85" w:rsidP="006D48B7">
            <w:pPr>
              <w:jc w:val="center"/>
              <w:rPr>
                <w:rFonts w:ascii="Bookman Old Style" w:hAnsi="Bookman Old Style"/>
                <w:b/>
                <w:sz w:val="22"/>
                <w:szCs w:val="22"/>
              </w:rPr>
            </w:pPr>
          </w:p>
        </w:tc>
        <w:tc>
          <w:tcPr>
            <w:tcW w:w="990" w:type="dxa"/>
            <w:vAlign w:val="center"/>
          </w:tcPr>
          <w:p w:rsidR="00972C85" w:rsidRPr="00195FAB" w:rsidRDefault="00972C85" w:rsidP="006D48B7">
            <w:pPr>
              <w:jc w:val="center"/>
              <w:rPr>
                <w:rFonts w:ascii="Bookman Old Style" w:hAnsi="Bookman Old Style"/>
                <w:b/>
                <w:sz w:val="22"/>
                <w:szCs w:val="22"/>
              </w:rPr>
            </w:pPr>
          </w:p>
        </w:tc>
        <w:tc>
          <w:tcPr>
            <w:tcW w:w="1304" w:type="dxa"/>
            <w:vAlign w:val="center"/>
          </w:tcPr>
          <w:p w:rsidR="00972C85" w:rsidRPr="00195FAB" w:rsidRDefault="00972C85" w:rsidP="006D48B7">
            <w:pPr>
              <w:jc w:val="center"/>
              <w:rPr>
                <w:rFonts w:ascii="Bookman Old Style" w:hAnsi="Bookman Old Style"/>
                <w:b/>
                <w:sz w:val="22"/>
                <w:szCs w:val="22"/>
              </w:rPr>
            </w:pPr>
          </w:p>
        </w:tc>
        <w:tc>
          <w:tcPr>
            <w:tcW w:w="1320" w:type="dxa"/>
            <w:vAlign w:val="center"/>
          </w:tcPr>
          <w:p w:rsidR="00972C85" w:rsidRPr="00195FAB" w:rsidRDefault="00972C85" w:rsidP="006D48B7">
            <w:pPr>
              <w:jc w:val="center"/>
              <w:rPr>
                <w:rFonts w:ascii="Bookman Old Style" w:hAnsi="Bookman Old Style"/>
                <w:b/>
                <w:sz w:val="22"/>
                <w:szCs w:val="22"/>
              </w:rPr>
            </w:pPr>
          </w:p>
        </w:tc>
        <w:tc>
          <w:tcPr>
            <w:tcW w:w="1200" w:type="dxa"/>
            <w:vAlign w:val="center"/>
          </w:tcPr>
          <w:p w:rsidR="00972C85" w:rsidRPr="00DA4ECB" w:rsidRDefault="00972C85" w:rsidP="006D48B7">
            <w:pPr>
              <w:jc w:val="center"/>
              <w:rPr>
                <w:rFonts w:ascii="Bookman Old Style" w:hAnsi="Bookman Old Style"/>
                <w:b/>
                <w:sz w:val="40"/>
                <w:szCs w:val="40"/>
              </w:rPr>
            </w:pPr>
          </w:p>
        </w:tc>
        <w:tc>
          <w:tcPr>
            <w:tcW w:w="905" w:type="dxa"/>
            <w:vAlign w:val="center"/>
          </w:tcPr>
          <w:p w:rsidR="00972C85" w:rsidRPr="00DA4ECB" w:rsidRDefault="00972C85" w:rsidP="006D48B7">
            <w:pPr>
              <w:jc w:val="center"/>
              <w:rPr>
                <w:rFonts w:ascii="Bookman Old Style" w:hAnsi="Bookman Old Style"/>
                <w:b/>
                <w:sz w:val="40"/>
                <w:szCs w:val="40"/>
              </w:rPr>
            </w:pPr>
          </w:p>
        </w:tc>
      </w:tr>
      <w:tr w:rsidR="00972C85" w:rsidTr="00972C85">
        <w:tc>
          <w:tcPr>
            <w:tcW w:w="1393" w:type="dxa"/>
            <w:tcMar>
              <w:left w:w="43" w:type="dxa"/>
              <w:right w:w="43" w:type="dxa"/>
            </w:tcMar>
            <w:vAlign w:val="center"/>
          </w:tcPr>
          <w:p w:rsidR="00972C85" w:rsidRDefault="00972C85" w:rsidP="006D48B7">
            <w:pPr>
              <w:jc w:val="center"/>
              <w:rPr>
                <w:rFonts w:ascii="Bookman Old Style" w:hAnsi="Bookman Old Style"/>
                <w:b/>
                <w:sz w:val="20"/>
                <w:szCs w:val="20"/>
              </w:rPr>
            </w:pPr>
            <w:r>
              <w:rPr>
                <w:rFonts w:ascii="Bookman Old Style" w:hAnsi="Bookman Old Style"/>
                <w:b/>
                <w:sz w:val="20"/>
                <w:szCs w:val="20"/>
              </w:rPr>
              <w:t>IIR</w:t>
            </w:r>
          </w:p>
          <w:p w:rsidR="00972C85" w:rsidRPr="007121F8" w:rsidRDefault="00972C85" w:rsidP="006D48B7">
            <w:pPr>
              <w:jc w:val="center"/>
              <w:rPr>
                <w:rFonts w:ascii="Arial Narrow" w:hAnsi="Arial Narrow"/>
                <w:b/>
                <w:sz w:val="20"/>
                <w:szCs w:val="20"/>
              </w:rPr>
            </w:pPr>
            <w:r w:rsidRPr="007121F8">
              <w:rPr>
                <w:rFonts w:ascii="Arial Narrow" w:hAnsi="Arial Narrow"/>
                <w:b/>
                <w:sz w:val="20"/>
                <w:szCs w:val="20"/>
              </w:rPr>
              <w:t>Elliptical</w:t>
            </w:r>
          </w:p>
        </w:tc>
        <w:tc>
          <w:tcPr>
            <w:tcW w:w="720" w:type="dxa"/>
            <w:vAlign w:val="center"/>
          </w:tcPr>
          <w:p w:rsidR="00972C85" w:rsidRPr="00195FAB" w:rsidRDefault="00972C85" w:rsidP="006D48B7">
            <w:pPr>
              <w:jc w:val="center"/>
              <w:rPr>
                <w:rFonts w:ascii="Bookman Old Style" w:hAnsi="Bookman Old Style"/>
                <w:b/>
                <w:sz w:val="22"/>
                <w:szCs w:val="22"/>
              </w:rPr>
            </w:pPr>
          </w:p>
        </w:tc>
        <w:tc>
          <w:tcPr>
            <w:tcW w:w="1350" w:type="dxa"/>
            <w:vAlign w:val="center"/>
          </w:tcPr>
          <w:p w:rsidR="00972C85" w:rsidRPr="00195FAB" w:rsidRDefault="00972C85" w:rsidP="006D48B7">
            <w:pPr>
              <w:jc w:val="center"/>
              <w:rPr>
                <w:rFonts w:ascii="Bookman Old Style" w:hAnsi="Bookman Old Style"/>
                <w:b/>
                <w:sz w:val="22"/>
                <w:szCs w:val="22"/>
              </w:rPr>
            </w:pPr>
          </w:p>
        </w:tc>
        <w:tc>
          <w:tcPr>
            <w:tcW w:w="946" w:type="dxa"/>
            <w:vAlign w:val="center"/>
          </w:tcPr>
          <w:p w:rsidR="00972C85" w:rsidRPr="00195FAB" w:rsidRDefault="00972C85" w:rsidP="006D48B7">
            <w:pPr>
              <w:jc w:val="center"/>
              <w:rPr>
                <w:rFonts w:ascii="Bookman Old Style" w:hAnsi="Bookman Old Style"/>
                <w:b/>
                <w:sz w:val="22"/>
                <w:szCs w:val="22"/>
              </w:rPr>
            </w:pPr>
          </w:p>
        </w:tc>
        <w:tc>
          <w:tcPr>
            <w:tcW w:w="990" w:type="dxa"/>
            <w:vAlign w:val="center"/>
          </w:tcPr>
          <w:p w:rsidR="00972C85" w:rsidRPr="00195FAB" w:rsidRDefault="00972C85" w:rsidP="006D48B7">
            <w:pPr>
              <w:jc w:val="center"/>
              <w:rPr>
                <w:rFonts w:ascii="Bookman Old Style" w:hAnsi="Bookman Old Style"/>
                <w:b/>
                <w:sz w:val="22"/>
                <w:szCs w:val="22"/>
              </w:rPr>
            </w:pPr>
          </w:p>
        </w:tc>
        <w:tc>
          <w:tcPr>
            <w:tcW w:w="1304" w:type="dxa"/>
            <w:vAlign w:val="center"/>
          </w:tcPr>
          <w:p w:rsidR="00972C85" w:rsidRPr="00195FAB" w:rsidRDefault="00972C85" w:rsidP="006D48B7">
            <w:pPr>
              <w:jc w:val="center"/>
              <w:rPr>
                <w:rFonts w:ascii="Bookman Old Style" w:hAnsi="Bookman Old Style"/>
                <w:b/>
                <w:sz w:val="22"/>
                <w:szCs w:val="22"/>
              </w:rPr>
            </w:pPr>
          </w:p>
        </w:tc>
        <w:tc>
          <w:tcPr>
            <w:tcW w:w="1320" w:type="dxa"/>
            <w:vAlign w:val="center"/>
          </w:tcPr>
          <w:p w:rsidR="00972C85" w:rsidRPr="00195FAB" w:rsidRDefault="00972C85" w:rsidP="006D48B7">
            <w:pPr>
              <w:jc w:val="center"/>
              <w:rPr>
                <w:rFonts w:ascii="Bookman Old Style" w:hAnsi="Bookman Old Style"/>
                <w:b/>
                <w:sz w:val="22"/>
                <w:szCs w:val="22"/>
              </w:rPr>
            </w:pPr>
          </w:p>
        </w:tc>
        <w:tc>
          <w:tcPr>
            <w:tcW w:w="1200" w:type="dxa"/>
            <w:vAlign w:val="center"/>
          </w:tcPr>
          <w:p w:rsidR="00972C85" w:rsidRPr="00DA4ECB" w:rsidRDefault="00972C85" w:rsidP="006D48B7">
            <w:pPr>
              <w:jc w:val="center"/>
              <w:rPr>
                <w:rFonts w:ascii="Bookman Old Style" w:hAnsi="Bookman Old Style"/>
                <w:b/>
                <w:sz w:val="40"/>
                <w:szCs w:val="40"/>
              </w:rPr>
            </w:pPr>
          </w:p>
        </w:tc>
        <w:tc>
          <w:tcPr>
            <w:tcW w:w="905" w:type="dxa"/>
            <w:vAlign w:val="center"/>
          </w:tcPr>
          <w:p w:rsidR="00972C85" w:rsidRPr="00DA4ECB" w:rsidRDefault="00972C85" w:rsidP="006D48B7">
            <w:pPr>
              <w:jc w:val="center"/>
              <w:rPr>
                <w:rFonts w:ascii="Bookman Old Style" w:hAnsi="Bookman Old Style"/>
                <w:b/>
                <w:sz w:val="40"/>
                <w:szCs w:val="40"/>
              </w:rPr>
            </w:pPr>
          </w:p>
        </w:tc>
      </w:tr>
    </w:tbl>
    <w:p w:rsidR="00972C85" w:rsidRDefault="00972C85" w:rsidP="00CE750D">
      <w:pPr>
        <w:jc w:val="center"/>
        <w:rPr>
          <w:rFonts w:ascii="Bookman Old Style" w:hAnsi="Bookman Old Style"/>
          <w:b/>
          <w:sz w:val="22"/>
        </w:rPr>
      </w:pPr>
    </w:p>
    <w:p w:rsidR="004974B8" w:rsidRDefault="00CE750D" w:rsidP="00CE750D">
      <w:pPr>
        <w:jc w:val="center"/>
        <w:rPr>
          <w:rFonts w:ascii="Times New Roman" w:hAnsi="Times New Roman"/>
          <w:b/>
          <w:sz w:val="22"/>
        </w:rPr>
      </w:pPr>
      <w:r w:rsidRPr="005051D1">
        <w:rPr>
          <w:rFonts w:ascii="Times New Roman" w:hAnsi="Times New Roman"/>
          <w:b/>
          <w:sz w:val="22"/>
        </w:rPr>
        <w:t>Table 2 – Filter Performance Comparison</w:t>
      </w:r>
    </w:p>
    <w:p w:rsidR="005051D1" w:rsidRDefault="005051D1" w:rsidP="005051D1">
      <w:pPr>
        <w:rPr>
          <w:rFonts w:ascii="Times New Roman" w:hAnsi="Times New Roman"/>
          <w:b/>
          <w:sz w:val="22"/>
        </w:rPr>
      </w:pPr>
    </w:p>
    <w:p w:rsidR="00600ABB" w:rsidRPr="00600ABB" w:rsidRDefault="00600ABB" w:rsidP="005051D1">
      <w:pPr>
        <w:jc w:val="both"/>
        <w:rPr>
          <w:rFonts w:ascii="Times New Roman" w:hAnsi="Times New Roman"/>
          <w:b/>
        </w:rPr>
      </w:pPr>
      <w:r w:rsidRPr="00600ABB">
        <w:rPr>
          <w:rFonts w:ascii="Times New Roman" w:hAnsi="Times New Roman"/>
          <w:b/>
        </w:rPr>
        <w:t>Analysis Questions:</w:t>
      </w:r>
    </w:p>
    <w:p w:rsidR="00600ABB" w:rsidRDefault="00600ABB" w:rsidP="005051D1">
      <w:pPr>
        <w:jc w:val="both"/>
        <w:rPr>
          <w:rFonts w:ascii="Times New Roman" w:hAnsi="Times New Roman"/>
          <w:b/>
          <w:sz w:val="22"/>
          <w:szCs w:val="22"/>
        </w:rPr>
      </w:pPr>
    </w:p>
    <w:p w:rsidR="00600ABB" w:rsidRPr="00600ABB" w:rsidRDefault="00600ABB" w:rsidP="00600ABB">
      <w:pPr>
        <w:pStyle w:val="ListParagraph"/>
        <w:numPr>
          <w:ilvl w:val="0"/>
          <w:numId w:val="17"/>
        </w:numPr>
        <w:spacing w:after="120"/>
        <w:jc w:val="both"/>
        <w:rPr>
          <w:rFonts w:ascii="Times New Roman" w:hAnsi="Times New Roman"/>
          <w:b/>
          <w:sz w:val="22"/>
        </w:rPr>
      </w:pPr>
      <w:r w:rsidRPr="00600ABB">
        <w:rPr>
          <w:rFonts w:ascii="Times New Roman" w:hAnsi="Times New Roman"/>
          <w:b/>
          <w:sz w:val="22"/>
        </w:rPr>
        <w:t>Based on the pole/zero locations, which IIR filter type do you think would be more susceptible to arithmetic overflow problems when implemented with scaled integer filter coefficients in cascaded 2</w:t>
      </w:r>
      <w:r w:rsidRPr="00600ABB">
        <w:rPr>
          <w:rFonts w:ascii="Times New Roman" w:hAnsi="Times New Roman"/>
          <w:b/>
          <w:sz w:val="22"/>
          <w:vertAlign w:val="superscript"/>
        </w:rPr>
        <w:t>nd</w:t>
      </w:r>
      <w:r w:rsidRPr="00600ABB">
        <w:rPr>
          <w:rFonts w:ascii="Times New Roman" w:hAnsi="Times New Roman"/>
          <w:b/>
          <w:sz w:val="22"/>
        </w:rPr>
        <w:t xml:space="preserve"> order sections?  Explain your reasoning.</w:t>
      </w:r>
    </w:p>
    <w:p w:rsidR="00600ABB" w:rsidRDefault="00600ABB" w:rsidP="00600ABB">
      <w:pPr>
        <w:pStyle w:val="ListParagraph"/>
        <w:jc w:val="both"/>
        <w:rPr>
          <w:rFonts w:ascii="Times New Roman" w:hAnsi="Times New Roman"/>
          <w:b/>
          <w:color w:val="002060"/>
          <w:sz w:val="22"/>
        </w:rPr>
      </w:pPr>
    </w:p>
    <w:p w:rsidR="00600ABB" w:rsidRPr="00600ABB" w:rsidRDefault="00600ABB" w:rsidP="00600ABB">
      <w:pPr>
        <w:ind w:left="720"/>
        <w:jc w:val="both"/>
        <w:rPr>
          <w:rFonts w:ascii="Times New Roman" w:hAnsi="Times New Roman"/>
          <w:b/>
          <w:color w:val="002060"/>
          <w:sz w:val="22"/>
        </w:rPr>
      </w:pPr>
      <w:r w:rsidRPr="00600ABB">
        <w:rPr>
          <w:rFonts w:ascii="Times New Roman" w:hAnsi="Times New Roman"/>
          <w:b/>
          <w:color w:val="002060"/>
          <w:sz w:val="22"/>
        </w:rPr>
        <w:t>.</w:t>
      </w:r>
    </w:p>
    <w:p w:rsidR="00600ABB" w:rsidRPr="00600ABB" w:rsidRDefault="00600ABB" w:rsidP="00600ABB">
      <w:pPr>
        <w:spacing w:after="120"/>
        <w:ind w:left="720"/>
        <w:jc w:val="both"/>
        <w:rPr>
          <w:rFonts w:ascii="Times New Roman" w:hAnsi="Times New Roman"/>
          <w:b/>
          <w:sz w:val="22"/>
        </w:rPr>
      </w:pPr>
    </w:p>
    <w:p w:rsidR="00600ABB" w:rsidRPr="00600ABB" w:rsidRDefault="00600ABB" w:rsidP="00600ABB">
      <w:pPr>
        <w:pStyle w:val="ListParagraph"/>
        <w:numPr>
          <w:ilvl w:val="0"/>
          <w:numId w:val="17"/>
        </w:numPr>
        <w:spacing w:after="120"/>
        <w:jc w:val="both"/>
        <w:rPr>
          <w:rFonts w:ascii="Times New Roman" w:hAnsi="Times New Roman"/>
          <w:b/>
          <w:sz w:val="22"/>
        </w:rPr>
      </w:pPr>
      <w:r w:rsidRPr="00600ABB">
        <w:rPr>
          <w:rFonts w:ascii="Times New Roman" w:hAnsi="Times New Roman"/>
          <w:b/>
          <w:sz w:val="22"/>
        </w:rPr>
        <w:t xml:space="preserve">Conclusions (in words) of your comparison between filter types (optimal FIR, Butterworth IIR, Chebyshev 1 &amp; 2 IIR, Elliptical IIR).  </w:t>
      </w:r>
      <w:r w:rsidRPr="00600ABB">
        <w:rPr>
          <w:rFonts w:ascii="Times New Roman" w:hAnsi="Times New Roman"/>
          <w:sz w:val="22"/>
        </w:rPr>
        <w:t>Identify relative differences in the performance of each approach, and discuss the tradeoffs involved in selecting each filter type.  Consider the filter lengths, specifications achieved, and phase characteristics of each filter design.</w:t>
      </w:r>
    </w:p>
    <w:p w:rsidR="00600ABB" w:rsidRPr="00600ABB" w:rsidRDefault="00600ABB" w:rsidP="00600ABB">
      <w:pPr>
        <w:ind w:left="720"/>
        <w:jc w:val="both"/>
        <w:rPr>
          <w:rFonts w:ascii="Bookman Old Style" w:hAnsi="Bookman Old Style" w:cs="Courier New"/>
          <w:b/>
          <w:color w:val="002060"/>
          <w:sz w:val="22"/>
        </w:rPr>
      </w:pPr>
      <w:r w:rsidRPr="00600ABB">
        <w:rPr>
          <w:rFonts w:ascii="Bookman Old Style" w:hAnsi="Bookman Old Style" w:cs="Courier New"/>
          <w:b/>
          <w:color w:val="002060"/>
          <w:sz w:val="22"/>
        </w:rPr>
        <w:t>.</w:t>
      </w:r>
    </w:p>
    <w:p w:rsidR="00600ABB" w:rsidRDefault="00600ABB" w:rsidP="00600ABB">
      <w:pPr>
        <w:rPr>
          <w:rFonts w:ascii="Bookman Old Style" w:hAnsi="Bookman Old Style"/>
          <w:b/>
          <w:sz w:val="22"/>
        </w:rPr>
      </w:pPr>
    </w:p>
    <w:p w:rsidR="00600ABB" w:rsidRDefault="00600ABB" w:rsidP="00600ABB">
      <w:pPr>
        <w:rPr>
          <w:rFonts w:ascii="Bookman Old Style" w:hAnsi="Bookman Old Style"/>
          <w:b/>
          <w:sz w:val="22"/>
        </w:rPr>
      </w:pPr>
    </w:p>
    <w:p w:rsidR="005051D1" w:rsidRPr="00600ABB" w:rsidRDefault="005051D1" w:rsidP="00600ABB">
      <w:pPr>
        <w:rPr>
          <w:rFonts w:ascii="Bookman Old Style" w:hAnsi="Bookman Old Style"/>
          <w:b/>
          <w:sz w:val="22"/>
        </w:rPr>
      </w:pPr>
      <w:r>
        <w:rPr>
          <w:rFonts w:ascii="Times New Roman" w:hAnsi="Times New Roman"/>
          <w:b/>
          <w:sz w:val="22"/>
          <w:szCs w:val="22"/>
        </w:rPr>
        <w:t xml:space="preserve">Project </w:t>
      </w:r>
      <w:r w:rsidRPr="00D13E99">
        <w:rPr>
          <w:rFonts w:ascii="Times New Roman" w:hAnsi="Times New Roman"/>
          <w:b/>
          <w:sz w:val="22"/>
          <w:szCs w:val="22"/>
        </w:rPr>
        <w:t>Conclusions:</w:t>
      </w:r>
    </w:p>
    <w:p w:rsidR="005051D1" w:rsidRPr="006C6B34" w:rsidRDefault="005051D1" w:rsidP="005051D1">
      <w:pPr>
        <w:jc w:val="both"/>
        <w:rPr>
          <w:rFonts w:ascii="Times New Roman" w:hAnsi="Times New Roman"/>
          <w:i/>
          <w:sz w:val="20"/>
          <w:szCs w:val="20"/>
        </w:rPr>
      </w:pPr>
      <w:r w:rsidRPr="006C6B34">
        <w:rPr>
          <w:rFonts w:ascii="Times New Roman" w:hAnsi="Times New Roman"/>
          <w:i/>
          <w:sz w:val="20"/>
          <w:szCs w:val="20"/>
        </w:rPr>
        <w:t xml:space="preserve">Summarize </w:t>
      </w:r>
      <w:r w:rsidR="00600ABB">
        <w:rPr>
          <w:rFonts w:ascii="Times New Roman" w:hAnsi="Times New Roman"/>
          <w:i/>
          <w:sz w:val="20"/>
          <w:szCs w:val="20"/>
        </w:rPr>
        <w:t>at least</w:t>
      </w:r>
      <w:r w:rsidRPr="006C6B34">
        <w:rPr>
          <w:rFonts w:ascii="Times New Roman" w:hAnsi="Times New Roman"/>
          <w:i/>
          <w:sz w:val="20"/>
          <w:szCs w:val="20"/>
        </w:rPr>
        <w:t xml:space="preserve"> two learnings </w:t>
      </w:r>
      <w:r>
        <w:rPr>
          <w:rFonts w:ascii="Times New Roman" w:hAnsi="Times New Roman"/>
          <w:i/>
          <w:sz w:val="20"/>
          <w:szCs w:val="20"/>
        </w:rPr>
        <w:t xml:space="preserve">about </w:t>
      </w:r>
      <w:r w:rsidR="00600ABB">
        <w:rPr>
          <w:rFonts w:ascii="Times New Roman" w:hAnsi="Times New Roman"/>
          <w:i/>
          <w:sz w:val="20"/>
          <w:szCs w:val="20"/>
        </w:rPr>
        <w:t>I</w:t>
      </w:r>
      <w:r>
        <w:rPr>
          <w:rFonts w:ascii="Times New Roman" w:hAnsi="Times New Roman"/>
          <w:i/>
          <w:sz w:val="20"/>
          <w:szCs w:val="20"/>
        </w:rPr>
        <w:t xml:space="preserve">IR Filter Design </w:t>
      </w:r>
      <w:r w:rsidRPr="006C6B34">
        <w:rPr>
          <w:rFonts w:ascii="Times New Roman" w:hAnsi="Times New Roman"/>
          <w:i/>
          <w:sz w:val="20"/>
          <w:szCs w:val="20"/>
        </w:rPr>
        <w:t>that this project helped you understand better.</w:t>
      </w:r>
      <w:r>
        <w:rPr>
          <w:rFonts w:ascii="Times New Roman" w:hAnsi="Times New Roman"/>
          <w:i/>
          <w:sz w:val="20"/>
          <w:szCs w:val="20"/>
        </w:rPr>
        <w:t xml:space="preserve">  Also describe any </w:t>
      </w:r>
      <w:proofErr w:type="gramStart"/>
      <w:r>
        <w:rPr>
          <w:rFonts w:ascii="Times New Roman" w:hAnsi="Times New Roman"/>
          <w:i/>
          <w:sz w:val="20"/>
          <w:szCs w:val="20"/>
        </w:rPr>
        <w:t>particular challenges</w:t>
      </w:r>
      <w:proofErr w:type="gramEnd"/>
      <w:r>
        <w:rPr>
          <w:rFonts w:ascii="Times New Roman" w:hAnsi="Times New Roman"/>
          <w:i/>
          <w:sz w:val="20"/>
          <w:szCs w:val="20"/>
        </w:rPr>
        <w:t xml:space="preserve"> that you had to overcome, and at least one suggestion for improvement of this lab in the future.</w:t>
      </w:r>
    </w:p>
    <w:p w:rsidR="005051D1" w:rsidRDefault="005051D1" w:rsidP="005051D1">
      <w:pPr>
        <w:jc w:val="both"/>
        <w:rPr>
          <w:rFonts w:ascii="Times New Roman" w:hAnsi="Times New Roman"/>
          <w:b/>
          <w:sz w:val="22"/>
          <w:szCs w:val="22"/>
        </w:rPr>
      </w:pPr>
    </w:p>
    <w:p w:rsidR="005051D1" w:rsidRDefault="005051D1" w:rsidP="005051D1">
      <w:pPr>
        <w:jc w:val="both"/>
        <w:rPr>
          <w:rFonts w:ascii="Times New Roman" w:hAnsi="Times New Roman"/>
          <w:b/>
          <w:sz w:val="22"/>
          <w:szCs w:val="22"/>
        </w:rPr>
      </w:pPr>
      <w:r>
        <w:rPr>
          <w:rFonts w:ascii="Times New Roman" w:hAnsi="Times New Roman"/>
          <w:b/>
          <w:sz w:val="22"/>
          <w:szCs w:val="22"/>
        </w:rPr>
        <w:t>Name:</w:t>
      </w:r>
      <w:r w:rsidR="00644EE5">
        <w:rPr>
          <w:rFonts w:ascii="Times New Roman" w:hAnsi="Times New Roman"/>
          <w:b/>
          <w:sz w:val="22"/>
          <w:szCs w:val="22"/>
        </w:rPr>
        <w:t xml:space="preserve"> Aiku Shintani</w:t>
      </w:r>
    </w:p>
    <w:p w:rsidR="005051D1" w:rsidRDefault="005051D1" w:rsidP="005051D1">
      <w:pPr>
        <w:jc w:val="both"/>
        <w:rPr>
          <w:rFonts w:ascii="Times New Roman" w:hAnsi="Times New Roman"/>
          <w:b/>
          <w:sz w:val="22"/>
          <w:szCs w:val="22"/>
        </w:rPr>
      </w:pPr>
      <w:r>
        <w:rPr>
          <w:rFonts w:ascii="Times New Roman" w:hAnsi="Times New Roman"/>
          <w:b/>
          <w:sz w:val="22"/>
          <w:szCs w:val="22"/>
        </w:rPr>
        <w:t>Conclusions:</w:t>
      </w:r>
      <w:r w:rsidR="00644EE5">
        <w:rPr>
          <w:rFonts w:ascii="Times New Roman" w:hAnsi="Times New Roman"/>
          <w:b/>
          <w:sz w:val="22"/>
          <w:szCs w:val="22"/>
        </w:rPr>
        <w:t xml:space="preserve"> Through the course of this project, trade-offs for different IIR filter design implementations were studied. At first, </w:t>
      </w:r>
      <w:proofErr w:type="gramStart"/>
      <w:r w:rsidR="00644EE5">
        <w:rPr>
          <w:rFonts w:ascii="Times New Roman" w:hAnsi="Times New Roman"/>
          <w:b/>
          <w:sz w:val="22"/>
          <w:szCs w:val="22"/>
        </w:rPr>
        <w:t>an</w:t>
      </w:r>
      <w:proofErr w:type="gramEnd"/>
      <w:r w:rsidR="00644EE5">
        <w:rPr>
          <w:rFonts w:ascii="Times New Roman" w:hAnsi="Times New Roman"/>
          <w:b/>
          <w:sz w:val="22"/>
          <w:szCs w:val="22"/>
        </w:rPr>
        <w:t xml:space="preserve"> FIR filter was implemented via the Parks-McClellan method</w:t>
      </w:r>
      <w:r w:rsidR="00F54EBE">
        <w:rPr>
          <w:rFonts w:ascii="Times New Roman" w:hAnsi="Times New Roman"/>
          <w:b/>
          <w:sz w:val="22"/>
          <w:szCs w:val="22"/>
        </w:rPr>
        <w:t>;</w:t>
      </w:r>
      <w:r w:rsidR="00644EE5">
        <w:rPr>
          <w:rFonts w:ascii="Times New Roman" w:hAnsi="Times New Roman"/>
          <w:b/>
          <w:sz w:val="22"/>
          <w:szCs w:val="22"/>
        </w:rPr>
        <w:t xml:space="preserve"> </w:t>
      </w:r>
      <w:r w:rsidR="00F54EBE">
        <w:rPr>
          <w:rFonts w:ascii="Times New Roman" w:hAnsi="Times New Roman"/>
          <w:b/>
          <w:sz w:val="22"/>
          <w:szCs w:val="22"/>
        </w:rPr>
        <w:t xml:space="preserve">this filter </w:t>
      </w:r>
      <w:r w:rsidR="00644EE5">
        <w:rPr>
          <w:rFonts w:ascii="Times New Roman" w:hAnsi="Times New Roman"/>
          <w:b/>
          <w:sz w:val="22"/>
          <w:szCs w:val="22"/>
        </w:rPr>
        <w:t>served as a baseline for comparison of performances between IIR filters. The Butterworth, Chebyshev Type I and Type II, and Elliptical IIR filter</w:t>
      </w:r>
      <w:r w:rsidR="00F54EBE">
        <w:rPr>
          <w:rFonts w:ascii="Times New Roman" w:hAnsi="Times New Roman"/>
          <w:b/>
          <w:sz w:val="22"/>
          <w:szCs w:val="22"/>
        </w:rPr>
        <w:t>s</w:t>
      </w:r>
      <w:r w:rsidR="00644EE5">
        <w:rPr>
          <w:rFonts w:ascii="Times New Roman" w:hAnsi="Times New Roman"/>
          <w:b/>
          <w:sz w:val="22"/>
          <w:szCs w:val="22"/>
        </w:rPr>
        <w:t xml:space="preserve"> were implemented via </w:t>
      </w:r>
      <w:proofErr w:type="spellStart"/>
      <w:r w:rsidR="00644EE5">
        <w:rPr>
          <w:rFonts w:ascii="Times New Roman" w:hAnsi="Times New Roman"/>
          <w:b/>
          <w:sz w:val="22"/>
          <w:szCs w:val="22"/>
        </w:rPr>
        <w:t>Matlab</w:t>
      </w:r>
      <w:proofErr w:type="spellEnd"/>
      <w:r w:rsidR="00644EE5">
        <w:rPr>
          <w:rFonts w:ascii="Times New Roman" w:hAnsi="Times New Roman"/>
          <w:b/>
          <w:sz w:val="22"/>
          <w:szCs w:val="22"/>
        </w:rPr>
        <w:t xml:space="preserve"> functions which effectively transform ideal analog filters into optimized digital ones. Understanding the theory behind the analog (s domain) to digital (z domain) </w:t>
      </w:r>
      <w:r w:rsidR="00F54EBE">
        <w:rPr>
          <w:rFonts w:ascii="Times New Roman" w:hAnsi="Times New Roman"/>
          <w:b/>
          <w:sz w:val="22"/>
          <w:szCs w:val="22"/>
        </w:rPr>
        <w:t xml:space="preserve">transformation </w:t>
      </w:r>
      <w:r w:rsidR="00644EE5">
        <w:rPr>
          <w:rFonts w:ascii="Times New Roman" w:hAnsi="Times New Roman"/>
          <w:b/>
          <w:sz w:val="22"/>
          <w:szCs w:val="22"/>
        </w:rPr>
        <w:t>was critical to understanding how and why the filters are able to achieve the desired response. The Butterworth filter gives the smoothest transition between pass and stop bands, the Chebyshev Type I filter gives the smallest passband ripple, the Chebyshev Type II filter gives the smallest stopband ripple</w:t>
      </w:r>
      <w:r w:rsidR="00F54EBE">
        <w:rPr>
          <w:rFonts w:ascii="Times New Roman" w:hAnsi="Times New Roman"/>
          <w:b/>
          <w:sz w:val="22"/>
          <w:szCs w:val="22"/>
        </w:rPr>
        <w:t xml:space="preserve">, and the Elliptical filter gives the narrowest transition width (for a given filter order). </w:t>
      </w:r>
    </w:p>
    <w:p w:rsidR="00F54EBE" w:rsidRDefault="00F54EBE" w:rsidP="005051D1">
      <w:pPr>
        <w:jc w:val="both"/>
        <w:rPr>
          <w:rFonts w:ascii="Times New Roman" w:hAnsi="Times New Roman"/>
          <w:b/>
          <w:sz w:val="22"/>
          <w:szCs w:val="22"/>
        </w:rPr>
      </w:pPr>
      <w:r>
        <w:rPr>
          <w:rFonts w:ascii="Times New Roman" w:hAnsi="Times New Roman"/>
          <w:b/>
          <w:sz w:val="22"/>
          <w:szCs w:val="22"/>
        </w:rPr>
        <w:lastRenderedPageBreak/>
        <w:tab/>
      </w:r>
      <w:proofErr w:type="gramStart"/>
      <w:r>
        <w:rPr>
          <w:rFonts w:ascii="Times New Roman" w:hAnsi="Times New Roman"/>
          <w:b/>
          <w:sz w:val="22"/>
          <w:szCs w:val="22"/>
        </w:rPr>
        <w:t>It is clear that when</w:t>
      </w:r>
      <w:proofErr w:type="gramEnd"/>
      <w:r>
        <w:rPr>
          <w:rFonts w:ascii="Times New Roman" w:hAnsi="Times New Roman"/>
          <w:b/>
          <w:sz w:val="22"/>
          <w:szCs w:val="22"/>
        </w:rPr>
        <w:t xml:space="preserve"> deciding which digital filter to implement, multiple design constraints must be considered. Each of the filters have their pros and cons and it is up to the design engineer to understand these and choose the filter with the best balance. In the future, it may help to offer some comments on how the filter order can reasonably be increased or decreased. The </w:t>
      </w:r>
      <w:proofErr w:type="spellStart"/>
      <w:r>
        <w:rPr>
          <w:rFonts w:ascii="Times New Roman" w:hAnsi="Times New Roman"/>
          <w:b/>
          <w:sz w:val="22"/>
          <w:szCs w:val="22"/>
        </w:rPr>
        <w:t>Matlab</w:t>
      </w:r>
      <w:proofErr w:type="spellEnd"/>
      <w:r>
        <w:rPr>
          <w:rFonts w:ascii="Times New Roman" w:hAnsi="Times New Roman"/>
          <w:b/>
          <w:sz w:val="22"/>
          <w:szCs w:val="22"/>
        </w:rPr>
        <w:t xml:space="preserve"> functions hide a lot of details and I believe this may provide more intuition. </w:t>
      </w:r>
    </w:p>
    <w:p w:rsidR="005051D1" w:rsidRDefault="005051D1" w:rsidP="005051D1">
      <w:pPr>
        <w:ind w:left="360"/>
        <w:jc w:val="both"/>
        <w:rPr>
          <w:rFonts w:ascii="Times New Roman" w:hAnsi="Times New Roman"/>
          <w:b/>
          <w:sz w:val="22"/>
          <w:szCs w:val="22"/>
        </w:rPr>
      </w:pPr>
    </w:p>
    <w:p w:rsidR="005051D1" w:rsidRDefault="005051D1" w:rsidP="005051D1">
      <w:pPr>
        <w:ind w:left="360"/>
        <w:jc w:val="both"/>
        <w:rPr>
          <w:rFonts w:ascii="Times New Roman" w:hAnsi="Times New Roman"/>
          <w:b/>
          <w:sz w:val="22"/>
          <w:szCs w:val="22"/>
        </w:rPr>
      </w:pPr>
    </w:p>
    <w:p w:rsidR="005051D1" w:rsidRDefault="005051D1" w:rsidP="005051D1">
      <w:pPr>
        <w:jc w:val="both"/>
        <w:rPr>
          <w:rFonts w:ascii="Times New Roman" w:hAnsi="Times New Roman"/>
          <w:b/>
          <w:sz w:val="22"/>
          <w:szCs w:val="22"/>
        </w:rPr>
      </w:pPr>
      <w:r>
        <w:rPr>
          <w:rFonts w:ascii="Times New Roman" w:hAnsi="Times New Roman"/>
          <w:b/>
          <w:sz w:val="22"/>
          <w:szCs w:val="22"/>
        </w:rPr>
        <w:t>Name:</w:t>
      </w:r>
    </w:p>
    <w:p w:rsidR="005051D1" w:rsidRDefault="005051D1" w:rsidP="005051D1">
      <w:pPr>
        <w:jc w:val="both"/>
        <w:rPr>
          <w:rFonts w:ascii="Times New Roman" w:hAnsi="Times New Roman"/>
          <w:b/>
          <w:sz w:val="22"/>
          <w:szCs w:val="22"/>
        </w:rPr>
      </w:pPr>
      <w:r>
        <w:rPr>
          <w:rFonts w:ascii="Times New Roman" w:hAnsi="Times New Roman"/>
          <w:b/>
          <w:sz w:val="22"/>
          <w:szCs w:val="22"/>
        </w:rPr>
        <w:t>Conclusions:</w:t>
      </w:r>
    </w:p>
    <w:sectPr w:rsidR="005051D1" w:rsidSect="008B6628">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3B7" w:rsidRDefault="003413B7">
      <w:r>
        <w:separator/>
      </w:r>
    </w:p>
  </w:endnote>
  <w:endnote w:type="continuationSeparator" w:id="0">
    <w:p w:rsidR="003413B7" w:rsidRDefault="0034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62" w:rsidRPr="005E5586" w:rsidRDefault="00F94F62" w:rsidP="005E5586">
    <w:pPr>
      <w:pStyle w:val="Footer"/>
      <w:jc w:val="right"/>
      <w:rPr>
        <w:sz w:val="20"/>
      </w:rPr>
    </w:pPr>
    <w:r w:rsidRPr="005E5586">
      <w:rPr>
        <w:sz w:val="20"/>
      </w:rPr>
      <w:t xml:space="preserve">Revised: </w:t>
    </w:r>
    <w:r w:rsidR="005051D1">
      <w:rPr>
        <w:sz w:val="20"/>
      </w:rPr>
      <w:t>3/5/19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3B7" w:rsidRDefault="003413B7">
      <w:r>
        <w:separator/>
      </w:r>
    </w:p>
  </w:footnote>
  <w:footnote w:type="continuationSeparator" w:id="0">
    <w:p w:rsidR="003413B7" w:rsidRDefault="00341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1F5"/>
    <w:multiLevelType w:val="hybridMultilevel"/>
    <w:tmpl w:val="7A1E69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C14DB"/>
    <w:multiLevelType w:val="hybridMultilevel"/>
    <w:tmpl w:val="AC9098F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629024E"/>
    <w:multiLevelType w:val="hybridMultilevel"/>
    <w:tmpl w:val="3AC048FE"/>
    <w:lvl w:ilvl="0" w:tplc="FCEECE12">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27B80"/>
    <w:multiLevelType w:val="hybridMultilevel"/>
    <w:tmpl w:val="7E9475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90D5F09"/>
    <w:multiLevelType w:val="hybridMultilevel"/>
    <w:tmpl w:val="5DCCE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20D4F"/>
    <w:multiLevelType w:val="hybridMultilevel"/>
    <w:tmpl w:val="8D2C605C"/>
    <w:lvl w:ilvl="0" w:tplc="88689ED4">
      <w:start w:val="4"/>
      <w:numFmt w:val="lowerLetter"/>
      <w:lvlText w:val="%1)"/>
      <w:lvlJc w:val="left"/>
      <w:pPr>
        <w:tabs>
          <w:tab w:val="num" w:pos="720"/>
        </w:tabs>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A251A"/>
    <w:multiLevelType w:val="multilevel"/>
    <w:tmpl w:val="B21A45CA"/>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F60F2B"/>
    <w:multiLevelType w:val="hybridMultilevel"/>
    <w:tmpl w:val="36E8F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6F285E"/>
    <w:multiLevelType w:val="hybridMultilevel"/>
    <w:tmpl w:val="CDF850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5D3B3B"/>
    <w:multiLevelType w:val="hybridMultilevel"/>
    <w:tmpl w:val="EC2A9E4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F94AB0"/>
    <w:multiLevelType w:val="hybridMultilevel"/>
    <w:tmpl w:val="19FE9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6006B"/>
    <w:multiLevelType w:val="hybridMultilevel"/>
    <w:tmpl w:val="8080160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F3D1A47"/>
    <w:multiLevelType w:val="hybridMultilevel"/>
    <w:tmpl w:val="07E8B8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F54327"/>
    <w:multiLevelType w:val="hybridMultilevel"/>
    <w:tmpl w:val="EFFC22C4"/>
    <w:lvl w:ilvl="0" w:tplc="D14CF7C4">
      <w:start w:val="4"/>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C3B3A"/>
    <w:multiLevelType w:val="hybridMultilevel"/>
    <w:tmpl w:val="CDF8502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51269"/>
    <w:multiLevelType w:val="hybridMultilevel"/>
    <w:tmpl w:val="E6306A94"/>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4203CC"/>
    <w:multiLevelType w:val="hybridMultilevel"/>
    <w:tmpl w:val="B12C9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7"/>
  </w:num>
  <w:num w:numId="4">
    <w:abstractNumId w:val="4"/>
  </w:num>
  <w:num w:numId="5">
    <w:abstractNumId w:val="16"/>
  </w:num>
  <w:num w:numId="6">
    <w:abstractNumId w:val="6"/>
  </w:num>
  <w:num w:numId="7">
    <w:abstractNumId w:val="14"/>
  </w:num>
  <w:num w:numId="8">
    <w:abstractNumId w:val="3"/>
  </w:num>
  <w:num w:numId="9">
    <w:abstractNumId w:val="1"/>
  </w:num>
  <w:num w:numId="10">
    <w:abstractNumId w:val="8"/>
  </w:num>
  <w:num w:numId="11">
    <w:abstractNumId w:val="2"/>
  </w:num>
  <w:num w:numId="12">
    <w:abstractNumId w:val="0"/>
  </w:num>
  <w:num w:numId="13">
    <w:abstractNumId w:val="11"/>
  </w:num>
  <w:num w:numId="14">
    <w:abstractNumId w:val="15"/>
  </w:num>
  <w:num w:numId="15">
    <w:abstractNumId w:val="13"/>
  </w:num>
  <w:num w:numId="16">
    <w:abstractNumId w:val="5"/>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D62"/>
    <w:rsid w:val="00002A9C"/>
    <w:rsid w:val="000038DB"/>
    <w:rsid w:val="0000702F"/>
    <w:rsid w:val="000121D1"/>
    <w:rsid w:val="00013B4F"/>
    <w:rsid w:val="0001702F"/>
    <w:rsid w:val="00034120"/>
    <w:rsid w:val="00040091"/>
    <w:rsid w:val="0004675F"/>
    <w:rsid w:val="00046DB8"/>
    <w:rsid w:val="0004726A"/>
    <w:rsid w:val="00047992"/>
    <w:rsid w:val="000530E7"/>
    <w:rsid w:val="00064DE2"/>
    <w:rsid w:val="000663CE"/>
    <w:rsid w:val="00070188"/>
    <w:rsid w:val="00072A08"/>
    <w:rsid w:val="00073382"/>
    <w:rsid w:val="00083796"/>
    <w:rsid w:val="00092C5A"/>
    <w:rsid w:val="0009419D"/>
    <w:rsid w:val="000A13BC"/>
    <w:rsid w:val="000A1A41"/>
    <w:rsid w:val="000C151E"/>
    <w:rsid w:val="000C15BF"/>
    <w:rsid w:val="000C2780"/>
    <w:rsid w:val="000D098E"/>
    <w:rsid w:val="000D1ED0"/>
    <w:rsid w:val="000D6F62"/>
    <w:rsid w:val="000E4A55"/>
    <w:rsid w:val="000F7905"/>
    <w:rsid w:val="00101126"/>
    <w:rsid w:val="0010708A"/>
    <w:rsid w:val="001073D8"/>
    <w:rsid w:val="00126476"/>
    <w:rsid w:val="00134148"/>
    <w:rsid w:val="00134AB0"/>
    <w:rsid w:val="0013537D"/>
    <w:rsid w:val="00155317"/>
    <w:rsid w:val="0015579F"/>
    <w:rsid w:val="00157079"/>
    <w:rsid w:val="00163364"/>
    <w:rsid w:val="00171434"/>
    <w:rsid w:val="00171FA8"/>
    <w:rsid w:val="0018389C"/>
    <w:rsid w:val="00185B45"/>
    <w:rsid w:val="00191C90"/>
    <w:rsid w:val="00195D38"/>
    <w:rsid w:val="00195FAB"/>
    <w:rsid w:val="001A1C1B"/>
    <w:rsid w:val="001A25E8"/>
    <w:rsid w:val="001A53A4"/>
    <w:rsid w:val="001B11DA"/>
    <w:rsid w:val="001B5889"/>
    <w:rsid w:val="001C067C"/>
    <w:rsid w:val="001C31A9"/>
    <w:rsid w:val="001C6270"/>
    <w:rsid w:val="001D7783"/>
    <w:rsid w:val="001E7026"/>
    <w:rsid w:val="001E7892"/>
    <w:rsid w:val="00211139"/>
    <w:rsid w:val="00221C30"/>
    <w:rsid w:val="00230132"/>
    <w:rsid w:val="00232372"/>
    <w:rsid w:val="0024543A"/>
    <w:rsid w:val="002522BE"/>
    <w:rsid w:val="002558BC"/>
    <w:rsid w:val="0026720E"/>
    <w:rsid w:val="00273C9F"/>
    <w:rsid w:val="00274D22"/>
    <w:rsid w:val="00275244"/>
    <w:rsid w:val="00277FD9"/>
    <w:rsid w:val="0028255A"/>
    <w:rsid w:val="00285656"/>
    <w:rsid w:val="002916A3"/>
    <w:rsid w:val="00293A5B"/>
    <w:rsid w:val="002940CA"/>
    <w:rsid w:val="00295B76"/>
    <w:rsid w:val="00295F3E"/>
    <w:rsid w:val="002A11A3"/>
    <w:rsid w:val="002A6993"/>
    <w:rsid w:val="002A7CC1"/>
    <w:rsid w:val="002B1806"/>
    <w:rsid w:val="002B2239"/>
    <w:rsid w:val="002B2449"/>
    <w:rsid w:val="002D1E94"/>
    <w:rsid w:val="002D2C80"/>
    <w:rsid w:val="002E0C12"/>
    <w:rsid w:val="002E220E"/>
    <w:rsid w:val="002E6083"/>
    <w:rsid w:val="002F7C9A"/>
    <w:rsid w:val="0030097E"/>
    <w:rsid w:val="0030134C"/>
    <w:rsid w:val="0030345F"/>
    <w:rsid w:val="00304FEE"/>
    <w:rsid w:val="00305D18"/>
    <w:rsid w:val="003106CA"/>
    <w:rsid w:val="00311986"/>
    <w:rsid w:val="0031476F"/>
    <w:rsid w:val="00316828"/>
    <w:rsid w:val="00321E69"/>
    <w:rsid w:val="00322E6D"/>
    <w:rsid w:val="0032557C"/>
    <w:rsid w:val="00333CBB"/>
    <w:rsid w:val="0033777A"/>
    <w:rsid w:val="0034108D"/>
    <w:rsid w:val="003413B7"/>
    <w:rsid w:val="00342D18"/>
    <w:rsid w:val="003475B5"/>
    <w:rsid w:val="00376006"/>
    <w:rsid w:val="00385CA6"/>
    <w:rsid w:val="00385D9B"/>
    <w:rsid w:val="0038715D"/>
    <w:rsid w:val="003871CB"/>
    <w:rsid w:val="00392616"/>
    <w:rsid w:val="003A125A"/>
    <w:rsid w:val="003A1B27"/>
    <w:rsid w:val="003A2D80"/>
    <w:rsid w:val="003B0566"/>
    <w:rsid w:val="003B17B8"/>
    <w:rsid w:val="003B5C19"/>
    <w:rsid w:val="003B7048"/>
    <w:rsid w:val="003D11A5"/>
    <w:rsid w:val="003D1CFD"/>
    <w:rsid w:val="003D2003"/>
    <w:rsid w:val="003D4062"/>
    <w:rsid w:val="003E60AD"/>
    <w:rsid w:val="003F016A"/>
    <w:rsid w:val="00402B8F"/>
    <w:rsid w:val="00403550"/>
    <w:rsid w:val="004045C6"/>
    <w:rsid w:val="00404690"/>
    <w:rsid w:val="00405E71"/>
    <w:rsid w:val="004065C1"/>
    <w:rsid w:val="00417078"/>
    <w:rsid w:val="0043086B"/>
    <w:rsid w:val="00432125"/>
    <w:rsid w:val="00435B1B"/>
    <w:rsid w:val="00456F1F"/>
    <w:rsid w:val="00457BEB"/>
    <w:rsid w:val="0046299B"/>
    <w:rsid w:val="00463166"/>
    <w:rsid w:val="00463656"/>
    <w:rsid w:val="00464033"/>
    <w:rsid w:val="004652E2"/>
    <w:rsid w:val="00466D2E"/>
    <w:rsid w:val="00477611"/>
    <w:rsid w:val="00480089"/>
    <w:rsid w:val="00483453"/>
    <w:rsid w:val="00495CFA"/>
    <w:rsid w:val="004974B8"/>
    <w:rsid w:val="004A22BC"/>
    <w:rsid w:val="004A3D65"/>
    <w:rsid w:val="004A4BCF"/>
    <w:rsid w:val="004B4DB5"/>
    <w:rsid w:val="004B5E38"/>
    <w:rsid w:val="004B72E0"/>
    <w:rsid w:val="004B7AC9"/>
    <w:rsid w:val="004C1B16"/>
    <w:rsid w:val="004D1F2D"/>
    <w:rsid w:val="004D6B68"/>
    <w:rsid w:val="004D7127"/>
    <w:rsid w:val="004D7EB3"/>
    <w:rsid w:val="004E11EA"/>
    <w:rsid w:val="004E3517"/>
    <w:rsid w:val="004E5028"/>
    <w:rsid w:val="004E758D"/>
    <w:rsid w:val="004F3150"/>
    <w:rsid w:val="005000A3"/>
    <w:rsid w:val="0050012E"/>
    <w:rsid w:val="005051D1"/>
    <w:rsid w:val="00505911"/>
    <w:rsid w:val="00512866"/>
    <w:rsid w:val="00520644"/>
    <w:rsid w:val="0052334A"/>
    <w:rsid w:val="005263AE"/>
    <w:rsid w:val="005462F4"/>
    <w:rsid w:val="005531F8"/>
    <w:rsid w:val="005546A3"/>
    <w:rsid w:val="005578A2"/>
    <w:rsid w:val="00567F4A"/>
    <w:rsid w:val="00573CF9"/>
    <w:rsid w:val="00577240"/>
    <w:rsid w:val="00577746"/>
    <w:rsid w:val="0058760A"/>
    <w:rsid w:val="005913CF"/>
    <w:rsid w:val="00592A9A"/>
    <w:rsid w:val="00592D18"/>
    <w:rsid w:val="00594CE5"/>
    <w:rsid w:val="005A1A6F"/>
    <w:rsid w:val="005A765A"/>
    <w:rsid w:val="005B1FA5"/>
    <w:rsid w:val="005B7658"/>
    <w:rsid w:val="005C05F3"/>
    <w:rsid w:val="005C05FF"/>
    <w:rsid w:val="005C155F"/>
    <w:rsid w:val="005C31BA"/>
    <w:rsid w:val="005C3A3F"/>
    <w:rsid w:val="005D6509"/>
    <w:rsid w:val="005E0FB4"/>
    <w:rsid w:val="005E1A34"/>
    <w:rsid w:val="005E28C0"/>
    <w:rsid w:val="005E3658"/>
    <w:rsid w:val="005E5586"/>
    <w:rsid w:val="005E5E1E"/>
    <w:rsid w:val="005E76E2"/>
    <w:rsid w:val="005F08D8"/>
    <w:rsid w:val="00600ABB"/>
    <w:rsid w:val="00605415"/>
    <w:rsid w:val="0062146F"/>
    <w:rsid w:val="00623549"/>
    <w:rsid w:val="0062396B"/>
    <w:rsid w:val="006278D5"/>
    <w:rsid w:val="00627B02"/>
    <w:rsid w:val="00632BA4"/>
    <w:rsid w:val="00635963"/>
    <w:rsid w:val="00636775"/>
    <w:rsid w:val="006428AF"/>
    <w:rsid w:val="006449C9"/>
    <w:rsid w:val="00644EE5"/>
    <w:rsid w:val="00650B98"/>
    <w:rsid w:val="00657DD5"/>
    <w:rsid w:val="006625A2"/>
    <w:rsid w:val="00662D86"/>
    <w:rsid w:val="00665308"/>
    <w:rsid w:val="00670B7E"/>
    <w:rsid w:val="0067656F"/>
    <w:rsid w:val="00683DD6"/>
    <w:rsid w:val="00684AEE"/>
    <w:rsid w:val="00686B32"/>
    <w:rsid w:val="0069662E"/>
    <w:rsid w:val="00696759"/>
    <w:rsid w:val="006A18B1"/>
    <w:rsid w:val="006A3B27"/>
    <w:rsid w:val="006A5F26"/>
    <w:rsid w:val="006B1B05"/>
    <w:rsid w:val="006B245C"/>
    <w:rsid w:val="006B359C"/>
    <w:rsid w:val="006C430F"/>
    <w:rsid w:val="006C5775"/>
    <w:rsid w:val="006D32B2"/>
    <w:rsid w:val="006E20DD"/>
    <w:rsid w:val="006F639D"/>
    <w:rsid w:val="00700A14"/>
    <w:rsid w:val="007014C4"/>
    <w:rsid w:val="00707247"/>
    <w:rsid w:val="0070766D"/>
    <w:rsid w:val="007121F8"/>
    <w:rsid w:val="007372E1"/>
    <w:rsid w:val="00741042"/>
    <w:rsid w:val="00747243"/>
    <w:rsid w:val="00747AB5"/>
    <w:rsid w:val="00751F58"/>
    <w:rsid w:val="00776CAD"/>
    <w:rsid w:val="00781153"/>
    <w:rsid w:val="00781846"/>
    <w:rsid w:val="0079555F"/>
    <w:rsid w:val="007A4819"/>
    <w:rsid w:val="007A5E4A"/>
    <w:rsid w:val="007A7A99"/>
    <w:rsid w:val="007B24FD"/>
    <w:rsid w:val="007B2AFE"/>
    <w:rsid w:val="007C2C96"/>
    <w:rsid w:val="007C3DDA"/>
    <w:rsid w:val="007C68BF"/>
    <w:rsid w:val="007C6CDB"/>
    <w:rsid w:val="007D1FB1"/>
    <w:rsid w:val="007E199F"/>
    <w:rsid w:val="007E4E5C"/>
    <w:rsid w:val="007E668A"/>
    <w:rsid w:val="007F6F41"/>
    <w:rsid w:val="008042B3"/>
    <w:rsid w:val="0080546E"/>
    <w:rsid w:val="00810DBF"/>
    <w:rsid w:val="008132BB"/>
    <w:rsid w:val="00817B0B"/>
    <w:rsid w:val="00823A1D"/>
    <w:rsid w:val="00824CBC"/>
    <w:rsid w:val="00825CCC"/>
    <w:rsid w:val="00830BD1"/>
    <w:rsid w:val="00833147"/>
    <w:rsid w:val="00834806"/>
    <w:rsid w:val="008351D3"/>
    <w:rsid w:val="00843A70"/>
    <w:rsid w:val="00844455"/>
    <w:rsid w:val="008544E1"/>
    <w:rsid w:val="00873FBB"/>
    <w:rsid w:val="008762C1"/>
    <w:rsid w:val="00877AF8"/>
    <w:rsid w:val="008A22BB"/>
    <w:rsid w:val="008A74A4"/>
    <w:rsid w:val="008B6628"/>
    <w:rsid w:val="008C743B"/>
    <w:rsid w:val="008D190D"/>
    <w:rsid w:val="008D488B"/>
    <w:rsid w:val="008E17C1"/>
    <w:rsid w:val="008E2EA8"/>
    <w:rsid w:val="008E58F5"/>
    <w:rsid w:val="008F02AE"/>
    <w:rsid w:val="008F7A20"/>
    <w:rsid w:val="008F7BD3"/>
    <w:rsid w:val="00902121"/>
    <w:rsid w:val="00904511"/>
    <w:rsid w:val="0090477A"/>
    <w:rsid w:val="00906305"/>
    <w:rsid w:val="00912810"/>
    <w:rsid w:val="00913ACD"/>
    <w:rsid w:val="00917533"/>
    <w:rsid w:val="0092019D"/>
    <w:rsid w:val="0093662B"/>
    <w:rsid w:val="00936EDB"/>
    <w:rsid w:val="00937C3F"/>
    <w:rsid w:val="009501E8"/>
    <w:rsid w:val="00950224"/>
    <w:rsid w:val="00951A3E"/>
    <w:rsid w:val="00952959"/>
    <w:rsid w:val="0096608A"/>
    <w:rsid w:val="00970B46"/>
    <w:rsid w:val="00972C85"/>
    <w:rsid w:val="009900DC"/>
    <w:rsid w:val="0099310D"/>
    <w:rsid w:val="0099577E"/>
    <w:rsid w:val="0099671F"/>
    <w:rsid w:val="009A1393"/>
    <w:rsid w:val="009A5BA3"/>
    <w:rsid w:val="009A6229"/>
    <w:rsid w:val="009A626B"/>
    <w:rsid w:val="009A6F00"/>
    <w:rsid w:val="009A7335"/>
    <w:rsid w:val="009B1033"/>
    <w:rsid w:val="009B2FD1"/>
    <w:rsid w:val="009C0EF5"/>
    <w:rsid w:val="009C1D34"/>
    <w:rsid w:val="009C3603"/>
    <w:rsid w:val="009D1FDD"/>
    <w:rsid w:val="009D3C43"/>
    <w:rsid w:val="009D7FD5"/>
    <w:rsid w:val="009E000E"/>
    <w:rsid w:val="009E56E4"/>
    <w:rsid w:val="009E631C"/>
    <w:rsid w:val="009F4013"/>
    <w:rsid w:val="00A01529"/>
    <w:rsid w:val="00A01AB2"/>
    <w:rsid w:val="00A01FDE"/>
    <w:rsid w:val="00A05340"/>
    <w:rsid w:val="00A13813"/>
    <w:rsid w:val="00A164A2"/>
    <w:rsid w:val="00A205E7"/>
    <w:rsid w:val="00A25094"/>
    <w:rsid w:val="00A27BCF"/>
    <w:rsid w:val="00A35B7D"/>
    <w:rsid w:val="00A41ECB"/>
    <w:rsid w:val="00A43160"/>
    <w:rsid w:val="00A44851"/>
    <w:rsid w:val="00A478E9"/>
    <w:rsid w:val="00A61EC0"/>
    <w:rsid w:val="00A64D81"/>
    <w:rsid w:val="00A97545"/>
    <w:rsid w:val="00AA0207"/>
    <w:rsid w:val="00AA024B"/>
    <w:rsid w:val="00AA64FC"/>
    <w:rsid w:val="00AB203C"/>
    <w:rsid w:val="00AB6E6F"/>
    <w:rsid w:val="00AC7282"/>
    <w:rsid w:val="00AC7C31"/>
    <w:rsid w:val="00AE1998"/>
    <w:rsid w:val="00AE7D15"/>
    <w:rsid w:val="00AF10B4"/>
    <w:rsid w:val="00B002C2"/>
    <w:rsid w:val="00B05492"/>
    <w:rsid w:val="00B1064F"/>
    <w:rsid w:val="00B11517"/>
    <w:rsid w:val="00B160A3"/>
    <w:rsid w:val="00B22B84"/>
    <w:rsid w:val="00B23C43"/>
    <w:rsid w:val="00B31779"/>
    <w:rsid w:val="00B33962"/>
    <w:rsid w:val="00B37141"/>
    <w:rsid w:val="00B54A74"/>
    <w:rsid w:val="00B7373D"/>
    <w:rsid w:val="00B778C3"/>
    <w:rsid w:val="00B81A79"/>
    <w:rsid w:val="00B863D1"/>
    <w:rsid w:val="00B877D4"/>
    <w:rsid w:val="00B97018"/>
    <w:rsid w:val="00B97D2D"/>
    <w:rsid w:val="00B97F48"/>
    <w:rsid w:val="00BA0B5C"/>
    <w:rsid w:val="00BA355B"/>
    <w:rsid w:val="00BA42A6"/>
    <w:rsid w:val="00BA5F96"/>
    <w:rsid w:val="00BA7669"/>
    <w:rsid w:val="00BA7B6A"/>
    <w:rsid w:val="00BB1A61"/>
    <w:rsid w:val="00BB7F30"/>
    <w:rsid w:val="00BC5094"/>
    <w:rsid w:val="00BC5DF0"/>
    <w:rsid w:val="00BD236F"/>
    <w:rsid w:val="00BD7D62"/>
    <w:rsid w:val="00BE47D4"/>
    <w:rsid w:val="00BF33EA"/>
    <w:rsid w:val="00BF48D8"/>
    <w:rsid w:val="00BF5262"/>
    <w:rsid w:val="00BF7264"/>
    <w:rsid w:val="00C04D15"/>
    <w:rsid w:val="00C077EA"/>
    <w:rsid w:val="00C14C24"/>
    <w:rsid w:val="00C160E9"/>
    <w:rsid w:val="00C161BE"/>
    <w:rsid w:val="00C169CB"/>
    <w:rsid w:val="00C25D75"/>
    <w:rsid w:val="00C3420F"/>
    <w:rsid w:val="00C3466E"/>
    <w:rsid w:val="00C462C7"/>
    <w:rsid w:val="00C63068"/>
    <w:rsid w:val="00C67EAC"/>
    <w:rsid w:val="00C736D5"/>
    <w:rsid w:val="00C760DA"/>
    <w:rsid w:val="00C8186B"/>
    <w:rsid w:val="00C85A9F"/>
    <w:rsid w:val="00C9161F"/>
    <w:rsid w:val="00C94B88"/>
    <w:rsid w:val="00CA0BA0"/>
    <w:rsid w:val="00CA0F8C"/>
    <w:rsid w:val="00CA483A"/>
    <w:rsid w:val="00CA4D8E"/>
    <w:rsid w:val="00CB4F09"/>
    <w:rsid w:val="00CC66B7"/>
    <w:rsid w:val="00CD2503"/>
    <w:rsid w:val="00CD40F2"/>
    <w:rsid w:val="00CD548D"/>
    <w:rsid w:val="00CE3640"/>
    <w:rsid w:val="00CE6C36"/>
    <w:rsid w:val="00CE750D"/>
    <w:rsid w:val="00CF3944"/>
    <w:rsid w:val="00CF44B7"/>
    <w:rsid w:val="00D0559E"/>
    <w:rsid w:val="00D07DBC"/>
    <w:rsid w:val="00D12611"/>
    <w:rsid w:val="00D24483"/>
    <w:rsid w:val="00D27C18"/>
    <w:rsid w:val="00D30BFE"/>
    <w:rsid w:val="00D326B5"/>
    <w:rsid w:val="00D40749"/>
    <w:rsid w:val="00D53296"/>
    <w:rsid w:val="00D55E6F"/>
    <w:rsid w:val="00D64486"/>
    <w:rsid w:val="00D674CE"/>
    <w:rsid w:val="00D71276"/>
    <w:rsid w:val="00D718DD"/>
    <w:rsid w:val="00D727EC"/>
    <w:rsid w:val="00D77638"/>
    <w:rsid w:val="00D82053"/>
    <w:rsid w:val="00D821E1"/>
    <w:rsid w:val="00D91E52"/>
    <w:rsid w:val="00DA4ECB"/>
    <w:rsid w:val="00DA6105"/>
    <w:rsid w:val="00DB51F1"/>
    <w:rsid w:val="00DC45C9"/>
    <w:rsid w:val="00DC4EC4"/>
    <w:rsid w:val="00DC6869"/>
    <w:rsid w:val="00DD003A"/>
    <w:rsid w:val="00DD1FB1"/>
    <w:rsid w:val="00DD2BAE"/>
    <w:rsid w:val="00DD6F74"/>
    <w:rsid w:val="00DD7966"/>
    <w:rsid w:val="00DF11DF"/>
    <w:rsid w:val="00DF5517"/>
    <w:rsid w:val="00E0396D"/>
    <w:rsid w:val="00E05731"/>
    <w:rsid w:val="00E237C9"/>
    <w:rsid w:val="00E25A9E"/>
    <w:rsid w:val="00E268D9"/>
    <w:rsid w:val="00E271B8"/>
    <w:rsid w:val="00E43A6C"/>
    <w:rsid w:val="00E44057"/>
    <w:rsid w:val="00E470BF"/>
    <w:rsid w:val="00E472B3"/>
    <w:rsid w:val="00E50832"/>
    <w:rsid w:val="00E52928"/>
    <w:rsid w:val="00E54023"/>
    <w:rsid w:val="00E551DA"/>
    <w:rsid w:val="00E55E2E"/>
    <w:rsid w:val="00E57954"/>
    <w:rsid w:val="00E632CA"/>
    <w:rsid w:val="00E633C0"/>
    <w:rsid w:val="00E649CC"/>
    <w:rsid w:val="00E7534E"/>
    <w:rsid w:val="00E75355"/>
    <w:rsid w:val="00E77972"/>
    <w:rsid w:val="00E80F1C"/>
    <w:rsid w:val="00E82B18"/>
    <w:rsid w:val="00E84241"/>
    <w:rsid w:val="00E8662C"/>
    <w:rsid w:val="00E91A9E"/>
    <w:rsid w:val="00E927C7"/>
    <w:rsid w:val="00EA0CCF"/>
    <w:rsid w:val="00EA7BF4"/>
    <w:rsid w:val="00EB0B55"/>
    <w:rsid w:val="00EB2002"/>
    <w:rsid w:val="00EB252C"/>
    <w:rsid w:val="00EB3E4F"/>
    <w:rsid w:val="00EB7F3E"/>
    <w:rsid w:val="00EC0D5E"/>
    <w:rsid w:val="00EC496C"/>
    <w:rsid w:val="00ED676F"/>
    <w:rsid w:val="00EE388D"/>
    <w:rsid w:val="00EE5C1C"/>
    <w:rsid w:val="00EF38EE"/>
    <w:rsid w:val="00EF4FD0"/>
    <w:rsid w:val="00EF5FFA"/>
    <w:rsid w:val="00EF6F55"/>
    <w:rsid w:val="00F0084E"/>
    <w:rsid w:val="00F01A3F"/>
    <w:rsid w:val="00F01A68"/>
    <w:rsid w:val="00F10408"/>
    <w:rsid w:val="00F14553"/>
    <w:rsid w:val="00F16EBC"/>
    <w:rsid w:val="00F17FF1"/>
    <w:rsid w:val="00F2383E"/>
    <w:rsid w:val="00F264EE"/>
    <w:rsid w:val="00F33C63"/>
    <w:rsid w:val="00F35921"/>
    <w:rsid w:val="00F425B2"/>
    <w:rsid w:val="00F45B7A"/>
    <w:rsid w:val="00F47C09"/>
    <w:rsid w:val="00F50C5E"/>
    <w:rsid w:val="00F5249D"/>
    <w:rsid w:val="00F54019"/>
    <w:rsid w:val="00F54AD6"/>
    <w:rsid w:val="00F54EBE"/>
    <w:rsid w:val="00F572C8"/>
    <w:rsid w:val="00F672AB"/>
    <w:rsid w:val="00F763C8"/>
    <w:rsid w:val="00F838C2"/>
    <w:rsid w:val="00F85693"/>
    <w:rsid w:val="00F94F62"/>
    <w:rsid w:val="00FA544A"/>
    <w:rsid w:val="00FB07F6"/>
    <w:rsid w:val="00FB14E8"/>
    <w:rsid w:val="00FB1D0E"/>
    <w:rsid w:val="00FC04FA"/>
    <w:rsid w:val="00FD2DDC"/>
    <w:rsid w:val="00FE2B6D"/>
    <w:rsid w:val="00FE37C7"/>
    <w:rsid w:val="00FE5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50FE56-264E-4007-8A29-644F47C1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3C43"/>
    <w:rPr>
      <w:rFonts w:ascii="Century Schoolbook" w:hAnsi="Century Schoolbook"/>
      <w:sz w:val="24"/>
      <w:szCs w:val="24"/>
    </w:rPr>
  </w:style>
  <w:style w:type="paragraph" w:styleId="Heading1">
    <w:name w:val="heading 1"/>
    <w:basedOn w:val="Normal"/>
    <w:next w:val="Normal"/>
    <w:qFormat/>
    <w:pPr>
      <w:keepNext/>
      <w:jc w:val="both"/>
      <w:outlineLvl w:val="0"/>
    </w:pPr>
    <w:rPr>
      <w:rFonts w:ascii="Courier" w:hAnsi="Courier"/>
      <w:b/>
      <w:bCs/>
    </w:rPr>
  </w:style>
  <w:style w:type="paragraph" w:styleId="Heading2">
    <w:name w:val="heading 2"/>
    <w:basedOn w:val="Normal"/>
    <w:next w:val="Normal"/>
    <w:qFormat/>
    <w:rsid w:val="00DA6105"/>
    <w:pPr>
      <w:keepNext/>
      <w:outlineLvl w:val="1"/>
    </w:pPr>
    <w:rPr>
      <w:rFonts w:cs="Courier New"/>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w:hAnsi="Courier"/>
      <w:b/>
      <w:bCs/>
    </w:rPr>
  </w:style>
  <w:style w:type="paragraph" w:styleId="BodyText">
    <w:name w:val="Body Text"/>
    <w:basedOn w:val="Normal"/>
    <w:pPr>
      <w:jc w:val="both"/>
    </w:pPr>
    <w:rPr>
      <w:rFonts w:ascii="Courier" w:hAnsi="Courie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rFonts w:ascii="Courier" w:hAnsi="Courier"/>
      <w:sz w:val="20"/>
    </w:rPr>
  </w:style>
  <w:style w:type="table" w:styleId="TableGrid">
    <w:name w:val="Table Grid"/>
    <w:basedOn w:val="TableNormal"/>
    <w:rsid w:val="0082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33EA"/>
    <w:pPr>
      <w:tabs>
        <w:tab w:val="center" w:pos="4320"/>
        <w:tab w:val="right" w:pos="8640"/>
      </w:tabs>
    </w:pPr>
  </w:style>
  <w:style w:type="paragraph" w:styleId="Footer">
    <w:name w:val="footer"/>
    <w:basedOn w:val="Normal"/>
    <w:rsid w:val="00BF33EA"/>
    <w:pPr>
      <w:tabs>
        <w:tab w:val="center" w:pos="4320"/>
        <w:tab w:val="right" w:pos="8640"/>
      </w:tabs>
    </w:pPr>
  </w:style>
  <w:style w:type="paragraph" w:styleId="BodyTextIndent">
    <w:name w:val="Body Text Indent"/>
    <w:basedOn w:val="Normal"/>
    <w:rsid w:val="00DA6105"/>
    <w:pPr>
      <w:ind w:left="720"/>
      <w:jc w:val="both"/>
    </w:pPr>
    <w:rPr>
      <w:rFonts w:ascii="Courier New" w:hAnsi="Courier New" w:cs="Courier New"/>
      <w:sz w:val="20"/>
    </w:rPr>
  </w:style>
  <w:style w:type="paragraph" w:styleId="BalloonText">
    <w:name w:val="Balloon Text"/>
    <w:basedOn w:val="Normal"/>
    <w:link w:val="BalloonTextChar"/>
    <w:rsid w:val="00D0559E"/>
    <w:rPr>
      <w:rFonts w:ascii="Tahoma" w:hAnsi="Tahoma" w:cs="Tahoma"/>
      <w:sz w:val="16"/>
      <w:szCs w:val="16"/>
    </w:rPr>
  </w:style>
  <w:style w:type="character" w:customStyle="1" w:styleId="BalloonTextChar">
    <w:name w:val="Balloon Text Char"/>
    <w:basedOn w:val="DefaultParagraphFont"/>
    <w:link w:val="BalloonText"/>
    <w:rsid w:val="00D0559E"/>
    <w:rPr>
      <w:rFonts w:ascii="Tahoma" w:hAnsi="Tahoma" w:cs="Tahoma"/>
      <w:sz w:val="16"/>
      <w:szCs w:val="16"/>
    </w:rPr>
  </w:style>
  <w:style w:type="paragraph" w:styleId="ListParagraph">
    <w:name w:val="List Paragraph"/>
    <w:basedOn w:val="Normal"/>
    <w:uiPriority w:val="34"/>
    <w:qFormat/>
    <w:rsid w:val="00C3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626218">
      <w:bodyDiv w:val="1"/>
      <w:marLeft w:val="0"/>
      <w:marRight w:val="0"/>
      <w:marTop w:val="0"/>
      <w:marBottom w:val="0"/>
      <w:divBdr>
        <w:top w:val="none" w:sz="0" w:space="0" w:color="auto"/>
        <w:left w:val="none" w:sz="0" w:space="0" w:color="auto"/>
        <w:bottom w:val="none" w:sz="0" w:space="0" w:color="auto"/>
        <w:right w:val="none" w:sz="0" w:space="0" w:color="auto"/>
      </w:divBdr>
      <w:divsChild>
        <w:div w:id="1194228644">
          <w:marLeft w:val="0"/>
          <w:marRight w:val="0"/>
          <w:marTop w:val="0"/>
          <w:marBottom w:val="0"/>
          <w:divBdr>
            <w:top w:val="none" w:sz="0" w:space="0" w:color="auto"/>
            <w:left w:val="none" w:sz="0" w:space="0" w:color="auto"/>
            <w:bottom w:val="none" w:sz="0" w:space="0" w:color="auto"/>
            <w:right w:val="none" w:sz="0" w:space="0" w:color="auto"/>
          </w:divBdr>
          <w:divsChild>
            <w:div w:id="7123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i&amp;rct=j&amp;q=&amp;esrc=s&amp;frm=1&amp;source=images&amp;cd=&amp;cad=rja&amp;docid=KG1ioWE1mJ2yZM&amp;tbnid=EjKGMs5pH2lEAM:&amp;ved=0CAUQjRw&amp;url=http://www.circuitstoday.com/active-filter-types&amp;ei=VfwyUaDEJcXmiwLQn4HQCw&amp;bvm=bv.43148975,d.cGE&amp;psig=AFQjCNFnKSEXOOJ_JdrwCLxyeYKdq689fw&amp;ust=136238224874402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EF858-07A0-499B-820D-32E9A6FB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EE 419</vt:lpstr>
    </vt:vector>
  </TitlesOfParts>
  <Company>CalPoly State University</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419</dc:title>
  <dc:creator>Wayne Pilkington</dc:creator>
  <cp:lastModifiedBy>Aiku Shintani</cp:lastModifiedBy>
  <cp:revision>17</cp:revision>
  <cp:lastPrinted>2016-03-01T06:29:00Z</cp:lastPrinted>
  <dcterms:created xsi:type="dcterms:W3CDTF">2019-03-05T17:16:00Z</dcterms:created>
  <dcterms:modified xsi:type="dcterms:W3CDTF">2019-03-11T20:52:00Z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