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88AA" w14:textId="77777777" w:rsidR="00ED3D60" w:rsidRDefault="00000000">
      <w:pPr>
        <w:spacing w:after="368" w:line="259" w:lineRule="auto"/>
        <w:ind w:right="0"/>
        <w:jc w:val="left"/>
      </w:pPr>
      <w:r>
        <w:rPr>
          <w:sz w:val="29"/>
        </w:rPr>
        <w:t>Mentor-KD: Making Small Language Models Better Multi-step Reasoners</w:t>
      </w:r>
    </w:p>
    <w:p w14:paraId="1A919B28" w14:textId="77777777" w:rsidR="00ED3D60" w:rsidRDefault="00000000">
      <w:pPr>
        <w:spacing w:after="8" w:line="259" w:lineRule="auto"/>
        <w:ind w:left="120" w:right="0" w:hanging="10"/>
        <w:jc w:val="center"/>
      </w:pPr>
      <w:r>
        <w:rPr>
          <w:sz w:val="24"/>
        </w:rPr>
        <w:t>Hojae Lee</w:t>
      </w:r>
      <w:r>
        <w:rPr>
          <w:sz w:val="24"/>
          <w:vertAlign w:val="superscript"/>
        </w:rPr>
        <w:t>1</w:t>
      </w:r>
      <w:r>
        <w:rPr>
          <w:color w:val="00007F"/>
          <w:sz w:val="24"/>
          <w:vertAlign w:val="superscript"/>
        </w:rPr>
        <w:footnoteReference w:id="1"/>
      </w:r>
      <w:r>
        <w:rPr>
          <w:sz w:val="24"/>
        </w:rPr>
        <w:t>, Junho Kim</w:t>
      </w:r>
      <w:r>
        <w:rPr>
          <w:sz w:val="24"/>
          <w:vertAlign w:val="superscript"/>
        </w:rPr>
        <w:t>2*</w:t>
      </w:r>
      <w:r>
        <w:rPr>
          <w:sz w:val="24"/>
        </w:rPr>
        <w:t>, SangKeun Lee</w:t>
      </w:r>
      <w:r>
        <w:rPr>
          <w:sz w:val="24"/>
          <w:vertAlign w:val="superscript"/>
        </w:rPr>
        <w:footnoteReference w:id="2"/>
      </w:r>
      <w:r>
        <w:rPr>
          <w:sz w:val="24"/>
          <w:vertAlign w:val="superscript"/>
        </w:rPr>
        <w:t>,2</w:t>
      </w:r>
    </w:p>
    <w:p w14:paraId="5EFA0640" w14:textId="77777777" w:rsidR="00ED3D60" w:rsidRDefault="00000000">
      <w:pPr>
        <w:spacing w:after="0" w:line="260" w:lineRule="auto"/>
        <w:ind w:right="0"/>
        <w:jc w:val="center"/>
      </w:pPr>
      <w:r>
        <w:rPr>
          <w:sz w:val="24"/>
          <w:vertAlign w:val="superscript"/>
        </w:rPr>
        <w:t>1</w:t>
      </w:r>
      <w:r>
        <w:rPr>
          <w:sz w:val="24"/>
        </w:rPr>
        <w:t xml:space="preserve">Department of Computer Science and Engineering </w:t>
      </w:r>
      <w:r>
        <w:rPr>
          <w:sz w:val="24"/>
          <w:vertAlign w:val="superscript"/>
        </w:rPr>
        <w:t>2</w:t>
      </w:r>
      <w:r>
        <w:rPr>
          <w:sz w:val="24"/>
        </w:rPr>
        <w:t>Department of Artificial Intelligence Korea University, Seoul, Republic of Korea</w:t>
      </w:r>
    </w:p>
    <w:p w14:paraId="38CEB259" w14:textId="77777777" w:rsidR="00ED3D60" w:rsidRDefault="00000000">
      <w:pPr>
        <w:spacing w:after="0" w:line="259" w:lineRule="auto"/>
        <w:ind w:left="60" w:right="0"/>
        <w:jc w:val="center"/>
      </w:pPr>
      <w:r>
        <w:rPr>
          <w:rFonts w:ascii="Inconsolata" w:eastAsia="Inconsolata" w:hAnsi="Inconsolata" w:cs="Inconsolata"/>
          <w:sz w:val="24"/>
        </w:rPr>
        <w:t>{22leehojae, monocrat, yalphy}@korea.ac.kr</w:t>
      </w:r>
    </w:p>
    <w:p w14:paraId="6C9CC5CA" w14:textId="77777777" w:rsidR="00ED3D60" w:rsidRDefault="00ED3D60">
      <w:pPr>
        <w:sectPr w:rsidR="00ED3D60">
          <w:footerReference w:type="even" r:id="rId7"/>
          <w:footerReference w:type="default" r:id="rId8"/>
          <w:footerReference w:type="first" r:id="rId9"/>
          <w:pgSz w:w="11906" w:h="16838"/>
          <w:pgMar w:top="1520" w:right="1417" w:bottom="467" w:left="1417" w:header="720" w:footer="720" w:gutter="0"/>
          <w:pgNumType w:start="17643"/>
          <w:cols w:space="720"/>
          <w:titlePg/>
        </w:sectPr>
      </w:pPr>
    </w:p>
    <w:p w14:paraId="555CBED5" w14:textId="77777777" w:rsidR="00ED3D60" w:rsidRDefault="00000000">
      <w:pPr>
        <w:spacing w:after="115" w:line="259" w:lineRule="auto"/>
        <w:ind w:left="120" w:right="165" w:hanging="10"/>
        <w:jc w:val="center"/>
      </w:pPr>
      <w:r>
        <w:rPr>
          <w:sz w:val="24"/>
        </w:rPr>
        <w:t>Abstract</w:t>
      </w:r>
    </w:p>
    <w:p w14:paraId="6211D329" w14:textId="77777777" w:rsidR="00ED3D60" w:rsidRDefault="00000000">
      <w:pPr>
        <w:spacing w:after="263" w:line="227" w:lineRule="auto"/>
        <w:ind w:left="344" w:right="370" w:hanging="3"/>
      </w:pPr>
      <w:r>
        <w:rPr>
          <w:sz w:val="20"/>
        </w:rPr>
        <w:t xml:space="preserve">Large Language Models (LLMs) have displayed remarkable performances across various complex tasks by leveraging Chain-ofThought (CoT) prompting. Recently, studies have proposed a Knowledge Distillation (KD) approach, </w:t>
      </w:r>
      <w:r>
        <w:rPr>
          <w:i/>
          <w:sz w:val="20"/>
        </w:rPr>
        <w:t>reasoning distillation</w:t>
      </w:r>
      <w:r>
        <w:rPr>
          <w:sz w:val="20"/>
        </w:rPr>
        <w:t>, which transfers such reasoning ability of LLMs through fine-tuning language models of multi-step rationales generated by LLM teachers. However, they have inadequately considered two challenges regarding insufficient distillation sets from the LLM teacher model, in terms of 1) data quality and 2) soft label provision. In this paper, we propose Mentor-KD, which effectively distills the multi-step reasoning capability of LLMs to smaller LMs while addressing the aforementioned challenges. Specifically, we exploit a mentor, intermediate-sized task-specific fine-tuned model, to augment additional CoT annotations and provide soft labels for the student model during reasoning distillation. We conduct extensive experiments and confirm Mentor-KD’s effectiveness across various models and complex reasoning tasks</w:t>
      </w:r>
      <w:r>
        <w:rPr>
          <w:color w:val="00007F"/>
          <w:sz w:val="20"/>
          <w:vertAlign w:val="superscript"/>
        </w:rPr>
        <w:t>1</w:t>
      </w:r>
      <w:r>
        <w:rPr>
          <w:sz w:val="20"/>
        </w:rPr>
        <w:t>.</w:t>
      </w:r>
    </w:p>
    <w:p w14:paraId="60DEA74E" w14:textId="77777777" w:rsidR="00ED3D60" w:rsidRDefault="00000000">
      <w:pPr>
        <w:pStyle w:val="1"/>
        <w:tabs>
          <w:tab w:val="center" w:pos="1015"/>
        </w:tabs>
        <w:ind w:left="-5" w:firstLine="0"/>
      </w:pPr>
      <w:r>
        <w:t>1</w:t>
      </w:r>
      <w:r>
        <w:tab/>
        <w:t>Introduction</w:t>
      </w:r>
    </w:p>
    <w:p w14:paraId="58C54C40" w14:textId="77777777" w:rsidR="00ED3D60" w:rsidRDefault="00000000">
      <w:pPr>
        <w:ind w:left="-5" w:right="14"/>
      </w:pPr>
      <w:r>
        <w:t>Large Language Models (LLMs) have shown impressive emergent capabilities, showing their competence on a variety of reasoning tasks in the Natural Language Processing (NLP) landscape (</w:t>
      </w:r>
      <w:r>
        <w:rPr>
          <w:color w:val="00007F"/>
        </w:rPr>
        <w:t>Brown et al.</w:t>
      </w:r>
      <w:r>
        <w:t xml:space="preserve">, </w:t>
      </w:r>
      <w:r>
        <w:rPr>
          <w:color w:val="00007F"/>
        </w:rPr>
        <w:t>2020</w:t>
      </w:r>
      <w:r>
        <w:t xml:space="preserve">; </w:t>
      </w:r>
      <w:r>
        <w:rPr>
          <w:color w:val="00007F"/>
        </w:rPr>
        <w:t>Rae et al.</w:t>
      </w:r>
      <w:r>
        <w:t xml:space="preserve">, </w:t>
      </w:r>
      <w:r>
        <w:rPr>
          <w:color w:val="00007F"/>
        </w:rPr>
        <w:t>2021</w:t>
      </w:r>
      <w:r>
        <w:t xml:space="preserve">; </w:t>
      </w:r>
      <w:r>
        <w:rPr>
          <w:color w:val="00007F"/>
        </w:rPr>
        <w:t>Hoffmann et al.</w:t>
      </w:r>
      <w:r>
        <w:t xml:space="preserve">, </w:t>
      </w:r>
      <w:r>
        <w:rPr>
          <w:color w:val="00007F"/>
        </w:rPr>
        <w:t>2022</w:t>
      </w:r>
      <w:r>
        <w:t xml:space="preserve">; </w:t>
      </w:r>
      <w:r>
        <w:rPr>
          <w:color w:val="00007F"/>
        </w:rPr>
        <w:t>Chowdhery et al.</w:t>
      </w:r>
      <w:r>
        <w:t xml:space="preserve">, </w:t>
      </w:r>
      <w:r>
        <w:rPr>
          <w:color w:val="00007F"/>
        </w:rPr>
        <w:t>2023</w:t>
      </w:r>
      <w:r>
        <w:t>). One particularly interesting strategy for this approach is Chain-of-Thought (CoT) prompting, which elicits multi-step reasoning abilities of LLMs by explicitly generating intermediate reasoning steps for complex tasks (</w:t>
      </w:r>
      <w:r>
        <w:rPr>
          <w:color w:val="00007F"/>
        </w:rPr>
        <w:t>Wei et al.</w:t>
      </w:r>
      <w:r>
        <w:t xml:space="preserve">, </w:t>
      </w:r>
      <w:r>
        <w:rPr>
          <w:color w:val="00007F"/>
        </w:rPr>
        <w:t>2022b</w:t>
      </w:r>
      <w:r>
        <w:t>). However, such reasoning abilities have been shown to only manifest in language models (LMs) with over hundreds of billion parameters (</w:t>
      </w:r>
      <w:r>
        <w:rPr>
          <w:color w:val="00007F"/>
        </w:rPr>
        <w:t>Chung et al.</w:t>
      </w:r>
      <w:r>
        <w:t xml:space="preserve">, </w:t>
      </w:r>
      <w:r>
        <w:rPr>
          <w:color w:val="00007F"/>
        </w:rPr>
        <w:t>2022</w:t>
      </w:r>
      <w:r>
        <w:t xml:space="preserve">; </w:t>
      </w:r>
      <w:r>
        <w:rPr>
          <w:color w:val="00007F"/>
        </w:rPr>
        <w:t>Wei et al.</w:t>
      </w:r>
      <w:r>
        <w:t xml:space="preserve">, </w:t>
      </w:r>
      <w:r>
        <w:rPr>
          <w:color w:val="00007F"/>
        </w:rPr>
        <w:t>2022a</w:t>
      </w:r>
      <w:r>
        <w:t>), which require significant computational resources or expensive API calls, restricting their deployment on resource-limited scenarios.</w:t>
      </w:r>
    </w:p>
    <w:p w14:paraId="240B2930" w14:textId="77777777" w:rsidR="00ED3D60" w:rsidRDefault="00000000">
      <w:pPr>
        <w:ind w:left="-5" w:right="14" w:firstLine="224"/>
      </w:pPr>
      <w:r>
        <w:t>To circumvent these deployment challenges, previous works (</w:t>
      </w:r>
      <w:r>
        <w:rPr>
          <w:color w:val="00007F"/>
        </w:rPr>
        <w:t>Ho et al.</w:t>
      </w:r>
      <w:r>
        <w:t xml:space="preserve">, </w:t>
      </w:r>
      <w:r>
        <w:rPr>
          <w:color w:val="00007F"/>
        </w:rPr>
        <w:t>2023</w:t>
      </w:r>
      <w:r>
        <w:t xml:space="preserve">; </w:t>
      </w:r>
      <w:r>
        <w:rPr>
          <w:color w:val="00007F"/>
        </w:rPr>
        <w:t>Li et al.</w:t>
      </w:r>
      <w:r>
        <w:t xml:space="preserve">, </w:t>
      </w:r>
      <w:r>
        <w:rPr>
          <w:color w:val="00007F"/>
        </w:rPr>
        <w:t>2023</w:t>
      </w:r>
      <w:r>
        <w:t xml:space="preserve">; </w:t>
      </w:r>
      <w:r>
        <w:rPr>
          <w:color w:val="00007F"/>
        </w:rPr>
        <w:t>Magister et al.</w:t>
      </w:r>
      <w:r>
        <w:t xml:space="preserve">, </w:t>
      </w:r>
      <w:r>
        <w:rPr>
          <w:color w:val="00007F"/>
        </w:rPr>
        <w:t>2023</w:t>
      </w:r>
      <w:r>
        <w:t xml:space="preserve">) have followed a knowledge distillation (KD) approach, </w:t>
      </w:r>
      <w:r>
        <w:rPr>
          <w:i/>
        </w:rPr>
        <w:t>reasoning distillation</w:t>
      </w:r>
      <w:r>
        <w:t>, which transfers the multi-step reasoning ability of LLMs to small LMs. The KD pipeline generally applies In-Context Learning (ICL) on the LLM teacher model to generate outputs (e.g., multi-step rationales) as distillation sets, and then utilizes them to fine-tune the student model. Previous studies have shown that reasoning distillation can significantly improve student performances and may even outperform their LLM teachers on specific tasks (</w:t>
      </w:r>
      <w:r>
        <w:rPr>
          <w:color w:val="00007F"/>
        </w:rPr>
        <w:t>Ho et al.</w:t>
      </w:r>
      <w:r>
        <w:t xml:space="preserve">, </w:t>
      </w:r>
      <w:r>
        <w:rPr>
          <w:color w:val="00007F"/>
        </w:rPr>
        <w:t>2023</w:t>
      </w:r>
      <w:r>
        <w:t xml:space="preserve">; </w:t>
      </w:r>
      <w:r>
        <w:rPr>
          <w:color w:val="00007F"/>
        </w:rPr>
        <w:t>Chen et al.</w:t>
      </w:r>
      <w:r>
        <w:t xml:space="preserve">, </w:t>
      </w:r>
      <w:r>
        <w:rPr>
          <w:color w:val="00007F"/>
        </w:rPr>
        <w:t>2023</w:t>
      </w:r>
      <w:r>
        <w:t>).</w:t>
      </w:r>
    </w:p>
    <w:p w14:paraId="5B37EC87" w14:textId="77777777" w:rsidR="00ED3D60" w:rsidRDefault="00000000">
      <w:pPr>
        <w:ind w:left="-5" w:right="14" w:firstLine="218"/>
      </w:pPr>
      <w:r>
        <w:t>However, previous approaches to reasoning distillation have two challenges arising from insufficient distillation sets generated by LLM teachers. First, as LLMs may not have access to task-specific data, the quality of the rationales for distillation can be low (e.g., only 58% accuracy on GPT-3.5 for StrategyQA). The low quality of LLM teacher rationales limits the number of reasoning rationales to only a small set of correct ones due to the exclusion of incorrect rationales that negatively affect student performances (</w:t>
      </w:r>
      <w:r>
        <w:rPr>
          <w:color w:val="00007F"/>
        </w:rPr>
        <w:t>Ho et al.</w:t>
      </w:r>
      <w:r>
        <w:t xml:space="preserve">, </w:t>
      </w:r>
      <w:r>
        <w:rPr>
          <w:color w:val="00007F"/>
        </w:rPr>
        <w:t>2023</w:t>
      </w:r>
      <w:r>
        <w:t>). Second, because accessibility of black-box LLM teachers is generally restricted, the student model cannot mimic the predictive behavior and knowledge from the soft labels (</w:t>
      </w:r>
      <w:r>
        <w:rPr>
          <w:color w:val="00007F"/>
        </w:rPr>
        <w:t>Hinton et al.</w:t>
      </w:r>
      <w:r>
        <w:t xml:space="preserve">, </w:t>
      </w:r>
      <w:r>
        <w:rPr>
          <w:color w:val="00007F"/>
        </w:rPr>
        <w:t>2015</w:t>
      </w:r>
      <w:r>
        <w:t>). Such oversights may lead to the student model being over-fitted on limited distillation sets from teacher models and undermine its generalization capabilities.</w:t>
      </w:r>
    </w:p>
    <w:p w14:paraId="0B79EBEF" w14:textId="77777777" w:rsidR="00ED3D60" w:rsidRDefault="00000000">
      <w:pPr>
        <w:spacing w:after="0" w:line="244" w:lineRule="auto"/>
        <w:ind w:left="-5" w:right="0" w:firstLine="218"/>
        <w:jc w:val="left"/>
      </w:pPr>
      <w:r>
        <w:t>To address these challenges, we propose MentorKD, a novel reasoning distillation framework that effectively distills the multi-step reasoning capability of LLMs. Our core idea is to introduce a mentor, an intermediate-sized task-specific model, that</w:t>
      </w:r>
    </w:p>
    <w:p w14:paraId="5F5CF116" w14:textId="77777777" w:rsidR="00ED3D60" w:rsidRDefault="00ED3D60">
      <w:pPr>
        <w:sectPr w:rsidR="00ED3D60">
          <w:type w:val="continuous"/>
          <w:pgSz w:w="11906" w:h="16838"/>
          <w:pgMar w:top="1440" w:right="1379" w:bottom="1440" w:left="1410" w:header="720" w:footer="720" w:gutter="0"/>
          <w:cols w:num="2" w:space="272"/>
        </w:sectPr>
      </w:pPr>
    </w:p>
    <w:p w14:paraId="0B99BADA" w14:textId="77777777" w:rsidR="00ED3D60" w:rsidRDefault="00000000">
      <w:pPr>
        <w:spacing w:after="0" w:line="259" w:lineRule="auto"/>
        <w:ind w:left="42" w:right="0"/>
        <w:jc w:val="center"/>
      </w:pPr>
      <w:r>
        <w:t>17643</w:t>
      </w:r>
    </w:p>
    <w:p w14:paraId="23A1F937" w14:textId="77777777" w:rsidR="00ED3D60" w:rsidRDefault="00000000">
      <w:pPr>
        <w:spacing w:after="0" w:line="259" w:lineRule="auto"/>
        <w:ind w:left="456" w:right="0"/>
        <w:jc w:val="left"/>
      </w:pPr>
      <w:r>
        <w:rPr>
          <w:i/>
          <w:sz w:val="18"/>
        </w:rPr>
        <w:t>Proceedings of the 2024 Conference on Empirical Methods in Natural Language Processing</w:t>
      </w:r>
      <w:r>
        <w:rPr>
          <w:sz w:val="18"/>
        </w:rPr>
        <w:t>, pages 17643–17658</w:t>
      </w:r>
    </w:p>
    <w:p w14:paraId="17E2796A" w14:textId="77777777" w:rsidR="00ED3D60" w:rsidRDefault="00000000">
      <w:pPr>
        <w:spacing w:after="0" w:line="259" w:lineRule="auto"/>
        <w:ind w:right="3"/>
        <w:jc w:val="center"/>
      </w:pPr>
      <w:r>
        <w:rPr>
          <w:sz w:val="18"/>
        </w:rPr>
        <w:t>November 12-16, 2024 ©2024 Association for Computational Linguistics</w:t>
      </w:r>
    </w:p>
    <w:p w14:paraId="6658A774" w14:textId="77777777" w:rsidR="00ED3D60" w:rsidRDefault="00000000">
      <w:pPr>
        <w:spacing w:after="183" w:line="259" w:lineRule="auto"/>
        <w:ind w:right="0"/>
        <w:jc w:val="left"/>
      </w:pPr>
      <w:r>
        <w:rPr>
          <w:noProof/>
        </w:rPr>
        <w:drawing>
          <wp:inline distT="0" distB="0" distL="0" distR="0" wp14:anchorId="59AC7F3B" wp14:editId="4999EB20">
            <wp:extent cx="5760337" cy="1628205"/>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0"/>
                    <a:stretch>
                      <a:fillRect/>
                    </a:stretch>
                  </pic:blipFill>
                  <pic:spPr>
                    <a:xfrm>
                      <a:off x="0" y="0"/>
                      <a:ext cx="5760337" cy="1628205"/>
                    </a:xfrm>
                    <a:prstGeom prst="rect">
                      <a:avLst/>
                    </a:prstGeom>
                  </pic:spPr>
                </pic:pic>
              </a:graphicData>
            </a:graphic>
          </wp:inline>
        </w:drawing>
      </w:r>
    </w:p>
    <w:p w14:paraId="721D0612" w14:textId="77777777" w:rsidR="00ED3D60" w:rsidRDefault="00000000">
      <w:pPr>
        <w:spacing w:after="29" w:line="227" w:lineRule="auto"/>
        <w:ind w:left="-2" w:right="3" w:hanging="3"/>
      </w:pPr>
      <w:r>
        <w:rPr>
          <w:sz w:val="20"/>
        </w:rPr>
        <w:t>Figure 1: Comparison between (a) previous approaches of reasoning distillation and (b) Mentor-KD (ours). Our framework utilizes an intermediate-sized task-specific mentor model to complement the distillation sets of teachers.</w:t>
      </w:r>
    </w:p>
    <w:p w14:paraId="5E7EE72F" w14:textId="77777777" w:rsidR="00ED3D60" w:rsidRDefault="00ED3D60">
      <w:pPr>
        <w:sectPr w:rsidR="00ED3D60">
          <w:type w:val="continuous"/>
          <w:pgSz w:w="11906" w:h="16838"/>
          <w:pgMar w:top="1417" w:right="1414" w:bottom="467" w:left="1417" w:header="720" w:footer="720" w:gutter="0"/>
          <w:cols w:space="720"/>
        </w:sectPr>
      </w:pPr>
    </w:p>
    <w:p w14:paraId="4577DFA6" w14:textId="77777777" w:rsidR="00ED3D60" w:rsidRDefault="00000000">
      <w:pPr>
        <w:ind w:left="-5" w:right="14"/>
      </w:pPr>
      <w:r>
        <w:t>complements the LLM teacher’s knowledge during reasoning distillation. To this end, we first fine-tune the mentor models on specific tasks and generate both CoT rationales and soft labels to augment distillation sets. By leveraging task-specific mentors whose power is concentrated toward a specific target ability, Mentor-KD effectively addresses two issues through training on more diverse rationales and intrinsic knowledge from soft labels.</w:t>
      </w:r>
    </w:p>
    <w:p w14:paraId="22CBBA86" w14:textId="77777777" w:rsidR="00ED3D60" w:rsidRDefault="00000000">
      <w:pPr>
        <w:spacing w:after="113"/>
        <w:ind w:left="-5" w:right="14" w:firstLine="218"/>
      </w:pPr>
      <w:r>
        <w:t>We conduct extensive experiments on various types of complex reasoning tasks, including commonsense, arithmetic, logical, and symbolic reasoning tasks. The experimental results clearly demonstrate the superiority of our method over baselines leveraging knowledge only from LLMs. In addition, we verify that the mentor model can generate a substantial number of correct reasoning samples compared to other LLM baselines, highlighting the effectiveness of our method as means of data augmentation. Lastly, we demonstrate that our Mentor-KD significantly improves student performances in low-resource scenarios, indicating its cost-efficiency. In summary, the contributions of this paper include the following:</w:t>
      </w:r>
    </w:p>
    <w:p w14:paraId="7CBF6AA3" w14:textId="77777777" w:rsidR="00ED3D60" w:rsidRDefault="00000000">
      <w:pPr>
        <w:numPr>
          <w:ilvl w:val="0"/>
          <w:numId w:val="1"/>
        </w:numPr>
        <w:spacing w:after="142"/>
        <w:ind w:right="14" w:hanging="166"/>
      </w:pPr>
      <w:r>
        <w:t>We propose Mentor-KD, a novel reasoning distillation framework, which improves the reasoning ability of small LMs considering the limitations of insufficient distillation sets from LLM teachers.</w:t>
      </w:r>
    </w:p>
    <w:p w14:paraId="566AE5C0" w14:textId="77777777" w:rsidR="00ED3D60" w:rsidRDefault="00000000">
      <w:pPr>
        <w:numPr>
          <w:ilvl w:val="0"/>
          <w:numId w:val="1"/>
        </w:numPr>
        <w:spacing w:after="142"/>
        <w:ind w:right="14" w:hanging="166"/>
      </w:pPr>
      <w:r>
        <w:t>We introduce a mentor model to additionally generate both rationale samples and soft labels to complement the limited training datasets from the LLM teachers.</w:t>
      </w:r>
    </w:p>
    <w:p w14:paraId="5DFCDE39" w14:textId="77777777" w:rsidR="00ED3D60" w:rsidRDefault="00000000">
      <w:pPr>
        <w:numPr>
          <w:ilvl w:val="0"/>
          <w:numId w:val="1"/>
        </w:numPr>
        <w:ind w:right="14" w:hanging="166"/>
      </w:pPr>
      <w:r>
        <w:t>We demonstrate that Mentor-KD improves the effectiveness of reasoning distillation on students with various types of reasoning and models through extensive experiments.</w:t>
      </w:r>
    </w:p>
    <w:p w14:paraId="48E62AFD" w14:textId="77777777" w:rsidR="00ED3D60" w:rsidRDefault="00000000">
      <w:pPr>
        <w:pStyle w:val="1"/>
        <w:tabs>
          <w:tab w:val="center" w:pos="1127"/>
        </w:tabs>
        <w:spacing w:after="152"/>
        <w:ind w:left="-5" w:firstLine="0"/>
      </w:pPr>
      <w:r>
        <w:t>2</w:t>
      </w:r>
      <w:r>
        <w:tab/>
        <w:t>Related Works</w:t>
      </w:r>
    </w:p>
    <w:p w14:paraId="410C1689" w14:textId="77777777" w:rsidR="00ED3D60" w:rsidRDefault="00000000">
      <w:pPr>
        <w:tabs>
          <w:tab w:val="center" w:pos="1878"/>
        </w:tabs>
        <w:spacing w:after="86" w:line="259" w:lineRule="auto"/>
        <w:ind w:left="-5" w:right="0"/>
        <w:jc w:val="left"/>
      </w:pPr>
      <w:r>
        <w:t>2.1</w:t>
      </w:r>
      <w:r>
        <w:tab/>
        <w:t>Chain-of-Thought Prompting</w:t>
      </w:r>
    </w:p>
    <w:p w14:paraId="07C94B75" w14:textId="77777777" w:rsidR="00ED3D60" w:rsidRDefault="00000000">
      <w:pPr>
        <w:ind w:left="-5" w:right="14"/>
      </w:pPr>
      <w:r>
        <w:t>CoT prompting is a method that elicits multi-step reasoning abilities of LMs through ICL (</w:t>
      </w:r>
      <w:r>
        <w:rPr>
          <w:color w:val="00007F"/>
        </w:rPr>
        <w:t>Wei et al.</w:t>
      </w:r>
      <w:r>
        <w:t xml:space="preserve">, </w:t>
      </w:r>
      <w:r>
        <w:rPr>
          <w:color w:val="00007F"/>
        </w:rPr>
        <w:t>2022b</w:t>
      </w:r>
      <w:r>
        <w:t>). The essence of CoT is that it acts as a guidance of logical progression for LMs to decompose and solve complex reasoning tasks (</w:t>
      </w:r>
      <w:r>
        <w:rPr>
          <w:color w:val="00007F"/>
        </w:rPr>
        <w:t>Xia et al.</w:t>
      </w:r>
      <w:r>
        <w:t xml:space="preserve">, </w:t>
      </w:r>
      <w:r>
        <w:rPr>
          <w:color w:val="00007F"/>
        </w:rPr>
        <w:t>2024</w:t>
      </w:r>
      <w:r>
        <w:t>). Consequently, it allowed LMs to excel in complex reasoning tasks (</w:t>
      </w:r>
      <w:r>
        <w:rPr>
          <w:color w:val="00007F"/>
        </w:rPr>
        <w:t>Kojima et al.</w:t>
      </w:r>
      <w:r>
        <w:t xml:space="preserve">, </w:t>
      </w:r>
      <w:r>
        <w:rPr>
          <w:color w:val="00007F"/>
        </w:rPr>
        <w:t>2022</w:t>
      </w:r>
      <w:r>
        <w:t xml:space="preserve">; </w:t>
      </w:r>
      <w:r>
        <w:rPr>
          <w:color w:val="00007F"/>
        </w:rPr>
        <w:t>Wang et al.</w:t>
      </w:r>
      <w:r>
        <w:t xml:space="preserve">, </w:t>
      </w:r>
      <w:r>
        <w:rPr>
          <w:color w:val="00007F"/>
        </w:rPr>
        <w:t>2023b</w:t>
      </w:r>
      <w:r>
        <w:t xml:space="preserve">; </w:t>
      </w:r>
      <w:r>
        <w:rPr>
          <w:color w:val="00007F"/>
        </w:rPr>
        <w:t>Zhang et al.</w:t>
      </w:r>
      <w:r>
        <w:t xml:space="preserve">, </w:t>
      </w:r>
      <w:r>
        <w:rPr>
          <w:color w:val="00007F"/>
        </w:rPr>
        <w:t>2023</w:t>
      </w:r>
      <w:r>
        <w:t>) which traditional few-shot learning methods have struggled with (</w:t>
      </w:r>
      <w:r>
        <w:rPr>
          <w:color w:val="00007F"/>
        </w:rPr>
        <w:t>Rae et al.</w:t>
      </w:r>
      <w:r>
        <w:t xml:space="preserve">, </w:t>
      </w:r>
      <w:r>
        <w:rPr>
          <w:color w:val="00007F"/>
        </w:rPr>
        <w:t>2021</w:t>
      </w:r>
      <w:r>
        <w:t xml:space="preserve">). Recent works take a step further to improve CoT prompting through enhancing the quality of reasoning steps. </w:t>
      </w:r>
      <w:r>
        <w:rPr>
          <w:color w:val="00007F"/>
        </w:rPr>
        <w:t xml:space="preserve">Madaan et al. </w:t>
      </w:r>
      <w:r>
        <w:t>(</w:t>
      </w:r>
      <w:r>
        <w:rPr>
          <w:color w:val="00007F"/>
        </w:rPr>
        <w:t>2023</w:t>
      </w:r>
      <w:r>
        <w:t xml:space="preserve">) had LMs to iteratively self-refine reasoning through self-feedback, while </w:t>
      </w:r>
      <w:r>
        <w:rPr>
          <w:color w:val="00007F"/>
        </w:rPr>
        <w:t xml:space="preserve">Gou et al. </w:t>
      </w:r>
      <w:r>
        <w:t>(</w:t>
      </w:r>
      <w:r>
        <w:rPr>
          <w:color w:val="00007F"/>
        </w:rPr>
        <w:t>2024</w:t>
      </w:r>
      <w:r>
        <w:t xml:space="preserve">) leveraged external tools for obtaining feedback. </w:t>
      </w:r>
      <w:r>
        <w:rPr>
          <w:color w:val="00007F"/>
        </w:rPr>
        <w:t xml:space="preserve">Trivedi et al. </w:t>
      </w:r>
      <w:r>
        <w:t>(</w:t>
      </w:r>
      <w:r>
        <w:rPr>
          <w:color w:val="00007F"/>
        </w:rPr>
        <w:t>2023</w:t>
      </w:r>
      <w:r>
        <w:t xml:space="preserve">); </w:t>
      </w:r>
      <w:r>
        <w:rPr>
          <w:color w:val="00007F"/>
        </w:rPr>
        <w:t xml:space="preserve">Zhao et al. </w:t>
      </w:r>
      <w:r>
        <w:t>(</w:t>
      </w:r>
      <w:r>
        <w:rPr>
          <w:color w:val="00007F"/>
        </w:rPr>
        <w:t>2023</w:t>
      </w:r>
      <w:r>
        <w:t>) incorporated information retrieval systems to enhance the facticity of LMs’ reasoning.</w:t>
      </w:r>
    </w:p>
    <w:p w14:paraId="50607822" w14:textId="77777777" w:rsidR="00ED3D60" w:rsidRDefault="00000000">
      <w:pPr>
        <w:spacing w:after="236"/>
        <w:ind w:left="-5" w:right="14" w:firstLine="218"/>
      </w:pPr>
      <w:r>
        <w:t>Despite the success, previous works (</w:t>
      </w:r>
      <w:r>
        <w:rPr>
          <w:color w:val="00007F"/>
        </w:rPr>
        <w:t>Hoffmann et al.</w:t>
      </w:r>
      <w:r>
        <w:t xml:space="preserve">, </w:t>
      </w:r>
      <w:r>
        <w:rPr>
          <w:color w:val="00007F"/>
        </w:rPr>
        <w:t>2022</w:t>
      </w:r>
      <w:r>
        <w:t xml:space="preserve">; </w:t>
      </w:r>
      <w:r>
        <w:rPr>
          <w:color w:val="00007F"/>
        </w:rPr>
        <w:t>Wei et al.</w:t>
      </w:r>
      <w:r>
        <w:t xml:space="preserve">, </w:t>
      </w:r>
      <w:r>
        <w:rPr>
          <w:color w:val="00007F"/>
        </w:rPr>
        <w:t>2022b</w:t>
      </w:r>
      <w:r>
        <w:t xml:space="preserve">; </w:t>
      </w:r>
      <w:r>
        <w:rPr>
          <w:color w:val="00007F"/>
        </w:rPr>
        <w:t>Chu et al.</w:t>
      </w:r>
      <w:r>
        <w:t xml:space="preserve">, </w:t>
      </w:r>
      <w:r>
        <w:rPr>
          <w:color w:val="00007F"/>
        </w:rPr>
        <w:t>2024</w:t>
      </w:r>
      <w:r>
        <w:t>) reported that the merits of reasoning on CoT prompting emerge when LMs are scaled to hundreds of billions of parameters. To address such problems, our work focuses on enabling CoT reasoning to small-scaled LMs through reasoning distillation.</w:t>
      </w:r>
    </w:p>
    <w:p w14:paraId="1FED85C6" w14:textId="77777777" w:rsidR="00ED3D60" w:rsidRDefault="00000000">
      <w:pPr>
        <w:tabs>
          <w:tab w:val="center" w:pos="2046"/>
        </w:tabs>
        <w:spacing w:after="86" w:line="259" w:lineRule="auto"/>
        <w:ind w:left="-5" w:right="0"/>
        <w:jc w:val="left"/>
      </w:pPr>
      <w:r>
        <w:t>2.2</w:t>
      </w:r>
      <w:r>
        <w:tab/>
        <w:t>Knowledge Distillation for LLMs</w:t>
      </w:r>
    </w:p>
    <w:p w14:paraId="7631B31A" w14:textId="77777777" w:rsidR="00ED3D60" w:rsidRDefault="00000000">
      <w:pPr>
        <w:ind w:left="-5" w:right="14"/>
      </w:pPr>
      <w:r>
        <w:t>KD (</w:t>
      </w:r>
      <w:r>
        <w:rPr>
          <w:color w:val="00007F"/>
        </w:rPr>
        <w:t>Hinton et al.</w:t>
      </w:r>
      <w:r>
        <w:t xml:space="preserve">, </w:t>
      </w:r>
      <w:r>
        <w:rPr>
          <w:color w:val="00007F"/>
        </w:rPr>
        <w:t>2015</w:t>
      </w:r>
      <w:r>
        <w:t>) has been proven to be a promising approach to compress LMs by transferring the predictive behavior (e.g., soft labels) or internal knowledge (e.g., hidden representations) from larger LMs to smaller ones. However, existing KD methods for pre-trained LMs, which involve distilling the soft labels (</w:t>
      </w:r>
      <w:r>
        <w:rPr>
          <w:color w:val="00007F"/>
        </w:rPr>
        <w:t>Sanh et al.</w:t>
      </w:r>
      <w:r>
        <w:t xml:space="preserve">, </w:t>
      </w:r>
      <w:r>
        <w:rPr>
          <w:color w:val="00007F"/>
        </w:rPr>
        <w:t>2019</w:t>
      </w:r>
      <w:r>
        <w:t xml:space="preserve">; </w:t>
      </w:r>
      <w:r>
        <w:rPr>
          <w:color w:val="00007F"/>
        </w:rPr>
        <w:t>Gu et al.</w:t>
      </w:r>
      <w:r>
        <w:t>,</w:t>
      </w:r>
    </w:p>
    <w:tbl>
      <w:tblPr>
        <w:tblStyle w:val="TableGrid"/>
        <w:tblpPr w:vertAnchor="text" w:horzAnchor="margin"/>
        <w:tblOverlap w:val="never"/>
        <w:tblW w:w="9116" w:type="dxa"/>
        <w:tblInd w:w="0" w:type="dxa"/>
        <w:tblCellMar>
          <w:top w:w="0" w:type="dxa"/>
          <w:left w:w="8" w:type="dxa"/>
          <w:bottom w:w="0" w:type="dxa"/>
          <w:right w:w="2" w:type="dxa"/>
        </w:tblCellMar>
        <w:tblLook w:val="04A0" w:firstRow="1" w:lastRow="0" w:firstColumn="1" w:lastColumn="0" w:noHBand="0" w:noVBand="1"/>
      </w:tblPr>
      <w:tblGrid>
        <w:gridCol w:w="9116"/>
      </w:tblGrid>
      <w:tr w:rsidR="00ED3D60" w14:paraId="336A3502" w14:textId="77777777">
        <w:trPr>
          <w:trHeight w:val="957"/>
        </w:trPr>
        <w:tc>
          <w:tcPr>
            <w:tcW w:w="9106" w:type="dxa"/>
            <w:tcBorders>
              <w:top w:val="nil"/>
              <w:left w:val="nil"/>
              <w:bottom w:val="nil"/>
              <w:right w:val="nil"/>
            </w:tcBorders>
            <w:vAlign w:val="bottom"/>
          </w:tcPr>
          <w:p w14:paraId="6BB0D2CC" w14:textId="77777777" w:rsidR="00ED3D60" w:rsidRDefault="00000000">
            <w:pPr>
              <w:spacing w:after="183" w:line="259" w:lineRule="auto"/>
              <w:ind w:right="0"/>
              <w:jc w:val="left"/>
            </w:pPr>
            <w:r>
              <w:rPr>
                <w:noProof/>
              </w:rPr>
              <w:drawing>
                <wp:inline distT="0" distB="0" distL="0" distR="0" wp14:anchorId="30DE0BA9" wp14:editId="51720E7C">
                  <wp:extent cx="5760283" cy="2550070"/>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11"/>
                          <a:stretch>
                            <a:fillRect/>
                          </a:stretch>
                        </pic:blipFill>
                        <pic:spPr>
                          <a:xfrm>
                            <a:off x="0" y="0"/>
                            <a:ext cx="5760283" cy="2550070"/>
                          </a:xfrm>
                          <a:prstGeom prst="rect">
                            <a:avLst/>
                          </a:prstGeom>
                        </pic:spPr>
                      </pic:pic>
                    </a:graphicData>
                  </a:graphic>
                </wp:inline>
              </w:drawing>
            </w:r>
          </w:p>
          <w:p w14:paraId="7993BA97" w14:textId="77777777" w:rsidR="00ED3D60" w:rsidRDefault="00000000">
            <w:pPr>
              <w:spacing w:after="0" w:line="259" w:lineRule="auto"/>
              <w:ind w:right="0"/>
            </w:pPr>
            <w:r>
              <w:rPr>
                <w:sz w:val="20"/>
              </w:rPr>
              <w:t>Figure 2: A general overview of our proposed framework, Mentor-KD. Mentor-KD is composed of three steps. First, CoT annotations are initially collected from the teacher LLM and filtered. Second, the preserved annotations are used to train the mentor model, and the trained mentor model augments multi-step rationales. Lastly, the student model is trained on annotations from the teacher and the student, as well as soft labels from the mentor model.</w:t>
            </w:r>
          </w:p>
        </w:tc>
      </w:tr>
    </w:tbl>
    <w:p w14:paraId="0C8054D6" w14:textId="77777777" w:rsidR="00ED3D60" w:rsidRDefault="00000000">
      <w:pPr>
        <w:spacing w:after="51"/>
        <w:ind w:left="-5" w:right="14"/>
      </w:pPr>
      <w:r>
        <w:rPr>
          <w:color w:val="00007F"/>
        </w:rPr>
        <w:t>2024</w:t>
      </w:r>
      <w:r>
        <w:t>) or representations (</w:t>
      </w:r>
      <w:r>
        <w:rPr>
          <w:color w:val="00007F"/>
        </w:rPr>
        <w:t>Wang et al.</w:t>
      </w:r>
      <w:r>
        <w:t xml:space="preserve">, </w:t>
      </w:r>
      <w:r>
        <w:rPr>
          <w:color w:val="00007F"/>
        </w:rPr>
        <w:t>2020</w:t>
      </w:r>
      <w:r>
        <w:t xml:space="preserve">, </w:t>
      </w:r>
      <w:r>
        <w:rPr>
          <w:color w:val="00007F"/>
        </w:rPr>
        <w:t>2021</w:t>
      </w:r>
      <w:r>
        <w:t xml:space="preserve">; </w:t>
      </w:r>
      <w:r>
        <w:rPr>
          <w:color w:val="00007F"/>
        </w:rPr>
        <w:t>Kim et al.</w:t>
      </w:r>
      <w:r>
        <w:t xml:space="preserve">, </w:t>
      </w:r>
      <w:r>
        <w:rPr>
          <w:color w:val="00007F"/>
        </w:rPr>
        <w:t>2022</w:t>
      </w:r>
      <w:r>
        <w:t xml:space="preserve">), require access to the internal parameters of teachers. These requirements pose a significant challenge for leveraging LLMs in KD, regarding their black-box nature and impracticality. In turn, recent works practiced reasoning distillation, which enabled smaller LMs (students) to carry out multi-step reasoning similar to LLMs by utilizing rationales generated by LLM teachers instead of soft labels. For example, </w:t>
      </w:r>
      <w:r>
        <w:rPr>
          <w:color w:val="00007F"/>
        </w:rPr>
        <w:t xml:space="preserve">Ho et al. </w:t>
      </w:r>
      <w:r>
        <w:t>(</w:t>
      </w:r>
      <w:r>
        <w:rPr>
          <w:color w:val="00007F"/>
        </w:rPr>
        <w:t>2023</w:t>
      </w:r>
      <w:r>
        <w:t xml:space="preserve">); </w:t>
      </w:r>
      <w:r>
        <w:rPr>
          <w:color w:val="00007F"/>
        </w:rPr>
        <w:t xml:space="preserve">Magister et al. </w:t>
      </w:r>
      <w:r>
        <w:t>(</w:t>
      </w:r>
      <w:r>
        <w:rPr>
          <w:color w:val="00007F"/>
        </w:rPr>
        <w:t>2023</w:t>
      </w:r>
      <w:r>
        <w:t xml:space="preserve">); </w:t>
      </w:r>
      <w:r>
        <w:rPr>
          <w:color w:val="00007F"/>
        </w:rPr>
        <w:t xml:space="preserve">Li et al. </w:t>
      </w:r>
      <w:r>
        <w:t>(</w:t>
      </w:r>
      <w:r>
        <w:rPr>
          <w:color w:val="00007F"/>
        </w:rPr>
        <w:t>2023</w:t>
      </w:r>
      <w:r>
        <w:t xml:space="preserve">) fine-tuned students on multi-step rationales that LLMs generated. Similarly, </w:t>
      </w:r>
      <w:r>
        <w:rPr>
          <w:color w:val="00007F"/>
        </w:rPr>
        <w:t xml:space="preserve">Shridhar et al. </w:t>
      </w:r>
      <w:r>
        <w:t>(</w:t>
      </w:r>
      <w:r>
        <w:rPr>
          <w:color w:val="00007F"/>
        </w:rPr>
        <w:t>2023</w:t>
      </w:r>
      <w:r>
        <w:t xml:space="preserve">) had students learn how to decompose a complex question through having LLMs to generate sub-problems to the original question. </w:t>
      </w:r>
      <w:r>
        <w:rPr>
          <w:color w:val="00007F"/>
        </w:rPr>
        <w:t xml:space="preserve">Wang et al. </w:t>
      </w:r>
      <w:r>
        <w:t>(</w:t>
      </w:r>
      <w:r>
        <w:rPr>
          <w:color w:val="00007F"/>
        </w:rPr>
        <w:t>2023c</w:t>
      </w:r>
      <w:r>
        <w:t xml:space="preserve">) iteratively employed LLMs to provide real-time feedback specifically tailored to the student’s generations. </w:t>
      </w:r>
      <w:r>
        <w:rPr>
          <w:color w:val="00007F"/>
        </w:rPr>
        <w:t xml:space="preserve">Kang et al. </w:t>
      </w:r>
      <w:r>
        <w:t>(</w:t>
      </w:r>
      <w:r>
        <w:rPr>
          <w:color w:val="00007F"/>
        </w:rPr>
        <w:t>2023</w:t>
      </w:r>
      <w:r>
        <w:t xml:space="preserve">); </w:t>
      </w:r>
      <w:r>
        <w:rPr>
          <w:color w:val="00007F"/>
        </w:rPr>
        <w:t xml:space="preserve">Zhao et al. </w:t>
      </w:r>
      <w:r>
        <w:t>(</w:t>
      </w:r>
      <w:r>
        <w:rPr>
          <w:color w:val="00007F"/>
        </w:rPr>
        <w:t>2024</w:t>
      </w:r>
      <w:r>
        <w:t xml:space="preserve">) leveraged information retrieval systems to enhance the facticity of student’s reasoning on knowledge-intensive tasks. Recently, </w:t>
      </w:r>
      <w:r>
        <w:rPr>
          <w:color w:val="00007F"/>
        </w:rPr>
        <w:t xml:space="preserve">Zhu et al. </w:t>
      </w:r>
      <w:r>
        <w:t>(</w:t>
      </w:r>
      <w:r>
        <w:rPr>
          <w:color w:val="00007F"/>
        </w:rPr>
        <w:t>2024a</w:t>
      </w:r>
      <w:r>
        <w:t>,</w:t>
      </w:r>
      <w:r>
        <w:rPr>
          <w:color w:val="00007F"/>
        </w:rPr>
        <w:t>b</w:t>
      </w:r>
      <w:r>
        <w:t>) incorporated multistep rationales in a code format generated from the LLMs to improve the student’s arithmetic reasoning skills. Contemporaneous to our work, (</w:t>
      </w:r>
      <w:r>
        <w:rPr>
          <w:color w:val="00007F"/>
        </w:rPr>
        <w:t>Zhou and Ai</w:t>
      </w:r>
      <w:r>
        <w:t xml:space="preserve">, </w:t>
      </w:r>
      <w:r>
        <w:rPr>
          <w:color w:val="00007F"/>
        </w:rPr>
        <w:t>2024</w:t>
      </w:r>
      <w:r>
        <w:t>) also utilized intermediate-sized models for LLM distillation. Our work differs in that we use intermediate-sized models for complementing the teacher model’s distillation signals, rather than for filtering the annotations.</w:t>
      </w:r>
    </w:p>
    <w:p w14:paraId="324357AE" w14:textId="77777777" w:rsidR="00ED3D60" w:rsidRDefault="00000000">
      <w:pPr>
        <w:spacing w:after="211"/>
        <w:ind w:left="-5" w:right="14" w:firstLine="218"/>
      </w:pPr>
      <w:r>
        <w:t>While most previous works have been conducted to improve reasoning distillation by utilizing distillation sets provided by LLMs, we posit that they may be insufficient and may undermine the student’s capabilities. In this sense, our work is different in that we complement such insufficiency of LLM teachers.</w:t>
      </w:r>
    </w:p>
    <w:p w14:paraId="5C87820E" w14:textId="77777777" w:rsidR="00ED3D60" w:rsidRDefault="00000000">
      <w:pPr>
        <w:pStyle w:val="1"/>
        <w:tabs>
          <w:tab w:val="center" w:pos="1040"/>
        </w:tabs>
        <w:ind w:left="-5" w:firstLine="0"/>
      </w:pPr>
      <w:r>
        <w:t>3</w:t>
      </w:r>
      <w:r>
        <w:tab/>
        <w:t>Methodology</w:t>
      </w:r>
    </w:p>
    <w:p w14:paraId="559536BD" w14:textId="77777777" w:rsidR="00ED3D60" w:rsidRDefault="00000000">
      <w:pPr>
        <w:spacing w:after="183"/>
        <w:ind w:left="-5" w:right="14"/>
      </w:pPr>
      <w:r>
        <w:t xml:space="preserve">We elaborate on the detailed implementations of our Mentor-KD. The core idea is to augment the distillation training set by leveraging a task-specific intermediate-sized mentor model. To this end, we first generate CoT annotations from LLM teacher models (Section </w:t>
      </w:r>
      <w:r>
        <w:rPr>
          <w:color w:val="00007F"/>
        </w:rPr>
        <w:t>3.1</w:t>
      </w:r>
      <w:r>
        <w:t xml:space="preserve">). We then fine-tune the mentor model with the distillation set from the LLM teacher, and the trained mentor model generates additional training sets, including both rationales and soft labels (Section </w:t>
      </w:r>
      <w:r>
        <w:rPr>
          <w:color w:val="00007F"/>
        </w:rPr>
        <w:t>3.2</w:t>
      </w:r>
      <w:r>
        <w:t xml:space="preserve">). By augmenting both signals from the mentor, we distill the knowledge to student models (Section </w:t>
      </w:r>
      <w:r>
        <w:rPr>
          <w:color w:val="00007F"/>
        </w:rPr>
        <w:t>3.3</w:t>
      </w:r>
      <w:r>
        <w:t xml:space="preserve">). Figure </w:t>
      </w:r>
      <w:r>
        <w:rPr>
          <w:color w:val="00007F"/>
        </w:rPr>
        <w:t xml:space="preserve">2 </w:t>
      </w:r>
      <w:r>
        <w:t>illustrates an overview of our framework.</w:t>
      </w:r>
    </w:p>
    <w:p w14:paraId="5861E0D4" w14:textId="77777777" w:rsidR="00ED3D60" w:rsidRDefault="00000000">
      <w:pPr>
        <w:tabs>
          <w:tab w:val="center" w:pos="1947"/>
        </w:tabs>
        <w:spacing w:after="86" w:line="259" w:lineRule="auto"/>
        <w:ind w:left="-5" w:right="0"/>
        <w:jc w:val="left"/>
      </w:pPr>
      <w:r>
        <w:t>3.1</w:t>
      </w:r>
      <w:r>
        <w:tab/>
        <w:t>Chain-of-Thought Annotations</w:t>
      </w:r>
    </w:p>
    <w:p w14:paraId="3DFAFBA2" w14:textId="77777777" w:rsidR="00ED3D60" w:rsidRDefault="00000000">
      <w:pPr>
        <w:ind w:left="-5" w:right="14"/>
      </w:pPr>
      <w:r>
        <w:t>We use the LLM to obtain CoT annotations composed of a rationale and a final prediction to a question via Zero-shot-CoT (</w:t>
      </w:r>
      <w:r>
        <w:rPr>
          <w:color w:val="00007F"/>
        </w:rPr>
        <w:t>Kojima et al.</w:t>
      </w:r>
      <w:r>
        <w:t xml:space="preserve">, </w:t>
      </w:r>
      <w:r>
        <w:rPr>
          <w:color w:val="00007F"/>
        </w:rPr>
        <w:t>2022</w:t>
      </w:r>
      <w:r>
        <w:t>). It is a two-staged strategy consisting of reasoning and answer extraction stages, and thus, we induce the LLM to generate a CoT rationale first and subsequently a final prediction afterwards.</w:t>
      </w:r>
    </w:p>
    <w:p w14:paraId="60944ECA" w14:textId="77777777" w:rsidR="00ED3D60" w:rsidRDefault="00000000">
      <w:pPr>
        <w:spacing w:after="137"/>
        <w:ind w:left="-5" w:right="14" w:firstLine="218"/>
      </w:pPr>
      <w:r>
        <w:t>Specifically, we first append “Let’s think step by step” to the question and prompt the LLM to obtain the rationale. In sequence, we prompt the LLM again by incorporating the previously obtained rationale to induce its final prediction. Formally,</w:t>
      </w:r>
    </w:p>
    <w:p w14:paraId="349F8C87" w14:textId="77777777" w:rsidR="00ED3D60" w:rsidRDefault="00000000">
      <w:pPr>
        <w:spacing w:after="83"/>
        <w:ind w:left="-5" w:right="14"/>
      </w:pPr>
      <w:r>
        <w:t xml:space="preserve">from a dataset </w:t>
      </w:r>
      <w:r>
        <w:rPr>
          <w:rFonts w:ascii="Cambria" w:eastAsia="Cambria" w:hAnsi="Cambria" w:cs="Cambria"/>
        </w:rPr>
        <w:t>D</w:t>
      </w:r>
      <w:r>
        <w:t>denotes a golden label, our goal</w:t>
      </w:r>
      <w:r>
        <w:rPr>
          <w:rFonts w:ascii="Cambria" w:eastAsia="Cambria" w:hAnsi="Cambria" w:cs="Cambria"/>
        </w:rPr>
        <w:t>= {</w:t>
      </w:r>
      <w:r>
        <w:rPr>
          <w:rFonts w:ascii="Cambria" w:eastAsia="Cambria" w:hAnsi="Cambria" w:cs="Cambria"/>
          <w:i/>
        </w:rPr>
        <w:t>q</w:t>
      </w:r>
      <w:r>
        <w:rPr>
          <w:rFonts w:ascii="Cambria" w:eastAsia="Cambria" w:hAnsi="Cambria" w:cs="Cambria"/>
          <w:i/>
          <w:sz w:val="16"/>
        </w:rPr>
        <w:t>i</w:t>
      </w:r>
      <w:r>
        <w:rPr>
          <w:rFonts w:ascii="Cambria" w:eastAsia="Cambria" w:hAnsi="Cambria" w:cs="Cambria"/>
          <w:i/>
        </w:rPr>
        <w:t>,y</w:t>
      </w:r>
      <w:r>
        <w:rPr>
          <w:rFonts w:ascii="Cambria" w:eastAsia="Cambria" w:hAnsi="Cambria" w:cs="Cambria"/>
          <w:i/>
          <w:sz w:val="16"/>
        </w:rPr>
        <w:t>i</w:t>
      </w:r>
      <w:r>
        <w:rPr>
          <w:rFonts w:ascii="Cambria" w:eastAsia="Cambria" w:hAnsi="Cambria" w:cs="Cambria"/>
        </w:rPr>
        <w:t xml:space="preserve">} </w:t>
      </w:r>
      <w:r>
        <w:t xml:space="preserve">where </w:t>
      </w:r>
      <w:r>
        <w:rPr>
          <w:rFonts w:ascii="Cambria" w:eastAsia="Cambria" w:hAnsi="Cambria" w:cs="Cambria"/>
          <w:i/>
        </w:rPr>
        <w:t>q</w:t>
      </w:r>
      <w:r>
        <w:rPr>
          <w:rFonts w:ascii="Cambria" w:eastAsia="Cambria" w:hAnsi="Cambria" w:cs="Cambria"/>
          <w:i/>
          <w:sz w:val="16"/>
        </w:rPr>
        <w:t xml:space="preserve">i </w:t>
      </w:r>
      <w:r>
        <w:t xml:space="preserve">denotes a question and </w:t>
      </w:r>
      <w:r>
        <w:rPr>
          <w:rFonts w:ascii="Cambria" w:eastAsia="Cambria" w:hAnsi="Cambria" w:cs="Cambria"/>
          <w:i/>
        </w:rPr>
        <w:t>y</w:t>
      </w:r>
      <w:r>
        <w:rPr>
          <w:rFonts w:ascii="Cambria" w:eastAsia="Cambria" w:hAnsi="Cambria" w:cs="Cambria"/>
          <w:i/>
          <w:sz w:val="16"/>
        </w:rPr>
        <w:t xml:space="preserve">i </w:t>
      </w:r>
      <w:r>
        <w:t xml:space="preserve">is to induce the LLM to generate a step-by-step rationale </w:t>
      </w:r>
      <w:r>
        <w:rPr>
          <w:rFonts w:ascii="Cambria" w:eastAsia="Cambria" w:hAnsi="Cambria" w:cs="Cambria"/>
          <w:i/>
        </w:rPr>
        <w:t>r</w:t>
      </w:r>
      <w:r>
        <w:rPr>
          <w:rFonts w:ascii="Cambria" w:eastAsia="Cambria" w:hAnsi="Cambria" w:cs="Cambria"/>
          <w:i/>
          <w:vertAlign w:val="subscript"/>
        </w:rPr>
        <w:t>i</w:t>
      </w:r>
      <w:r>
        <w:rPr>
          <w:rFonts w:ascii="Cambria" w:eastAsia="Cambria" w:hAnsi="Cambria" w:cs="Cambria"/>
          <w:i/>
          <w:vertAlign w:val="superscript"/>
        </w:rPr>
        <w:t xml:space="preserve">t </w:t>
      </w:r>
      <w:r>
        <w:t xml:space="preserve">and a final prediction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i</w:t>
      </w:r>
      <w:r>
        <w:rPr>
          <w:rFonts w:ascii="Cambria" w:eastAsia="Cambria" w:hAnsi="Cambria" w:cs="Cambria"/>
          <w:i/>
          <w:vertAlign w:val="superscript"/>
        </w:rPr>
        <w:t>t</w:t>
      </w:r>
      <w:r>
        <w:t xml:space="preserve">, given </w:t>
      </w:r>
      <w:r>
        <w:rPr>
          <w:rFonts w:ascii="Cambria" w:eastAsia="Cambria" w:hAnsi="Cambria" w:cs="Cambria"/>
          <w:i/>
        </w:rPr>
        <w:t>q</w:t>
      </w:r>
      <w:r>
        <w:rPr>
          <w:rFonts w:ascii="Cambria" w:eastAsia="Cambria" w:hAnsi="Cambria" w:cs="Cambria"/>
          <w:i/>
          <w:vertAlign w:val="subscript"/>
        </w:rPr>
        <w:t xml:space="preserve">i </w:t>
      </w:r>
      <w:r>
        <w:t>as an input. The prompting template takes the form</w:t>
      </w:r>
    </w:p>
    <w:p w14:paraId="67DED528" w14:textId="77777777" w:rsidR="00ED3D60" w:rsidRDefault="00000000">
      <w:pPr>
        <w:tabs>
          <w:tab w:val="right" w:pos="4411"/>
        </w:tabs>
        <w:spacing w:after="411"/>
        <w:ind w:left="-5" w:right="0"/>
        <w:jc w:val="left"/>
      </w:pPr>
      <w:r>
        <w:t xml:space="preserve">Therefore, the answer isof: "Q: </w:t>
      </w:r>
      <w:r>
        <w:rPr>
          <w:rFonts w:ascii="Cambria" w:eastAsia="Cambria" w:hAnsi="Cambria" w:cs="Cambria"/>
        </w:rPr>
        <w:t>{</w:t>
      </w:r>
      <w:r>
        <w:rPr>
          <w:rFonts w:ascii="Cambria" w:eastAsia="Cambria" w:hAnsi="Cambria" w:cs="Cambria"/>
          <w:i/>
        </w:rPr>
        <w:t>q</w:t>
      </w:r>
      <w:r>
        <w:rPr>
          <w:rFonts w:ascii="Cambria" w:eastAsia="Cambria" w:hAnsi="Cambria" w:cs="Cambria"/>
          <w:i/>
          <w:vertAlign w:val="subscript"/>
        </w:rPr>
        <w:t>i</w:t>
      </w:r>
      <w:r>
        <w:rPr>
          <w:rFonts w:ascii="Cambria" w:eastAsia="Cambria" w:hAnsi="Cambria" w:cs="Cambria"/>
        </w:rPr>
        <w:t>}</w:t>
      </w:r>
      <w:r>
        <w:t>. A: Let’s think step by step.</w:t>
      </w:r>
      <w:r>
        <w:rPr>
          <w:rFonts w:ascii="Cambria" w:eastAsia="Cambria" w:hAnsi="Cambria" w:cs="Cambria"/>
        </w:rPr>
        <w:t>{</w:t>
      </w:r>
      <w:r>
        <w:rPr>
          <w:rFonts w:ascii="Cambria" w:eastAsia="Cambria" w:hAnsi="Cambria" w:cs="Cambria"/>
          <w:i/>
        </w:rPr>
        <w:t>y</w:t>
      </w:r>
      <w:r>
        <w:rPr>
          <w:rFonts w:ascii="Cambria" w:eastAsia="Cambria" w:hAnsi="Cambria" w:cs="Cambria"/>
        </w:rPr>
        <w:t>ˆ</w:t>
      </w:r>
      <w:r>
        <w:rPr>
          <w:rFonts w:ascii="Cambria" w:eastAsia="Cambria" w:hAnsi="Cambria" w:cs="Cambria"/>
          <w:i/>
          <w:vertAlign w:val="superscript"/>
        </w:rPr>
        <w:t>i</w:t>
      </w:r>
      <w:r>
        <w:rPr>
          <w:rFonts w:ascii="Cambria" w:eastAsia="Cambria" w:hAnsi="Cambria" w:cs="Cambria"/>
          <w:i/>
          <w:sz w:val="16"/>
        </w:rPr>
        <w:t>t</w:t>
      </w:r>
      <w:r>
        <w:rPr>
          <w:rFonts w:ascii="Cambria" w:eastAsia="Cambria" w:hAnsi="Cambria" w:cs="Cambria"/>
        </w:rPr>
        <w:t>}</w:t>
      </w:r>
      <w:r>
        <w:t>".</w:t>
      </w:r>
      <w:r>
        <w:tab/>
      </w:r>
      <w:r>
        <w:rPr>
          <w:noProof/>
        </w:rPr>
        <w:drawing>
          <wp:inline distT="0" distB="0" distL="0" distR="0" wp14:anchorId="1FA29ED0" wp14:editId="3CB35D64">
            <wp:extent cx="234696" cy="158496"/>
            <wp:effectExtent l="0" t="0" r="0" b="0"/>
            <wp:docPr id="45194" name="Picture 45194"/>
            <wp:cNvGraphicFramePr/>
            <a:graphic xmlns:a="http://schemas.openxmlformats.org/drawingml/2006/main">
              <a:graphicData uri="http://schemas.openxmlformats.org/drawingml/2006/picture">
                <pic:pic xmlns:pic="http://schemas.openxmlformats.org/drawingml/2006/picture">
                  <pic:nvPicPr>
                    <pic:cNvPr id="45194" name="Picture 45194"/>
                    <pic:cNvPicPr/>
                  </pic:nvPicPr>
                  <pic:blipFill>
                    <a:blip r:embed="rId12"/>
                    <a:stretch>
                      <a:fillRect/>
                    </a:stretch>
                  </pic:blipFill>
                  <pic:spPr>
                    <a:xfrm>
                      <a:off x="0" y="0"/>
                      <a:ext cx="234696" cy="158496"/>
                    </a:xfrm>
                    <a:prstGeom prst="rect">
                      <a:avLst/>
                    </a:prstGeom>
                  </pic:spPr>
                </pic:pic>
              </a:graphicData>
            </a:graphic>
          </wp:inline>
        </w:drawing>
      </w:r>
      <w:r>
        <w:t>.</w:t>
      </w:r>
    </w:p>
    <w:p w14:paraId="6AA44F9F" w14:textId="77777777" w:rsidR="00ED3D60" w:rsidRDefault="00000000">
      <w:pPr>
        <w:ind w:left="-5" w:right="14" w:firstLine="218"/>
      </w:pPr>
      <w:r>
        <w:t>Afterward, we filter the annotations generated by the LLM. Following previous works (</w:t>
      </w:r>
      <w:r>
        <w:rPr>
          <w:color w:val="00007F"/>
        </w:rPr>
        <w:t>Li et al.</w:t>
      </w:r>
      <w:r>
        <w:t xml:space="preserve">, </w:t>
      </w:r>
      <w:r>
        <w:rPr>
          <w:color w:val="00007F"/>
        </w:rPr>
        <w:t>2023</w:t>
      </w:r>
      <w:r>
        <w:t xml:space="preserve">; </w:t>
      </w:r>
      <w:r>
        <w:rPr>
          <w:color w:val="00007F"/>
        </w:rPr>
        <w:t>Magister et al.</w:t>
      </w:r>
      <w:r>
        <w:t xml:space="preserve">, </w:t>
      </w:r>
      <w:r>
        <w:rPr>
          <w:color w:val="00007F"/>
        </w:rPr>
        <w:t>2023</w:t>
      </w:r>
      <w:r>
        <w:t xml:space="preserve">; </w:t>
      </w:r>
      <w:r>
        <w:rPr>
          <w:color w:val="00007F"/>
        </w:rPr>
        <w:t>Fu et al.</w:t>
      </w:r>
      <w:r>
        <w:t xml:space="preserve">, </w:t>
      </w:r>
      <w:r>
        <w:rPr>
          <w:color w:val="00007F"/>
        </w:rPr>
        <w:t>2023</w:t>
      </w:r>
      <w:r>
        <w:t xml:space="preserve">; </w:t>
      </w:r>
      <w:r>
        <w:rPr>
          <w:color w:val="00007F"/>
        </w:rPr>
        <w:t>Lee et al.</w:t>
      </w:r>
      <w:r>
        <w:t xml:space="preserve">, </w:t>
      </w:r>
      <w:r>
        <w:rPr>
          <w:color w:val="00007F"/>
        </w:rPr>
        <w:t>2024</w:t>
      </w:r>
      <w:r>
        <w:t xml:space="preserve">), we preserve annotations where the final prediction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i</w:t>
      </w:r>
      <w:r>
        <w:rPr>
          <w:rFonts w:ascii="Cambria" w:eastAsia="Cambria" w:hAnsi="Cambria" w:cs="Cambria"/>
          <w:i/>
          <w:vertAlign w:val="superscript"/>
        </w:rPr>
        <w:t xml:space="preserve">t </w:t>
      </w:r>
      <w:r>
        <w:t xml:space="preserve">matches the golden answer </w:t>
      </w:r>
      <w:r>
        <w:rPr>
          <w:rFonts w:ascii="Cambria" w:eastAsia="Cambria" w:hAnsi="Cambria" w:cs="Cambria"/>
          <w:i/>
        </w:rPr>
        <w:t>y</w:t>
      </w:r>
      <w:r>
        <w:rPr>
          <w:rFonts w:ascii="Cambria" w:eastAsia="Cambria" w:hAnsi="Cambria" w:cs="Cambria"/>
          <w:i/>
          <w:vertAlign w:val="subscript"/>
        </w:rPr>
        <w:t xml:space="preserve">i </w:t>
      </w:r>
      <w:r>
        <w:t xml:space="preserve">of a sample. Then, the annotations are reformatted into a question-label format for training mentor and student models. More formally, for all annotations </w:t>
      </w:r>
      <w:r>
        <w:rPr>
          <w:rFonts w:ascii="Cambria" w:eastAsia="Cambria" w:hAnsi="Cambria" w:cs="Cambria"/>
          <w:i/>
        </w:rPr>
        <w:t xml:space="preserve">i </w:t>
      </w:r>
      <w:r>
        <w:t xml:space="preserve">where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i</w:t>
      </w:r>
      <w:r>
        <w:rPr>
          <w:rFonts w:ascii="Cambria" w:eastAsia="Cambria" w:hAnsi="Cambria" w:cs="Cambria"/>
          <w:i/>
          <w:vertAlign w:val="superscript"/>
        </w:rPr>
        <w:t xml:space="preserve">t </w:t>
      </w:r>
      <w:r>
        <w:rPr>
          <w:rFonts w:ascii="Cambria" w:eastAsia="Cambria" w:hAnsi="Cambria" w:cs="Cambria"/>
        </w:rPr>
        <w:t xml:space="preserve">= </w:t>
      </w:r>
      <w:r>
        <w:rPr>
          <w:rFonts w:ascii="Cambria" w:eastAsia="Cambria" w:hAnsi="Cambria" w:cs="Cambria"/>
          <w:i/>
        </w:rPr>
        <w:t>y</w:t>
      </w:r>
      <w:r>
        <w:rPr>
          <w:rFonts w:ascii="Cambria" w:eastAsia="Cambria" w:hAnsi="Cambria" w:cs="Cambria"/>
          <w:i/>
          <w:vertAlign w:val="subscript"/>
        </w:rPr>
        <w:t>i</w:t>
      </w:r>
      <w:r>
        <w:t xml:space="preserve">, we reformat a data sample </w:t>
      </w:r>
      <w:r>
        <w:rPr>
          <w:rFonts w:ascii="Cambria" w:eastAsia="Cambria" w:hAnsi="Cambria" w:cs="Cambria"/>
        </w:rPr>
        <w:t>(</w:t>
      </w:r>
      <w:r>
        <w:rPr>
          <w:rFonts w:ascii="Cambria" w:eastAsia="Cambria" w:hAnsi="Cambria" w:cs="Cambria"/>
          <w:i/>
        </w:rPr>
        <w:t>q</w:t>
      </w:r>
      <w:r>
        <w:rPr>
          <w:rFonts w:ascii="Cambria" w:eastAsia="Cambria" w:hAnsi="Cambria" w:cs="Cambria"/>
          <w:i/>
          <w:vertAlign w:val="subscript"/>
        </w:rPr>
        <w:t>i</w:t>
      </w:r>
      <w:r>
        <w:rPr>
          <w:rFonts w:ascii="Cambria" w:eastAsia="Cambria" w:hAnsi="Cambria" w:cs="Cambria"/>
          <w:i/>
        </w:rPr>
        <w:t>,r</w:t>
      </w:r>
      <w:r>
        <w:rPr>
          <w:rFonts w:ascii="Cambria" w:eastAsia="Cambria" w:hAnsi="Cambria" w:cs="Cambria"/>
          <w:i/>
          <w:vertAlign w:val="subscript"/>
        </w:rPr>
        <w:t>i</w:t>
      </w:r>
      <w:r>
        <w:rPr>
          <w:rFonts w:ascii="Cambria" w:eastAsia="Cambria" w:hAnsi="Cambria" w:cs="Cambria"/>
          <w:i/>
          <w:vertAlign w:val="superscript"/>
        </w:rPr>
        <w:t>t</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i</w:t>
      </w:r>
      <w:r>
        <w:rPr>
          <w:rFonts w:ascii="Cambria" w:eastAsia="Cambria" w:hAnsi="Cambria" w:cs="Cambria"/>
          <w:i/>
          <w:vertAlign w:val="superscript"/>
        </w:rPr>
        <w:t>t</w:t>
      </w:r>
      <w:r>
        <w:rPr>
          <w:rFonts w:ascii="Cambria" w:eastAsia="Cambria" w:hAnsi="Cambria" w:cs="Cambria"/>
          <w:i/>
        </w:rPr>
        <w:t>,y</w:t>
      </w:r>
      <w:r>
        <w:rPr>
          <w:rFonts w:ascii="Cambria" w:eastAsia="Cambria" w:hAnsi="Cambria" w:cs="Cambria"/>
          <w:i/>
          <w:vertAlign w:val="subscript"/>
        </w:rPr>
        <w:t>i</w:t>
      </w:r>
      <w:r>
        <w:rPr>
          <w:rFonts w:ascii="Cambria" w:eastAsia="Cambria" w:hAnsi="Cambria" w:cs="Cambria"/>
        </w:rPr>
        <w:t xml:space="preserve">) </w:t>
      </w:r>
      <w:r>
        <w:t xml:space="preserve">into </w:t>
      </w:r>
      <w:r>
        <w:rPr>
          <w:rFonts w:ascii="Cambria" w:eastAsia="Cambria" w:hAnsi="Cambria" w:cs="Cambria"/>
        </w:rPr>
        <w:t>(</w:t>
      </w:r>
      <w:r>
        <w:rPr>
          <w:rFonts w:ascii="Cambria" w:eastAsia="Cambria" w:hAnsi="Cambria" w:cs="Cambria"/>
          <w:i/>
        </w:rPr>
        <w:t>q</w:t>
      </w:r>
      <w:r>
        <w:rPr>
          <w:rFonts w:ascii="Cambria" w:eastAsia="Cambria" w:hAnsi="Cambria" w:cs="Cambria"/>
          <w:i/>
          <w:vertAlign w:val="subscript"/>
        </w:rPr>
        <w:t>i</w:t>
      </w:r>
      <w:r>
        <w:rPr>
          <w:rFonts w:ascii="Cambria" w:eastAsia="Cambria" w:hAnsi="Cambria" w:cs="Cambria"/>
          <w:i/>
        </w:rPr>
        <w:t>,l</w:t>
      </w:r>
      <w:r>
        <w:rPr>
          <w:rFonts w:ascii="Cambria" w:eastAsia="Cambria" w:hAnsi="Cambria" w:cs="Cambria"/>
          <w:i/>
          <w:vertAlign w:val="subscript"/>
        </w:rPr>
        <w:t>i</w:t>
      </w:r>
      <w:r>
        <w:rPr>
          <w:rFonts w:ascii="Cambria" w:eastAsia="Cambria" w:hAnsi="Cambria" w:cs="Cambria"/>
          <w:i/>
          <w:vertAlign w:val="superscript"/>
        </w:rPr>
        <w:t>t</w:t>
      </w:r>
      <w:r>
        <w:rPr>
          <w:rFonts w:ascii="Cambria" w:eastAsia="Cambria" w:hAnsi="Cambria" w:cs="Cambria"/>
          <w:i/>
        </w:rPr>
        <w:t>,y</w:t>
      </w:r>
      <w:r>
        <w:rPr>
          <w:rFonts w:ascii="Cambria" w:eastAsia="Cambria" w:hAnsi="Cambria" w:cs="Cambria"/>
          <w:i/>
          <w:vertAlign w:val="subscript"/>
        </w:rPr>
        <w:t>i</w:t>
      </w:r>
      <w:r>
        <w:rPr>
          <w:rFonts w:ascii="Cambria" w:eastAsia="Cambria" w:hAnsi="Cambria" w:cs="Cambria"/>
        </w:rPr>
        <w:t>)</w:t>
      </w:r>
      <w:r>
        <w:t xml:space="preserve">, where </w:t>
      </w:r>
      <w:r>
        <w:rPr>
          <w:rFonts w:ascii="Cambria" w:eastAsia="Cambria" w:hAnsi="Cambria" w:cs="Cambria"/>
          <w:i/>
        </w:rPr>
        <w:t>l</w:t>
      </w:r>
      <w:r>
        <w:rPr>
          <w:rFonts w:ascii="Cambria" w:eastAsia="Cambria" w:hAnsi="Cambria" w:cs="Cambria"/>
          <w:i/>
          <w:vertAlign w:val="subscript"/>
        </w:rPr>
        <w:t>i</w:t>
      </w:r>
      <w:r>
        <w:rPr>
          <w:rFonts w:ascii="Cambria" w:eastAsia="Cambria" w:hAnsi="Cambria" w:cs="Cambria"/>
          <w:i/>
          <w:vertAlign w:val="superscript"/>
        </w:rPr>
        <w:t xml:space="preserve">t </w:t>
      </w:r>
      <w:r>
        <w:t>takes the form of “{</w:t>
      </w:r>
      <w:r>
        <w:rPr>
          <w:rFonts w:ascii="Cambria" w:eastAsia="Cambria" w:hAnsi="Cambria" w:cs="Cambria"/>
          <w:i/>
        </w:rPr>
        <w:t>r</w:t>
      </w:r>
      <w:r>
        <w:rPr>
          <w:rFonts w:ascii="Cambria" w:eastAsia="Cambria" w:hAnsi="Cambria" w:cs="Cambria"/>
          <w:i/>
          <w:vertAlign w:val="subscript"/>
        </w:rPr>
        <w:t>i</w:t>
      </w:r>
      <w:r>
        <w:rPr>
          <w:rFonts w:ascii="Cambria" w:eastAsia="Cambria" w:hAnsi="Cambria" w:cs="Cambria"/>
          <w:i/>
          <w:vertAlign w:val="superscript"/>
        </w:rPr>
        <w:t>t</w:t>
      </w:r>
      <w:r>
        <w:t>}. Therefore, the answer is {</w:t>
      </w:r>
      <w:r>
        <w:rPr>
          <w:rFonts w:ascii="Cambria" w:eastAsia="Cambria" w:hAnsi="Cambria" w:cs="Cambria"/>
          <w:i/>
        </w:rPr>
        <w:t>y</w:t>
      </w:r>
      <w:r>
        <w:rPr>
          <w:rFonts w:ascii="Cambria" w:eastAsia="Cambria" w:hAnsi="Cambria" w:cs="Cambria"/>
          <w:i/>
          <w:vertAlign w:val="subscript"/>
        </w:rPr>
        <w:t>i</w:t>
      </w:r>
      <w:r>
        <w:t>}.” Consequently, we finally construct</w:t>
      </w:r>
    </w:p>
    <w:p w14:paraId="3C8F7CC6" w14:textId="77777777" w:rsidR="00ED3D60" w:rsidRDefault="00000000">
      <w:pPr>
        <w:spacing w:after="249" w:line="259" w:lineRule="auto"/>
        <w:ind w:left="42" w:right="0"/>
        <w:jc w:val="left"/>
      </w:pPr>
      <w:r>
        <w:rPr>
          <w:rFonts w:ascii="Cambria" w:eastAsia="Cambria" w:hAnsi="Cambria" w:cs="Cambria"/>
        </w:rPr>
        <w:t>D</w:t>
      </w:r>
      <w:r>
        <w:rPr>
          <w:vertAlign w:val="superscript"/>
        </w:rPr>
        <w:t xml:space="preserve">teacher </w:t>
      </w:r>
      <w:r>
        <w:rPr>
          <w:noProof/>
        </w:rPr>
        <w:drawing>
          <wp:inline distT="0" distB="0" distL="0" distR="0" wp14:anchorId="48129846" wp14:editId="0C689232">
            <wp:extent cx="981456" cy="164592"/>
            <wp:effectExtent l="0" t="0" r="0" b="0"/>
            <wp:docPr id="45195" name="Picture 45195"/>
            <wp:cNvGraphicFramePr/>
            <a:graphic xmlns:a="http://schemas.openxmlformats.org/drawingml/2006/main">
              <a:graphicData uri="http://schemas.openxmlformats.org/drawingml/2006/picture">
                <pic:pic xmlns:pic="http://schemas.openxmlformats.org/drawingml/2006/picture">
                  <pic:nvPicPr>
                    <pic:cNvPr id="45195" name="Picture 45195"/>
                    <pic:cNvPicPr/>
                  </pic:nvPicPr>
                  <pic:blipFill>
                    <a:blip r:embed="rId13"/>
                    <a:stretch>
                      <a:fillRect/>
                    </a:stretch>
                  </pic:blipFill>
                  <pic:spPr>
                    <a:xfrm>
                      <a:off x="0" y="0"/>
                      <a:ext cx="981456" cy="164592"/>
                    </a:xfrm>
                    <a:prstGeom prst="rect">
                      <a:avLst/>
                    </a:prstGeom>
                  </pic:spPr>
                </pic:pic>
              </a:graphicData>
            </a:graphic>
          </wp:inline>
        </w:drawing>
      </w:r>
      <w:r>
        <w:t>.</w:t>
      </w:r>
    </w:p>
    <w:p w14:paraId="67B294FD" w14:textId="77777777" w:rsidR="00ED3D60" w:rsidRDefault="00000000">
      <w:pPr>
        <w:tabs>
          <w:tab w:val="center" w:pos="1174"/>
        </w:tabs>
        <w:spacing w:after="64" w:line="259" w:lineRule="auto"/>
        <w:ind w:left="-5" w:right="0"/>
        <w:jc w:val="left"/>
      </w:pPr>
      <w:r>
        <w:t>3.2</w:t>
      </w:r>
      <w:r>
        <w:tab/>
        <w:t>Mentor Model</w:t>
      </w:r>
    </w:p>
    <w:p w14:paraId="490A9EAD" w14:textId="77777777" w:rsidR="00ED3D60" w:rsidRDefault="00000000">
      <w:pPr>
        <w:spacing w:after="149"/>
        <w:ind w:left="-5" w:right="14"/>
      </w:pPr>
      <w:r>
        <w:t>Here, we describe how our mentor models are trained to concentrate their powers to a specific task, and utilized to complement the insufficient distillation sets of LLM teachers.</w:t>
      </w:r>
    </w:p>
    <w:p w14:paraId="37763AD9" w14:textId="77777777" w:rsidR="00ED3D60" w:rsidRDefault="00000000">
      <w:pPr>
        <w:spacing w:after="324"/>
        <w:ind w:left="-5" w:right="14"/>
      </w:pPr>
      <w:r>
        <w:t>Training. For training the mentor model, we directly fine-tune it on the previously constructed</w:t>
      </w:r>
    </w:p>
    <w:p w14:paraId="4DBC752B" w14:textId="77777777" w:rsidR="00ED3D60" w:rsidRDefault="00000000">
      <w:pPr>
        <w:spacing w:line="470" w:lineRule="auto"/>
        <w:ind w:left="-5" w:right="14"/>
      </w:pPr>
      <w:r>
        <w:rPr>
          <w:rFonts w:ascii="Cambria" w:eastAsia="Cambria" w:hAnsi="Cambria" w:cs="Cambria"/>
        </w:rPr>
        <w:t>D</w:t>
      </w:r>
      <w:r>
        <w:rPr>
          <w:rFonts w:ascii="Cambria" w:eastAsia="Cambria" w:hAnsi="Cambria" w:cs="Cambria"/>
          <w:i/>
        </w:rPr>
        <w:t>q</w:t>
      </w:r>
      <w:r>
        <w:rPr>
          <w:rFonts w:ascii="Cambria" w:eastAsia="Cambria" w:hAnsi="Cambria" w:cs="Cambria"/>
          <w:i/>
          <w:vertAlign w:val="subscript"/>
        </w:rPr>
        <w:t>i</w:t>
      </w:r>
      <w:r>
        <w:rPr>
          <w:vertAlign w:val="superscript"/>
        </w:rPr>
        <w:t>teacher</w:t>
      </w:r>
      <w:r>
        <w:rPr>
          <w:sz w:val="34"/>
          <w:vertAlign w:val="subscript"/>
        </w:rPr>
        <w:t>as an input,</w:t>
      </w:r>
      <w:r>
        <w:t>. Specifically, the mentor model receives</w:t>
      </w:r>
      <w:r>
        <w:rPr>
          <w:rFonts w:ascii="Cambria" w:eastAsia="Cambria" w:hAnsi="Cambria" w:cs="Cambria"/>
          <w:i/>
        </w:rPr>
        <w:t>l</w:t>
      </w:r>
      <w:r>
        <w:rPr>
          <w:rFonts w:ascii="Cambria" w:eastAsia="Cambria" w:hAnsi="Cambria" w:cs="Cambria"/>
          <w:i/>
          <w:vertAlign w:val="subscript"/>
        </w:rPr>
        <w:t>i</w:t>
      </w:r>
      <w:r>
        <w:rPr>
          <w:rFonts w:ascii="Cambria" w:eastAsia="Cambria" w:hAnsi="Cambria" w:cs="Cambria"/>
          <w:i/>
          <w:vertAlign w:val="superscript"/>
        </w:rPr>
        <w:t xml:space="preserve">t </w:t>
      </w:r>
      <w:r>
        <w:t>as a label, and is trained with a standard language modeling objective.</w:t>
      </w:r>
    </w:p>
    <w:p w14:paraId="51E7C065" w14:textId="77777777" w:rsidR="00ED3D60" w:rsidRDefault="00000000">
      <w:pPr>
        <w:spacing w:after="30"/>
        <w:ind w:left="-5" w:right="14"/>
      </w:pPr>
      <w:r>
        <w:t xml:space="preserve">Rationale Augmentation. The trained mentor model is then used for train data augmentation. For data samples from </w:t>
      </w:r>
      <w:r>
        <w:rPr>
          <w:rFonts w:ascii="Cambria" w:eastAsia="Cambria" w:hAnsi="Cambria" w:cs="Cambria"/>
        </w:rPr>
        <w:t>D</w:t>
      </w:r>
      <w:r>
        <w:t xml:space="preserve">, we let the mentor model an-as an input. notate step-by-step rationales, given </w:t>
      </w:r>
      <w:r>
        <w:rPr>
          <w:rFonts w:ascii="Cambria" w:eastAsia="Cambria" w:hAnsi="Cambria" w:cs="Cambria"/>
          <w:i/>
        </w:rPr>
        <w:t>q</w:t>
      </w:r>
      <w:r>
        <w:rPr>
          <w:rFonts w:ascii="Cambria" w:eastAsia="Cambria" w:hAnsi="Cambria" w:cs="Cambria"/>
          <w:i/>
          <w:vertAlign w:val="subscript"/>
        </w:rPr>
        <w:t xml:space="preserve">i </w:t>
      </w:r>
      <w:r>
        <w:t xml:space="preserve">The mentor in return generates a label </w:t>
      </w:r>
      <w:r>
        <w:rPr>
          <w:rFonts w:ascii="Cambria" w:eastAsia="Cambria" w:hAnsi="Cambria" w:cs="Cambria"/>
          <w:i/>
        </w:rPr>
        <w:t>l</w:t>
      </w:r>
      <w:r>
        <w:rPr>
          <w:rFonts w:ascii="Cambria" w:eastAsia="Cambria" w:hAnsi="Cambria" w:cs="Cambria"/>
          <w:i/>
          <w:vertAlign w:val="subscript"/>
        </w:rPr>
        <w:t>i</w:t>
      </w:r>
      <w:r>
        <w:rPr>
          <w:rFonts w:ascii="Cambria" w:eastAsia="Cambria" w:hAnsi="Cambria" w:cs="Cambria"/>
          <w:i/>
          <w:vertAlign w:val="superscript"/>
        </w:rPr>
        <w:t>m</w:t>
      </w:r>
      <w:r>
        <w:t xml:space="preserve">, which consists of a step-by-step rationale and a prediction of its own. We filter the annotations by the mentor identical to filtering the teacher’s annotations and preserve data samples where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i</w:t>
      </w:r>
      <w:r>
        <w:rPr>
          <w:rFonts w:ascii="Cambria" w:eastAsia="Cambria" w:hAnsi="Cambria" w:cs="Cambria"/>
          <w:i/>
          <w:vertAlign w:val="superscript"/>
        </w:rPr>
        <w:t xml:space="preserve">m </w:t>
      </w:r>
      <w:r>
        <w:rPr>
          <w:rFonts w:ascii="Cambria" w:eastAsia="Cambria" w:hAnsi="Cambria" w:cs="Cambria"/>
        </w:rPr>
        <w:t xml:space="preserve">= </w:t>
      </w:r>
      <w:r>
        <w:rPr>
          <w:rFonts w:ascii="Cambria" w:eastAsia="Cambria" w:hAnsi="Cambria" w:cs="Cambria"/>
          <w:i/>
        </w:rPr>
        <w:t>y</w:t>
      </w:r>
      <w:r>
        <w:rPr>
          <w:rFonts w:ascii="Cambria" w:eastAsia="Cambria" w:hAnsi="Cambria" w:cs="Cambria"/>
          <w:i/>
          <w:vertAlign w:val="subscript"/>
        </w:rPr>
        <w:t>i</w:t>
      </w:r>
      <w:r>
        <w:t xml:space="preserve">. Through this stage, we construct </w:t>
      </w:r>
      <w:r>
        <w:rPr>
          <w:rFonts w:ascii="Cambria" w:eastAsia="Cambria" w:hAnsi="Cambria" w:cs="Cambria"/>
        </w:rPr>
        <w:t>D</w:t>
      </w:r>
      <w:r>
        <w:rPr>
          <w:sz w:val="16"/>
        </w:rPr>
        <w:t xml:space="preserve">mentor </w:t>
      </w:r>
      <w:r>
        <w:rPr>
          <w:noProof/>
        </w:rPr>
        <w:drawing>
          <wp:inline distT="0" distB="0" distL="0" distR="0" wp14:anchorId="22BD36B2" wp14:editId="4FE81CC9">
            <wp:extent cx="1039368" cy="164592"/>
            <wp:effectExtent l="0" t="0" r="0" b="0"/>
            <wp:docPr id="45197" name="Picture 45197"/>
            <wp:cNvGraphicFramePr/>
            <a:graphic xmlns:a="http://schemas.openxmlformats.org/drawingml/2006/main">
              <a:graphicData uri="http://schemas.openxmlformats.org/drawingml/2006/picture">
                <pic:pic xmlns:pic="http://schemas.openxmlformats.org/drawingml/2006/picture">
                  <pic:nvPicPr>
                    <pic:cNvPr id="45197" name="Picture 45197"/>
                    <pic:cNvPicPr/>
                  </pic:nvPicPr>
                  <pic:blipFill>
                    <a:blip r:embed="rId14"/>
                    <a:stretch>
                      <a:fillRect/>
                    </a:stretch>
                  </pic:blipFill>
                  <pic:spPr>
                    <a:xfrm>
                      <a:off x="0" y="0"/>
                      <a:ext cx="1039368" cy="164592"/>
                    </a:xfrm>
                    <a:prstGeom prst="rect">
                      <a:avLst/>
                    </a:prstGeom>
                  </pic:spPr>
                </pic:pic>
              </a:graphicData>
            </a:graphic>
          </wp:inline>
        </w:drawing>
      </w:r>
      <w:r>
        <w:t>per dataset.</w:t>
      </w:r>
    </w:p>
    <w:p w14:paraId="42CCD15C" w14:textId="77777777" w:rsidR="00ED3D60" w:rsidRDefault="00000000">
      <w:pPr>
        <w:spacing w:after="166" w:line="259" w:lineRule="auto"/>
        <w:ind w:left="10" w:right="19" w:hanging="10"/>
        <w:jc w:val="right"/>
      </w:pPr>
      <w:r>
        <w:t>With annotations obtained from the teacher</w:t>
      </w:r>
    </w:p>
    <w:p w14:paraId="46889B20" w14:textId="77777777" w:rsidR="00ED3D60" w:rsidRDefault="00000000">
      <w:pPr>
        <w:spacing w:line="364" w:lineRule="auto"/>
        <w:ind w:left="-5" w:right="14"/>
      </w:pPr>
      <w:r>
        <w:t>(</w:t>
      </w:r>
      <w:r>
        <w:rPr>
          <w:rFonts w:ascii="Cambria" w:eastAsia="Cambria" w:hAnsi="Cambria" w:cs="Cambria"/>
        </w:rPr>
        <w:t>D</w:t>
      </w:r>
      <w:r>
        <w:rPr>
          <w:vertAlign w:val="superscript"/>
        </w:rPr>
        <w:t>teacher</w:t>
      </w:r>
      <w:r>
        <w:t>) and the mentorfor training the student model(</w:t>
      </w:r>
      <w:r>
        <w:rPr>
          <w:rFonts w:ascii="Cambria" w:eastAsia="Cambria" w:hAnsi="Cambria" w:cs="Cambria"/>
        </w:rPr>
        <w:t>D</w:t>
      </w:r>
      <w:r>
        <w:rPr>
          <w:vertAlign w:val="superscript"/>
        </w:rPr>
        <w:t>mentor</w:t>
      </w:r>
      <w:r>
        <w:t>), we finally con</w:t>
      </w:r>
      <w:r>
        <w:rPr>
          <w:color w:val="00007F"/>
          <w:vertAlign w:val="superscript"/>
        </w:rPr>
        <w:footnoteReference w:id="3"/>
      </w:r>
      <w:r>
        <w:rPr>
          <w:sz w:val="34"/>
          <w:vertAlign w:val="subscript"/>
        </w:rPr>
        <w:t>, which</w:t>
      </w:r>
      <w:r>
        <w:t xml:space="preserve">struct </w:t>
      </w:r>
      <w:r>
        <w:rPr>
          <w:rFonts w:ascii="Cambria" w:eastAsia="Cambria" w:hAnsi="Cambria" w:cs="Cambria"/>
        </w:rPr>
        <w:t>D</w:t>
      </w:r>
      <w:r>
        <w:rPr>
          <w:sz w:val="16"/>
        </w:rPr>
        <w:t>train</w:t>
      </w:r>
    </w:p>
    <w:p w14:paraId="01B3F943" w14:textId="77777777" w:rsidR="00ED3D60" w:rsidRDefault="00000000">
      <w:pPr>
        <w:spacing w:after="378"/>
        <w:ind w:left="-5" w:right="14"/>
      </w:pPr>
      <w:r>
        <w:t>is defined as follows:</w:t>
      </w:r>
    </w:p>
    <w:p w14:paraId="706E429F" w14:textId="77777777" w:rsidR="00ED3D60" w:rsidRDefault="00000000">
      <w:pPr>
        <w:tabs>
          <w:tab w:val="center" w:pos="2186"/>
          <w:tab w:val="right" w:pos="4410"/>
        </w:tabs>
        <w:spacing w:after="448" w:line="259" w:lineRule="auto"/>
        <w:ind w:right="0"/>
        <w:jc w:val="left"/>
      </w:pPr>
      <w:r>
        <w:tab/>
      </w:r>
      <w:r>
        <w:rPr>
          <w:rFonts w:ascii="Cambria" w:eastAsia="Cambria" w:hAnsi="Cambria" w:cs="Cambria"/>
        </w:rPr>
        <w:t>D</w:t>
      </w:r>
      <w:r>
        <w:rPr>
          <w:sz w:val="16"/>
        </w:rPr>
        <w:t xml:space="preserve">train </w:t>
      </w:r>
      <w:r>
        <w:rPr>
          <w:rFonts w:ascii="Cambria" w:eastAsia="Cambria" w:hAnsi="Cambria" w:cs="Cambria"/>
        </w:rPr>
        <w:t>= D</w:t>
      </w:r>
      <w:r>
        <w:rPr>
          <w:sz w:val="16"/>
        </w:rPr>
        <w:t xml:space="preserve">teacher </w:t>
      </w:r>
      <w:r>
        <w:rPr>
          <w:rFonts w:ascii="Cambria" w:eastAsia="Cambria" w:hAnsi="Cambria" w:cs="Cambria"/>
        </w:rPr>
        <w:t>∪D</w:t>
      </w:r>
      <w:r>
        <w:rPr>
          <w:vertAlign w:val="superscript"/>
        </w:rPr>
        <w:t>mentor</w:t>
      </w:r>
      <w:r>
        <w:rPr>
          <w:vertAlign w:val="superscript"/>
        </w:rPr>
        <w:tab/>
      </w:r>
      <w:r>
        <w:t>(1)</w:t>
      </w:r>
    </w:p>
    <w:p w14:paraId="50FED250" w14:textId="77777777" w:rsidR="00ED3D60" w:rsidRDefault="00000000">
      <w:pPr>
        <w:tabs>
          <w:tab w:val="center" w:pos="1526"/>
        </w:tabs>
        <w:spacing w:after="86" w:line="259" w:lineRule="auto"/>
        <w:ind w:left="-5" w:right="0"/>
        <w:jc w:val="left"/>
      </w:pPr>
      <w:r>
        <w:t>3.3</w:t>
      </w:r>
      <w:r>
        <w:tab/>
        <w:t>Reasoning Distillation</w:t>
      </w:r>
    </w:p>
    <w:p w14:paraId="5AD71DE7" w14:textId="77777777" w:rsidR="00ED3D60" w:rsidRDefault="00000000">
      <w:pPr>
        <w:spacing w:after="181"/>
        <w:ind w:left="-5" w:right="14"/>
      </w:pPr>
      <w:r>
        <w:t>For training the student model, we incorporate both fine-tuning (rationale distillation) and knowledge distillation through logit values obtainable via the mentor model (soft label distillation). This is to allow the student model to jointly 1) learn how to practice step-by-step reasoning in a symbolic manner (</w:t>
      </w:r>
      <w:r>
        <w:rPr>
          <w:color w:val="00007F"/>
        </w:rPr>
        <w:t>Ho et al.</w:t>
      </w:r>
      <w:r>
        <w:t xml:space="preserve">, </w:t>
      </w:r>
      <w:r>
        <w:rPr>
          <w:color w:val="00007F"/>
        </w:rPr>
        <w:t>2023</w:t>
      </w:r>
      <w:r>
        <w:t xml:space="preserve">; </w:t>
      </w:r>
      <w:r>
        <w:rPr>
          <w:color w:val="00007F"/>
        </w:rPr>
        <w:t>Li et al.</w:t>
      </w:r>
      <w:r>
        <w:t xml:space="preserve">, </w:t>
      </w:r>
      <w:r>
        <w:rPr>
          <w:color w:val="00007F"/>
        </w:rPr>
        <w:t>2023</w:t>
      </w:r>
      <w:r>
        <w:t xml:space="preserve">; </w:t>
      </w:r>
      <w:r>
        <w:rPr>
          <w:color w:val="00007F"/>
        </w:rPr>
        <w:t>Magister et al.</w:t>
      </w:r>
      <w:r>
        <w:t xml:space="preserve">, </w:t>
      </w:r>
      <w:r>
        <w:rPr>
          <w:color w:val="00007F"/>
        </w:rPr>
        <w:t>2023</w:t>
      </w:r>
      <w:r>
        <w:t>), as well as 2) mimic the predictive behavior of a larger model (</w:t>
      </w:r>
      <w:r>
        <w:rPr>
          <w:color w:val="00007F"/>
        </w:rPr>
        <w:t>Hinton et al.</w:t>
      </w:r>
      <w:r>
        <w:t xml:space="preserve">, </w:t>
      </w:r>
      <w:r>
        <w:rPr>
          <w:color w:val="00007F"/>
        </w:rPr>
        <w:t>2015</w:t>
      </w:r>
      <w:r>
        <w:t>). In correspondence, our training objective consists of two loss functions.</w:t>
      </w:r>
    </w:p>
    <w:p w14:paraId="09A314C4" w14:textId="77777777" w:rsidR="00ED3D60" w:rsidRDefault="00000000">
      <w:pPr>
        <w:spacing w:after="307"/>
        <w:ind w:left="-5" w:right="14"/>
      </w:pPr>
      <w:r>
        <w:t>Rationale Distillation. Identical to training the mentor model, the step-by-step reasoning ability can be distilled through fine-tuning the student model with question-label pairs obtained from the teacher and the mentor. More specifically, the form of learning the multi-step reasoning ability through fine-tuning is defined as follows:</w:t>
      </w:r>
    </w:p>
    <w:p w14:paraId="5060619E" w14:textId="77777777" w:rsidR="00ED3D60" w:rsidRDefault="00000000">
      <w:pPr>
        <w:tabs>
          <w:tab w:val="center" w:pos="2191"/>
          <w:tab w:val="right" w:pos="4410"/>
        </w:tabs>
        <w:spacing w:after="362" w:line="259" w:lineRule="auto"/>
        <w:ind w:right="0"/>
        <w:jc w:val="left"/>
      </w:pPr>
      <w:r>
        <w:tab/>
      </w:r>
      <w:r>
        <w:rPr>
          <w:rFonts w:ascii="Cambria" w:eastAsia="Cambria" w:hAnsi="Cambria" w:cs="Cambria"/>
        </w:rPr>
        <w:t>L</w:t>
      </w:r>
      <w:r>
        <w:rPr>
          <w:sz w:val="16"/>
        </w:rPr>
        <w:t xml:space="preserve">rd </w:t>
      </w:r>
      <w:r>
        <w:rPr>
          <w:rFonts w:ascii="Cambria" w:eastAsia="Cambria" w:hAnsi="Cambria" w:cs="Cambria"/>
        </w:rPr>
        <w:t xml:space="preserve">= </w:t>
      </w:r>
      <w:r>
        <w:t>E</w:t>
      </w:r>
      <w:r>
        <w:rPr>
          <w:rFonts w:ascii="Cambria" w:eastAsia="Cambria" w:hAnsi="Cambria" w:cs="Cambria"/>
          <w:sz w:val="16"/>
        </w:rPr>
        <w:t>D</w:t>
      </w:r>
      <w:r>
        <w:rPr>
          <w:sz w:val="12"/>
        </w:rPr>
        <w:t xml:space="preserve">train </w:t>
      </w:r>
      <w:r>
        <w:rPr>
          <w:rFonts w:ascii="Cambria" w:eastAsia="Cambria" w:hAnsi="Cambria" w:cs="Cambria"/>
        </w:rPr>
        <w:t xml:space="preserve">log </w:t>
      </w:r>
      <w:r>
        <w:t>P</w:t>
      </w:r>
      <w:r>
        <w:rPr>
          <w:rFonts w:ascii="Cambria" w:eastAsia="Cambria" w:hAnsi="Cambria" w:cs="Cambria"/>
          <w:i/>
          <w:vertAlign w:val="subscript"/>
        </w:rPr>
        <w:t>f</w:t>
      </w:r>
      <w:r>
        <w:rPr>
          <w:rFonts w:ascii="Cambria" w:eastAsia="Cambria" w:hAnsi="Cambria" w:cs="Cambria"/>
        </w:rPr>
        <w:t>([</w:t>
      </w:r>
      <w:r>
        <w:rPr>
          <w:rFonts w:ascii="Cambria" w:eastAsia="Cambria" w:hAnsi="Cambria" w:cs="Cambria"/>
          <w:i/>
        </w:rPr>
        <w:t>q</w:t>
      </w:r>
      <w:r>
        <w:rPr>
          <w:rFonts w:ascii="Cambria" w:eastAsia="Cambria" w:hAnsi="Cambria" w:cs="Cambria"/>
        </w:rPr>
        <w:t>;</w:t>
      </w:r>
      <w:r>
        <w:rPr>
          <w:rFonts w:ascii="Cambria" w:eastAsia="Cambria" w:hAnsi="Cambria" w:cs="Cambria"/>
          <w:i/>
        </w:rPr>
        <w:t>r</w:t>
      </w:r>
      <w:r>
        <w:rPr>
          <w:rFonts w:ascii="Cambria" w:eastAsia="Cambria" w:hAnsi="Cambria" w:cs="Cambria"/>
        </w:rPr>
        <w:t>;</w:t>
      </w:r>
      <w:r>
        <w:rPr>
          <w:rFonts w:ascii="Cambria" w:eastAsia="Cambria" w:hAnsi="Cambria" w:cs="Cambria"/>
          <w:i/>
        </w:rPr>
        <w:t>y</w:t>
      </w:r>
      <w:r>
        <w:rPr>
          <w:rFonts w:ascii="Cambria" w:eastAsia="Cambria" w:hAnsi="Cambria" w:cs="Cambria"/>
        </w:rPr>
        <w:t>])</w:t>
      </w:r>
      <w:r>
        <w:rPr>
          <w:rFonts w:ascii="Cambria" w:eastAsia="Cambria" w:hAnsi="Cambria" w:cs="Cambria"/>
          <w:i/>
        </w:rPr>
        <w:t>,</w:t>
      </w:r>
      <w:r>
        <w:rPr>
          <w:rFonts w:ascii="Cambria" w:eastAsia="Cambria" w:hAnsi="Cambria" w:cs="Cambria"/>
          <w:i/>
        </w:rPr>
        <w:tab/>
      </w:r>
      <w:r>
        <w:t>(2)</w:t>
      </w:r>
    </w:p>
    <w:p w14:paraId="1C8DD001" w14:textId="77777777" w:rsidR="00ED3D60" w:rsidRDefault="00000000">
      <w:pPr>
        <w:spacing w:after="181"/>
        <w:ind w:left="-5" w:right="14"/>
      </w:pPr>
      <w:r>
        <w:t xml:space="preserve">where </w:t>
      </w:r>
      <w:r>
        <w:rPr>
          <w:rFonts w:ascii="Cambria" w:eastAsia="Cambria" w:hAnsi="Cambria" w:cs="Cambria"/>
          <w:i/>
        </w:rPr>
        <w:t xml:space="preserve">f </w:t>
      </w:r>
      <w:r>
        <w:t>indicates the student model, and the square brackets indicate string concatenation.</w:t>
      </w:r>
    </w:p>
    <w:p w14:paraId="07717588" w14:textId="77777777" w:rsidR="00ED3D60" w:rsidRDefault="00000000">
      <w:pPr>
        <w:spacing w:after="188"/>
        <w:ind w:left="-5" w:right="14"/>
      </w:pPr>
      <w:r>
        <w:t xml:space="preserve">Soft Label Distillation. Leveraging the LLM teacher’s internal knowledge can be impractical due to its black-box nature or enormous size. Instead, we employ our mentor model to provide the soft labels for distillation. The soft labels are obtained through a forward pass, followed by a softmax function, given </w:t>
      </w:r>
      <w:r>
        <w:rPr>
          <w:rFonts w:ascii="Cambria" w:eastAsia="Cambria" w:hAnsi="Cambria" w:cs="Cambria"/>
          <w:i/>
        </w:rPr>
        <w:t xml:space="preserve">q </w:t>
      </w:r>
      <w:r>
        <w:t xml:space="preserve">as an input. Formally, we obtain the soft label (probability distribution) </w:t>
      </w:r>
      <w:r>
        <w:rPr>
          <w:rFonts w:ascii="Cambria" w:eastAsia="Cambria" w:hAnsi="Cambria" w:cs="Cambria"/>
          <w:i/>
        </w:rPr>
        <w:t>p</w:t>
      </w:r>
      <w:r>
        <w:rPr>
          <w:rFonts w:ascii="Cambria" w:eastAsia="Cambria" w:hAnsi="Cambria" w:cs="Cambria"/>
          <w:i/>
          <w:vertAlign w:val="subscript"/>
        </w:rPr>
        <w:t xml:space="preserve">k </w:t>
      </w:r>
      <w:r>
        <w:t xml:space="preserve">of the mentor and student models from the logit value </w:t>
      </w:r>
      <w:r>
        <w:rPr>
          <w:rFonts w:ascii="Cambria" w:eastAsia="Cambria" w:hAnsi="Cambria" w:cs="Cambria"/>
          <w:i/>
        </w:rPr>
        <w:t>z</w:t>
      </w:r>
      <w:r>
        <w:rPr>
          <w:rFonts w:ascii="Cambria" w:eastAsia="Cambria" w:hAnsi="Cambria" w:cs="Cambria"/>
          <w:i/>
          <w:vertAlign w:val="subscript"/>
        </w:rPr>
        <w:t xml:space="preserve">k </w:t>
      </w:r>
      <w:r>
        <w:t xml:space="preserve">at the </w:t>
      </w:r>
      <w:r>
        <w:rPr>
          <w:rFonts w:ascii="Cambria" w:eastAsia="Cambria" w:hAnsi="Cambria" w:cs="Cambria"/>
          <w:i/>
        </w:rPr>
        <w:t>k</w:t>
      </w:r>
      <w:r>
        <w:t>-th position through the following equation:</w:t>
      </w:r>
    </w:p>
    <w:p w14:paraId="26B69A9B" w14:textId="77777777" w:rsidR="00ED3D60" w:rsidRDefault="00000000">
      <w:pPr>
        <w:tabs>
          <w:tab w:val="center" w:pos="2150"/>
          <w:tab w:val="right" w:pos="4410"/>
        </w:tabs>
        <w:spacing w:after="166" w:line="259" w:lineRule="auto"/>
        <w:ind w:right="0"/>
        <w:jc w:val="left"/>
      </w:pPr>
      <w:r>
        <w:tab/>
      </w:r>
      <w:r>
        <w:rPr>
          <w:noProof/>
        </w:rPr>
        <w:drawing>
          <wp:inline distT="0" distB="0" distL="0" distR="0" wp14:anchorId="16A527DC" wp14:editId="58F6D86B">
            <wp:extent cx="1155192" cy="359663"/>
            <wp:effectExtent l="0" t="0" r="0" b="0"/>
            <wp:docPr id="45196" name="Picture 45196"/>
            <wp:cNvGraphicFramePr/>
            <a:graphic xmlns:a="http://schemas.openxmlformats.org/drawingml/2006/main">
              <a:graphicData uri="http://schemas.openxmlformats.org/drawingml/2006/picture">
                <pic:pic xmlns:pic="http://schemas.openxmlformats.org/drawingml/2006/picture">
                  <pic:nvPicPr>
                    <pic:cNvPr id="45196" name="Picture 45196"/>
                    <pic:cNvPicPr/>
                  </pic:nvPicPr>
                  <pic:blipFill>
                    <a:blip r:embed="rId15"/>
                    <a:stretch>
                      <a:fillRect/>
                    </a:stretch>
                  </pic:blipFill>
                  <pic:spPr>
                    <a:xfrm>
                      <a:off x="0" y="0"/>
                      <a:ext cx="1155192" cy="359663"/>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(3)</w:t>
      </w:r>
    </w:p>
    <w:tbl>
      <w:tblPr>
        <w:tblStyle w:val="TableGrid"/>
        <w:tblpPr w:vertAnchor="text" w:horzAnchor="margin" w:tblpY="1888"/>
        <w:tblOverlap w:val="never"/>
        <w:tblW w:w="9117" w:type="dxa"/>
        <w:tblInd w:w="0" w:type="dxa"/>
        <w:tblCellMar>
          <w:top w:w="0" w:type="dxa"/>
          <w:left w:w="2" w:type="dxa"/>
          <w:bottom w:w="0" w:type="dxa"/>
          <w:right w:w="38" w:type="dxa"/>
        </w:tblCellMar>
        <w:tblLook w:val="04A0" w:firstRow="1" w:lastRow="0" w:firstColumn="1" w:lastColumn="0" w:noHBand="0" w:noVBand="1"/>
      </w:tblPr>
      <w:tblGrid>
        <w:gridCol w:w="9117"/>
      </w:tblGrid>
      <w:tr w:rsidR="00ED3D60" w14:paraId="32B0717B" w14:textId="77777777">
        <w:trPr>
          <w:trHeight w:val="3762"/>
        </w:trPr>
        <w:tc>
          <w:tcPr>
            <w:tcW w:w="9077" w:type="dxa"/>
            <w:tcBorders>
              <w:top w:val="nil"/>
              <w:left w:val="nil"/>
              <w:bottom w:val="nil"/>
              <w:right w:val="nil"/>
            </w:tcBorders>
          </w:tcPr>
          <w:p w14:paraId="4655E8A0" w14:textId="77777777" w:rsidR="00ED3D60" w:rsidRDefault="00000000">
            <w:pPr>
              <w:tabs>
                <w:tab w:val="center" w:pos="614"/>
                <w:tab w:val="center" w:pos="3746"/>
                <w:tab w:val="center" w:pos="4736"/>
                <w:tab w:val="center" w:pos="5646"/>
                <w:tab w:val="center" w:pos="6546"/>
                <w:tab w:val="center" w:pos="7954"/>
              </w:tabs>
              <w:spacing w:after="97" w:line="259" w:lineRule="auto"/>
              <w:ind w:right="0"/>
              <w:jc w:val="left"/>
            </w:pPr>
            <w:r>
              <w:rPr>
                <w:noProof/>
              </w:rPr>
              <mc:AlternateContent>
                <mc:Choice Requires="wpg">
                  <w:drawing>
                    <wp:anchor distT="0" distB="0" distL="114300" distR="114300" simplePos="0" relativeHeight="251658240" behindDoc="1" locked="0" layoutInCell="1" allowOverlap="1" wp14:anchorId="10D9753D" wp14:editId="01735C03">
                      <wp:simplePos x="0" y="0"/>
                      <wp:positionH relativeFrom="column">
                        <wp:posOffset>134271</wp:posOffset>
                      </wp:positionH>
                      <wp:positionV relativeFrom="paragraph">
                        <wp:posOffset>-38494</wp:posOffset>
                      </wp:positionV>
                      <wp:extent cx="5501725" cy="735506"/>
                      <wp:effectExtent l="0" t="0" r="0" b="0"/>
                      <wp:wrapNone/>
                      <wp:docPr id="36717" name="Group 36717"/>
                      <wp:cNvGraphicFramePr/>
                      <a:graphic xmlns:a="http://schemas.openxmlformats.org/drawingml/2006/main">
                        <a:graphicData uri="http://schemas.microsoft.com/office/word/2010/wordprocessingGroup">
                          <wpg:wgp>
                            <wpg:cNvGrpSpPr/>
                            <wpg:grpSpPr>
                              <a:xfrm>
                                <a:off x="0" y="0"/>
                                <a:ext cx="5501725" cy="735506"/>
                                <a:chOff x="0" y="0"/>
                                <a:chExt cx="5501725" cy="735506"/>
                              </a:xfrm>
                            </wpg:grpSpPr>
                            <wps:wsp>
                              <wps:cNvPr id="1072" name="Shape 1072"/>
                              <wps:cNvSpPr/>
                              <wps:spPr>
                                <a:xfrm>
                                  <a:off x="0" y="0"/>
                                  <a:ext cx="5501725" cy="0"/>
                                </a:xfrm>
                                <a:custGeom>
                                  <a:avLst/>
                                  <a:gdLst/>
                                  <a:ahLst/>
                                  <a:cxnLst/>
                                  <a:rect l="0" t="0" r="0" b="0"/>
                                  <a:pathLst>
                                    <a:path w="5501725">
                                      <a:moveTo>
                                        <a:pt x="0" y="0"/>
                                      </a:moveTo>
                                      <a:lnTo>
                                        <a:pt x="5501725"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s:wsp>
                              <wps:cNvPr id="1074" name="Shape 1074"/>
                              <wps:cNvSpPr/>
                              <wps:spPr>
                                <a:xfrm>
                                  <a:off x="1929214" y="46065"/>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76" name="Shape 1076"/>
                              <wps:cNvSpPr/>
                              <wps:spPr>
                                <a:xfrm>
                                  <a:off x="2561198" y="46065"/>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78" name="Shape 1078"/>
                              <wps:cNvSpPr/>
                              <wps:spPr>
                                <a:xfrm>
                                  <a:off x="4331361" y="46065"/>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80" name="Shape 1080"/>
                              <wps:cNvSpPr/>
                              <wps:spPr>
                                <a:xfrm>
                                  <a:off x="0" y="246545"/>
                                  <a:ext cx="5501725" cy="0"/>
                                </a:xfrm>
                                <a:custGeom>
                                  <a:avLst/>
                                  <a:gdLst/>
                                  <a:ahLst/>
                                  <a:cxnLst/>
                                  <a:rect l="0" t="0" r="0" b="0"/>
                                  <a:pathLst>
                                    <a:path w="5501725">
                                      <a:moveTo>
                                        <a:pt x="0" y="0"/>
                                      </a:moveTo>
                                      <a:lnTo>
                                        <a:pt x="5501725"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1082" name="Shape 1082"/>
                              <wps:cNvSpPr/>
                              <wps:spPr>
                                <a:xfrm>
                                  <a:off x="1929214" y="290540"/>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84" name="Shape 1084"/>
                              <wps:cNvSpPr/>
                              <wps:spPr>
                                <a:xfrm>
                                  <a:off x="2556143" y="290540"/>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86" name="Shape 1086"/>
                              <wps:cNvSpPr/>
                              <wps:spPr>
                                <a:xfrm>
                                  <a:off x="4331361" y="290540"/>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88" name="Shape 1088"/>
                              <wps:cNvSpPr/>
                              <wps:spPr>
                                <a:xfrm>
                                  <a:off x="0" y="491032"/>
                                  <a:ext cx="5501725" cy="0"/>
                                </a:xfrm>
                                <a:custGeom>
                                  <a:avLst/>
                                  <a:gdLst/>
                                  <a:ahLst/>
                                  <a:cxnLst/>
                                  <a:rect l="0" t="0" r="0" b="0"/>
                                  <a:pathLst>
                                    <a:path w="5501725">
                                      <a:moveTo>
                                        <a:pt x="0" y="0"/>
                                      </a:moveTo>
                                      <a:lnTo>
                                        <a:pt x="5501725"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s:wsp>
                              <wps:cNvPr id="1090" name="Shape 1090"/>
                              <wps:cNvSpPr/>
                              <wps:spPr>
                                <a:xfrm>
                                  <a:off x="1929214" y="535014"/>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92" name="Shape 1092"/>
                              <wps:cNvSpPr/>
                              <wps:spPr>
                                <a:xfrm>
                                  <a:off x="2556143" y="535014"/>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94" name="Shape 1094"/>
                              <wps:cNvSpPr/>
                              <wps:spPr>
                                <a:xfrm>
                                  <a:off x="4331361" y="535014"/>
                                  <a:ext cx="0" cy="172081"/>
                                </a:xfrm>
                                <a:custGeom>
                                  <a:avLst/>
                                  <a:gdLst/>
                                  <a:ahLst/>
                                  <a:cxnLst/>
                                  <a:rect l="0" t="0" r="0" b="0"/>
                                  <a:pathLst>
                                    <a:path h="172081">
                                      <a:moveTo>
                                        <a:pt x="0" y="17208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96" name="Shape 1096"/>
                              <wps:cNvSpPr/>
                              <wps:spPr>
                                <a:xfrm>
                                  <a:off x="0" y="735506"/>
                                  <a:ext cx="5501725" cy="0"/>
                                </a:xfrm>
                                <a:custGeom>
                                  <a:avLst/>
                                  <a:gdLst/>
                                  <a:ahLst/>
                                  <a:cxnLst/>
                                  <a:rect l="0" t="0" r="0" b="0"/>
                                  <a:pathLst>
                                    <a:path w="5501725">
                                      <a:moveTo>
                                        <a:pt x="0" y="0"/>
                                      </a:moveTo>
                                      <a:lnTo>
                                        <a:pt x="5501725"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717" style="width:433.207pt;height:57.9139pt;position:absolute;z-index:-2147483636;mso-position-horizontal-relative:text;mso-position-horizontal:absolute;margin-left:10.5725pt;mso-position-vertical-relative:text;margin-top:-3.03113pt;" coordsize="55017,7355">
                      <v:shape id="Shape 1072" style="position:absolute;width:55017;height:0;left:0;top:0;" coordsize="5501725,0" path="m0,0l5501725,0">
                        <v:stroke weight="0.873044pt" endcap="flat" joinstyle="miter" miterlimit="10" on="true" color="#000000"/>
                        <v:fill on="false" color="#000000" opacity="0"/>
                      </v:shape>
                      <v:shape id="Shape 1074" style="position:absolute;width:0;height:1720;left:19292;top:460;" coordsize="0,172081" path="m0,172081l0,0">
                        <v:stroke weight="0.39802pt" endcap="flat" joinstyle="miter" miterlimit="10" on="true" color="#000000"/>
                        <v:fill on="false" color="#000000" opacity="0"/>
                      </v:shape>
                      <v:shape id="Shape 1076" style="position:absolute;width:0;height:1720;left:25611;top:460;" coordsize="0,172081" path="m0,172081l0,0">
                        <v:stroke weight="0.39802pt" endcap="flat" joinstyle="miter" miterlimit="10" on="true" color="#000000"/>
                        <v:fill on="false" color="#000000" opacity="0"/>
                      </v:shape>
                      <v:shape id="Shape 1078" style="position:absolute;width:0;height:1720;left:43313;top:460;" coordsize="0,172081" path="m0,172081l0,0">
                        <v:stroke weight="0.39802pt" endcap="flat" joinstyle="miter" miterlimit="10" on="true" color="#000000"/>
                        <v:fill on="false" color="#000000" opacity="0"/>
                      </v:shape>
                      <v:shape id="Shape 1080" style="position:absolute;width:55017;height:0;left:0;top:2465;" coordsize="5501725,0" path="m0,0l5501725,0">
                        <v:stroke weight="0.545027pt" endcap="flat" joinstyle="miter" miterlimit="10" on="true" color="#000000"/>
                        <v:fill on="false" color="#000000" opacity="0"/>
                      </v:shape>
                      <v:shape id="Shape 1082" style="position:absolute;width:0;height:1720;left:19292;top:2905;" coordsize="0,172081" path="m0,172081l0,0">
                        <v:stroke weight="0.39802pt" endcap="flat" joinstyle="miter" miterlimit="10" on="true" color="#000000"/>
                        <v:fill on="false" color="#000000" opacity="0"/>
                      </v:shape>
                      <v:shape id="Shape 1084" style="position:absolute;width:0;height:1720;left:25561;top:2905;" coordsize="0,172081" path="m0,172081l0,0">
                        <v:stroke weight="0.39802pt" endcap="flat" joinstyle="miter" miterlimit="10" on="true" color="#000000"/>
                        <v:fill on="false" color="#000000" opacity="0"/>
                      </v:shape>
                      <v:shape id="Shape 1086" style="position:absolute;width:0;height:1720;left:43313;top:2905;" coordsize="0,172081" path="m0,172081l0,0">
                        <v:stroke weight="0.39802pt" endcap="flat" joinstyle="miter" miterlimit="10" on="true" color="#000000"/>
                        <v:fill on="false" color="#000000" opacity="0"/>
                      </v:shape>
                      <v:shape id="Shape 1088" style="position:absolute;width:55017;height:0;left:0;top:4910;" coordsize="5501725,0" path="m0,0l5501725,0">
                        <v:stroke weight="0.545027pt" endcap="flat" joinstyle="miter" miterlimit="10" on="true" color="#000000"/>
                        <v:fill on="false" color="#000000" opacity="0"/>
                      </v:shape>
                      <v:shape id="Shape 1090" style="position:absolute;width:0;height:1720;left:19292;top:5350;" coordsize="0,172081" path="m0,172081l0,0">
                        <v:stroke weight="0.39802pt" endcap="flat" joinstyle="miter" miterlimit="10" on="true" color="#000000"/>
                        <v:fill on="false" color="#000000" opacity="0"/>
                      </v:shape>
                      <v:shape id="Shape 1092" style="position:absolute;width:0;height:1720;left:25561;top:5350;" coordsize="0,172081" path="m0,172081l0,0">
                        <v:stroke weight="0.39802pt" endcap="flat" joinstyle="miter" miterlimit="10" on="true" color="#000000"/>
                        <v:fill on="false" color="#000000" opacity="0"/>
                      </v:shape>
                      <v:shape id="Shape 1094" style="position:absolute;width:0;height:1720;left:43313;top:5350;" coordsize="0,172081" path="m0,172081l0,0">
                        <v:stroke weight="0.39802pt" endcap="flat" joinstyle="miter" miterlimit="10" on="true" color="#000000"/>
                        <v:fill on="false" color="#000000" opacity="0"/>
                      </v:shape>
                      <v:shape id="Shape 1096" style="position:absolute;width:55017;height:0;left:0;top:7355;" coordsize="5501725,0" path="m0,0l5501725,0">
                        <v:stroke weight="0.545027pt" endcap="flat" joinstyle="miter" miterlimit="10" on="true" color="#000000"/>
                        <v:fill on="false" color="#000000" opacity="0"/>
                      </v:shape>
                    </v:group>
                  </w:pict>
                </mc:Fallback>
              </mc:AlternateContent>
            </w:r>
            <w:r>
              <w:tab/>
              <w:t>Model</w:t>
            </w:r>
            <w:r>
              <w:tab/>
              <w:t>#Params</w:t>
            </w:r>
            <w:r>
              <w:tab/>
              <w:t>GSM8K</w:t>
            </w:r>
            <w:r>
              <w:tab/>
              <w:t>ASDiv</w:t>
            </w:r>
            <w:r>
              <w:tab/>
              <w:t>SVAMP</w:t>
            </w:r>
            <w:r>
              <w:tab/>
              <w:t>CommonsenseQA</w:t>
            </w:r>
          </w:p>
          <w:p w14:paraId="68CA246E" w14:textId="77777777" w:rsidR="00ED3D60" w:rsidRDefault="00000000">
            <w:pPr>
              <w:tabs>
                <w:tab w:val="center" w:pos="1466"/>
                <w:tab w:val="center" w:pos="3742"/>
                <w:tab w:val="center" w:pos="4732"/>
                <w:tab w:val="center" w:pos="5646"/>
                <w:tab w:val="center" w:pos="6546"/>
                <w:tab w:val="center" w:pos="7954"/>
              </w:tabs>
              <w:spacing w:after="97" w:line="259" w:lineRule="auto"/>
              <w:ind w:right="0"/>
              <w:jc w:val="left"/>
            </w:pPr>
            <w:r>
              <w:tab/>
              <w:t>GPT-3.5-Turbo (teacher)*</w:t>
            </w:r>
            <w:r>
              <w:tab/>
              <w:t>-</w:t>
            </w:r>
            <w:r>
              <w:tab/>
              <w:t>73.98</w:t>
            </w:r>
            <w:r>
              <w:tab/>
              <w:t>79.64</w:t>
            </w:r>
            <w:r>
              <w:tab/>
              <w:t>75.14</w:t>
            </w:r>
            <w:r>
              <w:tab/>
              <w:t>74.35</w:t>
            </w:r>
          </w:p>
          <w:p w14:paraId="2DE475CA" w14:textId="77777777" w:rsidR="00ED3D60" w:rsidRDefault="00000000">
            <w:pPr>
              <w:tabs>
                <w:tab w:val="center" w:pos="1314"/>
                <w:tab w:val="center" w:pos="3742"/>
                <w:tab w:val="center" w:pos="4732"/>
                <w:tab w:val="center" w:pos="5646"/>
                <w:tab w:val="center" w:pos="6546"/>
                <w:tab w:val="center" w:pos="7954"/>
              </w:tabs>
              <w:spacing w:after="0" w:line="259" w:lineRule="auto"/>
              <w:ind w:right="0"/>
              <w:jc w:val="left"/>
            </w:pPr>
            <w:r>
              <w:tab/>
              <w:t>FlanT5-XXL (mentor)</w:t>
            </w:r>
            <w:r>
              <w:tab/>
              <w:t>11B</w:t>
            </w:r>
            <w:r>
              <w:tab/>
              <w:t>34.34</w:t>
            </w:r>
            <w:r>
              <w:tab/>
              <w:t>50.32</w:t>
            </w:r>
            <w:r>
              <w:tab/>
              <w:t>51.71</w:t>
            </w:r>
            <w:r>
              <w:tab/>
              <w:t>85.01</w:t>
            </w:r>
          </w:p>
          <w:tbl>
            <w:tblPr>
              <w:tblStyle w:val="TableGrid"/>
              <w:tblW w:w="8664" w:type="dxa"/>
              <w:tblInd w:w="210" w:type="dxa"/>
              <w:tblCellMar>
                <w:top w:w="0" w:type="dxa"/>
                <w:left w:w="55" w:type="dxa"/>
                <w:bottom w:w="0" w:type="dxa"/>
                <w:right w:w="115" w:type="dxa"/>
              </w:tblCellMar>
              <w:tblLook w:val="04A0" w:firstRow="1" w:lastRow="0" w:firstColumn="1" w:lastColumn="0" w:noHBand="0" w:noVBand="1"/>
            </w:tblPr>
            <w:tblGrid>
              <w:gridCol w:w="3038"/>
              <w:gridCol w:w="987"/>
              <w:gridCol w:w="1110"/>
              <w:gridCol w:w="840"/>
              <w:gridCol w:w="846"/>
              <w:gridCol w:w="1843"/>
            </w:tblGrid>
            <w:tr w:rsidR="00ED3D60" w14:paraId="3F9F31EB" w14:textId="77777777">
              <w:trPr>
                <w:trHeight w:val="255"/>
              </w:trPr>
              <w:tc>
                <w:tcPr>
                  <w:tcW w:w="3038" w:type="dxa"/>
                  <w:tcBorders>
                    <w:top w:val="nil"/>
                    <w:left w:val="nil"/>
                    <w:bottom w:val="nil"/>
                    <w:right w:val="single" w:sz="3" w:space="0" w:color="000000"/>
                  </w:tcBorders>
                </w:tcPr>
                <w:p w14:paraId="30879A74" w14:textId="77777777" w:rsidR="00ED3D60" w:rsidRDefault="00000000">
                  <w:pPr>
                    <w:framePr w:wrap="around" w:vAnchor="text" w:hAnchor="margin" w:y="1888"/>
                    <w:spacing w:after="0" w:line="259" w:lineRule="auto"/>
                    <w:ind w:left="65" w:right="0"/>
                    <w:suppressOverlap/>
                    <w:jc w:val="left"/>
                  </w:pPr>
                  <w:r>
                    <w:t>GPT-3-curie (</w:t>
                  </w:r>
                  <w:r>
                    <w:rPr>
                      <w:color w:val="00007F"/>
                    </w:rPr>
                    <w:t>Ho et al.</w:t>
                  </w:r>
                  <w:r>
                    <w:t xml:space="preserve">, </w:t>
                  </w:r>
                  <w:r>
                    <w:rPr>
                      <w:color w:val="00007F"/>
                    </w:rPr>
                    <w:t>2023</w:t>
                  </w:r>
                  <w:r>
                    <w:t>)</w:t>
                  </w:r>
                </w:p>
              </w:tc>
              <w:tc>
                <w:tcPr>
                  <w:tcW w:w="987" w:type="dxa"/>
                  <w:tcBorders>
                    <w:top w:val="nil"/>
                    <w:left w:val="single" w:sz="3" w:space="0" w:color="000000"/>
                    <w:bottom w:val="nil"/>
                    <w:right w:val="single" w:sz="3" w:space="0" w:color="000000"/>
                  </w:tcBorders>
                </w:tcPr>
                <w:p w14:paraId="5D3D2656" w14:textId="77777777" w:rsidR="00ED3D60" w:rsidRDefault="00000000">
                  <w:pPr>
                    <w:framePr w:wrap="around" w:vAnchor="text" w:hAnchor="margin" w:y="1888"/>
                    <w:spacing w:after="0" w:line="259" w:lineRule="auto"/>
                    <w:ind w:left="60" w:right="0"/>
                    <w:suppressOverlap/>
                    <w:jc w:val="center"/>
                  </w:pPr>
                  <w:r>
                    <w:t>6.7B</w:t>
                  </w:r>
                </w:p>
              </w:tc>
              <w:tc>
                <w:tcPr>
                  <w:tcW w:w="1110" w:type="dxa"/>
                  <w:tcBorders>
                    <w:top w:val="nil"/>
                    <w:left w:val="single" w:sz="3" w:space="0" w:color="000000"/>
                    <w:bottom w:val="nil"/>
                    <w:right w:val="nil"/>
                  </w:tcBorders>
                </w:tcPr>
                <w:p w14:paraId="0DF4950D" w14:textId="77777777" w:rsidR="00ED3D60" w:rsidRDefault="00000000">
                  <w:pPr>
                    <w:framePr w:wrap="around" w:vAnchor="text" w:hAnchor="margin" w:y="1888"/>
                    <w:spacing w:after="0" w:line="259" w:lineRule="auto"/>
                    <w:ind w:left="252" w:right="0"/>
                    <w:suppressOverlap/>
                    <w:jc w:val="left"/>
                  </w:pPr>
                  <w:r>
                    <w:t>6.75</w:t>
                  </w:r>
                </w:p>
              </w:tc>
              <w:tc>
                <w:tcPr>
                  <w:tcW w:w="840" w:type="dxa"/>
                  <w:tcBorders>
                    <w:top w:val="nil"/>
                    <w:left w:val="nil"/>
                    <w:bottom w:val="nil"/>
                    <w:right w:val="nil"/>
                  </w:tcBorders>
                </w:tcPr>
                <w:p w14:paraId="7B06C519" w14:textId="77777777" w:rsidR="00ED3D60" w:rsidRDefault="00000000">
                  <w:pPr>
                    <w:framePr w:wrap="around" w:vAnchor="text" w:hAnchor="margin" w:y="1888"/>
                    <w:spacing w:after="0" w:line="259" w:lineRule="auto"/>
                    <w:ind w:left="209" w:right="0"/>
                    <w:suppressOverlap/>
                    <w:jc w:val="left"/>
                  </w:pPr>
                  <w:r>
                    <w:t>-</w:t>
                  </w:r>
                </w:p>
              </w:tc>
              <w:tc>
                <w:tcPr>
                  <w:tcW w:w="846" w:type="dxa"/>
                  <w:tcBorders>
                    <w:top w:val="nil"/>
                    <w:left w:val="nil"/>
                    <w:bottom w:val="nil"/>
                    <w:right w:val="single" w:sz="3" w:space="0" w:color="000000"/>
                  </w:tcBorders>
                </w:tcPr>
                <w:p w14:paraId="4DC444D2" w14:textId="77777777" w:rsidR="00ED3D60" w:rsidRDefault="00000000">
                  <w:pPr>
                    <w:framePr w:wrap="around" w:vAnchor="text" w:hAnchor="margin" w:y="1888"/>
                    <w:spacing w:after="0" w:line="259" w:lineRule="auto"/>
                    <w:ind w:left="61" w:right="0"/>
                    <w:suppressOverlap/>
                    <w:jc w:val="left"/>
                  </w:pPr>
                  <w:r>
                    <w:t>12.67</w:t>
                  </w:r>
                </w:p>
              </w:tc>
              <w:tc>
                <w:tcPr>
                  <w:tcW w:w="1843" w:type="dxa"/>
                  <w:tcBorders>
                    <w:top w:val="nil"/>
                    <w:left w:val="single" w:sz="3" w:space="0" w:color="000000"/>
                    <w:bottom w:val="nil"/>
                    <w:right w:val="nil"/>
                  </w:tcBorders>
                </w:tcPr>
                <w:p w14:paraId="7D9105FA" w14:textId="77777777" w:rsidR="00ED3D60" w:rsidRDefault="00000000">
                  <w:pPr>
                    <w:framePr w:wrap="around" w:vAnchor="text" w:hAnchor="margin" w:y="1888"/>
                    <w:spacing w:after="0" w:line="259" w:lineRule="auto"/>
                    <w:ind w:left="64" w:right="0"/>
                    <w:suppressOverlap/>
                    <w:jc w:val="center"/>
                  </w:pPr>
                  <w:r>
                    <w:t>56.76</w:t>
                  </w:r>
                </w:p>
              </w:tc>
            </w:tr>
            <w:tr w:rsidR="00ED3D60" w14:paraId="332AAB95" w14:textId="77777777">
              <w:trPr>
                <w:trHeight w:val="271"/>
              </w:trPr>
              <w:tc>
                <w:tcPr>
                  <w:tcW w:w="3038" w:type="dxa"/>
                  <w:tcBorders>
                    <w:top w:val="nil"/>
                    <w:left w:val="nil"/>
                    <w:bottom w:val="nil"/>
                    <w:right w:val="single" w:sz="3" w:space="0" w:color="000000"/>
                  </w:tcBorders>
                </w:tcPr>
                <w:p w14:paraId="594AE600" w14:textId="77777777" w:rsidR="00ED3D60" w:rsidRDefault="00000000">
                  <w:pPr>
                    <w:framePr w:wrap="around" w:vAnchor="text" w:hAnchor="margin" w:y="1888"/>
                    <w:spacing w:after="0" w:line="259" w:lineRule="auto"/>
                    <w:ind w:left="65" w:right="0"/>
                    <w:suppressOverlap/>
                    <w:jc w:val="left"/>
                  </w:pPr>
                  <w:r>
                    <w:t>T5-XXL (</w:t>
                  </w:r>
                  <w:r>
                    <w:rPr>
                      <w:color w:val="00007F"/>
                    </w:rPr>
                    <w:t>Magister et al.</w:t>
                  </w:r>
                  <w:r>
                    <w:t xml:space="preserve">, </w:t>
                  </w:r>
                  <w:r>
                    <w:rPr>
                      <w:color w:val="00007F"/>
                    </w:rPr>
                    <w:t>2023</w:t>
                  </w:r>
                  <w:r>
                    <w:t>)</w:t>
                  </w:r>
                </w:p>
              </w:tc>
              <w:tc>
                <w:tcPr>
                  <w:tcW w:w="987" w:type="dxa"/>
                  <w:tcBorders>
                    <w:top w:val="nil"/>
                    <w:left w:val="single" w:sz="3" w:space="0" w:color="000000"/>
                    <w:bottom w:val="nil"/>
                    <w:right w:val="single" w:sz="3" w:space="0" w:color="000000"/>
                  </w:tcBorders>
                </w:tcPr>
                <w:p w14:paraId="296681D7" w14:textId="77777777" w:rsidR="00ED3D60" w:rsidRDefault="00000000">
                  <w:pPr>
                    <w:framePr w:wrap="around" w:vAnchor="text" w:hAnchor="margin" w:y="1888"/>
                    <w:spacing w:after="0" w:line="259" w:lineRule="auto"/>
                    <w:ind w:left="60" w:right="0"/>
                    <w:suppressOverlap/>
                    <w:jc w:val="center"/>
                  </w:pPr>
                  <w:r>
                    <w:t>11B</w:t>
                  </w:r>
                </w:p>
              </w:tc>
              <w:tc>
                <w:tcPr>
                  <w:tcW w:w="1110" w:type="dxa"/>
                  <w:tcBorders>
                    <w:top w:val="nil"/>
                    <w:left w:val="single" w:sz="3" w:space="0" w:color="000000"/>
                    <w:bottom w:val="nil"/>
                    <w:right w:val="nil"/>
                  </w:tcBorders>
                </w:tcPr>
                <w:p w14:paraId="5C8FE7E6" w14:textId="77777777" w:rsidR="00ED3D60" w:rsidRDefault="00000000">
                  <w:pPr>
                    <w:framePr w:wrap="around" w:vAnchor="text" w:hAnchor="margin" w:y="1888"/>
                    <w:spacing w:after="0" w:line="259" w:lineRule="auto"/>
                    <w:ind w:left="197" w:right="0"/>
                    <w:suppressOverlap/>
                    <w:jc w:val="left"/>
                  </w:pPr>
                  <w:r>
                    <w:t>21.99</w:t>
                  </w:r>
                </w:p>
              </w:tc>
              <w:tc>
                <w:tcPr>
                  <w:tcW w:w="840" w:type="dxa"/>
                  <w:tcBorders>
                    <w:top w:val="nil"/>
                    <w:left w:val="nil"/>
                    <w:bottom w:val="nil"/>
                    <w:right w:val="nil"/>
                  </w:tcBorders>
                </w:tcPr>
                <w:p w14:paraId="17C057BF" w14:textId="77777777" w:rsidR="00ED3D60" w:rsidRDefault="00000000">
                  <w:pPr>
                    <w:framePr w:wrap="around" w:vAnchor="text" w:hAnchor="margin" w:y="1888"/>
                    <w:spacing w:after="0" w:line="259" w:lineRule="auto"/>
                    <w:ind w:right="0"/>
                    <w:suppressOverlap/>
                    <w:jc w:val="left"/>
                  </w:pPr>
                  <w:r>
                    <w:t>42.12</w:t>
                  </w:r>
                </w:p>
              </w:tc>
              <w:tc>
                <w:tcPr>
                  <w:tcW w:w="846" w:type="dxa"/>
                  <w:tcBorders>
                    <w:top w:val="nil"/>
                    <w:left w:val="nil"/>
                    <w:bottom w:val="nil"/>
                    <w:right w:val="single" w:sz="3" w:space="0" w:color="000000"/>
                  </w:tcBorders>
                </w:tcPr>
                <w:p w14:paraId="48F2F129" w14:textId="77777777" w:rsidR="00ED3D60" w:rsidRDefault="00000000">
                  <w:pPr>
                    <w:framePr w:wrap="around" w:vAnchor="text" w:hAnchor="margin" w:y="1888"/>
                    <w:spacing w:after="0" w:line="259" w:lineRule="auto"/>
                    <w:ind w:left="270" w:right="0"/>
                    <w:suppressOverlap/>
                    <w:jc w:val="left"/>
                  </w:pPr>
                  <w:r>
                    <w:t>-</w:t>
                  </w:r>
                </w:p>
              </w:tc>
              <w:tc>
                <w:tcPr>
                  <w:tcW w:w="1843" w:type="dxa"/>
                  <w:tcBorders>
                    <w:top w:val="nil"/>
                    <w:left w:val="single" w:sz="3" w:space="0" w:color="000000"/>
                    <w:bottom w:val="nil"/>
                    <w:right w:val="nil"/>
                  </w:tcBorders>
                </w:tcPr>
                <w:p w14:paraId="2B1A8345" w14:textId="77777777" w:rsidR="00ED3D60" w:rsidRDefault="00000000">
                  <w:pPr>
                    <w:framePr w:wrap="around" w:vAnchor="text" w:hAnchor="margin" w:y="1888"/>
                    <w:spacing w:after="0" w:line="259" w:lineRule="auto"/>
                    <w:ind w:left="64" w:right="0"/>
                    <w:suppressOverlap/>
                    <w:jc w:val="center"/>
                  </w:pPr>
                  <w:r>
                    <w:t>-</w:t>
                  </w:r>
                </w:p>
              </w:tc>
            </w:tr>
            <w:tr w:rsidR="00ED3D60" w14:paraId="06FDD682" w14:textId="77777777">
              <w:trPr>
                <w:trHeight w:val="271"/>
              </w:trPr>
              <w:tc>
                <w:tcPr>
                  <w:tcW w:w="3038" w:type="dxa"/>
                  <w:tcBorders>
                    <w:top w:val="nil"/>
                    <w:left w:val="nil"/>
                    <w:bottom w:val="nil"/>
                    <w:right w:val="single" w:sz="3" w:space="0" w:color="000000"/>
                  </w:tcBorders>
                </w:tcPr>
                <w:p w14:paraId="070551D8" w14:textId="77777777" w:rsidR="00ED3D60" w:rsidRDefault="00000000">
                  <w:pPr>
                    <w:framePr w:wrap="around" w:vAnchor="text" w:hAnchor="margin" w:y="1888"/>
                    <w:spacing w:after="0" w:line="259" w:lineRule="auto"/>
                    <w:ind w:left="65" w:right="0"/>
                    <w:suppressOverlap/>
                    <w:jc w:val="left"/>
                  </w:pPr>
                  <w:r>
                    <w:t>FlanT5-XL (</w:t>
                  </w:r>
                  <w:r>
                    <w:rPr>
                      <w:color w:val="00007F"/>
                    </w:rPr>
                    <w:t>Fu et al.</w:t>
                  </w:r>
                  <w:r>
                    <w:t xml:space="preserve">, </w:t>
                  </w:r>
                  <w:r>
                    <w:rPr>
                      <w:color w:val="00007F"/>
                    </w:rPr>
                    <w:t>2023</w:t>
                  </w:r>
                  <w:r>
                    <w:t>)</w:t>
                  </w:r>
                </w:p>
              </w:tc>
              <w:tc>
                <w:tcPr>
                  <w:tcW w:w="987" w:type="dxa"/>
                  <w:tcBorders>
                    <w:top w:val="nil"/>
                    <w:left w:val="single" w:sz="3" w:space="0" w:color="000000"/>
                    <w:bottom w:val="nil"/>
                    <w:right w:val="single" w:sz="3" w:space="0" w:color="000000"/>
                  </w:tcBorders>
                </w:tcPr>
                <w:p w14:paraId="72216F5B" w14:textId="77777777" w:rsidR="00ED3D60" w:rsidRDefault="00000000">
                  <w:pPr>
                    <w:framePr w:wrap="around" w:vAnchor="text" w:hAnchor="margin" w:y="1888"/>
                    <w:spacing w:after="0" w:line="259" w:lineRule="auto"/>
                    <w:ind w:left="60" w:right="0"/>
                    <w:suppressOverlap/>
                    <w:jc w:val="center"/>
                  </w:pPr>
                  <w:r>
                    <w:t>3B</w:t>
                  </w:r>
                </w:p>
              </w:tc>
              <w:tc>
                <w:tcPr>
                  <w:tcW w:w="1110" w:type="dxa"/>
                  <w:tcBorders>
                    <w:top w:val="nil"/>
                    <w:left w:val="single" w:sz="3" w:space="0" w:color="000000"/>
                    <w:bottom w:val="nil"/>
                    <w:right w:val="nil"/>
                  </w:tcBorders>
                </w:tcPr>
                <w:p w14:paraId="07B9F67D" w14:textId="77777777" w:rsidR="00ED3D60" w:rsidRDefault="00000000">
                  <w:pPr>
                    <w:framePr w:wrap="around" w:vAnchor="text" w:hAnchor="margin" w:y="1888"/>
                    <w:spacing w:after="0" w:line="259" w:lineRule="auto"/>
                    <w:ind w:left="197" w:right="0"/>
                    <w:suppressOverlap/>
                    <w:jc w:val="left"/>
                  </w:pPr>
                  <w:r>
                    <w:t>22.40</w:t>
                  </w:r>
                </w:p>
              </w:tc>
              <w:tc>
                <w:tcPr>
                  <w:tcW w:w="840" w:type="dxa"/>
                  <w:tcBorders>
                    <w:top w:val="nil"/>
                    <w:left w:val="nil"/>
                    <w:bottom w:val="nil"/>
                    <w:right w:val="nil"/>
                  </w:tcBorders>
                </w:tcPr>
                <w:p w14:paraId="0431D9A1" w14:textId="77777777" w:rsidR="00ED3D60" w:rsidRDefault="00000000">
                  <w:pPr>
                    <w:framePr w:wrap="around" w:vAnchor="text" w:hAnchor="margin" w:y="1888"/>
                    <w:spacing w:after="0" w:line="259" w:lineRule="auto"/>
                    <w:ind w:right="0"/>
                    <w:suppressOverlap/>
                    <w:jc w:val="left"/>
                  </w:pPr>
                  <w:r>
                    <w:t>28.40</w:t>
                  </w:r>
                </w:p>
              </w:tc>
              <w:tc>
                <w:tcPr>
                  <w:tcW w:w="846" w:type="dxa"/>
                  <w:tcBorders>
                    <w:top w:val="nil"/>
                    <w:left w:val="nil"/>
                    <w:bottom w:val="nil"/>
                    <w:right w:val="single" w:sz="3" w:space="0" w:color="000000"/>
                  </w:tcBorders>
                </w:tcPr>
                <w:p w14:paraId="07769C28" w14:textId="77777777" w:rsidR="00ED3D60" w:rsidRDefault="00000000">
                  <w:pPr>
                    <w:framePr w:wrap="around" w:vAnchor="text" w:hAnchor="margin" w:y="1888"/>
                    <w:spacing w:after="0" w:line="259" w:lineRule="auto"/>
                    <w:ind w:left="61" w:right="0"/>
                    <w:suppressOverlap/>
                    <w:jc w:val="left"/>
                  </w:pPr>
                  <w:r>
                    <w:t>23.80</w:t>
                  </w:r>
                </w:p>
              </w:tc>
              <w:tc>
                <w:tcPr>
                  <w:tcW w:w="1843" w:type="dxa"/>
                  <w:tcBorders>
                    <w:top w:val="nil"/>
                    <w:left w:val="single" w:sz="3" w:space="0" w:color="000000"/>
                    <w:bottom w:val="nil"/>
                    <w:right w:val="nil"/>
                  </w:tcBorders>
                </w:tcPr>
                <w:p w14:paraId="6C515384" w14:textId="77777777" w:rsidR="00ED3D60" w:rsidRDefault="00000000">
                  <w:pPr>
                    <w:framePr w:wrap="around" w:vAnchor="text" w:hAnchor="margin" w:y="1888"/>
                    <w:spacing w:after="0" w:line="259" w:lineRule="auto"/>
                    <w:ind w:left="64" w:right="0"/>
                    <w:suppressOverlap/>
                    <w:jc w:val="center"/>
                  </w:pPr>
                  <w:r>
                    <w:t>-</w:t>
                  </w:r>
                </w:p>
              </w:tc>
            </w:tr>
            <w:tr w:rsidR="00ED3D60" w14:paraId="4E6CE7FC" w14:textId="77777777">
              <w:trPr>
                <w:trHeight w:val="271"/>
              </w:trPr>
              <w:tc>
                <w:tcPr>
                  <w:tcW w:w="3038" w:type="dxa"/>
                  <w:tcBorders>
                    <w:top w:val="nil"/>
                    <w:left w:val="nil"/>
                    <w:bottom w:val="nil"/>
                    <w:right w:val="single" w:sz="3" w:space="0" w:color="000000"/>
                  </w:tcBorders>
                </w:tcPr>
                <w:p w14:paraId="531AEDC0" w14:textId="77777777" w:rsidR="00ED3D60" w:rsidRDefault="00000000">
                  <w:pPr>
                    <w:framePr w:wrap="around" w:vAnchor="text" w:hAnchor="margin" w:y="1888"/>
                    <w:spacing w:after="0" w:line="259" w:lineRule="auto"/>
                    <w:ind w:left="65" w:right="0"/>
                    <w:suppressOverlap/>
                    <w:jc w:val="left"/>
                  </w:pPr>
                  <w:r>
                    <w:t>FlanT5-XL (Vanilla-KD)*</w:t>
                  </w:r>
                </w:p>
              </w:tc>
              <w:tc>
                <w:tcPr>
                  <w:tcW w:w="987" w:type="dxa"/>
                  <w:tcBorders>
                    <w:top w:val="nil"/>
                    <w:left w:val="single" w:sz="3" w:space="0" w:color="000000"/>
                    <w:bottom w:val="nil"/>
                    <w:right w:val="single" w:sz="3" w:space="0" w:color="000000"/>
                  </w:tcBorders>
                </w:tcPr>
                <w:p w14:paraId="4B1FC540" w14:textId="77777777" w:rsidR="00ED3D60" w:rsidRDefault="00000000">
                  <w:pPr>
                    <w:framePr w:wrap="around" w:vAnchor="text" w:hAnchor="margin" w:y="1888"/>
                    <w:spacing w:after="0" w:line="259" w:lineRule="auto"/>
                    <w:ind w:left="60" w:right="0"/>
                    <w:suppressOverlap/>
                    <w:jc w:val="center"/>
                  </w:pPr>
                  <w:r>
                    <w:t>3B</w:t>
                  </w:r>
                </w:p>
              </w:tc>
              <w:tc>
                <w:tcPr>
                  <w:tcW w:w="1110" w:type="dxa"/>
                  <w:tcBorders>
                    <w:top w:val="nil"/>
                    <w:left w:val="single" w:sz="3" w:space="0" w:color="000000"/>
                    <w:bottom w:val="nil"/>
                    <w:right w:val="nil"/>
                  </w:tcBorders>
                </w:tcPr>
                <w:p w14:paraId="1CDF14AC" w14:textId="77777777" w:rsidR="00ED3D60" w:rsidRDefault="00000000">
                  <w:pPr>
                    <w:framePr w:wrap="around" w:vAnchor="text" w:hAnchor="margin" w:y="1888"/>
                    <w:spacing w:after="0" w:line="259" w:lineRule="auto"/>
                    <w:ind w:left="197" w:right="0"/>
                    <w:suppressOverlap/>
                    <w:jc w:val="left"/>
                  </w:pPr>
                  <w:r>
                    <w:t>22.76</w:t>
                  </w:r>
                </w:p>
              </w:tc>
              <w:tc>
                <w:tcPr>
                  <w:tcW w:w="840" w:type="dxa"/>
                  <w:tcBorders>
                    <w:top w:val="nil"/>
                    <w:left w:val="nil"/>
                    <w:bottom w:val="nil"/>
                    <w:right w:val="nil"/>
                  </w:tcBorders>
                </w:tcPr>
                <w:p w14:paraId="3528DDF5" w14:textId="77777777" w:rsidR="00ED3D60" w:rsidRDefault="00000000">
                  <w:pPr>
                    <w:framePr w:wrap="around" w:vAnchor="text" w:hAnchor="margin" w:y="1888"/>
                    <w:spacing w:after="0" w:line="259" w:lineRule="auto"/>
                    <w:ind w:right="0"/>
                    <w:suppressOverlap/>
                    <w:jc w:val="left"/>
                  </w:pPr>
                  <w:r>
                    <w:t>29.41</w:t>
                  </w:r>
                </w:p>
              </w:tc>
              <w:tc>
                <w:tcPr>
                  <w:tcW w:w="846" w:type="dxa"/>
                  <w:tcBorders>
                    <w:top w:val="nil"/>
                    <w:left w:val="nil"/>
                    <w:bottom w:val="nil"/>
                    <w:right w:val="single" w:sz="3" w:space="0" w:color="000000"/>
                  </w:tcBorders>
                </w:tcPr>
                <w:p w14:paraId="7BD7C0D0" w14:textId="77777777" w:rsidR="00ED3D60" w:rsidRDefault="00000000">
                  <w:pPr>
                    <w:framePr w:wrap="around" w:vAnchor="text" w:hAnchor="margin" w:y="1888"/>
                    <w:spacing w:after="0" w:line="259" w:lineRule="auto"/>
                    <w:ind w:left="61" w:right="0"/>
                    <w:suppressOverlap/>
                    <w:jc w:val="left"/>
                  </w:pPr>
                  <w:r>
                    <w:t>29.33</w:t>
                  </w:r>
                </w:p>
              </w:tc>
              <w:tc>
                <w:tcPr>
                  <w:tcW w:w="1843" w:type="dxa"/>
                  <w:tcBorders>
                    <w:top w:val="nil"/>
                    <w:left w:val="single" w:sz="3" w:space="0" w:color="000000"/>
                    <w:bottom w:val="nil"/>
                    <w:right w:val="nil"/>
                  </w:tcBorders>
                </w:tcPr>
                <w:p w14:paraId="1F0CF056" w14:textId="77777777" w:rsidR="00ED3D60" w:rsidRDefault="00000000">
                  <w:pPr>
                    <w:framePr w:wrap="around" w:vAnchor="text" w:hAnchor="margin" w:y="1888"/>
                    <w:spacing w:after="0" w:line="259" w:lineRule="auto"/>
                    <w:ind w:left="64" w:right="0"/>
                    <w:suppressOverlap/>
                    <w:jc w:val="center"/>
                  </w:pPr>
                  <w:r>
                    <w:t>81.13</w:t>
                  </w:r>
                </w:p>
              </w:tc>
            </w:tr>
            <w:tr w:rsidR="00ED3D60" w14:paraId="4BA5963F" w14:textId="77777777">
              <w:trPr>
                <w:trHeight w:val="287"/>
              </w:trPr>
              <w:tc>
                <w:tcPr>
                  <w:tcW w:w="3038" w:type="dxa"/>
                  <w:tcBorders>
                    <w:top w:val="nil"/>
                    <w:left w:val="nil"/>
                    <w:bottom w:val="nil"/>
                    <w:right w:val="single" w:sz="3" w:space="0" w:color="000000"/>
                  </w:tcBorders>
                </w:tcPr>
                <w:p w14:paraId="430C9918" w14:textId="77777777" w:rsidR="00ED3D60" w:rsidRDefault="00000000">
                  <w:pPr>
                    <w:framePr w:wrap="around" w:vAnchor="text" w:hAnchor="margin" w:y="1888"/>
                    <w:spacing w:after="0" w:line="259" w:lineRule="auto"/>
                    <w:ind w:left="65" w:right="0"/>
                    <w:suppressOverlap/>
                    <w:jc w:val="left"/>
                  </w:pPr>
                  <w:r>
                    <w:t>FlanT5-XL (MCC-KD)*</w:t>
                  </w:r>
                </w:p>
              </w:tc>
              <w:tc>
                <w:tcPr>
                  <w:tcW w:w="987" w:type="dxa"/>
                  <w:tcBorders>
                    <w:top w:val="nil"/>
                    <w:left w:val="single" w:sz="3" w:space="0" w:color="000000"/>
                    <w:bottom w:val="nil"/>
                    <w:right w:val="single" w:sz="3" w:space="0" w:color="000000"/>
                  </w:tcBorders>
                </w:tcPr>
                <w:p w14:paraId="555A12CC" w14:textId="77777777" w:rsidR="00ED3D60" w:rsidRDefault="00000000">
                  <w:pPr>
                    <w:framePr w:wrap="around" w:vAnchor="text" w:hAnchor="margin" w:y="1888"/>
                    <w:spacing w:after="0" w:line="259" w:lineRule="auto"/>
                    <w:ind w:left="60" w:right="0"/>
                    <w:suppressOverlap/>
                    <w:jc w:val="center"/>
                  </w:pPr>
                  <w:r>
                    <w:t>3B</w:t>
                  </w:r>
                </w:p>
              </w:tc>
              <w:tc>
                <w:tcPr>
                  <w:tcW w:w="1110" w:type="dxa"/>
                  <w:tcBorders>
                    <w:top w:val="nil"/>
                    <w:left w:val="single" w:sz="3" w:space="0" w:color="000000"/>
                    <w:bottom w:val="nil"/>
                    <w:right w:val="nil"/>
                  </w:tcBorders>
                </w:tcPr>
                <w:p w14:paraId="7B8FF738" w14:textId="77777777" w:rsidR="00ED3D60" w:rsidRDefault="00000000">
                  <w:pPr>
                    <w:framePr w:wrap="around" w:vAnchor="text" w:hAnchor="margin" w:y="1888"/>
                    <w:spacing w:after="0" w:line="259" w:lineRule="auto"/>
                    <w:ind w:left="197" w:right="0"/>
                    <w:suppressOverlap/>
                    <w:jc w:val="left"/>
                  </w:pPr>
                  <w:r>
                    <w:t>24.28</w:t>
                  </w:r>
                </w:p>
              </w:tc>
              <w:tc>
                <w:tcPr>
                  <w:tcW w:w="840" w:type="dxa"/>
                  <w:tcBorders>
                    <w:top w:val="nil"/>
                    <w:left w:val="nil"/>
                    <w:bottom w:val="nil"/>
                    <w:right w:val="nil"/>
                  </w:tcBorders>
                </w:tcPr>
                <w:p w14:paraId="5D0C1AC0" w14:textId="77777777" w:rsidR="00ED3D60" w:rsidRDefault="00000000">
                  <w:pPr>
                    <w:framePr w:wrap="around" w:vAnchor="text" w:hAnchor="margin" w:y="1888"/>
                    <w:spacing w:after="0" w:line="259" w:lineRule="auto"/>
                    <w:ind w:right="0"/>
                    <w:suppressOverlap/>
                    <w:jc w:val="left"/>
                  </w:pPr>
                  <w:r>
                    <w:t>31.35</w:t>
                  </w:r>
                </w:p>
              </w:tc>
              <w:tc>
                <w:tcPr>
                  <w:tcW w:w="846" w:type="dxa"/>
                  <w:tcBorders>
                    <w:top w:val="nil"/>
                    <w:left w:val="nil"/>
                    <w:bottom w:val="nil"/>
                    <w:right w:val="single" w:sz="3" w:space="0" w:color="000000"/>
                  </w:tcBorders>
                </w:tcPr>
                <w:p w14:paraId="346B17E2" w14:textId="77777777" w:rsidR="00ED3D60" w:rsidRDefault="00000000">
                  <w:pPr>
                    <w:framePr w:wrap="around" w:vAnchor="text" w:hAnchor="margin" w:y="1888"/>
                    <w:spacing w:after="0" w:line="259" w:lineRule="auto"/>
                    <w:ind w:left="61" w:right="0"/>
                    <w:suppressOverlap/>
                    <w:jc w:val="left"/>
                  </w:pPr>
                  <w:r>
                    <w:t>30.00</w:t>
                  </w:r>
                </w:p>
              </w:tc>
              <w:tc>
                <w:tcPr>
                  <w:tcW w:w="1843" w:type="dxa"/>
                  <w:tcBorders>
                    <w:top w:val="nil"/>
                    <w:left w:val="single" w:sz="3" w:space="0" w:color="000000"/>
                    <w:bottom w:val="nil"/>
                    <w:right w:val="nil"/>
                  </w:tcBorders>
                </w:tcPr>
                <w:p w14:paraId="0B8014AB" w14:textId="77777777" w:rsidR="00ED3D60" w:rsidRDefault="00000000">
                  <w:pPr>
                    <w:framePr w:wrap="around" w:vAnchor="text" w:hAnchor="margin" w:y="1888"/>
                    <w:spacing w:after="0" w:line="259" w:lineRule="auto"/>
                    <w:ind w:left="64" w:right="0"/>
                    <w:suppressOverlap/>
                    <w:jc w:val="center"/>
                  </w:pPr>
                  <w:r>
                    <w:t>82.88</w:t>
                  </w:r>
                </w:p>
              </w:tc>
            </w:tr>
            <w:tr w:rsidR="00ED3D60" w14:paraId="2EB3AB58" w14:textId="77777777">
              <w:trPr>
                <w:trHeight w:val="271"/>
              </w:trPr>
              <w:tc>
                <w:tcPr>
                  <w:tcW w:w="3038" w:type="dxa"/>
                  <w:tcBorders>
                    <w:top w:val="nil"/>
                    <w:left w:val="nil"/>
                    <w:bottom w:val="nil"/>
                    <w:right w:val="single" w:sz="3" w:space="0" w:color="000000"/>
                  </w:tcBorders>
                  <w:shd w:val="clear" w:color="auto" w:fill="E5E5E5"/>
                </w:tcPr>
                <w:p w14:paraId="2A81DC95" w14:textId="77777777" w:rsidR="00ED3D60" w:rsidRDefault="00000000">
                  <w:pPr>
                    <w:framePr w:wrap="around" w:vAnchor="text" w:hAnchor="margin" w:y="1888"/>
                    <w:spacing w:after="0" w:line="259" w:lineRule="auto"/>
                    <w:ind w:left="65" w:right="0"/>
                    <w:suppressOverlap/>
                    <w:jc w:val="left"/>
                  </w:pPr>
                  <w:r>
                    <w:t>FlanT5-XL (Mentor-KD (ours))</w:t>
                  </w:r>
                </w:p>
              </w:tc>
              <w:tc>
                <w:tcPr>
                  <w:tcW w:w="987" w:type="dxa"/>
                  <w:tcBorders>
                    <w:top w:val="nil"/>
                    <w:left w:val="single" w:sz="3" w:space="0" w:color="000000"/>
                    <w:bottom w:val="nil"/>
                    <w:right w:val="single" w:sz="3" w:space="0" w:color="000000"/>
                  </w:tcBorders>
                  <w:shd w:val="clear" w:color="auto" w:fill="E5E5E5"/>
                </w:tcPr>
                <w:p w14:paraId="52F816F8" w14:textId="77777777" w:rsidR="00ED3D60" w:rsidRDefault="00000000">
                  <w:pPr>
                    <w:framePr w:wrap="around" w:vAnchor="text" w:hAnchor="margin" w:y="1888"/>
                    <w:spacing w:after="0" w:line="259" w:lineRule="auto"/>
                    <w:ind w:left="60" w:right="0"/>
                    <w:suppressOverlap/>
                    <w:jc w:val="center"/>
                  </w:pPr>
                  <w:r>
                    <w:t>3B</w:t>
                  </w:r>
                </w:p>
              </w:tc>
              <w:tc>
                <w:tcPr>
                  <w:tcW w:w="1110" w:type="dxa"/>
                  <w:tcBorders>
                    <w:top w:val="nil"/>
                    <w:left w:val="single" w:sz="3" w:space="0" w:color="000000"/>
                    <w:bottom w:val="nil"/>
                    <w:right w:val="nil"/>
                  </w:tcBorders>
                  <w:shd w:val="clear" w:color="auto" w:fill="E5E5E5"/>
                </w:tcPr>
                <w:p w14:paraId="129615F1" w14:textId="77777777" w:rsidR="00ED3D60" w:rsidRDefault="00000000">
                  <w:pPr>
                    <w:framePr w:wrap="around" w:vAnchor="text" w:hAnchor="margin" w:y="1888"/>
                    <w:spacing w:after="0" w:line="259" w:lineRule="auto"/>
                    <w:ind w:left="197" w:right="0"/>
                    <w:suppressOverlap/>
                    <w:jc w:val="left"/>
                  </w:pPr>
                  <w:r>
                    <w:t>24.76</w:t>
                  </w:r>
                </w:p>
              </w:tc>
              <w:tc>
                <w:tcPr>
                  <w:tcW w:w="840" w:type="dxa"/>
                  <w:tcBorders>
                    <w:top w:val="nil"/>
                    <w:left w:val="nil"/>
                    <w:bottom w:val="nil"/>
                    <w:right w:val="nil"/>
                  </w:tcBorders>
                  <w:shd w:val="clear" w:color="auto" w:fill="E5E5E5"/>
                </w:tcPr>
                <w:p w14:paraId="22D47CF8" w14:textId="77777777" w:rsidR="00ED3D60" w:rsidRDefault="00000000">
                  <w:pPr>
                    <w:framePr w:wrap="around" w:vAnchor="text" w:hAnchor="margin" w:y="1888"/>
                    <w:spacing w:after="0" w:line="259" w:lineRule="auto"/>
                    <w:ind w:right="0"/>
                    <w:suppressOverlap/>
                    <w:jc w:val="left"/>
                  </w:pPr>
                  <w:r>
                    <w:t>31.86</w:t>
                  </w:r>
                </w:p>
              </w:tc>
              <w:tc>
                <w:tcPr>
                  <w:tcW w:w="846" w:type="dxa"/>
                  <w:tcBorders>
                    <w:top w:val="nil"/>
                    <w:left w:val="nil"/>
                    <w:bottom w:val="nil"/>
                    <w:right w:val="single" w:sz="3" w:space="0" w:color="000000"/>
                  </w:tcBorders>
                  <w:shd w:val="clear" w:color="auto" w:fill="E5E5E5"/>
                </w:tcPr>
                <w:p w14:paraId="4CCAF555" w14:textId="77777777" w:rsidR="00ED3D60" w:rsidRDefault="00000000">
                  <w:pPr>
                    <w:framePr w:wrap="around" w:vAnchor="text" w:hAnchor="margin" w:y="1888"/>
                    <w:spacing w:after="0" w:line="259" w:lineRule="auto"/>
                    <w:ind w:left="61" w:right="0"/>
                    <w:suppressOverlap/>
                    <w:jc w:val="left"/>
                  </w:pPr>
                  <w:r>
                    <w:t>32.70</w:t>
                  </w:r>
                </w:p>
              </w:tc>
              <w:tc>
                <w:tcPr>
                  <w:tcW w:w="1843" w:type="dxa"/>
                  <w:tcBorders>
                    <w:top w:val="nil"/>
                    <w:left w:val="single" w:sz="3" w:space="0" w:color="000000"/>
                    <w:bottom w:val="nil"/>
                    <w:right w:val="nil"/>
                  </w:tcBorders>
                  <w:shd w:val="clear" w:color="auto" w:fill="E5E5E5"/>
                </w:tcPr>
                <w:p w14:paraId="2132A369" w14:textId="77777777" w:rsidR="00ED3D60" w:rsidRDefault="00000000">
                  <w:pPr>
                    <w:framePr w:wrap="around" w:vAnchor="text" w:hAnchor="margin" w:y="1888"/>
                    <w:spacing w:after="0" w:line="259" w:lineRule="auto"/>
                    <w:ind w:left="64" w:right="0"/>
                    <w:suppressOverlap/>
                    <w:jc w:val="center"/>
                  </w:pPr>
                  <w:r>
                    <w:t>87.14</w:t>
                  </w:r>
                </w:p>
              </w:tc>
            </w:tr>
          </w:tbl>
          <w:p w14:paraId="3DC10B49" w14:textId="77777777" w:rsidR="00ED3D60" w:rsidRDefault="00000000">
            <w:pPr>
              <w:spacing w:after="191" w:line="259" w:lineRule="auto"/>
              <w:ind w:left="210" w:right="0"/>
              <w:jc w:val="left"/>
            </w:pPr>
            <w:r>
              <w:rPr>
                <w:noProof/>
              </w:rPr>
              <mc:AlternateContent>
                <mc:Choice Requires="wpg">
                  <w:drawing>
                    <wp:inline distT="0" distB="0" distL="0" distR="0" wp14:anchorId="419D9111" wp14:editId="54D318EF">
                      <wp:extent cx="5501725" cy="11088"/>
                      <wp:effectExtent l="0" t="0" r="0" b="0"/>
                      <wp:docPr id="36718" name="Group 36718"/>
                      <wp:cNvGraphicFramePr/>
                      <a:graphic xmlns:a="http://schemas.openxmlformats.org/drawingml/2006/main">
                        <a:graphicData uri="http://schemas.microsoft.com/office/word/2010/wordprocessingGroup">
                          <wpg:wgp>
                            <wpg:cNvGrpSpPr/>
                            <wpg:grpSpPr>
                              <a:xfrm>
                                <a:off x="0" y="0"/>
                                <a:ext cx="5501725" cy="11088"/>
                                <a:chOff x="0" y="0"/>
                                <a:chExt cx="5501725" cy="11088"/>
                              </a:xfrm>
                            </wpg:grpSpPr>
                            <wps:wsp>
                              <wps:cNvPr id="1159" name="Shape 1159"/>
                              <wps:cNvSpPr/>
                              <wps:spPr>
                                <a:xfrm>
                                  <a:off x="0" y="0"/>
                                  <a:ext cx="5501725" cy="0"/>
                                </a:xfrm>
                                <a:custGeom>
                                  <a:avLst/>
                                  <a:gdLst/>
                                  <a:ahLst/>
                                  <a:cxnLst/>
                                  <a:rect l="0" t="0" r="0" b="0"/>
                                  <a:pathLst>
                                    <a:path w="5501725">
                                      <a:moveTo>
                                        <a:pt x="0" y="0"/>
                                      </a:moveTo>
                                      <a:lnTo>
                                        <a:pt x="5501725" y="0"/>
                                      </a:lnTo>
                                    </a:path>
                                  </a:pathLst>
                                </a:custGeom>
                                <a:ln w="1108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718" style="width:433.207pt;height:0.873044pt;mso-position-horizontal-relative:char;mso-position-vertical-relative:line" coordsize="55017,110">
                      <v:shape id="Shape 1159" style="position:absolute;width:55017;height:0;left:0;top:0;" coordsize="5501725,0" path="m0,0l5501725,0">
                        <v:stroke weight="0.873044pt" endcap="flat" joinstyle="miter" miterlimit="10" on="true" color="#000000"/>
                        <v:fill on="false" color="#000000" opacity="0"/>
                      </v:shape>
                    </v:group>
                  </w:pict>
                </mc:Fallback>
              </mc:AlternateContent>
            </w:r>
          </w:p>
          <w:p w14:paraId="31DAD1D4" w14:textId="77777777" w:rsidR="00ED3D60" w:rsidRDefault="00000000">
            <w:pPr>
              <w:spacing w:after="0" w:line="259" w:lineRule="auto"/>
              <w:ind w:left="6" w:right="0" w:hanging="6"/>
              <w:jc w:val="left"/>
            </w:pPr>
            <w:r>
              <w:rPr>
                <w:sz w:val="20"/>
              </w:rPr>
              <w:t>Table 1: Comparison with different baselines on arithmetic and commonsense reasoning tasks. The reported results are averaged accuracy over four runs using randomly selected seeds. Performances marked with an asterisk(*) were excerpted from MCC-KD (</w:t>
            </w:r>
            <w:r>
              <w:rPr>
                <w:color w:val="00007F"/>
                <w:sz w:val="20"/>
              </w:rPr>
              <w:t>Chen et al.</w:t>
            </w:r>
            <w:r>
              <w:rPr>
                <w:sz w:val="20"/>
              </w:rPr>
              <w:t xml:space="preserve">, </w:t>
            </w:r>
            <w:r>
              <w:rPr>
                <w:color w:val="00007F"/>
                <w:sz w:val="20"/>
              </w:rPr>
              <w:t>2023</w:t>
            </w:r>
            <w:r>
              <w:rPr>
                <w:sz w:val="20"/>
              </w:rPr>
              <w:t>). The best results are highlighted in boldface.</w:t>
            </w:r>
          </w:p>
        </w:tc>
      </w:tr>
    </w:tbl>
    <w:p w14:paraId="35FE4FC1" w14:textId="77777777" w:rsidR="00ED3D60" w:rsidRDefault="00000000">
      <w:pPr>
        <w:ind w:left="-5" w:right="14"/>
      </w:pPr>
      <w:r>
        <w:t xml:space="preserve">where </w:t>
      </w:r>
      <w:r>
        <w:rPr>
          <w:rFonts w:ascii="Cambria" w:eastAsia="Cambria" w:hAnsi="Cambria" w:cs="Cambria"/>
          <w:i/>
        </w:rPr>
        <w:t xml:space="preserve">τ </w:t>
      </w:r>
      <w:r>
        <w:t>indicates a temperature hyperparameter for softening the distribution. After obtaining probability distributions of the mentor (</w:t>
      </w:r>
      <w:r>
        <w:rPr>
          <w:rFonts w:ascii="Cambria" w:eastAsia="Cambria" w:hAnsi="Cambria" w:cs="Cambria"/>
          <w:i/>
        </w:rPr>
        <w:t>p</w:t>
      </w:r>
      <w:r>
        <w:rPr>
          <w:rFonts w:ascii="Cambria" w:eastAsia="Cambria" w:hAnsi="Cambria" w:cs="Cambria"/>
          <w:i/>
          <w:vertAlign w:val="superscript"/>
        </w:rPr>
        <w:t>m</w:t>
      </w:r>
      <w:r>
        <w:t>) and the student (</w:t>
      </w:r>
      <w:r>
        <w:rPr>
          <w:rFonts w:ascii="Cambria" w:eastAsia="Cambria" w:hAnsi="Cambria" w:cs="Cambria"/>
          <w:i/>
        </w:rPr>
        <w:t>p</w:t>
      </w:r>
      <w:r>
        <w:rPr>
          <w:rFonts w:ascii="Cambria" w:eastAsia="Cambria" w:hAnsi="Cambria" w:cs="Cambria"/>
          <w:i/>
          <w:vertAlign w:val="superscript"/>
        </w:rPr>
        <w:t>s</w:t>
      </w:r>
      <w:r>
        <w:t>), we adopt the Kullback-Leibler divergence loss to minimize the divergence between the two distributions. This allows the student model to mimic the predictive behavior and learn the internal knowledge of larger models. The training objective for soft label distillation is defined as follows:</w:t>
      </w:r>
    </w:p>
    <w:p w14:paraId="7846714E" w14:textId="77777777" w:rsidR="00ED3D60" w:rsidRDefault="00000000">
      <w:pPr>
        <w:tabs>
          <w:tab w:val="center" w:pos="2219"/>
          <w:tab w:val="right" w:pos="4410"/>
        </w:tabs>
        <w:spacing w:after="60" w:line="259" w:lineRule="auto"/>
        <w:ind w:right="0"/>
        <w:jc w:val="left"/>
      </w:pPr>
      <w:r>
        <w:tab/>
      </w:r>
      <w:r>
        <w:rPr>
          <w:noProof/>
        </w:rPr>
        <w:drawing>
          <wp:inline distT="0" distB="0" distL="0" distR="0" wp14:anchorId="4170735F" wp14:editId="1206E898">
            <wp:extent cx="1676400" cy="365760"/>
            <wp:effectExtent l="0" t="0" r="0" b="0"/>
            <wp:docPr id="45198" name="Picture 45198"/>
            <wp:cNvGraphicFramePr/>
            <a:graphic xmlns:a="http://schemas.openxmlformats.org/drawingml/2006/main">
              <a:graphicData uri="http://schemas.openxmlformats.org/drawingml/2006/picture">
                <pic:pic xmlns:pic="http://schemas.openxmlformats.org/drawingml/2006/picture">
                  <pic:nvPicPr>
                    <pic:cNvPr id="45198" name="Picture 45198"/>
                    <pic:cNvPicPr/>
                  </pic:nvPicPr>
                  <pic:blipFill>
                    <a:blip r:embed="rId16"/>
                    <a:stretch>
                      <a:fillRect/>
                    </a:stretch>
                  </pic:blipFill>
                  <pic:spPr>
                    <a:xfrm>
                      <a:off x="0" y="0"/>
                      <a:ext cx="1676400" cy="365760"/>
                    </a:xfrm>
                    <a:prstGeom prst="rect">
                      <a:avLst/>
                    </a:prstGeom>
                  </pic:spPr>
                </pic:pic>
              </a:graphicData>
            </a:graphic>
          </wp:inline>
        </w:drawing>
      </w:r>
      <w:r>
        <w:tab/>
        <w:t>(4)</w:t>
      </w:r>
    </w:p>
    <w:p w14:paraId="4175C781" w14:textId="77777777" w:rsidR="00ED3D60" w:rsidRDefault="00000000">
      <w:pPr>
        <w:spacing w:after="134"/>
        <w:ind w:left="-5" w:right="14"/>
      </w:pPr>
      <w:r>
        <w:t>Joint Learning. Finally, we have the student model to jointly learn the aforementioned two objectives. The loss function for training the student model is as follows:</w:t>
      </w:r>
    </w:p>
    <w:p w14:paraId="5E73779A" w14:textId="77777777" w:rsidR="00ED3D60" w:rsidRDefault="00000000">
      <w:pPr>
        <w:spacing w:after="83" w:line="336" w:lineRule="auto"/>
        <w:ind w:left="-5" w:right="14" w:firstLine="1086"/>
      </w:pPr>
      <w:r>
        <w:rPr>
          <w:rFonts w:ascii="Cambria" w:eastAsia="Cambria" w:hAnsi="Cambria" w:cs="Cambria"/>
        </w:rPr>
        <w:t xml:space="preserve">L = (1 − </w:t>
      </w:r>
      <w:r>
        <w:rPr>
          <w:rFonts w:ascii="Cambria" w:eastAsia="Cambria" w:hAnsi="Cambria" w:cs="Cambria"/>
          <w:i/>
        </w:rPr>
        <w:t>λ</w:t>
      </w:r>
      <w:r>
        <w:rPr>
          <w:rFonts w:ascii="Cambria" w:eastAsia="Cambria" w:hAnsi="Cambria" w:cs="Cambria"/>
        </w:rPr>
        <w:t>)L</w:t>
      </w:r>
      <w:r>
        <w:rPr>
          <w:sz w:val="16"/>
        </w:rPr>
        <w:t xml:space="preserve">rd </w:t>
      </w:r>
      <w:r>
        <w:rPr>
          <w:rFonts w:ascii="Cambria" w:eastAsia="Cambria" w:hAnsi="Cambria" w:cs="Cambria"/>
        </w:rPr>
        <w:t xml:space="preserve">+ </w:t>
      </w:r>
      <w:r>
        <w:rPr>
          <w:rFonts w:ascii="Cambria" w:eastAsia="Cambria" w:hAnsi="Cambria" w:cs="Cambria"/>
          <w:i/>
        </w:rPr>
        <w:t>λ</w:t>
      </w:r>
      <w:r>
        <w:rPr>
          <w:rFonts w:ascii="Cambria" w:eastAsia="Cambria" w:hAnsi="Cambria" w:cs="Cambria"/>
        </w:rPr>
        <w:t>L</w:t>
      </w:r>
      <w:r>
        <w:rPr>
          <w:sz w:val="16"/>
        </w:rPr>
        <w:t>sld</w:t>
      </w:r>
      <w:r>
        <w:rPr>
          <w:rFonts w:ascii="Cambria" w:eastAsia="Cambria" w:hAnsi="Cambria" w:cs="Cambria"/>
          <w:i/>
        </w:rPr>
        <w:t xml:space="preserve">, </w:t>
      </w:r>
      <w:r>
        <w:t xml:space="preserve">(5) where </w:t>
      </w:r>
      <w:r>
        <w:rPr>
          <w:rFonts w:ascii="Cambria" w:eastAsia="Cambria" w:hAnsi="Cambria" w:cs="Cambria"/>
          <w:i/>
        </w:rPr>
        <w:t xml:space="preserve">λ </w:t>
      </w:r>
      <w:r>
        <w:t>is a hyperparameter for interpolating the two loss functions.</w:t>
      </w:r>
    </w:p>
    <w:p w14:paraId="0EC043B0" w14:textId="77777777" w:rsidR="00ED3D60" w:rsidRDefault="00000000">
      <w:pPr>
        <w:pStyle w:val="1"/>
        <w:tabs>
          <w:tab w:val="center" w:pos="1017"/>
        </w:tabs>
        <w:spacing w:after="83"/>
        <w:ind w:left="-5" w:firstLine="0"/>
      </w:pPr>
      <w:r>
        <w:t>4</w:t>
      </w:r>
      <w:r>
        <w:tab/>
        <w:t>Experiments</w:t>
      </w:r>
    </w:p>
    <w:p w14:paraId="00F16A44" w14:textId="77777777" w:rsidR="00ED3D60" w:rsidRDefault="00000000">
      <w:pPr>
        <w:spacing w:after="157" w:line="244" w:lineRule="auto"/>
        <w:ind w:left="5" w:right="0" w:hanging="10"/>
        <w:jc w:val="left"/>
      </w:pPr>
      <w:r>
        <w:t>In this section, we describe the experiment details and evaluate our Mentor-KD on various complex reasoning tasks.</w:t>
      </w:r>
    </w:p>
    <w:p w14:paraId="48867670" w14:textId="77777777" w:rsidR="00ED3D60" w:rsidRDefault="00000000">
      <w:pPr>
        <w:spacing w:after="54" w:line="259" w:lineRule="auto"/>
        <w:ind w:left="5" w:right="0" w:hanging="10"/>
        <w:jc w:val="left"/>
      </w:pPr>
      <w:r>
        <w:t>4.1 Experiment Setup Tasks and Datasets. Following (</w:t>
      </w:r>
      <w:r>
        <w:rPr>
          <w:color w:val="00007F"/>
        </w:rPr>
        <w:t>Wei et al.</w:t>
      </w:r>
      <w:r>
        <w:t>,</w:t>
      </w:r>
    </w:p>
    <w:p w14:paraId="697A8851" w14:textId="77777777" w:rsidR="00ED3D60" w:rsidRDefault="00000000">
      <w:pPr>
        <w:ind w:left="-5" w:right="14"/>
      </w:pPr>
      <w:r>
        <w:rPr>
          <w:color w:val="00007F"/>
        </w:rPr>
        <w:t>2022b</w:t>
      </w:r>
      <w:r>
        <w:t xml:space="preserve">; </w:t>
      </w:r>
      <w:r>
        <w:rPr>
          <w:color w:val="00007F"/>
        </w:rPr>
        <w:t>Kojima et al.</w:t>
      </w:r>
      <w:r>
        <w:t xml:space="preserve">, </w:t>
      </w:r>
      <w:r>
        <w:rPr>
          <w:color w:val="00007F"/>
        </w:rPr>
        <w:t>2022</w:t>
      </w:r>
      <w:r>
        <w:t>), we evaluate our Mentor-KD on four categories of complex reasoning tasks, which are commonsense, arithmetic, logical, and symbolic reasoning. Specifically, we adopt up to three datasets per task in order to evaluate our framework on various datasets of the same task type. Datasets used for this paper are StrategyQA (</w:t>
      </w:r>
      <w:r>
        <w:rPr>
          <w:color w:val="00007F"/>
        </w:rPr>
        <w:t>Geva et al.</w:t>
      </w:r>
      <w:r>
        <w:t xml:space="preserve">, </w:t>
      </w:r>
      <w:r>
        <w:rPr>
          <w:color w:val="00007F"/>
        </w:rPr>
        <w:t>2021</w:t>
      </w:r>
      <w:r>
        <w:t>), CommonsenseQA (</w:t>
      </w:r>
      <w:r>
        <w:rPr>
          <w:color w:val="00007F"/>
        </w:rPr>
        <w:t>Talmor et al.</w:t>
      </w:r>
      <w:r>
        <w:t xml:space="preserve">, </w:t>
      </w:r>
      <w:r>
        <w:rPr>
          <w:color w:val="00007F"/>
        </w:rPr>
        <w:t>2019</w:t>
      </w:r>
      <w:r>
        <w:t>) for commonsense reasoning, GSM8K</w:t>
      </w:r>
    </w:p>
    <w:p w14:paraId="1CCC8ABB" w14:textId="77777777" w:rsidR="00ED3D60" w:rsidRDefault="00000000">
      <w:pPr>
        <w:ind w:left="-5" w:right="14"/>
      </w:pPr>
      <w:r>
        <w:t>(</w:t>
      </w:r>
      <w:r>
        <w:rPr>
          <w:color w:val="00007F"/>
        </w:rPr>
        <w:t>Cobbe et al.</w:t>
      </w:r>
      <w:r>
        <w:t xml:space="preserve">, </w:t>
      </w:r>
      <w:r>
        <w:rPr>
          <w:color w:val="00007F"/>
        </w:rPr>
        <w:t>2021</w:t>
      </w:r>
      <w:r>
        <w:t>), ASDiv (</w:t>
      </w:r>
      <w:r>
        <w:rPr>
          <w:color w:val="00007F"/>
        </w:rPr>
        <w:t>Miao et al.</w:t>
      </w:r>
      <w:r>
        <w:t xml:space="preserve">, </w:t>
      </w:r>
      <w:r>
        <w:rPr>
          <w:color w:val="00007F"/>
        </w:rPr>
        <w:t>2020</w:t>
      </w:r>
      <w:r>
        <w:t>), and SVAMP (</w:t>
      </w:r>
      <w:r>
        <w:rPr>
          <w:color w:val="00007F"/>
        </w:rPr>
        <w:t>Patel et al.</w:t>
      </w:r>
      <w:r>
        <w:t xml:space="preserve">, </w:t>
      </w:r>
      <w:r>
        <w:rPr>
          <w:color w:val="00007F"/>
        </w:rPr>
        <w:t>2021</w:t>
      </w:r>
      <w:r>
        <w:t>) for arithmetic reasoning, Tracking Shuffled Objects, Date Understanding (</w:t>
      </w:r>
      <w:r>
        <w:rPr>
          <w:color w:val="00007F"/>
        </w:rPr>
        <w:t>Srivastava et al.</w:t>
      </w:r>
      <w:r>
        <w:t xml:space="preserve">, </w:t>
      </w:r>
      <w:r>
        <w:rPr>
          <w:color w:val="00007F"/>
        </w:rPr>
        <w:t>2023</w:t>
      </w:r>
      <w:r>
        <w:t>) for logical reasoning, and Last Letter Concatenation (</w:t>
      </w:r>
      <w:r>
        <w:rPr>
          <w:color w:val="00007F"/>
        </w:rPr>
        <w:t>Wei et al.</w:t>
      </w:r>
      <w:r>
        <w:t xml:space="preserve">, </w:t>
      </w:r>
      <w:r>
        <w:rPr>
          <w:color w:val="00007F"/>
        </w:rPr>
        <w:t>2022b</w:t>
      </w:r>
      <w:r>
        <w:t xml:space="preserve">; </w:t>
      </w:r>
      <w:r>
        <w:rPr>
          <w:color w:val="00007F"/>
        </w:rPr>
        <w:t>Kojima et al.</w:t>
      </w:r>
      <w:r>
        <w:t xml:space="preserve">, </w:t>
      </w:r>
      <w:r>
        <w:rPr>
          <w:color w:val="00007F"/>
        </w:rPr>
        <w:t>2022</w:t>
      </w:r>
      <w:r>
        <w:t xml:space="preserve">) for symbolic reasoning. Further details are provided in Appendix </w:t>
      </w:r>
      <w:r>
        <w:rPr>
          <w:color w:val="00007F"/>
        </w:rPr>
        <w:t>A</w:t>
      </w:r>
      <w:r>
        <w:t>.</w:t>
      </w:r>
    </w:p>
    <w:p w14:paraId="6DF2F2B6" w14:textId="77777777" w:rsidR="00ED3D60" w:rsidRDefault="00000000">
      <w:pPr>
        <w:spacing w:after="207"/>
        <w:ind w:left="-5" w:right="14"/>
      </w:pPr>
      <w:r>
        <w:t xml:space="preserve">Language Models. We utilize </w:t>
      </w:r>
      <w:r>
        <w:rPr>
          <w:rFonts w:ascii="Inconsolata" w:eastAsia="Inconsolata" w:hAnsi="Inconsolata" w:cs="Inconsolata"/>
        </w:rPr>
        <w:t xml:space="preserve">gpt-3.5-turbo </w:t>
      </w:r>
      <w:r>
        <w:t>through OpenAI API for our teacher model. For the mentor and student models, we mainly use FlanT5XXL and FlanT5-XL (</w:t>
      </w:r>
      <w:r>
        <w:rPr>
          <w:color w:val="00007F"/>
        </w:rPr>
        <w:t>Chung et al.</w:t>
      </w:r>
      <w:r>
        <w:t xml:space="preserve">, </w:t>
      </w:r>
      <w:r>
        <w:rPr>
          <w:color w:val="00007F"/>
        </w:rPr>
        <w:t>2022</w:t>
      </w:r>
      <w:r>
        <w:t>) as our mentor and student models. For additional analysis, we use various sizes of FlanT5 and T5 (</w:t>
      </w:r>
      <w:r>
        <w:rPr>
          <w:color w:val="00007F"/>
        </w:rPr>
        <w:t>Raffel et al.</w:t>
      </w:r>
      <w:r>
        <w:t xml:space="preserve">, </w:t>
      </w:r>
      <w:r>
        <w:rPr>
          <w:color w:val="00007F"/>
        </w:rPr>
        <w:t>2020</w:t>
      </w:r>
      <w:r>
        <w:t>), including large, base, and small-sized models.</w:t>
      </w:r>
    </w:p>
    <w:p w14:paraId="1C561499" w14:textId="77777777" w:rsidR="00ED3D60" w:rsidRDefault="00000000">
      <w:pPr>
        <w:tabs>
          <w:tab w:val="right" w:pos="4414"/>
        </w:tabs>
        <w:spacing w:after="0" w:line="259" w:lineRule="auto"/>
        <w:ind w:left="-5" w:right="0"/>
        <w:jc w:val="left"/>
      </w:pPr>
      <w:r>
        <w:t>Chain-of-Thought Annotations.</w:t>
      </w:r>
      <w:r>
        <w:tab/>
        <w:t>For GSM8K,</w:t>
      </w:r>
    </w:p>
    <w:p w14:paraId="2D60FB63" w14:textId="77777777" w:rsidR="00ED3D60" w:rsidRDefault="00000000">
      <w:pPr>
        <w:spacing w:after="212"/>
        <w:ind w:left="-5" w:right="14"/>
      </w:pPr>
      <w:r>
        <w:t>ASDiv, SVAMP, and CommonsenseQA, we utilize the CoT annotations provided by (</w:t>
      </w:r>
      <w:r>
        <w:rPr>
          <w:color w:val="00007F"/>
        </w:rPr>
        <w:t>Chen et al.</w:t>
      </w:r>
      <w:r>
        <w:t xml:space="preserve">, </w:t>
      </w:r>
      <w:r>
        <w:rPr>
          <w:color w:val="00007F"/>
        </w:rPr>
        <w:t>2023</w:t>
      </w:r>
      <w:r>
        <w:t xml:space="preserve">). The annotations were collected with GPT3.5-Turbo using Zero-shot-CoT prompting, which is identical to our methodology mentioned in Section </w:t>
      </w:r>
      <w:r>
        <w:rPr>
          <w:color w:val="00007F"/>
        </w:rPr>
        <w:t>3.1</w:t>
      </w:r>
      <w:r>
        <w:t>. Other datasets were newly prompted and collected by our research institute.</w:t>
      </w:r>
    </w:p>
    <w:p w14:paraId="7C98DB94" w14:textId="77777777" w:rsidR="00ED3D60" w:rsidRDefault="00000000">
      <w:pPr>
        <w:spacing w:after="210"/>
        <w:ind w:left="-5" w:right="14"/>
      </w:pPr>
      <w:r>
        <w:t>Baselines. For the baselines, we incorporate previous methods of reasoning distillation. Specifically, we implement Vanilla-KD, a general reasoning distillation method that fine-tunes student models on the teacher model’s generated rationales (</w:t>
      </w:r>
      <w:r>
        <w:rPr>
          <w:color w:val="00007F"/>
        </w:rPr>
        <w:t>Ho et al.</w:t>
      </w:r>
      <w:r>
        <w:t xml:space="preserve">, </w:t>
      </w:r>
      <w:r>
        <w:rPr>
          <w:color w:val="00007F"/>
        </w:rPr>
        <w:t>2023</w:t>
      </w:r>
      <w:r>
        <w:t xml:space="preserve">; </w:t>
      </w:r>
      <w:r>
        <w:rPr>
          <w:color w:val="00007F"/>
        </w:rPr>
        <w:t>Magister et al.</w:t>
      </w:r>
      <w:r>
        <w:t xml:space="preserve">, </w:t>
      </w:r>
      <w:r>
        <w:rPr>
          <w:color w:val="00007F"/>
        </w:rPr>
        <w:t>2023</w:t>
      </w:r>
      <w:r>
        <w:t>), and MCC-KD, which further emphasizes diversity and consistency within multiple CoT rationales (</w:t>
      </w:r>
      <w:r>
        <w:rPr>
          <w:color w:val="00007F"/>
        </w:rPr>
        <w:t>Chen et al.</w:t>
      </w:r>
      <w:r>
        <w:t xml:space="preserve">, </w:t>
      </w:r>
      <w:r>
        <w:rPr>
          <w:color w:val="00007F"/>
        </w:rPr>
        <w:t>2023</w:t>
      </w:r>
      <w:r>
        <w:t xml:space="preserve">). We also compare Mentor-KD’s performances with </w:t>
      </w:r>
      <w:r>
        <w:rPr>
          <w:color w:val="00007F"/>
        </w:rPr>
        <w:t xml:space="preserve">Fu et al. </w:t>
      </w:r>
      <w:r>
        <w:t>(</w:t>
      </w:r>
      <w:r>
        <w:rPr>
          <w:color w:val="00007F"/>
        </w:rPr>
        <w:t>2023</w:t>
      </w:r>
      <w:r>
        <w:t>), which aims to specialize LM’s reasoning ability towards a specific task. We report the teacher model’s performances via Zero-shot-CoT (ZS-CoT) prompting.</w:t>
      </w:r>
    </w:p>
    <w:p w14:paraId="0F2CBC12" w14:textId="77777777" w:rsidR="00ED3D60" w:rsidRDefault="00000000">
      <w:pPr>
        <w:ind w:left="-5" w:right="14"/>
      </w:pPr>
      <w:r>
        <w:t>Implementations. We adopt models provided by HuggingFace (</w:t>
      </w:r>
      <w:r>
        <w:rPr>
          <w:color w:val="00007F"/>
        </w:rPr>
        <w:t>Wolf et al.</w:t>
      </w:r>
      <w:r>
        <w:t xml:space="preserve">, </w:t>
      </w:r>
      <w:r>
        <w:rPr>
          <w:color w:val="00007F"/>
        </w:rPr>
        <w:t>2020</w:t>
      </w:r>
      <w:r>
        <w:t>) on two NVIDIA RTX A6000 GPUs. Specifically, we train models for 18 epochs for XXL-/XL-sized models, 10 epochs for large, and 20 epochs for base, and small</w:t>
      </w:r>
    </w:p>
    <w:tbl>
      <w:tblPr>
        <w:tblStyle w:val="TableGrid"/>
        <w:tblW w:w="4271" w:type="dxa"/>
        <w:tblInd w:w="89" w:type="dxa"/>
        <w:tblCellMar>
          <w:top w:w="0" w:type="dxa"/>
          <w:left w:w="0" w:type="dxa"/>
          <w:bottom w:w="3" w:type="dxa"/>
          <w:right w:w="104" w:type="dxa"/>
        </w:tblCellMar>
        <w:tblLook w:val="04A0" w:firstRow="1" w:lastRow="0" w:firstColumn="1" w:lastColumn="0" w:noHBand="0" w:noVBand="1"/>
      </w:tblPr>
      <w:tblGrid>
        <w:gridCol w:w="754"/>
        <w:gridCol w:w="1746"/>
        <w:gridCol w:w="843"/>
        <w:gridCol w:w="928"/>
      </w:tblGrid>
      <w:tr w:rsidR="00ED3D60" w14:paraId="4EF59AF6" w14:textId="77777777">
        <w:trPr>
          <w:trHeight w:val="243"/>
        </w:trPr>
        <w:tc>
          <w:tcPr>
            <w:tcW w:w="754" w:type="dxa"/>
            <w:tcBorders>
              <w:top w:val="single" w:sz="3" w:space="0" w:color="000000"/>
              <w:left w:val="nil"/>
              <w:bottom w:val="single" w:sz="3" w:space="0" w:color="000000"/>
              <w:right w:val="nil"/>
            </w:tcBorders>
          </w:tcPr>
          <w:p w14:paraId="4237C965" w14:textId="77777777" w:rsidR="00ED3D60" w:rsidRDefault="00000000">
            <w:pPr>
              <w:spacing w:after="0" w:line="259" w:lineRule="auto"/>
              <w:ind w:left="130" w:right="0"/>
              <w:jc w:val="left"/>
            </w:pPr>
            <w:r>
              <w:rPr>
                <w:sz w:val="19"/>
              </w:rPr>
              <w:t>Model</w:t>
            </w:r>
          </w:p>
        </w:tc>
        <w:tc>
          <w:tcPr>
            <w:tcW w:w="1746" w:type="dxa"/>
            <w:tcBorders>
              <w:top w:val="single" w:sz="3" w:space="0" w:color="000000"/>
              <w:left w:val="nil"/>
              <w:bottom w:val="single" w:sz="3" w:space="0" w:color="000000"/>
              <w:right w:val="nil"/>
            </w:tcBorders>
          </w:tcPr>
          <w:p w14:paraId="7135ECC6" w14:textId="77777777" w:rsidR="00ED3D60" w:rsidRDefault="00000000">
            <w:pPr>
              <w:spacing w:after="0" w:line="259" w:lineRule="auto"/>
              <w:ind w:right="0"/>
              <w:jc w:val="center"/>
            </w:pPr>
            <w:r>
              <w:rPr>
                <w:sz w:val="19"/>
              </w:rPr>
              <w:t>Method</w:t>
            </w:r>
          </w:p>
        </w:tc>
        <w:tc>
          <w:tcPr>
            <w:tcW w:w="843" w:type="dxa"/>
            <w:tcBorders>
              <w:top w:val="single" w:sz="3" w:space="0" w:color="000000"/>
              <w:left w:val="nil"/>
              <w:bottom w:val="single" w:sz="3" w:space="0" w:color="000000"/>
              <w:right w:val="nil"/>
            </w:tcBorders>
          </w:tcPr>
          <w:p w14:paraId="3CC953E7" w14:textId="77777777" w:rsidR="00ED3D60" w:rsidRDefault="00000000">
            <w:pPr>
              <w:spacing w:after="0" w:line="259" w:lineRule="auto"/>
              <w:ind w:right="0"/>
              <w:jc w:val="left"/>
            </w:pPr>
            <w:r>
              <w:rPr>
                <w:sz w:val="19"/>
              </w:rPr>
              <w:t>Shuffled</w:t>
            </w:r>
          </w:p>
        </w:tc>
        <w:tc>
          <w:tcPr>
            <w:tcW w:w="928" w:type="dxa"/>
            <w:tcBorders>
              <w:top w:val="single" w:sz="3" w:space="0" w:color="000000"/>
              <w:left w:val="nil"/>
              <w:bottom w:val="single" w:sz="3" w:space="0" w:color="000000"/>
              <w:right w:val="nil"/>
            </w:tcBorders>
          </w:tcPr>
          <w:p w14:paraId="12A49505" w14:textId="77777777" w:rsidR="00ED3D60" w:rsidRDefault="00000000">
            <w:pPr>
              <w:spacing w:after="0" w:line="259" w:lineRule="auto"/>
              <w:ind w:right="0"/>
              <w:jc w:val="left"/>
            </w:pPr>
            <w:r>
              <w:rPr>
                <w:sz w:val="19"/>
              </w:rPr>
              <w:t>Last Letter</w:t>
            </w:r>
          </w:p>
        </w:tc>
      </w:tr>
      <w:tr w:rsidR="00ED3D60" w14:paraId="5124951C" w14:textId="77777777">
        <w:trPr>
          <w:trHeight w:val="237"/>
        </w:trPr>
        <w:tc>
          <w:tcPr>
            <w:tcW w:w="754" w:type="dxa"/>
            <w:vMerge w:val="restart"/>
            <w:tcBorders>
              <w:top w:val="single" w:sz="3" w:space="0" w:color="000000"/>
              <w:left w:val="nil"/>
              <w:bottom w:val="nil"/>
              <w:right w:val="nil"/>
            </w:tcBorders>
            <w:vAlign w:val="bottom"/>
          </w:tcPr>
          <w:p w14:paraId="3F46A769" w14:textId="77777777" w:rsidR="00ED3D60" w:rsidRDefault="00000000">
            <w:pPr>
              <w:spacing w:after="0" w:line="259" w:lineRule="auto"/>
              <w:ind w:left="104" w:right="0"/>
              <w:jc w:val="center"/>
            </w:pPr>
            <w:r>
              <w:rPr>
                <w:sz w:val="19"/>
              </w:rPr>
              <w:t>T5</w:t>
            </w:r>
          </w:p>
        </w:tc>
        <w:tc>
          <w:tcPr>
            <w:tcW w:w="1746" w:type="dxa"/>
            <w:tcBorders>
              <w:top w:val="single" w:sz="3" w:space="0" w:color="000000"/>
              <w:left w:val="nil"/>
              <w:bottom w:val="nil"/>
              <w:right w:val="nil"/>
            </w:tcBorders>
            <w:shd w:val="clear" w:color="auto" w:fill="E5E5E5"/>
          </w:tcPr>
          <w:p w14:paraId="14912B08" w14:textId="77777777" w:rsidR="00ED3D60" w:rsidRDefault="00000000">
            <w:pPr>
              <w:spacing w:after="0" w:line="259" w:lineRule="auto"/>
              <w:ind w:left="151" w:right="0"/>
              <w:jc w:val="left"/>
            </w:pPr>
            <w:r>
              <w:rPr>
                <w:sz w:val="19"/>
              </w:rPr>
              <w:t>Mentor-KD (ours)</w:t>
            </w:r>
          </w:p>
        </w:tc>
        <w:tc>
          <w:tcPr>
            <w:tcW w:w="843" w:type="dxa"/>
            <w:tcBorders>
              <w:top w:val="single" w:sz="3" w:space="0" w:color="000000"/>
              <w:left w:val="nil"/>
              <w:bottom w:val="nil"/>
              <w:right w:val="nil"/>
            </w:tcBorders>
            <w:shd w:val="clear" w:color="auto" w:fill="E5E5E5"/>
          </w:tcPr>
          <w:p w14:paraId="202C9B1D" w14:textId="77777777" w:rsidR="00ED3D60" w:rsidRDefault="00000000">
            <w:pPr>
              <w:spacing w:after="0" w:line="259" w:lineRule="auto"/>
              <w:ind w:left="105" w:right="0"/>
              <w:jc w:val="left"/>
            </w:pPr>
            <w:r>
              <w:rPr>
                <w:sz w:val="19"/>
              </w:rPr>
              <w:t>79.56</w:t>
            </w:r>
          </w:p>
        </w:tc>
        <w:tc>
          <w:tcPr>
            <w:tcW w:w="928" w:type="dxa"/>
            <w:tcBorders>
              <w:top w:val="single" w:sz="3" w:space="0" w:color="000000"/>
              <w:left w:val="nil"/>
              <w:bottom w:val="nil"/>
              <w:right w:val="nil"/>
            </w:tcBorders>
            <w:shd w:val="clear" w:color="auto" w:fill="E5E5E5"/>
          </w:tcPr>
          <w:p w14:paraId="6A476CC4" w14:textId="77777777" w:rsidR="00ED3D60" w:rsidRDefault="00000000">
            <w:pPr>
              <w:spacing w:after="0" w:line="259" w:lineRule="auto"/>
              <w:ind w:left="199" w:right="0"/>
              <w:jc w:val="left"/>
            </w:pPr>
            <w:r>
              <w:rPr>
                <w:sz w:val="19"/>
              </w:rPr>
              <w:t>56.67</w:t>
            </w:r>
          </w:p>
        </w:tc>
      </w:tr>
      <w:tr w:rsidR="00ED3D60" w14:paraId="25824026" w14:textId="77777777">
        <w:trPr>
          <w:trHeight w:val="221"/>
        </w:trPr>
        <w:tc>
          <w:tcPr>
            <w:tcW w:w="0" w:type="auto"/>
            <w:vMerge/>
            <w:tcBorders>
              <w:top w:val="nil"/>
              <w:left w:val="nil"/>
              <w:bottom w:val="nil"/>
              <w:right w:val="nil"/>
            </w:tcBorders>
          </w:tcPr>
          <w:p w14:paraId="03794152" w14:textId="77777777" w:rsidR="00ED3D60" w:rsidRDefault="00ED3D60">
            <w:pPr>
              <w:spacing w:after="160" w:line="259" w:lineRule="auto"/>
              <w:ind w:right="0"/>
              <w:jc w:val="left"/>
            </w:pPr>
          </w:p>
        </w:tc>
        <w:tc>
          <w:tcPr>
            <w:tcW w:w="1746" w:type="dxa"/>
            <w:tcBorders>
              <w:top w:val="nil"/>
              <w:left w:val="nil"/>
              <w:bottom w:val="nil"/>
              <w:right w:val="nil"/>
            </w:tcBorders>
          </w:tcPr>
          <w:p w14:paraId="5DCB9AB6" w14:textId="77777777" w:rsidR="00ED3D60" w:rsidRDefault="00000000">
            <w:pPr>
              <w:spacing w:after="0" w:line="259" w:lineRule="auto"/>
              <w:ind w:left="209" w:right="0"/>
              <w:jc w:val="left"/>
            </w:pPr>
            <w:r>
              <w:rPr>
                <w:sz w:val="19"/>
              </w:rPr>
              <w:t>w/o RD</w:t>
            </w:r>
          </w:p>
        </w:tc>
        <w:tc>
          <w:tcPr>
            <w:tcW w:w="843" w:type="dxa"/>
            <w:tcBorders>
              <w:top w:val="nil"/>
              <w:left w:val="nil"/>
              <w:bottom w:val="nil"/>
              <w:right w:val="nil"/>
            </w:tcBorders>
          </w:tcPr>
          <w:p w14:paraId="66FB3399" w14:textId="77777777" w:rsidR="00ED3D60" w:rsidRDefault="00000000">
            <w:pPr>
              <w:spacing w:after="0" w:line="259" w:lineRule="auto"/>
              <w:ind w:left="105" w:right="0"/>
              <w:jc w:val="left"/>
            </w:pPr>
            <w:r>
              <w:rPr>
                <w:sz w:val="19"/>
              </w:rPr>
              <w:t>32.89</w:t>
            </w:r>
          </w:p>
        </w:tc>
        <w:tc>
          <w:tcPr>
            <w:tcW w:w="928" w:type="dxa"/>
            <w:tcBorders>
              <w:top w:val="nil"/>
              <w:left w:val="nil"/>
              <w:bottom w:val="nil"/>
              <w:right w:val="nil"/>
            </w:tcBorders>
          </w:tcPr>
          <w:p w14:paraId="4DF75B9C" w14:textId="77777777" w:rsidR="00ED3D60" w:rsidRDefault="00000000">
            <w:pPr>
              <w:spacing w:after="0" w:line="259" w:lineRule="auto"/>
              <w:ind w:left="199" w:right="0"/>
              <w:jc w:val="left"/>
            </w:pPr>
            <w:r>
              <w:rPr>
                <w:sz w:val="19"/>
              </w:rPr>
              <w:t>50.00</w:t>
            </w:r>
          </w:p>
        </w:tc>
      </w:tr>
      <w:tr w:rsidR="00ED3D60" w14:paraId="25118BFB" w14:textId="77777777">
        <w:trPr>
          <w:trHeight w:val="253"/>
        </w:trPr>
        <w:tc>
          <w:tcPr>
            <w:tcW w:w="754" w:type="dxa"/>
            <w:tcBorders>
              <w:top w:val="nil"/>
              <w:left w:val="nil"/>
              <w:bottom w:val="single" w:sz="3" w:space="0" w:color="000000"/>
              <w:right w:val="nil"/>
            </w:tcBorders>
          </w:tcPr>
          <w:p w14:paraId="10E3A86E" w14:textId="77777777" w:rsidR="00ED3D60" w:rsidRDefault="00ED3D60">
            <w:pPr>
              <w:spacing w:after="160" w:line="259" w:lineRule="auto"/>
              <w:ind w:right="0"/>
              <w:jc w:val="left"/>
            </w:pPr>
          </w:p>
        </w:tc>
        <w:tc>
          <w:tcPr>
            <w:tcW w:w="1746" w:type="dxa"/>
            <w:tcBorders>
              <w:top w:val="nil"/>
              <w:left w:val="nil"/>
              <w:bottom w:val="single" w:sz="3" w:space="0" w:color="000000"/>
              <w:right w:val="nil"/>
            </w:tcBorders>
          </w:tcPr>
          <w:p w14:paraId="08C14766" w14:textId="77777777" w:rsidR="00ED3D60" w:rsidRDefault="00000000">
            <w:pPr>
              <w:spacing w:after="0" w:line="259" w:lineRule="auto"/>
              <w:ind w:left="209" w:right="0"/>
              <w:jc w:val="left"/>
            </w:pPr>
            <w:r>
              <w:rPr>
                <w:sz w:val="19"/>
              </w:rPr>
              <w:t>w/o SLD</w:t>
            </w:r>
          </w:p>
        </w:tc>
        <w:tc>
          <w:tcPr>
            <w:tcW w:w="843" w:type="dxa"/>
            <w:tcBorders>
              <w:top w:val="nil"/>
              <w:left w:val="nil"/>
              <w:bottom w:val="single" w:sz="3" w:space="0" w:color="000000"/>
              <w:right w:val="nil"/>
            </w:tcBorders>
          </w:tcPr>
          <w:p w14:paraId="79DCD9CF" w14:textId="77777777" w:rsidR="00ED3D60" w:rsidRDefault="00000000">
            <w:pPr>
              <w:spacing w:after="0" w:line="259" w:lineRule="auto"/>
              <w:ind w:left="105" w:right="0"/>
              <w:jc w:val="left"/>
            </w:pPr>
            <w:r>
              <w:rPr>
                <w:sz w:val="19"/>
              </w:rPr>
              <w:t>76.00</w:t>
            </w:r>
          </w:p>
        </w:tc>
        <w:tc>
          <w:tcPr>
            <w:tcW w:w="928" w:type="dxa"/>
            <w:tcBorders>
              <w:top w:val="nil"/>
              <w:left w:val="nil"/>
              <w:bottom w:val="single" w:sz="3" w:space="0" w:color="000000"/>
              <w:right w:val="nil"/>
            </w:tcBorders>
          </w:tcPr>
          <w:p w14:paraId="289CDE86" w14:textId="77777777" w:rsidR="00ED3D60" w:rsidRDefault="00000000">
            <w:pPr>
              <w:spacing w:after="0" w:line="259" w:lineRule="auto"/>
              <w:ind w:left="199" w:right="0"/>
              <w:jc w:val="left"/>
            </w:pPr>
            <w:r>
              <w:rPr>
                <w:sz w:val="19"/>
              </w:rPr>
              <w:t>52.00</w:t>
            </w:r>
          </w:p>
        </w:tc>
      </w:tr>
      <w:tr w:rsidR="00ED3D60" w14:paraId="119054E1" w14:textId="77777777">
        <w:trPr>
          <w:trHeight w:val="237"/>
        </w:trPr>
        <w:tc>
          <w:tcPr>
            <w:tcW w:w="754" w:type="dxa"/>
            <w:vMerge w:val="restart"/>
            <w:tcBorders>
              <w:top w:val="single" w:sz="3" w:space="0" w:color="000000"/>
              <w:left w:val="nil"/>
              <w:bottom w:val="nil"/>
              <w:right w:val="nil"/>
            </w:tcBorders>
            <w:vAlign w:val="bottom"/>
          </w:tcPr>
          <w:p w14:paraId="2D33D2BC" w14:textId="77777777" w:rsidR="00ED3D60" w:rsidRDefault="00000000">
            <w:pPr>
              <w:spacing w:after="0" w:line="259" w:lineRule="auto"/>
              <w:ind w:left="104" w:right="0"/>
              <w:jc w:val="left"/>
            </w:pPr>
            <w:r>
              <w:rPr>
                <w:sz w:val="19"/>
              </w:rPr>
              <w:t>FlanT5</w:t>
            </w:r>
          </w:p>
        </w:tc>
        <w:tc>
          <w:tcPr>
            <w:tcW w:w="1746" w:type="dxa"/>
            <w:tcBorders>
              <w:top w:val="single" w:sz="3" w:space="0" w:color="000000"/>
              <w:left w:val="nil"/>
              <w:bottom w:val="nil"/>
              <w:right w:val="nil"/>
            </w:tcBorders>
            <w:shd w:val="clear" w:color="auto" w:fill="E5E5E5"/>
          </w:tcPr>
          <w:p w14:paraId="382832C4" w14:textId="77777777" w:rsidR="00ED3D60" w:rsidRDefault="00000000">
            <w:pPr>
              <w:spacing w:after="0" w:line="259" w:lineRule="auto"/>
              <w:ind w:left="151" w:right="0"/>
              <w:jc w:val="left"/>
            </w:pPr>
            <w:r>
              <w:rPr>
                <w:sz w:val="19"/>
              </w:rPr>
              <w:t>Mentor-KD (ours)</w:t>
            </w:r>
          </w:p>
        </w:tc>
        <w:tc>
          <w:tcPr>
            <w:tcW w:w="843" w:type="dxa"/>
            <w:tcBorders>
              <w:top w:val="single" w:sz="3" w:space="0" w:color="000000"/>
              <w:left w:val="nil"/>
              <w:bottom w:val="nil"/>
              <w:right w:val="nil"/>
            </w:tcBorders>
            <w:shd w:val="clear" w:color="auto" w:fill="E5E5E5"/>
          </w:tcPr>
          <w:p w14:paraId="79305314" w14:textId="77777777" w:rsidR="00ED3D60" w:rsidRDefault="00000000">
            <w:pPr>
              <w:spacing w:after="0" w:line="259" w:lineRule="auto"/>
              <w:ind w:left="105" w:right="0"/>
              <w:jc w:val="left"/>
            </w:pPr>
            <w:r>
              <w:rPr>
                <w:sz w:val="19"/>
              </w:rPr>
              <w:t>82.67</w:t>
            </w:r>
          </w:p>
        </w:tc>
        <w:tc>
          <w:tcPr>
            <w:tcW w:w="928" w:type="dxa"/>
            <w:tcBorders>
              <w:top w:val="single" w:sz="3" w:space="0" w:color="000000"/>
              <w:left w:val="nil"/>
              <w:bottom w:val="nil"/>
              <w:right w:val="nil"/>
            </w:tcBorders>
            <w:shd w:val="clear" w:color="auto" w:fill="E5E5E5"/>
          </w:tcPr>
          <w:p w14:paraId="4DF02A37" w14:textId="77777777" w:rsidR="00ED3D60" w:rsidRDefault="00000000">
            <w:pPr>
              <w:spacing w:after="0" w:line="259" w:lineRule="auto"/>
              <w:ind w:left="199" w:right="0"/>
              <w:jc w:val="left"/>
            </w:pPr>
            <w:r>
              <w:rPr>
                <w:sz w:val="19"/>
              </w:rPr>
              <w:t>58.67</w:t>
            </w:r>
          </w:p>
        </w:tc>
      </w:tr>
      <w:tr w:rsidR="00ED3D60" w14:paraId="565414AB" w14:textId="77777777">
        <w:trPr>
          <w:trHeight w:val="221"/>
        </w:trPr>
        <w:tc>
          <w:tcPr>
            <w:tcW w:w="0" w:type="auto"/>
            <w:vMerge/>
            <w:tcBorders>
              <w:top w:val="nil"/>
              <w:left w:val="nil"/>
              <w:bottom w:val="nil"/>
              <w:right w:val="nil"/>
            </w:tcBorders>
          </w:tcPr>
          <w:p w14:paraId="6914E77F" w14:textId="77777777" w:rsidR="00ED3D60" w:rsidRDefault="00ED3D60">
            <w:pPr>
              <w:spacing w:after="160" w:line="259" w:lineRule="auto"/>
              <w:ind w:right="0"/>
              <w:jc w:val="left"/>
            </w:pPr>
          </w:p>
        </w:tc>
        <w:tc>
          <w:tcPr>
            <w:tcW w:w="1746" w:type="dxa"/>
            <w:tcBorders>
              <w:top w:val="nil"/>
              <w:left w:val="nil"/>
              <w:bottom w:val="nil"/>
              <w:right w:val="nil"/>
            </w:tcBorders>
          </w:tcPr>
          <w:p w14:paraId="6201CFF9" w14:textId="77777777" w:rsidR="00ED3D60" w:rsidRDefault="00000000">
            <w:pPr>
              <w:spacing w:after="0" w:line="259" w:lineRule="auto"/>
              <w:ind w:left="209" w:right="0"/>
              <w:jc w:val="left"/>
            </w:pPr>
            <w:r>
              <w:rPr>
                <w:sz w:val="19"/>
              </w:rPr>
              <w:t>w/o RD</w:t>
            </w:r>
          </w:p>
        </w:tc>
        <w:tc>
          <w:tcPr>
            <w:tcW w:w="843" w:type="dxa"/>
            <w:tcBorders>
              <w:top w:val="nil"/>
              <w:left w:val="nil"/>
              <w:bottom w:val="nil"/>
              <w:right w:val="nil"/>
            </w:tcBorders>
          </w:tcPr>
          <w:p w14:paraId="7A945F51" w14:textId="77777777" w:rsidR="00ED3D60" w:rsidRDefault="00000000">
            <w:pPr>
              <w:spacing w:after="0" w:line="259" w:lineRule="auto"/>
              <w:ind w:left="105" w:right="0"/>
              <w:jc w:val="left"/>
            </w:pPr>
            <w:r>
              <w:rPr>
                <w:sz w:val="19"/>
              </w:rPr>
              <w:t>64.89</w:t>
            </w:r>
          </w:p>
        </w:tc>
        <w:tc>
          <w:tcPr>
            <w:tcW w:w="928" w:type="dxa"/>
            <w:tcBorders>
              <w:top w:val="nil"/>
              <w:left w:val="nil"/>
              <w:bottom w:val="nil"/>
              <w:right w:val="nil"/>
            </w:tcBorders>
          </w:tcPr>
          <w:p w14:paraId="29199ACB" w14:textId="77777777" w:rsidR="00ED3D60" w:rsidRDefault="00000000">
            <w:pPr>
              <w:spacing w:after="0" w:line="259" w:lineRule="auto"/>
              <w:ind w:left="199" w:right="0"/>
              <w:jc w:val="left"/>
            </w:pPr>
            <w:r>
              <w:rPr>
                <w:sz w:val="19"/>
              </w:rPr>
              <w:t>56.00</w:t>
            </w:r>
          </w:p>
        </w:tc>
      </w:tr>
      <w:tr w:rsidR="00ED3D60" w14:paraId="243D123C" w14:textId="77777777">
        <w:trPr>
          <w:trHeight w:val="252"/>
        </w:trPr>
        <w:tc>
          <w:tcPr>
            <w:tcW w:w="754" w:type="dxa"/>
            <w:tcBorders>
              <w:top w:val="nil"/>
              <w:left w:val="nil"/>
              <w:bottom w:val="single" w:sz="3" w:space="0" w:color="000000"/>
              <w:right w:val="nil"/>
            </w:tcBorders>
          </w:tcPr>
          <w:p w14:paraId="72A9C36D" w14:textId="77777777" w:rsidR="00ED3D60" w:rsidRDefault="00ED3D60">
            <w:pPr>
              <w:spacing w:after="160" w:line="259" w:lineRule="auto"/>
              <w:ind w:right="0"/>
              <w:jc w:val="left"/>
            </w:pPr>
          </w:p>
        </w:tc>
        <w:tc>
          <w:tcPr>
            <w:tcW w:w="1746" w:type="dxa"/>
            <w:tcBorders>
              <w:top w:val="nil"/>
              <w:left w:val="nil"/>
              <w:bottom w:val="single" w:sz="3" w:space="0" w:color="000000"/>
              <w:right w:val="nil"/>
            </w:tcBorders>
          </w:tcPr>
          <w:p w14:paraId="75BB2E98" w14:textId="77777777" w:rsidR="00ED3D60" w:rsidRDefault="00000000">
            <w:pPr>
              <w:spacing w:after="0" w:line="259" w:lineRule="auto"/>
              <w:ind w:left="209" w:right="0"/>
              <w:jc w:val="left"/>
            </w:pPr>
            <w:r>
              <w:rPr>
                <w:sz w:val="19"/>
              </w:rPr>
              <w:t>w/o SLD</w:t>
            </w:r>
          </w:p>
        </w:tc>
        <w:tc>
          <w:tcPr>
            <w:tcW w:w="843" w:type="dxa"/>
            <w:tcBorders>
              <w:top w:val="nil"/>
              <w:left w:val="nil"/>
              <w:bottom w:val="single" w:sz="3" w:space="0" w:color="000000"/>
              <w:right w:val="nil"/>
            </w:tcBorders>
          </w:tcPr>
          <w:p w14:paraId="28F7831E" w14:textId="77777777" w:rsidR="00ED3D60" w:rsidRDefault="00000000">
            <w:pPr>
              <w:spacing w:after="0" w:line="259" w:lineRule="auto"/>
              <w:ind w:left="105" w:right="0"/>
              <w:jc w:val="left"/>
            </w:pPr>
            <w:r>
              <w:rPr>
                <w:sz w:val="19"/>
              </w:rPr>
              <w:t>82.22</w:t>
            </w:r>
          </w:p>
        </w:tc>
        <w:tc>
          <w:tcPr>
            <w:tcW w:w="928" w:type="dxa"/>
            <w:tcBorders>
              <w:top w:val="nil"/>
              <w:left w:val="nil"/>
              <w:bottom w:val="single" w:sz="3" w:space="0" w:color="000000"/>
              <w:right w:val="nil"/>
            </w:tcBorders>
          </w:tcPr>
          <w:p w14:paraId="3A6DE027" w14:textId="77777777" w:rsidR="00ED3D60" w:rsidRDefault="00000000">
            <w:pPr>
              <w:spacing w:after="0" w:line="259" w:lineRule="auto"/>
              <w:ind w:left="199" w:right="0"/>
              <w:jc w:val="left"/>
            </w:pPr>
            <w:r>
              <w:rPr>
                <w:sz w:val="19"/>
              </w:rPr>
              <w:t>54.00</w:t>
            </w:r>
          </w:p>
        </w:tc>
      </w:tr>
    </w:tbl>
    <w:tbl>
      <w:tblPr>
        <w:tblStyle w:val="TableGrid"/>
        <w:tblpPr w:vertAnchor="text" w:horzAnchor="margin"/>
        <w:tblOverlap w:val="never"/>
        <w:tblW w:w="9151" w:type="dxa"/>
        <w:tblInd w:w="0" w:type="dxa"/>
        <w:tblCellMar>
          <w:top w:w="0" w:type="dxa"/>
          <w:left w:w="36" w:type="dxa"/>
          <w:bottom w:w="11" w:type="dxa"/>
          <w:right w:w="3" w:type="dxa"/>
        </w:tblCellMar>
        <w:tblLook w:val="04A0" w:firstRow="1" w:lastRow="0" w:firstColumn="1" w:lastColumn="0" w:noHBand="0" w:noVBand="1"/>
      </w:tblPr>
      <w:tblGrid>
        <w:gridCol w:w="9151"/>
      </w:tblGrid>
      <w:tr w:rsidR="00ED3D60" w14:paraId="4DADDDBB" w14:textId="77777777">
        <w:trPr>
          <w:trHeight w:val="4184"/>
        </w:trPr>
        <w:tc>
          <w:tcPr>
            <w:tcW w:w="9112" w:type="dxa"/>
            <w:tcBorders>
              <w:top w:val="nil"/>
              <w:left w:val="nil"/>
              <w:bottom w:val="nil"/>
              <w:right w:val="nil"/>
            </w:tcBorders>
            <w:vAlign w:val="bottom"/>
          </w:tcPr>
          <w:tbl>
            <w:tblPr>
              <w:tblStyle w:val="TableGrid"/>
              <w:tblW w:w="9071" w:type="dxa"/>
              <w:tblInd w:w="6" w:type="dxa"/>
              <w:tblCellMar>
                <w:top w:w="0" w:type="dxa"/>
                <w:left w:w="0" w:type="dxa"/>
                <w:bottom w:w="0" w:type="dxa"/>
                <w:right w:w="0" w:type="dxa"/>
              </w:tblCellMar>
              <w:tblLook w:val="04A0" w:firstRow="1" w:lastRow="0" w:firstColumn="1" w:lastColumn="0" w:noHBand="0" w:noVBand="1"/>
            </w:tblPr>
            <w:tblGrid>
              <w:gridCol w:w="1285"/>
              <w:gridCol w:w="708"/>
              <w:gridCol w:w="1660"/>
              <w:gridCol w:w="1070"/>
              <w:gridCol w:w="669"/>
              <w:gridCol w:w="249"/>
              <w:gridCol w:w="421"/>
              <w:gridCol w:w="782"/>
              <w:gridCol w:w="329"/>
              <w:gridCol w:w="450"/>
              <w:gridCol w:w="585"/>
              <w:gridCol w:w="863"/>
            </w:tblGrid>
            <w:tr w:rsidR="00ED3D60" w14:paraId="096D7914" w14:textId="77777777">
              <w:trPr>
                <w:trHeight w:val="232"/>
              </w:trPr>
              <w:tc>
                <w:tcPr>
                  <w:tcW w:w="1410" w:type="dxa"/>
                  <w:vMerge w:val="restart"/>
                  <w:tcBorders>
                    <w:top w:val="single" w:sz="3" w:space="0" w:color="000000"/>
                    <w:left w:val="nil"/>
                    <w:bottom w:val="single" w:sz="3" w:space="0" w:color="000000"/>
                    <w:right w:val="nil"/>
                  </w:tcBorders>
                  <w:vAlign w:val="center"/>
                </w:tcPr>
                <w:p w14:paraId="55F14802" w14:textId="77777777" w:rsidR="00ED3D60" w:rsidRDefault="00000000">
                  <w:pPr>
                    <w:framePr w:wrap="around" w:vAnchor="text" w:hAnchor="margin"/>
                    <w:spacing w:after="0" w:line="259" w:lineRule="auto"/>
                    <w:ind w:left="100" w:right="0"/>
                    <w:suppressOverlap/>
                    <w:jc w:val="left"/>
                  </w:pPr>
                  <w:r>
                    <w:rPr>
                      <w:sz w:val="18"/>
                    </w:rPr>
                    <w:t>Model</w:t>
                  </w:r>
                </w:p>
              </w:tc>
              <w:tc>
                <w:tcPr>
                  <w:tcW w:w="723" w:type="dxa"/>
                  <w:vMerge w:val="restart"/>
                  <w:tcBorders>
                    <w:top w:val="single" w:sz="3" w:space="0" w:color="000000"/>
                    <w:left w:val="nil"/>
                    <w:bottom w:val="single" w:sz="3" w:space="0" w:color="000000"/>
                    <w:right w:val="nil"/>
                  </w:tcBorders>
                  <w:vAlign w:val="center"/>
                </w:tcPr>
                <w:p w14:paraId="2464681E" w14:textId="77777777" w:rsidR="00ED3D60" w:rsidRDefault="00000000">
                  <w:pPr>
                    <w:framePr w:wrap="around" w:vAnchor="text" w:hAnchor="margin"/>
                    <w:spacing w:after="0" w:line="259" w:lineRule="auto"/>
                    <w:ind w:right="0"/>
                    <w:suppressOverlap/>
                    <w:jc w:val="left"/>
                  </w:pPr>
                  <w:r>
                    <w:rPr>
                      <w:sz w:val="18"/>
                    </w:rPr>
                    <w:t>#Params</w:t>
                  </w:r>
                </w:p>
              </w:tc>
              <w:tc>
                <w:tcPr>
                  <w:tcW w:w="1819" w:type="dxa"/>
                  <w:vMerge w:val="restart"/>
                  <w:tcBorders>
                    <w:top w:val="single" w:sz="3" w:space="0" w:color="000000"/>
                    <w:left w:val="nil"/>
                    <w:bottom w:val="single" w:sz="3" w:space="0" w:color="000000"/>
                    <w:right w:val="nil"/>
                  </w:tcBorders>
                  <w:vAlign w:val="center"/>
                </w:tcPr>
                <w:p w14:paraId="3AFB1640" w14:textId="77777777" w:rsidR="00ED3D60" w:rsidRDefault="00000000">
                  <w:pPr>
                    <w:framePr w:wrap="around" w:vAnchor="text" w:hAnchor="margin"/>
                    <w:spacing w:after="0" w:line="259" w:lineRule="auto"/>
                    <w:ind w:left="100" w:right="0"/>
                    <w:suppressOverlap/>
                    <w:jc w:val="left"/>
                  </w:pPr>
                  <w:r>
                    <w:rPr>
                      <w:sz w:val="18"/>
                    </w:rPr>
                    <w:t>Method</w:t>
                  </w:r>
                </w:p>
              </w:tc>
              <w:tc>
                <w:tcPr>
                  <w:tcW w:w="1564" w:type="dxa"/>
                  <w:gridSpan w:val="3"/>
                  <w:tcBorders>
                    <w:top w:val="single" w:sz="3" w:space="0" w:color="000000"/>
                    <w:left w:val="nil"/>
                    <w:bottom w:val="single" w:sz="3" w:space="0" w:color="000000"/>
                    <w:right w:val="nil"/>
                  </w:tcBorders>
                </w:tcPr>
                <w:p w14:paraId="4D915670" w14:textId="77777777" w:rsidR="00ED3D60" w:rsidRDefault="00000000">
                  <w:pPr>
                    <w:framePr w:wrap="around" w:vAnchor="text" w:hAnchor="margin"/>
                    <w:spacing w:after="0" w:line="259" w:lineRule="auto"/>
                    <w:ind w:left="19" w:right="0"/>
                    <w:suppressOverlap/>
                    <w:jc w:val="left"/>
                  </w:pPr>
                  <w:r>
                    <w:rPr>
                      <w:sz w:val="18"/>
                    </w:rPr>
                    <w:t>Commonsense</w:t>
                  </w:r>
                </w:p>
              </w:tc>
              <w:tc>
                <w:tcPr>
                  <w:tcW w:w="1576" w:type="dxa"/>
                  <w:gridSpan w:val="3"/>
                  <w:tcBorders>
                    <w:top w:val="single" w:sz="3" w:space="0" w:color="000000"/>
                    <w:left w:val="nil"/>
                    <w:bottom w:val="single" w:sz="3" w:space="0" w:color="000000"/>
                    <w:right w:val="nil"/>
                  </w:tcBorders>
                </w:tcPr>
                <w:p w14:paraId="5BADE193" w14:textId="77777777" w:rsidR="00ED3D60" w:rsidRDefault="00000000">
                  <w:pPr>
                    <w:framePr w:wrap="around" w:vAnchor="text" w:hAnchor="margin"/>
                    <w:spacing w:after="0" w:line="259" w:lineRule="auto"/>
                    <w:ind w:right="0"/>
                    <w:suppressOverlap/>
                    <w:jc w:val="left"/>
                  </w:pPr>
                  <w:r>
                    <w:rPr>
                      <w:sz w:val="18"/>
                    </w:rPr>
                    <w:t>Arithmetic</w:t>
                  </w:r>
                </w:p>
              </w:tc>
              <w:tc>
                <w:tcPr>
                  <w:tcW w:w="1087" w:type="dxa"/>
                  <w:gridSpan w:val="2"/>
                  <w:tcBorders>
                    <w:top w:val="single" w:sz="3" w:space="0" w:color="000000"/>
                    <w:left w:val="nil"/>
                    <w:bottom w:val="single" w:sz="3" w:space="0" w:color="000000"/>
                    <w:right w:val="nil"/>
                  </w:tcBorders>
                </w:tcPr>
                <w:p w14:paraId="38B3AAE8" w14:textId="77777777" w:rsidR="00ED3D60" w:rsidRDefault="00000000">
                  <w:pPr>
                    <w:framePr w:wrap="around" w:vAnchor="text" w:hAnchor="margin"/>
                    <w:spacing w:after="0" w:line="259" w:lineRule="auto"/>
                    <w:ind w:right="0"/>
                    <w:suppressOverlap/>
                    <w:jc w:val="left"/>
                  </w:pPr>
                  <w:r>
                    <w:rPr>
                      <w:sz w:val="18"/>
                    </w:rPr>
                    <w:t>Logical</w:t>
                  </w:r>
                </w:p>
              </w:tc>
              <w:tc>
                <w:tcPr>
                  <w:tcW w:w="892" w:type="dxa"/>
                  <w:tcBorders>
                    <w:top w:val="single" w:sz="3" w:space="0" w:color="000000"/>
                    <w:left w:val="nil"/>
                    <w:bottom w:val="single" w:sz="3" w:space="0" w:color="000000"/>
                    <w:right w:val="nil"/>
                  </w:tcBorders>
                </w:tcPr>
                <w:p w14:paraId="5FB04C56" w14:textId="77777777" w:rsidR="00ED3D60" w:rsidRDefault="00000000">
                  <w:pPr>
                    <w:framePr w:wrap="around" w:vAnchor="text" w:hAnchor="margin"/>
                    <w:spacing w:after="0" w:line="259" w:lineRule="auto"/>
                    <w:ind w:left="48" w:right="0"/>
                    <w:suppressOverlap/>
                    <w:jc w:val="left"/>
                  </w:pPr>
                  <w:r>
                    <w:rPr>
                      <w:sz w:val="18"/>
                    </w:rPr>
                    <w:t>Symbolic</w:t>
                  </w:r>
                </w:p>
              </w:tc>
            </w:tr>
            <w:tr w:rsidR="00ED3D60" w14:paraId="587F54DC" w14:textId="77777777">
              <w:trPr>
                <w:trHeight w:val="226"/>
              </w:trPr>
              <w:tc>
                <w:tcPr>
                  <w:tcW w:w="0" w:type="auto"/>
                  <w:vMerge/>
                  <w:tcBorders>
                    <w:top w:val="nil"/>
                    <w:left w:val="nil"/>
                    <w:bottom w:val="single" w:sz="3" w:space="0" w:color="000000"/>
                    <w:right w:val="nil"/>
                  </w:tcBorders>
                </w:tcPr>
                <w:p w14:paraId="47CAB514" w14:textId="77777777" w:rsidR="00ED3D60" w:rsidRDefault="00ED3D60">
                  <w:pPr>
                    <w:framePr w:wrap="around" w:vAnchor="text" w:hAnchor="margin"/>
                    <w:spacing w:after="160" w:line="259" w:lineRule="auto"/>
                    <w:ind w:right="0"/>
                    <w:suppressOverlap/>
                    <w:jc w:val="left"/>
                  </w:pPr>
                </w:p>
              </w:tc>
              <w:tc>
                <w:tcPr>
                  <w:tcW w:w="0" w:type="auto"/>
                  <w:vMerge/>
                  <w:tcBorders>
                    <w:top w:val="nil"/>
                    <w:left w:val="nil"/>
                    <w:bottom w:val="single" w:sz="3" w:space="0" w:color="000000"/>
                    <w:right w:val="nil"/>
                  </w:tcBorders>
                </w:tcPr>
                <w:p w14:paraId="46919EAD" w14:textId="77777777" w:rsidR="00ED3D60" w:rsidRDefault="00ED3D60">
                  <w:pPr>
                    <w:framePr w:wrap="around" w:vAnchor="text" w:hAnchor="margin"/>
                    <w:spacing w:after="160" w:line="259" w:lineRule="auto"/>
                    <w:ind w:right="0"/>
                    <w:suppressOverlap/>
                    <w:jc w:val="left"/>
                  </w:pPr>
                </w:p>
              </w:tc>
              <w:tc>
                <w:tcPr>
                  <w:tcW w:w="0" w:type="auto"/>
                  <w:vMerge/>
                  <w:tcBorders>
                    <w:top w:val="nil"/>
                    <w:left w:val="nil"/>
                    <w:bottom w:val="single" w:sz="3" w:space="0" w:color="000000"/>
                    <w:right w:val="nil"/>
                  </w:tcBorders>
                </w:tcPr>
                <w:p w14:paraId="5B812797" w14:textId="77777777" w:rsidR="00ED3D60" w:rsidRDefault="00ED3D60">
                  <w:pPr>
                    <w:framePr w:wrap="around" w:vAnchor="text" w:hAnchor="margin"/>
                    <w:spacing w:after="160" w:line="259" w:lineRule="auto"/>
                    <w:ind w:right="0"/>
                    <w:suppressOverlap/>
                    <w:jc w:val="left"/>
                  </w:pPr>
                </w:p>
              </w:tc>
              <w:tc>
                <w:tcPr>
                  <w:tcW w:w="608" w:type="dxa"/>
                  <w:tcBorders>
                    <w:top w:val="single" w:sz="3" w:space="0" w:color="000000"/>
                    <w:left w:val="nil"/>
                    <w:bottom w:val="single" w:sz="3" w:space="0" w:color="000000"/>
                    <w:right w:val="nil"/>
                  </w:tcBorders>
                </w:tcPr>
                <w:p w14:paraId="04D8B668" w14:textId="77777777" w:rsidR="00ED3D60" w:rsidRDefault="00000000">
                  <w:pPr>
                    <w:framePr w:wrap="around" w:vAnchor="text" w:hAnchor="margin"/>
                    <w:spacing w:after="0" w:line="259" w:lineRule="auto"/>
                    <w:ind w:left="23" w:right="0"/>
                    <w:suppressOverlap/>
                    <w:jc w:val="left"/>
                  </w:pPr>
                  <w:r>
                    <w:rPr>
                      <w:sz w:val="18"/>
                    </w:rPr>
                    <w:t>SQA</w:t>
                  </w:r>
                </w:p>
              </w:tc>
              <w:tc>
                <w:tcPr>
                  <w:tcW w:w="699" w:type="dxa"/>
                  <w:tcBorders>
                    <w:top w:val="single" w:sz="3" w:space="0" w:color="000000"/>
                    <w:left w:val="nil"/>
                    <w:bottom w:val="single" w:sz="3" w:space="0" w:color="000000"/>
                    <w:right w:val="nil"/>
                  </w:tcBorders>
                </w:tcPr>
                <w:p w14:paraId="08DA7280" w14:textId="77777777" w:rsidR="00ED3D60" w:rsidRDefault="00000000">
                  <w:pPr>
                    <w:framePr w:wrap="around" w:vAnchor="text" w:hAnchor="margin"/>
                    <w:spacing w:after="0" w:line="259" w:lineRule="auto"/>
                    <w:ind w:left="8" w:right="0"/>
                    <w:suppressOverlap/>
                    <w:jc w:val="left"/>
                  </w:pPr>
                  <w:r>
                    <w:rPr>
                      <w:sz w:val="18"/>
                    </w:rPr>
                    <w:t>CSQA</w:t>
                  </w:r>
                </w:p>
              </w:tc>
              <w:tc>
                <w:tcPr>
                  <w:tcW w:w="700" w:type="dxa"/>
                  <w:gridSpan w:val="2"/>
                  <w:tcBorders>
                    <w:top w:val="single" w:sz="3" w:space="0" w:color="000000"/>
                    <w:left w:val="nil"/>
                    <w:bottom w:val="single" w:sz="3" w:space="0" w:color="000000"/>
                    <w:right w:val="nil"/>
                  </w:tcBorders>
                </w:tcPr>
                <w:p w14:paraId="3F674D40" w14:textId="77777777" w:rsidR="00ED3D60" w:rsidRDefault="00000000">
                  <w:pPr>
                    <w:framePr w:wrap="around" w:vAnchor="text" w:hAnchor="margin"/>
                    <w:spacing w:after="0" w:line="259" w:lineRule="auto"/>
                    <w:ind w:right="0"/>
                    <w:suppressOverlap/>
                    <w:jc w:val="left"/>
                  </w:pPr>
                  <w:r>
                    <w:rPr>
                      <w:sz w:val="18"/>
                    </w:rPr>
                    <w:t>ASDiv</w:t>
                  </w:r>
                </w:p>
              </w:tc>
              <w:tc>
                <w:tcPr>
                  <w:tcW w:w="801" w:type="dxa"/>
                  <w:tcBorders>
                    <w:top w:val="single" w:sz="3" w:space="0" w:color="000000"/>
                    <w:left w:val="nil"/>
                    <w:bottom w:val="single" w:sz="3" w:space="0" w:color="000000"/>
                    <w:right w:val="nil"/>
                  </w:tcBorders>
                </w:tcPr>
                <w:p w14:paraId="790B654A" w14:textId="77777777" w:rsidR="00ED3D60" w:rsidRDefault="00000000">
                  <w:pPr>
                    <w:framePr w:wrap="around" w:vAnchor="text" w:hAnchor="margin"/>
                    <w:spacing w:after="0" w:line="259" w:lineRule="auto"/>
                    <w:ind w:right="0"/>
                    <w:suppressOverlap/>
                    <w:jc w:val="left"/>
                  </w:pPr>
                  <w:r>
                    <w:rPr>
                      <w:sz w:val="18"/>
                    </w:rPr>
                    <w:t>SVAMP</w:t>
                  </w:r>
                </w:p>
              </w:tc>
              <w:tc>
                <w:tcPr>
                  <w:tcW w:w="811" w:type="dxa"/>
                  <w:gridSpan w:val="2"/>
                  <w:tcBorders>
                    <w:top w:val="single" w:sz="3" w:space="0" w:color="000000"/>
                    <w:left w:val="nil"/>
                    <w:bottom w:val="single" w:sz="3" w:space="0" w:color="000000"/>
                    <w:right w:val="nil"/>
                  </w:tcBorders>
                </w:tcPr>
                <w:p w14:paraId="4539CE4E" w14:textId="77777777" w:rsidR="00ED3D60" w:rsidRDefault="00000000">
                  <w:pPr>
                    <w:framePr w:wrap="around" w:vAnchor="text" w:hAnchor="margin"/>
                    <w:spacing w:after="0" w:line="259" w:lineRule="auto"/>
                    <w:ind w:right="0"/>
                    <w:suppressOverlap/>
                    <w:jc w:val="left"/>
                  </w:pPr>
                  <w:r>
                    <w:rPr>
                      <w:sz w:val="18"/>
                    </w:rPr>
                    <w:t>Shuffled</w:t>
                  </w:r>
                </w:p>
              </w:tc>
              <w:tc>
                <w:tcPr>
                  <w:tcW w:w="608" w:type="dxa"/>
                  <w:tcBorders>
                    <w:top w:val="single" w:sz="3" w:space="0" w:color="000000"/>
                    <w:left w:val="nil"/>
                    <w:bottom w:val="single" w:sz="3" w:space="0" w:color="000000"/>
                    <w:right w:val="nil"/>
                  </w:tcBorders>
                </w:tcPr>
                <w:p w14:paraId="55AC5AEE" w14:textId="77777777" w:rsidR="00ED3D60" w:rsidRDefault="00000000">
                  <w:pPr>
                    <w:framePr w:wrap="around" w:vAnchor="text" w:hAnchor="margin"/>
                    <w:spacing w:after="0" w:line="259" w:lineRule="auto"/>
                    <w:ind w:left="33" w:right="0"/>
                    <w:suppressOverlap/>
                    <w:jc w:val="left"/>
                  </w:pPr>
                  <w:r>
                    <w:rPr>
                      <w:sz w:val="18"/>
                    </w:rPr>
                    <w:t>Date</w:t>
                  </w:r>
                </w:p>
              </w:tc>
              <w:tc>
                <w:tcPr>
                  <w:tcW w:w="892" w:type="dxa"/>
                  <w:tcBorders>
                    <w:top w:val="single" w:sz="3" w:space="0" w:color="000000"/>
                    <w:left w:val="nil"/>
                    <w:bottom w:val="single" w:sz="3" w:space="0" w:color="000000"/>
                    <w:right w:val="nil"/>
                  </w:tcBorders>
                </w:tcPr>
                <w:p w14:paraId="50293912" w14:textId="77777777" w:rsidR="00ED3D60" w:rsidRDefault="00000000">
                  <w:pPr>
                    <w:framePr w:wrap="around" w:vAnchor="text" w:hAnchor="margin"/>
                    <w:spacing w:after="0" w:line="259" w:lineRule="auto"/>
                    <w:ind w:right="0"/>
                    <w:suppressOverlap/>
                    <w:jc w:val="left"/>
                  </w:pPr>
                  <w:r>
                    <w:rPr>
                      <w:sz w:val="18"/>
                    </w:rPr>
                    <w:t>Last Letter</w:t>
                  </w:r>
                </w:p>
              </w:tc>
            </w:tr>
            <w:tr w:rsidR="00ED3D60" w14:paraId="341CFFDC" w14:textId="77777777">
              <w:trPr>
                <w:trHeight w:val="232"/>
              </w:trPr>
              <w:tc>
                <w:tcPr>
                  <w:tcW w:w="1410" w:type="dxa"/>
                  <w:tcBorders>
                    <w:top w:val="single" w:sz="3" w:space="0" w:color="000000"/>
                    <w:left w:val="nil"/>
                    <w:bottom w:val="single" w:sz="3" w:space="0" w:color="000000"/>
                    <w:right w:val="nil"/>
                  </w:tcBorders>
                </w:tcPr>
                <w:p w14:paraId="27E7564A" w14:textId="77777777" w:rsidR="00ED3D60" w:rsidRDefault="00000000">
                  <w:pPr>
                    <w:framePr w:wrap="around" w:vAnchor="text" w:hAnchor="margin"/>
                    <w:spacing w:after="0" w:line="259" w:lineRule="auto"/>
                    <w:ind w:left="100" w:right="0"/>
                    <w:suppressOverlap/>
                    <w:jc w:val="left"/>
                  </w:pPr>
                  <w:r>
                    <w:rPr>
                      <w:sz w:val="18"/>
                    </w:rPr>
                    <w:t>GPT-3.5-Turbo</w:t>
                  </w:r>
                </w:p>
              </w:tc>
              <w:tc>
                <w:tcPr>
                  <w:tcW w:w="723" w:type="dxa"/>
                  <w:tcBorders>
                    <w:top w:val="single" w:sz="3" w:space="0" w:color="000000"/>
                    <w:left w:val="nil"/>
                    <w:bottom w:val="single" w:sz="3" w:space="0" w:color="000000"/>
                    <w:right w:val="nil"/>
                  </w:tcBorders>
                </w:tcPr>
                <w:p w14:paraId="70E60A9B" w14:textId="77777777" w:rsidR="00ED3D60" w:rsidRDefault="00000000">
                  <w:pPr>
                    <w:framePr w:wrap="around" w:vAnchor="text" w:hAnchor="margin"/>
                    <w:spacing w:after="0" w:line="259" w:lineRule="auto"/>
                    <w:ind w:left="281" w:right="0"/>
                    <w:suppressOverlap/>
                    <w:jc w:val="left"/>
                  </w:pPr>
                  <w:r>
                    <w:rPr>
                      <w:sz w:val="18"/>
                    </w:rPr>
                    <w:t>-</w:t>
                  </w:r>
                </w:p>
              </w:tc>
              <w:tc>
                <w:tcPr>
                  <w:tcW w:w="1819" w:type="dxa"/>
                  <w:tcBorders>
                    <w:top w:val="single" w:sz="3" w:space="0" w:color="000000"/>
                    <w:left w:val="nil"/>
                    <w:bottom w:val="single" w:sz="3" w:space="0" w:color="000000"/>
                    <w:right w:val="nil"/>
                  </w:tcBorders>
                </w:tcPr>
                <w:p w14:paraId="4431BF37" w14:textId="77777777" w:rsidR="00ED3D60" w:rsidRDefault="00000000">
                  <w:pPr>
                    <w:framePr w:wrap="around" w:vAnchor="text" w:hAnchor="margin"/>
                    <w:spacing w:after="0" w:line="259" w:lineRule="auto"/>
                    <w:ind w:left="100" w:right="0"/>
                    <w:suppressOverlap/>
                    <w:jc w:val="left"/>
                  </w:pPr>
                  <w:r>
                    <w:rPr>
                      <w:sz w:val="18"/>
                    </w:rPr>
                    <w:t>ZS-CoT (teacher)</w:t>
                  </w:r>
                </w:p>
              </w:tc>
              <w:tc>
                <w:tcPr>
                  <w:tcW w:w="608" w:type="dxa"/>
                  <w:tcBorders>
                    <w:top w:val="single" w:sz="3" w:space="0" w:color="000000"/>
                    <w:left w:val="nil"/>
                    <w:bottom w:val="single" w:sz="3" w:space="0" w:color="000000"/>
                    <w:right w:val="nil"/>
                  </w:tcBorders>
                </w:tcPr>
                <w:p w14:paraId="438171D4" w14:textId="77777777" w:rsidR="00ED3D60" w:rsidRDefault="00000000">
                  <w:pPr>
                    <w:framePr w:wrap="around" w:vAnchor="text" w:hAnchor="margin"/>
                    <w:spacing w:after="0" w:line="259" w:lineRule="auto"/>
                    <w:ind w:right="0"/>
                    <w:suppressOverlap/>
                    <w:jc w:val="left"/>
                  </w:pPr>
                  <w:r>
                    <w:rPr>
                      <w:sz w:val="18"/>
                    </w:rPr>
                    <w:t>58.07</w:t>
                  </w:r>
                </w:p>
              </w:tc>
              <w:tc>
                <w:tcPr>
                  <w:tcW w:w="699" w:type="dxa"/>
                  <w:tcBorders>
                    <w:top w:val="single" w:sz="3" w:space="0" w:color="000000"/>
                    <w:left w:val="nil"/>
                    <w:bottom w:val="single" w:sz="3" w:space="0" w:color="000000"/>
                    <w:right w:val="nil"/>
                  </w:tcBorders>
                </w:tcPr>
                <w:p w14:paraId="57F8AB7B" w14:textId="77777777" w:rsidR="00ED3D60" w:rsidRDefault="00000000">
                  <w:pPr>
                    <w:framePr w:wrap="around" w:vAnchor="text" w:hAnchor="margin"/>
                    <w:spacing w:after="0" w:line="259" w:lineRule="auto"/>
                    <w:ind w:right="0"/>
                    <w:suppressOverlap/>
                    <w:jc w:val="left"/>
                  </w:pPr>
                  <w:r>
                    <w:rPr>
                      <w:sz w:val="18"/>
                    </w:rPr>
                    <w:t>74.35*</w:t>
                  </w:r>
                </w:p>
              </w:tc>
              <w:tc>
                <w:tcPr>
                  <w:tcW w:w="700" w:type="dxa"/>
                  <w:gridSpan w:val="2"/>
                  <w:tcBorders>
                    <w:top w:val="single" w:sz="3" w:space="0" w:color="000000"/>
                    <w:left w:val="nil"/>
                    <w:bottom w:val="single" w:sz="3" w:space="0" w:color="000000"/>
                    <w:right w:val="nil"/>
                  </w:tcBorders>
                </w:tcPr>
                <w:p w14:paraId="79D762E0" w14:textId="77777777" w:rsidR="00ED3D60" w:rsidRDefault="00000000">
                  <w:pPr>
                    <w:framePr w:wrap="around" w:vAnchor="text" w:hAnchor="margin"/>
                    <w:spacing w:after="0" w:line="259" w:lineRule="auto"/>
                    <w:ind w:right="0"/>
                    <w:suppressOverlap/>
                    <w:jc w:val="left"/>
                  </w:pPr>
                  <w:r>
                    <w:rPr>
                      <w:sz w:val="18"/>
                    </w:rPr>
                    <w:t>79.64*</w:t>
                  </w:r>
                </w:p>
              </w:tc>
              <w:tc>
                <w:tcPr>
                  <w:tcW w:w="801" w:type="dxa"/>
                  <w:tcBorders>
                    <w:top w:val="single" w:sz="3" w:space="0" w:color="000000"/>
                    <w:left w:val="nil"/>
                    <w:bottom w:val="single" w:sz="3" w:space="0" w:color="000000"/>
                    <w:right w:val="nil"/>
                  </w:tcBorders>
                </w:tcPr>
                <w:p w14:paraId="56F9195E" w14:textId="77777777" w:rsidR="00ED3D60" w:rsidRDefault="00000000">
                  <w:pPr>
                    <w:framePr w:wrap="around" w:vAnchor="text" w:hAnchor="margin"/>
                    <w:spacing w:after="0" w:line="259" w:lineRule="auto"/>
                    <w:ind w:left="51" w:right="0"/>
                    <w:suppressOverlap/>
                    <w:jc w:val="left"/>
                  </w:pPr>
                  <w:r>
                    <w:rPr>
                      <w:sz w:val="18"/>
                    </w:rPr>
                    <w:t>75.14*</w:t>
                  </w:r>
                </w:p>
              </w:tc>
              <w:tc>
                <w:tcPr>
                  <w:tcW w:w="811" w:type="dxa"/>
                  <w:gridSpan w:val="2"/>
                  <w:tcBorders>
                    <w:top w:val="single" w:sz="3" w:space="0" w:color="000000"/>
                    <w:left w:val="nil"/>
                    <w:bottom w:val="single" w:sz="3" w:space="0" w:color="000000"/>
                    <w:right w:val="nil"/>
                  </w:tcBorders>
                </w:tcPr>
                <w:p w14:paraId="2D4F1DDD" w14:textId="77777777" w:rsidR="00ED3D60" w:rsidRDefault="00000000">
                  <w:pPr>
                    <w:framePr w:wrap="around" w:vAnchor="text" w:hAnchor="margin"/>
                    <w:spacing w:after="0" w:line="259" w:lineRule="auto"/>
                    <w:ind w:left="101" w:right="0"/>
                    <w:suppressOverlap/>
                    <w:jc w:val="left"/>
                  </w:pPr>
                  <w:r>
                    <w:rPr>
                      <w:sz w:val="18"/>
                    </w:rPr>
                    <w:t>64.00</w:t>
                  </w:r>
                </w:p>
              </w:tc>
              <w:tc>
                <w:tcPr>
                  <w:tcW w:w="608" w:type="dxa"/>
                  <w:tcBorders>
                    <w:top w:val="single" w:sz="3" w:space="0" w:color="000000"/>
                    <w:left w:val="nil"/>
                    <w:bottom w:val="single" w:sz="3" w:space="0" w:color="000000"/>
                    <w:right w:val="nil"/>
                  </w:tcBorders>
                </w:tcPr>
                <w:p w14:paraId="4F3984A5" w14:textId="77777777" w:rsidR="00ED3D60" w:rsidRDefault="00000000">
                  <w:pPr>
                    <w:framePr w:wrap="around" w:vAnchor="text" w:hAnchor="margin"/>
                    <w:spacing w:after="0" w:line="259" w:lineRule="auto"/>
                    <w:ind w:right="0"/>
                    <w:suppressOverlap/>
                    <w:jc w:val="left"/>
                  </w:pPr>
                  <w:r>
                    <w:rPr>
                      <w:sz w:val="18"/>
                    </w:rPr>
                    <w:t>81.98</w:t>
                  </w:r>
                </w:p>
              </w:tc>
              <w:tc>
                <w:tcPr>
                  <w:tcW w:w="892" w:type="dxa"/>
                  <w:tcBorders>
                    <w:top w:val="single" w:sz="3" w:space="0" w:color="000000"/>
                    <w:left w:val="nil"/>
                    <w:bottom w:val="single" w:sz="3" w:space="0" w:color="000000"/>
                    <w:right w:val="nil"/>
                  </w:tcBorders>
                </w:tcPr>
                <w:p w14:paraId="6CA29437" w14:textId="77777777" w:rsidR="00ED3D60" w:rsidRDefault="00000000">
                  <w:pPr>
                    <w:framePr w:wrap="around" w:vAnchor="text" w:hAnchor="margin"/>
                    <w:spacing w:after="0" w:line="259" w:lineRule="auto"/>
                    <w:ind w:left="192" w:right="0"/>
                    <w:suppressOverlap/>
                    <w:jc w:val="left"/>
                  </w:pPr>
                  <w:r>
                    <w:rPr>
                      <w:sz w:val="18"/>
                    </w:rPr>
                    <w:t>68.00</w:t>
                  </w:r>
                </w:p>
              </w:tc>
            </w:tr>
            <w:tr w:rsidR="00ED3D60" w14:paraId="5E8C184F" w14:textId="77777777">
              <w:trPr>
                <w:trHeight w:val="232"/>
              </w:trPr>
              <w:tc>
                <w:tcPr>
                  <w:tcW w:w="1410" w:type="dxa"/>
                  <w:tcBorders>
                    <w:top w:val="single" w:sz="3" w:space="0" w:color="000000"/>
                    <w:left w:val="nil"/>
                    <w:bottom w:val="single" w:sz="3" w:space="0" w:color="000000"/>
                    <w:right w:val="nil"/>
                  </w:tcBorders>
                </w:tcPr>
                <w:p w14:paraId="57907AC1" w14:textId="77777777" w:rsidR="00ED3D60" w:rsidRDefault="00000000">
                  <w:pPr>
                    <w:framePr w:wrap="around" w:vAnchor="text" w:hAnchor="margin"/>
                    <w:spacing w:after="0" w:line="259" w:lineRule="auto"/>
                    <w:ind w:left="100" w:right="0"/>
                    <w:suppressOverlap/>
                    <w:jc w:val="left"/>
                  </w:pPr>
                  <w:r>
                    <w:rPr>
                      <w:sz w:val="18"/>
                    </w:rPr>
                    <w:t>T5-large</w:t>
                  </w:r>
                </w:p>
              </w:tc>
              <w:tc>
                <w:tcPr>
                  <w:tcW w:w="723" w:type="dxa"/>
                  <w:tcBorders>
                    <w:top w:val="single" w:sz="3" w:space="0" w:color="000000"/>
                    <w:left w:val="nil"/>
                    <w:bottom w:val="single" w:sz="3" w:space="0" w:color="000000"/>
                    <w:right w:val="nil"/>
                  </w:tcBorders>
                </w:tcPr>
                <w:p w14:paraId="5CC2242A" w14:textId="77777777" w:rsidR="00ED3D60" w:rsidRDefault="00000000">
                  <w:pPr>
                    <w:framePr w:wrap="around" w:vAnchor="text" w:hAnchor="margin"/>
                    <w:spacing w:after="0" w:line="259" w:lineRule="auto"/>
                    <w:ind w:left="95" w:right="0"/>
                    <w:suppressOverlap/>
                    <w:jc w:val="left"/>
                  </w:pPr>
                  <w:r>
                    <w:rPr>
                      <w:sz w:val="18"/>
                    </w:rPr>
                    <w:t>780M</w:t>
                  </w:r>
                </w:p>
              </w:tc>
              <w:tc>
                <w:tcPr>
                  <w:tcW w:w="1819" w:type="dxa"/>
                  <w:tcBorders>
                    <w:top w:val="single" w:sz="3" w:space="0" w:color="000000"/>
                    <w:left w:val="nil"/>
                    <w:bottom w:val="single" w:sz="3" w:space="0" w:color="000000"/>
                    <w:right w:val="nil"/>
                  </w:tcBorders>
                </w:tcPr>
                <w:p w14:paraId="1EF2483C" w14:textId="77777777" w:rsidR="00ED3D60" w:rsidRDefault="00000000">
                  <w:pPr>
                    <w:framePr w:wrap="around" w:vAnchor="text" w:hAnchor="margin"/>
                    <w:spacing w:after="0" w:line="259" w:lineRule="auto"/>
                    <w:ind w:left="100" w:right="0"/>
                    <w:suppressOverlap/>
                    <w:jc w:val="left"/>
                  </w:pPr>
                  <w:r>
                    <w:rPr>
                      <w:sz w:val="18"/>
                    </w:rPr>
                    <w:t>Vanilla-KD (mentor)</w:t>
                  </w:r>
                </w:p>
              </w:tc>
              <w:tc>
                <w:tcPr>
                  <w:tcW w:w="608" w:type="dxa"/>
                  <w:tcBorders>
                    <w:top w:val="single" w:sz="3" w:space="0" w:color="000000"/>
                    <w:left w:val="nil"/>
                    <w:bottom w:val="single" w:sz="3" w:space="0" w:color="000000"/>
                    <w:right w:val="nil"/>
                  </w:tcBorders>
                </w:tcPr>
                <w:p w14:paraId="4FC9EBA1" w14:textId="77777777" w:rsidR="00ED3D60" w:rsidRDefault="00000000">
                  <w:pPr>
                    <w:framePr w:wrap="around" w:vAnchor="text" w:hAnchor="margin"/>
                    <w:spacing w:after="0" w:line="259" w:lineRule="auto"/>
                    <w:ind w:right="0"/>
                    <w:suppressOverlap/>
                    <w:jc w:val="left"/>
                  </w:pPr>
                  <w:r>
                    <w:rPr>
                      <w:sz w:val="18"/>
                    </w:rPr>
                    <w:t>63.32</w:t>
                  </w:r>
                </w:p>
              </w:tc>
              <w:tc>
                <w:tcPr>
                  <w:tcW w:w="699" w:type="dxa"/>
                  <w:tcBorders>
                    <w:top w:val="single" w:sz="3" w:space="0" w:color="000000"/>
                    <w:left w:val="nil"/>
                    <w:bottom w:val="single" w:sz="3" w:space="0" w:color="000000"/>
                    <w:right w:val="nil"/>
                  </w:tcBorders>
                </w:tcPr>
                <w:p w14:paraId="1061646B" w14:textId="77777777" w:rsidR="00ED3D60" w:rsidRDefault="00000000">
                  <w:pPr>
                    <w:framePr w:wrap="around" w:vAnchor="text" w:hAnchor="margin"/>
                    <w:spacing w:after="0" w:line="259" w:lineRule="auto"/>
                    <w:ind w:left="45" w:right="0"/>
                    <w:suppressOverlap/>
                    <w:jc w:val="left"/>
                  </w:pPr>
                  <w:r>
                    <w:rPr>
                      <w:sz w:val="18"/>
                    </w:rPr>
                    <w:t>68.80</w:t>
                  </w:r>
                </w:p>
              </w:tc>
              <w:tc>
                <w:tcPr>
                  <w:tcW w:w="700" w:type="dxa"/>
                  <w:gridSpan w:val="2"/>
                  <w:tcBorders>
                    <w:top w:val="single" w:sz="3" w:space="0" w:color="000000"/>
                    <w:left w:val="nil"/>
                    <w:bottom w:val="single" w:sz="3" w:space="0" w:color="000000"/>
                    <w:right w:val="nil"/>
                  </w:tcBorders>
                </w:tcPr>
                <w:p w14:paraId="03562A0D" w14:textId="77777777" w:rsidR="00ED3D60" w:rsidRDefault="00000000">
                  <w:pPr>
                    <w:framePr w:wrap="around" w:vAnchor="text" w:hAnchor="margin"/>
                    <w:spacing w:after="0" w:line="259" w:lineRule="auto"/>
                    <w:ind w:left="46" w:right="0"/>
                    <w:suppressOverlap/>
                    <w:jc w:val="left"/>
                  </w:pPr>
                  <w:r>
                    <w:rPr>
                      <w:sz w:val="18"/>
                    </w:rPr>
                    <w:t>12.42</w:t>
                  </w:r>
                </w:p>
              </w:tc>
              <w:tc>
                <w:tcPr>
                  <w:tcW w:w="801" w:type="dxa"/>
                  <w:tcBorders>
                    <w:top w:val="single" w:sz="3" w:space="0" w:color="000000"/>
                    <w:left w:val="nil"/>
                    <w:bottom w:val="single" w:sz="3" w:space="0" w:color="000000"/>
                    <w:right w:val="nil"/>
                  </w:tcBorders>
                </w:tcPr>
                <w:p w14:paraId="1B97EBA6" w14:textId="77777777" w:rsidR="00ED3D60" w:rsidRDefault="00000000">
                  <w:pPr>
                    <w:framePr w:wrap="around" w:vAnchor="text" w:hAnchor="margin"/>
                    <w:spacing w:after="0" w:line="259" w:lineRule="auto"/>
                    <w:ind w:left="96" w:right="0"/>
                    <w:suppressOverlap/>
                    <w:jc w:val="left"/>
                  </w:pPr>
                  <w:r>
                    <w:rPr>
                      <w:sz w:val="18"/>
                    </w:rPr>
                    <w:t>13.05</w:t>
                  </w:r>
                </w:p>
              </w:tc>
              <w:tc>
                <w:tcPr>
                  <w:tcW w:w="811" w:type="dxa"/>
                  <w:gridSpan w:val="2"/>
                  <w:tcBorders>
                    <w:top w:val="single" w:sz="3" w:space="0" w:color="000000"/>
                    <w:left w:val="nil"/>
                    <w:bottom w:val="single" w:sz="3" w:space="0" w:color="000000"/>
                    <w:right w:val="nil"/>
                  </w:tcBorders>
                </w:tcPr>
                <w:p w14:paraId="2E37F840" w14:textId="77777777" w:rsidR="00ED3D60" w:rsidRDefault="00000000">
                  <w:pPr>
                    <w:framePr w:wrap="around" w:vAnchor="text" w:hAnchor="margin"/>
                    <w:spacing w:after="0" w:line="259" w:lineRule="auto"/>
                    <w:ind w:left="101" w:right="0"/>
                    <w:suppressOverlap/>
                    <w:jc w:val="left"/>
                  </w:pPr>
                  <w:r>
                    <w:rPr>
                      <w:sz w:val="18"/>
                    </w:rPr>
                    <w:t>90.22</w:t>
                  </w:r>
                </w:p>
              </w:tc>
              <w:tc>
                <w:tcPr>
                  <w:tcW w:w="608" w:type="dxa"/>
                  <w:tcBorders>
                    <w:top w:val="single" w:sz="3" w:space="0" w:color="000000"/>
                    <w:left w:val="nil"/>
                    <w:bottom w:val="single" w:sz="3" w:space="0" w:color="000000"/>
                    <w:right w:val="nil"/>
                  </w:tcBorders>
                </w:tcPr>
                <w:p w14:paraId="343B8AE3" w14:textId="77777777" w:rsidR="00ED3D60" w:rsidRDefault="00000000">
                  <w:pPr>
                    <w:framePr w:wrap="around" w:vAnchor="text" w:hAnchor="margin"/>
                    <w:spacing w:after="0" w:line="259" w:lineRule="auto"/>
                    <w:ind w:right="0"/>
                    <w:suppressOverlap/>
                    <w:jc w:val="left"/>
                  </w:pPr>
                  <w:r>
                    <w:rPr>
                      <w:sz w:val="18"/>
                    </w:rPr>
                    <w:t>84.68</w:t>
                  </w:r>
                </w:p>
              </w:tc>
              <w:tc>
                <w:tcPr>
                  <w:tcW w:w="892" w:type="dxa"/>
                  <w:tcBorders>
                    <w:top w:val="single" w:sz="3" w:space="0" w:color="000000"/>
                    <w:left w:val="nil"/>
                    <w:bottom w:val="single" w:sz="3" w:space="0" w:color="000000"/>
                    <w:right w:val="nil"/>
                  </w:tcBorders>
                </w:tcPr>
                <w:p w14:paraId="6B4C05EC" w14:textId="77777777" w:rsidR="00ED3D60" w:rsidRDefault="00000000">
                  <w:pPr>
                    <w:framePr w:wrap="around" w:vAnchor="text" w:hAnchor="margin"/>
                    <w:spacing w:after="0" w:line="259" w:lineRule="auto"/>
                    <w:ind w:left="192" w:right="0"/>
                    <w:suppressOverlap/>
                    <w:jc w:val="left"/>
                  </w:pPr>
                  <w:r>
                    <w:rPr>
                      <w:sz w:val="18"/>
                    </w:rPr>
                    <w:t>68.00</w:t>
                  </w:r>
                </w:p>
              </w:tc>
            </w:tr>
            <w:tr w:rsidR="00ED3D60" w14:paraId="27D1F180" w14:textId="77777777">
              <w:trPr>
                <w:trHeight w:val="455"/>
              </w:trPr>
              <w:tc>
                <w:tcPr>
                  <w:tcW w:w="1410" w:type="dxa"/>
                  <w:vMerge w:val="restart"/>
                  <w:tcBorders>
                    <w:top w:val="single" w:sz="3" w:space="0" w:color="000000"/>
                    <w:left w:val="nil"/>
                    <w:bottom w:val="single" w:sz="3" w:space="0" w:color="000000"/>
                    <w:right w:val="nil"/>
                  </w:tcBorders>
                  <w:vAlign w:val="center"/>
                </w:tcPr>
                <w:p w14:paraId="3F8D65FE" w14:textId="77777777" w:rsidR="00ED3D60" w:rsidRDefault="00000000">
                  <w:pPr>
                    <w:framePr w:wrap="around" w:vAnchor="text" w:hAnchor="margin"/>
                    <w:spacing w:after="0" w:line="259" w:lineRule="auto"/>
                    <w:ind w:left="100" w:right="0"/>
                    <w:suppressOverlap/>
                    <w:jc w:val="left"/>
                  </w:pPr>
                  <w:r>
                    <w:rPr>
                      <w:sz w:val="18"/>
                    </w:rPr>
                    <w:t>T5-base</w:t>
                  </w:r>
                </w:p>
              </w:tc>
              <w:tc>
                <w:tcPr>
                  <w:tcW w:w="723" w:type="dxa"/>
                  <w:vMerge w:val="restart"/>
                  <w:tcBorders>
                    <w:top w:val="single" w:sz="3" w:space="0" w:color="000000"/>
                    <w:left w:val="nil"/>
                    <w:bottom w:val="single" w:sz="3" w:space="0" w:color="000000"/>
                    <w:right w:val="nil"/>
                  </w:tcBorders>
                  <w:vAlign w:val="center"/>
                </w:tcPr>
                <w:p w14:paraId="2E8E8C34" w14:textId="77777777" w:rsidR="00ED3D60" w:rsidRDefault="00000000">
                  <w:pPr>
                    <w:framePr w:wrap="around" w:vAnchor="text" w:hAnchor="margin"/>
                    <w:spacing w:after="0" w:line="259" w:lineRule="auto"/>
                    <w:ind w:left="95" w:right="0"/>
                    <w:suppressOverlap/>
                    <w:jc w:val="left"/>
                  </w:pPr>
                  <w:r>
                    <w:rPr>
                      <w:sz w:val="18"/>
                    </w:rPr>
                    <w:t>250M</w:t>
                  </w:r>
                </w:p>
              </w:tc>
              <w:tc>
                <w:tcPr>
                  <w:tcW w:w="1819" w:type="dxa"/>
                  <w:tcBorders>
                    <w:top w:val="single" w:sz="3" w:space="0" w:color="000000"/>
                    <w:left w:val="nil"/>
                    <w:bottom w:val="nil"/>
                    <w:right w:val="nil"/>
                  </w:tcBorders>
                </w:tcPr>
                <w:p w14:paraId="2DA572F2" w14:textId="77777777" w:rsidR="00ED3D60" w:rsidRDefault="00000000">
                  <w:pPr>
                    <w:framePr w:wrap="around" w:vAnchor="text" w:hAnchor="margin"/>
                    <w:spacing w:after="0" w:line="259" w:lineRule="auto"/>
                    <w:ind w:left="100" w:right="0"/>
                    <w:suppressOverlap/>
                    <w:jc w:val="left"/>
                  </w:pPr>
                  <w:r>
                    <w:rPr>
                      <w:sz w:val="18"/>
                    </w:rPr>
                    <w:t>Vanilla-KD</w:t>
                  </w:r>
                </w:p>
                <w:p w14:paraId="3F376F67" w14:textId="77777777" w:rsidR="00ED3D60" w:rsidRDefault="00000000">
                  <w:pPr>
                    <w:framePr w:wrap="around" w:vAnchor="text" w:hAnchor="margin"/>
                    <w:spacing w:after="0" w:line="259" w:lineRule="auto"/>
                    <w:ind w:left="100" w:right="0"/>
                    <w:suppressOverlap/>
                    <w:jc w:val="left"/>
                  </w:pPr>
                  <w:r>
                    <w:rPr>
                      <w:sz w:val="18"/>
                    </w:rPr>
                    <w:t>MCC-KD</w:t>
                  </w:r>
                </w:p>
              </w:tc>
              <w:tc>
                <w:tcPr>
                  <w:tcW w:w="608" w:type="dxa"/>
                  <w:tcBorders>
                    <w:top w:val="single" w:sz="3" w:space="0" w:color="000000"/>
                    <w:left w:val="nil"/>
                    <w:bottom w:val="nil"/>
                    <w:right w:val="nil"/>
                  </w:tcBorders>
                </w:tcPr>
                <w:p w14:paraId="4CB992D1" w14:textId="77777777" w:rsidR="00ED3D60" w:rsidRDefault="00000000">
                  <w:pPr>
                    <w:framePr w:wrap="around" w:vAnchor="text" w:hAnchor="margin"/>
                    <w:spacing w:after="0" w:line="259" w:lineRule="auto"/>
                    <w:ind w:right="0"/>
                    <w:suppressOverlap/>
                    <w:jc w:val="left"/>
                  </w:pPr>
                  <w:r>
                    <w:rPr>
                      <w:sz w:val="18"/>
                    </w:rPr>
                    <w:t>61.43</w:t>
                  </w:r>
                </w:p>
                <w:p w14:paraId="064231F3" w14:textId="77777777" w:rsidR="00ED3D60" w:rsidRDefault="00000000">
                  <w:pPr>
                    <w:framePr w:wrap="around" w:vAnchor="text" w:hAnchor="margin"/>
                    <w:spacing w:after="0" w:line="259" w:lineRule="auto"/>
                    <w:ind w:right="-455"/>
                    <w:suppressOverlap/>
                    <w:jc w:val="left"/>
                  </w:pPr>
                  <w:r>
                    <w:rPr>
                      <w:noProof/>
                    </w:rPr>
                    <w:drawing>
                      <wp:inline distT="0" distB="0" distL="0" distR="0" wp14:anchorId="2E15C3F8" wp14:editId="140BD624">
                        <wp:extent cx="679704" cy="231648"/>
                        <wp:effectExtent l="0" t="0" r="0" b="0"/>
                        <wp:docPr id="45199" name="Picture 45199"/>
                        <wp:cNvGraphicFramePr/>
                        <a:graphic xmlns:a="http://schemas.openxmlformats.org/drawingml/2006/main">
                          <a:graphicData uri="http://schemas.openxmlformats.org/drawingml/2006/picture">
                            <pic:pic xmlns:pic="http://schemas.openxmlformats.org/drawingml/2006/picture">
                              <pic:nvPicPr>
                                <pic:cNvPr id="45199" name="Picture 45199"/>
                                <pic:cNvPicPr/>
                              </pic:nvPicPr>
                              <pic:blipFill>
                                <a:blip r:embed="rId17"/>
                                <a:stretch>
                                  <a:fillRect/>
                                </a:stretch>
                              </pic:blipFill>
                              <pic:spPr>
                                <a:xfrm>
                                  <a:off x="0" y="0"/>
                                  <a:ext cx="679704" cy="231648"/>
                                </a:xfrm>
                                <a:prstGeom prst="rect">
                                  <a:avLst/>
                                </a:prstGeom>
                              </pic:spPr>
                            </pic:pic>
                          </a:graphicData>
                        </a:graphic>
                      </wp:inline>
                    </w:drawing>
                  </w:r>
                  <w:r>
                    <w:rPr>
                      <w:sz w:val="18"/>
                    </w:rPr>
                    <w:t>62.01</w:t>
                  </w:r>
                </w:p>
              </w:tc>
              <w:tc>
                <w:tcPr>
                  <w:tcW w:w="699" w:type="dxa"/>
                  <w:tcBorders>
                    <w:top w:val="single" w:sz="3" w:space="0" w:color="000000"/>
                    <w:left w:val="nil"/>
                    <w:bottom w:val="nil"/>
                    <w:right w:val="nil"/>
                  </w:tcBorders>
                </w:tcPr>
                <w:p w14:paraId="3482D879" w14:textId="77777777" w:rsidR="00ED3D60" w:rsidRDefault="00000000">
                  <w:pPr>
                    <w:framePr w:wrap="around" w:vAnchor="text" w:hAnchor="margin"/>
                    <w:spacing w:after="0" w:line="259" w:lineRule="auto"/>
                    <w:ind w:left="46" w:right="0"/>
                    <w:suppressOverlap/>
                    <w:jc w:val="left"/>
                  </w:pPr>
                  <w:r>
                    <w:rPr>
                      <w:sz w:val="18"/>
                    </w:rPr>
                    <w:t>55.53</w:t>
                  </w:r>
                </w:p>
              </w:tc>
              <w:tc>
                <w:tcPr>
                  <w:tcW w:w="700" w:type="dxa"/>
                  <w:gridSpan w:val="2"/>
                  <w:tcBorders>
                    <w:top w:val="single" w:sz="3" w:space="0" w:color="000000"/>
                    <w:left w:val="nil"/>
                    <w:bottom w:val="nil"/>
                    <w:right w:val="nil"/>
                  </w:tcBorders>
                </w:tcPr>
                <w:p w14:paraId="1AB75F58" w14:textId="77777777" w:rsidR="00ED3D60" w:rsidRDefault="00000000">
                  <w:pPr>
                    <w:framePr w:wrap="around" w:vAnchor="text" w:hAnchor="margin"/>
                    <w:spacing w:after="0" w:line="259" w:lineRule="auto"/>
                    <w:ind w:left="46" w:right="0"/>
                    <w:suppressOverlap/>
                    <w:jc w:val="left"/>
                  </w:pPr>
                  <w:r>
                    <w:rPr>
                      <w:sz w:val="18"/>
                      <w:u w:val="single" w:color="000000"/>
                    </w:rPr>
                    <w:t>11.15</w:t>
                  </w:r>
                </w:p>
                <w:p w14:paraId="07D16E17" w14:textId="77777777" w:rsidR="00ED3D60" w:rsidRDefault="00000000">
                  <w:pPr>
                    <w:framePr w:wrap="around" w:vAnchor="text" w:hAnchor="margin"/>
                    <w:spacing w:after="0" w:line="259" w:lineRule="auto"/>
                    <w:ind w:left="91" w:right="0"/>
                    <w:suppressOverlap/>
                    <w:jc w:val="left"/>
                  </w:pPr>
                  <w:r>
                    <w:rPr>
                      <w:sz w:val="18"/>
                    </w:rPr>
                    <w:t>9.55</w:t>
                  </w:r>
                </w:p>
              </w:tc>
              <w:tc>
                <w:tcPr>
                  <w:tcW w:w="801" w:type="dxa"/>
                  <w:tcBorders>
                    <w:top w:val="single" w:sz="3" w:space="0" w:color="000000"/>
                    <w:left w:val="nil"/>
                    <w:bottom w:val="nil"/>
                    <w:right w:val="nil"/>
                  </w:tcBorders>
                </w:tcPr>
                <w:p w14:paraId="087927E6" w14:textId="77777777" w:rsidR="00ED3D60" w:rsidRDefault="00000000">
                  <w:pPr>
                    <w:framePr w:wrap="around" w:vAnchor="text" w:hAnchor="margin"/>
                    <w:spacing w:after="0" w:line="259" w:lineRule="auto"/>
                    <w:ind w:left="96" w:right="0"/>
                    <w:suppressOverlap/>
                    <w:jc w:val="left"/>
                  </w:pPr>
                  <w:r>
                    <w:rPr>
                      <w:sz w:val="18"/>
                    </w:rPr>
                    <w:t>10.00</w:t>
                  </w:r>
                </w:p>
                <w:p w14:paraId="2AFC573B" w14:textId="77777777" w:rsidR="00ED3D60" w:rsidRDefault="00000000">
                  <w:pPr>
                    <w:framePr w:wrap="around" w:vAnchor="text" w:hAnchor="margin"/>
                    <w:spacing w:after="0" w:line="259" w:lineRule="auto"/>
                    <w:ind w:left="142" w:right="0"/>
                    <w:suppressOverlap/>
                    <w:jc w:val="left"/>
                  </w:pPr>
                  <w:r>
                    <w:rPr>
                      <w:sz w:val="18"/>
                      <w:u w:val="single" w:color="000000"/>
                    </w:rPr>
                    <w:t>8.00</w:t>
                  </w:r>
                </w:p>
              </w:tc>
              <w:tc>
                <w:tcPr>
                  <w:tcW w:w="811" w:type="dxa"/>
                  <w:gridSpan w:val="2"/>
                  <w:tcBorders>
                    <w:top w:val="single" w:sz="3" w:space="0" w:color="000000"/>
                    <w:left w:val="nil"/>
                    <w:bottom w:val="nil"/>
                    <w:right w:val="nil"/>
                  </w:tcBorders>
                </w:tcPr>
                <w:p w14:paraId="2DAB4083" w14:textId="77777777" w:rsidR="00ED3D60" w:rsidRDefault="00000000">
                  <w:pPr>
                    <w:framePr w:wrap="around" w:vAnchor="text" w:hAnchor="margin"/>
                    <w:spacing w:after="0" w:line="259" w:lineRule="auto"/>
                    <w:ind w:left="101" w:right="0"/>
                    <w:suppressOverlap/>
                    <w:jc w:val="left"/>
                  </w:pPr>
                  <w:r>
                    <w:rPr>
                      <w:sz w:val="18"/>
                      <w:u w:val="single" w:color="000000"/>
                    </w:rPr>
                    <w:t>77.33</w:t>
                  </w:r>
                </w:p>
                <w:p w14:paraId="1DD69F68" w14:textId="77777777" w:rsidR="00ED3D60" w:rsidRDefault="00000000">
                  <w:pPr>
                    <w:framePr w:wrap="around" w:vAnchor="text" w:hAnchor="margin"/>
                    <w:spacing w:after="0" w:line="259" w:lineRule="auto"/>
                    <w:ind w:left="101" w:right="0"/>
                    <w:suppressOverlap/>
                    <w:jc w:val="left"/>
                  </w:pPr>
                  <w:r>
                    <w:rPr>
                      <w:sz w:val="18"/>
                    </w:rPr>
                    <w:t>56.89</w:t>
                  </w:r>
                </w:p>
              </w:tc>
              <w:tc>
                <w:tcPr>
                  <w:tcW w:w="608" w:type="dxa"/>
                  <w:tcBorders>
                    <w:top w:val="single" w:sz="3" w:space="0" w:color="000000"/>
                    <w:left w:val="nil"/>
                    <w:bottom w:val="nil"/>
                    <w:right w:val="nil"/>
                  </w:tcBorders>
                </w:tcPr>
                <w:p w14:paraId="4DAE2D00" w14:textId="77777777" w:rsidR="00ED3D60" w:rsidRDefault="00000000">
                  <w:pPr>
                    <w:framePr w:wrap="around" w:vAnchor="text" w:hAnchor="margin"/>
                    <w:spacing w:after="0" w:line="259" w:lineRule="auto"/>
                    <w:ind w:right="0"/>
                    <w:suppressOverlap/>
                    <w:jc w:val="left"/>
                  </w:pPr>
                  <w:r>
                    <w:rPr>
                      <w:sz w:val="18"/>
                    </w:rPr>
                    <w:t>89.19 81.98</w:t>
                  </w:r>
                </w:p>
              </w:tc>
              <w:tc>
                <w:tcPr>
                  <w:tcW w:w="892" w:type="dxa"/>
                  <w:tcBorders>
                    <w:top w:val="single" w:sz="3" w:space="0" w:color="000000"/>
                    <w:left w:val="nil"/>
                    <w:bottom w:val="nil"/>
                    <w:right w:val="nil"/>
                  </w:tcBorders>
                </w:tcPr>
                <w:p w14:paraId="2E013922" w14:textId="77777777" w:rsidR="00ED3D60" w:rsidRDefault="00000000">
                  <w:pPr>
                    <w:framePr w:wrap="around" w:vAnchor="text" w:hAnchor="margin"/>
                    <w:spacing w:after="0" w:line="259" w:lineRule="auto"/>
                    <w:ind w:left="192" w:right="0"/>
                    <w:suppressOverlap/>
                    <w:jc w:val="left"/>
                  </w:pPr>
                  <w:r>
                    <w:rPr>
                      <w:sz w:val="18"/>
                      <w:u w:val="single" w:color="000000"/>
                    </w:rPr>
                    <w:t>56.00</w:t>
                  </w:r>
                </w:p>
                <w:p w14:paraId="7FF9A8E9" w14:textId="77777777" w:rsidR="00ED3D60" w:rsidRDefault="00000000">
                  <w:pPr>
                    <w:framePr w:wrap="around" w:vAnchor="text" w:hAnchor="margin"/>
                    <w:spacing w:after="0" w:line="259" w:lineRule="auto"/>
                    <w:ind w:left="192" w:right="0"/>
                    <w:suppressOverlap/>
                    <w:jc w:val="left"/>
                  </w:pPr>
                  <w:r>
                    <w:rPr>
                      <w:sz w:val="18"/>
                    </w:rPr>
                    <w:t>45.33</w:t>
                  </w:r>
                </w:p>
              </w:tc>
            </w:tr>
            <w:tr w:rsidR="00ED3D60" w14:paraId="1FC88809" w14:textId="77777777">
              <w:trPr>
                <w:trHeight w:val="228"/>
              </w:trPr>
              <w:tc>
                <w:tcPr>
                  <w:tcW w:w="0" w:type="auto"/>
                  <w:vMerge/>
                  <w:tcBorders>
                    <w:top w:val="nil"/>
                    <w:left w:val="nil"/>
                    <w:bottom w:val="single" w:sz="3" w:space="0" w:color="000000"/>
                    <w:right w:val="nil"/>
                  </w:tcBorders>
                </w:tcPr>
                <w:p w14:paraId="3C2A82E8" w14:textId="77777777" w:rsidR="00ED3D60" w:rsidRDefault="00ED3D60">
                  <w:pPr>
                    <w:framePr w:wrap="around" w:vAnchor="text" w:hAnchor="margin"/>
                    <w:spacing w:after="160" w:line="259" w:lineRule="auto"/>
                    <w:ind w:right="0"/>
                    <w:suppressOverlap/>
                    <w:jc w:val="left"/>
                  </w:pPr>
                </w:p>
              </w:tc>
              <w:tc>
                <w:tcPr>
                  <w:tcW w:w="0" w:type="auto"/>
                  <w:vMerge/>
                  <w:tcBorders>
                    <w:top w:val="nil"/>
                    <w:left w:val="nil"/>
                    <w:bottom w:val="single" w:sz="3" w:space="0" w:color="000000"/>
                    <w:right w:val="nil"/>
                  </w:tcBorders>
                </w:tcPr>
                <w:p w14:paraId="45ECDC17" w14:textId="77777777" w:rsidR="00ED3D60" w:rsidRDefault="00ED3D60">
                  <w:pPr>
                    <w:framePr w:wrap="around" w:vAnchor="text" w:hAnchor="margin"/>
                    <w:spacing w:after="160" w:line="259" w:lineRule="auto"/>
                    <w:ind w:right="0"/>
                    <w:suppressOverlap/>
                    <w:jc w:val="left"/>
                  </w:pPr>
                </w:p>
              </w:tc>
              <w:tc>
                <w:tcPr>
                  <w:tcW w:w="1819" w:type="dxa"/>
                  <w:tcBorders>
                    <w:top w:val="nil"/>
                    <w:left w:val="nil"/>
                    <w:bottom w:val="single" w:sz="3" w:space="0" w:color="000000"/>
                    <w:right w:val="nil"/>
                  </w:tcBorders>
                  <w:shd w:val="clear" w:color="auto" w:fill="E5E5E5"/>
                </w:tcPr>
                <w:p w14:paraId="2AC44815" w14:textId="77777777" w:rsidR="00ED3D60" w:rsidRDefault="00000000">
                  <w:pPr>
                    <w:framePr w:wrap="around" w:vAnchor="text" w:hAnchor="margin"/>
                    <w:spacing w:after="0" w:line="259" w:lineRule="auto"/>
                    <w:ind w:left="100" w:right="0"/>
                    <w:suppressOverlap/>
                    <w:jc w:val="left"/>
                  </w:pPr>
                  <w:r>
                    <w:rPr>
                      <w:sz w:val="18"/>
                    </w:rPr>
                    <w:t>Mentor-KD (ours)</w:t>
                  </w:r>
                </w:p>
              </w:tc>
              <w:tc>
                <w:tcPr>
                  <w:tcW w:w="608" w:type="dxa"/>
                  <w:tcBorders>
                    <w:top w:val="nil"/>
                    <w:left w:val="nil"/>
                    <w:bottom w:val="single" w:sz="3" w:space="0" w:color="000000"/>
                    <w:right w:val="nil"/>
                  </w:tcBorders>
                  <w:shd w:val="clear" w:color="auto" w:fill="E5E5E5"/>
                </w:tcPr>
                <w:p w14:paraId="470E0C6B" w14:textId="77777777" w:rsidR="00ED3D60" w:rsidRDefault="00ED3D60">
                  <w:pPr>
                    <w:framePr w:wrap="around" w:vAnchor="text" w:hAnchor="margin"/>
                    <w:spacing w:after="160" w:line="259" w:lineRule="auto"/>
                    <w:ind w:right="0"/>
                    <w:suppressOverlap/>
                    <w:jc w:val="left"/>
                  </w:pPr>
                </w:p>
              </w:tc>
              <w:tc>
                <w:tcPr>
                  <w:tcW w:w="699" w:type="dxa"/>
                  <w:tcBorders>
                    <w:top w:val="nil"/>
                    <w:left w:val="nil"/>
                    <w:bottom w:val="single" w:sz="3" w:space="0" w:color="000000"/>
                    <w:right w:val="nil"/>
                  </w:tcBorders>
                  <w:shd w:val="clear" w:color="auto" w:fill="E5E5E5"/>
                </w:tcPr>
                <w:p w14:paraId="00FF46F5" w14:textId="77777777" w:rsidR="00ED3D60" w:rsidRDefault="00ED3D60">
                  <w:pPr>
                    <w:framePr w:wrap="around" w:vAnchor="text" w:hAnchor="margin"/>
                    <w:spacing w:after="160" w:line="259" w:lineRule="auto"/>
                    <w:ind w:right="0"/>
                    <w:suppressOverlap/>
                    <w:jc w:val="left"/>
                  </w:pPr>
                </w:p>
              </w:tc>
              <w:tc>
                <w:tcPr>
                  <w:tcW w:w="700" w:type="dxa"/>
                  <w:gridSpan w:val="2"/>
                  <w:tcBorders>
                    <w:top w:val="nil"/>
                    <w:left w:val="nil"/>
                    <w:bottom w:val="single" w:sz="3" w:space="0" w:color="000000"/>
                    <w:right w:val="nil"/>
                  </w:tcBorders>
                  <w:shd w:val="clear" w:color="auto" w:fill="E5E5E5"/>
                </w:tcPr>
                <w:p w14:paraId="5C51CF90" w14:textId="77777777" w:rsidR="00ED3D60" w:rsidRDefault="00000000">
                  <w:pPr>
                    <w:framePr w:wrap="around" w:vAnchor="text" w:hAnchor="margin"/>
                    <w:spacing w:after="0" w:line="259" w:lineRule="auto"/>
                    <w:ind w:left="46" w:right="0"/>
                    <w:suppressOverlap/>
                    <w:jc w:val="left"/>
                  </w:pPr>
                  <w:r>
                    <w:rPr>
                      <w:sz w:val="18"/>
                    </w:rPr>
                    <w:t>12.10</w:t>
                  </w:r>
                </w:p>
              </w:tc>
              <w:tc>
                <w:tcPr>
                  <w:tcW w:w="801" w:type="dxa"/>
                  <w:tcBorders>
                    <w:top w:val="nil"/>
                    <w:left w:val="nil"/>
                    <w:bottom w:val="single" w:sz="3" w:space="0" w:color="000000"/>
                    <w:right w:val="nil"/>
                  </w:tcBorders>
                  <w:shd w:val="clear" w:color="auto" w:fill="E5E5E5"/>
                </w:tcPr>
                <w:p w14:paraId="4994A7BF" w14:textId="77777777" w:rsidR="00ED3D60" w:rsidRDefault="00000000">
                  <w:pPr>
                    <w:framePr w:wrap="around" w:vAnchor="text" w:hAnchor="margin"/>
                    <w:spacing w:after="0" w:line="259" w:lineRule="auto"/>
                    <w:ind w:left="96" w:right="0"/>
                    <w:suppressOverlap/>
                    <w:jc w:val="left"/>
                  </w:pPr>
                  <w:r>
                    <w:rPr>
                      <w:sz w:val="18"/>
                    </w:rPr>
                    <w:t>10.00</w:t>
                  </w:r>
                </w:p>
              </w:tc>
              <w:tc>
                <w:tcPr>
                  <w:tcW w:w="811" w:type="dxa"/>
                  <w:gridSpan w:val="2"/>
                  <w:tcBorders>
                    <w:top w:val="nil"/>
                    <w:left w:val="nil"/>
                    <w:bottom w:val="single" w:sz="3" w:space="0" w:color="000000"/>
                    <w:right w:val="nil"/>
                  </w:tcBorders>
                  <w:shd w:val="clear" w:color="auto" w:fill="E5E5E5"/>
                </w:tcPr>
                <w:p w14:paraId="66F426EC" w14:textId="77777777" w:rsidR="00ED3D60" w:rsidRDefault="00000000">
                  <w:pPr>
                    <w:framePr w:wrap="around" w:vAnchor="text" w:hAnchor="margin"/>
                    <w:spacing w:after="0" w:line="259" w:lineRule="auto"/>
                    <w:ind w:left="101" w:right="0"/>
                    <w:suppressOverlap/>
                    <w:jc w:val="left"/>
                  </w:pPr>
                  <w:r>
                    <w:rPr>
                      <w:sz w:val="18"/>
                    </w:rPr>
                    <w:t>92.00</w:t>
                  </w:r>
                </w:p>
              </w:tc>
              <w:tc>
                <w:tcPr>
                  <w:tcW w:w="608" w:type="dxa"/>
                  <w:tcBorders>
                    <w:top w:val="nil"/>
                    <w:left w:val="nil"/>
                    <w:bottom w:val="single" w:sz="3" w:space="0" w:color="000000"/>
                    <w:right w:val="nil"/>
                  </w:tcBorders>
                  <w:shd w:val="clear" w:color="auto" w:fill="E5E5E5"/>
                </w:tcPr>
                <w:p w14:paraId="3F861216" w14:textId="77777777" w:rsidR="00ED3D60" w:rsidRDefault="00000000">
                  <w:pPr>
                    <w:framePr w:wrap="around" w:vAnchor="text" w:hAnchor="margin"/>
                    <w:spacing w:after="0" w:line="259" w:lineRule="auto"/>
                    <w:ind w:right="0"/>
                    <w:suppressOverlap/>
                    <w:jc w:val="left"/>
                  </w:pPr>
                  <w:r>
                    <w:rPr>
                      <w:sz w:val="18"/>
                      <w:u w:val="single" w:color="000000"/>
                    </w:rPr>
                    <w:t>88.29</w:t>
                  </w:r>
                </w:p>
              </w:tc>
              <w:tc>
                <w:tcPr>
                  <w:tcW w:w="892" w:type="dxa"/>
                  <w:tcBorders>
                    <w:top w:val="nil"/>
                    <w:left w:val="nil"/>
                    <w:bottom w:val="single" w:sz="3" w:space="0" w:color="000000"/>
                    <w:right w:val="nil"/>
                  </w:tcBorders>
                  <w:shd w:val="clear" w:color="auto" w:fill="E5E5E5"/>
                </w:tcPr>
                <w:p w14:paraId="1570B47B" w14:textId="77777777" w:rsidR="00ED3D60" w:rsidRDefault="00000000">
                  <w:pPr>
                    <w:framePr w:wrap="around" w:vAnchor="text" w:hAnchor="margin"/>
                    <w:spacing w:after="0" w:line="259" w:lineRule="auto"/>
                    <w:ind w:left="192" w:right="0"/>
                    <w:suppressOverlap/>
                    <w:jc w:val="left"/>
                  </w:pPr>
                  <w:r>
                    <w:rPr>
                      <w:sz w:val="18"/>
                    </w:rPr>
                    <w:t>65.33</w:t>
                  </w:r>
                </w:p>
              </w:tc>
            </w:tr>
            <w:tr w:rsidR="00ED3D60" w14:paraId="10322430" w14:textId="77777777">
              <w:trPr>
                <w:trHeight w:val="456"/>
              </w:trPr>
              <w:tc>
                <w:tcPr>
                  <w:tcW w:w="1410" w:type="dxa"/>
                  <w:vMerge w:val="restart"/>
                  <w:tcBorders>
                    <w:top w:val="single" w:sz="3" w:space="0" w:color="000000"/>
                    <w:left w:val="nil"/>
                    <w:bottom w:val="single" w:sz="3" w:space="0" w:color="000000"/>
                    <w:right w:val="nil"/>
                  </w:tcBorders>
                  <w:vAlign w:val="center"/>
                </w:tcPr>
                <w:p w14:paraId="6B178155" w14:textId="77777777" w:rsidR="00ED3D60" w:rsidRDefault="00000000">
                  <w:pPr>
                    <w:framePr w:wrap="around" w:vAnchor="text" w:hAnchor="margin"/>
                    <w:spacing w:after="0" w:line="259" w:lineRule="auto"/>
                    <w:ind w:left="100" w:right="0"/>
                    <w:suppressOverlap/>
                    <w:jc w:val="left"/>
                  </w:pPr>
                  <w:r>
                    <w:rPr>
                      <w:sz w:val="18"/>
                    </w:rPr>
                    <w:t>T5-small</w:t>
                  </w:r>
                </w:p>
              </w:tc>
              <w:tc>
                <w:tcPr>
                  <w:tcW w:w="723" w:type="dxa"/>
                  <w:vMerge w:val="restart"/>
                  <w:tcBorders>
                    <w:top w:val="single" w:sz="3" w:space="0" w:color="000000"/>
                    <w:left w:val="nil"/>
                    <w:bottom w:val="single" w:sz="3" w:space="0" w:color="000000"/>
                    <w:right w:val="nil"/>
                  </w:tcBorders>
                  <w:vAlign w:val="center"/>
                </w:tcPr>
                <w:p w14:paraId="7FC97F54" w14:textId="77777777" w:rsidR="00ED3D60" w:rsidRDefault="00000000">
                  <w:pPr>
                    <w:framePr w:wrap="around" w:vAnchor="text" w:hAnchor="margin"/>
                    <w:spacing w:after="0" w:line="259" w:lineRule="auto"/>
                    <w:ind w:left="140" w:right="0"/>
                    <w:suppressOverlap/>
                    <w:jc w:val="left"/>
                  </w:pPr>
                  <w:r>
                    <w:rPr>
                      <w:sz w:val="18"/>
                    </w:rPr>
                    <w:t>80M</w:t>
                  </w:r>
                </w:p>
              </w:tc>
              <w:tc>
                <w:tcPr>
                  <w:tcW w:w="1819" w:type="dxa"/>
                  <w:tcBorders>
                    <w:top w:val="single" w:sz="3" w:space="0" w:color="000000"/>
                    <w:left w:val="nil"/>
                    <w:bottom w:val="nil"/>
                    <w:right w:val="nil"/>
                  </w:tcBorders>
                </w:tcPr>
                <w:p w14:paraId="7026B778" w14:textId="77777777" w:rsidR="00ED3D60" w:rsidRDefault="00000000">
                  <w:pPr>
                    <w:framePr w:wrap="around" w:vAnchor="text" w:hAnchor="margin"/>
                    <w:spacing w:after="0" w:line="259" w:lineRule="auto"/>
                    <w:ind w:left="100" w:right="0"/>
                    <w:suppressOverlap/>
                    <w:jc w:val="left"/>
                  </w:pPr>
                  <w:r>
                    <w:rPr>
                      <w:sz w:val="18"/>
                    </w:rPr>
                    <w:t>Vanilla-KD</w:t>
                  </w:r>
                </w:p>
                <w:p w14:paraId="18595D79" w14:textId="77777777" w:rsidR="00ED3D60" w:rsidRDefault="00000000">
                  <w:pPr>
                    <w:framePr w:wrap="around" w:vAnchor="text" w:hAnchor="margin"/>
                    <w:spacing w:after="0" w:line="259" w:lineRule="auto"/>
                    <w:ind w:left="100" w:right="0"/>
                    <w:suppressOverlap/>
                    <w:jc w:val="left"/>
                  </w:pPr>
                  <w:r>
                    <w:rPr>
                      <w:sz w:val="18"/>
                    </w:rPr>
                    <w:t>MCC-KD</w:t>
                  </w:r>
                </w:p>
              </w:tc>
              <w:tc>
                <w:tcPr>
                  <w:tcW w:w="608" w:type="dxa"/>
                  <w:tcBorders>
                    <w:top w:val="single" w:sz="3" w:space="0" w:color="000000"/>
                    <w:left w:val="nil"/>
                    <w:bottom w:val="nil"/>
                    <w:right w:val="nil"/>
                  </w:tcBorders>
                </w:tcPr>
                <w:p w14:paraId="3763AD92" w14:textId="77777777" w:rsidR="00ED3D60" w:rsidRDefault="00000000">
                  <w:pPr>
                    <w:framePr w:wrap="around" w:vAnchor="text" w:hAnchor="margin"/>
                    <w:spacing w:after="0" w:line="259" w:lineRule="auto"/>
                    <w:ind w:right="0"/>
                    <w:suppressOverlap/>
                    <w:jc w:val="left"/>
                  </w:pPr>
                  <w:r>
                    <w:rPr>
                      <w:sz w:val="18"/>
                    </w:rPr>
                    <w:t>55.60</w:t>
                  </w:r>
                </w:p>
                <w:p w14:paraId="06067FE0" w14:textId="77777777" w:rsidR="00ED3D60" w:rsidRDefault="00000000">
                  <w:pPr>
                    <w:framePr w:wrap="around" w:vAnchor="text" w:hAnchor="margin"/>
                    <w:spacing w:after="0" w:line="259" w:lineRule="auto"/>
                    <w:ind w:right="0"/>
                    <w:suppressOverlap/>
                    <w:jc w:val="left"/>
                  </w:pPr>
                  <w:r>
                    <w:rPr>
                      <w:sz w:val="18"/>
                      <w:u w:val="single" w:color="000000"/>
                    </w:rPr>
                    <w:t>56.77</w:t>
                  </w:r>
                </w:p>
              </w:tc>
              <w:tc>
                <w:tcPr>
                  <w:tcW w:w="699" w:type="dxa"/>
                  <w:tcBorders>
                    <w:top w:val="single" w:sz="3" w:space="0" w:color="000000"/>
                    <w:left w:val="nil"/>
                    <w:bottom w:val="nil"/>
                    <w:right w:val="nil"/>
                  </w:tcBorders>
                </w:tcPr>
                <w:p w14:paraId="426472F1" w14:textId="77777777" w:rsidR="00ED3D60" w:rsidRDefault="00000000">
                  <w:pPr>
                    <w:framePr w:wrap="around" w:vAnchor="text" w:hAnchor="margin"/>
                    <w:spacing w:after="0" w:line="259" w:lineRule="auto"/>
                    <w:ind w:left="46" w:right="0"/>
                    <w:suppressOverlap/>
                    <w:jc w:val="left"/>
                  </w:pPr>
                  <w:r>
                    <w:rPr>
                      <w:sz w:val="18"/>
                      <w:u w:val="single" w:color="000000"/>
                    </w:rPr>
                    <w:t>42.75</w:t>
                  </w:r>
                </w:p>
                <w:p w14:paraId="229A54BB" w14:textId="77777777" w:rsidR="00ED3D60" w:rsidRDefault="00000000">
                  <w:pPr>
                    <w:framePr w:wrap="around" w:vAnchor="text" w:hAnchor="margin"/>
                    <w:spacing w:after="0" w:line="259" w:lineRule="auto"/>
                    <w:ind w:left="46" w:right="0"/>
                    <w:suppressOverlap/>
                    <w:jc w:val="left"/>
                  </w:pPr>
                  <w:r>
                    <w:rPr>
                      <w:sz w:val="18"/>
                    </w:rPr>
                    <w:t>38.25</w:t>
                  </w:r>
                </w:p>
              </w:tc>
              <w:tc>
                <w:tcPr>
                  <w:tcW w:w="700" w:type="dxa"/>
                  <w:gridSpan w:val="2"/>
                  <w:tcBorders>
                    <w:top w:val="single" w:sz="3" w:space="0" w:color="000000"/>
                    <w:left w:val="nil"/>
                    <w:bottom w:val="nil"/>
                    <w:right w:val="nil"/>
                  </w:tcBorders>
                </w:tcPr>
                <w:p w14:paraId="15B140DC" w14:textId="77777777" w:rsidR="00ED3D60" w:rsidRDefault="00000000">
                  <w:pPr>
                    <w:framePr w:wrap="around" w:vAnchor="text" w:hAnchor="margin"/>
                    <w:spacing w:after="0" w:line="259" w:lineRule="auto"/>
                    <w:ind w:left="91" w:right="0"/>
                    <w:suppressOverlap/>
                    <w:jc w:val="left"/>
                  </w:pPr>
                  <w:r>
                    <w:rPr>
                      <w:sz w:val="18"/>
                    </w:rPr>
                    <w:t>5.10</w:t>
                  </w:r>
                </w:p>
                <w:p w14:paraId="4C11F0DE" w14:textId="77777777" w:rsidR="00ED3D60" w:rsidRDefault="00000000">
                  <w:pPr>
                    <w:framePr w:wrap="around" w:vAnchor="text" w:hAnchor="margin"/>
                    <w:spacing w:after="0" w:line="259" w:lineRule="auto"/>
                    <w:ind w:left="91" w:right="0"/>
                    <w:suppressOverlap/>
                    <w:jc w:val="left"/>
                  </w:pPr>
                  <w:r>
                    <w:rPr>
                      <w:sz w:val="18"/>
                      <w:u w:val="single" w:color="000000"/>
                    </w:rPr>
                    <w:t>5.73</w:t>
                  </w:r>
                </w:p>
              </w:tc>
              <w:tc>
                <w:tcPr>
                  <w:tcW w:w="801" w:type="dxa"/>
                  <w:tcBorders>
                    <w:top w:val="single" w:sz="3" w:space="0" w:color="000000"/>
                    <w:left w:val="nil"/>
                    <w:bottom w:val="nil"/>
                    <w:right w:val="nil"/>
                  </w:tcBorders>
                </w:tcPr>
                <w:p w14:paraId="67525049" w14:textId="77777777" w:rsidR="00ED3D60" w:rsidRDefault="00000000">
                  <w:pPr>
                    <w:framePr w:wrap="around" w:vAnchor="text" w:hAnchor="margin"/>
                    <w:spacing w:after="0" w:line="259" w:lineRule="auto"/>
                    <w:ind w:left="142" w:right="0"/>
                    <w:suppressOverlap/>
                    <w:jc w:val="left"/>
                  </w:pPr>
                  <w:r>
                    <w:rPr>
                      <w:sz w:val="18"/>
                    </w:rPr>
                    <w:t>6.67</w:t>
                  </w:r>
                </w:p>
                <w:p w14:paraId="5BDEDFFA" w14:textId="77777777" w:rsidR="00ED3D60" w:rsidRDefault="00000000">
                  <w:pPr>
                    <w:framePr w:wrap="around" w:vAnchor="text" w:hAnchor="margin"/>
                    <w:spacing w:after="0" w:line="259" w:lineRule="auto"/>
                    <w:ind w:left="142" w:right="0"/>
                    <w:suppressOverlap/>
                    <w:jc w:val="left"/>
                  </w:pPr>
                  <w:r>
                    <w:rPr>
                      <w:sz w:val="18"/>
                      <w:u w:val="single" w:color="000000"/>
                    </w:rPr>
                    <w:t>7.33</w:t>
                  </w:r>
                </w:p>
              </w:tc>
              <w:tc>
                <w:tcPr>
                  <w:tcW w:w="811" w:type="dxa"/>
                  <w:gridSpan w:val="2"/>
                  <w:tcBorders>
                    <w:top w:val="single" w:sz="3" w:space="0" w:color="000000"/>
                    <w:left w:val="nil"/>
                    <w:bottom w:val="nil"/>
                    <w:right w:val="nil"/>
                  </w:tcBorders>
                </w:tcPr>
                <w:p w14:paraId="10436366" w14:textId="77777777" w:rsidR="00ED3D60" w:rsidRDefault="00000000">
                  <w:pPr>
                    <w:framePr w:wrap="around" w:vAnchor="text" w:hAnchor="margin"/>
                    <w:spacing w:after="0" w:line="259" w:lineRule="auto"/>
                    <w:ind w:left="101" w:right="0"/>
                    <w:suppressOverlap/>
                    <w:jc w:val="left"/>
                  </w:pPr>
                  <w:r>
                    <w:rPr>
                      <w:sz w:val="18"/>
                      <w:u w:val="single" w:color="000000"/>
                    </w:rPr>
                    <w:t>39.11</w:t>
                  </w:r>
                </w:p>
                <w:p w14:paraId="0448F0E9" w14:textId="77777777" w:rsidR="00ED3D60" w:rsidRDefault="00000000">
                  <w:pPr>
                    <w:framePr w:wrap="around" w:vAnchor="text" w:hAnchor="margin"/>
                    <w:spacing w:after="0" w:line="259" w:lineRule="auto"/>
                    <w:ind w:left="101" w:right="0"/>
                    <w:suppressOverlap/>
                    <w:jc w:val="left"/>
                  </w:pPr>
                  <w:r>
                    <w:rPr>
                      <w:sz w:val="18"/>
                    </w:rPr>
                    <w:t>38.22</w:t>
                  </w:r>
                </w:p>
              </w:tc>
              <w:tc>
                <w:tcPr>
                  <w:tcW w:w="608" w:type="dxa"/>
                  <w:tcBorders>
                    <w:top w:val="single" w:sz="3" w:space="0" w:color="000000"/>
                    <w:left w:val="nil"/>
                    <w:bottom w:val="nil"/>
                    <w:right w:val="nil"/>
                  </w:tcBorders>
                </w:tcPr>
                <w:p w14:paraId="7D4EDE9A" w14:textId="77777777" w:rsidR="00ED3D60" w:rsidRDefault="00000000">
                  <w:pPr>
                    <w:framePr w:wrap="around" w:vAnchor="text" w:hAnchor="margin"/>
                    <w:spacing w:after="0" w:line="259" w:lineRule="auto"/>
                    <w:ind w:right="0"/>
                    <w:suppressOverlap/>
                    <w:jc w:val="left"/>
                  </w:pPr>
                  <w:r>
                    <w:rPr>
                      <w:sz w:val="18"/>
                      <w:u w:val="single" w:color="000000"/>
                    </w:rPr>
                    <w:t>81.98</w:t>
                  </w:r>
                </w:p>
                <w:p w14:paraId="55BEB07B" w14:textId="77777777" w:rsidR="00ED3D60" w:rsidRDefault="00000000">
                  <w:pPr>
                    <w:framePr w:wrap="around" w:vAnchor="text" w:hAnchor="margin"/>
                    <w:spacing w:after="0" w:line="259" w:lineRule="auto"/>
                    <w:ind w:right="0"/>
                    <w:suppressOverlap/>
                    <w:jc w:val="left"/>
                  </w:pPr>
                  <w:r>
                    <w:rPr>
                      <w:sz w:val="18"/>
                    </w:rPr>
                    <w:t>77.48</w:t>
                  </w:r>
                </w:p>
              </w:tc>
              <w:tc>
                <w:tcPr>
                  <w:tcW w:w="892" w:type="dxa"/>
                  <w:tcBorders>
                    <w:top w:val="single" w:sz="3" w:space="0" w:color="000000"/>
                    <w:left w:val="nil"/>
                    <w:bottom w:val="nil"/>
                    <w:right w:val="nil"/>
                  </w:tcBorders>
                </w:tcPr>
                <w:p w14:paraId="0F85462A" w14:textId="77777777" w:rsidR="00ED3D60" w:rsidRDefault="00000000">
                  <w:pPr>
                    <w:framePr w:wrap="around" w:vAnchor="text" w:hAnchor="margin"/>
                    <w:spacing w:after="0" w:line="259" w:lineRule="auto"/>
                    <w:ind w:left="192" w:right="0"/>
                    <w:suppressOverlap/>
                    <w:jc w:val="left"/>
                  </w:pPr>
                  <w:r>
                    <w:rPr>
                      <w:sz w:val="18"/>
                      <w:u w:val="single" w:color="000000"/>
                    </w:rPr>
                    <w:t>48.67</w:t>
                  </w:r>
                </w:p>
                <w:p w14:paraId="06E166D1" w14:textId="77777777" w:rsidR="00ED3D60" w:rsidRDefault="00000000">
                  <w:pPr>
                    <w:framePr w:wrap="around" w:vAnchor="text" w:hAnchor="margin"/>
                    <w:spacing w:after="0" w:line="259" w:lineRule="auto"/>
                    <w:ind w:left="192" w:right="0"/>
                    <w:suppressOverlap/>
                    <w:jc w:val="left"/>
                  </w:pPr>
                  <w:r>
                    <w:rPr>
                      <w:sz w:val="18"/>
                    </w:rPr>
                    <w:t>28.67</w:t>
                  </w:r>
                </w:p>
              </w:tc>
            </w:tr>
            <w:tr w:rsidR="00ED3D60" w14:paraId="14F0502F" w14:textId="77777777">
              <w:trPr>
                <w:trHeight w:val="228"/>
              </w:trPr>
              <w:tc>
                <w:tcPr>
                  <w:tcW w:w="0" w:type="auto"/>
                  <w:vMerge/>
                  <w:tcBorders>
                    <w:top w:val="nil"/>
                    <w:left w:val="nil"/>
                    <w:bottom w:val="single" w:sz="3" w:space="0" w:color="000000"/>
                    <w:right w:val="nil"/>
                  </w:tcBorders>
                </w:tcPr>
                <w:p w14:paraId="6EA30B1E" w14:textId="77777777" w:rsidR="00ED3D60" w:rsidRDefault="00ED3D60">
                  <w:pPr>
                    <w:framePr w:wrap="around" w:vAnchor="text" w:hAnchor="margin"/>
                    <w:spacing w:after="160" w:line="259" w:lineRule="auto"/>
                    <w:ind w:right="0"/>
                    <w:suppressOverlap/>
                    <w:jc w:val="left"/>
                  </w:pPr>
                </w:p>
              </w:tc>
              <w:tc>
                <w:tcPr>
                  <w:tcW w:w="0" w:type="auto"/>
                  <w:vMerge/>
                  <w:tcBorders>
                    <w:top w:val="nil"/>
                    <w:left w:val="nil"/>
                    <w:bottom w:val="single" w:sz="3" w:space="0" w:color="000000"/>
                    <w:right w:val="nil"/>
                  </w:tcBorders>
                </w:tcPr>
                <w:p w14:paraId="7FEE7B40" w14:textId="77777777" w:rsidR="00ED3D60" w:rsidRDefault="00ED3D60">
                  <w:pPr>
                    <w:framePr w:wrap="around" w:vAnchor="text" w:hAnchor="margin"/>
                    <w:spacing w:after="160" w:line="259" w:lineRule="auto"/>
                    <w:ind w:right="0"/>
                    <w:suppressOverlap/>
                    <w:jc w:val="left"/>
                  </w:pPr>
                </w:p>
              </w:tc>
              <w:tc>
                <w:tcPr>
                  <w:tcW w:w="1819" w:type="dxa"/>
                  <w:tcBorders>
                    <w:top w:val="nil"/>
                    <w:left w:val="nil"/>
                    <w:bottom w:val="single" w:sz="3" w:space="0" w:color="000000"/>
                    <w:right w:val="nil"/>
                  </w:tcBorders>
                  <w:shd w:val="clear" w:color="auto" w:fill="E5E5E5"/>
                </w:tcPr>
                <w:p w14:paraId="7AFB421A" w14:textId="77777777" w:rsidR="00ED3D60" w:rsidRDefault="00000000">
                  <w:pPr>
                    <w:framePr w:wrap="around" w:vAnchor="text" w:hAnchor="margin"/>
                    <w:spacing w:after="0" w:line="259" w:lineRule="auto"/>
                    <w:ind w:left="100" w:right="0"/>
                    <w:suppressOverlap/>
                    <w:jc w:val="left"/>
                  </w:pPr>
                  <w:r>
                    <w:rPr>
                      <w:sz w:val="18"/>
                    </w:rPr>
                    <w:t>Mentor-KD (ours)</w:t>
                  </w:r>
                </w:p>
              </w:tc>
              <w:tc>
                <w:tcPr>
                  <w:tcW w:w="608" w:type="dxa"/>
                  <w:tcBorders>
                    <w:top w:val="nil"/>
                    <w:left w:val="nil"/>
                    <w:bottom w:val="single" w:sz="3" w:space="0" w:color="000000"/>
                    <w:right w:val="nil"/>
                  </w:tcBorders>
                  <w:shd w:val="clear" w:color="auto" w:fill="E5E5E5"/>
                </w:tcPr>
                <w:p w14:paraId="1423E964" w14:textId="77777777" w:rsidR="00ED3D60" w:rsidRDefault="00000000">
                  <w:pPr>
                    <w:framePr w:wrap="around" w:vAnchor="text" w:hAnchor="margin"/>
                    <w:spacing w:after="0" w:line="259" w:lineRule="auto"/>
                    <w:ind w:right="0"/>
                    <w:suppressOverlap/>
                    <w:jc w:val="left"/>
                  </w:pPr>
                  <w:r>
                    <w:rPr>
                      <w:sz w:val="18"/>
                    </w:rPr>
                    <w:t>57.93</w:t>
                  </w:r>
                </w:p>
              </w:tc>
              <w:tc>
                <w:tcPr>
                  <w:tcW w:w="699" w:type="dxa"/>
                  <w:tcBorders>
                    <w:top w:val="nil"/>
                    <w:left w:val="nil"/>
                    <w:bottom w:val="single" w:sz="3" w:space="0" w:color="000000"/>
                    <w:right w:val="nil"/>
                  </w:tcBorders>
                  <w:shd w:val="clear" w:color="auto" w:fill="E5E5E5"/>
                </w:tcPr>
                <w:p w14:paraId="40BD643D" w14:textId="77777777" w:rsidR="00ED3D60" w:rsidRDefault="00000000">
                  <w:pPr>
                    <w:framePr w:wrap="around" w:vAnchor="text" w:hAnchor="margin"/>
                    <w:spacing w:after="0" w:line="259" w:lineRule="auto"/>
                    <w:ind w:left="46" w:right="0"/>
                    <w:suppressOverlap/>
                    <w:jc w:val="left"/>
                  </w:pPr>
                  <w:r>
                    <w:rPr>
                      <w:sz w:val="18"/>
                    </w:rPr>
                    <w:t>45.37</w:t>
                  </w:r>
                </w:p>
              </w:tc>
              <w:tc>
                <w:tcPr>
                  <w:tcW w:w="700" w:type="dxa"/>
                  <w:gridSpan w:val="2"/>
                  <w:tcBorders>
                    <w:top w:val="nil"/>
                    <w:left w:val="nil"/>
                    <w:bottom w:val="single" w:sz="3" w:space="0" w:color="000000"/>
                    <w:right w:val="nil"/>
                  </w:tcBorders>
                  <w:shd w:val="clear" w:color="auto" w:fill="E5E5E5"/>
                </w:tcPr>
                <w:p w14:paraId="3CBB59DE" w14:textId="77777777" w:rsidR="00ED3D60" w:rsidRDefault="00000000">
                  <w:pPr>
                    <w:framePr w:wrap="around" w:vAnchor="text" w:hAnchor="margin"/>
                    <w:spacing w:after="0" w:line="259" w:lineRule="auto"/>
                    <w:ind w:left="91" w:right="0"/>
                    <w:suppressOverlap/>
                    <w:jc w:val="left"/>
                  </w:pPr>
                  <w:r>
                    <w:rPr>
                      <w:sz w:val="18"/>
                    </w:rPr>
                    <w:t>7.01</w:t>
                  </w:r>
                </w:p>
              </w:tc>
              <w:tc>
                <w:tcPr>
                  <w:tcW w:w="801" w:type="dxa"/>
                  <w:tcBorders>
                    <w:top w:val="nil"/>
                    <w:left w:val="nil"/>
                    <w:bottom w:val="single" w:sz="3" w:space="0" w:color="000000"/>
                    <w:right w:val="nil"/>
                  </w:tcBorders>
                  <w:shd w:val="clear" w:color="auto" w:fill="E5E5E5"/>
                </w:tcPr>
                <w:p w14:paraId="7A736E17" w14:textId="77777777" w:rsidR="00ED3D60" w:rsidRDefault="00000000">
                  <w:pPr>
                    <w:framePr w:wrap="around" w:vAnchor="text" w:hAnchor="margin"/>
                    <w:spacing w:after="0" w:line="259" w:lineRule="auto"/>
                    <w:ind w:left="142" w:right="0"/>
                    <w:suppressOverlap/>
                    <w:jc w:val="left"/>
                  </w:pPr>
                  <w:r>
                    <w:rPr>
                      <w:sz w:val="18"/>
                    </w:rPr>
                    <w:t>8.67</w:t>
                  </w:r>
                </w:p>
              </w:tc>
              <w:tc>
                <w:tcPr>
                  <w:tcW w:w="811" w:type="dxa"/>
                  <w:gridSpan w:val="2"/>
                  <w:tcBorders>
                    <w:top w:val="nil"/>
                    <w:left w:val="nil"/>
                    <w:bottom w:val="single" w:sz="3" w:space="0" w:color="000000"/>
                    <w:right w:val="nil"/>
                  </w:tcBorders>
                  <w:shd w:val="clear" w:color="auto" w:fill="E5E5E5"/>
                </w:tcPr>
                <w:p w14:paraId="39535D65" w14:textId="77777777" w:rsidR="00ED3D60" w:rsidRDefault="00000000">
                  <w:pPr>
                    <w:framePr w:wrap="around" w:vAnchor="text" w:hAnchor="margin"/>
                    <w:spacing w:after="0" w:line="259" w:lineRule="auto"/>
                    <w:ind w:left="101" w:right="0"/>
                    <w:suppressOverlap/>
                    <w:jc w:val="left"/>
                  </w:pPr>
                  <w:r>
                    <w:rPr>
                      <w:sz w:val="18"/>
                    </w:rPr>
                    <w:t>79.56</w:t>
                  </w:r>
                </w:p>
              </w:tc>
              <w:tc>
                <w:tcPr>
                  <w:tcW w:w="608" w:type="dxa"/>
                  <w:tcBorders>
                    <w:top w:val="nil"/>
                    <w:left w:val="nil"/>
                    <w:bottom w:val="single" w:sz="3" w:space="0" w:color="000000"/>
                    <w:right w:val="nil"/>
                  </w:tcBorders>
                  <w:shd w:val="clear" w:color="auto" w:fill="E5E5E5"/>
                </w:tcPr>
                <w:p w14:paraId="4E32BAE4" w14:textId="77777777" w:rsidR="00ED3D60" w:rsidRDefault="00000000">
                  <w:pPr>
                    <w:framePr w:wrap="around" w:vAnchor="text" w:hAnchor="margin"/>
                    <w:spacing w:after="0" w:line="259" w:lineRule="auto"/>
                    <w:ind w:right="0"/>
                    <w:suppressOverlap/>
                    <w:jc w:val="left"/>
                  </w:pPr>
                  <w:r>
                    <w:rPr>
                      <w:sz w:val="18"/>
                    </w:rPr>
                    <w:t>87.39</w:t>
                  </w:r>
                </w:p>
              </w:tc>
              <w:tc>
                <w:tcPr>
                  <w:tcW w:w="892" w:type="dxa"/>
                  <w:tcBorders>
                    <w:top w:val="nil"/>
                    <w:left w:val="nil"/>
                    <w:bottom w:val="single" w:sz="3" w:space="0" w:color="000000"/>
                    <w:right w:val="nil"/>
                  </w:tcBorders>
                  <w:shd w:val="clear" w:color="auto" w:fill="E5E5E5"/>
                </w:tcPr>
                <w:p w14:paraId="0B389672" w14:textId="77777777" w:rsidR="00ED3D60" w:rsidRDefault="00000000">
                  <w:pPr>
                    <w:framePr w:wrap="around" w:vAnchor="text" w:hAnchor="margin"/>
                    <w:spacing w:after="0" w:line="259" w:lineRule="auto"/>
                    <w:ind w:left="192" w:right="0"/>
                    <w:suppressOverlap/>
                    <w:jc w:val="left"/>
                  </w:pPr>
                  <w:r>
                    <w:rPr>
                      <w:sz w:val="18"/>
                    </w:rPr>
                    <w:t>56.67</w:t>
                  </w:r>
                </w:p>
              </w:tc>
            </w:tr>
          </w:tbl>
          <w:p w14:paraId="6240DA76" w14:textId="77777777" w:rsidR="00ED3D60" w:rsidRDefault="00000000">
            <w:pPr>
              <w:spacing w:after="0" w:line="259" w:lineRule="auto"/>
              <w:ind w:left="6" w:right="0" w:hanging="6"/>
              <w:jc w:val="left"/>
            </w:pPr>
            <w:r>
              <w:rPr>
                <w:sz w:val="20"/>
              </w:rPr>
              <w:t>Table 2: Performances of teacher, mentor, and student models across four different complex reasoning tasks, where the backbone model is T5. GPT-3.5-Turbo results with an asterisk(*) were excerpted from (</w:t>
            </w:r>
            <w:r>
              <w:rPr>
                <w:color w:val="00007F"/>
                <w:sz w:val="20"/>
              </w:rPr>
              <w:t>Chen et al.</w:t>
            </w:r>
            <w:r>
              <w:rPr>
                <w:sz w:val="20"/>
              </w:rPr>
              <w:t xml:space="preserve">, </w:t>
            </w:r>
            <w:r>
              <w:rPr>
                <w:color w:val="00007F"/>
                <w:sz w:val="20"/>
              </w:rPr>
              <w:t>2023</w:t>
            </w:r>
            <w:r>
              <w:rPr>
                <w:sz w:val="20"/>
              </w:rPr>
              <w:t xml:space="preserve">). The best and second best results are highlighted in boldface and </w:t>
            </w:r>
            <w:r>
              <w:rPr>
                <w:sz w:val="20"/>
                <w:u w:val="single" w:color="000000"/>
              </w:rPr>
              <w:t>underline</w:t>
            </w:r>
            <w:r>
              <w:rPr>
                <w:sz w:val="20"/>
              </w:rPr>
              <w:t>, respectively.</w:t>
            </w:r>
          </w:p>
          <w:tbl>
            <w:tblPr>
              <w:tblStyle w:val="TableGrid"/>
              <w:tblW w:w="9071" w:type="dxa"/>
              <w:tblInd w:w="6" w:type="dxa"/>
              <w:tblCellMar>
                <w:top w:w="0" w:type="dxa"/>
                <w:left w:w="0" w:type="dxa"/>
                <w:bottom w:w="0" w:type="dxa"/>
                <w:right w:w="0" w:type="dxa"/>
              </w:tblCellMar>
              <w:tblLook w:val="04A0" w:firstRow="1" w:lastRow="0" w:firstColumn="1" w:lastColumn="0" w:noHBand="0" w:noVBand="1"/>
            </w:tblPr>
            <w:tblGrid>
              <w:gridCol w:w="1249"/>
              <w:gridCol w:w="702"/>
              <w:gridCol w:w="1597"/>
              <w:gridCol w:w="586"/>
              <w:gridCol w:w="672"/>
              <w:gridCol w:w="250"/>
              <w:gridCol w:w="408"/>
              <w:gridCol w:w="774"/>
              <w:gridCol w:w="332"/>
              <w:gridCol w:w="435"/>
              <w:gridCol w:w="1214"/>
              <w:gridCol w:w="852"/>
            </w:tblGrid>
            <w:tr w:rsidR="00ED3D60" w14:paraId="6ACB5CF4" w14:textId="77777777">
              <w:trPr>
                <w:trHeight w:val="232"/>
              </w:trPr>
              <w:tc>
                <w:tcPr>
                  <w:tcW w:w="1410" w:type="dxa"/>
                  <w:vMerge w:val="restart"/>
                  <w:tcBorders>
                    <w:top w:val="single" w:sz="3" w:space="0" w:color="000000"/>
                    <w:left w:val="nil"/>
                    <w:bottom w:val="single" w:sz="3" w:space="0" w:color="000000"/>
                    <w:right w:val="nil"/>
                  </w:tcBorders>
                  <w:vAlign w:val="center"/>
                </w:tcPr>
                <w:p w14:paraId="6D09D454" w14:textId="77777777" w:rsidR="00ED3D60" w:rsidRDefault="00000000">
                  <w:pPr>
                    <w:framePr w:wrap="around" w:vAnchor="text" w:hAnchor="margin"/>
                    <w:spacing w:after="0" w:line="259" w:lineRule="auto"/>
                    <w:ind w:left="100" w:right="0"/>
                    <w:suppressOverlap/>
                    <w:jc w:val="left"/>
                  </w:pPr>
                  <w:r>
                    <w:rPr>
                      <w:sz w:val="18"/>
                    </w:rPr>
                    <w:t>Model</w:t>
                  </w:r>
                </w:p>
              </w:tc>
              <w:tc>
                <w:tcPr>
                  <w:tcW w:w="723" w:type="dxa"/>
                  <w:vMerge w:val="restart"/>
                  <w:tcBorders>
                    <w:top w:val="single" w:sz="3" w:space="0" w:color="000000"/>
                    <w:left w:val="nil"/>
                    <w:bottom w:val="single" w:sz="3" w:space="0" w:color="000000"/>
                    <w:right w:val="nil"/>
                  </w:tcBorders>
                  <w:vAlign w:val="center"/>
                </w:tcPr>
                <w:p w14:paraId="2D239733" w14:textId="77777777" w:rsidR="00ED3D60" w:rsidRDefault="00000000">
                  <w:pPr>
                    <w:framePr w:wrap="around" w:vAnchor="text" w:hAnchor="margin"/>
                    <w:spacing w:after="0" w:line="259" w:lineRule="auto"/>
                    <w:ind w:right="0"/>
                    <w:suppressOverlap/>
                    <w:jc w:val="left"/>
                  </w:pPr>
                  <w:r>
                    <w:rPr>
                      <w:sz w:val="18"/>
                    </w:rPr>
                    <w:t>#Params</w:t>
                  </w:r>
                </w:p>
              </w:tc>
              <w:tc>
                <w:tcPr>
                  <w:tcW w:w="1819" w:type="dxa"/>
                  <w:vMerge w:val="restart"/>
                  <w:tcBorders>
                    <w:top w:val="single" w:sz="3" w:space="0" w:color="000000"/>
                    <w:left w:val="nil"/>
                    <w:bottom w:val="single" w:sz="3" w:space="0" w:color="000000"/>
                    <w:right w:val="nil"/>
                  </w:tcBorders>
                  <w:vAlign w:val="center"/>
                </w:tcPr>
                <w:p w14:paraId="496C3C98" w14:textId="77777777" w:rsidR="00ED3D60" w:rsidRDefault="00000000">
                  <w:pPr>
                    <w:framePr w:wrap="around" w:vAnchor="text" w:hAnchor="margin"/>
                    <w:spacing w:after="0" w:line="259" w:lineRule="auto"/>
                    <w:ind w:left="100" w:right="0"/>
                    <w:suppressOverlap/>
                    <w:jc w:val="left"/>
                  </w:pPr>
                  <w:r>
                    <w:rPr>
                      <w:sz w:val="18"/>
                    </w:rPr>
                    <w:t>Method</w:t>
                  </w:r>
                </w:p>
              </w:tc>
              <w:tc>
                <w:tcPr>
                  <w:tcW w:w="1564" w:type="dxa"/>
                  <w:gridSpan w:val="3"/>
                  <w:tcBorders>
                    <w:top w:val="single" w:sz="3" w:space="0" w:color="000000"/>
                    <w:left w:val="nil"/>
                    <w:bottom w:val="single" w:sz="3" w:space="0" w:color="000000"/>
                    <w:right w:val="nil"/>
                  </w:tcBorders>
                </w:tcPr>
                <w:p w14:paraId="585D6E7B" w14:textId="77777777" w:rsidR="00ED3D60" w:rsidRDefault="00000000">
                  <w:pPr>
                    <w:framePr w:wrap="around" w:vAnchor="text" w:hAnchor="margin"/>
                    <w:spacing w:after="0" w:line="259" w:lineRule="auto"/>
                    <w:ind w:left="19" w:right="0"/>
                    <w:suppressOverlap/>
                    <w:jc w:val="left"/>
                  </w:pPr>
                  <w:r>
                    <w:rPr>
                      <w:sz w:val="18"/>
                    </w:rPr>
                    <w:t>Commonsense</w:t>
                  </w:r>
                </w:p>
              </w:tc>
              <w:tc>
                <w:tcPr>
                  <w:tcW w:w="1576" w:type="dxa"/>
                  <w:gridSpan w:val="3"/>
                  <w:tcBorders>
                    <w:top w:val="single" w:sz="3" w:space="0" w:color="000000"/>
                    <w:left w:val="nil"/>
                    <w:bottom w:val="single" w:sz="3" w:space="0" w:color="000000"/>
                    <w:right w:val="nil"/>
                  </w:tcBorders>
                </w:tcPr>
                <w:p w14:paraId="136447AB" w14:textId="77777777" w:rsidR="00ED3D60" w:rsidRDefault="00000000">
                  <w:pPr>
                    <w:framePr w:wrap="around" w:vAnchor="text" w:hAnchor="margin"/>
                    <w:spacing w:after="0" w:line="259" w:lineRule="auto"/>
                    <w:ind w:right="0"/>
                    <w:suppressOverlap/>
                    <w:jc w:val="left"/>
                  </w:pPr>
                  <w:r>
                    <w:rPr>
                      <w:sz w:val="18"/>
                    </w:rPr>
                    <w:t>Arithmetic</w:t>
                  </w:r>
                </w:p>
              </w:tc>
              <w:tc>
                <w:tcPr>
                  <w:tcW w:w="1087" w:type="dxa"/>
                  <w:gridSpan w:val="2"/>
                  <w:tcBorders>
                    <w:top w:val="single" w:sz="3" w:space="0" w:color="000000"/>
                    <w:left w:val="nil"/>
                    <w:bottom w:val="single" w:sz="3" w:space="0" w:color="000000"/>
                    <w:right w:val="nil"/>
                  </w:tcBorders>
                </w:tcPr>
                <w:p w14:paraId="091E1C94" w14:textId="77777777" w:rsidR="00ED3D60" w:rsidRDefault="00000000">
                  <w:pPr>
                    <w:framePr w:wrap="around" w:vAnchor="text" w:hAnchor="margin"/>
                    <w:spacing w:after="0" w:line="259" w:lineRule="auto"/>
                    <w:ind w:right="0"/>
                    <w:suppressOverlap/>
                    <w:jc w:val="left"/>
                  </w:pPr>
                  <w:r>
                    <w:rPr>
                      <w:sz w:val="18"/>
                    </w:rPr>
                    <w:t>Logical</w:t>
                  </w:r>
                </w:p>
              </w:tc>
              <w:tc>
                <w:tcPr>
                  <w:tcW w:w="892" w:type="dxa"/>
                  <w:tcBorders>
                    <w:top w:val="single" w:sz="3" w:space="0" w:color="000000"/>
                    <w:left w:val="nil"/>
                    <w:bottom w:val="single" w:sz="3" w:space="0" w:color="000000"/>
                    <w:right w:val="nil"/>
                  </w:tcBorders>
                </w:tcPr>
                <w:p w14:paraId="633B08BE" w14:textId="77777777" w:rsidR="00ED3D60" w:rsidRDefault="00000000">
                  <w:pPr>
                    <w:framePr w:wrap="around" w:vAnchor="text" w:hAnchor="margin"/>
                    <w:spacing w:after="0" w:line="259" w:lineRule="auto"/>
                    <w:ind w:left="48" w:right="0"/>
                    <w:suppressOverlap/>
                    <w:jc w:val="left"/>
                  </w:pPr>
                  <w:r>
                    <w:rPr>
                      <w:sz w:val="18"/>
                    </w:rPr>
                    <w:t>Symbolic</w:t>
                  </w:r>
                </w:p>
              </w:tc>
            </w:tr>
            <w:tr w:rsidR="00ED3D60" w14:paraId="78F2C047" w14:textId="77777777">
              <w:trPr>
                <w:trHeight w:val="226"/>
              </w:trPr>
              <w:tc>
                <w:tcPr>
                  <w:tcW w:w="0" w:type="auto"/>
                  <w:vMerge/>
                  <w:tcBorders>
                    <w:top w:val="nil"/>
                    <w:left w:val="nil"/>
                    <w:bottom w:val="single" w:sz="3" w:space="0" w:color="000000"/>
                    <w:right w:val="nil"/>
                  </w:tcBorders>
                </w:tcPr>
                <w:p w14:paraId="16B9E71E" w14:textId="77777777" w:rsidR="00ED3D60" w:rsidRDefault="00ED3D60">
                  <w:pPr>
                    <w:framePr w:wrap="around" w:vAnchor="text" w:hAnchor="margin"/>
                    <w:spacing w:after="160" w:line="259" w:lineRule="auto"/>
                    <w:ind w:right="0"/>
                    <w:suppressOverlap/>
                    <w:jc w:val="left"/>
                  </w:pPr>
                </w:p>
              </w:tc>
              <w:tc>
                <w:tcPr>
                  <w:tcW w:w="0" w:type="auto"/>
                  <w:vMerge/>
                  <w:tcBorders>
                    <w:top w:val="nil"/>
                    <w:left w:val="nil"/>
                    <w:bottom w:val="single" w:sz="3" w:space="0" w:color="000000"/>
                    <w:right w:val="nil"/>
                  </w:tcBorders>
                </w:tcPr>
                <w:p w14:paraId="74E421B8" w14:textId="77777777" w:rsidR="00ED3D60" w:rsidRDefault="00ED3D60">
                  <w:pPr>
                    <w:framePr w:wrap="around" w:vAnchor="text" w:hAnchor="margin"/>
                    <w:spacing w:after="160" w:line="259" w:lineRule="auto"/>
                    <w:ind w:right="0"/>
                    <w:suppressOverlap/>
                    <w:jc w:val="left"/>
                  </w:pPr>
                </w:p>
              </w:tc>
              <w:tc>
                <w:tcPr>
                  <w:tcW w:w="0" w:type="auto"/>
                  <w:vMerge/>
                  <w:tcBorders>
                    <w:top w:val="nil"/>
                    <w:left w:val="nil"/>
                    <w:bottom w:val="single" w:sz="3" w:space="0" w:color="000000"/>
                    <w:right w:val="nil"/>
                  </w:tcBorders>
                </w:tcPr>
                <w:p w14:paraId="6EEE760B" w14:textId="77777777" w:rsidR="00ED3D60" w:rsidRDefault="00ED3D60">
                  <w:pPr>
                    <w:framePr w:wrap="around" w:vAnchor="text" w:hAnchor="margin"/>
                    <w:spacing w:after="160" w:line="259" w:lineRule="auto"/>
                    <w:ind w:right="0"/>
                    <w:suppressOverlap/>
                    <w:jc w:val="left"/>
                  </w:pPr>
                </w:p>
              </w:tc>
              <w:tc>
                <w:tcPr>
                  <w:tcW w:w="608" w:type="dxa"/>
                  <w:tcBorders>
                    <w:top w:val="single" w:sz="3" w:space="0" w:color="000000"/>
                    <w:left w:val="nil"/>
                    <w:bottom w:val="single" w:sz="3" w:space="0" w:color="000000"/>
                    <w:right w:val="nil"/>
                  </w:tcBorders>
                </w:tcPr>
                <w:p w14:paraId="4D337AE8" w14:textId="77777777" w:rsidR="00ED3D60" w:rsidRDefault="00000000">
                  <w:pPr>
                    <w:framePr w:wrap="around" w:vAnchor="text" w:hAnchor="margin"/>
                    <w:spacing w:after="0" w:line="259" w:lineRule="auto"/>
                    <w:ind w:left="23" w:right="0"/>
                    <w:suppressOverlap/>
                    <w:jc w:val="left"/>
                  </w:pPr>
                  <w:r>
                    <w:rPr>
                      <w:sz w:val="18"/>
                    </w:rPr>
                    <w:t>SQA</w:t>
                  </w:r>
                </w:p>
              </w:tc>
              <w:tc>
                <w:tcPr>
                  <w:tcW w:w="699" w:type="dxa"/>
                  <w:tcBorders>
                    <w:top w:val="single" w:sz="3" w:space="0" w:color="000000"/>
                    <w:left w:val="nil"/>
                    <w:bottom w:val="single" w:sz="3" w:space="0" w:color="000000"/>
                    <w:right w:val="nil"/>
                  </w:tcBorders>
                </w:tcPr>
                <w:p w14:paraId="4AFEFA4F" w14:textId="77777777" w:rsidR="00ED3D60" w:rsidRDefault="00000000">
                  <w:pPr>
                    <w:framePr w:wrap="around" w:vAnchor="text" w:hAnchor="margin"/>
                    <w:spacing w:after="0" w:line="259" w:lineRule="auto"/>
                    <w:ind w:left="8" w:right="0"/>
                    <w:suppressOverlap/>
                    <w:jc w:val="left"/>
                  </w:pPr>
                  <w:r>
                    <w:rPr>
                      <w:sz w:val="18"/>
                    </w:rPr>
                    <w:t>CSQA</w:t>
                  </w:r>
                </w:p>
              </w:tc>
              <w:tc>
                <w:tcPr>
                  <w:tcW w:w="700" w:type="dxa"/>
                  <w:gridSpan w:val="2"/>
                  <w:tcBorders>
                    <w:top w:val="single" w:sz="3" w:space="0" w:color="000000"/>
                    <w:left w:val="nil"/>
                    <w:bottom w:val="single" w:sz="3" w:space="0" w:color="000000"/>
                    <w:right w:val="nil"/>
                  </w:tcBorders>
                </w:tcPr>
                <w:p w14:paraId="32D59559" w14:textId="77777777" w:rsidR="00ED3D60" w:rsidRDefault="00000000">
                  <w:pPr>
                    <w:framePr w:wrap="around" w:vAnchor="text" w:hAnchor="margin"/>
                    <w:spacing w:after="0" w:line="259" w:lineRule="auto"/>
                    <w:ind w:right="0"/>
                    <w:suppressOverlap/>
                    <w:jc w:val="left"/>
                  </w:pPr>
                  <w:r>
                    <w:rPr>
                      <w:sz w:val="18"/>
                    </w:rPr>
                    <w:t>ASDiv</w:t>
                  </w:r>
                </w:p>
              </w:tc>
              <w:tc>
                <w:tcPr>
                  <w:tcW w:w="801" w:type="dxa"/>
                  <w:tcBorders>
                    <w:top w:val="single" w:sz="3" w:space="0" w:color="000000"/>
                    <w:left w:val="nil"/>
                    <w:bottom w:val="single" w:sz="3" w:space="0" w:color="000000"/>
                    <w:right w:val="nil"/>
                  </w:tcBorders>
                </w:tcPr>
                <w:p w14:paraId="46CF3958" w14:textId="77777777" w:rsidR="00ED3D60" w:rsidRDefault="00000000">
                  <w:pPr>
                    <w:framePr w:wrap="around" w:vAnchor="text" w:hAnchor="margin"/>
                    <w:spacing w:after="0" w:line="259" w:lineRule="auto"/>
                    <w:ind w:right="0"/>
                    <w:suppressOverlap/>
                    <w:jc w:val="left"/>
                  </w:pPr>
                  <w:r>
                    <w:rPr>
                      <w:sz w:val="18"/>
                    </w:rPr>
                    <w:t>SVAMP</w:t>
                  </w:r>
                </w:p>
              </w:tc>
              <w:tc>
                <w:tcPr>
                  <w:tcW w:w="811" w:type="dxa"/>
                  <w:gridSpan w:val="2"/>
                  <w:tcBorders>
                    <w:top w:val="single" w:sz="3" w:space="0" w:color="000000"/>
                    <w:left w:val="nil"/>
                    <w:bottom w:val="single" w:sz="3" w:space="0" w:color="000000"/>
                    <w:right w:val="nil"/>
                  </w:tcBorders>
                </w:tcPr>
                <w:p w14:paraId="16D7BFC9" w14:textId="77777777" w:rsidR="00ED3D60" w:rsidRDefault="00000000">
                  <w:pPr>
                    <w:framePr w:wrap="around" w:vAnchor="text" w:hAnchor="margin"/>
                    <w:spacing w:after="0" w:line="259" w:lineRule="auto"/>
                    <w:ind w:right="0"/>
                    <w:suppressOverlap/>
                    <w:jc w:val="left"/>
                  </w:pPr>
                  <w:r>
                    <w:rPr>
                      <w:sz w:val="18"/>
                    </w:rPr>
                    <w:t>Shuffled</w:t>
                  </w:r>
                </w:p>
              </w:tc>
              <w:tc>
                <w:tcPr>
                  <w:tcW w:w="608" w:type="dxa"/>
                  <w:tcBorders>
                    <w:top w:val="single" w:sz="3" w:space="0" w:color="000000"/>
                    <w:left w:val="nil"/>
                    <w:bottom w:val="single" w:sz="3" w:space="0" w:color="000000"/>
                    <w:right w:val="nil"/>
                  </w:tcBorders>
                </w:tcPr>
                <w:p w14:paraId="6DE53B30" w14:textId="77777777" w:rsidR="00ED3D60" w:rsidRDefault="00000000">
                  <w:pPr>
                    <w:framePr w:wrap="around" w:vAnchor="text" w:hAnchor="margin"/>
                    <w:spacing w:after="0" w:line="259" w:lineRule="auto"/>
                    <w:ind w:left="33" w:right="0"/>
                    <w:suppressOverlap/>
                    <w:jc w:val="left"/>
                  </w:pPr>
                  <w:r>
                    <w:rPr>
                      <w:sz w:val="18"/>
                    </w:rPr>
                    <w:t>Date</w:t>
                  </w:r>
                </w:p>
              </w:tc>
              <w:tc>
                <w:tcPr>
                  <w:tcW w:w="892" w:type="dxa"/>
                  <w:tcBorders>
                    <w:top w:val="single" w:sz="3" w:space="0" w:color="000000"/>
                    <w:left w:val="nil"/>
                    <w:bottom w:val="single" w:sz="3" w:space="0" w:color="000000"/>
                    <w:right w:val="nil"/>
                  </w:tcBorders>
                </w:tcPr>
                <w:p w14:paraId="0E1C90FC" w14:textId="77777777" w:rsidR="00ED3D60" w:rsidRDefault="00000000">
                  <w:pPr>
                    <w:framePr w:wrap="around" w:vAnchor="text" w:hAnchor="margin"/>
                    <w:spacing w:after="0" w:line="259" w:lineRule="auto"/>
                    <w:ind w:right="0"/>
                    <w:suppressOverlap/>
                    <w:jc w:val="left"/>
                  </w:pPr>
                  <w:r>
                    <w:rPr>
                      <w:sz w:val="18"/>
                    </w:rPr>
                    <w:t>Last Letter</w:t>
                  </w:r>
                </w:p>
              </w:tc>
            </w:tr>
            <w:tr w:rsidR="00ED3D60" w14:paraId="79CE6A08" w14:textId="77777777">
              <w:trPr>
                <w:trHeight w:val="232"/>
              </w:trPr>
              <w:tc>
                <w:tcPr>
                  <w:tcW w:w="1410" w:type="dxa"/>
                  <w:tcBorders>
                    <w:top w:val="single" w:sz="3" w:space="0" w:color="000000"/>
                    <w:left w:val="nil"/>
                    <w:bottom w:val="single" w:sz="3" w:space="0" w:color="000000"/>
                    <w:right w:val="nil"/>
                  </w:tcBorders>
                </w:tcPr>
                <w:p w14:paraId="13C74E7E" w14:textId="77777777" w:rsidR="00ED3D60" w:rsidRDefault="00000000">
                  <w:pPr>
                    <w:framePr w:wrap="around" w:vAnchor="text" w:hAnchor="margin"/>
                    <w:spacing w:after="0" w:line="259" w:lineRule="auto"/>
                    <w:ind w:left="100" w:right="0"/>
                    <w:suppressOverlap/>
                    <w:jc w:val="left"/>
                  </w:pPr>
                  <w:r>
                    <w:rPr>
                      <w:sz w:val="18"/>
                    </w:rPr>
                    <w:t>GPT-3.5-Turbo</w:t>
                  </w:r>
                </w:p>
              </w:tc>
              <w:tc>
                <w:tcPr>
                  <w:tcW w:w="723" w:type="dxa"/>
                  <w:tcBorders>
                    <w:top w:val="single" w:sz="3" w:space="0" w:color="000000"/>
                    <w:left w:val="nil"/>
                    <w:bottom w:val="single" w:sz="3" w:space="0" w:color="000000"/>
                    <w:right w:val="nil"/>
                  </w:tcBorders>
                </w:tcPr>
                <w:p w14:paraId="601B046C" w14:textId="77777777" w:rsidR="00ED3D60" w:rsidRDefault="00000000">
                  <w:pPr>
                    <w:framePr w:wrap="around" w:vAnchor="text" w:hAnchor="margin"/>
                    <w:spacing w:after="0" w:line="259" w:lineRule="auto"/>
                    <w:ind w:left="281" w:right="0"/>
                    <w:suppressOverlap/>
                    <w:jc w:val="left"/>
                  </w:pPr>
                  <w:r>
                    <w:rPr>
                      <w:sz w:val="18"/>
                    </w:rPr>
                    <w:t>-</w:t>
                  </w:r>
                </w:p>
              </w:tc>
              <w:tc>
                <w:tcPr>
                  <w:tcW w:w="1819" w:type="dxa"/>
                  <w:tcBorders>
                    <w:top w:val="single" w:sz="3" w:space="0" w:color="000000"/>
                    <w:left w:val="nil"/>
                    <w:bottom w:val="single" w:sz="3" w:space="0" w:color="000000"/>
                    <w:right w:val="nil"/>
                  </w:tcBorders>
                </w:tcPr>
                <w:p w14:paraId="07859C79" w14:textId="77777777" w:rsidR="00ED3D60" w:rsidRDefault="00000000">
                  <w:pPr>
                    <w:framePr w:wrap="around" w:vAnchor="text" w:hAnchor="margin"/>
                    <w:spacing w:after="0" w:line="259" w:lineRule="auto"/>
                    <w:ind w:left="100" w:right="0"/>
                    <w:suppressOverlap/>
                    <w:jc w:val="left"/>
                  </w:pPr>
                  <w:r>
                    <w:rPr>
                      <w:sz w:val="18"/>
                    </w:rPr>
                    <w:t>ZS-CoT (teacher)</w:t>
                  </w:r>
                </w:p>
              </w:tc>
              <w:tc>
                <w:tcPr>
                  <w:tcW w:w="608" w:type="dxa"/>
                  <w:tcBorders>
                    <w:top w:val="single" w:sz="3" w:space="0" w:color="000000"/>
                    <w:left w:val="nil"/>
                    <w:bottom w:val="single" w:sz="3" w:space="0" w:color="000000"/>
                    <w:right w:val="nil"/>
                  </w:tcBorders>
                </w:tcPr>
                <w:p w14:paraId="2BD07D63" w14:textId="77777777" w:rsidR="00ED3D60" w:rsidRDefault="00000000">
                  <w:pPr>
                    <w:framePr w:wrap="around" w:vAnchor="text" w:hAnchor="margin"/>
                    <w:spacing w:after="0" w:line="259" w:lineRule="auto"/>
                    <w:ind w:right="0"/>
                    <w:suppressOverlap/>
                    <w:jc w:val="left"/>
                  </w:pPr>
                  <w:r>
                    <w:rPr>
                      <w:sz w:val="18"/>
                    </w:rPr>
                    <w:t>58.07</w:t>
                  </w:r>
                </w:p>
              </w:tc>
              <w:tc>
                <w:tcPr>
                  <w:tcW w:w="699" w:type="dxa"/>
                  <w:tcBorders>
                    <w:top w:val="single" w:sz="3" w:space="0" w:color="000000"/>
                    <w:left w:val="nil"/>
                    <w:bottom w:val="single" w:sz="3" w:space="0" w:color="000000"/>
                    <w:right w:val="nil"/>
                  </w:tcBorders>
                </w:tcPr>
                <w:p w14:paraId="786717FA" w14:textId="77777777" w:rsidR="00ED3D60" w:rsidRDefault="00000000">
                  <w:pPr>
                    <w:framePr w:wrap="around" w:vAnchor="text" w:hAnchor="margin"/>
                    <w:spacing w:after="0" w:line="259" w:lineRule="auto"/>
                    <w:ind w:right="0"/>
                    <w:suppressOverlap/>
                    <w:jc w:val="left"/>
                  </w:pPr>
                  <w:r>
                    <w:rPr>
                      <w:sz w:val="18"/>
                    </w:rPr>
                    <w:t>74.35*</w:t>
                  </w:r>
                </w:p>
              </w:tc>
              <w:tc>
                <w:tcPr>
                  <w:tcW w:w="700" w:type="dxa"/>
                  <w:gridSpan w:val="2"/>
                  <w:tcBorders>
                    <w:top w:val="single" w:sz="3" w:space="0" w:color="000000"/>
                    <w:left w:val="nil"/>
                    <w:bottom w:val="single" w:sz="3" w:space="0" w:color="000000"/>
                    <w:right w:val="nil"/>
                  </w:tcBorders>
                </w:tcPr>
                <w:p w14:paraId="260FC9EF" w14:textId="77777777" w:rsidR="00ED3D60" w:rsidRDefault="00000000">
                  <w:pPr>
                    <w:framePr w:wrap="around" w:vAnchor="text" w:hAnchor="margin"/>
                    <w:spacing w:after="0" w:line="259" w:lineRule="auto"/>
                    <w:ind w:right="0"/>
                    <w:suppressOverlap/>
                    <w:jc w:val="left"/>
                  </w:pPr>
                  <w:r>
                    <w:rPr>
                      <w:sz w:val="18"/>
                    </w:rPr>
                    <w:t>79.64*</w:t>
                  </w:r>
                </w:p>
              </w:tc>
              <w:tc>
                <w:tcPr>
                  <w:tcW w:w="801" w:type="dxa"/>
                  <w:tcBorders>
                    <w:top w:val="single" w:sz="3" w:space="0" w:color="000000"/>
                    <w:left w:val="nil"/>
                    <w:bottom w:val="single" w:sz="3" w:space="0" w:color="000000"/>
                    <w:right w:val="nil"/>
                  </w:tcBorders>
                </w:tcPr>
                <w:p w14:paraId="46C28FE5" w14:textId="77777777" w:rsidR="00ED3D60" w:rsidRDefault="00000000">
                  <w:pPr>
                    <w:framePr w:wrap="around" w:vAnchor="text" w:hAnchor="margin"/>
                    <w:spacing w:after="0" w:line="259" w:lineRule="auto"/>
                    <w:ind w:left="51" w:right="0"/>
                    <w:suppressOverlap/>
                    <w:jc w:val="left"/>
                  </w:pPr>
                  <w:r>
                    <w:rPr>
                      <w:sz w:val="18"/>
                    </w:rPr>
                    <w:t>75.14*</w:t>
                  </w:r>
                </w:p>
              </w:tc>
              <w:tc>
                <w:tcPr>
                  <w:tcW w:w="811" w:type="dxa"/>
                  <w:gridSpan w:val="2"/>
                  <w:tcBorders>
                    <w:top w:val="single" w:sz="3" w:space="0" w:color="000000"/>
                    <w:left w:val="nil"/>
                    <w:bottom w:val="single" w:sz="3" w:space="0" w:color="000000"/>
                    <w:right w:val="nil"/>
                  </w:tcBorders>
                </w:tcPr>
                <w:p w14:paraId="31171544" w14:textId="77777777" w:rsidR="00ED3D60" w:rsidRDefault="00000000">
                  <w:pPr>
                    <w:framePr w:wrap="around" w:vAnchor="text" w:hAnchor="margin"/>
                    <w:spacing w:after="0" w:line="259" w:lineRule="auto"/>
                    <w:ind w:left="101" w:right="0"/>
                    <w:suppressOverlap/>
                    <w:jc w:val="left"/>
                  </w:pPr>
                  <w:r>
                    <w:rPr>
                      <w:sz w:val="18"/>
                    </w:rPr>
                    <w:t>64.00</w:t>
                  </w:r>
                </w:p>
              </w:tc>
              <w:tc>
                <w:tcPr>
                  <w:tcW w:w="608" w:type="dxa"/>
                  <w:tcBorders>
                    <w:top w:val="single" w:sz="3" w:space="0" w:color="000000"/>
                    <w:left w:val="nil"/>
                    <w:bottom w:val="single" w:sz="3" w:space="0" w:color="000000"/>
                    <w:right w:val="nil"/>
                  </w:tcBorders>
                </w:tcPr>
                <w:p w14:paraId="5D9799B5" w14:textId="77777777" w:rsidR="00ED3D60" w:rsidRDefault="00000000">
                  <w:pPr>
                    <w:framePr w:wrap="around" w:vAnchor="text" w:hAnchor="margin"/>
                    <w:spacing w:after="0" w:line="259" w:lineRule="auto"/>
                    <w:ind w:right="0"/>
                    <w:suppressOverlap/>
                    <w:jc w:val="left"/>
                  </w:pPr>
                  <w:r>
                    <w:rPr>
                      <w:sz w:val="18"/>
                    </w:rPr>
                    <w:t>81.98</w:t>
                  </w:r>
                </w:p>
              </w:tc>
              <w:tc>
                <w:tcPr>
                  <w:tcW w:w="892" w:type="dxa"/>
                  <w:tcBorders>
                    <w:top w:val="single" w:sz="3" w:space="0" w:color="000000"/>
                    <w:left w:val="nil"/>
                    <w:bottom w:val="single" w:sz="3" w:space="0" w:color="000000"/>
                    <w:right w:val="nil"/>
                  </w:tcBorders>
                </w:tcPr>
                <w:p w14:paraId="1BF0A3F3" w14:textId="77777777" w:rsidR="00ED3D60" w:rsidRDefault="00000000">
                  <w:pPr>
                    <w:framePr w:wrap="around" w:vAnchor="text" w:hAnchor="margin"/>
                    <w:spacing w:after="0" w:line="259" w:lineRule="auto"/>
                    <w:ind w:left="192" w:right="0"/>
                    <w:suppressOverlap/>
                    <w:jc w:val="left"/>
                  </w:pPr>
                  <w:r>
                    <w:rPr>
                      <w:sz w:val="18"/>
                    </w:rPr>
                    <w:t>68.00</w:t>
                  </w:r>
                </w:p>
              </w:tc>
            </w:tr>
            <w:tr w:rsidR="00ED3D60" w14:paraId="711A0539" w14:textId="77777777">
              <w:trPr>
                <w:trHeight w:val="232"/>
              </w:trPr>
              <w:tc>
                <w:tcPr>
                  <w:tcW w:w="1410" w:type="dxa"/>
                  <w:tcBorders>
                    <w:top w:val="single" w:sz="3" w:space="0" w:color="000000"/>
                    <w:left w:val="nil"/>
                    <w:bottom w:val="single" w:sz="3" w:space="0" w:color="000000"/>
                    <w:right w:val="nil"/>
                  </w:tcBorders>
                </w:tcPr>
                <w:p w14:paraId="7EC69D0E" w14:textId="77777777" w:rsidR="00ED3D60" w:rsidRDefault="00000000">
                  <w:pPr>
                    <w:framePr w:wrap="around" w:vAnchor="text" w:hAnchor="margin"/>
                    <w:spacing w:after="0" w:line="259" w:lineRule="auto"/>
                    <w:ind w:left="100" w:right="0"/>
                    <w:suppressOverlap/>
                    <w:jc w:val="left"/>
                  </w:pPr>
                  <w:r>
                    <w:rPr>
                      <w:sz w:val="18"/>
                    </w:rPr>
                    <w:t>FlanT5-large</w:t>
                  </w:r>
                </w:p>
              </w:tc>
              <w:tc>
                <w:tcPr>
                  <w:tcW w:w="723" w:type="dxa"/>
                  <w:tcBorders>
                    <w:top w:val="single" w:sz="3" w:space="0" w:color="000000"/>
                    <w:left w:val="nil"/>
                    <w:bottom w:val="single" w:sz="3" w:space="0" w:color="000000"/>
                    <w:right w:val="nil"/>
                  </w:tcBorders>
                </w:tcPr>
                <w:p w14:paraId="24840E5C" w14:textId="77777777" w:rsidR="00ED3D60" w:rsidRDefault="00000000">
                  <w:pPr>
                    <w:framePr w:wrap="around" w:vAnchor="text" w:hAnchor="margin"/>
                    <w:spacing w:after="0" w:line="259" w:lineRule="auto"/>
                    <w:ind w:left="95" w:right="0"/>
                    <w:suppressOverlap/>
                    <w:jc w:val="left"/>
                  </w:pPr>
                  <w:r>
                    <w:rPr>
                      <w:sz w:val="18"/>
                    </w:rPr>
                    <w:t>780M</w:t>
                  </w:r>
                </w:p>
              </w:tc>
              <w:tc>
                <w:tcPr>
                  <w:tcW w:w="1819" w:type="dxa"/>
                  <w:tcBorders>
                    <w:top w:val="single" w:sz="3" w:space="0" w:color="000000"/>
                    <w:left w:val="nil"/>
                    <w:bottom w:val="single" w:sz="3" w:space="0" w:color="000000"/>
                    <w:right w:val="nil"/>
                  </w:tcBorders>
                </w:tcPr>
                <w:p w14:paraId="7927A507" w14:textId="77777777" w:rsidR="00ED3D60" w:rsidRDefault="00000000">
                  <w:pPr>
                    <w:framePr w:wrap="around" w:vAnchor="text" w:hAnchor="margin"/>
                    <w:spacing w:after="0" w:line="259" w:lineRule="auto"/>
                    <w:ind w:left="100" w:right="0"/>
                    <w:suppressOverlap/>
                    <w:jc w:val="left"/>
                  </w:pPr>
                  <w:r>
                    <w:rPr>
                      <w:sz w:val="18"/>
                    </w:rPr>
                    <w:t>Vanilla-KD (mentor)</w:t>
                  </w:r>
                </w:p>
              </w:tc>
              <w:tc>
                <w:tcPr>
                  <w:tcW w:w="608" w:type="dxa"/>
                  <w:tcBorders>
                    <w:top w:val="single" w:sz="3" w:space="0" w:color="000000"/>
                    <w:left w:val="nil"/>
                    <w:bottom w:val="single" w:sz="3" w:space="0" w:color="000000"/>
                    <w:right w:val="nil"/>
                  </w:tcBorders>
                </w:tcPr>
                <w:p w14:paraId="00F2F3EF" w14:textId="77777777" w:rsidR="00ED3D60" w:rsidRDefault="00000000">
                  <w:pPr>
                    <w:framePr w:wrap="around" w:vAnchor="text" w:hAnchor="margin"/>
                    <w:spacing w:after="0" w:line="259" w:lineRule="auto"/>
                    <w:ind w:right="0"/>
                    <w:suppressOverlap/>
                    <w:jc w:val="left"/>
                  </w:pPr>
                  <w:r>
                    <w:rPr>
                      <w:sz w:val="18"/>
                    </w:rPr>
                    <w:t>64.48</w:t>
                  </w:r>
                </w:p>
              </w:tc>
              <w:tc>
                <w:tcPr>
                  <w:tcW w:w="699" w:type="dxa"/>
                  <w:tcBorders>
                    <w:top w:val="single" w:sz="3" w:space="0" w:color="000000"/>
                    <w:left w:val="nil"/>
                    <w:bottom w:val="single" w:sz="3" w:space="0" w:color="000000"/>
                    <w:right w:val="nil"/>
                  </w:tcBorders>
                </w:tcPr>
                <w:p w14:paraId="0384CB01" w14:textId="77777777" w:rsidR="00ED3D60" w:rsidRDefault="00000000">
                  <w:pPr>
                    <w:framePr w:wrap="around" w:vAnchor="text" w:hAnchor="margin"/>
                    <w:spacing w:after="0" w:line="259" w:lineRule="auto"/>
                    <w:ind w:left="45" w:right="0"/>
                    <w:suppressOverlap/>
                    <w:jc w:val="left"/>
                  </w:pPr>
                  <w:r>
                    <w:rPr>
                      <w:sz w:val="18"/>
                    </w:rPr>
                    <w:t>79.36</w:t>
                  </w:r>
                </w:p>
              </w:tc>
              <w:tc>
                <w:tcPr>
                  <w:tcW w:w="700" w:type="dxa"/>
                  <w:gridSpan w:val="2"/>
                  <w:tcBorders>
                    <w:top w:val="single" w:sz="3" w:space="0" w:color="000000"/>
                    <w:left w:val="nil"/>
                    <w:bottom w:val="single" w:sz="3" w:space="0" w:color="000000"/>
                    <w:right w:val="nil"/>
                  </w:tcBorders>
                </w:tcPr>
                <w:p w14:paraId="186C9B2A" w14:textId="77777777" w:rsidR="00ED3D60" w:rsidRDefault="00000000">
                  <w:pPr>
                    <w:framePr w:wrap="around" w:vAnchor="text" w:hAnchor="margin"/>
                    <w:spacing w:after="0" w:line="259" w:lineRule="auto"/>
                    <w:ind w:left="46" w:right="0"/>
                    <w:suppressOverlap/>
                    <w:jc w:val="left"/>
                  </w:pPr>
                  <w:r>
                    <w:rPr>
                      <w:sz w:val="18"/>
                    </w:rPr>
                    <w:t>20.70</w:t>
                  </w:r>
                </w:p>
              </w:tc>
              <w:tc>
                <w:tcPr>
                  <w:tcW w:w="801" w:type="dxa"/>
                  <w:tcBorders>
                    <w:top w:val="single" w:sz="3" w:space="0" w:color="000000"/>
                    <w:left w:val="nil"/>
                    <w:bottom w:val="single" w:sz="3" w:space="0" w:color="000000"/>
                    <w:right w:val="nil"/>
                  </w:tcBorders>
                </w:tcPr>
                <w:p w14:paraId="19896946" w14:textId="77777777" w:rsidR="00ED3D60" w:rsidRDefault="00000000">
                  <w:pPr>
                    <w:framePr w:wrap="around" w:vAnchor="text" w:hAnchor="margin"/>
                    <w:spacing w:after="0" w:line="259" w:lineRule="auto"/>
                    <w:ind w:left="96" w:right="0"/>
                    <w:suppressOverlap/>
                    <w:jc w:val="left"/>
                  </w:pPr>
                  <w:r>
                    <w:rPr>
                      <w:sz w:val="18"/>
                    </w:rPr>
                    <w:t>14.00</w:t>
                  </w:r>
                </w:p>
              </w:tc>
              <w:tc>
                <w:tcPr>
                  <w:tcW w:w="811" w:type="dxa"/>
                  <w:gridSpan w:val="2"/>
                  <w:tcBorders>
                    <w:top w:val="single" w:sz="3" w:space="0" w:color="000000"/>
                    <w:left w:val="nil"/>
                    <w:bottom w:val="single" w:sz="3" w:space="0" w:color="000000"/>
                    <w:right w:val="nil"/>
                  </w:tcBorders>
                </w:tcPr>
                <w:p w14:paraId="47985771" w14:textId="77777777" w:rsidR="00ED3D60" w:rsidRDefault="00000000">
                  <w:pPr>
                    <w:framePr w:wrap="around" w:vAnchor="text" w:hAnchor="margin"/>
                    <w:spacing w:after="0" w:line="259" w:lineRule="auto"/>
                    <w:ind w:left="101" w:right="0"/>
                    <w:suppressOverlap/>
                    <w:jc w:val="left"/>
                  </w:pPr>
                  <w:r>
                    <w:rPr>
                      <w:sz w:val="18"/>
                    </w:rPr>
                    <w:t>90.22</w:t>
                  </w:r>
                </w:p>
              </w:tc>
              <w:tc>
                <w:tcPr>
                  <w:tcW w:w="608" w:type="dxa"/>
                  <w:tcBorders>
                    <w:top w:val="single" w:sz="3" w:space="0" w:color="000000"/>
                    <w:left w:val="nil"/>
                    <w:bottom w:val="single" w:sz="3" w:space="0" w:color="000000"/>
                    <w:right w:val="nil"/>
                  </w:tcBorders>
                </w:tcPr>
                <w:p w14:paraId="3A5F644D" w14:textId="77777777" w:rsidR="00ED3D60" w:rsidRDefault="00000000">
                  <w:pPr>
                    <w:framePr w:wrap="around" w:vAnchor="text" w:hAnchor="margin"/>
                    <w:spacing w:after="0" w:line="259" w:lineRule="auto"/>
                    <w:ind w:right="0"/>
                    <w:suppressOverlap/>
                    <w:jc w:val="left"/>
                  </w:pPr>
                  <w:r>
                    <w:rPr>
                      <w:sz w:val="18"/>
                    </w:rPr>
                    <w:t>88.29</w:t>
                  </w:r>
                </w:p>
              </w:tc>
              <w:tc>
                <w:tcPr>
                  <w:tcW w:w="892" w:type="dxa"/>
                  <w:tcBorders>
                    <w:top w:val="single" w:sz="3" w:space="0" w:color="000000"/>
                    <w:left w:val="nil"/>
                    <w:bottom w:val="single" w:sz="3" w:space="0" w:color="000000"/>
                    <w:right w:val="nil"/>
                  </w:tcBorders>
                </w:tcPr>
                <w:p w14:paraId="7897C2D3" w14:textId="77777777" w:rsidR="00ED3D60" w:rsidRDefault="00000000">
                  <w:pPr>
                    <w:framePr w:wrap="around" w:vAnchor="text" w:hAnchor="margin"/>
                    <w:spacing w:after="0" w:line="259" w:lineRule="auto"/>
                    <w:ind w:left="192" w:right="0"/>
                    <w:suppressOverlap/>
                    <w:jc w:val="left"/>
                  </w:pPr>
                  <w:r>
                    <w:rPr>
                      <w:sz w:val="18"/>
                    </w:rPr>
                    <w:t>65.33</w:t>
                  </w:r>
                </w:p>
              </w:tc>
            </w:tr>
            <w:tr w:rsidR="00ED3D60" w14:paraId="450216AB" w14:textId="77777777">
              <w:trPr>
                <w:trHeight w:val="455"/>
              </w:trPr>
              <w:tc>
                <w:tcPr>
                  <w:tcW w:w="1410" w:type="dxa"/>
                  <w:vMerge w:val="restart"/>
                  <w:tcBorders>
                    <w:top w:val="single" w:sz="3" w:space="0" w:color="000000"/>
                    <w:left w:val="nil"/>
                    <w:bottom w:val="single" w:sz="3" w:space="0" w:color="000000"/>
                    <w:right w:val="nil"/>
                  </w:tcBorders>
                  <w:vAlign w:val="center"/>
                </w:tcPr>
                <w:p w14:paraId="0E473D31" w14:textId="77777777" w:rsidR="00ED3D60" w:rsidRDefault="00000000">
                  <w:pPr>
                    <w:framePr w:wrap="around" w:vAnchor="text" w:hAnchor="margin"/>
                    <w:spacing w:after="0" w:line="259" w:lineRule="auto"/>
                    <w:ind w:left="100" w:right="0"/>
                    <w:suppressOverlap/>
                    <w:jc w:val="left"/>
                  </w:pPr>
                  <w:r>
                    <w:rPr>
                      <w:sz w:val="18"/>
                    </w:rPr>
                    <w:t>FlanT5-base</w:t>
                  </w:r>
                </w:p>
              </w:tc>
              <w:tc>
                <w:tcPr>
                  <w:tcW w:w="723" w:type="dxa"/>
                  <w:vMerge w:val="restart"/>
                  <w:tcBorders>
                    <w:top w:val="single" w:sz="3" w:space="0" w:color="000000"/>
                    <w:left w:val="nil"/>
                    <w:bottom w:val="single" w:sz="3" w:space="0" w:color="000000"/>
                    <w:right w:val="nil"/>
                  </w:tcBorders>
                  <w:vAlign w:val="center"/>
                </w:tcPr>
                <w:p w14:paraId="5E03406A" w14:textId="77777777" w:rsidR="00ED3D60" w:rsidRDefault="00000000">
                  <w:pPr>
                    <w:framePr w:wrap="around" w:vAnchor="text" w:hAnchor="margin"/>
                    <w:spacing w:after="0" w:line="259" w:lineRule="auto"/>
                    <w:ind w:left="95" w:right="0"/>
                    <w:suppressOverlap/>
                    <w:jc w:val="left"/>
                  </w:pPr>
                  <w:r>
                    <w:rPr>
                      <w:sz w:val="18"/>
                    </w:rPr>
                    <w:t>250M</w:t>
                  </w:r>
                </w:p>
              </w:tc>
              <w:tc>
                <w:tcPr>
                  <w:tcW w:w="1819" w:type="dxa"/>
                  <w:tcBorders>
                    <w:top w:val="single" w:sz="3" w:space="0" w:color="000000"/>
                    <w:left w:val="nil"/>
                    <w:bottom w:val="nil"/>
                    <w:right w:val="nil"/>
                  </w:tcBorders>
                </w:tcPr>
                <w:p w14:paraId="3DCB0484" w14:textId="77777777" w:rsidR="00ED3D60" w:rsidRDefault="00000000">
                  <w:pPr>
                    <w:framePr w:wrap="around" w:vAnchor="text" w:hAnchor="margin"/>
                    <w:spacing w:after="0" w:line="259" w:lineRule="auto"/>
                    <w:ind w:left="100" w:right="0"/>
                    <w:suppressOverlap/>
                    <w:jc w:val="left"/>
                  </w:pPr>
                  <w:r>
                    <w:rPr>
                      <w:sz w:val="18"/>
                    </w:rPr>
                    <w:t>Vanilla-KD</w:t>
                  </w:r>
                </w:p>
                <w:p w14:paraId="307905E9" w14:textId="77777777" w:rsidR="00ED3D60" w:rsidRDefault="00000000">
                  <w:pPr>
                    <w:framePr w:wrap="around" w:vAnchor="text" w:hAnchor="margin"/>
                    <w:spacing w:after="0" w:line="259" w:lineRule="auto"/>
                    <w:ind w:left="100" w:right="0"/>
                    <w:suppressOverlap/>
                    <w:jc w:val="left"/>
                  </w:pPr>
                  <w:r>
                    <w:rPr>
                      <w:sz w:val="18"/>
                    </w:rPr>
                    <w:t>MCC-KD</w:t>
                  </w:r>
                </w:p>
              </w:tc>
              <w:tc>
                <w:tcPr>
                  <w:tcW w:w="608" w:type="dxa"/>
                  <w:tcBorders>
                    <w:top w:val="single" w:sz="3" w:space="0" w:color="000000"/>
                    <w:left w:val="nil"/>
                    <w:bottom w:val="nil"/>
                    <w:right w:val="nil"/>
                  </w:tcBorders>
                </w:tcPr>
                <w:p w14:paraId="2DE479D6" w14:textId="77777777" w:rsidR="00ED3D60" w:rsidRDefault="00000000">
                  <w:pPr>
                    <w:framePr w:wrap="around" w:vAnchor="text" w:hAnchor="margin"/>
                    <w:spacing w:after="0" w:line="259" w:lineRule="auto"/>
                    <w:ind w:right="0"/>
                    <w:suppressOverlap/>
                    <w:jc w:val="left"/>
                  </w:pPr>
                  <w:r>
                    <w:rPr>
                      <w:sz w:val="18"/>
                    </w:rPr>
                    <w:t>62.74</w:t>
                  </w:r>
                </w:p>
                <w:p w14:paraId="3122D771" w14:textId="77777777" w:rsidR="00ED3D60" w:rsidRDefault="00000000">
                  <w:pPr>
                    <w:framePr w:wrap="around" w:vAnchor="text" w:hAnchor="margin"/>
                    <w:spacing w:after="0" w:line="259" w:lineRule="auto"/>
                    <w:ind w:right="0"/>
                    <w:suppressOverlap/>
                    <w:jc w:val="left"/>
                  </w:pPr>
                  <w:r>
                    <w:rPr>
                      <w:sz w:val="18"/>
                      <w:u w:val="single" w:color="000000"/>
                    </w:rPr>
                    <w:t>64.92</w:t>
                  </w:r>
                </w:p>
              </w:tc>
              <w:tc>
                <w:tcPr>
                  <w:tcW w:w="699" w:type="dxa"/>
                  <w:tcBorders>
                    <w:top w:val="single" w:sz="3" w:space="0" w:color="000000"/>
                    <w:left w:val="nil"/>
                    <w:bottom w:val="nil"/>
                    <w:right w:val="nil"/>
                  </w:tcBorders>
                </w:tcPr>
                <w:p w14:paraId="20AFD595" w14:textId="77777777" w:rsidR="00ED3D60" w:rsidRDefault="00000000">
                  <w:pPr>
                    <w:framePr w:wrap="around" w:vAnchor="text" w:hAnchor="margin"/>
                    <w:spacing w:after="0" w:line="259" w:lineRule="auto"/>
                    <w:ind w:left="46" w:right="0"/>
                    <w:suppressOverlap/>
                    <w:jc w:val="left"/>
                  </w:pPr>
                  <w:r>
                    <w:rPr>
                      <w:sz w:val="18"/>
                    </w:rPr>
                    <w:t>62.33 68.47</w:t>
                  </w:r>
                </w:p>
              </w:tc>
              <w:tc>
                <w:tcPr>
                  <w:tcW w:w="700" w:type="dxa"/>
                  <w:gridSpan w:val="2"/>
                  <w:tcBorders>
                    <w:top w:val="single" w:sz="3" w:space="0" w:color="000000"/>
                    <w:left w:val="nil"/>
                    <w:bottom w:val="nil"/>
                    <w:right w:val="nil"/>
                  </w:tcBorders>
                </w:tcPr>
                <w:p w14:paraId="14A16C34" w14:textId="77777777" w:rsidR="00ED3D60" w:rsidRDefault="00000000">
                  <w:pPr>
                    <w:framePr w:wrap="around" w:vAnchor="text" w:hAnchor="margin"/>
                    <w:spacing w:after="0" w:line="259" w:lineRule="auto"/>
                    <w:ind w:left="46" w:right="0"/>
                    <w:suppressOverlap/>
                    <w:jc w:val="left"/>
                  </w:pPr>
                  <w:r>
                    <w:rPr>
                      <w:sz w:val="18"/>
                    </w:rPr>
                    <w:t>12.42</w:t>
                  </w:r>
                </w:p>
                <w:p w14:paraId="0FC0CDC7" w14:textId="77777777" w:rsidR="00ED3D60" w:rsidRDefault="00000000">
                  <w:pPr>
                    <w:framePr w:wrap="around" w:vAnchor="text" w:hAnchor="margin"/>
                    <w:spacing w:after="0" w:line="259" w:lineRule="auto"/>
                    <w:ind w:left="46" w:right="0"/>
                    <w:suppressOverlap/>
                    <w:jc w:val="left"/>
                  </w:pPr>
                  <w:r>
                    <w:rPr>
                      <w:sz w:val="18"/>
                      <w:u w:val="single" w:color="000000"/>
                    </w:rPr>
                    <w:t>13.69</w:t>
                  </w:r>
                </w:p>
              </w:tc>
              <w:tc>
                <w:tcPr>
                  <w:tcW w:w="801" w:type="dxa"/>
                  <w:tcBorders>
                    <w:top w:val="single" w:sz="3" w:space="0" w:color="000000"/>
                    <w:left w:val="nil"/>
                    <w:bottom w:val="nil"/>
                    <w:right w:val="nil"/>
                  </w:tcBorders>
                </w:tcPr>
                <w:p w14:paraId="72A2F852" w14:textId="77777777" w:rsidR="00ED3D60" w:rsidRDefault="00000000">
                  <w:pPr>
                    <w:framePr w:wrap="around" w:vAnchor="text" w:hAnchor="margin"/>
                    <w:spacing w:after="0" w:line="259" w:lineRule="auto"/>
                    <w:ind w:left="96" w:right="0"/>
                    <w:suppressOverlap/>
                    <w:jc w:val="left"/>
                  </w:pPr>
                  <w:r>
                    <w:rPr>
                      <w:sz w:val="18"/>
                    </w:rPr>
                    <w:t>10.67 12.00</w:t>
                  </w:r>
                </w:p>
              </w:tc>
              <w:tc>
                <w:tcPr>
                  <w:tcW w:w="811" w:type="dxa"/>
                  <w:gridSpan w:val="2"/>
                  <w:tcBorders>
                    <w:top w:val="single" w:sz="3" w:space="0" w:color="000000"/>
                    <w:left w:val="nil"/>
                    <w:bottom w:val="nil"/>
                    <w:right w:val="nil"/>
                  </w:tcBorders>
                </w:tcPr>
                <w:p w14:paraId="711D685C" w14:textId="77777777" w:rsidR="00ED3D60" w:rsidRDefault="00000000">
                  <w:pPr>
                    <w:framePr w:wrap="around" w:vAnchor="text" w:hAnchor="margin"/>
                    <w:spacing w:after="0" w:line="259" w:lineRule="auto"/>
                    <w:ind w:left="101" w:right="0"/>
                    <w:suppressOverlap/>
                    <w:jc w:val="left"/>
                  </w:pPr>
                  <w:r>
                    <w:rPr>
                      <w:sz w:val="18"/>
                    </w:rPr>
                    <w:t>84.89</w:t>
                  </w:r>
                </w:p>
              </w:tc>
              <w:tc>
                <w:tcPr>
                  <w:tcW w:w="608" w:type="dxa"/>
                  <w:tcBorders>
                    <w:top w:val="single" w:sz="3" w:space="0" w:color="000000"/>
                    <w:left w:val="nil"/>
                    <w:bottom w:val="nil"/>
                    <w:right w:val="nil"/>
                  </w:tcBorders>
                </w:tcPr>
                <w:p w14:paraId="103973F5" w14:textId="77777777" w:rsidR="00ED3D60" w:rsidRDefault="00000000">
                  <w:pPr>
                    <w:framePr w:wrap="around" w:vAnchor="text" w:hAnchor="margin"/>
                    <w:spacing w:after="0" w:line="259" w:lineRule="auto"/>
                    <w:ind w:left="-710" w:right="-601"/>
                    <w:suppressOverlap/>
                    <w:jc w:val="left"/>
                  </w:pPr>
                  <w:r>
                    <w:rPr>
                      <w:noProof/>
                    </w:rPr>
                    <w:drawing>
                      <wp:inline distT="0" distB="0" distL="0" distR="0" wp14:anchorId="2522DCC6" wp14:editId="457C6C86">
                        <wp:extent cx="1222248" cy="231648"/>
                        <wp:effectExtent l="0" t="0" r="0" b="0"/>
                        <wp:docPr id="45200" name="Picture 45200"/>
                        <wp:cNvGraphicFramePr/>
                        <a:graphic xmlns:a="http://schemas.openxmlformats.org/drawingml/2006/main">
                          <a:graphicData uri="http://schemas.openxmlformats.org/drawingml/2006/picture">
                            <pic:pic xmlns:pic="http://schemas.openxmlformats.org/drawingml/2006/picture">
                              <pic:nvPicPr>
                                <pic:cNvPr id="45200" name="Picture 45200"/>
                                <pic:cNvPicPr/>
                              </pic:nvPicPr>
                              <pic:blipFill>
                                <a:blip r:embed="rId18"/>
                                <a:stretch>
                                  <a:fillRect/>
                                </a:stretch>
                              </pic:blipFill>
                              <pic:spPr>
                                <a:xfrm>
                                  <a:off x="0" y="0"/>
                                  <a:ext cx="1222248" cy="231648"/>
                                </a:xfrm>
                                <a:prstGeom prst="rect">
                                  <a:avLst/>
                                </a:prstGeom>
                              </pic:spPr>
                            </pic:pic>
                          </a:graphicData>
                        </a:graphic>
                      </wp:inline>
                    </w:drawing>
                  </w:r>
                </w:p>
              </w:tc>
              <w:tc>
                <w:tcPr>
                  <w:tcW w:w="892" w:type="dxa"/>
                  <w:tcBorders>
                    <w:top w:val="single" w:sz="3" w:space="0" w:color="000000"/>
                    <w:left w:val="nil"/>
                    <w:bottom w:val="nil"/>
                    <w:right w:val="nil"/>
                  </w:tcBorders>
                </w:tcPr>
                <w:p w14:paraId="07222C17" w14:textId="77777777" w:rsidR="00ED3D60" w:rsidRDefault="00ED3D60">
                  <w:pPr>
                    <w:framePr w:wrap="around" w:vAnchor="text" w:hAnchor="margin"/>
                    <w:spacing w:after="160" w:line="259" w:lineRule="auto"/>
                    <w:ind w:right="0"/>
                    <w:suppressOverlap/>
                    <w:jc w:val="left"/>
                  </w:pPr>
                </w:p>
              </w:tc>
            </w:tr>
            <w:tr w:rsidR="00ED3D60" w14:paraId="59C5E0AB" w14:textId="77777777">
              <w:trPr>
                <w:trHeight w:val="228"/>
              </w:trPr>
              <w:tc>
                <w:tcPr>
                  <w:tcW w:w="0" w:type="auto"/>
                  <w:vMerge/>
                  <w:tcBorders>
                    <w:top w:val="nil"/>
                    <w:left w:val="nil"/>
                    <w:bottom w:val="single" w:sz="3" w:space="0" w:color="000000"/>
                    <w:right w:val="nil"/>
                  </w:tcBorders>
                </w:tcPr>
                <w:p w14:paraId="7C2C6D51" w14:textId="77777777" w:rsidR="00ED3D60" w:rsidRDefault="00ED3D60">
                  <w:pPr>
                    <w:framePr w:wrap="around" w:vAnchor="text" w:hAnchor="margin"/>
                    <w:spacing w:after="160" w:line="259" w:lineRule="auto"/>
                    <w:ind w:right="0"/>
                    <w:suppressOverlap/>
                    <w:jc w:val="left"/>
                  </w:pPr>
                </w:p>
              </w:tc>
              <w:tc>
                <w:tcPr>
                  <w:tcW w:w="0" w:type="auto"/>
                  <w:vMerge/>
                  <w:tcBorders>
                    <w:top w:val="nil"/>
                    <w:left w:val="nil"/>
                    <w:bottom w:val="single" w:sz="3" w:space="0" w:color="000000"/>
                    <w:right w:val="nil"/>
                  </w:tcBorders>
                </w:tcPr>
                <w:p w14:paraId="4F6ABC67" w14:textId="77777777" w:rsidR="00ED3D60" w:rsidRDefault="00ED3D60">
                  <w:pPr>
                    <w:framePr w:wrap="around" w:vAnchor="text" w:hAnchor="margin"/>
                    <w:spacing w:after="160" w:line="259" w:lineRule="auto"/>
                    <w:ind w:right="0"/>
                    <w:suppressOverlap/>
                    <w:jc w:val="left"/>
                  </w:pPr>
                </w:p>
              </w:tc>
              <w:tc>
                <w:tcPr>
                  <w:tcW w:w="1819" w:type="dxa"/>
                  <w:tcBorders>
                    <w:top w:val="nil"/>
                    <w:left w:val="nil"/>
                    <w:bottom w:val="single" w:sz="3" w:space="0" w:color="000000"/>
                    <w:right w:val="nil"/>
                  </w:tcBorders>
                  <w:shd w:val="clear" w:color="auto" w:fill="E5E5E5"/>
                </w:tcPr>
                <w:p w14:paraId="4CCA9E8C" w14:textId="77777777" w:rsidR="00ED3D60" w:rsidRDefault="00000000">
                  <w:pPr>
                    <w:framePr w:wrap="around" w:vAnchor="text" w:hAnchor="margin"/>
                    <w:spacing w:after="0" w:line="259" w:lineRule="auto"/>
                    <w:ind w:left="100" w:right="0"/>
                    <w:suppressOverlap/>
                    <w:jc w:val="left"/>
                  </w:pPr>
                  <w:r>
                    <w:rPr>
                      <w:sz w:val="18"/>
                    </w:rPr>
                    <w:t>Mentor-KD (ours)</w:t>
                  </w:r>
                </w:p>
              </w:tc>
              <w:tc>
                <w:tcPr>
                  <w:tcW w:w="608" w:type="dxa"/>
                  <w:tcBorders>
                    <w:top w:val="nil"/>
                    <w:left w:val="nil"/>
                    <w:bottom w:val="single" w:sz="3" w:space="0" w:color="000000"/>
                    <w:right w:val="nil"/>
                  </w:tcBorders>
                  <w:shd w:val="clear" w:color="auto" w:fill="E5E5E5"/>
                </w:tcPr>
                <w:p w14:paraId="1431469D" w14:textId="77777777" w:rsidR="00ED3D60" w:rsidRDefault="00000000">
                  <w:pPr>
                    <w:framePr w:wrap="around" w:vAnchor="text" w:hAnchor="margin"/>
                    <w:spacing w:after="0" w:line="259" w:lineRule="auto"/>
                    <w:ind w:right="0"/>
                    <w:suppressOverlap/>
                    <w:jc w:val="left"/>
                  </w:pPr>
                  <w:r>
                    <w:rPr>
                      <w:sz w:val="18"/>
                    </w:rPr>
                    <w:t>65.21</w:t>
                  </w:r>
                </w:p>
              </w:tc>
              <w:tc>
                <w:tcPr>
                  <w:tcW w:w="699" w:type="dxa"/>
                  <w:tcBorders>
                    <w:top w:val="nil"/>
                    <w:left w:val="nil"/>
                    <w:bottom w:val="single" w:sz="3" w:space="0" w:color="000000"/>
                    <w:right w:val="nil"/>
                  </w:tcBorders>
                  <w:shd w:val="clear" w:color="auto" w:fill="E5E5E5"/>
                </w:tcPr>
                <w:p w14:paraId="416EC223" w14:textId="77777777" w:rsidR="00ED3D60" w:rsidRDefault="00000000">
                  <w:pPr>
                    <w:framePr w:wrap="around" w:vAnchor="text" w:hAnchor="margin"/>
                    <w:spacing w:after="0" w:line="259" w:lineRule="auto"/>
                    <w:ind w:left="46" w:right="0"/>
                    <w:suppressOverlap/>
                    <w:jc w:val="left"/>
                  </w:pPr>
                  <w:r>
                    <w:rPr>
                      <w:sz w:val="18"/>
                      <w:u w:val="single" w:color="000000"/>
                    </w:rPr>
                    <w:t>67.24</w:t>
                  </w:r>
                </w:p>
              </w:tc>
              <w:tc>
                <w:tcPr>
                  <w:tcW w:w="700" w:type="dxa"/>
                  <w:gridSpan w:val="2"/>
                  <w:tcBorders>
                    <w:top w:val="nil"/>
                    <w:left w:val="nil"/>
                    <w:bottom w:val="single" w:sz="3" w:space="0" w:color="000000"/>
                    <w:right w:val="nil"/>
                  </w:tcBorders>
                  <w:shd w:val="clear" w:color="auto" w:fill="E5E5E5"/>
                </w:tcPr>
                <w:p w14:paraId="511A8F08" w14:textId="77777777" w:rsidR="00ED3D60" w:rsidRDefault="00000000">
                  <w:pPr>
                    <w:framePr w:wrap="around" w:vAnchor="text" w:hAnchor="margin"/>
                    <w:spacing w:after="0" w:line="259" w:lineRule="auto"/>
                    <w:ind w:left="46" w:right="0"/>
                    <w:suppressOverlap/>
                    <w:jc w:val="left"/>
                  </w:pPr>
                  <w:r>
                    <w:rPr>
                      <w:sz w:val="18"/>
                    </w:rPr>
                    <w:t>15.29</w:t>
                  </w:r>
                </w:p>
              </w:tc>
              <w:tc>
                <w:tcPr>
                  <w:tcW w:w="801" w:type="dxa"/>
                  <w:tcBorders>
                    <w:top w:val="nil"/>
                    <w:left w:val="nil"/>
                    <w:bottom w:val="single" w:sz="3" w:space="0" w:color="000000"/>
                    <w:right w:val="nil"/>
                  </w:tcBorders>
                  <w:shd w:val="clear" w:color="auto" w:fill="E5E5E5"/>
                </w:tcPr>
                <w:p w14:paraId="02EE0957" w14:textId="77777777" w:rsidR="00ED3D60" w:rsidRDefault="00000000">
                  <w:pPr>
                    <w:framePr w:wrap="around" w:vAnchor="text" w:hAnchor="margin"/>
                    <w:spacing w:after="0" w:line="259" w:lineRule="auto"/>
                    <w:ind w:left="96" w:right="0"/>
                    <w:suppressOverlap/>
                    <w:jc w:val="left"/>
                  </w:pPr>
                  <w:r>
                    <w:rPr>
                      <w:sz w:val="18"/>
                      <w:u w:val="single" w:color="000000"/>
                    </w:rPr>
                    <w:t>11.33</w:t>
                  </w:r>
                </w:p>
              </w:tc>
              <w:tc>
                <w:tcPr>
                  <w:tcW w:w="811" w:type="dxa"/>
                  <w:gridSpan w:val="2"/>
                  <w:tcBorders>
                    <w:top w:val="nil"/>
                    <w:left w:val="nil"/>
                    <w:bottom w:val="single" w:sz="3" w:space="0" w:color="000000"/>
                    <w:right w:val="nil"/>
                  </w:tcBorders>
                  <w:shd w:val="clear" w:color="auto" w:fill="E5E5E5"/>
                </w:tcPr>
                <w:p w14:paraId="00E90382" w14:textId="77777777" w:rsidR="00ED3D60" w:rsidRDefault="00000000">
                  <w:pPr>
                    <w:framePr w:wrap="around" w:vAnchor="text" w:hAnchor="margin"/>
                    <w:spacing w:after="0" w:line="259" w:lineRule="auto"/>
                    <w:ind w:left="101" w:right="0"/>
                    <w:suppressOverlap/>
                    <w:jc w:val="left"/>
                  </w:pPr>
                  <w:r>
                    <w:rPr>
                      <w:sz w:val="18"/>
                    </w:rPr>
                    <w:t>93.78</w:t>
                  </w:r>
                </w:p>
              </w:tc>
              <w:tc>
                <w:tcPr>
                  <w:tcW w:w="608" w:type="dxa"/>
                  <w:tcBorders>
                    <w:top w:val="nil"/>
                    <w:left w:val="nil"/>
                    <w:bottom w:val="single" w:sz="3" w:space="0" w:color="000000"/>
                    <w:right w:val="nil"/>
                  </w:tcBorders>
                  <w:shd w:val="clear" w:color="auto" w:fill="E5E5E5"/>
                </w:tcPr>
                <w:p w14:paraId="06384EDA" w14:textId="77777777" w:rsidR="00ED3D60" w:rsidRDefault="00000000">
                  <w:pPr>
                    <w:framePr w:wrap="around" w:vAnchor="text" w:hAnchor="margin"/>
                    <w:spacing w:after="0" w:line="259" w:lineRule="auto"/>
                    <w:ind w:right="0"/>
                    <w:suppressOverlap/>
                    <w:jc w:val="left"/>
                  </w:pPr>
                  <w:r>
                    <w:rPr>
                      <w:sz w:val="18"/>
                    </w:rPr>
                    <w:t>87.39</w:t>
                  </w:r>
                </w:p>
              </w:tc>
              <w:tc>
                <w:tcPr>
                  <w:tcW w:w="892" w:type="dxa"/>
                  <w:tcBorders>
                    <w:top w:val="nil"/>
                    <w:left w:val="nil"/>
                    <w:bottom w:val="single" w:sz="3" w:space="0" w:color="000000"/>
                    <w:right w:val="nil"/>
                  </w:tcBorders>
                  <w:shd w:val="clear" w:color="auto" w:fill="E5E5E5"/>
                </w:tcPr>
                <w:p w14:paraId="3935A348" w14:textId="77777777" w:rsidR="00ED3D60" w:rsidRDefault="00000000">
                  <w:pPr>
                    <w:framePr w:wrap="around" w:vAnchor="text" w:hAnchor="margin"/>
                    <w:spacing w:after="0" w:line="259" w:lineRule="auto"/>
                    <w:ind w:left="192" w:right="0"/>
                    <w:suppressOverlap/>
                    <w:jc w:val="left"/>
                  </w:pPr>
                  <w:r>
                    <w:rPr>
                      <w:sz w:val="18"/>
                    </w:rPr>
                    <w:t>65.33</w:t>
                  </w:r>
                </w:p>
              </w:tc>
            </w:tr>
            <w:tr w:rsidR="00ED3D60" w14:paraId="72B1A07F" w14:textId="77777777">
              <w:trPr>
                <w:trHeight w:val="456"/>
              </w:trPr>
              <w:tc>
                <w:tcPr>
                  <w:tcW w:w="1410" w:type="dxa"/>
                  <w:vMerge w:val="restart"/>
                  <w:tcBorders>
                    <w:top w:val="single" w:sz="3" w:space="0" w:color="000000"/>
                    <w:left w:val="nil"/>
                    <w:bottom w:val="single" w:sz="3" w:space="0" w:color="000000"/>
                    <w:right w:val="nil"/>
                  </w:tcBorders>
                  <w:vAlign w:val="center"/>
                </w:tcPr>
                <w:p w14:paraId="1748F889" w14:textId="77777777" w:rsidR="00ED3D60" w:rsidRDefault="00000000">
                  <w:pPr>
                    <w:framePr w:wrap="around" w:vAnchor="text" w:hAnchor="margin"/>
                    <w:spacing w:after="0" w:line="259" w:lineRule="auto"/>
                    <w:ind w:left="100" w:right="0"/>
                    <w:suppressOverlap/>
                    <w:jc w:val="left"/>
                  </w:pPr>
                  <w:r>
                    <w:rPr>
                      <w:sz w:val="18"/>
                    </w:rPr>
                    <w:t>FlanT5-small</w:t>
                  </w:r>
                </w:p>
              </w:tc>
              <w:tc>
                <w:tcPr>
                  <w:tcW w:w="723" w:type="dxa"/>
                  <w:vMerge w:val="restart"/>
                  <w:tcBorders>
                    <w:top w:val="single" w:sz="3" w:space="0" w:color="000000"/>
                    <w:left w:val="nil"/>
                    <w:bottom w:val="single" w:sz="3" w:space="0" w:color="000000"/>
                    <w:right w:val="nil"/>
                  </w:tcBorders>
                  <w:vAlign w:val="center"/>
                </w:tcPr>
                <w:p w14:paraId="65734F46" w14:textId="77777777" w:rsidR="00ED3D60" w:rsidRDefault="00000000">
                  <w:pPr>
                    <w:framePr w:wrap="around" w:vAnchor="text" w:hAnchor="margin"/>
                    <w:spacing w:after="0" w:line="259" w:lineRule="auto"/>
                    <w:ind w:left="140" w:right="0"/>
                    <w:suppressOverlap/>
                    <w:jc w:val="left"/>
                  </w:pPr>
                  <w:r>
                    <w:rPr>
                      <w:sz w:val="18"/>
                    </w:rPr>
                    <w:t>80M</w:t>
                  </w:r>
                </w:p>
              </w:tc>
              <w:tc>
                <w:tcPr>
                  <w:tcW w:w="1819" w:type="dxa"/>
                  <w:tcBorders>
                    <w:top w:val="single" w:sz="3" w:space="0" w:color="000000"/>
                    <w:left w:val="nil"/>
                    <w:bottom w:val="nil"/>
                    <w:right w:val="nil"/>
                  </w:tcBorders>
                </w:tcPr>
                <w:p w14:paraId="13B5106A" w14:textId="77777777" w:rsidR="00ED3D60" w:rsidRDefault="00000000">
                  <w:pPr>
                    <w:framePr w:wrap="around" w:vAnchor="text" w:hAnchor="margin"/>
                    <w:spacing w:after="0" w:line="259" w:lineRule="auto"/>
                    <w:ind w:left="100" w:right="0"/>
                    <w:suppressOverlap/>
                    <w:jc w:val="left"/>
                  </w:pPr>
                  <w:r>
                    <w:rPr>
                      <w:sz w:val="18"/>
                    </w:rPr>
                    <w:t>Vanilla-KD</w:t>
                  </w:r>
                </w:p>
                <w:p w14:paraId="24438023" w14:textId="77777777" w:rsidR="00ED3D60" w:rsidRDefault="00000000">
                  <w:pPr>
                    <w:framePr w:wrap="around" w:vAnchor="text" w:hAnchor="margin"/>
                    <w:spacing w:after="0" w:line="259" w:lineRule="auto"/>
                    <w:ind w:left="100" w:right="0"/>
                    <w:suppressOverlap/>
                    <w:jc w:val="left"/>
                  </w:pPr>
                  <w:r>
                    <w:rPr>
                      <w:sz w:val="18"/>
                    </w:rPr>
                    <w:t>MCC-KD</w:t>
                  </w:r>
                </w:p>
              </w:tc>
              <w:tc>
                <w:tcPr>
                  <w:tcW w:w="608" w:type="dxa"/>
                  <w:tcBorders>
                    <w:top w:val="single" w:sz="3" w:space="0" w:color="000000"/>
                    <w:left w:val="nil"/>
                    <w:bottom w:val="nil"/>
                    <w:right w:val="nil"/>
                  </w:tcBorders>
                </w:tcPr>
                <w:p w14:paraId="4C977915" w14:textId="77777777" w:rsidR="00ED3D60" w:rsidRDefault="00000000">
                  <w:pPr>
                    <w:framePr w:wrap="around" w:vAnchor="text" w:hAnchor="margin"/>
                    <w:spacing w:after="0" w:line="259" w:lineRule="auto"/>
                    <w:ind w:right="0"/>
                    <w:suppressOverlap/>
                    <w:jc w:val="left"/>
                  </w:pPr>
                  <w:r>
                    <w:rPr>
                      <w:sz w:val="18"/>
                    </w:rPr>
                    <w:t xml:space="preserve">55.90 </w:t>
                  </w:r>
                  <w:r>
                    <w:rPr>
                      <w:sz w:val="18"/>
                      <w:u w:val="single" w:color="000000"/>
                    </w:rPr>
                    <w:t>58.37</w:t>
                  </w:r>
                </w:p>
              </w:tc>
              <w:tc>
                <w:tcPr>
                  <w:tcW w:w="699" w:type="dxa"/>
                  <w:tcBorders>
                    <w:top w:val="single" w:sz="3" w:space="0" w:color="000000"/>
                    <w:left w:val="nil"/>
                    <w:bottom w:val="nil"/>
                    <w:right w:val="nil"/>
                  </w:tcBorders>
                </w:tcPr>
                <w:p w14:paraId="6A0D0793" w14:textId="77777777" w:rsidR="00ED3D60" w:rsidRDefault="00000000">
                  <w:pPr>
                    <w:framePr w:wrap="around" w:vAnchor="text" w:hAnchor="margin"/>
                    <w:spacing w:after="0" w:line="259" w:lineRule="auto"/>
                    <w:ind w:left="46" w:right="0"/>
                    <w:suppressOverlap/>
                    <w:jc w:val="left"/>
                  </w:pPr>
                  <w:r>
                    <w:rPr>
                      <w:sz w:val="18"/>
                      <w:u w:val="single" w:color="000000"/>
                    </w:rPr>
                    <w:t xml:space="preserve">48.24 </w:t>
                  </w:r>
                  <w:r>
                    <w:rPr>
                      <w:sz w:val="18"/>
                    </w:rPr>
                    <w:t>45.21</w:t>
                  </w:r>
                </w:p>
              </w:tc>
              <w:tc>
                <w:tcPr>
                  <w:tcW w:w="700" w:type="dxa"/>
                  <w:gridSpan w:val="2"/>
                  <w:tcBorders>
                    <w:top w:val="single" w:sz="3" w:space="0" w:color="000000"/>
                    <w:left w:val="nil"/>
                    <w:bottom w:val="nil"/>
                    <w:right w:val="nil"/>
                  </w:tcBorders>
                </w:tcPr>
                <w:p w14:paraId="10E8704A" w14:textId="77777777" w:rsidR="00ED3D60" w:rsidRDefault="00000000">
                  <w:pPr>
                    <w:framePr w:wrap="around" w:vAnchor="text" w:hAnchor="margin"/>
                    <w:spacing w:after="0" w:line="259" w:lineRule="auto"/>
                    <w:ind w:left="91" w:right="0"/>
                    <w:suppressOverlap/>
                    <w:jc w:val="left"/>
                  </w:pPr>
                  <w:r>
                    <w:rPr>
                      <w:sz w:val="18"/>
                      <w:u w:val="single" w:color="000000"/>
                    </w:rPr>
                    <w:t>7.96</w:t>
                  </w:r>
                </w:p>
                <w:p w14:paraId="40289136" w14:textId="77777777" w:rsidR="00ED3D60" w:rsidRDefault="00000000">
                  <w:pPr>
                    <w:framePr w:wrap="around" w:vAnchor="text" w:hAnchor="margin"/>
                    <w:spacing w:after="0" w:line="259" w:lineRule="auto"/>
                    <w:ind w:left="91" w:right="0"/>
                    <w:suppressOverlap/>
                    <w:jc w:val="left"/>
                  </w:pPr>
                  <w:r>
                    <w:rPr>
                      <w:sz w:val="18"/>
                    </w:rPr>
                    <w:t>7.01</w:t>
                  </w:r>
                </w:p>
              </w:tc>
              <w:tc>
                <w:tcPr>
                  <w:tcW w:w="801" w:type="dxa"/>
                  <w:tcBorders>
                    <w:top w:val="single" w:sz="3" w:space="0" w:color="000000"/>
                    <w:left w:val="nil"/>
                    <w:bottom w:val="nil"/>
                    <w:right w:val="nil"/>
                  </w:tcBorders>
                </w:tcPr>
                <w:p w14:paraId="6F57A5A6" w14:textId="77777777" w:rsidR="00ED3D60" w:rsidRDefault="00000000">
                  <w:pPr>
                    <w:framePr w:wrap="around" w:vAnchor="text" w:hAnchor="margin"/>
                    <w:spacing w:after="0" w:line="259" w:lineRule="auto"/>
                    <w:ind w:left="96" w:right="0"/>
                    <w:suppressOverlap/>
                    <w:jc w:val="left"/>
                  </w:pPr>
                  <w:r>
                    <w:rPr>
                      <w:sz w:val="18"/>
                    </w:rPr>
                    <w:t xml:space="preserve">10.67 </w:t>
                  </w:r>
                  <w:r>
                    <w:rPr>
                      <w:sz w:val="18"/>
                      <w:u w:val="single" w:color="000000"/>
                    </w:rPr>
                    <w:t>10.00</w:t>
                  </w:r>
                </w:p>
              </w:tc>
              <w:tc>
                <w:tcPr>
                  <w:tcW w:w="811" w:type="dxa"/>
                  <w:gridSpan w:val="2"/>
                  <w:tcBorders>
                    <w:top w:val="single" w:sz="3" w:space="0" w:color="000000"/>
                    <w:left w:val="nil"/>
                    <w:bottom w:val="nil"/>
                    <w:right w:val="nil"/>
                  </w:tcBorders>
                </w:tcPr>
                <w:p w14:paraId="107AB3C4" w14:textId="77777777" w:rsidR="00ED3D60" w:rsidRDefault="00000000">
                  <w:pPr>
                    <w:framePr w:wrap="around" w:vAnchor="text" w:hAnchor="margin"/>
                    <w:spacing w:after="0" w:line="259" w:lineRule="auto"/>
                    <w:ind w:left="101" w:right="0"/>
                    <w:suppressOverlap/>
                    <w:jc w:val="left"/>
                  </w:pPr>
                  <w:r>
                    <w:rPr>
                      <w:sz w:val="18"/>
                      <w:u w:val="single" w:color="000000"/>
                    </w:rPr>
                    <w:t>63.11</w:t>
                  </w:r>
                </w:p>
                <w:p w14:paraId="4E4F0D3D" w14:textId="77777777" w:rsidR="00ED3D60" w:rsidRDefault="00000000">
                  <w:pPr>
                    <w:framePr w:wrap="around" w:vAnchor="text" w:hAnchor="margin"/>
                    <w:spacing w:after="0" w:line="259" w:lineRule="auto"/>
                    <w:ind w:left="101" w:right="0"/>
                    <w:suppressOverlap/>
                    <w:jc w:val="left"/>
                  </w:pPr>
                  <w:r>
                    <w:rPr>
                      <w:sz w:val="18"/>
                    </w:rPr>
                    <w:t>43.11</w:t>
                  </w:r>
                </w:p>
              </w:tc>
              <w:tc>
                <w:tcPr>
                  <w:tcW w:w="608" w:type="dxa"/>
                  <w:tcBorders>
                    <w:top w:val="single" w:sz="3" w:space="0" w:color="000000"/>
                    <w:left w:val="nil"/>
                    <w:bottom w:val="nil"/>
                    <w:right w:val="nil"/>
                  </w:tcBorders>
                </w:tcPr>
                <w:p w14:paraId="49BBCF5A" w14:textId="77777777" w:rsidR="00ED3D60" w:rsidRDefault="00000000">
                  <w:pPr>
                    <w:framePr w:wrap="around" w:vAnchor="text" w:hAnchor="margin"/>
                    <w:spacing w:after="0" w:line="259" w:lineRule="auto"/>
                    <w:ind w:right="0"/>
                    <w:suppressOverlap/>
                    <w:jc w:val="left"/>
                  </w:pPr>
                  <w:r>
                    <w:rPr>
                      <w:sz w:val="18"/>
                    </w:rPr>
                    <w:t>85.59 81.98</w:t>
                  </w:r>
                </w:p>
              </w:tc>
              <w:tc>
                <w:tcPr>
                  <w:tcW w:w="892" w:type="dxa"/>
                  <w:tcBorders>
                    <w:top w:val="single" w:sz="3" w:space="0" w:color="000000"/>
                    <w:left w:val="nil"/>
                    <w:bottom w:val="nil"/>
                    <w:right w:val="nil"/>
                  </w:tcBorders>
                </w:tcPr>
                <w:p w14:paraId="450E82A4" w14:textId="77777777" w:rsidR="00ED3D60" w:rsidRDefault="00000000">
                  <w:pPr>
                    <w:framePr w:wrap="around" w:vAnchor="text" w:hAnchor="margin"/>
                    <w:spacing w:after="0" w:line="259" w:lineRule="auto"/>
                    <w:ind w:left="192" w:right="0"/>
                    <w:suppressOverlap/>
                    <w:jc w:val="left"/>
                  </w:pPr>
                  <w:r>
                    <w:rPr>
                      <w:sz w:val="18"/>
                      <w:u w:val="single" w:color="000000"/>
                    </w:rPr>
                    <w:t>52.67</w:t>
                  </w:r>
                </w:p>
                <w:p w14:paraId="58B6AA57" w14:textId="77777777" w:rsidR="00ED3D60" w:rsidRDefault="00000000">
                  <w:pPr>
                    <w:framePr w:wrap="around" w:vAnchor="text" w:hAnchor="margin"/>
                    <w:spacing w:after="0" w:line="259" w:lineRule="auto"/>
                    <w:ind w:left="192" w:right="0"/>
                    <w:suppressOverlap/>
                    <w:jc w:val="left"/>
                  </w:pPr>
                  <w:r>
                    <w:rPr>
                      <w:sz w:val="18"/>
                    </w:rPr>
                    <w:t>35.33</w:t>
                  </w:r>
                </w:p>
              </w:tc>
            </w:tr>
            <w:tr w:rsidR="00ED3D60" w14:paraId="2C3C9BF7" w14:textId="77777777">
              <w:trPr>
                <w:trHeight w:val="228"/>
              </w:trPr>
              <w:tc>
                <w:tcPr>
                  <w:tcW w:w="0" w:type="auto"/>
                  <w:vMerge/>
                  <w:tcBorders>
                    <w:top w:val="nil"/>
                    <w:left w:val="nil"/>
                    <w:bottom w:val="single" w:sz="3" w:space="0" w:color="000000"/>
                    <w:right w:val="nil"/>
                  </w:tcBorders>
                </w:tcPr>
                <w:p w14:paraId="236720A0" w14:textId="77777777" w:rsidR="00ED3D60" w:rsidRDefault="00ED3D60">
                  <w:pPr>
                    <w:framePr w:wrap="around" w:vAnchor="text" w:hAnchor="margin"/>
                    <w:spacing w:after="160" w:line="259" w:lineRule="auto"/>
                    <w:ind w:right="0"/>
                    <w:suppressOverlap/>
                    <w:jc w:val="left"/>
                  </w:pPr>
                </w:p>
              </w:tc>
              <w:tc>
                <w:tcPr>
                  <w:tcW w:w="0" w:type="auto"/>
                  <w:vMerge/>
                  <w:tcBorders>
                    <w:top w:val="nil"/>
                    <w:left w:val="nil"/>
                    <w:bottom w:val="single" w:sz="3" w:space="0" w:color="000000"/>
                    <w:right w:val="nil"/>
                  </w:tcBorders>
                </w:tcPr>
                <w:p w14:paraId="465B5099" w14:textId="77777777" w:rsidR="00ED3D60" w:rsidRDefault="00ED3D60">
                  <w:pPr>
                    <w:framePr w:wrap="around" w:vAnchor="text" w:hAnchor="margin"/>
                    <w:spacing w:after="160" w:line="259" w:lineRule="auto"/>
                    <w:ind w:right="0"/>
                    <w:suppressOverlap/>
                    <w:jc w:val="left"/>
                  </w:pPr>
                </w:p>
              </w:tc>
              <w:tc>
                <w:tcPr>
                  <w:tcW w:w="1819" w:type="dxa"/>
                  <w:tcBorders>
                    <w:top w:val="nil"/>
                    <w:left w:val="nil"/>
                    <w:bottom w:val="single" w:sz="3" w:space="0" w:color="000000"/>
                    <w:right w:val="nil"/>
                  </w:tcBorders>
                  <w:shd w:val="clear" w:color="auto" w:fill="E5E5E5"/>
                </w:tcPr>
                <w:p w14:paraId="382FD972" w14:textId="77777777" w:rsidR="00ED3D60" w:rsidRDefault="00000000">
                  <w:pPr>
                    <w:framePr w:wrap="around" w:vAnchor="text" w:hAnchor="margin"/>
                    <w:spacing w:after="0" w:line="259" w:lineRule="auto"/>
                    <w:ind w:left="100" w:right="0"/>
                    <w:suppressOverlap/>
                    <w:jc w:val="left"/>
                  </w:pPr>
                  <w:r>
                    <w:rPr>
                      <w:sz w:val="18"/>
                    </w:rPr>
                    <w:t>Mentor-KD (ours)</w:t>
                  </w:r>
                </w:p>
              </w:tc>
              <w:tc>
                <w:tcPr>
                  <w:tcW w:w="608" w:type="dxa"/>
                  <w:tcBorders>
                    <w:top w:val="nil"/>
                    <w:left w:val="nil"/>
                    <w:bottom w:val="single" w:sz="3" w:space="0" w:color="000000"/>
                    <w:right w:val="nil"/>
                  </w:tcBorders>
                  <w:shd w:val="clear" w:color="auto" w:fill="E5E5E5"/>
                </w:tcPr>
                <w:p w14:paraId="1EB5B86B" w14:textId="77777777" w:rsidR="00ED3D60" w:rsidRDefault="00000000">
                  <w:pPr>
                    <w:framePr w:wrap="around" w:vAnchor="text" w:hAnchor="margin"/>
                    <w:spacing w:after="0" w:line="259" w:lineRule="auto"/>
                    <w:ind w:right="0"/>
                    <w:suppressOverlap/>
                    <w:jc w:val="left"/>
                  </w:pPr>
                  <w:r>
                    <w:rPr>
                      <w:sz w:val="18"/>
                    </w:rPr>
                    <w:t>59.97</w:t>
                  </w:r>
                </w:p>
              </w:tc>
              <w:tc>
                <w:tcPr>
                  <w:tcW w:w="699" w:type="dxa"/>
                  <w:tcBorders>
                    <w:top w:val="nil"/>
                    <w:left w:val="nil"/>
                    <w:bottom w:val="single" w:sz="3" w:space="0" w:color="000000"/>
                    <w:right w:val="nil"/>
                  </w:tcBorders>
                  <w:shd w:val="clear" w:color="auto" w:fill="E5E5E5"/>
                </w:tcPr>
                <w:p w14:paraId="3C7097B8" w14:textId="77777777" w:rsidR="00ED3D60" w:rsidRDefault="00000000">
                  <w:pPr>
                    <w:framePr w:wrap="around" w:vAnchor="text" w:hAnchor="margin"/>
                    <w:spacing w:after="0" w:line="259" w:lineRule="auto"/>
                    <w:ind w:left="46" w:right="0"/>
                    <w:suppressOverlap/>
                    <w:jc w:val="left"/>
                  </w:pPr>
                  <w:r>
                    <w:rPr>
                      <w:sz w:val="18"/>
                    </w:rPr>
                    <w:t>48.98</w:t>
                  </w:r>
                </w:p>
              </w:tc>
              <w:tc>
                <w:tcPr>
                  <w:tcW w:w="700" w:type="dxa"/>
                  <w:gridSpan w:val="2"/>
                  <w:tcBorders>
                    <w:top w:val="nil"/>
                    <w:left w:val="nil"/>
                    <w:bottom w:val="single" w:sz="3" w:space="0" w:color="000000"/>
                    <w:right w:val="nil"/>
                  </w:tcBorders>
                  <w:shd w:val="clear" w:color="auto" w:fill="E5E5E5"/>
                </w:tcPr>
                <w:p w14:paraId="4679462F" w14:textId="77777777" w:rsidR="00ED3D60" w:rsidRDefault="00000000">
                  <w:pPr>
                    <w:framePr w:wrap="around" w:vAnchor="text" w:hAnchor="margin"/>
                    <w:spacing w:after="0" w:line="259" w:lineRule="auto"/>
                    <w:ind w:left="46" w:right="0"/>
                    <w:suppressOverlap/>
                    <w:jc w:val="left"/>
                  </w:pPr>
                  <w:r>
                    <w:rPr>
                      <w:sz w:val="18"/>
                    </w:rPr>
                    <w:t>10.83</w:t>
                  </w:r>
                </w:p>
              </w:tc>
              <w:tc>
                <w:tcPr>
                  <w:tcW w:w="801" w:type="dxa"/>
                  <w:tcBorders>
                    <w:top w:val="nil"/>
                    <w:left w:val="nil"/>
                    <w:bottom w:val="single" w:sz="3" w:space="0" w:color="000000"/>
                    <w:right w:val="nil"/>
                  </w:tcBorders>
                  <w:shd w:val="clear" w:color="auto" w:fill="E5E5E5"/>
                </w:tcPr>
                <w:p w14:paraId="358658D5" w14:textId="77777777" w:rsidR="00ED3D60" w:rsidRDefault="00000000">
                  <w:pPr>
                    <w:framePr w:wrap="around" w:vAnchor="text" w:hAnchor="margin"/>
                    <w:spacing w:after="0" w:line="259" w:lineRule="auto"/>
                    <w:ind w:left="96" w:right="0"/>
                    <w:suppressOverlap/>
                    <w:jc w:val="left"/>
                  </w:pPr>
                  <w:r>
                    <w:rPr>
                      <w:sz w:val="18"/>
                    </w:rPr>
                    <w:t>10.67</w:t>
                  </w:r>
                </w:p>
              </w:tc>
              <w:tc>
                <w:tcPr>
                  <w:tcW w:w="811" w:type="dxa"/>
                  <w:gridSpan w:val="2"/>
                  <w:tcBorders>
                    <w:top w:val="nil"/>
                    <w:left w:val="nil"/>
                    <w:bottom w:val="single" w:sz="3" w:space="0" w:color="000000"/>
                    <w:right w:val="nil"/>
                  </w:tcBorders>
                  <w:shd w:val="clear" w:color="auto" w:fill="E5E5E5"/>
                </w:tcPr>
                <w:p w14:paraId="7E0AC276" w14:textId="77777777" w:rsidR="00ED3D60" w:rsidRDefault="00000000">
                  <w:pPr>
                    <w:framePr w:wrap="around" w:vAnchor="text" w:hAnchor="margin"/>
                    <w:spacing w:after="0" w:line="259" w:lineRule="auto"/>
                    <w:ind w:left="101" w:right="0"/>
                    <w:suppressOverlap/>
                    <w:jc w:val="left"/>
                  </w:pPr>
                  <w:r>
                    <w:rPr>
                      <w:sz w:val="18"/>
                    </w:rPr>
                    <w:t>82.67</w:t>
                  </w:r>
                </w:p>
              </w:tc>
              <w:tc>
                <w:tcPr>
                  <w:tcW w:w="608" w:type="dxa"/>
                  <w:tcBorders>
                    <w:top w:val="nil"/>
                    <w:left w:val="nil"/>
                    <w:bottom w:val="single" w:sz="3" w:space="0" w:color="000000"/>
                    <w:right w:val="nil"/>
                  </w:tcBorders>
                  <w:shd w:val="clear" w:color="auto" w:fill="E5E5E5"/>
                </w:tcPr>
                <w:p w14:paraId="7DD315F6" w14:textId="77777777" w:rsidR="00ED3D60" w:rsidRDefault="00000000">
                  <w:pPr>
                    <w:framePr w:wrap="around" w:vAnchor="text" w:hAnchor="margin"/>
                    <w:spacing w:after="0" w:line="259" w:lineRule="auto"/>
                    <w:ind w:right="0"/>
                    <w:suppressOverlap/>
                    <w:jc w:val="left"/>
                  </w:pPr>
                  <w:r>
                    <w:rPr>
                      <w:sz w:val="18"/>
                      <w:u w:val="single" w:color="000000"/>
                    </w:rPr>
                    <w:t>83.78</w:t>
                  </w:r>
                </w:p>
              </w:tc>
              <w:tc>
                <w:tcPr>
                  <w:tcW w:w="892" w:type="dxa"/>
                  <w:tcBorders>
                    <w:top w:val="nil"/>
                    <w:left w:val="nil"/>
                    <w:bottom w:val="single" w:sz="3" w:space="0" w:color="000000"/>
                    <w:right w:val="nil"/>
                  </w:tcBorders>
                  <w:shd w:val="clear" w:color="auto" w:fill="E5E5E5"/>
                </w:tcPr>
                <w:p w14:paraId="25FE6A31" w14:textId="77777777" w:rsidR="00ED3D60" w:rsidRDefault="00000000">
                  <w:pPr>
                    <w:framePr w:wrap="around" w:vAnchor="text" w:hAnchor="margin"/>
                    <w:spacing w:after="0" w:line="259" w:lineRule="auto"/>
                    <w:ind w:left="192" w:right="0"/>
                    <w:suppressOverlap/>
                    <w:jc w:val="left"/>
                  </w:pPr>
                  <w:r>
                    <w:rPr>
                      <w:sz w:val="18"/>
                    </w:rPr>
                    <w:t>58.67</w:t>
                  </w:r>
                </w:p>
              </w:tc>
            </w:tr>
          </w:tbl>
          <w:p w14:paraId="2C38151E" w14:textId="77777777" w:rsidR="00ED3D60" w:rsidRDefault="00000000">
            <w:pPr>
              <w:spacing w:after="6" w:line="236" w:lineRule="auto"/>
              <w:ind w:right="0"/>
              <w:jc w:val="center"/>
            </w:pPr>
            <w:r>
              <w:rPr>
                <w:sz w:val="20"/>
              </w:rPr>
              <w:t>Table 3: Performances of teacher, mentor, and student models across four different complex reasoning tasks, where the backbone model is FlanT5. GPT-3.5-Turbo results with an asterisk(*) were excerpted from (</w:t>
            </w:r>
            <w:r>
              <w:rPr>
                <w:color w:val="00007F"/>
                <w:sz w:val="20"/>
              </w:rPr>
              <w:t>Chen et al.</w:t>
            </w:r>
            <w:r>
              <w:rPr>
                <w:sz w:val="20"/>
              </w:rPr>
              <w:t xml:space="preserve">, </w:t>
            </w:r>
            <w:r>
              <w:rPr>
                <w:color w:val="00007F"/>
                <w:sz w:val="20"/>
              </w:rPr>
              <w:t>2023</w:t>
            </w:r>
            <w:r>
              <w:rPr>
                <w:sz w:val="20"/>
              </w:rPr>
              <w:t>).</w:t>
            </w:r>
          </w:p>
          <w:p w14:paraId="7E8EF730" w14:textId="77777777" w:rsidR="00ED3D60" w:rsidRDefault="00000000">
            <w:pPr>
              <w:spacing w:after="0" w:line="259" w:lineRule="auto"/>
              <w:ind w:right="0"/>
              <w:jc w:val="left"/>
            </w:pPr>
            <w:r>
              <w:rPr>
                <w:sz w:val="20"/>
              </w:rPr>
              <w:t xml:space="preserve">The best and second best results are highlighted in boldface and </w:t>
            </w:r>
            <w:r>
              <w:rPr>
                <w:sz w:val="20"/>
                <w:u w:val="single" w:color="000000"/>
              </w:rPr>
              <w:t>underline</w:t>
            </w:r>
            <w:r>
              <w:rPr>
                <w:sz w:val="20"/>
              </w:rPr>
              <w:t>, respectively.</w:t>
            </w:r>
          </w:p>
        </w:tc>
      </w:tr>
    </w:tbl>
    <w:p w14:paraId="22201AFD" w14:textId="77777777" w:rsidR="00ED3D60" w:rsidRDefault="00000000">
      <w:pPr>
        <w:spacing w:after="466" w:line="227" w:lineRule="auto"/>
        <w:ind w:left="-2" w:right="3" w:hanging="3"/>
      </w:pPr>
      <w:r>
        <w:rPr>
          <w:sz w:val="20"/>
        </w:rPr>
        <w:t xml:space="preserve">Table 4: Ablation study of Mentor-KD on Tracking Shuffled Objects and Last Letter Concatenation. We employ </w:t>
      </w:r>
      <w:r>
        <w:rPr>
          <w:rFonts w:ascii="Inconsolata" w:eastAsia="Inconsolata" w:hAnsi="Inconsolata" w:cs="Inconsolata"/>
          <w:sz w:val="20"/>
        </w:rPr>
        <w:t xml:space="preserve">large </w:t>
      </w:r>
      <w:r>
        <w:rPr>
          <w:sz w:val="20"/>
        </w:rPr>
        <w:t xml:space="preserve">models of each backbone model as mentors and </w:t>
      </w:r>
      <w:r>
        <w:rPr>
          <w:rFonts w:ascii="Inconsolata" w:eastAsia="Inconsolata" w:hAnsi="Inconsolata" w:cs="Inconsolata"/>
          <w:sz w:val="20"/>
        </w:rPr>
        <w:t xml:space="preserve">small </w:t>
      </w:r>
      <w:r>
        <w:rPr>
          <w:sz w:val="20"/>
        </w:rPr>
        <w:t>models as students.</w:t>
      </w:r>
    </w:p>
    <w:p w14:paraId="44B81D66" w14:textId="77777777" w:rsidR="00ED3D60" w:rsidRDefault="00000000">
      <w:pPr>
        <w:ind w:left="-5" w:right="14"/>
      </w:pPr>
      <w:r>
        <w:t>models following the previous works (</w:t>
      </w:r>
      <w:r>
        <w:rPr>
          <w:color w:val="00007F"/>
        </w:rPr>
        <w:t>Chen et al.</w:t>
      </w:r>
      <w:r>
        <w:t xml:space="preserve">, </w:t>
      </w:r>
      <w:r>
        <w:rPr>
          <w:color w:val="00007F"/>
        </w:rPr>
        <w:t>2023</w:t>
      </w:r>
      <w:r>
        <w:t xml:space="preserve">; </w:t>
      </w:r>
      <w:r>
        <w:rPr>
          <w:color w:val="00007F"/>
        </w:rPr>
        <w:t>Ho et al.</w:t>
      </w:r>
      <w:r>
        <w:t xml:space="preserve">, </w:t>
      </w:r>
      <w:r>
        <w:rPr>
          <w:color w:val="00007F"/>
        </w:rPr>
        <w:t>2023</w:t>
      </w:r>
      <w:r>
        <w:t xml:space="preserve">). The maximum sequence length is set to 512 throughout all our experiments, and we sweep batch sizes in {2, 4, 6, 8}. To accelerate training and conserve memory usage, we apply mixed precision of </w:t>
      </w:r>
      <w:r>
        <w:rPr>
          <w:rFonts w:ascii="Inconsolata" w:eastAsia="Inconsolata" w:hAnsi="Inconsolata" w:cs="Inconsolata"/>
        </w:rPr>
        <w:t xml:space="preserve">bfloat16 </w:t>
      </w:r>
      <w:r>
        <w:t>and LoRA (</w:t>
      </w:r>
      <w:r>
        <w:rPr>
          <w:color w:val="00007F"/>
        </w:rPr>
        <w:t>Hu et al.</w:t>
      </w:r>
      <w:r>
        <w:t xml:space="preserve">, </w:t>
      </w:r>
      <w:r>
        <w:rPr>
          <w:color w:val="00007F"/>
        </w:rPr>
        <w:t>2022</w:t>
      </w:r>
      <w:r>
        <w:t>) throughout our main experiments and follow the related configurations from (</w:t>
      </w:r>
      <w:r>
        <w:rPr>
          <w:color w:val="00007F"/>
        </w:rPr>
        <w:t>Chen et al.</w:t>
      </w:r>
      <w:r>
        <w:t xml:space="preserve">, </w:t>
      </w:r>
      <w:r>
        <w:rPr>
          <w:color w:val="00007F"/>
        </w:rPr>
        <w:t>2023</w:t>
      </w:r>
      <w:r>
        <w:t>). Moreover, We use AdamW (</w:t>
      </w:r>
      <w:r>
        <w:rPr>
          <w:color w:val="00007F"/>
        </w:rPr>
        <w:t>Loshchilov and Hutter</w:t>
      </w:r>
      <w:r>
        <w:t xml:space="preserve">, </w:t>
      </w:r>
      <w:r>
        <w:rPr>
          <w:color w:val="00007F"/>
        </w:rPr>
        <w:t>2019</w:t>
      </w:r>
      <w:r>
        <w:t xml:space="preserve">) optimizer, with a learning rate of {1e-4, 2e-4, 3e-4, 5e-4}. We apply the loss interpolation hyperparameter </w:t>
      </w:r>
      <w:r>
        <w:rPr>
          <w:rFonts w:ascii="Cambria" w:eastAsia="Cambria" w:hAnsi="Cambria" w:cs="Cambria"/>
          <w:i/>
        </w:rPr>
        <w:t xml:space="preserve">λ </w:t>
      </w:r>
      <w:r>
        <w:t xml:space="preserve">to 0.3, and the distillation temperature </w:t>
      </w:r>
      <w:r>
        <w:rPr>
          <w:rFonts w:ascii="Cambria" w:eastAsia="Cambria" w:hAnsi="Cambria" w:cs="Cambria"/>
          <w:i/>
        </w:rPr>
        <w:t xml:space="preserve">τ </w:t>
      </w:r>
      <w:r>
        <w:t>to {1.0, 2.0}. We report the average test accuracy results from four random seeds.</w:t>
      </w:r>
    </w:p>
    <w:p w14:paraId="664CA273" w14:textId="77777777" w:rsidR="00ED3D60" w:rsidRDefault="00000000">
      <w:pPr>
        <w:tabs>
          <w:tab w:val="center" w:pos="1114"/>
        </w:tabs>
        <w:spacing w:after="86" w:line="259" w:lineRule="auto"/>
        <w:ind w:left="-5" w:right="0"/>
        <w:jc w:val="left"/>
      </w:pPr>
      <w:r>
        <w:t>4.2</w:t>
      </w:r>
      <w:r>
        <w:tab/>
        <w:t>Main Results</w:t>
      </w:r>
    </w:p>
    <w:p w14:paraId="25011229" w14:textId="77777777" w:rsidR="00ED3D60" w:rsidRDefault="00000000">
      <w:pPr>
        <w:spacing w:after="230"/>
        <w:ind w:left="-5" w:right="14"/>
      </w:pPr>
      <w:r>
        <w:t>For a fair comparison, we mainly compare MentorKD utilizing FlanT5-XL models on three arithmetic reasoning tasks and one commonsense reasoning task, which are commonly used in reasoning distillation (</w:t>
      </w:r>
      <w:r>
        <w:rPr>
          <w:color w:val="00007F"/>
        </w:rPr>
        <w:t>Ho et al.</w:t>
      </w:r>
      <w:r>
        <w:t xml:space="preserve">, </w:t>
      </w:r>
      <w:r>
        <w:rPr>
          <w:color w:val="00007F"/>
        </w:rPr>
        <w:t>2023</w:t>
      </w:r>
      <w:r>
        <w:t xml:space="preserve">; </w:t>
      </w:r>
      <w:r>
        <w:rPr>
          <w:color w:val="00007F"/>
        </w:rPr>
        <w:t>Chen et al.</w:t>
      </w:r>
      <w:r>
        <w:t xml:space="preserve">, </w:t>
      </w:r>
      <w:r>
        <w:rPr>
          <w:color w:val="00007F"/>
        </w:rPr>
        <w:t>2023</w:t>
      </w:r>
      <w:r>
        <w:t xml:space="preserve">). The main results are provided in Table </w:t>
      </w:r>
      <w:r>
        <w:rPr>
          <w:color w:val="00007F"/>
        </w:rPr>
        <w:t>1</w:t>
      </w:r>
      <w:r>
        <w:t>. We observe that our Mentor-KD achieves state-of-the-art performance on four different reasoning datasets. Specifically, our model achieves approximately 2.0% better performance on averaged accuracy than MCC-KD, the previous SOTA model. The results demonstrate the effectiveness of MentorKD in addressing challenging complex reasoning tasks, including both arithmetic and commonsense reasoning.</w:t>
      </w:r>
    </w:p>
    <w:p w14:paraId="35227674" w14:textId="77777777" w:rsidR="00ED3D60" w:rsidRDefault="00000000">
      <w:pPr>
        <w:pStyle w:val="1"/>
        <w:tabs>
          <w:tab w:val="center" w:pos="798"/>
        </w:tabs>
        <w:spacing w:after="128"/>
        <w:ind w:left="-5" w:firstLine="0"/>
      </w:pPr>
      <w:r>
        <w:t>5</w:t>
      </w:r>
      <w:r>
        <w:tab/>
        <w:t>Analysis</w:t>
      </w:r>
    </w:p>
    <w:p w14:paraId="06270587" w14:textId="77777777" w:rsidR="00ED3D60" w:rsidRDefault="00000000">
      <w:pPr>
        <w:ind w:left="-5" w:right="14"/>
      </w:pPr>
      <w:r>
        <w:t>To delve into the benefits of our method, we perform a series of fine-grained analytical experiments with the following research questions (RQs):</w:t>
      </w:r>
    </w:p>
    <w:p w14:paraId="220BC72A" w14:textId="77777777" w:rsidR="00ED3D60" w:rsidRDefault="00000000">
      <w:pPr>
        <w:numPr>
          <w:ilvl w:val="0"/>
          <w:numId w:val="2"/>
        </w:numPr>
        <w:ind w:right="14" w:hanging="176"/>
      </w:pPr>
      <w:r>
        <w:t>RQ1. Can Mentor-KD be generalized to the various sizes and types of student models? (§</w:t>
      </w:r>
      <w:r>
        <w:rPr>
          <w:color w:val="00007F"/>
        </w:rPr>
        <w:t>5.1</w:t>
      </w:r>
      <w:r>
        <w:t>)</w:t>
      </w:r>
    </w:p>
    <w:p w14:paraId="38E455CC" w14:textId="77777777" w:rsidR="00ED3D60" w:rsidRDefault="00000000">
      <w:pPr>
        <w:numPr>
          <w:ilvl w:val="0"/>
          <w:numId w:val="2"/>
        </w:numPr>
        <w:ind w:right="14" w:hanging="176"/>
      </w:pPr>
      <w:r>
        <w:t>RQ2. How does each component in Mentor-KD contribute to its overall performance? (§</w:t>
      </w:r>
      <w:r>
        <w:rPr>
          <w:color w:val="00007F"/>
        </w:rPr>
        <w:t>5.2</w:t>
      </w:r>
      <w:r>
        <w:t>)</w:t>
      </w:r>
    </w:p>
    <w:p w14:paraId="2ABC4E26" w14:textId="77777777" w:rsidR="00ED3D60" w:rsidRDefault="00000000">
      <w:pPr>
        <w:spacing w:after="220" w:line="259" w:lineRule="auto"/>
        <w:ind w:left="90" w:right="0"/>
        <w:jc w:val="left"/>
      </w:pPr>
      <w:r>
        <w:rPr>
          <w:noProof/>
        </w:rPr>
        <w:drawing>
          <wp:inline distT="0" distB="0" distL="0" distR="0" wp14:anchorId="515C2D4A" wp14:editId="58425D34">
            <wp:extent cx="2706624" cy="2118360"/>
            <wp:effectExtent l="0" t="0" r="0" b="0"/>
            <wp:docPr id="45201" name="Picture 45201"/>
            <wp:cNvGraphicFramePr/>
            <a:graphic xmlns:a="http://schemas.openxmlformats.org/drawingml/2006/main">
              <a:graphicData uri="http://schemas.openxmlformats.org/drawingml/2006/picture">
                <pic:pic xmlns:pic="http://schemas.openxmlformats.org/drawingml/2006/picture">
                  <pic:nvPicPr>
                    <pic:cNvPr id="45201" name="Picture 45201"/>
                    <pic:cNvPicPr/>
                  </pic:nvPicPr>
                  <pic:blipFill>
                    <a:blip r:embed="rId19"/>
                    <a:stretch>
                      <a:fillRect/>
                    </a:stretch>
                  </pic:blipFill>
                  <pic:spPr>
                    <a:xfrm>
                      <a:off x="0" y="0"/>
                      <a:ext cx="2706624" cy="2118360"/>
                    </a:xfrm>
                    <a:prstGeom prst="rect">
                      <a:avLst/>
                    </a:prstGeom>
                  </pic:spPr>
                </pic:pic>
              </a:graphicData>
            </a:graphic>
          </wp:inline>
        </w:drawing>
      </w:r>
    </w:p>
    <w:p w14:paraId="150ED5E2" w14:textId="77777777" w:rsidR="00ED3D60" w:rsidRDefault="00000000">
      <w:pPr>
        <w:spacing w:after="511" w:line="227" w:lineRule="auto"/>
        <w:ind w:left="-2" w:right="3" w:hanging="3"/>
      </w:pPr>
      <w:r>
        <w:rPr>
          <w:sz w:val="20"/>
        </w:rPr>
        <w:t>Figure 3: Performances by differentiating the degree (number) of mentor-generated CoT rationales per question. We adopt FlanT5-large and FlanT5-small as mentor and student models, respectively.</w:t>
      </w:r>
    </w:p>
    <w:p w14:paraId="752FFCEA" w14:textId="77777777" w:rsidR="00ED3D60" w:rsidRDefault="00000000">
      <w:pPr>
        <w:numPr>
          <w:ilvl w:val="0"/>
          <w:numId w:val="2"/>
        </w:numPr>
        <w:ind w:right="14" w:hanging="176"/>
      </w:pPr>
      <w:r>
        <w:t>RQ3. Can the mentor model generate informative distillation sets for students? (§</w:t>
      </w:r>
      <w:r>
        <w:rPr>
          <w:color w:val="00007F"/>
        </w:rPr>
        <w:t>5.3</w:t>
      </w:r>
      <w:r>
        <w:t>)</w:t>
      </w:r>
    </w:p>
    <w:p w14:paraId="4D069797" w14:textId="77777777" w:rsidR="00ED3D60" w:rsidRDefault="00000000">
      <w:pPr>
        <w:numPr>
          <w:ilvl w:val="0"/>
          <w:numId w:val="2"/>
        </w:numPr>
        <w:ind w:right="14" w:hanging="176"/>
      </w:pPr>
      <w:r>
        <w:t>RQ4. Does Mentor-KD offer improvements under low-resource scenarios? (§</w:t>
      </w:r>
      <w:r>
        <w:rPr>
          <w:color w:val="00007F"/>
        </w:rPr>
        <w:t>5.4</w:t>
      </w:r>
      <w:r>
        <w:t>)</w:t>
      </w:r>
    </w:p>
    <w:p w14:paraId="10F25BFE" w14:textId="77777777" w:rsidR="00ED3D60" w:rsidRDefault="00000000">
      <w:pPr>
        <w:numPr>
          <w:ilvl w:val="0"/>
          <w:numId w:val="2"/>
        </w:numPr>
        <w:spacing w:after="248"/>
        <w:ind w:right="14" w:hanging="176"/>
      </w:pPr>
      <w:r>
        <w:t>RQ5. Does the size of mentor models affect the performance of student models? (§</w:t>
      </w:r>
      <w:r>
        <w:rPr>
          <w:color w:val="00007F"/>
        </w:rPr>
        <w:t>5.5</w:t>
      </w:r>
      <w:r>
        <w:t>)</w:t>
      </w:r>
    </w:p>
    <w:p w14:paraId="3CBFD479" w14:textId="77777777" w:rsidR="00ED3D60" w:rsidRDefault="00000000">
      <w:pPr>
        <w:numPr>
          <w:ilvl w:val="1"/>
          <w:numId w:val="3"/>
        </w:numPr>
        <w:spacing w:after="108" w:line="259" w:lineRule="auto"/>
        <w:ind w:right="0" w:hanging="491"/>
        <w:jc w:val="left"/>
      </w:pPr>
      <w:r>
        <w:t>Various Student Models (RQ1)</w:t>
      </w:r>
    </w:p>
    <w:p w14:paraId="2646FE73" w14:textId="77777777" w:rsidR="00ED3D60" w:rsidRDefault="00000000">
      <w:pPr>
        <w:ind w:left="-5" w:right="14"/>
      </w:pPr>
      <w:r>
        <w:t>To further investigate the generality of our MentorKD, we conduct experiments on various types of student models with different sizes. Notably, we further expand our scope of experiments by additionally incorporating logical and symbolic reasoning tasks. Specifically, we utilize T5 and FlanT5, which are widely adopted in LLM distillation following previous works (</w:t>
      </w:r>
      <w:r>
        <w:rPr>
          <w:color w:val="00007F"/>
        </w:rPr>
        <w:t>Ho et al.</w:t>
      </w:r>
      <w:r>
        <w:t xml:space="preserve">, </w:t>
      </w:r>
      <w:r>
        <w:rPr>
          <w:color w:val="00007F"/>
        </w:rPr>
        <w:t>2023</w:t>
      </w:r>
      <w:r>
        <w:t xml:space="preserve">; </w:t>
      </w:r>
      <w:r>
        <w:rPr>
          <w:color w:val="00007F"/>
        </w:rPr>
        <w:t>Chen et al.</w:t>
      </w:r>
      <w:r>
        <w:t xml:space="preserve">, </w:t>
      </w:r>
      <w:r>
        <w:rPr>
          <w:color w:val="00007F"/>
        </w:rPr>
        <w:t>2023</w:t>
      </w:r>
      <w:r>
        <w:t xml:space="preserve">). We leverage </w:t>
      </w:r>
      <w:r>
        <w:rPr>
          <w:rFonts w:ascii="Inconsolata" w:eastAsia="Inconsolata" w:hAnsi="Inconsolata" w:cs="Inconsolata"/>
        </w:rPr>
        <w:t xml:space="preserve">large </w:t>
      </w:r>
      <w:r>
        <w:t>variants of T5 and FlanT5 as our mentor model, and {</w:t>
      </w:r>
      <w:r>
        <w:rPr>
          <w:rFonts w:ascii="Inconsolata" w:eastAsia="Inconsolata" w:hAnsi="Inconsolata" w:cs="Inconsolata"/>
        </w:rPr>
        <w:t>base</w:t>
      </w:r>
      <w:r>
        <w:t xml:space="preserve">, </w:t>
      </w:r>
      <w:r>
        <w:rPr>
          <w:rFonts w:ascii="Inconsolata" w:eastAsia="Inconsolata" w:hAnsi="Inconsolata" w:cs="Inconsolata"/>
        </w:rPr>
        <w:t>small</w:t>
      </w:r>
      <w:r>
        <w:t xml:space="preserve">} variants as our student model. Details on implementations of this section are elaborated in Appendix </w:t>
      </w:r>
      <w:r>
        <w:rPr>
          <w:color w:val="00007F"/>
        </w:rPr>
        <w:t>B</w:t>
      </w:r>
      <w:r>
        <w:t xml:space="preserve">. The results are shown in Tables </w:t>
      </w:r>
      <w:r>
        <w:rPr>
          <w:color w:val="00007F"/>
        </w:rPr>
        <w:t xml:space="preserve">2 </w:t>
      </w:r>
      <w:r>
        <w:t xml:space="preserve">and </w:t>
      </w:r>
      <w:r>
        <w:rPr>
          <w:color w:val="00007F"/>
        </w:rPr>
        <w:t>3</w:t>
      </w:r>
      <w:r>
        <w:t>. We observe that our Mentor-KD consistently outperforms the other baselines in four categories of complex reasoning tasks on various student models. In particular, Mentor-KD has shown large performance improvements in commonsense and logical reasoning tasks, which the student model may even outperform the performances of the LLM teacher (i.e., GPT-3.5). These results demonstrate that our task-specific mentor model can successfully complement the insufficient LLM teacher’s knowledge, thereby leading to achieving better performances for various student models by transferring more</w:t>
      </w:r>
    </w:p>
    <w:p w14:paraId="0C9C491D" w14:textId="77777777" w:rsidR="00ED3D60" w:rsidRDefault="00000000">
      <w:pPr>
        <w:spacing w:after="200" w:line="259" w:lineRule="auto"/>
        <w:ind w:left="25" w:right="0"/>
        <w:jc w:val="left"/>
      </w:pPr>
      <w:r>
        <w:rPr>
          <w:noProof/>
        </w:rPr>
        <mc:AlternateContent>
          <mc:Choice Requires="wpg">
            <w:drawing>
              <wp:inline distT="0" distB="0" distL="0" distR="0" wp14:anchorId="04FE6E42" wp14:editId="2FD88FB4">
                <wp:extent cx="2740549" cy="1898066"/>
                <wp:effectExtent l="0" t="0" r="0" b="0"/>
                <wp:docPr id="35514" name="Group 35514"/>
                <wp:cNvGraphicFramePr/>
                <a:graphic xmlns:a="http://schemas.openxmlformats.org/drawingml/2006/main">
                  <a:graphicData uri="http://schemas.microsoft.com/office/word/2010/wordprocessingGroup">
                    <wpg:wgp>
                      <wpg:cNvGrpSpPr/>
                      <wpg:grpSpPr>
                        <a:xfrm>
                          <a:off x="0" y="0"/>
                          <a:ext cx="2740549" cy="1898066"/>
                          <a:chOff x="0" y="0"/>
                          <a:chExt cx="2740549" cy="1898066"/>
                        </a:xfrm>
                      </wpg:grpSpPr>
                      <wps:wsp>
                        <wps:cNvPr id="2032" name="Shape 2032"/>
                        <wps:cNvSpPr/>
                        <wps:spPr>
                          <a:xfrm>
                            <a:off x="483228" y="299546"/>
                            <a:ext cx="0" cy="582052"/>
                          </a:xfrm>
                          <a:custGeom>
                            <a:avLst/>
                            <a:gdLst/>
                            <a:ahLst/>
                            <a:cxnLst/>
                            <a:rect l="0" t="0" r="0" b="0"/>
                            <a:pathLst>
                              <a:path h="582052">
                                <a:moveTo>
                                  <a:pt x="0" y="582052"/>
                                </a:moveTo>
                                <a:lnTo>
                                  <a:pt x="0"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33" name="Rectangle 2033"/>
                        <wps:cNvSpPr/>
                        <wps:spPr>
                          <a:xfrm>
                            <a:off x="412427" y="878137"/>
                            <a:ext cx="188352" cy="108356"/>
                          </a:xfrm>
                          <a:prstGeom prst="rect">
                            <a:avLst/>
                          </a:prstGeom>
                          <a:ln>
                            <a:noFill/>
                          </a:ln>
                        </wps:spPr>
                        <wps:txbx>
                          <w:txbxContent>
                            <w:p w14:paraId="6E174313" w14:textId="77777777" w:rsidR="00ED3D60" w:rsidRDefault="00000000">
                              <w:pPr>
                                <w:spacing w:after="160" w:line="259" w:lineRule="auto"/>
                                <w:ind w:right="0"/>
                                <w:jc w:val="left"/>
                              </w:pPr>
                              <w:r>
                                <w:rPr>
                                  <w:w w:val="125"/>
                                  <w:sz w:val="11"/>
                                </w:rPr>
                                <w:t>SQA</w:t>
                              </w:r>
                            </w:p>
                          </w:txbxContent>
                        </wps:txbx>
                        <wps:bodyPr horzOverflow="overflow" vert="horz" lIns="0" tIns="0" rIns="0" bIns="0" rtlCol="0">
                          <a:noAutofit/>
                        </wps:bodyPr>
                      </wps:wsp>
                      <wps:wsp>
                        <wps:cNvPr id="2034" name="Shape 2034"/>
                        <wps:cNvSpPr/>
                        <wps:spPr>
                          <a:xfrm>
                            <a:off x="1131883" y="299546"/>
                            <a:ext cx="0" cy="582052"/>
                          </a:xfrm>
                          <a:custGeom>
                            <a:avLst/>
                            <a:gdLst/>
                            <a:ahLst/>
                            <a:cxnLst/>
                            <a:rect l="0" t="0" r="0" b="0"/>
                            <a:pathLst>
                              <a:path h="582052">
                                <a:moveTo>
                                  <a:pt x="0" y="582052"/>
                                </a:moveTo>
                                <a:lnTo>
                                  <a:pt x="0"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35" name="Rectangle 2035"/>
                        <wps:cNvSpPr/>
                        <wps:spPr>
                          <a:xfrm>
                            <a:off x="1036864" y="878137"/>
                            <a:ext cx="252740" cy="108356"/>
                          </a:xfrm>
                          <a:prstGeom prst="rect">
                            <a:avLst/>
                          </a:prstGeom>
                          <a:ln>
                            <a:noFill/>
                          </a:ln>
                        </wps:spPr>
                        <wps:txbx>
                          <w:txbxContent>
                            <w:p w14:paraId="5F709F45" w14:textId="77777777" w:rsidR="00ED3D60" w:rsidRDefault="00000000">
                              <w:pPr>
                                <w:spacing w:after="160" w:line="259" w:lineRule="auto"/>
                                <w:ind w:right="0"/>
                                <w:jc w:val="left"/>
                              </w:pPr>
                              <w:r>
                                <w:rPr>
                                  <w:w w:val="127"/>
                                  <w:sz w:val="11"/>
                                </w:rPr>
                                <w:t>CSQA</w:t>
                              </w:r>
                            </w:p>
                          </w:txbxContent>
                        </wps:txbx>
                        <wps:bodyPr horzOverflow="overflow" vert="horz" lIns="0" tIns="0" rIns="0" bIns="0" rtlCol="0">
                          <a:noAutofit/>
                        </wps:bodyPr>
                      </wps:wsp>
                      <wps:wsp>
                        <wps:cNvPr id="2036" name="Shape 2036"/>
                        <wps:cNvSpPr/>
                        <wps:spPr>
                          <a:xfrm>
                            <a:off x="1780539" y="299546"/>
                            <a:ext cx="0" cy="582052"/>
                          </a:xfrm>
                          <a:custGeom>
                            <a:avLst/>
                            <a:gdLst/>
                            <a:ahLst/>
                            <a:cxnLst/>
                            <a:rect l="0" t="0" r="0" b="0"/>
                            <a:pathLst>
                              <a:path h="582052">
                                <a:moveTo>
                                  <a:pt x="0" y="582052"/>
                                </a:moveTo>
                                <a:lnTo>
                                  <a:pt x="0"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37" name="Rectangle 2037"/>
                        <wps:cNvSpPr/>
                        <wps:spPr>
                          <a:xfrm>
                            <a:off x="1658117" y="878137"/>
                            <a:ext cx="325599" cy="108356"/>
                          </a:xfrm>
                          <a:prstGeom prst="rect">
                            <a:avLst/>
                          </a:prstGeom>
                          <a:ln>
                            <a:noFill/>
                          </a:ln>
                        </wps:spPr>
                        <wps:txbx>
                          <w:txbxContent>
                            <w:p w14:paraId="1B88A611" w14:textId="77777777" w:rsidR="00ED3D60" w:rsidRDefault="00000000">
                              <w:pPr>
                                <w:spacing w:after="160" w:line="259" w:lineRule="auto"/>
                                <w:ind w:right="0"/>
                                <w:jc w:val="left"/>
                              </w:pPr>
                              <w:r>
                                <w:rPr>
                                  <w:w w:val="109"/>
                                  <w:sz w:val="11"/>
                                </w:rPr>
                                <w:t>Shuffled</w:t>
                              </w:r>
                            </w:p>
                          </w:txbxContent>
                        </wps:txbx>
                        <wps:bodyPr horzOverflow="overflow" vert="horz" lIns="0" tIns="0" rIns="0" bIns="0" rtlCol="0">
                          <a:noAutofit/>
                        </wps:bodyPr>
                      </wps:wsp>
                      <wps:wsp>
                        <wps:cNvPr id="2038" name="Shape 2038"/>
                        <wps:cNvSpPr/>
                        <wps:spPr>
                          <a:xfrm>
                            <a:off x="2429194" y="299546"/>
                            <a:ext cx="0" cy="582052"/>
                          </a:xfrm>
                          <a:custGeom>
                            <a:avLst/>
                            <a:gdLst/>
                            <a:ahLst/>
                            <a:cxnLst/>
                            <a:rect l="0" t="0" r="0" b="0"/>
                            <a:pathLst>
                              <a:path h="582052">
                                <a:moveTo>
                                  <a:pt x="0" y="582052"/>
                                </a:moveTo>
                                <a:lnTo>
                                  <a:pt x="0"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39" name="Rectangle 2039"/>
                        <wps:cNvSpPr/>
                        <wps:spPr>
                          <a:xfrm>
                            <a:off x="2358353" y="878137"/>
                            <a:ext cx="188352" cy="108356"/>
                          </a:xfrm>
                          <a:prstGeom prst="rect">
                            <a:avLst/>
                          </a:prstGeom>
                          <a:ln>
                            <a:noFill/>
                          </a:ln>
                        </wps:spPr>
                        <wps:txbx>
                          <w:txbxContent>
                            <w:p w14:paraId="0DBF92E5" w14:textId="77777777" w:rsidR="00ED3D60" w:rsidRDefault="00000000">
                              <w:pPr>
                                <w:spacing w:after="160" w:line="259" w:lineRule="auto"/>
                                <w:ind w:right="0"/>
                                <w:jc w:val="left"/>
                              </w:pPr>
                              <w:r>
                                <w:rPr>
                                  <w:w w:val="111"/>
                                  <w:sz w:val="11"/>
                                </w:rPr>
                                <w:t>Date</w:t>
                              </w:r>
                            </w:p>
                          </w:txbxContent>
                        </wps:txbx>
                        <wps:bodyPr horzOverflow="overflow" vert="horz" lIns="0" tIns="0" rIns="0" bIns="0" rtlCol="0">
                          <a:noAutofit/>
                        </wps:bodyPr>
                      </wps:wsp>
                      <wps:wsp>
                        <wps:cNvPr id="2040" name="Rectangle 2040"/>
                        <wps:cNvSpPr/>
                        <wps:spPr>
                          <a:xfrm>
                            <a:off x="1322849" y="949010"/>
                            <a:ext cx="354600" cy="125026"/>
                          </a:xfrm>
                          <a:prstGeom prst="rect">
                            <a:avLst/>
                          </a:prstGeom>
                          <a:ln>
                            <a:noFill/>
                          </a:ln>
                        </wps:spPr>
                        <wps:txbx>
                          <w:txbxContent>
                            <w:p w14:paraId="1F9EB56E" w14:textId="77777777" w:rsidR="00ED3D60" w:rsidRDefault="00000000">
                              <w:pPr>
                                <w:spacing w:after="160" w:line="259" w:lineRule="auto"/>
                                <w:ind w:right="0"/>
                                <w:jc w:val="left"/>
                              </w:pPr>
                              <w:r>
                                <w:rPr>
                                  <w:w w:val="111"/>
                                  <w:sz w:val="12"/>
                                </w:rPr>
                                <w:t>Dataset</w:t>
                              </w:r>
                            </w:p>
                          </w:txbxContent>
                        </wps:txbx>
                        <wps:bodyPr horzOverflow="overflow" vert="horz" lIns="0" tIns="0" rIns="0" bIns="0" rtlCol="0">
                          <a:noAutofit/>
                        </wps:bodyPr>
                      </wps:wsp>
                      <wps:wsp>
                        <wps:cNvPr id="2041" name="Shape 2041"/>
                        <wps:cNvSpPr/>
                        <wps:spPr>
                          <a:xfrm>
                            <a:off x="171874" y="881599"/>
                            <a:ext cx="2568675" cy="0"/>
                          </a:xfrm>
                          <a:custGeom>
                            <a:avLst/>
                            <a:gdLst/>
                            <a:ahLst/>
                            <a:cxnLst/>
                            <a:rect l="0" t="0" r="0" b="0"/>
                            <a:pathLst>
                              <a:path w="2568675">
                                <a:moveTo>
                                  <a:pt x="0" y="0"/>
                                </a:moveTo>
                                <a:lnTo>
                                  <a:pt x="2568675"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42" name="Rectangle 2042"/>
                        <wps:cNvSpPr/>
                        <wps:spPr>
                          <a:xfrm>
                            <a:off x="125533" y="844812"/>
                            <a:ext cx="49585" cy="108355"/>
                          </a:xfrm>
                          <a:prstGeom prst="rect">
                            <a:avLst/>
                          </a:prstGeom>
                          <a:ln>
                            <a:noFill/>
                          </a:ln>
                        </wps:spPr>
                        <wps:txbx>
                          <w:txbxContent>
                            <w:p w14:paraId="582799BB" w14:textId="77777777" w:rsidR="00ED3D60" w:rsidRDefault="00000000">
                              <w:pPr>
                                <w:spacing w:after="160" w:line="259" w:lineRule="auto"/>
                                <w:ind w:right="0"/>
                                <w:jc w:val="left"/>
                              </w:pPr>
                              <w:r>
                                <w:rPr>
                                  <w:w w:val="109"/>
                                  <w:sz w:val="11"/>
                                </w:rPr>
                                <w:t>0</w:t>
                              </w:r>
                            </w:p>
                          </w:txbxContent>
                        </wps:txbx>
                        <wps:bodyPr horzOverflow="overflow" vert="horz" lIns="0" tIns="0" rIns="0" bIns="0" rtlCol="0">
                          <a:noAutofit/>
                        </wps:bodyPr>
                      </wps:wsp>
                      <wps:wsp>
                        <wps:cNvPr id="2043" name="Shape 2043"/>
                        <wps:cNvSpPr/>
                        <wps:spPr>
                          <a:xfrm>
                            <a:off x="171874" y="729476"/>
                            <a:ext cx="2568675" cy="0"/>
                          </a:xfrm>
                          <a:custGeom>
                            <a:avLst/>
                            <a:gdLst/>
                            <a:ahLst/>
                            <a:cxnLst/>
                            <a:rect l="0" t="0" r="0" b="0"/>
                            <a:pathLst>
                              <a:path w="2568675">
                                <a:moveTo>
                                  <a:pt x="0" y="0"/>
                                </a:moveTo>
                                <a:lnTo>
                                  <a:pt x="2568675"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44" name="Rectangle 2044"/>
                        <wps:cNvSpPr/>
                        <wps:spPr>
                          <a:xfrm>
                            <a:off x="88218" y="692688"/>
                            <a:ext cx="99170" cy="108356"/>
                          </a:xfrm>
                          <a:prstGeom prst="rect">
                            <a:avLst/>
                          </a:prstGeom>
                          <a:ln>
                            <a:noFill/>
                          </a:ln>
                        </wps:spPr>
                        <wps:txbx>
                          <w:txbxContent>
                            <w:p w14:paraId="27993A08" w14:textId="77777777" w:rsidR="00ED3D60" w:rsidRDefault="00000000">
                              <w:pPr>
                                <w:spacing w:after="160" w:line="259" w:lineRule="auto"/>
                                <w:ind w:right="0"/>
                                <w:jc w:val="left"/>
                              </w:pPr>
                              <w:r>
                                <w:rPr>
                                  <w:w w:val="109"/>
                                  <w:sz w:val="11"/>
                                </w:rPr>
                                <w:t>20</w:t>
                              </w:r>
                            </w:p>
                          </w:txbxContent>
                        </wps:txbx>
                        <wps:bodyPr horzOverflow="overflow" vert="horz" lIns="0" tIns="0" rIns="0" bIns="0" rtlCol="0">
                          <a:noAutofit/>
                        </wps:bodyPr>
                      </wps:wsp>
                      <wps:wsp>
                        <wps:cNvPr id="2045" name="Shape 2045"/>
                        <wps:cNvSpPr/>
                        <wps:spPr>
                          <a:xfrm>
                            <a:off x="171874" y="577353"/>
                            <a:ext cx="2568675" cy="0"/>
                          </a:xfrm>
                          <a:custGeom>
                            <a:avLst/>
                            <a:gdLst/>
                            <a:ahLst/>
                            <a:cxnLst/>
                            <a:rect l="0" t="0" r="0" b="0"/>
                            <a:pathLst>
                              <a:path w="2568675">
                                <a:moveTo>
                                  <a:pt x="0" y="0"/>
                                </a:moveTo>
                                <a:lnTo>
                                  <a:pt x="2568675"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46" name="Rectangle 2046"/>
                        <wps:cNvSpPr/>
                        <wps:spPr>
                          <a:xfrm>
                            <a:off x="88218" y="540565"/>
                            <a:ext cx="99170" cy="108356"/>
                          </a:xfrm>
                          <a:prstGeom prst="rect">
                            <a:avLst/>
                          </a:prstGeom>
                          <a:ln>
                            <a:noFill/>
                          </a:ln>
                        </wps:spPr>
                        <wps:txbx>
                          <w:txbxContent>
                            <w:p w14:paraId="7D192883" w14:textId="77777777" w:rsidR="00ED3D60" w:rsidRDefault="00000000">
                              <w:pPr>
                                <w:spacing w:after="160" w:line="259" w:lineRule="auto"/>
                                <w:ind w:right="0"/>
                                <w:jc w:val="left"/>
                              </w:pPr>
                              <w:r>
                                <w:rPr>
                                  <w:w w:val="109"/>
                                  <w:sz w:val="11"/>
                                </w:rPr>
                                <w:t>40</w:t>
                              </w:r>
                            </w:p>
                          </w:txbxContent>
                        </wps:txbx>
                        <wps:bodyPr horzOverflow="overflow" vert="horz" lIns="0" tIns="0" rIns="0" bIns="0" rtlCol="0">
                          <a:noAutofit/>
                        </wps:bodyPr>
                      </wps:wsp>
                      <wps:wsp>
                        <wps:cNvPr id="2047" name="Shape 2047"/>
                        <wps:cNvSpPr/>
                        <wps:spPr>
                          <a:xfrm>
                            <a:off x="171874" y="425230"/>
                            <a:ext cx="2568675" cy="0"/>
                          </a:xfrm>
                          <a:custGeom>
                            <a:avLst/>
                            <a:gdLst/>
                            <a:ahLst/>
                            <a:cxnLst/>
                            <a:rect l="0" t="0" r="0" b="0"/>
                            <a:pathLst>
                              <a:path w="2568675">
                                <a:moveTo>
                                  <a:pt x="0" y="0"/>
                                </a:moveTo>
                                <a:lnTo>
                                  <a:pt x="2568675"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48" name="Rectangle 2048"/>
                        <wps:cNvSpPr/>
                        <wps:spPr>
                          <a:xfrm>
                            <a:off x="88218" y="388443"/>
                            <a:ext cx="99170" cy="108356"/>
                          </a:xfrm>
                          <a:prstGeom prst="rect">
                            <a:avLst/>
                          </a:prstGeom>
                          <a:ln>
                            <a:noFill/>
                          </a:ln>
                        </wps:spPr>
                        <wps:txbx>
                          <w:txbxContent>
                            <w:p w14:paraId="72F76E1C" w14:textId="77777777" w:rsidR="00ED3D60" w:rsidRDefault="00000000">
                              <w:pPr>
                                <w:spacing w:after="160" w:line="259" w:lineRule="auto"/>
                                <w:ind w:right="0"/>
                                <w:jc w:val="left"/>
                              </w:pPr>
                              <w:r>
                                <w:rPr>
                                  <w:w w:val="109"/>
                                  <w:sz w:val="11"/>
                                </w:rPr>
                                <w:t>60</w:t>
                              </w:r>
                            </w:p>
                          </w:txbxContent>
                        </wps:txbx>
                        <wps:bodyPr horzOverflow="overflow" vert="horz" lIns="0" tIns="0" rIns="0" bIns="0" rtlCol="0">
                          <a:noAutofit/>
                        </wps:bodyPr>
                      </wps:wsp>
                      <wps:wsp>
                        <wps:cNvPr id="2049" name="Rectangle 2049"/>
                        <wps:cNvSpPr/>
                        <wps:spPr>
                          <a:xfrm rot="-5399999">
                            <a:off x="-134147" y="487096"/>
                            <a:ext cx="380819" cy="112523"/>
                          </a:xfrm>
                          <a:prstGeom prst="rect">
                            <a:avLst/>
                          </a:prstGeom>
                          <a:ln>
                            <a:noFill/>
                          </a:ln>
                        </wps:spPr>
                        <wps:txbx>
                          <w:txbxContent>
                            <w:p w14:paraId="00F6D467" w14:textId="77777777" w:rsidR="00ED3D60" w:rsidRDefault="00000000">
                              <w:pPr>
                                <w:spacing w:after="160" w:line="259" w:lineRule="auto"/>
                                <w:ind w:right="0"/>
                                <w:jc w:val="left"/>
                              </w:pPr>
                              <w:r>
                                <w:rPr>
                                  <w:sz w:val="11"/>
                                </w:rPr>
                                <w:t>Accuracy</w:t>
                              </w:r>
                            </w:p>
                          </w:txbxContent>
                        </wps:txbx>
                        <wps:bodyPr horzOverflow="overflow" vert="horz" lIns="0" tIns="0" rIns="0" bIns="0" rtlCol="0">
                          <a:noAutofit/>
                        </wps:bodyPr>
                      </wps:wsp>
                      <wps:wsp>
                        <wps:cNvPr id="46647" name="Shape 46647"/>
                        <wps:cNvSpPr/>
                        <wps:spPr>
                          <a:xfrm>
                            <a:off x="288632" y="687718"/>
                            <a:ext cx="97298" cy="193880"/>
                          </a:xfrm>
                          <a:custGeom>
                            <a:avLst/>
                            <a:gdLst/>
                            <a:ahLst/>
                            <a:cxnLst/>
                            <a:rect l="0" t="0" r="0" b="0"/>
                            <a:pathLst>
                              <a:path w="97298" h="193880">
                                <a:moveTo>
                                  <a:pt x="0" y="0"/>
                                </a:moveTo>
                                <a:lnTo>
                                  <a:pt x="97298" y="0"/>
                                </a:lnTo>
                                <a:lnTo>
                                  <a:pt x="97298" y="193880"/>
                                </a:lnTo>
                                <a:lnTo>
                                  <a:pt x="0" y="193880"/>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46648" name="Shape 46648"/>
                        <wps:cNvSpPr/>
                        <wps:spPr>
                          <a:xfrm>
                            <a:off x="937287" y="663150"/>
                            <a:ext cx="97298" cy="218448"/>
                          </a:xfrm>
                          <a:custGeom>
                            <a:avLst/>
                            <a:gdLst/>
                            <a:ahLst/>
                            <a:cxnLst/>
                            <a:rect l="0" t="0" r="0" b="0"/>
                            <a:pathLst>
                              <a:path w="97298" h="218448">
                                <a:moveTo>
                                  <a:pt x="0" y="0"/>
                                </a:moveTo>
                                <a:lnTo>
                                  <a:pt x="97298" y="0"/>
                                </a:lnTo>
                                <a:lnTo>
                                  <a:pt x="97298" y="218448"/>
                                </a:lnTo>
                                <a:lnTo>
                                  <a:pt x="0" y="218448"/>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46649" name="Shape 46649"/>
                        <wps:cNvSpPr/>
                        <wps:spPr>
                          <a:xfrm>
                            <a:off x="1585942" y="527305"/>
                            <a:ext cx="97298" cy="354294"/>
                          </a:xfrm>
                          <a:custGeom>
                            <a:avLst/>
                            <a:gdLst/>
                            <a:ahLst/>
                            <a:cxnLst/>
                            <a:rect l="0" t="0" r="0" b="0"/>
                            <a:pathLst>
                              <a:path w="97298" h="354294">
                                <a:moveTo>
                                  <a:pt x="0" y="0"/>
                                </a:moveTo>
                                <a:lnTo>
                                  <a:pt x="97298" y="0"/>
                                </a:lnTo>
                                <a:lnTo>
                                  <a:pt x="97298" y="354294"/>
                                </a:lnTo>
                                <a:lnTo>
                                  <a:pt x="0" y="354294"/>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46650" name="Shape 46650"/>
                        <wps:cNvSpPr/>
                        <wps:spPr>
                          <a:xfrm>
                            <a:off x="2234597" y="662466"/>
                            <a:ext cx="97298" cy="219133"/>
                          </a:xfrm>
                          <a:custGeom>
                            <a:avLst/>
                            <a:gdLst/>
                            <a:ahLst/>
                            <a:cxnLst/>
                            <a:rect l="0" t="0" r="0" b="0"/>
                            <a:pathLst>
                              <a:path w="97298" h="219133">
                                <a:moveTo>
                                  <a:pt x="0" y="0"/>
                                </a:moveTo>
                                <a:lnTo>
                                  <a:pt x="97298" y="0"/>
                                </a:lnTo>
                                <a:lnTo>
                                  <a:pt x="97298" y="219133"/>
                                </a:lnTo>
                                <a:lnTo>
                                  <a:pt x="0" y="219133"/>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46651" name="Shape 46651"/>
                        <wps:cNvSpPr/>
                        <wps:spPr>
                          <a:xfrm>
                            <a:off x="385930" y="794432"/>
                            <a:ext cx="97298" cy="87166"/>
                          </a:xfrm>
                          <a:custGeom>
                            <a:avLst/>
                            <a:gdLst/>
                            <a:ahLst/>
                            <a:cxnLst/>
                            <a:rect l="0" t="0" r="0" b="0"/>
                            <a:pathLst>
                              <a:path w="97298" h="87166">
                                <a:moveTo>
                                  <a:pt x="0" y="0"/>
                                </a:moveTo>
                                <a:lnTo>
                                  <a:pt x="97298" y="0"/>
                                </a:lnTo>
                                <a:lnTo>
                                  <a:pt x="97298" y="87166"/>
                                </a:lnTo>
                                <a:lnTo>
                                  <a:pt x="0" y="87166"/>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46652" name="Shape 46652"/>
                        <wps:cNvSpPr/>
                        <wps:spPr>
                          <a:xfrm>
                            <a:off x="1034585" y="635997"/>
                            <a:ext cx="97298" cy="245602"/>
                          </a:xfrm>
                          <a:custGeom>
                            <a:avLst/>
                            <a:gdLst/>
                            <a:ahLst/>
                            <a:cxnLst/>
                            <a:rect l="0" t="0" r="0" b="0"/>
                            <a:pathLst>
                              <a:path w="97298" h="245602">
                                <a:moveTo>
                                  <a:pt x="0" y="0"/>
                                </a:moveTo>
                                <a:lnTo>
                                  <a:pt x="97298" y="0"/>
                                </a:lnTo>
                                <a:lnTo>
                                  <a:pt x="97298" y="245602"/>
                                </a:lnTo>
                                <a:lnTo>
                                  <a:pt x="0" y="245602"/>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46653" name="Shape 46653"/>
                        <wps:cNvSpPr/>
                        <wps:spPr>
                          <a:xfrm>
                            <a:off x="1683240" y="585796"/>
                            <a:ext cx="97298" cy="295803"/>
                          </a:xfrm>
                          <a:custGeom>
                            <a:avLst/>
                            <a:gdLst/>
                            <a:ahLst/>
                            <a:cxnLst/>
                            <a:rect l="0" t="0" r="0" b="0"/>
                            <a:pathLst>
                              <a:path w="97298" h="295803">
                                <a:moveTo>
                                  <a:pt x="0" y="0"/>
                                </a:moveTo>
                                <a:lnTo>
                                  <a:pt x="97298" y="0"/>
                                </a:lnTo>
                                <a:lnTo>
                                  <a:pt x="97298" y="295803"/>
                                </a:lnTo>
                                <a:lnTo>
                                  <a:pt x="0" y="295803"/>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46654" name="Shape 46654"/>
                        <wps:cNvSpPr/>
                        <wps:spPr>
                          <a:xfrm>
                            <a:off x="2331896" y="649535"/>
                            <a:ext cx="97298" cy="232063"/>
                          </a:xfrm>
                          <a:custGeom>
                            <a:avLst/>
                            <a:gdLst/>
                            <a:ahLst/>
                            <a:cxnLst/>
                            <a:rect l="0" t="0" r="0" b="0"/>
                            <a:pathLst>
                              <a:path w="97298" h="232063">
                                <a:moveTo>
                                  <a:pt x="0" y="0"/>
                                </a:moveTo>
                                <a:lnTo>
                                  <a:pt x="97298" y="0"/>
                                </a:lnTo>
                                <a:lnTo>
                                  <a:pt x="97298" y="232063"/>
                                </a:lnTo>
                                <a:lnTo>
                                  <a:pt x="0" y="232063"/>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46655" name="Shape 46655"/>
                        <wps:cNvSpPr/>
                        <wps:spPr>
                          <a:xfrm>
                            <a:off x="483228" y="798996"/>
                            <a:ext cx="97298" cy="82603"/>
                          </a:xfrm>
                          <a:custGeom>
                            <a:avLst/>
                            <a:gdLst/>
                            <a:ahLst/>
                            <a:cxnLst/>
                            <a:rect l="0" t="0" r="0" b="0"/>
                            <a:pathLst>
                              <a:path w="97298" h="82603">
                                <a:moveTo>
                                  <a:pt x="0" y="0"/>
                                </a:moveTo>
                                <a:lnTo>
                                  <a:pt x="97298" y="0"/>
                                </a:lnTo>
                                <a:lnTo>
                                  <a:pt x="97298" y="82603"/>
                                </a:lnTo>
                                <a:lnTo>
                                  <a:pt x="0" y="82603"/>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46656" name="Shape 46656"/>
                        <wps:cNvSpPr/>
                        <wps:spPr>
                          <a:xfrm>
                            <a:off x="1131883" y="632878"/>
                            <a:ext cx="97299" cy="248721"/>
                          </a:xfrm>
                          <a:custGeom>
                            <a:avLst/>
                            <a:gdLst/>
                            <a:ahLst/>
                            <a:cxnLst/>
                            <a:rect l="0" t="0" r="0" b="0"/>
                            <a:pathLst>
                              <a:path w="97299" h="248721">
                                <a:moveTo>
                                  <a:pt x="0" y="0"/>
                                </a:moveTo>
                                <a:lnTo>
                                  <a:pt x="97299" y="0"/>
                                </a:lnTo>
                                <a:lnTo>
                                  <a:pt x="97299" y="248721"/>
                                </a:lnTo>
                                <a:lnTo>
                                  <a:pt x="0" y="248721"/>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46657" name="Shape 46657"/>
                        <wps:cNvSpPr/>
                        <wps:spPr>
                          <a:xfrm>
                            <a:off x="1780539" y="670300"/>
                            <a:ext cx="97298" cy="211299"/>
                          </a:xfrm>
                          <a:custGeom>
                            <a:avLst/>
                            <a:gdLst/>
                            <a:ahLst/>
                            <a:cxnLst/>
                            <a:rect l="0" t="0" r="0" b="0"/>
                            <a:pathLst>
                              <a:path w="97298" h="211299">
                                <a:moveTo>
                                  <a:pt x="0" y="0"/>
                                </a:moveTo>
                                <a:lnTo>
                                  <a:pt x="97298" y="0"/>
                                </a:lnTo>
                                <a:lnTo>
                                  <a:pt x="97298" y="211299"/>
                                </a:lnTo>
                                <a:lnTo>
                                  <a:pt x="0" y="211299"/>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46658" name="Shape 46658"/>
                        <wps:cNvSpPr/>
                        <wps:spPr>
                          <a:xfrm>
                            <a:off x="2429194" y="649535"/>
                            <a:ext cx="97298" cy="232063"/>
                          </a:xfrm>
                          <a:custGeom>
                            <a:avLst/>
                            <a:gdLst/>
                            <a:ahLst/>
                            <a:cxnLst/>
                            <a:rect l="0" t="0" r="0" b="0"/>
                            <a:pathLst>
                              <a:path w="97298" h="232063">
                                <a:moveTo>
                                  <a:pt x="0" y="0"/>
                                </a:moveTo>
                                <a:lnTo>
                                  <a:pt x="97298" y="0"/>
                                </a:lnTo>
                                <a:lnTo>
                                  <a:pt x="97298" y="232063"/>
                                </a:lnTo>
                                <a:lnTo>
                                  <a:pt x="0" y="232063"/>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46659" name="Shape 46659"/>
                        <wps:cNvSpPr/>
                        <wps:spPr>
                          <a:xfrm>
                            <a:off x="580527" y="516808"/>
                            <a:ext cx="97298" cy="364790"/>
                          </a:xfrm>
                          <a:custGeom>
                            <a:avLst/>
                            <a:gdLst/>
                            <a:ahLst/>
                            <a:cxnLst/>
                            <a:rect l="0" t="0" r="0" b="0"/>
                            <a:pathLst>
                              <a:path w="97298" h="364790">
                                <a:moveTo>
                                  <a:pt x="0" y="0"/>
                                </a:moveTo>
                                <a:lnTo>
                                  <a:pt x="97298" y="0"/>
                                </a:lnTo>
                                <a:lnTo>
                                  <a:pt x="97298" y="364790"/>
                                </a:lnTo>
                                <a:lnTo>
                                  <a:pt x="0" y="364790"/>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46660" name="Shape 46660"/>
                        <wps:cNvSpPr/>
                        <wps:spPr>
                          <a:xfrm>
                            <a:off x="1229182" y="333957"/>
                            <a:ext cx="97298" cy="547642"/>
                          </a:xfrm>
                          <a:custGeom>
                            <a:avLst/>
                            <a:gdLst/>
                            <a:ahLst/>
                            <a:cxnLst/>
                            <a:rect l="0" t="0" r="0" b="0"/>
                            <a:pathLst>
                              <a:path w="97298" h="547642">
                                <a:moveTo>
                                  <a:pt x="0" y="0"/>
                                </a:moveTo>
                                <a:lnTo>
                                  <a:pt x="97298" y="0"/>
                                </a:lnTo>
                                <a:lnTo>
                                  <a:pt x="97298" y="547642"/>
                                </a:lnTo>
                                <a:lnTo>
                                  <a:pt x="0" y="547642"/>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46661" name="Shape 46661"/>
                        <wps:cNvSpPr/>
                        <wps:spPr>
                          <a:xfrm>
                            <a:off x="1877837" y="628086"/>
                            <a:ext cx="97298" cy="253513"/>
                          </a:xfrm>
                          <a:custGeom>
                            <a:avLst/>
                            <a:gdLst/>
                            <a:ahLst/>
                            <a:cxnLst/>
                            <a:rect l="0" t="0" r="0" b="0"/>
                            <a:pathLst>
                              <a:path w="97298" h="253513">
                                <a:moveTo>
                                  <a:pt x="0" y="0"/>
                                </a:moveTo>
                                <a:lnTo>
                                  <a:pt x="97298" y="0"/>
                                </a:lnTo>
                                <a:lnTo>
                                  <a:pt x="97298" y="253513"/>
                                </a:lnTo>
                                <a:lnTo>
                                  <a:pt x="0" y="253513"/>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46662" name="Shape 46662"/>
                        <wps:cNvSpPr/>
                        <wps:spPr>
                          <a:xfrm>
                            <a:off x="2526492" y="327263"/>
                            <a:ext cx="97299" cy="554336"/>
                          </a:xfrm>
                          <a:custGeom>
                            <a:avLst/>
                            <a:gdLst/>
                            <a:ahLst/>
                            <a:cxnLst/>
                            <a:rect l="0" t="0" r="0" b="0"/>
                            <a:pathLst>
                              <a:path w="97299" h="554336">
                                <a:moveTo>
                                  <a:pt x="0" y="0"/>
                                </a:moveTo>
                                <a:lnTo>
                                  <a:pt x="97299" y="0"/>
                                </a:lnTo>
                                <a:lnTo>
                                  <a:pt x="97299" y="554336"/>
                                </a:lnTo>
                                <a:lnTo>
                                  <a:pt x="0" y="554336"/>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2066" name="Shape 2066"/>
                        <wps:cNvSpPr/>
                        <wps:spPr>
                          <a:xfrm>
                            <a:off x="171874" y="299546"/>
                            <a:ext cx="0" cy="582052"/>
                          </a:xfrm>
                          <a:custGeom>
                            <a:avLst/>
                            <a:gdLst/>
                            <a:ahLst/>
                            <a:cxnLst/>
                            <a:rect l="0" t="0" r="0" b="0"/>
                            <a:pathLst>
                              <a:path h="582052">
                                <a:moveTo>
                                  <a:pt x="0" y="582052"/>
                                </a:moveTo>
                                <a:lnTo>
                                  <a:pt x="0" y="0"/>
                                </a:lnTo>
                              </a:path>
                            </a:pathLst>
                          </a:custGeom>
                          <a:ln w="2579" cap="sq">
                            <a:miter lim="127000"/>
                          </a:ln>
                        </wps:spPr>
                        <wps:style>
                          <a:lnRef idx="1">
                            <a:srgbClr val="CCCCCC"/>
                          </a:lnRef>
                          <a:fillRef idx="0">
                            <a:srgbClr val="000000">
                              <a:alpha val="0"/>
                            </a:srgbClr>
                          </a:fillRef>
                          <a:effectRef idx="0">
                            <a:scrgbClr r="0" g="0" b="0"/>
                          </a:effectRef>
                          <a:fontRef idx="none"/>
                        </wps:style>
                        <wps:bodyPr/>
                      </wps:wsp>
                      <wps:wsp>
                        <wps:cNvPr id="2067" name="Shape 2067"/>
                        <wps:cNvSpPr/>
                        <wps:spPr>
                          <a:xfrm>
                            <a:off x="2740549" y="299546"/>
                            <a:ext cx="0" cy="582052"/>
                          </a:xfrm>
                          <a:custGeom>
                            <a:avLst/>
                            <a:gdLst/>
                            <a:ahLst/>
                            <a:cxnLst/>
                            <a:rect l="0" t="0" r="0" b="0"/>
                            <a:pathLst>
                              <a:path h="582052">
                                <a:moveTo>
                                  <a:pt x="0" y="582052"/>
                                </a:moveTo>
                                <a:lnTo>
                                  <a:pt x="0" y="0"/>
                                </a:lnTo>
                              </a:path>
                            </a:pathLst>
                          </a:custGeom>
                          <a:ln w="2579" cap="sq">
                            <a:miter lim="127000"/>
                          </a:ln>
                        </wps:spPr>
                        <wps:style>
                          <a:lnRef idx="1">
                            <a:srgbClr val="CCCCCC"/>
                          </a:lnRef>
                          <a:fillRef idx="0">
                            <a:srgbClr val="000000">
                              <a:alpha val="0"/>
                            </a:srgbClr>
                          </a:fillRef>
                          <a:effectRef idx="0">
                            <a:scrgbClr r="0" g="0" b="0"/>
                          </a:effectRef>
                          <a:fontRef idx="none"/>
                        </wps:style>
                        <wps:bodyPr/>
                      </wps:wsp>
                      <wps:wsp>
                        <wps:cNvPr id="2068" name="Shape 2068"/>
                        <wps:cNvSpPr/>
                        <wps:spPr>
                          <a:xfrm>
                            <a:off x="171874" y="881599"/>
                            <a:ext cx="2568675" cy="0"/>
                          </a:xfrm>
                          <a:custGeom>
                            <a:avLst/>
                            <a:gdLst/>
                            <a:ahLst/>
                            <a:cxnLst/>
                            <a:rect l="0" t="0" r="0" b="0"/>
                            <a:pathLst>
                              <a:path w="2568675">
                                <a:moveTo>
                                  <a:pt x="0" y="0"/>
                                </a:moveTo>
                                <a:lnTo>
                                  <a:pt x="2568675" y="0"/>
                                </a:lnTo>
                              </a:path>
                            </a:pathLst>
                          </a:custGeom>
                          <a:ln w="2579" cap="sq">
                            <a:miter lim="127000"/>
                          </a:ln>
                        </wps:spPr>
                        <wps:style>
                          <a:lnRef idx="1">
                            <a:srgbClr val="CCCCCC"/>
                          </a:lnRef>
                          <a:fillRef idx="0">
                            <a:srgbClr val="000000">
                              <a:alpha val="0"/>
                            </a:srgbClr>
                          </a:fillRef>
                          <a:effectRef idx="0">
                            <a:scrgbClr r="0" g="0" b="0"/>
                          </a:effectRef>
                          <a:fontRef idx="none"/>
                        </wps:style>
                        <wps:bodyPr/>
                      </wps:wsp>
                      <wps:wsp>
                        <wps:cNvPr id="2069" name="Shape 2069"/>
                        <wps:cNvSpPr/>
                        <wps:spPr>
                          <a:xfrm>
                            <a:off x="171874" y="299546"/>
                            <a:ext cx="2568675" cy="0"/>
                          </a:xfrm>
                          <a:custGeom>
                            <a:avLst/>
                            <a:gdLst/>
                            <a:ahLst/>
                            <a:cxnLst/>
                            <a:rect l="0" t="0" r="0" b="0"/>
                            <a:pathLst>
                              <a:path w="2568675">
                                <a:moveTo>
                                  <a:pt x="0" y="0"/>
                                </a:moveTo>
                                <a:lnTo>
                                  <a:pt x="2568675" y="0"/>
                                </a:lnTo>
                              </a:path>
                            </a:pathLst>
                          </a:custGeom>
                          <a:ln w="2579" cap="sq">
                            <a:miter lim="127000"/>
                          </a:ln>
                        </wps:spPr>
                        <wps:style>
                          <a:lnRef idx="1">
                            <a:srgbClr val="CCCCCC"/>
                          </a:lnRef>
                          <a:fillRef idx="0">
                            <a:srgbClr val="000000">
                              <a:alpha val="0"/>
                            </a:srgbClr>
                          </a:fillRef>
                          <a:effectRef idx="0">
                            <a:scrgbClr r="0" g="0" b="0"/>
                          </a:effectRef>
                          <a:fontRef idx="none"/>
                        </wps:style>
                        <wps:bodyPr/>
                      </wps:wsp>
                      <wps:wsp>
                        <wps:cNvPr id="33625" name="Rectangle 33625"/>
                        <wps:cNvSpPr/>
                        <wps:spPr>
                          <a:xfrm>
                            <a:off x="204277" y="201451"/>
                            <a:ext cx="3368512" cy="141696"/>
                          </a:xfrm>
                          <a:prstGeom prst="rect">
                            <a:avLst/>
                          </a:prstGeom>
                          <a:ln>
                            <a:noFill/>
                          </a:ln>
                        </wps:spPr>
                        <wps:txbx>
                          <w:txbxContent>
                            <w:p w14:paraId="4B08C240" w14:textId="77777777" w:rsidR="00ED3D60" w:rsidRDefault="00000000">
                              <w:pPr>
                                <w:spacing w:after="160" w:line="259" w:lineRule="auto"/>
                                <w:ind w:right="0"/>
                                <w:jc w:val="left"/>
                              </w:pPr>
                              <w:r>
                                <w:rPr>
                                  <w:w w:val="110"/>
                                  <w:sz w:val="14"/>
                                </w:rPr>
                                <w:t>a) Accuracy</w:t>
                              </w:r>
                              <w:r>
                                <w:rPr>
                                  <w:spacing w:val="7"/>
                                  <w:w w:val="110"/>
                                  <w:sz w:val="14"/>
                                </w:rPr>
                                <w:t xml:space="preserve"> </w:t>
                              </w:r>
                              <w:r>
                                <w:rPr>
                                  <w:w w:val="110"/>
                                  <w:sz w:val="14"/>
                                </w:rPr>
                                <w:t>of Annotated</w:t>
                              </w:r>
                              <w:r>
                                <w:rPr>
                                  <w:spacing w:val="7"/>
                                  <w:w w:val="110"/>
                                  <w:sz w:val="14"/>
                                </w:rPr>
                                <w:t xml:space="preserve"> </w:t>
                              </w:r>
                              <w:r>
                                <w:rPr>
                                  <w:w w:val="110"/>
                                  <w:sz w:val="14"/>
                                </w:rPr>
                                <w:t>Datasets</w:t>
                              </w:r>
                              <w:r>
                                <w:rPr>
                                  <w:spacing w:val="7"/>
                                  <w:w w:val="110"/>
                                  <w:sz w:val="14"/>
                                </w:rPr>
                                <w:t xml:space="preserve"> </w:t>
                              </w:r>
                              <w:r>
                                <w:rPr>
                                  <w:w w:val="110"/>
                                  <w:sz w:val="14"/>
                                </w:rPr>
                                <w:t>on</w:t>
                              </w:r>
                              <w:r>
                                <w:rPr>
                                  <w:spacing w:val="5"/>
                                  <w:w w:val="110"/>
                                  <w:sz w:val="14"/>
                                </w:rPr>
                                <w:t xml:space="preserve"> </w:t>
                              </w:r>
                              <w:r>
                                <w:rPr>
                                  <w:w w:val="110"/>
                                  <w:sz w:val="14"/>
                                </w:rPr>
                                <w:t>Teacher­incorrect</w:t>
                              </w:r>
                              <w:r>
                                <w:rPr>
                                  <w:spacing w:val="7"/>
                                  <w:w w:val="110"/>
                                  <w:sz w:val="14"/>
                                </w:rPr>
                                <w:t xml:space="preserve"> </w:t>
                              </w:r>
                              <w:r>
                                <w:rPr>
                                  <w:w w:val="110"/>
                                  <w:sz w:val="14"/>
                                </w:rPr>
                                <w:t>Samples</w:t>
                              </w:r>
                            </w:p>
                          </w:txbxContent>
                        </wps:txbx>
                        <wps:bodyPr horzOverflow="overflow" vert="horz" lIns="0" tIns="0" rIns="0" bIns="0" rtlCol="0">
                          <a:noAutofit/>
                        </wps:bodyPr>
                      </wps:wsp>
                      <wps:wsp>
                        <wps:cNvPr id="33624" name="Rectangle 33624"/>
                        <wps:cNvSpPr/>
                        <wps:spPr>
                          <a:xfrm>
                            <a:off x="175077" y="201451"/>
                            <a:ext cx="38835" cy="141696"/>
                          </a:xfrm>
                          <a:prstGeom prst="rect">
                            <a:avLst/>
                          </a:prstGeom>
                          <a:ln>
                            <a:noFill/>
                          </a:ln>
                        </wps:spPr>
                        <wps:txbx>
                          <w:txbxContent>
                            <w:p w14:paraId="66F3892B" w14:textId="77777777" w:rsidR="00ED3D60" w:rsidRDefault="00000000">
                              <w:pPr>
                                <w:spacing w:after="160" w:line="259" w:lineRule="auto"/>
                                <w:ind w:right="0"/>
                                <w:jc w:val="left"/>
                              </w:pPr>
                              <w:r>
                                <w:rPr>
                                  <w:w w:val="111"/>
                                  <w:sz w:val="14"/>
                                </w:rPr>
                                <w:t>(</w:t>
                              </w:r>
                            </w:p>
                          </w:txbxContent>
                        </wps:txbx>
                        <wps:bodyPr horzOverflow="overflow" vert="horz" lIns="0" tIns="0" rIns="0" bIns="0" rtlCol="0">
                          <a:noAutofit/>
                        </wps:bodyPr>
                      </wps:wsp>
                      <wps:wsp>
                        <wps:cNvPr id="46679" name="Shape 46679"/>
                        <wps:cNvSpPr/>
                        <wps:spPr>
                          <a:xfrm>
                            <a:off x="597472" y="14693"/>
                            <a:ext cx="139266" cy="48743"/>
                          </a:xfrm>
                          <a:custGeom>
                            <a:avLst/>
                            <a:gdLst/>
                            <a:ahLst/>
                            <a:cxnLst/>
                            <a:rect l="0" t="0" r="0" b="0"/>
                            <a:pathLst>
                              <a:path w="139266" h="48743">
                                <a:moveTo>
                                  <a:pt x="0" y="0"/>
                                </a:moveTo>
                                <a:lnTo>
                                  <a:pt x="139266" y="0"/>
                                </a:lnTo>
                                <a:lnTo>
                                  <a:pt x="139266" y="48743"/>
                                </a:lnTo>
                                <a:lnTo>
                                  <a:pt x="0" y="48743"/>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2072" name="Rectangle 2072"/>
                        <wps:cNvSpPr/>
                        <wps:spPr>
                          <a:xfrm>
                            <a:off x="792444" y="0"/>
                            <a:ext cx="614199" cy="112524"/>
                          </a:xfrm>
                          <a:prstGeom prst="rect">
                            <a:avLst/>
                          </a:prstGeom>
                          <a:ln>
                            <a:noFill/>
                          </a:ln>
                        </wps:spPr>
                        <wps:txbx>
                          <w:txbxContent>
                            <w:p w14:paraId="2B91F782" w14:textId="77777777" w:rsidR="00ED3D60" w:rsidRDefault="00000000">
                              <w:pPr>
                                <w:spacing w:after="160" w:line="259" w:lineRule="auto"/>
                                <w:ind w:right="0"/>
                                <w:jc w:val="left"/>
                              </w:pPr>
                              <w:r>
                                <w:rPr>
                                  <w:w w:val="112"/>
                                  <w:sz w:val="11"/>
                                </w:rPr>
                                <w:t>GPT­3.5­Turbo</w:t>
                              </w:r>
                            </w:p>
                          </w:txbxContent>
                        </wps:txbx>
                        <wps:bodyPr horzOverflow="overflow" vert="horz" lIns="0" tIns="0" rIns="0" bIns="0" rtlCol="0">
                          <a:noAutofit/>
                        </wps:bodyPr>
                      </wps:wsp>
                      <wps:wsp>
                        <wps:cNvPr id="46682" name="Shape 46682"/>
                        <wps:cNvSpPr/>
                        <wps:spPr>
                          <a:xfrm>
                            <a:off x="597472" y="114428"/>
                            <a:ext cx="139266" cy="48743"/>
                          </a:xfrm>
                          <a:custGeom>
                            <a:avLst/>
                            <a:gdLst/>
                            <a:ahLst/>
                            <a:cxnLst/>
                            <a:rect l="0" t="0" r="0" b="0"/>
                            <a:pathLst>
                              <a:path w="139266" h="48743">
                                <a:moveTo>
                                  <a:pt x="0" y="0"/>
                                </a:moveTo>
                                <a:lnTo>
                                  <a:pt x="139266" y="0"/>
                                </a:lnTo>
                                <a:lnTo>
                                  <a:pt x="139266" y="48743"/>
                                </a:lnTo>
                                <a:lnTo>
                                  <a:pt x="0" y="48743"/>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2074" name="Rectangle 2074"/>
                        <wps:cNvSpPr/>
                        <wps:spPr>
                          <a:xfrm>
                            <a:off x="792444" y="99735"/>
                            <a:ext cx="802850" cy="112524"/>
                          </a:xfrm>
                          <a:prstGeom prst="rect">
                            <a:avLst/>
                          </a:prstGeom>
                          <a:ln>
                            <a:noFill/>
                          </a:ln>
                        </wps:spPr>
                        <wps:txbx>
                          <w:txbxContent>
                            <w:p w14:paraId="022BE754" w14:textId="77777777" w:rsidR="00ED3D60" w:rsidRDefault="00000000">
                              <w:pPr>
                                <w:spacing w:after="160" w:line="259" w:lineRule="auto"/>
                                <w:ind w:right="0"/>
                                <w:jc w:val="left"/>
                              </w:pPr>
                              <w:r>
                                <w:rPr>
                                  <w:w w:val="109"/>
                                  <w:sz w:val="11"/>
                                </w:rPr>
                                <w:t>Llama­3­8b­Instruct</w:t>
                              </w:r>
                            </w:p>
                          </w:txbxContent>
                        </wps:txbx>
                        <wps:bodyPr horzOverflow="overflow" vert="horz" lIns="0" tIns="0" rIns="0" bIns="0" rtlCol="0">
                          <a:noAutofit/>
                        </wps:bodyPr>
                      </wps:wsp>
                      <wps:wsp>
                        <wps:cNvPr id="46685" name="Shape 46685"/>
                        <wps:cNvSpPr/>
                        <wps:spPr>
                          <a:xfrm>
                            <a:off x="1535515" y="14693"/>
                            <a:ext cx="139266" cy="48743"/>
                          </a:xfrm>
                          <a:custGeom>
                            <a:avLst/>
                            <a:gdLst/>
                            <a:ahLst/>
                            <a:cxnLst/>
                            <a:rect l="0" t="0" r="0" b="0"/>
                            <a:pathLst>
                              <a:path w="139266" h="48743">
                                <a:moveTo>
                                  <a:pt x="0" y="0"/>
                                </a:moveTo>
                                <a:lnTo>
                                  <a:pt x="139266" y="0"/>
                                </a:lnTo>
                                <a:lnTo>
                                  <a:pt x="139266" y="48743"/>
                                </a:lnTo>
                                <a:lnTo>
                                  <a:pt x="0" y="48743"/>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2076" name="Rectangle 2076"/>
                        <wps:cNvSpPr/>
                        <wps:spPr>
                          <a:xfrm>
                            <a:off x="1730487" y="0"/>
                            <a:ext cx="425555" cy="112524"/>
                          </a:xfrm>
                          <a:prstGeom prst="rect">
                            <a:avLst/>
                          </a:prstGeom>
                          <a:ln>
                            <a:noFill/>
                          </a:ln>
                        </wps:spPr>
                        <wps:txbx>
                          <w:txbxContent>
                            <w:p w14:paraId="2C191BFE" w14:textId="77777777" w:rsidR="00ED3D60" w:rsidRDefault="00000000">
                              <w:pPr>
                                <w:spacing w:after="160" w:line="259" w:lineRule="auto"/>
                                <w:ind w:right="0"/>
                                <w:jc w:val="left"/>
                              </w:pPr>
                              <w:r>
                                <w:rPr>
                                  <w:w w:val="113"/>
                                  <w:sz w:val="11"/>
                                </w:rPr>
                                <w:t>Vicuna­7B</w:t>
                              </w:r>
                            </w:p>
                          </w:txbxContent>
                        </wps:txbx>
                        <wps:bodyPr horzOverflow="overflow" vert="horz" lIns="0" tIns="0" rIns="0" bIns="0" rtlCol="0">
                          <a:noAutofit/>
                        </wps:bodyPr>
                      </wps:wsp>
                      <wps:wsp>
                        <wps:cNvPr id="46688" name="Shape 46688"/>
                        <wps:cNvSpPr/>
                        <wps:spPr>
                          <a:xfrm>
                            <a:off x="1535515" y="114428"/>
                            <a:ext cx="139266" cy="48743"/>
                          </a:xfrm>
                          <a:custGeom>
                            <a:avLst/>
                            <a:gdLst/>
                            <a:ahLst/>
                            <a:cxnLst/>
                            <a:rect l="0" t="0" r="0" b="0"/>
                            <a:pathLst>
                              <a:path w="139266" h="48743">
                                <a:moveTo>
                                  <a:pt x="0" y="0"/>
                                </a:moveTo>
                                <a:lnTo>
                                  <a:pt x="139266" y="0"/>
                                </a:lnTo>
                                <a:lnTo>
                                  <a:pt x="139266" y="48743"/>
                                </a:lnTo>
                                <a:lnTo>
                                  <a:pt x="0" y="48743"/>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2078" name="Rectangle 2078"/>
                        <wps:cNvSpPr/>
                        <wps:spPr>
                          <a:xfrm>
                            <a:off x="1730487" y="99735"/>
                            <a:ext cx="777104" cy="112524"/>
                          </a:xfrm>
                          <a:prstGeom prst="rect">
                            <a:avLst/>
                          </a:prstGeom>
                          <a:ln>
                            <a:noFill/>
                          </a:ln>
                        </wps:spPr>
                        <wps:txbx>
                          <w:txbxContent>
                            <w:p w14:paraId="55034C78" w14:textId="77777777" w:rsidR="00ED3D60" w:rsidRDefault="00000000">
                              <w:pPr>
                                <w:spacing w:after="160" w:line="259" w:lineRule="auto"/>
                                <w:ind w:right="0"/>
                                <w:jc w:val="left"/>
                              </w:pPr>
                              <w:r>
                                <w:rPr>
                                  <w:w w:val="107"/>
                                  <w:sz w:val="11"/>
                                </w:rPr>
                                <w:t>Mentor­0.7B</w:t>
                              </w:r>
                              <w:r>
                                <w:rPr>
                                  <w:spacing w:val="6"/>
                                  <w:w w:val="107"/>
                                  <w:sz w:val="11"/>
                                </w:rPr>
                                <w:t xml:space="preserve"> </w:t>
                              </w:r>
                              <w:r>
                                <w:rPr>
                                  <w:w w:val="107"/>
                                  <w:sz w:val="11"/>
                                </w:rPr>
                                <w:t>(ours)</w:t>
                              </w:r>
                            </w:p>
                          </w:txbxContent>
                        </wps:txbx>
                        <wps:bodyPr horzOverflow="overflow" vert="horz" lIns="0" tIns="0" rIns="0" bIns="0" rtlCol="0">
                          <a:noAutofit/>
                        </wps:bodyPr>
                      </wps:wsp>
                      <wps:wsp>
                        <wps:cNvPr id="2080" name="Shape 2080"/>
                        <wps:cNvSpPr/>
                        <wps:spPr>
                          <a:xfrm>
                            <a:off x="483228" y="1149762"/>
                            <a:ext cx="0" cy="582052"/>
                          </a:xfrm>
                          <a:custGeom>
                            <a:avLst/>
                            <a:gdLst/>
                            <a:ahLst/>
                            <a:cxnLst/>
                            <a:rect l="0" t="0" r="0" b="0"/>
                            <a:pathLst>
                              <a:path h="582052">
                                <a:moveTo>
                                  <a:pt x="0" y="582052"/>
                                </a:moveTo>
                                <a:lnTo>
                                  <a:pt x="0"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81" name="Rectangle 2081"/>
                        <wps:cNvSpPr/>
                        <wps:spPr>
                          <a:xfrm>
                            <a:off x="406987" y="1727401"/>
                            <a:ext cx="202840" cy="116691"/>
                          </a:xfrm>
                          <a:prstGeom prst="rect">
                            <a:avLst/>
                          </a:prstGeom>
                          <a:ln>
                            <a:noFill/>
                          </a:ln>
                        </wps:spPr>
                        <wps:txbx>
                          <w:txbxContent>
                            <w:p w14:paraId="6EFFDA32" w14:textId="77777777" w:rsidR="00ED3D60" w:rsidRDefault="00000000">
                              <w:pPr>
                                <w:spacing w:after="160" w:line="259" w:lineRule="auto"/>
                                <w:ind w:right="0"/>
                                <w:jc w:val="left"/>
                              </w:pPr>
                              <w:r>
                                <w:rPr>
                                  <w:w w:val="125"/>
                                  <w:sz w:val="11"/>
                                </w:rPr>
                                <w:t>SQA</w:t>
                              </w:r>
                            </w:p>
                          </w:txbxContent>
                        </wps:txbx>
                        <wps:bodyPr horzOverflow="overflow" vert="horz" lIns="0" tIns="0" rIns="0" bIns="0" rtlCol="0">
                          <a:noAutofit/>
                        </wps:bodyPr>
                      </wps:wsp>
                      <wps:wsp>
                        <wps:cNvPr id="2082" name="Shape 2082"/>
                        <wps:cNvSpPr/>
                        <wps:spPr>
                          <a:xfrm>
                            <a:off x="1131883" y="1149762"/>
                            <a:ext cx="0" cy="582052"/>
                          </a:xfrm>
                          <a:custGeom>
                            <a:avLst/>
                            <a:gdLst/>
                            <a:ahLst/>
                            <a:cxnLst/>
                            <a:rect l="0" t="0" r="0" b="0"/>
                            <a:pathLst>
                              <a:path h="582052">
                                <a:moveTo>
                                  <a:pt x="0" y="582052"/>
                                </a:moveTo>
                                <a:lnTo>
                                  <a:pt x="0"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83" name="Rectangle 2083"/>
                        <wps:cNvSpPr/>
                        <wps:spPr>
                          <a:xfrm>
                            <a:off x="1029570" y="1727401"/>
                            <a:ext cx="272182" cy="116691"/>
                          </a:xfrm>
                          <a:prstGeom prst="rect">
                            <a:avLst/>
                          </a:prstGeom>
                          <a:ln>
                            <a:noFill/>
                          </a:ln>
                        </wps:spPr>
                        <wps:txbx>
                          <w:txbxContent>
                            <w:p w14:paraId="2BB627AD" w14:textId="77777777" w:rsidR="00ED3D60" w:rsidRDefault="00000000">
                              <w:pPr>
                                <w:spacing w:after="160" w:line="259" w:lineRule="auto"/>
                                <w:ind w:right="0"/>
                                <w:jc w:val="left"/>
                              </w:pPr>
                              <w:r>
                                <w:rPr>
                                  <w:w w:val="127"/>
                                  <w:sz w:val="11"/>
                                </w:rPr>
                                <w:t>CSQA</w:t>
                              </w:r>
                            </w:p>
                          </w:txbxContent>
                        </wps:txbx>
                        <wps:bodyPr horzOverflow="overflow" vert="horz" lIns="0" tIns="0" rIns="0" bIns="0" rtlCol="0">
                          <a:noAutofit/>
                        </wps:bodyPr>
                      </wps:wsp>
                      <wps:wsp>
                        <wps:cNvPr id="2084" name="Shape 2084"/>
                        <wps:cNvSpPr/>
                        <wps:spPr>
                          <a:xfrm>
                            <a:off x="1780539" y="1149762"/>
                            <a:ext cx="0" cy="582052"/>
                          </a:xfrm>
                          <a:custGeom>
                            <a:avLst/>
                            <a:gdLst/>
                            <a:ahLst/>
                            <a:cxnLst/>
                            <a:rect l="0" t="0" r="0" b="0"/>
                            <a:pathLst>
                              <a:path h="582052">
                                <a:moveTo>
                                  <a:pt x="0" y="582052"/>
                                </a:moveTo>
                                <a:lnTo>
                                  <a:pt x="0"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85" name="Rectangle 2085"/>
                        <wps:cNvSpPr/>
                        <wps:spPr>
                          <a:xfrm>
                            <a:off x="1648668" y="1727401"/>
                            <a:ext cx="350661" cy="116691"/>
                          </a:xfrm>
                          <a:prstGeom prst="rect">
                            <a:avLst/>
                          </a:prstGeom>
                          <a:ln>
                            <a:noFill/>
                          </a:ln>
                        </wps:spPr>
                        <wps:txbx>
                          <w:txbxContent>
                            <w:p w14:paraId="1B464E98" w14:textId="77777777" w:rsidR="00ED3D60" w:rsidRDefault="00000000">
                              <w:pPr>
                                <w:spacing w:after="160" w:line="259" w:lineRule="auto"/>
                                <w:ind w:right="0"/>
                                <w:jc w:val="left"/>
                              </w:pPr>
                              <w:r>
                                <w:rPr>
                                  <w:w w:val="109"/>
                                  <w:sz w:val="11"/>
                                </w:rPr>
                                <w:t>Shuffled</w:t>
                              </w:r>
                            </w:p>
                          </w:txbxContent>
                        </wps:txbx>
                        <wps:bodyPr horzOverflow="overflow" vert="horz" lIns="0" tIns="0" rIns="0" bIns="0" rtlCol="0">
                          <a:noAutofit/>
                        </wps:bodyPr>
                      </wps:wsp>
                      <wps:wsp>
                        <wps:cNvPr id="2086" name="Shape 2086"/>
                        <wps:cNvSpPr/>
                        <wps:spPr>
                          <a:xfrm>
                            <a:off x="2429194" y="1149762"/>
                            <a:ext cx="0" cy="582052"/>
                          </a:xfrm>
                          <a:custGeom>
                            <a:avLst/>
                            <a:gdLst/>
                            <a:ahLst/>
                            <a:cxnLst/>
                            <a:rect l="0" t="0" r="0" b="0"/>
                            <a:pathLst>
                              <a:path h="582052">
                                <a:moveTo>
                                  <a:pt x="0" y="582052"/>
                                </a:moveTo>
                                <a:lnTo>
                                  <a:pt x="0"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87" name="Rectangle 2087"/>
                        <wps:cNvSpPr/>
                        <wps:spPr>
                          <a:xfrm>
                            <a:off x="2352913" y="1727401"/>
                            <a:ext cx="202840" cy="116691"/>
                          </a:xfrm>
                          <a:prstGeom prst="rect">
                            <a:avLst/>
                          </a:prstGeom>
                          <a:ln>
                            <a:noFill/>
                          </a:ln>
                        </wps:spPr>
                        <wps:txbx>
                          <w:txbxContent>
                            <w:p w14:paraId="3E0738D0" w14:textId="77777777" w:rsidR="00ED3D60" w:rsidRDefault="00000000">
                              <w:pPr>
                                <w:spacing w:after="160" w:line="259" w:lineRule="auto"/>
                                <w:ind w:right="0"/>
                                <w:jc w:val="left"/>
                              </w:pPr>
                              <w:r>
                                <w:rPr>
                                  <w:w w:val="111"/>
                                  <w:sz w:val="11"/>
                                </w:rPr>
                                <w:t>Date</w:t>
                              </w:r>
                            </w:p>
                          </w:txbxContent>
                        </wps:txbx>
                        <wps:bodyPr horzOverflow="overflow" vert="horz" lIns="0" tIns="0" rIns="0" bIns="0" rtlCol="0">
                          <a:noAutofit/>
                        </wps:bodyPr>
                      </wps:wsp>
                      <wps:wsp>
                        <wps:cNvPr id="2088" name="Rectangle 2088"/>
                        <wps:cNvSpPr/>
                        <wps:spPr>
                          <a:xfrm>
                            <a:off x="1322849" y="1804062"/>
                            <a:ext cx="354600" cy="125026"/>
                          </a:xfrm>
                          <a:prstGeom prst="rect">
                            <a:avLst/>
                          </a:prstGeom>
                          <a:ln>
                            <a:noFill/>
                          </a:ln>
                        </wps:spPr>
                        <wps:txbx>
                          <w:txbxContent>
                            <w:p w14:paraId="5114DE86" w14:textId="77777777" w:rsidR="00ED3D60" w:rsidRDefault="00000000">
                              <w:pPr>
                                <w:spacing w:after="160" w:line="259" w:lineRule="auto"/>
                                <w:ind w:right="0"/>
                                <w:jc w:val="left"/>
                              </w:pPr>
                              <w:r>
                                <w:rPr>
                                  <w:w w:val="111"/>
                                  <w:sz w:val="12"/>
                                </w:rPr>
                                <w:t>Dataset</w:t>
                              </w:r>
                            </w:p>
                          </w:txbxContent>
                        </wps:txbx>
                        <wps:bodyPr horzOverflow="overflow" vert="horz" lIns="0" tIns="0" rIns="0" bIns="0" rtlCol="0">
                          <a:noAutofit/>
                        </wps:bodyPr>
                      </wps:wsp>
                      <wps:wsp>
                        <wps:cNvPr id="2089" name="Shape 2089"/>
                        <wps:cNvSpPr/>
                        <wps:spPr>
                          <a:xfrm>
                            <a:off x="171874" y="1731815"/>
                            <a:ext cx="2568675" cy="0"/>
                          </a:xfrm>
                          <a:custGeom>
                            <a:avLst/>
                            <a:gdLst/>
                            <a:ahLst/>
                            <a:cxnLst/>
                            <a:rect l="0" t="0" r="0" b="0"/>
                            <a:pathLst>
                              <a:path w="2568675">
                                <a:moveTo>
                                  <a:pt x="0" y="0"/>
                                </a:moveTo>
                                <a:lnTo>
                                  <a:pt x="2568675"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90" name="Rectangle 2090"/>
                        <wps:cNvSpPr/>
                        <wps:spPr>
                          <a:xfrm>
                            <a:off x="125533" y="1695028"/>
                            <a:ext cx="49585" cy="108355"/>
                          </a:xfrm>
                          <a:prstGeom prst="rect">
                            <a:avLst/>
                          </a:prstGeom>
                          <a:ln>
                            <a:noFill/>
                          </a:ln>
                        </wps:spPr>
                        <wps:txbx>
                          <w:txbxContent>
                            <w:p w14:paraId="0C7A0694" w14:textId="77777777" w:rsidR="00ED3D60" w:rsidRDefault="00000000">
                              <w:pPr>
                                <w:spacing w:after="160" w:line="259" w:lineRule="auto"/>
                                <w:ind w:right="0"/>
                                <w:jc w:val="left"/>
                              </w:pPr>
                              <w:r>
                                <w:rPr>
                                  <w:w w:val="109"/>
                                  <w:sz w:val="11"/>
                                </w:rPr>
                                <w:t>0</w:t>
                              </w:r>
                            </w:p>
                          </w:txbxContent>
                        </wps:txbx>
                        <wps:bodyPr horzOverflow="overflow" vert="horz" lIns="0" tIns="0" rIns="0" bIns="0" rtlCol="0">
                          <a:noAutofit/>
                        </wps:bodyPr>
                      </wps:wsp>
                      <wps:wsp>
                        <wps:cNvPr id="2091" name="Shape 2091"/>
                        <wps:cNvSpPr/>
                        <wps:spPr>
                          <a:xfrm>
                            <a:off x="171874" y="1583537"/>
                            <a:ext cx="2568675" cy="0"/>
                          </a:xfrm>
                          <a:custGeom>
                            <a:avLst/>
                            <a:gdLst/>
                            <a:ahLst/>
                            <a:cxnLst/>
                            <a:rect l="0" t="0" r="0" b="0"/>
                            <a:pathLst>
                              <a:path w="2568675">
                                <a:moveTo>
                                  <a:pt x="0" y="0"/>
                                </a:moveTo>
                                <a:lnTo>
                                  <a:pt x="2568675"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92" name="Rectangle 2092"/>
                        <wps:cNvSpPr/>
                        <wps:spPr>
                          <a:xfrm>
                            <a:off x="88218" y="1546750"/>
                            <a:ext cx="99170" cy="108356"/>
                          </a:xfrm>
                          <a:prstGeom prst="rect">
                            <a:avLst/>
                          </a:prstGeom>
                          <a:ln>
                            <a:noFill/>
                          </a:ln>
                        </wps:spPr>
                        <wps:txbx>
                          <w:txbxContent>
                            <w:p w14:paraId="012DC626" w14:textId="77777777" w:rsidR="00ED3D60" w:rsidRDefault="00000000">
                              <w:pPr>
                                <w:spacing w:after="160" w:line="259" w:lineRule="auto"/>
                                <w:ind w:right="0"/>
                                <w:jc w:val="left"/>
                              </w:pPr>
                              <w:r>
                                <w:rPr>
                                  <w:w w:val="109"/>
                                  <w:sz w:val="11"/>
                                </w:rPr>
                                <w:t>20</w:t>
                              </w:r>
                            </w:p>
                          </w:txbxContent>
                        </wps:txbx>
                        <wps:bodyPr horzOverflow="overflow" vert="horz" lIns="0" tIns="0" rIns="0" bIns="0" rtlCol="0">
                          <a:noAutofit/>
                        </wps:bodyPr>
                      </wps:wsp>
                      <wps:wsp>
                        <wps:cNvPr id="2093" name="Shape 2093"/>
                        <wps:cNvSpPr/>
                        <wps:spPr>
                          <a:xfrm>
                            <a:off x="171874" y="1435260"/>
                            <a:ext cx="2568675" cy="0"/>
                          </a:xfrm>
                          <a:custGeom>
                            <a:avLst/>
                            <a:gdLst/>
                            <a:ahLst/>
                            <a:cxnLst/>
                            <a:rect l="0" t="0" r="0" b="0"/>
                            <a:pathLst>
                              <a:path w="2568675">
                                <a:moveTo>
                                  <a:pt x="0" y="0"/>
                                </a:moveTo>
                                <a:lnTo>
                                  <a:pt x="2568675"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94" name="Rectangle 2094"/>
                        <wps:cNvSpPr/>
                        <wps:spPr>
                          <a:xfrm>
                            <a:off x="88218" y="1398472"/>
                            <a:ext cx="99170" cy="108355"/>
                          </a:xfrm>
                          <a:prstGeom prst="rect">
                            <a:avLst/>
                          </a:prstGeom>
                          <a:ln>
                            <a:noFill/>
                          </a:ln>
                        </wps:spPr>
                        <wps:txbx>
                          <w:txbxContent>
                            <w:p w14:paraId="1AD4E602" w14:textId="77777777" w:rsidR="00ED3D60" w:rsidRDefault="00000000">
                              <w:pPr>
                                <w:spacing w:after="160" w:line="259" w:lineRule="auto"/>
                                <w:ind w:right="0"/>
                                <w:jc w:val="left"/>
                              </w:pPr>
                              <w:r>
                                <w:rPr>
                                  <w:w w:val="109"/>
                                  <w:sz w:val="11"/>
                                </w:rPr>
                                <w:t>40</w:t>
                              </w:r>
                            </w:p>
                          </w:txbxContent>
                        </wps:txbx>
                        <wps:bodyPr horzOverflow="overflow" vert="horz" lIns="0" tIns="0" rIns="0" bIns="0" rtlCol="0">
                          <a:noAutofit/>
                        </wps:bodyPr>
                      </wps:wsp>
                      <wps:wsp>
                        <wps:cNvPr id="2095" name="Shape 2095"/>
                        <wps:cNvSpPr/>
                        <wps:spPr>
                          <a:xfrm>
                            <a:off x="171874" y="1286982"/>
                            <a:ext cx="2568675" cy="0"/>
                          </a:xfrm>
                          <a:custGeom>
                            <a:avLst/>
                            <a:gdLst/>
                            <a:ahLst/>
                            <a:cxnLst/>
                            <a:rect l="0" t="0" r="0" b="0"/>
                            <a:pathLst>
                              <a:path w="2568675">
                                <a:moveTo>
                                  <a:pt x="0" y="0"/>
                                </a:moveTo>
                                <a:lnTo>
                                  <a:pt x="2568675" y="0"/>
                                </a:lnTo>
                              </a:path>
                            </a:pathLst>
                          </a:custGeom>
                          <a:ln w="2063" cap="rnd">
                            <a:round/>
                          </a:ln>
                        </wps:spPr>
                        <wps:style>
                          <a:lnRef idx="1">
                            <a:srgbClr val="CCCCCC"/>
                          </a:lnRef>
                          <a:fillRef idx="0">
                            <a:srgbClr val="000000">
                              <a:alpha val="0"/>
                            </a:srgbClr>
                          </a:fillRef>
                          <a:effectRef idx="0">
                            <a:scrgbClr r="0" g="0" b="0"/>
                          </a:effectRef>
                          <a:fontRef idx="none"/>
                        </wps:style>
                        <wps:bodyPr/>
                      </wps:wsp>
                      <wps:wsp>
                        <wps:cNvPr id="2096" name="Rectangle 2096"/>
                        <wps:cNvSpPr/>
                        <wps:spPr>
                          <a:xfrm>
                            <a:off x="88218" y="1250195"/>
                            <a:ext cx="99170" cy="108355"/>
                          </a:xfrm>
                          <a:prstGeom prst="rect">
                            <a:avLst/>
                          </a:prstGeom>
                          <a:ln>
                            <a:noFill/>
                          </a:ln>
                        </wps:spPr>
                        <wps:txbx>
                          <w:txbxContent>
                            <w:p w14:paraId="38ACB111" w14:textId="77777777" w:rsidR="00ED3D60" w:rsidRDefault="00000000">
                              <w:pPr>
                                <w:spacing w:after="160" w:line="259" w:lineRule="auto"/>
                                <w:ind w:right="0"/>
                                <w:jc w:val="left"/>
                              </w:pPr>
                              <w:r>
                                <w:rPr>
                                  <w:w w:val="109"/>
                                  <w:sz w:val="11"/>
                                </w:rPr>
                                <w:t>60</w:t>
                              </w:r>
                            </w:p>
                          </w:txbxContent>
                        </wps:txbx>
                        <wps:bodyPr horzOverflow="overflow" vert="horz" lIns="0" tIns="0" rIns="0" bIns="0" rtlCol="0">
                          <a:noAutofit/>
                        </wps:bodyPr>
                      </wps:wsp>
                      <wps:wsp>
                        <wps:cNvPr id="2097" name="Rectangle 2097"/>
                        <wps:cNvSpPr/>
                        <wps:spPr>
                          <a:xfrm rot="-5399999">
                            <a:off x="-126264" y="1341149"/>
                            <a:ext cx="366714" cy="108355"/>
                          </a:xfrm>
                          <a:prstGeom prst="rect">
                            <a:avLst/>
                          </a:prstGeom>
                          <a:ln>
                            <a:noFill/>
                          </a:ln>
                        </wps:spPr>
                        <wps:txbx>
                          <w:txbxContent>
                            <w:p w14:paraId="4704A701" w14:textId="77777777" w:rsidR="00ED3D60" w:rsidRDefault="00000000">
                              <w:pPr>
                                <w:spacing w:after="160" w:line="259" w:lineRule="auto"/>
                                <w:ind w:right="0"/>
                                <w:jc w:val="left"/>
                              </w:pPr>
                              <w:r>
                                <w:rPr>
                                  <w:sz w:val="11"/>
                                </w:rPr>
                                <w:t>Accuracy</w:t>
                              </w:r>
                            </w:p>
                          </w:txbxContent>
                        </wps:txbx>
                        <wps:bodyPr horzOverflow="overflow" vert="horz" lIns="0" tIns="0" rIns="0" bIns="0" rtlCol="0">
                          <a:noAutofit/>
                        </wps:bodyPr>
                      </wps:wsp>
                      <wps:wsp>
                        <wps:cNvPr id="46711" name="Shape 46711"/>
                        <wps:cNvSpPr/>
                        <wps:spPr>
                          <a:xfrm>
                            <a:off x="288632" y="1366014"/>
                            <a:ext cx="97298" cy="365801"/>
                          </a:xfrm>
                          <a:custGeom>
                            <a:avLst/>
                            <a:gdLst/>
                            <a:ahLst/>
                            <a:cxnLst/>
                            <a:rect l="0" t="0" r="0" b="0"/>
                            <a:pathLst>
                              <a:path w="97298" h="365801">
                                <a:moveTo>
                                  <a:pt x="0" y="0"/>
                                </a:moveTo>
                                <a:lnTo>
                                  <a:pt x="97298" y="0"/>
                                </a:lnTo>
                                <a:lnTo>
                                  <a:pt x="97298" y="365801"/>
                                </a:lnTo>
                                <a:lnTo>
                                  <a:pt x="0" y="365801"/>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46712" name="Shape 46712"/>
                        <wps:cNvSpPr/>
                        <wps:spPr>
                          <a:xfrm>
                            <a:off x="937287" y="1462839"/>
                            <a:ext cx="97298" cy="268975"/>
                          </a:xfrm>
                          <a:custGeom>
                            <a:avLst/>
                            <a:gdLst/>
                            <a:ahLst/>
                            <a:cxnLst/>
                            <a:rect l="0" t="0" r="0" b="0"/>
                            <a:pathLst>
                              <a:path w="97298" h="268975">
                                <a:moveTo>
                                  <a:pt x="0" y="0"/>
                                </a:moveTo>
                                <a:lnTo>
                                  <a:pt x="97298" y="0"/>
                                </a:lnTo>
                                <a:lnTo>
                                  <a:pt x="97298" y="268975"/>
                                </a:lnTo>
                                <a:lnTo>
                                  <a:pt x="0" y="268975"/>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46713" name="Shape 46713"/>
                        <wps:cNvSpPr/>
                        <wps:spPr>
                          <a:xfrm>
                            <a:off x="1585942" y="1474776"/>
                            <a:ext cx="97298" cy="257039"/>
                          </a:xfrm>
                          <a:custGeom>
                            <a:avLst/>
                            <a:gdLst/>
                            <a:ahLst/>
                            <a:cxnLst/>
                            <a:rect l="0" t="0" r="0" b="0"/>
                            <a:pathLst>
                              <a:path w="97298" h="257039">
                                <a:moveTo>
                                  <a:pt x="0" y="0"/>
                                </a:moveTo>
                                <a:lnTo>
                                  <a:pt x="97298" y="0"/>
                                </a:lnTo>
                                <a:lnTo>
                                  <a:pt x="97298" y="257039"/>
                                </a:lnTo>
                                <a:lnTo>
                                  <a:pt x="0" y="257039"/>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46714" name="Shape 46714"/>
                        <wps:cNvSpPr/>
                        <wps:spPr>
                          <a:xfrm>
                            <a:off x="2234597" y="1544763"/>
                            <a:ext cx="97298" cy="187052"/>
                          </a:xfrm>
                          <a:custGeom>
                            <a:avLst/>
                            <a:gdLst/>
                            <a:ahLst/>
                            <a:cxnLst/>
                            <a:rect l="0" t="0" r="0" b="0"/>
                            <a:pathLst>
                              <a:path w="97298" h="187052">
                                <a:moveTo>
                                  <a:pt x="0" y="0"/>
                                </a:moveTo>
                                <a:lnTo>
                                  <a:pt x="97298" y="0"/>
                                </a:lnTo>
                                <a:lnTo>
                                  <a:pt x="97298" y="187052"/>
                                </a:lnTo>
                                <a:lnTo>
                                  <a:pt x="0" y="187052"/>
                                </a:lnTo>
                                <a:lnTo>
                                  <a:pt x="0" y="0"/>
                                </a:lnTo>
                              </a:path>
                            </a:pathLst>
                          </a:custGeom>
                          <a:ln w="0" cap="flat">
                            <a:miter lim="127000"/>
                          </a:ln>
                        </wps:spPr>
                        <wps:style>
                          <a:lnRef idx="0">
                            <a:srgbClr val="000000">
                              <a:alpha val="0"/>
                            </a:srgbClr>
                          </a:lnRef>
                          <a:fillRef idx="1">
                            <a:srgbClr val="D62728"/>
                          </a:fillRef>
                          <a:effectRef idx="0">
                            <a:scrgbClr r="0" g="0" b="0"/>
                          </a:effectRef>
                          <a:fontRef idx="none"/>
                        </wps:style>
                        <wps:bodyPr/>
                      </wps:wsp>
                      <wps:wsp>
                        <wps:cNvPr id="46715" name="Shape 46715"/>
                        <wps:cNvSpPr/>
                        <wps:spPr>
                          <a:xfrm>
                            <a:off x="385930" y="1418875"/>
                            <a:ext cx="97298" cy="312940"/>
                          </a:xfrm>
                          <a:custGeom>
                            <a:avLst/>
                            <a:gdLst/>
                            <a:ahLst/>
                            <a:cxnLst/>
                            <a:rect l="0" t="0" r="0" b="0"/>
                            <a:pathLst>
                              <a:path w="97298" h="312940">
                                <a:moveTo>
                                  <a:pt x="0" y="0"/>
                                </a:moveTo>
                                <a:lnTo>
                                  <a:pt x="97298" y="0"/>
                                </a:lnTo>
                                <a:lnTo>
                                  <a:pt x="97298" y="312940"/>
                                </a:lnTo>
                                <a:lnTo>
                                  <a:pt x="0" y="312940"/>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46716" name="Shape 46716"/>
                        <wps:cNvSpPr/>
                        <wps:spPr>
                          <a:xfrm>
                            <a:off x="1034585" y="1498055"/>
                            <a:ext cx="97298" cy="233760"/>
                          </a:xfrm>
                          <a:custGeom>
                            <a:avLst/>
                            <a:gdLst/>
                            <a:ahLst/>
                            <a:cxnLst/>
                            <a:rect l="0" t="0" r="0" b="0"/>
                            <a:pathLst>
                              <a:path w="97298" h="233760">
                                <a:moveTo>
                                  <a:pt x="0" y="0"/>
                                </a:moveTo>
                                <a:lnTo>
                                  <a:pt x="97298" y="0"/>
                                </a:lnTo>
                                <a:lnTo>
                                  <a:pt x="97298" y="233760"/>
                                </a:lnTo>
                                <a:lnTo>
                                  <a:pt x="0" y="233760"/>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46717" name="Shape 46717"/>
                        <wps:cNvSpPr/>
                        <wps:spPr>
                          <a:xfrm>
                            <a:off x="1683240" y="1451718"/>
                            <a:ext cx="97298" cy="280096"/>
                          </a:xfrm>
                          <a:custGeom>
                            <a:avLst/>
                            <a:gdLst/>
                            <a:ahLst/>
                            <a:cxnLst/>
                            <a:rect l="0" t="0" r="0" b="0"/>
                            <a:pathLst>
                              <a:path w="97298" h="280096">
                                <a:moveTo>
                                  <a:pt x="0" y="0"/>
                                </a:moveTo>
                                <a:lnTo>
                                  <a:pt x="97298" y="0"/>
                                </a:lnTo>
                                <a:lnTo>
                                  <a:pt x="97298" y="280096"/>
                                </a:lnTo>
                                <a:lnTo>
                                  <a:pt x="0" y="280096"/>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46718" name="Shape 46718"/>
                        <wps:cNvSpPr/>
                        <wps:spPr>
                          <a:xfrm>
                            <a:off x="2331896" y="1564854"/>
                            <a:ext cx="97298" cy="166961"/>
                          </a:xfrm>
                          <a:custGeom>
                            <a:avLst/>
                            <a:gdLst/>
                            <a:ahLst/>
                            <a:cxnLst/>
                            <a:rect l="0" t="0" r="0" b="0"/>
                            <a:pathLst>
                              <a:path w="97298" h="166961">
                                <a:moveTo>
                                  <a:pt x="0" y="0"/>
                                </a:moveTo>
                                <a:lnTo>
                                  <a:pt x="97298" y="0"/>
                                </a:lnTo>
                                <a:lnTo>
                                  <a:pt x="97298" y="166961"/>
                                </a:lnTo>
                                <a:lnTo>
                                  <a:pt x="0" y="166961"/>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46719" name="Shape 46719"/>
                        <wps:cNvSpPr/>
                        <wps:spPr>
                          <a:xfrm>
                            <a:off x="483228" y="1588356"/>
                            <a:ext cx="97298" cy="143458"/>
                          </a:xfrm>
                          <a:custGeom>
                            <a:avLst/>
                            <a:gdLst/>
                            <a:ahLst/>
                            <a:cxnLst/>
                            <a:rect l="0" t="0" r="0" b="0"/>
                            <a:pathLst>
                              <a:path w="97298" h="143458">
                                <a:moveTo>
                                  <a:pt x="0" y="0"/>
                                </a:moveTo>
                                <a:lnTo>
                                  <a:pt x="97298" y="0"/>
                                </a:lnTo>
                                <a:lnTo>
                                  <a:pt x="97298" y="143458"/>
                                </a:lnTo>
                                <a:lnTo>
                                  <a:pt x="0" y="143458"/>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46720" name="Shape 46720"/>
                        <wps:cNvSpPr/>
                        <wps:spPr>
                          <a:xfrm>
                            <a:off x="1131883" y="1531418"/>
                            <a:ext cx="97299" cy="200397"/>
                          </a:xfrm>
                          <a:custGeom>
                            <a:avLst/>
                            <a:gdLst/>
                            <a:ahLst/>
                            <a:cxnLst/>
                            <a:rect l="0" t="0" r="0" b="0"/>
                            <a:pathLst>
                              <a:path w="97299" h="200397">
                                <a:moveTo>
                                  <a:pt x="0" y="0"/>
                                </a:moveTo>
                                <a:lnTo>
                                  <a:pt x="97299" y="0"/>
                                </a:lnTo>
                                <a:lnTo>
                                  <a:pt x="97299" y="200397"/>
                                </a:lnTo>
                                <a:lnTo>
                                  <a:pt x="0" y="200397"/>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46721" name="Shape 46721"/>
                        <wps:cNvSpPr/>
                        <wps:spPr>
                          <a:xfrm>
                            <a:off x="1780539" y="1458317"/>
                            <a:ext cx="97298" cy="273498"/>
                          </a:xfrm>
                          <a:custGeom>
                            <a:avLst/>
                            <a:gdLst/>
                            <a:ahLst/>
                            <a:cxnLst/>
                            <a:rect l="0" t="0" r="0" b="0"/>
                            <a:pathLst>
                              <a:path w="97298" h="273498">
                                <a:moveTo>
                                  <a:pt x="0" y="0"/>
                                </a:moveTo>
                                <a:lnTo>
                                  <a:pt x="97298" y="0"/>
                                </a:lnTo>
                                <a:lnTo>
                                  <a:pt x="97298" y="273498"/>
                                </a:lnTo>
                                <a:lnTo>
                                  <a:pt x="0" y="273498"/>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46722" name="Shape 46722"/>
                        <wps:cNvSpPr/>
                        <wps:spPr>
                          <a:xfrm>
                            <a:off x="2429194" y="1591544"/>
                            <a:ext cx="97298" cy="140271"/>
                          </a:xfrm>
                          <a:custGeom>
                            <a:avLst/>
                            <a:gdLst/>
                            <a:ahLst/>
                            <a:cxnLst/>
                            <a:rect l="0" t="0" r="0" b="0"/>
                            <a:pathLst>
                              <a:path w="97298" h="140271">
                                <a:moveTo>
                                  <a:pt x="0" y="0"/>
                                </a:moveTo>
                                <a:lnTo>
                                  <a:pt x="97298" y="0"/>
                                </a:lnTo>
                                <a:lnTo>
                                  <a:pt x="97298" y="140271"/>
                                </a:lnTo>
                                <a:lnTo>
                                  <a:pt x="0" y="140271"/>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46723" name="Shape 46723"/>
                        <wps:cNvSpPr/>
                        <wps:spPr>
                          <a:xfrm>
                            <a:off x="580527" y="1332503"/>
                            <a:ext cx="97298" cy="399311"/>
                          </a:xfrm>
                          <a:custGeom>
                            <a:avLst/>
                            <a:gdLst/>
                            <a:ahLst/>
                            <a:cxnLst/>
                            <a:rect l="0" t="0" r="0" b="0"/>
                            <a:pathLst>
                              <a:path w="97298" h="399311">
                                <a:moveTo>
                                  <a:pt x="0" y="0"/>
                                </a:moveTo>
                                <a:lnTo>
                                  <a:pt x="97298" y="0"/>
                                </a:lnTo>
                                <a:lnTo>
                                  <a:pt x="97298" y="399311"/>
                                </a:lnTo>
                                <a:lnTo>
                                  <a:pt x="0" y="399311"/>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46724" name="Shape 46724"/>
                        <wps:cNvSpPr/>
                        <wps:spPr>
                          <a:xfrm>
                            <a:off x="1229182" y="1438522"/>
                            <a:ext cx="97298" cy="293293"/>
                          </a:xfrm>
                          <a:custGeom>
                            <a:avLst/>
                            <a:gdLst/>
                            <a:ahLst/>
                            <a:cxnLst/>
                            <a:rect l="0" t="0" r="0" b="0"/>
                            <a:pathLst>
                              <a:path w="97298" h="293293">
                                <a:moveTo>
                                  <a:pt x="0" y="0"/>
                                </a:moveTo>
                                <a:lnTo>
                                  <a:pt x="97298" y="0"/>
                                </a:lnTo>
                                <a:lnTo>
                                  <a:pt x="97298" y="293293"/>
                                </a:lnTo>
                                <a:lnTo>
                                  <a:pt x="0" y="293293"/>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46725" name="Shape 46725"/>
                        <wps:cNvSpPr/>
                        <wps:spPr>
                          <a:xfrm>
                            <a:off x="1877837" y="1438522"/>
                            <a:ext cx="97298" cy="293293"/>
                          </a:xfrm>
                          <a:custGeom>
                            <a:avLst/>
                            <a:gdLst/>
                            <a:ahLst/>
                            <a:cxnLst/>
                            <a:rect l="0" t="0" r="0" b="0"/>
                            <a:pathLst>
                              <a:path w="97298" h="293293">
                                <a:moveTo>
                                  <a:pt x="0" y="0"/>
                                </a:moveTo>
                                <a:lnTo>
                                  <a:pt x="97298" y="0"/>
                                </a:lnTo>
                                <a:lnTo>
                                  <a:pt x="97298" y="293293"/>
                                </a:lnTo>
                                <a:lnTo>
                                  <a:pt x="0" y="293293"/>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46726" name="Shape 46726"/>
                        <wps:cNvSpPr/>
                        <wps:spPr>
                          <a:xfrm>
                            <a:off x="2526492" y="1177479"/>
                            <a:ext cx="97299" cy="554336"/>
                          </a:xfrm>
                          <a:custGeom>
                            <a:avLst/>
                            <a:gdLst/>
                            <a:ahLst/>
                            <a:cxnLst/>
                            <a:rect l="0" t="0" r="0" b="0"/>
                            <a:pathLst>
                              <a:path w="97299" h="554336">
                                <a:moveTo>
                                  <a:pt x="0" y="0"/>
                                </a:moveTo>
                                <a:lnTo>
                                  <a:pt x="97299" y="0"/>
                                </a:lnTo>
                                <a:lnTo>
                                  <a:pt x="97299" y="554336"/>
                                </a:lnTo>
                                <a:lnTo>
                                  <a:pt x="0" y="554336"/>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2114" name="Shape 2114"/>
                        <wps:cNvSpPr/>
                        <wps:spPr>
                          <a:xfrm>
                            <a:off x="171874" y="1149762"/>
                            <a:ext cx="0" cy="582052"/>
                          </a:xfrm>
                          <a:custGeom>
                            <a:avLst/>
                            <a:gdLst/>
                            <a:ahLst/>
                            <a:cxnLst/>
                            <a:rect l="0" t="0" r="0" b="0"/>
                            <a:pathLst>
                              <a:path h="582052">
                                <a:moveTo>
                                  <a:pt x="0" y="582052"/>
                                </a:moveTo>
                                <a:lnTo>
                                  <a:pt x="0" y="0"/>
                                </a:lnTo>
                              </a:path>
                            </a:pathLst>
                          </a:custGeom>
                          <a:ln w="2579" cap="sq">
                            <a:miter lim="127000"/>
                          </a:ln>
                        </wps:spPr>
                        <wps:style>
                          <a:lnRef idx="1">
                            <a:srgbClr val="CCCCCC"/>
                          </a:lnRef>
                          <a:fillRef idx="0">
                            <a:srgbClr val="000000">
                              <a:alpha val="0"/>
                            </a:srgbClr>
                          </a:fillRef>
                          <a:effectRef idx="0">
                            <a:scrgbClr r="0" g="0" b="0"/>
                          </a:effectRef>
                          <a:fontRef idx="none"/>
                        </wps:style>
                        <wps:bodyPr/>
                      </wps:wsp>
                      <wps:wsp>
                        <wps:cNvPr id="2115" name="Shape 2115"/>
                        <wps:cNvSpPr/>
                        <wps:spPr>
                          <a:xfrm>
                            <a:off x="2740549" y="1149762"/>
                            <a:ext cx="0" cy="582052"/>
                          </a:xfrm>
                          <a:custGeom>
                            <a:avLst/>
                            <a:gdLst/>
                            <a:ahLst/>
                            <a:cxnLst/>
                            <a:rect l="0" t="0" r="0" b="0"/>
                            <a:pathLst>
                              <a:path h="582052">
                                <a:moveTo>
                                  <a:pt x="0" y="582052"/>
                                </a:moveTo>
                                <a:lnTo>
                                  <a:pt x="0" y="0"/>
                                </a:lnTo>
                              </a:path>
                            </a:pathLst>
                          </a:custGeom>
                          <a:ln w="2579" cap="sq">
                            <a:miter lim="127000"/>
                          </a:ln>
                        </wps:spPr>
                        <wps:style>
                          <a:lnRef idx="1">
                            <a:srgbClr val="CCCCCC"/>
                          </a:lnRef>
                          <a:fillRef idx="0">
                            <a:srgbClr val="000000">
                              <a:alpha val="0"/>
                            </a:srgbClr>
                          </a:fillRef>
                          <a:effectRef idx="0">
                            <a:scrgbClr r="0" g="0" b="0"/>
                          </a:effectRef>
                          <a:fontRef idx="none"/>
                        </wps:style>
                        <wps:bodyPr/>
                      </wps:wsp>
                      <wps:wsp>
                        <wps:cNvPr id="2116" name="Shape 2116"/>
                        <wps:cNvSpPr/>
                        <wps:spPr>
                          <a:xfrm>
                            <a:off x="171874" y="1731815"/>
                            <a:ext cx="2568675" cy="0"/>
                          </a:xfrm>
                          <a:custGeom>
                            <a:avLst/>
                            <a:gdLst/>
                            <a:ahLst/>
                            <a:cxnLst/>
                            <a:rect l="0" t="0" r="0" b="0"/>
                            <a:pathLst>
                              <a:path w="2568675">
                                <a:moveTo>
                                  <a:pt x="0" y="0"/>
                                </a:moveTo>
                                <a:lnTo>
                                  <a:pt x="2568675" y="0"/>
                                </a:lnTo>
                              </a:path>
                            </a:pathLst>
                          </a:custGeom>
                          <a:ln w="2579" cap="sq">
                            <a:miter lim="127000"/>
                          </a:ln>
                        </wps:spPr>
                        <wps:style>
                          <a:lnRef idx="1">
                            <a:srgbClr val="CCCCCC"/>
                          </a:lnRef>
                          <a:fillRef idx="0">
                            <a:srgbClr val="000000">
                              <a:alpha val="0"/>
                            </a:srgbClr>
                          </a:fillRef>
                          <a:effectRef idx="0">
                            <a:scrgbClr r="0" g="0" b="0"/>
                          </a:effectRef>
                          <a:fontRef idx="none"/>
                        </wps:style>
                        <wps:bodyPr/>
                      </wps:wsp>
                      <wps:wsp>
                        <wps:cNvPr id="2117" name="Shape 2117"/>
                        <wps:cNvSpPr/>
                        <wps:spPr>
                          <a:xfrm>
                            <a:off x="171874" y="1149762"/>
                            <a:ext cx="2568675" cy="0"/>
                          </a:xfrm>
                          <a:custGeom>
                            <a:avLst/>
                            <a:gdLst/>
                            <a:ahLst/>
                            <a:cxnLst/>
                            <a:rect l="0" t="0" r="0" b="0"/>
                            <a:pathLst>
                              <a:path w="2568675">
                                <a:moveTo>
                                  <a:pt x="0" y="0"/>
                                </a:moveTo>
                                <a:lnTo>
                                  <a:pt x="2568675" y="0"/>
                                </a:lnTo>
                              </a:path>
                            </a:pathLst>
                          </a:custGeom>
                          <a:ln w="2579" cap="sq">
                            <a:miter lim="127000"/>
                          </a:ln>
                        </wps:spPr>
                        <wps:style>
                          <a:lnRef idx="1">
                            <a:srgbClr val="CCCCCC"/>
                          </a:lnRef>
                          <a:fillRef idx="0">
                            <a:srgbClr val="000000">
                              <a:alpha val="0"/>
                            </a:srgbClr>
                          </a:fillRef>
                          <a:effectRef idx="0">
                            <a:scrgbClr r="0" g="0" b="0"/>
                          </a:effectRef>
                          <a:fontRef idx="none"/>
                        </wps:style>
                        <wps:bodyPr/>
                      </wps:wsp>
                      <wps:wsp>
                        <wps:cNvPr id="33626" name="Rectangle 33626"/>
                        <wps:cNvSpPr/>
                        <wps:spPr>
                          <a:xfrm>
                            <a:off x="354559" y="1051666"/>
                            <a:ext cx="38835" cy="141696"/>
                          </a:xfrm>
                          <a:prstGeom prst="rect">
                            <a:avLst/>
                          </a:prstGeom>
                          <a:ln>
                            <a:noFill/>
                          </a:ln>
                        </wps:spPr>
                        <wps:txbx>
                          <w:txbxContent>
                            <w:p w14:paraId="264FCC1E" w14:textId="77777777" w:rsidR="00ED3D60" w:rsidRDefault="00000000">
                              <w:pPr>
                                <w:spacing w:after="160" w:line="259" w:lineRule="auto"/>
                                <w:ind w:right="0"/>
                                <w:jc w:val="left"/>
                              </w:pPr>
                              <w:r>
                                <w:rPr>
                                  <w:w w:val="111"/>
                                  <w:sz w:val="14"/>
                                </w:rPr>
                                <w:t>(</w:t>
                              </w:r>
                            </w:p>
                          </w:txbxContent>
                        </wps:txbx>
                        <wps:bodyPr horzOverflow="overflow" vert="horz" lIns="0" tIns="0" rIns="0" bIns="0" rtlCol="0">
                          <a:noAutofit/>
                        </wps:bodyPr>
                      </wps:wsp>
                      <wps:wsp>
                        <wps:cNvPr id="33627" name="Rectangle 33627"/>
                        <wps:cNvSpPr/>
                        <wps:spPr>
                          <a:xfrm>
                            <a:off x="383758" y="1051666"/>
                            <a:ext cx="2891158" cy="141696"/>
                          </a:xfrm>
                          <a:prstGeom prst="rect">
                            <a:avLst/>
                          </a:prstGeom>
                          <a:ln>
                            <a:noFill/>
                          </a:ln>
                        </wps:spPr>
                        <wps:txbx>
                          <w:txbxContent>
                            <w:p w14:paraId="344819AA" w14:textId="77777777" w:rsidR="00ED3D60" w:rsidRDefault="00000000">
                              <w:pPr>
                                <w:spacing w:after="160" w:line="259" w:lineRule="auto"/>
                                <w:ind w:right="0"/>
                                <w:jc w:val="left"/>
                              </w:pPr>
                              <w:r>
                                <w:rPr>
                                  <w:w w:val="109"/>
                                  <w:sz w:val="14"/>
                                </w:rPr>
                                <w:t>b)</w:t>
                              </w:r>
                              <w:r>
                                <w:rPr>
                                  <w:spacing w:val="7"/>
                                  <w:w w:val="109"/>
                                  <w:sz w:val="14"/>
                                </w:rPr>
                                <w:t xml:space="preserve"> </w:t>
                              </w:r>
                              <w:r>
                                <w:rPr>
                                  <w:w w:val="109"/>
                                  <w:sz w:val="14"/>
                                </w:rPr>
                                <w:t>Student</w:t>
                              </w:r>
                              <w:r>
                                <w:rPr>
                                  <w:spacing w:val="7"/>
                                  <w:w w:val="109"/>
                                  <w:sz w:val="14"/>
                                </w:rPr>
                                <w:t xml:space="preserve"> </w:t>
                              </w:r>
                              <w:r>
                                <w:rPr>
                                  <w:w w:val="109"/>
                                  <w:sz w:val="14"/>
                                </w:rPr>
                                <w:t>Performances</w:t>
                              </w:r>
                              <w:r>
                                <w:rPr>
                                  <w:spacing w:val="7"/>
                                  <w:w w:val="109"/>
                                  <w:sz w:val="14"/>
                                </w:rPr>
                                <w:t xml:space="preserve"> </w:t>
                              </w:r>
                              <w:r>
                                <w:rPr>
                                  <w:w w:val="109"/>
                                  <w:sz w:val="14"/>
                                </w:rPr>
                                <w:t>trained</w:t>
                              </w:r>
                              <w:r>
                                <w:rPr>
                                  <w:spacing w:val="7"/>
                                  <w:w w:val="109"/>
                                  <w:sz w:val="14"/>
                                </w:rPr>
                                <w:t xml:space="preserve"> </w:t>
                              </w:r>
                              <w:r>
                                <w:rPr>
                                  <w:w w:val="109"/>
                                  <w:sz w:val="14"/>
                                </w:rPr>
                                <w:t>on Annotated</w:t>
                              </w:r>
                              <w:r>
                                <w:rPr>
                                  <w:spacing w:val="7"/>
                                  <w:w w:val="109"/>
                                  <w:sz w:val="14"/>
                                </w:rPr>
                                <w:t xml:space="preserve"> </w:t>
                              </w:r>
                              <w:r>
                                <w:rPr>
                                  <w:w w:val="109"/>
                                  <w:sz w:val="14"/>
                                </w:rPr>
                                <w:t>Samples</w:t>
                              </w:r>
                            </w:p>
                          </w:txbxContent>
                        </wps:txbx>
                        <wps:bodyPr horzOverflow="overflow" vert="horz" lIns="0" tIns="0" rIns="0" bIns="0" rtlCol="0">
                          <a:noAutofit/>
                        </wps:bodyPr>
                      </wps:wsp>
                    </wpg:wgp>
                  </a:graphicData>
                </a:graphic>
              </wp:inline>
            </w:drawing>
          </mc:Choice>
          <mc:Fallback xmlns:a="http://schemas.openxmlformats.org/drawingml/2006/main">
            <w:pict>
              <v:group id="Group 35514" style="width:215.791pt;height:149.454pt;mso-position-horizontal-relative:char;mso-position-vertical-relative:line" coordsize="27405,18980">
                <v:shape id="Shape 2032" style="position:absolute;width:0;height:5820;left:4832;top:2995;" coordsize="0,582052" path="m0,582052l0,0">
                  <v:stroke weight="0.162456pt" endcap="round" joinstyle="round" on="true" color="#cccccc"/>
                  <v:fill on="false" color="#000000" opacity="0"/>
                </v:shape>
                <v:rect id="Rectangle 2033" style="position:absolute;width:1883;height:1083;left:4124;top:8781;" filled="f" stroked="f">
                  <v:textbox inset="0,0,0,0">
                    <w:txbxContent>
                      <w:p>
                        <w:pPr>
                          <w:spacing w:before="0" w:after="160" w:line="259" w:lineRule="auto"/>
                          <w:ind w:right="0" w:firstLine="0"/>
                          <w:jc w:val="left"/>
                        </w:pPr>
                        <w:r>
                          <w:rPr>
                            <w:rFonts w:cs="Calibri" w:hAnsi="Calibri" w:eastAsia="Calibri" w:ascii="Calibri"/>
                            <w:w w:val="125"/>
                            <w:sz w:val="11"/>
                          </w:rPr>
                          <w:t xml:space="preserve">SQA</w:t>
                        </w:r>
                      </w:p>
                    </w:txbxContent>
                  </v:textbox>
                </v:rect>
                <v:shape id="Shape 2034" style="position:absolute;width:0;height:5820;left:11318;top:2995;" coordsize="0,582052" path="m0,582052l0,0">
                  <v:stroke weight="0.162456pt" endcap="round" joinstyle="round" on="true" color="#cccccc"/>
                  <v:fill on="false" color="#000000" opacity="0"/>
                </v:shape>
                <v:rect id="Rectangle 2035" style="position:absolute;width:2527;height:1083;left:10368;top:8781;" filled="f" stroked="f">
                  <v:textbox inset="0,0,0,0">
                    <w:txbxContent>
                      <w:p>
                        <w:pPr>
                          <w:spacing w:before="0" w:after="160" w:line="259" w:lineRule="auto"/>
                          <w:ind w:right="0" w:firstLine="0"/>
                          <w:jc w:val="left"/>
                        </w:pPr>
                        <w:r>
                          <w:rPr>
                            <w:rFonts w:cs="Calibri" w:hAnsi="Calibri" w:eastAsia="Calibri" w:ascii="Calibri"/>
                            <w:w w:val="127"/>
                            <w:sz w:val="11"/>
                          </w:rPr>
                          <w:t xml:space="preserve">CSQA</w:t>
                        </w:r>
                      </w:p>
                    </w:txbxContent>
                  </v:textbox>
                </v:rect>
                <v:shape id="Shape 2036" style="position:absolute;width:0;height:5820;left:17805;top:2995;" coordsize="0,582052" path="m0,582052l0,0">
                  <v:stroke weight="0.162456pt" endcap="round" joinstyle="round" on="true" color="#cccccc"/>
                  <v:fill on="false" color="#000000" opacity="0"/>
                </v:shape>
                <v:rect id="Rectangle 2037" style="position:absolute;width:3255;height:1083;left:16581;top:8781;" filled="f" stroked="f">
                  <v:textbox inset="0,0,0,0">
                    <w:txbxContent>
                      <w:p>
                        <w:pPr>
                          <w:spacing w:before="0" w:after="160" w:line="259" w:lineRule="auto"/>
                          <w:ind w:right="0" w:firstLine="0"/>
                          <w:jc w:val="left"/>
                        </w:pPr>
                        <w:r>
                          <w:rPr>
                            <w:rFonts w:cs="Calibri" w:hAnsi="Calibri" w:eastAsia="Calibri" w:ascii="Calibri"/>
                            <w:w w:val="109"/>
                            <w:sz w:val="11"/>
                          </w:rPr>
                          <w:t xml:space="preserve">Shuffled</w:t>
                        </w:r>
                      </w:p>
                    </w:txbxContent>
                  </v:textbox>
                </v:rect>
                <v:shape id="Shape 2038" style="position:absolute;width:0;height:5820;left:24291;top:2995;" coordsize="0,582052" path="m0,582052l0,0">
                  <v:stroke weight="0.162456pt" endcap="round" joinstyle="round" on="true" color="#cccccc"/>
                  <v:fill on="false" color="#000000" opacity="0"/>
                </v:shape>
                <v:rect id="Rectangle 2039" style="position:absolute;width:1883;height:1083;left:23583;top:8781;" filled="f" stroked="f">
                  <v:textbox inset="0,0,0,0">
                    <w:txbxContent>
                      <w:p>
                        <w:pPr>
                          <w:spacing w:before="0" w:after="160" w:line="259" w:lineRule="auto"/>
                          <w:ind w:right="0" w:firstLine="0"/>
                          <w:jc w:val="left"/>
                        </w:pPr>
                        <w:r>
                          <w:rPr>
                            <w:rFonts w:cs="Calibri" w:hAnsi="Calibri" w:eastAsia="Calibri" w:ascii="Calibri"/>
                            <w:w w:val="111"/>
                            <w:sz w:val="11"/>
                          </w:rPr>
                          <w:t xml:space="preserve">Date</w:t>
                        </w:r>
                      </w:p>
                    </w:txbxContent>
                  </v:textbox>
                </v:rect>
                <v:rect id="Rectangle 2040" style="position:absolute;width:3546;height:1250;left:13228;top:9490;" filled="f" stroked="f">
                  <v:textbox inset="0,0,0,0">
                    <w:txbxContent>
                      <w:p>
                        <w:pPr>
                          <w:spacing w:before="0" w:after="160" w:line="259" w:lineRule="auto"/>
                          <w:ind w:right="0" w:firstLine="0"/>
                          <w:jc w:val="left"/>
                        </w:pPr>
                        <w:r>
                          <w:rPr>
                            <w:rFonts w:cs="Calibri" w:hAnsi="Calibri" w:eastAsia="Calibri" w:ascii="Calibri"/>
                            <w:w w:val="111"/>
                            <w:sz w:val="12"/>
                          </w:rPr>
                          <w:t xml:space="preserve">Dataset</w:t>
                        </w:r>
                      </w:p>
                    </w:txbxContent>
                  </v:textbox>
                </v:rect>
                <v:shape id="Shape 2041" style="position:absolute;width:25686;height:0;left:1718;top:8815;" coordsize="2568675,0" path="m0,0l2568675,0">
                  <v:stroke weight="0.162456pt" endcap="round" joinstyle="round" on="true" color="#cccccc"/>
                  <v:fill on="false" color="#000000" opacity="0"/>
                </v:shape>
                <v:rect id="Rectangle 2042" style="position:absolute;width:495;height:1083;left:1255;top:8448;" filled="f" stroked="f">
                  <v:textbox inset="0,0,0,0">
                    <w:txbxContent>
                      <w:p>
                        <w:pPr>
                          <w:spacing w:before="0" w:after="160" w:line="259" w:lineRule="auto"/>
                          <w:ind w:right="0" w:firstLine="0"/>
                          <w:jc w:val="left"/>
                        </w:pPr>
                        <w:r>
                          <w:rPr>
                            <w:rFonts w:cs="Calibri" w:hAnsi="Calibri" w:eastAsia="Calibri" w:ascii="Calibri"/>
                            <w:w w:val="109"/>
                            <w:sz w:val="11"/>
                          </w:rPr>
                          <w:t xml:space="preserve">0</w:t>
                        </w:r>
                      </w:p>
                    </w:txbxContent>
                  </v:textbox>
                </v:rect>
                <v:shape id="Shape 2043" style="position:absolute;width:25686;height:0;left:1718;top:7294;" coordsize="2568675,0" path="m0,0l2568675,0">
                  <v:stroke weight="0.162456pt" endcap="round" joinstyle="round" on="true" color="#cccccc"/>
                  <v:fill on="false" color="#000000" opacity="0"/>
                </v:shape>
                <v:rect id="Rectangle 2044" style="position:absolute;width:991;height:1083;left:882;top:6926;" filled="f" stroked="f">
                  <v:textbox inset="0,0,0,0">
                    <w:txbxContent>
                      <w:p>
                        <w:pPr>
                          <w:spacing w:before="0" w:after="160" w:line="259" w:lineRule="auto"/>
                          <w:ind w:right="0" w:firstLine="0"/>
                          <w:jc w:val="left"/>
                        </w:pPr>
                        <w:r>
                          <w:rPr>
                            <w:rFonts w:cs="Calibri" w:hAnsi="Calibri" w:eastAsia="Calibri" w:ascii="Calibri"/>
                            <w:w w:val="109"/>
                            <w:sz w:val="11"/>
                          </w:rPr>
                          <w:t xml:space="preserve">20</w:t>
                        </w:r>
                      </w:p>
                    </w:txbxContent>
                  </v:textbox>
                </v:rect>
                <v:shape id="Shape 2045" style="position:absolute;width:25686;height:0;left:1718;top:5773;" coordsize="2568675,0" path="m0,0l2568675,0">
                  <v:stroke weight="0.162456pt" endcap="round" joinstyle="round" on="true" color="#cccccc"/>
                  <v:fill on="false" color="#000000" opacity="0"/>
                </v:shape>
                <v:rect id="Rectangle 2046" style="position:absolute;width:991;height:1083;left:882;top:5405;" filled="f" stroked="f">
                  <v:textbox inset="0,0,0,0">
                    <w:txbxContent>
                      <w:p>
                        <w:pPr>
                          <w:spacing w:before="0" w:after="160" w:line="259" w:lineRule="auto"/>
                          <w:ind w:right="0" w:firstLine="0"/>
                          <w:jc w:val="left"/>
                        </w:pPr>
                        <w:r>
                          <w:rPr>
                            <w:rFonts w:cs="Calibri" w:hAnsi="Calibri" w:eastAsia="Calibri" w:ascii="Calibri"/>
                            <w:w w:val="109"/>
                            <w:sz w:val="11"/>
                          </w:rPr>
                          <w:t xml:space="preserve">40</w:t>
                        </w:r>
                      </w:p>
                    </w:txbxContent>
                  </v:textbox>
                </v:rect>
                <v:shape id="Shape 2047" style="position:absolute;width:25686;height:0;left:1718;top:4252;" coordsize="2568675,0" path="m0,0l2568675,0">
                  <v:stroke weight="0.162456pt" endcap="round" joinstyle="round" on="true" color="#cccccc"/>
                  <v:fill on="false" color="#000000" opacity="0"/>
                </v:shape>
                <v:rect id="Rectangle 2048" style="position:absolute;width:991;height:1083;left:882;top:3884;" filled="f" stroked="f">
                  <v:textbox inset="0,0,0,0">
                    <w:txbxContent>
                      <w:p>
                        <w:pPr>
                          <w:spacing w:before="0" w:after="160" w:line="259" w:lineRule="auto"/>
                          <w:ind w:right="0" w:firstLine="0"/>
                          <w:jc w:val="left"/>
                        </w:pPr>
                        <w:r>
                          <w:rPr>
                            <w:rFonts w:cs="Calibri" w:hAnsi="Calibri" w:eastAsia="Calibri" w:ascii="Calibri"/>
                            <w:w w:val="109"/>
                            <w:sz w:val="11"/>
                          </w:rPr>
                          <w:t xml:space="preserve">60</w:t>
                        </w:r>
                      </w:p>
                    </w:txbxContent>
                  </v:textbox>
                </v:rect>
                <v:rect id="Rectangle 2049" style="position:absolute;width:3808;height:1125;left:-1341;top:4870;rotation:270;" filled="f" stroked="f">
                  <v:textbox inset="0,0,0,0" style="layout-flow:vertical;mso-layout-flow-alt:bottom-to-top">
                    <w:txbxContent>
                      <w:p>
                        <w:pPr>
                          <w:spacing w:before="0" w:after="160" w:line="259" w:lineRule="auto"/>
                          <w:ind w:right="0" w:firstLine="0"/>
                          <w:jc w:val="left"/>
                        </w:pPr>
                        <w:r>
                          <w:rPr>
                            <w:rFonts w:cs="Calibri" w:hAnsi="Calibri" w:eastAsia="Calibri" w:ascii="Calibri"/>
                            <w:sz w:val="11"/>
                          </w:rPr>
                          <w:t xml:space="preserve">Accuracy</w:t>
                        </w:r>
                      </w:p>
                    </w:txbxContent>
                  </v:textbox>
                </v:rect>
                <v:shape id="Shape 46759" style="position:absolute;width:972;height:1938;left:2886;top:6877;" coordsize="97298,193880" path="m0,0l97298,0l97298,193880l0,193880l0,0">
                  <v:stroke weight="0pt" endcap="flat" joinstyle="miter" miterlimit="10" on="false" color="#000000" opacity="0"/>
                  <v:fill on="true" color="#d62728"/>
                </v:shape>
                <v:shape id="Shape 46760" style="position:absolute;width:972;height:2184;left:9372;top:6631;" coordsize="97298,218448" path="m0,0l97298,0l97298,218448l0,218448l0,0">
                  <v:stroke weight="0pt" endcap="flat" joinstyle="miter" miterlimit="10" on="false" color="#000000" opacity="0"/>
                  <v:fill on="true" color="#d62728"/>
                </v:shape>
                <v:shape id="Shape 46761" style="position:absolute;width:972;height:3542;left:15859;top:5273;" coordsize="97298,354294" path="m0,0l97298,0l97298,354294l0,354294l0,0">
                  <v:stroke weight="0pt" endcap="flat" joinstyle="miter" miterlimit="10" on="false" color="#000000" opacity="0"/>
                  <v:fill on="true" color="#d62728"/>
                </v:shape>
                <v:shape id="Shape 46762" style="position:absolute;width:972;height:2191;left:22345;top:6624;" coordsize="97298,219133" path="m0,0l97298,0l97298,219133l0,219133l0,0">
                  <v:stroke weight="0pt" endcap="flat" joinstyle="miter" miterlimit="10" on="false" color="#000000" opacity="0"/>
                  <v:fill on="true" color="#d62728"/>
                </v:shape>
                <v:shape id="Shape 46763" style="position:absolute;width:972;height:871;left:3859;top:7944;" coordsize="97298,87166" path="m0,0l97298,0l97298,87166l0,87166l0,0">
                  <v:stroke weight="0pt" endcap="flat" joinstyle="miter" miterlimit="10" on="false" color="#000000" opacity="0"/>
                  <v:fill on="true" color="#ff7f0e"/>
                </v:shape>
                <v:shape id="Shape 46764" style="position:absolute;width:972;height:2456;left:10345;top:6359;" coordsize="97298,245602" path="m0,0l97298,0l97298,245602l0,245602l0,0">
                  <v:stroke weight="0pt" endcap="flat" joinstyle="miter" miterlimit="10" on="false" color="#000000" opacity="0"/>
                  <v:fill on="true" color="#ff7f0e"/>
                </v:shape>
                <v:shape id="Shape 46765" style="position:absolute;width:972;height:2958;left:16832;top:5857;" coordsize="97298,295803" path="m0,0l97298,0l97298,295803l0,295803l0,0">
                  <v:stroke weight="0pt" endcap="flat" joinstyle="miter" miterlimit="10" on="false" color="#000000" opacity="0"/>
                  <v:fill on="true" color="#ff7f0e"/>
                </v:shape>
                <v:shape id="Shape 46766" style="position:absolute;width:972;height:2320;left:23318;top:6495;" coordsize="97298,232063" path="m0,0l97298,0l97298,232063l0,232063l0,0">
                  <v:stroke weight="0pt" endcap="flat" joinstyle="miter" miterlimit="10" on="false" color="#000000" opacity="0"/>
                  <v:fill on="true" color="#ff7f0e"/>
                </v:shape>
                <v:shape id="Shape 46767" style="position:absolute;width:972;height:826;left:4832;top:7989;" coordsize="97298,82603" path="m0,0l97298,0l97298,82603l0,82603l0,0">
                  <v:stroke weight="0pt" endcap="flat" joinstyle="miter" miterlimit="10" on="false" color="#000000" opacity="0"/>
                  <v:fill on="true" color="#2ca02c"/>
                </v:shape>
                <v:shape id="Shape 46768" style="position:absolute;width:972;height:2487;left:11318;top:6328;" coordsize="97299,248721" path="m0,0l97299,0l97299,248721l0,248721l0,0">
                  <v:stroke weight="0pt" endcap="flat" joinstyle="miter" miterlimit="10" on="false" color="#000000" opacity="0"/>
                  <v:fill on="true" color="#2ca02c"/>
                </v:shape>
                <v:shape id="Shape 46769" style="position:absolute;width:972;height:2112;left:17805;top:6703;" coordsize="97298,211299" path="m0,0l97298,0l97298,211299l0,211299l0,0">
                  <v:stroke weight="0pt" endcap="flat" joinstyle="miter" miterlimit="10" on="false" color="#000000" opacity="0"/>
                  <v:fill on="true" color="#2ca02c"/>
                </v:shape>
                <v:shape id="Shape 46770" style="position:absolute;width:972;height:2320;left:24291;top:6495;" coordsize="97298,232063" path="m0,0l97298,0l97298,232063l0,232063l0,0">
                  <v:stroke weight="0pt" endcap="flat" joinstyle="miter" miterlimit="10" on="false" color="#000000" opacity="0"/>
                  <v:fill on="true" color="#2ca02c"/>
                </v:shape>
                <v:shape id="Shape 46771" style="position:absolute;width:972;height:3647;left:5805;top:5168;" coordsize="97298,364790" path="m0,0l97298,0l97298,364790l0,364790l0,0">
                  <v:stroke weight="0pt" endcap="flat" joinstyle="miter" miterlimit="10" on="false" color="#000000" opacity="0"/>
                  <v:fill on="true" color="#1f77b4"/>
                </v:shape>
                <v:shape id="Shape 46772" style="position:absolute;width:972;height:5476;left:12291;top:3339;" coordsize="97298,547642" path="m0,0l97298,0l97298,547642l0,547642l0,0">
                  <v:stroke weight="0pt" endcap="flat" joinstyle="miter" miterlimit="10" on="false" color="#000000" opacity="0"/>
                  <v:fill on="true" color="#1f77b4"/>
                </v:shape>
                <v:shape id="Shape 46773" style="position:absolute;width:972;height:2535;left:18778;top:6280;" coordsize="97298,253513" path="m0,0l97298,0l97298,253513l0,253513l0,0">
                  <v:stroke weight="0pt" endcap="flat" joinstyle="miter" miterlimit="10" on="false" color="#000000" opacity="0"/>
                  <v:fill on="true" color="#1f77b4"/>
                </v:shape>
                <v:shape id="Shape 46774" style="position:absolute;width:972;height:5543;left:25264;top:3272;" coordsize="97299,554336" path="m0,0l97299,0l97299,554336l0,554336l0,0">
                  <v:stroke weight="0pt" endcap="flat" joinstyle="miter" miterlimit="10" on="false" color="#000000" opacity="0"/>
                  <v:fill on="true" color="#1f77b4"/>
                </v:shape>
                <v:shape id="Shape 2066" style="position:absolute;width:0;height:5820;left:1718;top:2995;" coordsize="0,582052" path="m0,582052l0,0">
                  <v:stroke weight="0.20307pt" endcap="square" joinstyle="miter" miterlimit="10" on="true" color="#cccccc"/>
                  <v:fill on="false" color="#000000" opacity="0"/>
                </v:shape>
                <v:shape id="Shape 2067" style="position:absolute;width:0;height:5820;left:27405;top:2995;" coordsize="0,582052" path="m0,582052l0,0">
                  <v:stroke weight="0.20307pt" endcap="square" joinstyle="miter" miterlimit="10" on="true" color="#cccccc"/>
                  <v:fill on="false" color="#000000" opacity="0"/>
                </v:shape>
                <v:shape id="Shape 2068" style="position:absolute;width:25686;height:0;left:1718;top:8815;" coordsize="2568675,0" path="m0,0l2568675,0">
                  <v:stroke weight="0.20307pt" endcap="square" joinstyle="miter" miterlimit="10" on="true" color="#cccccc"/>
                  <v:fill on="false" color="#000000" opacity="0"/>
                </v:shape>
                <v:shape id="Shape 2069" style="position:absolute;width:25686;height:0;left:1718;top:2995;" coordsize="2568675,0" path="m0,0l2568675,0">
                  <v:stroke weight="0.20307pt" endcap="square" joinstyle="miter" miterlimit="10" on="true" color="#cccccc"/>
                  <v:fill on="false" color="#000000" opacity="0"/>
                </v:shape>
                <v:rect id="Rectangle 33625" style="position:absolute;width:33685;height:1416;left:2042;top:2014;" filled="f" stroked="f">
                  <v:textbox inset="0,0,0,0">
                    <w:txbxContent>
                      <w:p>
                        <w:pPr>
                          <w:spacing w:before="0" w:after="160" w:line="259" w:lineRule="auto"/>
                          <w:ind w:right="0" w:firstLine="0"/>
                          <w:jc w:val="left"/>
                        </w:pPr>
                        <w:r>
                          <w:rPr>
                            <w:rFonts w:cs="Calibri" w:hAnsi="Calibri" w:eastAsia="Calibri" w:ascii="Calibri"/>
                            <w:w w:val="110"/>
                            <w:sz w:val="14"/>
                          </w:rPr>
                          <w:t xml:space="preserve">a)</w:t>
                        </w:r>
                        <w:r>
                          <w:rPr>
                            <w:rFonts w:cs="Calibri" w:hAnsi="Calibri" w:eastAsia="Calibri" w:ascii="Calibri"/>
                            <w:spacing w:val="0"/>
                            <w:w w:val="110"/>
                            <w:sz w:val="14"/>
                          </w:rPr>
                          <w:t xml:space="preserve"> </w:t>
                        </w:r>
                        <w:r>
                          <w:rPr>
                            <w:rFonts w:cs="Calibri" w:hAnsi="Calibri" w:eastAsia="Calibri" w:ascii="Calibri"/>
                            <w:w w:val="110"/>
                            <w:sz w:val="14"/>
                          </w:rPr>
                          <w:t xml:space="preserve">Accuracy</w:t>
                        </w:r>
                        <w:r>
                          <w:rPr>
                            <w:rFonts w:cs="Calibri" w:hAnsi="Calibri" w:eastAsia="Calibri" w:ascii="Calibri"/>
                            <w:spacing w:val="7"/>
                            <w:w w:val="110"/>
                            <w:sz w:val="14"/>
                          </w:rPr>
                          <w:t xml:space="preserve"> </w:t>
                        </w:r>
                        <w:r>
                          <w:rPr>
                            <w:rFonts w:cs="Calibri" w:hAnsi="Calibri" w:eastAsia="Calibri" w:ascii="Calibri"/>
                            <w:w w:val="110"/>
                            <w:sz w:val="14"/>
                          </w:rPr>
                          <w:t xml:space="preserve">of</w:t>
                        </w:r>
                        <w:r>
                          <w:rPr>
                            <w:rFonts w:cs="Calibri" w:hAnsi="Calibri" w:eastAsia="Calibri" w:ascii="Calibri"/>
                            <w:spacing w:val="0"/>
                            <w:w w:val="110"/>
                            <w:sz w:val="14"/>
                          </w:rPr>
                          <w:t xml:space="preserve"> </w:t>
                        </w:r>
                        <w:r>
                          <w:rPr>
                            <w:rFonts w:cs="Calibri" w:hAnsi="Calibri" w:eastAsia="Calibri" w:ascii="Calibri"/>
                            <w:w w:val="110"/>
                            <w:sz w:val="14"/>
                          </w:rPr>
                          <w:t xml:space="preserve">Annotated</w:t>
                        </w:r>
                        <w:r>
                          <w:rPr>
                            <w:rFonts w:cs="Calibri" w:hAnsi="Calibri" w:eastAsia="Calibri" w:ascii="Calibri"/>
                            <w:spacing w:val="7"/>
                            <w:w w:val="110"/>
                            <w:sz w:val="14"/>
                          </w:rPr>
                          <w:t xml:space="preserve"> </w:t>
                        </w:r>
                        <w:r>
                          <w:rPr>
                            <w:rFonts w:cs="Calibri" w:hAnsi="Calibri" w:eastAsia="Calibri" w:ascii="Calibri"/>
                            <w:w w:val="110"/>
                            <w:sz w:val="14"/>
                          </w:rPr>
                          <w:t xml:space="preserve">Datasets</w:t>
                        </w:r>
                        <w:r>
                          <w:rPr>
                            <w:rFonts w:cs="Calibri" w:hAnsi="Calibri" w:eastAsia="Calibri" w:ascii="Calibri"/>
                            <w:spacing w:val="7"/>
                            <w:w w:val="110"/>
                            <w:sz w:val="14"/>
                          </w:rPr>
                          <w:t xml:space="preserve"> </w:t>
                        </w:r>
                        <w:r>
                          <w:rPr>
                            <w:rFonts w:cs="Calibri" w:hAnsi="Calibri" w:eastAsia="Calibri" w:ascii="Calibri"/>
                            <w:w w:val="110"/>
                            <w:sz w:val="14"/>
                          </w:rPr>
                          <w:t xml:space="preserve">on</w:t>
                        </w:r>
                        <w:r>
                          <w:rPr>
                            <w:rFonts w:cs="Calibri" w:hAnsi="Calibri" w:eastAsia="Calibri" w:ascii="Calibri"/>
                            <w:spacing w:val="5"/>
                            <w:w w:val="110"/>
                            <w:sz w:val="14"/>
                          </w:rPr>
                          <w:t xml:space="preserve"> </w:t>
                        </w:r>
                        <w:r>
                          <w:rPr>
                            <w:rFonts w:cs="Calibri" w:hAnsi="Calibri" w:eastAsia="Calibri" w:ascii="Calibri"/>
                            <w:w w:val="110"/>
                            <w:sz w:val="14"/>
                          </w:rPr>
                          <w:t xml:space="preserve">Teacher­incorrect</w:t>
                        </w:r>
                        <w:r>
                          <w:rPr>
                            <w:rFonts w:cs="Calibri" w:hAnsi="Calibri" w:eastAsia="Calibri" w:ascii="Calibri"/>
                            <w:spacing w:val="7"/>
                            <w:w w:val="110"/>
                            <w:sz w:val="14"/>
                          </w:rPr>
                          <w:t xml:space="preserve"> </w:t>
                        </w:r>
                        <w:r>
                          <w:rPr>
                            <w:rFonts w:cs="Calibri" w:hAnsi="Calibri" w:eastAsia="Calibri" w:ascii="Calibri"/>
                            <w:w w:val="110"/>
                            <w:sz w:val="14"/>
                          </w:rPr>
                          <w:t xml:space="preserve">Samples</w:t>
                        </w:r>
                      </w:p>
                    </w:txbxContent>
                  </v:textbox>
                </v:rect>
                <v:rect id="Rectangle 33624" style="position:absolute;width:388;height:1416;left:1750;top:2014;" filled="f" stroked="f">
                  <v:textbox inset="0,0,0,0">
                    <w:txbxContent>
                      <w:p>
                        <w:pPr>
                          <w:spacing w:before="0" w:after="160" w:line="259" w:lineRule="auto"/>
                          <w:ind w:right="0" w:firstLine="0"/>
                          <w:jc w:val="left"/>
                        </w:pPr>
                        <w:r>
                          <w:rPr>
                            <w:rFonts w:cs="Calibri" w:hAnsi="Calibri" w:eastAsia="Calibri" w:ascii="Calibri"/>
                            <w:w w:val="111"/>
                            <w:sz w:val="14"/>
                          </w:rPr>
                          <w:t xml:space="preserve">(</w:t>
                        </w:r>
                      </w:p>
                    </w:txbxContent>
                  </v:textbox>
                </v:rect>
                <v:shape id="Shape 46791" style="position:absolute;width:1392;height:487;left:5974;top:146;" coordsize="139266,48743" path="m0,0l139266,0l139266,48743l0,48743l0,0">
                  <v:stroke weight="0pt" endcap="flat" joinstyle="miter" miterlimit="10" on="false" color="#000000" opacity="0"/>
                  <v:fill on="true" color="#d62728"/>
                </v:shape>
                <v:rect id="Rectangle 2072" style="position:absolute;width:6141;height:1125;left:7924;top:0;" filled="f" stroked="f">
                  <v:textbox inset="0,0,0,0">
                    <w:txbxContent>
                      <w:p>
                        <w:pPr>
                          <w:spacing w:before="0" w:after="160" w:line="259" w:lineRule="auto"/>
                          <w:ind w:right="0" w:firstLine="0"/>
                          <w:jc w:val="left"/>
                        </w:pPr>
                        <w:r>
                          <w:rPr>
                            <w:rFonts w:cs="Calibri" w:hAnsi="Calibri" w:eastAsia="Calibri" w:ascii="Calibri"/>
                            <w:w w:val="112"/>
                            <w:sz w:val="11"/>
                          </w:rPr>
                          <w:t xml:space="preserve">GPT­3.5­Turbo</w:t>
                        </w:r>
                      </w:p>
                    </w:txbxContent>
                  </v:textbox>
                </v:rect>
                <v:shape id="Shape 46794" style="position:absolute;width:1392;height:487;left:5974;top:1144;" coordsize="139266,48743" path="m0,0l139266,0l139266,48743l0,48743l0,0">
                  <v:stroke weight="0pt" endcap="flat" joinstyle="miter" miterlimit="10" on="false" color="#000000" opacity="0"/>
                  <v:fill on="true" color="#ff7f0e"/>
                </v:shape>
                <v:rect id="Rectangle 2074" style="position:absolute;width:8028;height:1125;left:7924;top:997;" filled="f" stroked="f">
                  <v:textbox inset="0,0,0,0">
                    <w:txbxContent>
                      <w:p>
                        <w:pPr>
                          <w:spacing w:before="0" w:after="160" w:line="259" w:lineRule="auto"/>
                          <w:ind w:right="0" w:firstLine="0"/>
                          <w:jc w:val="left"/>
                        </w:pPr>
                        <w:r>
                          <w:rPr>
                            <w:rFonts w:cs="Calibri" w:hAnsi="Calibri" w:eastAsia="Calibri" w:ascii="Calibri"/>
                            <w:w w:val="109"/>
                            <w:sz w:val="11"/>
                          </w:rPr>
                          <w:t xml:space="preserve">Llama­3­8b­Instruct</w:t>
                        </w:r>
                      </w:p>
                    </w:txbxContent>
                  </v:textbox>
                </v:rect>
                <v:shape id="Shape 46797" style="position:absolute;width:1392;height:487;left:15355;top:146;" coordsize="139266,48743" path="m0,0l139266,0l139266,48743l0,48743l0,0">
                  <v:stroke weight="0pt" endcap="flat" joinstyle="miter" miterlimit="10" on="false" color="#000000" opacity="0"/>
                  <v:fill on="true" color="#2ca02c"/>
                </v:shape>
                <v:rect id="Rectangle 2076" style="position:absolute;width:4255;height:1125;left:17304;top:0;" filled="f" stroked="f">
                  <v:textbox inset="0,0,0,0">
                    <w:txbxContent>
                      <w:p>
                        <w:pPr>
                          <w:spacing w:before="0" w:after="160" w:line="259" w:lineRule="auto"/>
                          <w:ind w:right="0" w:firstLine="0"/>
                          <w:jc w:val="left"/>
                        </w:pPr>
                        <w:r>
                          <w:rPr>
                            <w:rFonts w:cs="Calibri" w:hAnsi="Calibri" w:eastAsia="Calibri" w:ascii="Calibri"/>
                            <w:w w:val="113"/>
                            <w:sz w:val="11"/>
                          </w:rPr>
                          <w:t xml:space="preserve">Vicuna­7B</w:t>
                        </w:r>
                      </w:p>
                    </w:txbxContent>
                  </v:textbox>
                </v:rect>
                <v:shape id="Shape 46800" style="position:absolute;width:1392;height:487;left:15355;top:1144;" coordsize="139266,48743" path="m0,0l139266,0l139266,48743l0,48743l0,0">
                  <v:stroke weight="0pt" endcap="flat" joinstyle="miter" miterlimit="10" on="false" color="#000000" opacity="0"/>
                  <v:fill on="true" color="#1f77b4"/>
                </v:shape>
                <v:rect id="Rectangle 2078" style="position:absolute;width:7771;height:1125;left:17304;top:997;" filled="f" stroked="f">
                  <v:textbox inset="0,0,0,0">
                    <w:txbxContent>
                      <w:p>
                        <w:pPr>
                          <w:spacing w:before="0" w:after="160" w:line="259" w:lineRule="auto"/>
                          <w:ind w:right="0" w:firstLine="0"/>
                          <w:jc w:val="left"/>
                        </w:pPr>
                        <w:r>
                          <w:rPr>
                            <w:rFonts w:cs="Calibri" w:hAnsi="Calibri" w:eastAsia="Calibri" w:ascii="Calibri"/>
                            <w:w w:val="107"/>
                            <w:sz w:val="11"/>
                          </w:rPr>
                          <w:t xml:space="preserve">Mentor­0.7B</w:t>
                        </w:r>
                        <w:r>
                          <w:rPr>
                            <w:rFonts w:cs="Calibri" w:hAnsi="Calibri" w:eastAsia="Calibri" w:ascii="Calibri"/>
                            <w:spacing w:val="6"/>
                            <w:w w:val="107"/>
                            <w:sz w:val="11"/>
                          </w:rPr>
                          <w:t xml:space="preserve"> </w:t>
                        </w:r>
                        <w:r>
                          <w:rPr>
                            <w:rFonts w:cs="Calibri" w:hAnsi="Calibri" w:eastAsia="Calibri" w:ascii="Calibri"/>
                            <w:w w:val="107"/>
                            <w:sz w:val="11"/>
                          </w:rPr>
                          <w:t xml:space="preserve">(ours)</w:t>
                        </w:r>
                      </w:p>
                    </w:txbxContent>
                  </v:textbox>
                </v:rect>
                <v:shape id="Shape 2080" style="position:absolute;width:0;height:5820;left:4832;top:11497;" coordsize="0,582052" path="m0,582052l0,0">
                  <v:stroke weight="0.162456pt" endcap="round" joinstyle="round" on="true" color="#cccccc"/>
                  <v:fill on="false" color="#000000" opacity="0"/>
                </v:shape>
                <v:rect id="Rectangle 2081" style="position:absolute;width:2028;height:1166;left:4069;top:17274;" filled="f" stroked="f">
                  <v:textbox inset="0,0,0,0">
                    <w:txbxContent>
                      <w:p>
                        <w:pPr>
                          <w:spacing w:before="0" w:after="160" w:line="259" w:lineRule="auto"/>
                          <w:ind w:right="0" w:firstLine="0"/>
                          <w:jc w:val="left"/>
                        </w:pPr>
                        <w:r>
                          <w:rPr>
                            <w:rFonts w:cs="Calibri" w:hAnsi="Calibri" w:eastAsia="Calibri" w:ascii="Calibri"/>
                            <w:w w:val="125"/>
                            <w:sz w:val="11"/>
                          </w:rPr>
                          <w:t xml:space="preserve">SQA</w:t>
                        </w:r>
                      </w:p>
                    </w:txbxContent>
                  </v:textbox>
                </v:rect>
                <v:shape id="Shape 2082" style="position:absolute;width:0;height:5820;left:11318;top:11497;" coordsize="0,582052" path="m0,582052l0,0">
                  <v:stroke weight="0.162456pt" endcap="round" joinstyle="round" on="true" color="#cccccc"/>
                  <v:fill on="false" color="#000000" opacity="0"/>
                </v:shape>
                <v:rect id="Rectangle 2083" style="position:absolute;width:2721;height:1166;left:10295;top:17274;" filled="f" stroked="f">
                  <v:textbox inset="0,0,0,0">
                    <w:txbxContent>
                      <w:p>
                        <w:pPr>
                          <w:spacing w:before="0" w:after="160" w:line="259" w:lineRule="auto"/>
                          <w:ind w:right="0" w:firstLine="0"/>
                          <w:jc w:val="left"/>
                        </w:pPr>
                        <w:r>
                          <w:rPr>
                            <w:rFonts w:cs="Calibri" w:hAnsi="Calibri" w:eastAsia="Calibri" w:ascii="Calibri"/>
                            <w:w w:val="127"/>
                            <w:sz w:val="11"/>
                          </w:rPr>
                          <w:t xml:space="preserve">CSQA</w:t>
                        </w:r>
                      </w:p>
                    </w:txbxContent>
                  </v:textbox>
                </v:rect>
                <v:shape id="Shape 2084" style="position:absolute;width:0;height:5820;left:17805;top:11497;" coordsize="0,582052" path="m0,582052l0,0">
                  <v:stroke weight="0.162456pt" endcap="round" joinstyle="round" on="true" color="#cccccc"/>
                  <v:fill on="false" color="#000000" opacity="0"/>
                </v:shape>
                <v:rect id="Rectangle 2085" style="position:absolute;width:3506;height:1166;left:16486;top:17274;" filled="f" stroked="f">
                  <v:textbox inset="0,0,0,0">
                    <w:txbxContent>
                      <w:p>
                        <w:pPr>
                          <w:spacing w:before="0" w:after="160" w:line="259" w:lineRule="auto"/>
                          <w:ind w:right="0" w:firstLine="0"/>
                          <w:jc w:val="left"/>
                        </w:pPr>
                        <w:r>
                          <w:rPr>
                            <w:rFonts w:cs="Calibri" w:hAnsi="Calibri" w:eastAsia="Calibri" w:ascii="Calibri"/>
                            <w:w w:val="109"/>
                            <w:sz w:val="11"/>
                          </w:rPr>
                          <w:t xml:space="preserve">Shuffled</w:t>
                        </w:r>
                      </w:p>
                    </w:txbxContent>
                  </v:textbox>
                </v:rect>
                <v:shape id="Shape 2086" style="position:absolute;width:0;height:5820;left:24291;top:11497;" coordsize="0,582052" path="m0,582052l0,0">
                  <v:stroke weight="0.162456pt" endcap="round" joinstyle="round" on="true" color="#cccccc"/>
                  <v:fill on="false" color="#000000" opacity="0"/>
                </v:shape>
                <v:rect id="Rectangle 2087" style="position:absolute;width:2028;height:1166;left:23529;top:17274;" filled="f" stroked="f">
                  <v:textbox inset="0,0,0,0">
                    <w:txbxContent>
                      <w:p>
                        <w:pPr>
                          <w:spacing w:before="0" w:after="160" w:line="259" w:lineRule="auto"/>
                          <w:ind w:right="0" w:firstLine="0"/>
                          <w:jc w:val="left"/>
                        </w:pPr>
                        <w:r>
                          <w:rPr>
                            <w:rFonts w:cs="Calibri" w:hAnsi="Calibri" w:eastAsia="Calibri" w:ascii="Calibri"/>
                            <w:w w:val="111"/>
                            <w:sz w:val="11"/>
                          </w:rPr>
                          <w:t xml:space="preserve">Date</w:t>
                        </w:r>
                      </w:p>
                    </w:txbxContent>
                  </v:textbox>
                </v:rect>
                <v:rect id="Rectangle 2088" style="position:absolute;width:3546;height:1250;left:13228;top:18040;" filled="f" stroked="f">
                  <v:textbox inset="0,0,0,0">
                    <w:txbxContent>
                      <w:p>
                        <w:pPr>
                          <w:spacing w:before="0" w:after="160" w:line="259" w:lineRule="auto"/>
                          <w:ind w:right="0" w:firstLine="0"/>
                          <w:jc w:val="left"/>
                        </w:pPr>
                        <w:r>
                          <w:rPr>
                            <w:rFonts w:cs="Calibri" w:hAnsi="Calibri" w:eastAsia="Calibri" w:ascii="Calibri"/>
                            <w:w w:val="111"/>
                            <w:sz w:val="12"/>
                          </w:rPr>
                          <w:t xml:space="preserve">Dataset</w:t>
                        </w:r>
                      </w:p>
                    </w:txbxContent>
                  </v:textbox>
                </v:rect>
                <v:shape id="Shape 2089" style="position:absolute;width:25686;height:0;left:1718;top:17318;" coordsize="2568675,0" path="m0,0l2568675,0">
                  <v:stroke weight="0.162456pt" endcap="round" joinstyle="round" on="true" color="#cccccc"/>
                  <v:fill on="false" color="#000000" opacity="0"/>
                </v:shape>
                <v:rect id="Rectangle 2090" style="position:absolute;width:495;height:1083;left:1255;top:16950;" filled="f" stroked="f">
                  <v:textbox inset="0,0,0,0">
                    <w:txbxContent>
                      <w:p>
                        <w:pPr>
                          <w:spacing w:before="0" w:after="160" w:line="259" w:lineRule="auto"/>
                          <w:ind w:right="0" w:firstLine="0"/>
                          <w:jc w:val="left"/>
                        </w:pPr>
                        <w:r>
                          <w:rPr>
                            <w:rFonts w:cs="Calibri" w:hAnsi="Calibri" w:eastAsia="Calibri" w:ascii="Calibri"/>
                            <w:w w:val="109"/>
                            <w:sz w:val="11"/>
                          </w:rPr>
                          <w:t xml:space="preserve">0</w:t>
                        </w:r>
                      </w:p>
                    </w:txbxContent>
                  </v:textbox>
                </v:rect>
                <v:shape id="Shape 2091" style="position:absolute;width:25686;height:0;left:1718;top:15835;" coordsize="2568675,0" path="m0,0l2568675,0">
                  <v:stroke weight="0.162456pt" endcap="round" joinstyle="round" on="true" color="#cccccc"/>
                  <v:fill on="false" color="#000000" opacity="0"/>
                </v:shape>
                <v:rect id="Rectangle 2092" style="position:absolute;width:991;height:1083;left:882;top:15467;" filled="f" stroked="f">
                  <v:textbox inset="0,0,0,0">
                    <w:txbxContent>
                      <w:p>
                        <w:pPr>
                          <w:spacing w:before="0" w:after="160" w:line="259" w:lineRule="auto"/>
                          <w:ind w:right="0" w:firstLine="0"/>
                          <w:jc w:val="left"/>
                        </w:pPr>
                        <w:r>
                          <w:rPr>
                            <w:rFonts w:cs="Calibri" w:hAnsi="Calibri" w:eastAsia="Calibri" w:ascii="Calibri"/>
                            <w:w w:val="109"/>
                            <w:sz w:val="11"/>
                          </w:rPr>
                          <w:t xml:space="preserve">20</w:t>
                        </w:r>
                      </w:p>
                    </w:txbxContent>
                  </v:textbox>
                </v:rect>
                <v:shape id="Shape 2093" style="position:absolute;width:25686;height:0;left:1718;top:14352;" coordsize="2568675,0" path="m0,0l2568675,0">
                  <v:stroke weight="0.162456pt" endcap="round" joinstyle="round" on="true" color="#cccccc"/>
                  <v:fill on="false" color="#000000" opacity="0"/>
                </v:shape>
                <v:rect id="Rectangle 2094" style="position:absolute;width:991;height:1083;left:882;top:13984;" filled="f" stroked="f">
                  <v:textbox inset="0,0,0,0">
                    <w:txbxContent>
                      <w:p>
                        <w:pPr>
                          <w:spacing w:before="0" w:after="160" w:line="259" w:lineRule="auto"/>
                          <w:ind w:right="0" w:firstLine="0"/>
                          <w:jc w:val="left"/>
                        </w:pPr>
                        <w:r>
                          <w:rPr>
                            <w:rFonts w:cs="Calibri" w:hAnsi="Calibri" w:eastAsia="Calibri" w:ascii="Calibri"/>
                            <w:w w:val="109"/>
                            <w:sz w:val="11"/>
                          </w:rPr>
                          <w:t xml:space="preserve">40</w:t>
                        </w:r>
                      </w:p>
                    </w:txbxContent>
                  </v:textbox>
                </v:rect>
                <v:shape id="Shape 2095" style="position:absolute;width:25686;height:0;left:1718;top:12869;" coordsize="2568675,0" path="m0,0l2568675,0">
                  <v:stroke weight="0.162456pt" endcap="round" joinstyle="round" on="true" color="#cccccc"/>
                  <v:fill on="false" color="#000000" opacity="0"/>
                </v:shape>
                <v:rect id="Rectangle 2096" style="position:absolute;width:991;height:1083;left:882;top:12501;" filled="f" stroked="f">
                  <v:textbox inset="0,0,0,0">
                    <w:txbxContent>
                      <w:p>
                        <w:pPr>
                          <w:spacing w:before="0" w:after="160" w:line="259" w:lineRule="auto"/>
                          <w:ind w:right="0" w:firstLine="0"/>
                          <w:jc w:val="left"/>
                        </w:pPr>
                        <w:r>
                          <w:rPr>
                            <w:rFonts w:cs="Calibri" w:hAnsi="Calibri" w:eastAsia="Calibri" w:ascii="Calibri"/>
                            <w:w w:val="109"/>
                            <w:sz w:val="11"/>
                          </w:rPr>
                          <w:t xml:space="preserve">60</w:t>
                        </w:r>
                      </w:p>
                    </w:txbxContent>
                  </v:textbox>
                </v:rect>
                <v:rect id="Rectangle 2097" style="position:absolute;width:3667;height:1083;left:-1262;top:13411;rotation:270;" filled="f" stroked="f">
                  <v:textbox inset="0,0,0,0" style="layout-flow:vertical;mso-layout-flow-alt:bottom-to-top">
                    <w:txbxContent>
                      <w:p>
                        <w:pPr>
                          <w:spacing w:before="0" w:after="160" w:line="259" w:lineRule="auto"/>
                          <w:ind w:right="0" w:firstLine="0"/>
                          <w:jc w:val="left"/>
                        </w:pPr>
                        <w:r>
                          <w:rPr>
                            <w:rFonts w:cs="Calibri" w:hAnsi="Calibri" w:eastAsia="Calibri" w:ascii="Calibri"/>
                            <w:sz w:val="11"/>
                          </w:rPr>
                          <w:t xml:space="preserve">Accuracy</w:t>
                        </w:r>
                      </w:p>
                    </w:txbxContent>
                  </v:textbox>
                </v:rect>
                <v:shape id="Shape 46823" style="position:absolute;width:972;height:3658;left:2886;top:13660;" coordsize="97298,365801" path="m0,0l97298,0l97298,365801l0,365801l0,0">
                  <v:stroke weight="0pt" endcap="flat" joinstyle="miter" miterlimit="10" on="false" color="#000000" opacity="0"/>
                  <v:fill on="true" color="#d62728"/>
                </v:shape>
                <v:shape id="Shape 46824" style="position:absolute;width:972;height:2689;left:9372;top:14628;" coordsize="97298,268975" path="m0,0l97298,0l97298,268975l0,268975l0,0">
                  <v:stroke weight="0pt" endcap="flat" joinstyle="miter" miterlimit="10" on="false" color="#000000" opacity="0"/>
                  <v:fill on="true" color="#d62728"/>
                </v:shape>
                <v:shape id="Shape 46825" style="position:absolute;width:972;height:2570;left:15859;top:14747;" coordsize="97298,257039" path="m0,0l97298,0l97298,257039l0,257039l0,0">
                  <v:stroke weight="0pt" endcap="flat" joinstyle="miter" miterlimit="10" on="false" color="#000000" opacity="0"/>
                  <v:fill on="true" color="#d62728"/>
                </v:shape>
                <v:shape id="Shape 46826" style="position:absolute;width:972;height:1870;left:22345;top:15447;" coordsize="97298,187052" path="m0,0l97298,0l97298,187052l0,187052l0,0">
                  <v:stroke weight="0pt" endcap="flat" joinstyle="miter" miterlimit="10" on="false" color="#000000" opacity="0"/>
                  <v:fill on="true" color="#d62728"/>
                </v:shape>
                <v:shape id="Shape 46827" style="position:absolute;width:972;height:3129;left:3859;top:14188;" coordsize="97298,312940" path="m0,0l97298,0l97298,312940l0,312940l0,0">
                  <v:stroke weight="0pt" endcap="flat" joinstyle="miter" miterlimit="10" on="false" color="#000000" opacity="0"/>
                  <v:fill on="true" color="#ff7f0e"/>
                </v:shape>
                <v:shape id="Shape 46828" style="position:absolute;width:972;height:2337;left:10345;top:14980;" coordsize="97298,233760" path="m0,0l97298,0l97298,233760l0,233760l0,0">
                  <v:stroke weight="0pt" endcap="flat" joinstyle="miter" miterlimit="10" on="false" color="#000000" opacity="0"/>
                  <v:fill on="true" color="#ff7f0e"/>
                </v:shape>
                <v:shape id="Shape 46829" style="position:absolute;width:972;height:2800;left:16832;top:14517;" coordsize="97298,280096" path="m0,0l97298,0l97298,280096l0,280096l0,0">
                  <v:stroke weight="0pt" endcap="flat" joinstyle="miter" miterlimit="10" on="false" color="#000000" opacity="0"/>
                  <v:fill on="true" color="#ff7f0e"/>
                </v:shape>
                <v:shape id="Shape 46830" style="position:absolute;width:972;height:1669;left:23318;top:15648;" coordsize="97298,166961" path="m0,0l97298,0l97298,166961l0,166961l0,0">
                  <v:stroke weight="0pt" endcap="flat" joinstyle="miter" miterlimit="10" on="false" color="#000000" opacity="0"/>
                  <v:fill on="true" color="#ff7f0e"/>
                </v:shape>
                <v:shape id="Shape 46831" style="position:absolute;width:972;height:1434;left:4832;top:15883;" coordsize="97298,143458" path="m0,0l97298,0l97298,143458l0,143458l0,0">
                  <v:stroke weight="0pt" endcap="flat" joinstyle="miter" miterlimit="10" on="false" color="#000000" opacity="0"/>
                  <v:fill on="true" color="#2ca02c"/>
                </v:shape>
                <v:shape id="Shape 46832" style="position:absolute;width:972;height:2003;left:11318;top:15314;" coordsize="97299,200397" path="m0,0l97299,0l97299,200397l0,200397l0,0">
                  <v:stroke weight="0pt" endcap="flat" joinstyle="miter" miterlimit="10" on="false" color="#000000" opacity="0"/>
                  <v:fill on="true" color="#2ca02c"/>
                </v:shape>
                <v:shape id="Shape 46833" style="position:absolute;width:972;height:2734;left:17805;top:14583;" coordsize="97298,273498" path="m0,0l97298,0l97298,273498l0,273498l0,0">
                  <v:stroke weight="0pt" endcap="flat" joinstyle="miter" miterlimit="10" on="false" color="#000000" opacity="0"/>
                  <v:fill on="true" color="#2ca02c"/>
                </v:shape>
                <v:shape id="Shape 46834" style="position:absolute;width:972;height:1402;left:24291;top:15915;" coordsize="97298,140271" path="m0,0l97298,0l97298,140271l0,140271l0,0">
                  <v:stroke weight="0pt" endcap="flat" joinstyle="miter" miterlimit="10" on="false" color="#000000" opacity="0"/>
                  <v:fill on="true" color="#2ca02c"/>
                </v:shape>
                <v:shape id="Shape 46835" style="position:absolute;width:972;height:3993;left:5805;top:13325;" coordsize="97298,399311" path="m0,0l97298,0l97298,399311l0,399311l0,0">
                  <v:stroke weight="0pt" endcap="flat" joinstyle="miter" miterlimit="10" on="false" color="#000000" opacity="0"/>
                  <v:fill on="true" color="#1f77b4"/>
                </v:shape>
                <v:shape id="Shape 46836" style="position:absolute;width:972;height:2932;left:12291;top:14385;" coordsize="97298,293293" path="m0,0l97298,0l97298,293293l0,293293l0,0">
                  <v:stroke weight="0pt" endcap="flat" joinstyle="miter" miterlimit="10" on="false" color="#000000" opacity="0"/>
                  <v:fill on="true" color="#1f77b4"/>
                </v:shape>
                <v:shape id="Shape 46837" style="position:absolute;width:972;height:2932;left:18778;top:14385;" coordsize="97298,293293" path="m0,0l97298,0l97298,293293l0,293293l0,0">
                  <v:stroke weight="0pt" endcap="flat" joinstyle="miter" miterlimit="10" on="false" color="#000000" opacity="0"/>
                  <v:fill on="true" color="#1f77b4"/>
                </v:shape>
                <v:shape id="Shape 46838" style="position:absolute;width:972;height:5543;left:25264;top:11774;" coordsize="97299,554336" path="m0,0l97299,0l97299,554336l0,554336l0,0">
                  <v:stroke weight="0pt" endcap="flat" joinstyle="miter" miterlimit="10" on="false" color="#000000" opacity="0"/>
                  <v:fill on="true" color="#1f77b4"/>
                </v:shape>
                <v:shape id="Shape 2114" style="position:absolute;width:0;height:5820;left:1718;top:11497;" coordsize="0,582052" path="m0,582052l0,0">
                  <v:stroke weight="0.20307pt" endcap="square" joinstyle="miter" miterlimit="10" on="true" color="#cccccc"/>
                  <v:fill on="false" color="#000000" opacity="0"/>
                </v:shape>
                <v:shape id="Shape 2115" style="position:absolute;width:0;height:5820;left:27405;top:11497;" coordsize="0,582052" path="m0,582052l0,0">
                  <v:stroke weight="0.20307pt" endcap="square" joinstyle="miter" miterlimit="10" on="true" color="#cccccc"/>
                  <v:fill on="false" color="#000000" opacity="0"/>
                </v:shape>
                <v:shape id="Shape 2116" style="position:absolute;width:25686;height:0;left:1718;top:17318;" coordsize="2568675,0" path="m0,0l2568675,0">
                  <v:stroke weight="0.20307pt" endcap="square" joinstyle="miter" miterlimit="10" on="true" color="#cccccc"/>
                  <v:fill on="false" color="#000000" opacity="0"/>
                </v:shape>
                <v:shape id="Shape 2117" style="position:absolute;width:25686;height:0;left:1718;top:11497;" coordsize="2568675,0" path="m0,0l2568675,0">
                  <v:stroke weight="0.20307pt" endcap="square" joinstyle="miter" miterlimit="10" on="true" color="#cccccc"/>
                  <v:fill on="false" color="#000000" opacity="0"/>
                </v:shape>
                <v:rect id="Rectangle 33626" style="position:absolute;width:388;height:1416;left:3545;top:10516;" filled="f" stroked="f">
                  <v:textbox inset="0,0,0,0">
                    <w:txbxContent>
                      <w:p>
                        <w:pPr>
                          <w:spacing w:before="0" w:after="160" w:line="259" w:lineRule="auto"/>
                          <w:ind w:right="0" w:firstLine="0"/>
                          <w:jc w:val="left"/>
                        </w:pPr>
                        <w:r>
                          <w:rPr>
                            <w:rFonts w:cs="Calibri" w:hAnsi="Calibri" w:eastAsia="Calibri" w:ascii="Calibri"/>
                            <w:w w:val="111"/>
                            <w:sz w:val="14"/>
                          </w:rPr>
                          <w:t xml:space="preserve">(</w:t>
                        </w:r>
                      </w:p>
                    </w:txbxContent>
                  </v:textbox>
                </v:rect>
                <v:rect id="Rectangle 33627" style="position:absolute;width:28911;height:1416;left:3837;top:10516;" filled="f" stroked="f">
                  <v:textbox inset="0,0,0,0">
                    <w:txbxContent>
                      <w:p>
                        <w:pPr>
                          <w:spacing w:before="0" w:after="160" w:line="259" w:lineRule="auto"/>
                          <w:ind w:right="0" w:firstLine="0"/>
                          <w:jc w:val="left"/>
                        </w:pPr>
                        <w:r>
                          <w:rPr>
                            <w:rFonts w:cs="Calibri" w:hAnsi="Calibri" w:eastAsia="Calibri" w:ascii="Calibri"/>
                            <w:w w:val="109"/>
                            <w:sz w:val="14"/>
                          </w:rPr>
                          <w:t xml:space="preserve">b)</w:t>
                        </w:r>
                        <w:r>
                          <w:rPr>
                            <w:rFonts w:cs="Calibri" w:hAnsi="Calibri" w:eastAsia="Calibri" w:ascii="Calibri"/>
                            <w:spacing w:val="7"/>
                            <w:w w:val="109"/>
                            <w:sz w:val="14"/>
                          </w:rPr>
                          <w:t xml:space="preserve"> </w:t>
                        </w:r>
                        <w:r>
                          <w:rPr>
                            <w:rFonts w:cs="Calibri" w:hAnsi="Calibri" w:eastAsia="Calibri" w:ascii="Calibri"/>
                            <w:w w:val="109"/>
                            <w:sz w:val="14"/>
                          </w:rPr>
                          <w:t xml:space="preserve">Student</w:t>
                        </w:r>
                        <w:r>
                          <w:rPr>
                            <w:rFonts w:cs="Calibri" w:hAnsi="Calibri" w:eastAsia="Calibri" w:ascii="Calibri"/>
                            <w:spacing w:val="7"/>
                            <w:w w:val="109"/>
                            <w:sz w:val="14"/>
                          </w:rPr>
                          <w:t xml:space="preserve"> </w:t>
                        </w:r>
                        <w:r>
                          <w:rPr>
                            <w:rFonts w:cs="Calibri" w:hAnsi="Calibri" w:eastAsia="Calibri" w:ascii="Calibri"/>
                            <w:w w:val="109"/>
                            <w:sz w:val="14"/>
                          </w:rPr>
                          <w:t xml:space="preserve">Performances</w:t>
                        </w:r>
                        <w:r>
                          <w:rPr>
                            <w:rFonts w:cs="Calibri" w:hAnsi="Calibri" w:eastAsia="Calibri" w:ascii="Calibri"/>
                            <w:spacing w:val="7"/>
                            <w:w w:val="109"/>
                            <w:sz w:val="14"/>
                          </w:rPr>
                          <w:t xml:space="preserve"> </w:t>
                        </w:r>
                        <w:r>
                          <w:rPr>
                            <w:rFonts w:cs="Calibri" w:hAnsi="Calibri" w:eastAsia="Calibri" w:ascii="Calibri"/>
                            <w:w w:val="109"/>
                            <w:sz w:val="14"/>
                          </w:rPr>
                          <w:t xml:space="preserve">trained</w:t>
                        </w:r>
                        <w:r>
                          <w:rPr>
                            <w:rFonts w:cs="Calibri" w:hAnsi="Calibri" w:eastAsia="Calibri" w:ascii="Calibri"/>
                            <w:spacing w:val="7"/>
                            <w:w w:val="109"/>
                            <w:sz w:val="14"/>
                          </w:rPr>
                          <w:t xml:space="preserve"> </w:t>
                        </w:r>
                        <w:r>
                          <w:rPr>
                            <w:rFonts w:cs="Calibri" w:hAnsi="Calibri" w:eastAsia="Calibri" w:ascii="Calibri"/>
                            <w:w w:val="109"/>
                            <w:sz w:val="14"/>
                          </w:rPr>
                          <w:t xml:space="preserve">on</w:t>
                        </w:r>
                        <w:r>
                          <w:rPr>
                            <w:rFonts w:cs="Calibri" w:hAnsi="Calibri" w:eastAsia="Calibri" w:ascii="Calibri"/>
                            <w:spacing w:val="0"/>
                            <w:w w:val="109"/>
                            <w:sz w:val="14"/>
                          </w:rPr>
                          <w:t xml:space="preserve"> </w:t>
                        </w:r>
                        <w:r>
                          <w:rPr>
                            <w:rFonts w:cs="Calibri" w:hAnsi="Calibri" w:eastAsia="Calibri" w:ascii="Calibri"/>
                            <w:w w:val="109"/>
                            <w:sz w:val="14"/>
                          </w:rPr>
                          <w:t xml:space="preserve">Annotated</w:t>
                        </w:r>
                        <w:r>
                          <w:rPr>
                            <w:rFonts w:cs="Calibri" w:hAnsi="Calibri" w:eastAsia="Calibri" w:ascii="Calibri"/>
                            <w:spacing w:val="7"/>
                            <w:w w:val="109"/>
                            <w:sz w:val="14"/>
                          </w:rPr>
                          <w:t xml:space="preserve"> </w:t>
                        </w:r>
                        <w:r>
                          <w:rPr>
                            <w:rFonts w:cs="Calibri" w:hAnsi="Calibri" w:eastAsia="Calibri" w:ascii="Calibri"/>
                            <w:w w:val="109"/>
                            <w:sz w:val="14"/>
                          </w:rPr>
                          <w:t xml:space="preserve">Samples</w:t>
                        </w:r>
                      </w:p>
                    </w:txbxContent>
                  </v:textbox>
                </v:rect>
              </v:group>
            </w:pict>
          </mc:Fallback>
        </mc:AlternateContent>
      </w:r>
    </w:p>
    <w:p w14:paraId="62AD8E03" w14:textId="77777777" w:rsidR="00ED3D60" w:rsidRDefault="00000000">
      <w:pPr>
        <w:spacing w:after="479" w:line="227" w:lineRule="auto"/>
        <w:ind w:left="-2" w:right="3" w:hanging="3"/>
      </w:pPr>
      <w:r>
        <w:rPr>
          <w:sz w:val="20"/>
        </w:rPr>
        <w:t>Figure 4: Comparison of (a) accuracy of our mentor model (FlanT5-large) and LLM baselines on teacherincorrect samples, and (b) performances of student models trained with augmented distillation sets from LLM baselines and our mentor models.</w:t>
      </w:r>
    </w:p>
    <w:p w14:paraId="372DF6F0" w14:textId="77777777" w:rsidR="00ED3D60" w:rsidRDefault="00000000">
      <w:pPr>
        <w:spacing w:after="203"/>
        <w:ind w:left="-5" w:right="14"/>
      </w:pPr>
      <w:r>
        <w:t>informative distillation signals.</w:t>
      </w:r>
    </w:p>
    <w:p w14:paraId="79671399" w14:textId="77777777" w:rsidR="00ED3D60" w:rsidRDefault="00000000">
      <w:pPr>
        <w:numPr>
          <w:ilvl w:val="1"/>
          <w:numId w:val="3"/>
        </w:numPr>
        <w:spacing w:after="86" w:line="259" w:lineRule="auto"/>
        <w:ind w:right="0" w:hanging="491"/>
        <w:jc w:val="left"/>
      </w:pPr>
      <w:r>
        <w:t>Ablation Studies (RQ2)</w:t>
      </w:r>
    </w:p>
    <w:p w14:paraId="0267E08D" w14:textId="77777777" w:rsidR="00ED3D60" w:rsidRDefault="00000000">
      <w:pPr>
        <w:spacing w:after="206"/>
        <w:ind w:left="-5" w:right="14"/>
      </w:pPr>
      <w:r>
        <w:t xml:space="preserve">We conduct ablation studies to explore the contributions brought by each technique of our method. Specifically, we focus on the effect of rationale distillation (RD) and soft label distillation (SLD) from the mentor model. The detailed results are shown in Table </w:t>
      </w:r>
      <w:r>
        <w:rPr>
          <w:color w:val="00007F"/>
        </w:rPr>
        <w:t>4</w:t>
      </w:r>
      <w:r>
        <w:t>. We observe that omitting RD and SLD significantly affects both model types and datasets. These results emphasize the significance of RD for both training samples and soft labels, which enhance the insufficient knowledge from teachers.</w:t>
      </w:r>
    </w:p>
    <w:p w14:paraId="661E4063" w14:textId="77777777" w:rsidR="00ED3D60" w:rsidRDefault="00000000">
      <w:pPr>
        <w:numPr>
          <w:ilvl w:val="1"/>
          <w:numId w:val="3"/>
        </w:numPr>
        <w:spacing w:after="86" w:line="259" w:lineRule="auto"/>
        <w:ind w:right="0" w:hanging="491"/>
        <w:jc w:val="left"/>
      </w:pPr>
      <w:r>
        <w:t>Impact of Data Augmentation (RQ3)</w:t>
      </w:r>
    </w:p>
    <w:p w14:paraId="3198F487" w14:textId="77777777" w:rsidR="00ED3D60" w:rsidRDefault="00000000">
      <w:pPr>
        <w:spacing w:after="178"/>
        <w:ind w:left="-5" w:right="14"/>
      </w:pPr>
      <w:r>
        <w:t>To further investigate the proposed data augmentation methods of mentor models, we additionally analyze the effectiveness in perspectives of both quantity and quality.</w:t>
      </w:r>
    </w:p>
    <w:p w14:paraId="53E9B25D" w14:textId="77777777" w:rsidR="00ED3D60" w:rsidRDefault="00000000">
      <w:pPr>
        <w:ind w:left="-5" w:right="14"/>
      </w:pPr>
      <w:r>
        <w:t xml:space="preserve">Quantity of Augmented Dataset. We first analyze the impact of the number of generated distillation sets from the mentor by diversifying the number of rationales that the mentor produces per question. The results are shown in Figure </w:t>
      </w:r>
      <w:r>
        <w:rPr>
          <w:color w:val="00007F"/>
        </w:rPr>
        <w:t>3</w:t>
      </w:r>
      <w:r>
        <w:t>. Generally, we observe that student performances improve in line with the quantity of distillation sets. This indicates that our mentor models successfully generate rationales helpful for student models to learn multi-step reasoning. However, we also observe the performance usually saturated over six augmentations and begins to decline when more distillation sets are introduced, which may be due to the noises generated from models (</w:t>
      </w:r>
      <w:r>
        <w:rPr>
          <w:color w:val="00007F"/>
        </w:rPr>
        <w:t>Liu et al.</w:t>
      </w:r>
      <w:r>
        <w:t xml:space="preserve">, </w:t>
      </w:r>
      <w:r>
        <w:rPr>
          <w:color w:val="00007F"/>
        </w:rPr>
        <w:t>2022</w:t>
      </w:r>
      <w:r>
        <w:t>).</w:t>
      </w:r>
    </w:p>
    <w:p w14:paraId="476C7306" w14:textId="77777777" w:rsidR="00ED3D60" w:rsidRDefault="00000000">
      <w:pPr>
        <w:spacing w:after="206" w:line="259" w:lineRule="auto"/>
        <w:ind w:left="63" w:right="0"/>
        <w:jc w:val="left"/>
      </w:pPr>
      <w:r>
        <w:rPr>
          <w:noProof/>
        </w:rPr>
        <mc:AlternateContent>
          <mc:Choice Requires="wpg">
            <w:drawing>
              <wp:inline distT="0" distB="0" distL="0" distR="0" wp14:anchorId="220DA8EF" wp14:editId="0116A9AD">
                <wp:extent cx="2731536" cy="1116884"/>
                <wp:effectExtent l="0" t="0" r="0" b="0"/>
                <wp:docPr id="34375" name="Group 34375"/>
                <wp:cNvGraphicFramePr/>
                <a:graphic xmlns:a="http://schemas.openxmlformats.org/drawingml/2006/main">
                  <a:graphicData uri="http://schemas.microsoft.com/office/word/2010/wordprocessingGroup">
                    <wpg:wgp>
                      <wpg:cNvGrpSpPr/>
                      <wpg:grpSpPr>
                        <a:xfrm>
                          <a:off x="0" y="0"/>
                          <a:ext cx="2731536" cy="1116884"/>
                          <a:chOff x="0" y="0"/>
                          <a:chExt cx="2731536" cy="1116884"/>
                        </a:xfrm>
                      </wpg:grpSpPr>
                      <wps:wsp>
                        <wps:cNvPr id="2203" name="Shape 2203"/>
                        <wps:cNvSpPr/>
                        <wps:spPr>
                          <a:xfrm>
                            <a:off x="242571"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04" name="Rectangle 2204"/>
                        <wps:cNvSpPr/>
                        <wps:spPr>
                          <a:xfrm>
                            <a:off x="199341" y="930291"/>
                            <a:ext cx="114993" cy="125643"/>
                          </a:xfrm>
                          <a:prstGeom prst="rect">
                            <a:avLst/>
                          </a:prstGeom>
                          <a:ln>
                            <a:noFill/>
                          </a:ln>
                        </wps:spPr>
                        <wps:txbx>
                          <w:txbxContent>
                            <w:p w14:paraId="12E63020" w14:textId="77777777" w:rsidR="00ED3D60" w:rsidRDefault="00000000">
                              <w:pPr>
                                <w:spacing w:after="160" w:line="259" w:lineRule="auto"/>
                                <w:ind w:right="0"/>
                                <w:jc w:val="left"/>
                              </w:pPr>
                              <w:r>
                                <w:rPr>
                                  <w:w w:val="109"/>
                                  <w:sz w:val="12"/>
                                </w:rPr>
                                <w:t>10</w:t>
                              </w:r>
                            </w:p>
                          </w:txbxContent>
                        </wps:txbx>
                        <wps:bodyPr horzOverflow="overflow" vert="horz" lIns="0" tIns="0" rIns="0" bIns="0" rtlCol="0">
                          <a:noAutofit/>
                        </wps:bodyPr>
                      </wps:wsp>
                      <wps:wsp>
                        <wps:cNvPr id="2205" name="Shape 2205"/>
                        <wps:cNvSpPr/>
                        <wps:spPr>
                          <a:xfrm>
                            <a:off x="358356"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06" name="Rectangle 2206"/>
                        <wps:cNvSpPr/>
                        <wps:spPr>
                          <a:xfrm>
                            <a:off x="315127" y="930291"/>
                            <a:ext cx="114993" cy="125643"/>
                          </a:xfrm>
                          <a:prstGeom prst="rect">
                            <a:avLst/>
                          </a:prstGeom>
                          <a:ln>
                            <a:noFill/>
                          </a:ln>
                        </wps:spPr>
                        <wps:txbx>
                          <w:txbxContent>
                            <w:p w14:paraId="210FCE84" w14:textId="77777777" w:rsidR="00ED3D60" w:rsidRDefault="00000000">
                              <w:pPr>
                                <w:spacing w:after="160" w:line="259" w:lineRule="auto"/>
                                <w:ind w:right="0"/>
                                <w:jc w:val="left"/>
                              </w:pPr>
                              <w:r>
                                <w:rPr>
                                  <w:w w:val="109"/>
                                  <w:sz w:val="12"/>
                                </w:rPr>
                                <w:t>20</w:t>
                              </w:r>
                            </w:p>
                          </w:txbxContent>
                        </wps:txbx>
                        <wps:bodyPr horzOverflow="overflow" vert="horz" lIns="0" tIns="0" rIns="0" bIns="0" rtlCol="0">
                          <a:noAutofit/>
                        </wps:bodyPr>
                      </wps:wsp>
                      <wps:wsp>
                        <wps:cNvPr id="2207" name="Shape 2207"/>
                        <wps:cNvSpPr/>
                        <wps:spPr>
                          <a:xfrm>
                            <a:off x="589928"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08" name="Rectangle 2208"/>
                        <wps:cNvSpPr/>
                        <wps:spPr>
                          <a:xfrm>
                            <a:off x="546698" y="930291"/>
                            <a:ext cx="114993" cy="125643"/>
                          </a:xfrm>
                          <a:prstGeom prst="rect">
                            <a:avLst/>
                          </a:prstGeom>
                          <a:ln>
                            <a:noFill/>
                          </a:ln>
                        </wps:spPr>
                        <wps:txbx>
                          <w:txbxContent>
                            <w:p w14:paraId="1E599037" w14:textId="77777777" w:rsidR="00ED3D60" w:rsidRDefault="00000000">
                              <w:pPr>
                                <w:spacing w:after="160" w:line="259" w:lineRule="auto"/>
                                <w:ind w:right="0"/>
                                <w:jc w:val="left"/>
                              </w:pPr>
                              <w:r>
                                <w:rPr>
                                  <w:w w:val="109"/>
                                  <w:sz w:val="12"/>
                                </w:rPr>
                                <w:t>40</w:t>
                              </w:r>
                            </w:p>
                          </w:txbxContent>
                        </wps:txbx>
                        <wps:bodyPr horzOverflow="overflow" vert="horz" lIns="0" tIns="0" rIns="0" bIns="0" rtlCol="0">
                          <a:noAutofit/>
                        </wps:bodyPr>
                      </wps:wsp>
                      <wps:wsp>
                        <wps:cNvPr id="2209" name="Shape 2209"/>
                        <wps:cNvSpPr/>
                        <wps:spPr>
                          <a:xfrm>
                            <a:off x="821499"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10" name="Rectangle 2210"/>
                        <wps:cNvSpPr/>
                        <wps:spPr>
                          <a:xfrm>
                            <a:off x="778270" y="930291"/>
                            <a:ext cx="114993" cy="125643"/>
                          </a:xfrm>
                          <a:prstGeom prst="rect">
                            <a:avLst/>
                          </a:prstGeom>
                          <a:ln>
                            <a:noFill/>
                          </a:ln>
                        </wps:spPr>
                        <wps:txbx>
                          <w:txbxContent>
                            <w:p w14:paraId="75778541" w14:textId="77777777" w:rsidR="00ED3D60" w:rsidRDefault="00000000">
                              <w:pPr>
                                <w:spacing w:after="160" w:line="259" w:lineRule="auto"/>
                                <w:ind w:right="0"/>
                                <w:jc w:val="left"/>
                              </w:pPr>
                              <w:r>
                                <w:rPr>
                                  <w:w w:val="109"/>
                                  <w:sz w:val="12"/>
                                </w:rPr>
                                <w:t>60</w:t>
                              </w:r>
                            </w:p>
                          </w:txbxContent>
                        </wps:txbx>
                        <wps:bodyPr horzOverflow="overflow" vert="horz" lIns="0" tIns="0" rIns="0" bIns="0" rtlCol="0">
                          <a:noAutofit/>
                        </wps:bodyPr>
                      </wps:wsp>
                      <wps:wsp>
                        <wps:cNvPr id="2211" name="Shape 2211"/>
                        <wps:cNvSpPr/>
                        <wps:spPr>
                          <a:xfrm>
                            <a:off x="1053071"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12" name="Rectangle 2212"/>
                        <wps:cNvSpPr/>
                        <wps:spPr>
                          <a:xfrm>
                            <a:off x="1009841" y="930291"/>
                            <a:ext cx="114993" cy="125643"/>
                          </a:xfrm>
                          <a:prstGeom prst="rect">
                            <a:avLst/>
                          </a:prstGeom>
                          <a:ln>
                            <a:noFill/>
                          </a:ln>
                        </wps:spPr>
                        <wps:txbx>
                          <w:txbxContent>
                            <w:p w14:paraId="02C7D93B" w14:textId="77777777" w:rsidR="00ED3D60" w:rsidRDefault="00000000">
                              <w:pPr>
                                <w:spacing w:after="160" w:line="259" w:lineRule="auto"/>
                                <w:ind w:right="0"/>
                                <w:jc w:val="left"/>
                              </w:pPr>
                              <w:r>
                                <w:rPr>
                                  <w:w w:val="109"/>
                                  <w:sz w:val="12"/>
                                </w:rPr>
                                <w:t>80</w:t>
                              </w:r>
                            </w:p>
                          </w:txbxContent>
                        </wps:txbx>
                        <wps:bodyPr horzOverflow="overflow" vert="horz" lIns="0" tIns="0" rIns="0" bIns="0" rtlCol="0">
                          <a:noAutofit/>
                        </wps:bodyPr>
                      </wps:wsp>
                      <wps:wsp>
                        <wps:cNvPr id="2213" name="Shape 2213"/>
                        <wps:cNvSpPr/>
                        <wps:spPr>
                          <a:xfrm>
                            <a:off x="1284642"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14" name="Rectangle 2214"/>
                        <wps:cNvSpPr/>
                        <wps:spPr>
                          <a:xfrm>
                            <a:off x="1219798" y="930291"/>
                            <a:ext cx="172489" cy="125643"/>
                          </a:xfrm>
                          <a:prstGeom prst="rect">
                            <a:avLst/>
                          </a:prstGeom>
                          <a:ln>
                            <a:noFill/>
                          </a:ln>
                        </wps:spPr>
                        <wps:txbx>
                          <w:txbxContent>
                            <w:p w14:paraId="47CDC61A" w14:textId="77777777" w:rsidR="00ED3D60" w:rsidRDefault="00000000">
                              <w:pPr>
                                <w:spacing w:after="160" w:line="259" w:lineRule="auto"/>
                                <w:ind w:right="0"/>
                                <w:jc w:val="left"/>
                              </w:pPr>
                              <w:r>
                                <w:rPr>
                                  <w:w w:val="109"/>
                                  <w:sz w:val="12"/>
                                </w:rPr>
                                <w:t>100</w:t>
                              </w:r>
                            </w:p>
                          </w:txbxContent>
                        </wps:txbx>
                        <wps:bodyPr horzOverflow="overflow" vert="horz" lIns="0" tIns="0" rIns="0" bIns="0" rtlCol="0">
                          <a:noAutofit/>
                        </wps:bodyPr>
                      </wps:wsp>
                      <wps:wsp>
                        <wps:cNvPr id="2215" name="Rectangle 2215"/>
                        <wps:cNvSpPr/>
                        <wps:spPr>
                          <a:xfrm>
                            <a:off x="381299" y="1014543"/>
                            <a:ext cx="1016805" cy="136113"/>
                          </a:xfrm>
                          <a:prstGeom prst="rect">
                            <a:avLst/>
                          </a:prstGeom>
                          <a:ln>
                            <a:noFill/>
                          </a:ln>
                        </wps:spPr>
                        <wps:txbx>
                          <w:txbxContent>
                            <w:p w14:paraId="7034B2FC" w14:textId="77777777" w:rsidR="00ED3D60" w:rsidRDefault="00000000">
                              <w:pPr>
                                <w:spacing w:after="160" w:line="259" w:lineRule="auto"/>
                                <w:ind w:right="0"/>
                                <w:jc w:val="left"/>
                              </w:pPr>
                              <w:r>
                                <w:rPr>
                                  <w:w w:val="113"/>
                                  <w:sz w:val="13"/>
                                </w:rPr>
                                <w:t>Training</w:t>
                              </w:r>
                              <w:r>
                                <w:rPr>
                                  <w:spacing w:val="7"/>
                                  <w:w w:val="113"/>
                                  <w:sz w:val="13"/>
                                </w:rPr>
                                <w:t xml:space="preserve"> </w:t>
                              </w:r>
                              <w:r>
                                <w:rPr>
                                  <w:w w:val="113"/>
                                  <w:sz w:val="13"/>
                                </w:rPr>
                                <w:t>set</w:t>
                              </w:r>
                              <w:r>
                                <w:rPr>
                                  <w:spacing w:val="7"/>
                                  <w:w w:val="113"/>
                                  <w:sz w:val="13"/>
                                </w:rPr>
                                <w:t xml:space="preserve"> </w:t>
                              </w:r>
                              <w:r>
                                <w:rPr>
                                  <w:w w:val="113"/>
                                  <w:sz w:val="13"/>
                                </w:rPr>
                                <w:t>size</w:t>
                              </w:r>
                              <w:r>
                                <w:rPr>
                                  <w:spacing w:val="7"/>
                                  <w:w w:val="113"/>
                                  <w:sz w:val="13"/>
                                </w:rPr>
                                <w:t xml:space="preserve"> </w:t>
                              </w:r>
                              <w:r>
                                <w:rPr>
                                  <w:w w:val="113"/>
                                  <w:sz w:val="13"/>
                                </w:rPr>
                                <w:t>(%)</w:t>
                              </w:r>
                            </w:p>
                          </w:txbxContent>
                        </wps:txbx>
                        <wps:bodyPr horzOverflow="overflow" vert="horz" lIns="0" tIns="0" rIns="0" bIns="0" rtlCol="0">
                          <a:noAutofit/>
                        </wps:bodyPr>
                      </wps:wsp>
                      <wps:wsp>
                        <wps:cNvPr id="2216" name="Shape 2216"/>
                        <wps:cNvSpPr/>
                        <wps:spPr>
                          <a:xfrm>
                            <a:off x="190467" y="812699"/>
                            <a:ext cx="1146278" cy="0"/>
                          </a:xfrm>
                          <a:custGeom>
                            <a:avLst/>
                            <a:gdLst/>
                            <a:ahLst/>
                            <a:cxnLst/>
                            <a:rect l="0" t="0" r="0" b="0"/>
                            <a:pathLst>
                              <a:path w="1146278">
                                <a:moveTo>
                                  <a:pt x="0" y="0"/>
                                </a:moveTo>
                                <a:lnTo>
                                  <a:pt x="1146278"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17" name="Rectangle 2217"/>
                        <wps:cNvSpPr/>
                        <wps:spPr>
                          <a:xfrm>
                            <a:off x="92669" y="770037"/>
                            <a:ext cx="114993" cy="125643"/>
                          </a:xfrm>
                          <a:prstGeom prst="rect">
                            <a:avLst/>
                          </a:prstGeom>
                          <a:ln>
                            <a:noFill/>
                          </a:ln>
                        </wps:spPr>
                        <wps:txbx>
                          <w:txbxContent>
                            <w:p w14:paraId="52EC00CA" w14:textId="77777777" w:rsidR="00ED3D60" w:rsidRDefault="00000000">
                              <w:pPr>
                                <w:spacing w:after="160" w:line="259" w:lineRule="auto"/>
                                <w:ind w:right="0"/>
                                <w:jc w:val="left"/>
                              </w:pPr>
                              <w:r>
                                <w:rPr>
                                  <w:w w:val="109"/>
                                  <w:sz w:val="12"/>
                                </w:rPr>
                                <w:t>40</w:t>
                              </w:r>
                            </w:p>
                          </w:txbxContent>
                        </wps:txbx>
                        <wps:bodyPr horzOverflow="overflow" vert="horz" lIns="0" tIns="0" rIns="0" bIns="0" rtlCol="0">
                          <a:noAutofit/>
                        </wps:bodyPr>
                      </wps:wsp>
                      <wps:wsp>
                        <wps:cNvPr id="2218" name="Shape 2218"/>
                        <wps:cNvSpPr/>
                        <wps:spPr>
                          <a:xfrm>
                            <a:off x="190467" y="500291"/>
                            <a:ext cx="1146278" cy="0"/>
                          </a:xfrm>
                          <a:custGeom>
                            <a:avLst/>
                            <a:gdLst/>
                            <a:ahLst/>
                            <a:cxnLst/>
                            <a:rect l="0" t="0" r="0" b="0"/>
                            <a:pathLst>
                              <a:path w="1146278">
                                <a:moveTo>
                                  <a:pt x="0" y="0"/>
                                </a:moveTo>
                                <a:lnTo>
                                  <a:pt x="1146278"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19" name="Rectangle 2219"/>
                        <wps:cNvSpPr/>
                        <wps:spPr>
                          <a:xfrm>
                            <a:off x="92669" y="457628"/>
                            <a:ext cx="114993" cy="125643"/>
                          </a:xfrm>
                          <a:prstGeom prst="rect">
                            <a:avLst/>
                          </a:prstGeom>
                          <a:ln>
                            <a:noFill/>
                          </a:ln>
                        </wps:spPr>
                        <wps:txbx>
                          <w:txbxContent>
                            <w:p w14:paraId="3BB350B1" w14:textId="77777777" w:rsidR="00ED3D60" w:rsidRDefault="00000000">
                              <w:pPr>
                                <w:spacing w:after="160" w:line="259" w:lineRule="auto"/>
                                <w:ind w:right="0"/>
                                <w:jc w:val="left"/>
                              </w:pPr>
                              <w:r>
                                <w:rPr>
                                  <w:w w:val="109"/>
                                  <w:sz w:val="12"/>
                                </w:rPr>
                                <w:t>60</w:t>
                              </w:r>
                            </w:p>
                          </w:txbxContent>
                        </wps:txbx>
                        <wps:bodyPr horzOverflow="overflow" vert="horz" lIns="0" tIns="0" rIns="0" bIns="0" rtlCol="0">
                          <a:noAutofit/>
                        </wps:bodyPr>
                      </wps:wsp>
                      <wps:wsp>
                        <wps:cNvPr id="2220" name="Shape 2220"/>
                        <wps:cNvSpPr/>
                        <wps:spPr>
                          <a:xfrm>
                            <a:off x="190467" y="187883"/>
                            <a:ext cx="1146278" cy="0"/>
                          </a:xfrm>
                          <a:custGeom>
                            <a:avLst/>
                            <a:gdLst/>
                            <a:ahLst/>
                            <a:cxnLst/>
                            <a:rect l="0" t="0" r="0" b="0"/>
                            <a:pathLst>
                              <a:path w="1146278">
                                <a:moveTo>
                                  <a:pt x="0" y="0"/>
                                </a:moveTo>
                                <a:lnTo>
                                  <a:pt x="1146278"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21" name="Rectangle 2221"/>
                        <wps:cNvSpPr/>
                        <wps:spPr>
                          <a:xfrm>
                            <a:off x="92669" y="145220"/>
                            <a:ext cx="114993" cy="125643"/>
                          </a:xfrm>
                          <a:prstGeom prst="rect">
                            <a:avLst/>
                          </a:prstGeom>
                          <a:ln>
                            <a:noFill/>
                          </a:ln>
                        </wps:spPr>
                        <wps:txbx>
                          <w:txbxContent>
                            <w:p w14:paraId="43AD78EA" w14:textId="77777777" w:rsidR="00ED3D60" w:rsidRDefault="00000000">
                              <w:pPr>
                                <w:spacing w:after="160" w:line="259" w:lineRule="auto"/>
                                <w:ind w:right="0"/>
                                <w:jc w:val="left"/>
                              </w:pPr>
                              <w:r>
                                <w:rPr>
                                  <w:w w:val="109"/>
                                  <w:sz w:val="12"/>
                                </w:rPr>
                                <w:t>80</w:t>
                              </w:r>
                            </w:p>
                          </w:txbxContent>
                        </wps:txbx>
                        <wps:bodyPr horzOverflow="overflow" vert="horz" lIns="0" tIns="0" rIns="0" bIns="0" rtlCol="0">
                          <a:noAutofit/>
                        </wps:bodyPr>
                      </wps:wsp>
                      <wps:wsp>
                        <wps:cNvPr id="2222" name="Rectangle 2222"/>
                        <wps:cNvSpPr/>
                        <wps:spPr>
                          <a:xfrm rot="-5399999">
                            <a:off x="-137307" y="415129"/>
                            <a:ext cx="389789" cy="115174"/>
                          </a:xfrm>
                          <a:prstGeom prst="rect">
                            <a:avLst/>
                          </a:prstGeom>
                          <a:ln>
                            <a:noFill/>
                          </a:ln>
                        </wps:spPr>
                        <wps:txbx>
                          <w:txbxContent>
                            <w:p w14:paraId="52341200" w14:textId="77777777" w:rsidR="00ED3D60" w:rsidRDefault="00000000">
                              <w:pPr>
                                <w:spacing w:after="160" w:line="259" w:lineRule="auto"/>
                                <w:ind w:right="0"/>
                                <w:jc w:val="left"/>
                              </w:pPr>
                              <w:r>
                                <w:rPr>
                                  <w:sz w:val="11"/>
                                </w:rPr>
                                <w:t>Accuracy</w:t>
                              </w:r>
                            </w:p>
                          </w:txbxContent>
                        </wps:txbx>
                        <wps:bodyPr horzOverflow="overflow" vert="horz" lIns="0" tIns="0" rIns="0" bIns="0" rtlCol="0">
                          <a:noAutofit/>
                        </wps:bodyPr>
                      </wps:wsp>
                      <wps:wsp>
                        <wps:cNvPr id="2223" name="Shape 2223"/>
                        <wps:cNvSpPr/>
                        <wps:spPr>
                          <a:xfrm>
                            <a:off x="242571" y="451711"/>
                            <a:ext cx="1042071" cy="444244"/>
                          </a:xfrm>
                          <a:custGeom>
                            <a:avLst/>
                            <a:gdLst/>
                            <a:ahLst/>
                            <a:cxnLst/>
                            <a:rect l="0" t="0" r="0" b="0"/>
                            <a:pathLst>
                              <a:path w="1042071" h="444244">
                                <a:moveTo>
                                  <a:pt x="0" y="437371"/>
                                </a:moveTo>
                                <a:lnTo>
                                  <a:pt x="115786" y="437371"/>
                                </a:lnTo>
                                <a:lnTo>
                                  <a:pt x="347357" y="444244"/>
                                </a:lnTo>
                                <a:lnTo>
                                  <a:pt x="578928" y="423469"/>
                                </a:lnTo>
                                <a:lnTo>
                                  <a:pt x="810500" y="243053"/>
                                </a:lnTo>
                                <a:lnTo>
                                  <a:pt x="1042071" y="0"/>
                                </a:lnTo>
                              </a:path>
                            </a:pathLst>
                          </a:custGeom>
                          <a:ln w="4860" cap="rnd">
                            <a:round/>
                          </a:ln>
                        </wps:spPr>
                        <wps:style>
                          <a:lnRef idx="1">
                            <a:srgbClr val="E24A33"/>
                          </a:lnRef>
                          <a:fillRef idx="0">
                            <a:srgbClr val="000000">
                              <a:alpha val="0"/>
                            </a:srgbClr>
                          </a:fillRef>
                          <a:effectRef idx="0">
                            <a:scrgbClr r="0" g="0" b="0"/>
                          </a:effectRef>
                          <a:fontRef idx="none"/>
                        </wps:style>
                        <wps:bodyPr/>
                      </wps:wsp>
                      <wps:wsp>
                        <wps:cNvPr id="2224" name="Shape 2224"/>
                        <wps:cNvSpPr/>
                        <wps:spPr>
                          <a:xfrm>
                            <a:off x="224753" y="871264"/>
                            <a:ext cx="35636" cy="35637"/>
                          </a:xfrm>
                          <a:custGeom>
                            <a:avLst/>
                            <a:gdLst/>
                            <a:ahLst/>
                            <a:cxnLst/>
                            <a:rect l="0" t="0" r="0" b="0"/>
                            <a:pathLst>
                              <a:path w="35636" h="35637">
                                <a:moveTo>
                                  <a:pt x="17818" y="0"/>
                                </a:moveTo>
                                <a:lnTo>
                                  <a:pt x="35636" y="35637"/>
                                </a:lnTo>
                                <a:lnTo>
                                  <a:pt x="0" y="35637"/>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25" name="Shape 2225"/>
                        <wps:cNvSpPr/>
                        <wps:spPr>
                          <a:xfrm>
                            <a:off x="340538" y="871264"/>
                            <a:ext cx="35636" cy="35637"/>
                          </a:xfrm>
                          <a:custGeom>
                            <a:avLst/>
                            <a:gdLst/>
                            <a:ahLst/>
                            <a:cxnLst/>
                            <a:rect l="0" t="0" r="0" b="0"/>
                            <a:pathLst>
                              <a:path w="35636" h="35637">
                                <a:moveTo>
                                  <a:pt x="17818" y="0"/>
                                </a:moveTo>
                                <a:lnTo>
                                  <a:pt x="35636" y="35637"/>
                                </a:lnTo>
                                <a:lnTo>
                                  <a:pt x="0" y="35637"/>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26" name="Shape 2226"/>
                        <wps:cNvSpPr/>
                        <wps:spPr>
                          <a:xfrm>
                            <a:off x="572110" y="878137"/>
                            <a:ext cx="35636" cy="35637"/>
                          </a:xfrm>
                          <a:custGeom>
                            <a:avLst/>
                            <a:gdLst/>
                            <a:ahLst/>
                            <a:cxnLst/>
                            <a:rect l="0" t="0" r="0" b="0"/>
                            <a:pathLst>
                              <a:path w="35636" h="35637">
                                <a:moveTo>
                                  <a:pt x="17818" y="0"/>
                                </a:moveTo>
                                <a:lnTo>
                                  <a:pt x="35636" y="35637"/>
                                </a:lnTo>
                                <a:lnTo>
                                  <a:pt x="0" y="35637"/>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27" name="Shape 2227"/>
                        <wps:cNvSpPr/>
                        <wps:spPr>
                          <a:xfrm>
                            <a:off x="803681" y="857362"/>
                            <a:ext cx="35637" cy="35637"/>
                          </a:xfrm>
                          <a:custGeom>
                            <a:avLst/>
                            <a:gdLst/>
                            <a:ahLst/>
                            <a:cxnLst/>
                            <a:rect l="0" t="0" r="0" b="0"/>
                            <a:pathLst>
                              <a:path w="35637" h="35637">
                                <a:moveTo>
                                  <a:pt x="17818" y="0"/>
                                </a:moveTo>
                                <a:lnTo>
                                  <a:pt x="35637" y="35637"/>
                                </a:lnTo>
                                <a:lnTo>
                                  <a:pt x="0" y="35637"/>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28" name="Shape 2228"/>
                        <wps:cNvSpPr/>
                        <wps:spPr>
                          <a:xfrm>
                            <a:off x="1035252" y="676947"/>
                            <a:ext cx="35637" cy="35636"/>
                          </a:xfrm>
                          <a:custGeom>
                            <a:avLst/>
                            <a:gdLst/>
                            <a:ahLst/>
                            <a:cxnLst/>
                            <a:rect l="0" t="0" r="0" b="0"/>
                            <a:pathLst>
                              <a:path w="35637" h="35636">
                                <a:moveTo>
                                  <a:pt x="17818" y="0"/>
                                </a:moveTo>
                                <a:lnTo>
                                  <a:pt x="35637" y="35636"/>
                                </a:lnTo>
                                <a:lnTo>
                                  <a:pt x="0" y="35636"/>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29" name="Shape 2229"/>
                        <wps:cNvSpPr/>
                        <wps:spPr>
                          <a:xfrm>
                            <a:off x="1266824" y="433893"/>
                            <a:ext cx="35637" cy="35636"/>
                          </a:xfrm>
                          <a:custGeom>
                            <a:avLst/>
                            <a:gdLst/>
                            <a:ahLst/>
                            <a:cxnLst/>
                            <a:rect l="0" t="0" r="0" b="0"/>
                            <a:pathLst>
                              <a:path w="35637" h="35636">
                                <a:moveTo>
                                  <a:pt x="17818" y="0"/>
                                </a:moveTo>
                                <a:lnTo>
                                  <a:pt x="35637" y="35636"/>
                                </a:lnTo>
                                <a:lnTo>
                                  <a:pt x="0" y="35636"/>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30" name="Shape 2230"/>
                        <wps:cNvSpPr/>
                        <wps:spPr>
                          <a:xfrm>
                            <a:off x="242571" y="146176"/>
                            <a:ext cx="1042071" cy="729004"/>
                          </a:xfrm>
                          <a:custGeom>
                            <a:avLst/>
                            <a:gdLst/>
                            <a:ahLst/>
                            <a:cxnLst/>
                            <a:rect l="0" t="0" r="0" b="0"/>
                            <a:pathLst>
                              <a:path w="1042071" h="729004">
                                <a:moveTo>
                                  <a:pt x="0" y="729004"/>
                                </a:moveTo>
                                <a:lnTo>
                                  <a:pt x="115786" y="555462"/>
                                </a:lnTo>
                                <a:lnTo>
                                  <a:pt x="347357" y="243053"/>
                                </a:lnTo>
                                <a:lnTo>
                                  <a:pt x="578928" y="76384"/>
                                </a:lnTo>
                                <a:lnTo>
                                  <a:pt x="810500" y="7029"/>
                                </a:lnTo>
                                <a:lnTo>
                                  <a:pt x="1042071" y="0"/>
                                </a:lnTo>
                              </a:path>
                            </a:pathLst>
                          </a:custGeom>
                          <a:ln w="4860" cap="rnd">
                            <a:round/>
                          </a:ln>
                        </wps:spPr>
                        <wps:style>
                          <a:lnRef idx="1">
                            <a:srgbClr val="3B4CC0"/>
                          </a:lnRef>
                          <a:fillRef idx="0">
                            <a:srgbClr val="000000">
                              <a:alpha val="0"/>
                            </a:srgbClr>
                          </a:fillRef>
                          <a:effectRef idx="0">
                            <a:scrgbClr r="0" g="0" b="0"/>
                          </a:effectRef>
                          <a:fontRef idx="none"/>
                        </wps:style>
                        <wps:bodyPr/>
                      </wps:wsp>
                      <wps:wsp>
                        <wps:cNvPr id="2231" name="Shape 2231"/>
                        <wps:cNvSpPr/>
                        <wps:spPr>
                          <a:xfrm>
                            <a:off x="224753" y="857362"/>
                            <a:ext cx="35636" cy="35637"/>
                          </a:xfrm>
                          <a:custGeom>
                            <a:avLst/>
                            <a:gdLst/>
                            <a:ahLst/>
                            <a:cxnLst/>
                            <a:rect l="0" t="0" r="0" b="0"/>
                            <a:pathLst>
                              <a:path w="35636" h="35637">
                                <a:moveTo>
                                  <a:pt x="17818" y="0"/>
                                </a:moveTo>
                                <a:cubicBezTo>
                                  <a:pt x="22544" y="0"/>
                                  <a:pt x="27076" y="1878"/>
                                  <a:pt x="30418" y="5219"/>
                                </a:cubicBezTo>
                                <a:cubicBezTo>
                                  <a:pt x="33759" y="8560"/>
                                  <a:pt x="35636" y="13093"/>
                                  <a:pt x="35636" y="17818"/>
                                </a:cubicBezTo>
                                <a:cubicBezTo>
                                  <a:pt x="35636" y="22544"/>
                                  <a:pt x="33759" y="27076"/>
                                  <a:pt x="30418" y="30418"/>
                                </a:cubicBezTo>
                                <a:cubicBezTo>
                                  <a:pt x="27076" y="33759"/>
                                  <a:pt x="22544" y="35637"/>
                                  <a:pt x="17818" y="35637"/>
                                </a:cubicBezTo>
                                <a:cubicBezTo>
                                  <a:pt x="13093" y="35637"/>
                                  <a:pt x="8560" y="33759"/>
                                  <a:pt x="5219" y="30418"/>
                                </a:cubicBezTo>
                                <a:cubicBezTo>
                                  <a:pt x="1877" y="27076"/>
                                  <a:pt x="0" y="22544"/>
                                  <a:pt x="0" y="17818"/>
                                </a:cubicBezTo>
                                <a:cubicBezTo>
                                  <a:pt x="0" y="13093"/>
                                  <a:pt x="1877" y="8560"/>
                                  <a:pt x="5219" y="5219"/>
                                </a:cubicBezTo>
                                <a:cubicBezTo>
                                  <a:pt x="8560" y="1878"/>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32" name="Shape 2232"/>
                        <wps:cNvSpPr/>
                        <wps:spPr>
                          <a:xfrm>
                            <a:off x="340538" y="683820"/>
                            <a:ext cx="35636" cy="35636"/>
                          </a:xfrm>
                          <a:custGeom>
                            <a:avLst/>
                            <a:gdLst/>
                            <a:ahLst/>
                            <a:cxnLst/>
                            <a:rect l="0" t="0" r="0" b="0"/>
                            <a:pathLst>
                              <a:path w="35636" h="35636">
                                <a:moveTo>
                                  <a:pt x="17818" y="0"/>
                                </a:moveTo>
                                <a:cubicBezTo>
                                  <a:pt x="22544" y="0"/>
                                  <a:pt x="27076" y="1877"/>
                                  <a:pt x="30418" y="5219"/>
                                </a:cubicBezTo>
                                <a:cubicBezTo>
                                  <a:pt x="33759" y="8560"/>
                                  <a:pt x="35636" y="13093"/>
                                  <a:pt x="35636" y="17818"/>
                                </a:cubicBezTo>
                                <a:cubicBezTo>
                                  <a:pt x="35636" y="22544"/>
                                  <a:pt x="33759" y="27076"/>
                                  <a:pt x="30418" y="30418"/>
                                </a:cubicBezTo>
                                <a:cubicBezTo>
                                  <a:pt x="27076" y="33759"/>
                                  <a:pt x="22544" y="35636"/>
                                  <a:pt x="17818" y="35636"/>
                                </a:cubicBezTo>
                                <a:cubicBezTo>
                                  <a:pt x="13093" y="35636"/>
                                  <a:pt x="8560" y="33759"/>
                                  <a:pt x="5219" y="30418"/>
                                </a:cubicBezTo>
                                <a:cubicBezTo>
                                  <a:pt x="1877" y="27076"/>
                                  <a:pt x="0" y="22544"/>
                                  <a:pt x="0" y="17818"/>
                                </a:cubicBezTo>
                                <a:cubicBezTo>
                                  <a:pt x="0" y="13093"/>
                                  <a:pt x="1877"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33" name="Shape 2233"/>
                        <wps:cNvSpPr/>
                        <wps:spPr>
                          <a:xfrm>
                            <a:off x="572110" y="371412"/>
                            <a:ext cx="35636" cy="35636"/>
                          </a:xfrm>
                          <a:custGeom>
                            <a:avLst/>
                            <a:gdLst/>
                            <a:ahLst/>
                            <a:cxnLst/>
                            <a:rect l="0" t="0" r="0" b="0"/>
                            <a:pathLst>
                              <a:path w="35636" h="35636">
                                <a:moveTo>
                                  <a:pt x="17818" y="0"/>
                                </a:moveTo>
                                <a:cubicBezTo>
                                  <a:pt x="22544" y="0"/>
                                  <a:pt x="27076" y="1877"/>
                                  <a:pt x="30418" y="5219"/>
                                </a:cubicBezTo>
                                <a:cubicBezTo>
                                  <a:pt x="33759" y="8560"/>
                                  <a:pt x="35636" y="13093"/>
                                  <a:pt x="35636" y="17818"/>
                                </a:cubicBezTo>
                                <a:cubicBezTo>
                                  <a:pt x="35636" y="22544"/>
                                  <a:pt x="33759" y="27076"/>
                                  <a:pt x="30418" y="30418"/>
                                </a:cubicBezTo>
                                <a:cubicBezTo>
                                  <a:pt x="27076" y="33759"/>
                                  <a:pt x="22544" y="35636"/>
                                  <a:pt x="17818" y="35636"/>
                                </a:cubicBezTo>
                                <a:cubicBezTo>
                                  <a:pt x="13093" y="35636"/>
                                  <a:pt x="8560" y="33759"/>
                                  <a:pt x="5219" y="30418"/>
                                </a:cubicBezTo>
                                <a:cubicBezTo>
                                  <a:pt x="1877" y="27076"/>
                                  <a:pt x="0" y="22544"/>
                                  <a:pt x="0" y="17818"/>
                                </a:cubicBezTo>
                                <a:cubicBezTo>
                                  <a:pt x="0" y="13093"/>
                                  <a:pt x="1877"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34" name="Shape 2234"/>
                        <wps:cNvSpPr/>
                        <wps:spPr>
                          <a:xfrm>
                            <a:off x="803681" y="204742"/>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8" y="27076"/>
                                  <a:pt x="0" y="22544"/>
                                  <a:pt x="0" y="17818"/>
                                </a:cubicBezTo>
                                <a:cubicBezTo>
                                  <a:pt x="0" y="13093"/>
                                  <a:pt x="1878"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35" name="Shape 2235"/>
                        <wps:cNvSpPr/>
                        <wps:spPr>
                          <a:xfrm>
                            <a:off x="1035252" y="135387"/>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8" y="27076"/>
                                  <a:pt x="0" y="22544"/>
                                  <a:pt x="0" y="17818"/>
                                </a:cubicBezTo>
                                <a:cubicBezTo>
                                  <a:pt x="0" y="13093"/>
                                  <a:pt x="1878"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36" name="Shape 2236"/>
                        <wps:cNvSpPr/>
                        <wps:spPr>
                          <a:xfrm>
                            <a:off x="1266824" y="128358"/>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8" y="27076"/>
                                  <a:pt x="0" y="22544"/>
                                  <a:pt x="0" y="17818"/>
                                </a:cubicBezTo>
                                <a:cubicBezTo>
                                  <a:pt x="0" y="13093"/>
                                  <a:pt x="1878"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37" name="Shape 2237"/>
                        <wps:cNvSpPr/>
                        <wps:spPr>
                          <a:xfrm>
                            <a:off x="190467" y="108687"/>
                            <a:ext cx="0" cy="824757"/>
                          </a:xfrm>
                          <a:custGeom>
                            <a:avLst/>
                            <a:gdLst/>
                            <a:ahLst/>
                            <a:cxnLst/>
                            <a:rect l="0" t="0" r="0" b="0"/>
                            <a:pathLst>
                              <a:path h="824757">
                                <a:moveTo>
                                  <a:pt x="0" y="824757"/>
                                </a:moveTo>
                                <a:lnTo>
                                  <a:pt x="0" y="0"/>
                                </a:lnTo>
                              </a:path>
                            </a:pathLst>
                          </a:custGeom>
                          <a:ln w="3240" cap="sq">
                            <a:miter lim="127000"/>
                          </a:ln>
                        </wps:spPr>
                        <wps:style>
                          <a:lnRef idx="1">
                            <a:srgbClr val="CCCCCC"/>
                          </a:lnRef>
                          <a:fillRef idx="0">
                            <a:srgbClr val="000000">
                              <a:alpha val="0"/>
                            </a:srgbClr>
                          </a:fillRef>
                          <a:effectRef idx="0">
                            <a:scrgbClr r="0" g="0" b="0"/>
                          </a:effectRef>
                          <a:fontRef idx="none"/>
                        </wps:style>
                        <wps:bodyPr/>
                      </wps:wsp>
                      <wps:wsp>
                        <wps:cNvPr id="2238" name="Shape 2238"/>
                        <wps:cNvSpPr/>
                        <wps:spPr>
                          <a:xfrm>
                            <a:off x="1336746" y="108687"/>
                            <a:ext cx="0" cy="824757"/>
                          </a:xfrm>
                          <a:custGeom>
                            <a:avLst/>
                            <a:gdLst/>
                            <a:ahLst/>
                            <a:cxnLst/>
                            <a:rect l="0" t="0" r="0" b="0"/>
                            <a:pathLst>
                              <a:path h="824757">
                                <a:moveTo>
                                  <a:pt x="0" y="824757"/>
                                </a:moveTo>
                                <a:lnTo>
                                  <a:pt x="0" y="0"/>
                                </a:lnTo>
                              </a:path>
                            </a:pathLst>
                          </a:custGeom>
                          <a:ln w="3240" cap="sq">
                            <a:miter lim="127000"/>
                          </a:ln>
                        </wps:spPr>
                        <wps:style>
                          <a:lnRef idx="1">
                            <a:srgbClr val="CCCCCC"/>
                          </a:lnRef>
                          <a:fillRef idx="0">
                            <a:srgbClr val="000000">
                              <a:alpha val="0"/>
                            </a:srgbClr>
                          </a:fillRef>
                          <a:effectRef idx="0">
                            <a:scrgbClr r="0" g="0" b="0"/>
                          </a:effectRef>
                          <a:fontRef idx="none"/>
                        </wps:style>
                        <wps:bodyPr/>
                      </wps:wsp>
                      <wps:wsp>
                        <wps:cNvPr id="2239" name="Shape 2239"/>
                        <wps:cNvSpPr/>
                        <wps:spPr>
                          <a:xfrm>
                            <a:off x="190467" y="933445"/>
                            <a:ext cx="1146278" cy="0"/>
                          </a:xfrm>
                          <a:custGeom>
                            <a:avLst/>
                            <a:gdLst/>
                            <a:ahLst/>
                            <a:cxnLst/>
                            <a:rect l="0" t="0" r="0" b="0"/>
                            <a:pathLst>
                              <a:path w="1146278">
                                <a:moveTo>
                                  <a:pt x="0" y="0"/>
                                </a:moveTo>
                                <a:lnTo>
                                  <a:pt x="1146278" y="0"/>
                                </a:lnTo>
                              </a:path>
                            </a:pathLst>
                          </a:custGeom>
                          <a:ln w="3240" cap="sq">
                            <a:miter lim="127000"/>
                          </a:ln>
                        </wps:spPr>
                        <wps:style>
                          <a:lnRef idx="1">
                            <a:srgbClr val="CCCCCC"/>
                          </a:lnRef>
                          <a:fillRef idx="0">
                            <a:srgbClr val="000000">
                              <a:alpha val="0"/>
                            </a:srgbClr>
                          </a:fillRef>
                          <a:effectRef idx="0">
                            <a:scrgbClr r="0" g="0" b="0"/>
                          </a:effectRef>
                          <a:fontRef idx="none"/>
                        </wps:style>
                        <wps:bodyPr/>
                      </wps:wsp>
                      <wps:wsp>
                        <wps:cNvPr id="2240" name="Shape 2240"/>
                        <wps:cNvSpPr/>
                        <wps:spPr>
                          <a:xfrm>
                            <a:off x="190467" y="108687"/>
                            <a:ext cx="1146278" cy="0"/>
                          </a:xfrm>
                          <a:custGeom>
                            <a:avLst/>
                            <a:gdLst/>
                            <a:ahLst/>
                            <a:cxnLst/>
                            <a:rect l="0" t="0" r="0" b="0"/>
                            <a:pathLst>
                              <a:path w="1146278">
                                <a:moveTo>
                                  <a:pt x="0" y="0"/>
                                </a:moveTo>
                                <a:lnTo>
                                  <a:pt x="1146278" y="0"/>
                                </a:lnTo>
                              </a:path>
                            </a:pathLst>
                          </a:custGeom>
                          <a:ln w="3240" cap="sq">
                            <a:miter lim="127000"/>
                          </a:ln>
                        </wps:spPr>
                        <wps:style>
                          <a:lnRef idx="1">
                            <a:srgbClr val="CCCCCC"/>
                          </a:lnRef>
                          <a:fillRef idx="0">
                            <a:srgbClr val="000000">
                              <a:alpha val="0"/>
                            </a:srgbClr>
                          </a:fillRef>
                          <a:effectRef idx="0">
                            <a:scrgbClr r="0" g="0" b="0"/>
                          </a:effectRef>
                          <a:fontRef idx="none"/>
                        </wps:style>
                        <wps:bodyPr/>
                      </wps:wsp>
                      <wps:wsp>
                        <wps:cNvPr id="2241" name="Rectangle 2241"/>
                        <wps:cNvSpPr/>
                        <wps:spPr>
                          <a:xfrm>
                            <a:off x="209672" y="0"/>
                            <a:ext cx="1472865" cy="157055"/>
                          </a:xfrm>
                          <a:prstGeom prst="rect">
                            <a:avLst/>
                          </a:prstGeom>
                          <a:ln>
                            <a:noFill/>
                          </a:ln>
                        </wps:spPr>
                        <wps:txbx>
                          <w:txbxContent>
                            <w:p w14:paraId="40260D31" w14:textId="77777777" w:rsidR="00ED3D60" w:rsidRDefault="00000000">
                              <w:pPr>
                                <w:spacing w:after="160" w:line="259" w:lineRule="auto"/>
                                <w:ind w:right="0"/>
                                <w:jc w:val="left"/>
                              </w:pPr>
                              <w:r>
                                <w:rPr>
                                  <w:w w:val="111"/>
                                  <w:sz w:val="15"/>
                                </w:rPr>
                                <w:t>Tracking</w:t>
                              </w:r>
                              <w:r>
                                <w:rPr>
                                  <w:spacing w:val="8"/>
                                  <w:w w:val="111"/>
                                  <w:sz w:val="15"/>
                                </w:rPr>
                                <w:t xml:space="preserve"> </w:t>
                              </w:r>
                              <w:r>
                                <w:rPr>
                                  <w:w w:val="111"/>
                                  <w:sz w:val="15"/>
                                </w:rPr>
                                <w:t>Shuffled</w:t>
                              </w:r>
                              <w:r>
                                <w:rPr>
                                  <w:spacing w:val="8"/>
                                  <w:w w:val="111"/>
                                  <w:sz w:val="15"/>
                                </w:rPr>
                                <w:t xml:space="preserve"> </w:t>
                              </w:r>
                              <w:r>
                                <w:rPr>
                                  <w:w w:val="111"/>
                                  <w:sz w:val="15"/>
                                </w:rPr>
                                <w:t>Objects</w:t>
                              </w:r>
                            </w:p>
                          </w:txbxContent>
                        </wps:txbx>
                        <wps:bodyPr horzOverflow="overflow" vert="horz" lIns="0" tIns="0" rIns="0" bIns="0" rtlCol="0">
                          <a:noAutofit/>
                        </wps:bodyPr>
                      </wps:wsp>
                      <wps:wsp>
                        <wps:cNvPr id="2243" name="Shape 2243"/>
                        <wps:cNvSpPr/>
                        <wps:spPr>
                          <a:xfrm>
                            <a:off x="1624617"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44" name="Rectangle 2244"/>
                        <wps:cNvSpPr/>
                        <wps:spPr>
                          <a:xfrm>
                            <a:off x="1581388" y="930291"/>
                            <a:ext cx="114993" cy="125643"/>
                          </a:xfrm>
                          <a:prstGeom prst="rect">
                            <a:avLst/>
                          </a:prstGeom>
                          <a:ln>
                            <a:noFill/>
                          </a:ln>
                        </wps:spPr>
                        <wps:txbx>
                          <w:txbxContent>
                            <w:p w14:paraId="1AF51356" w14:textId="77777777" w:rsidR="00ED3D60" w:rsidRDefault="00000000">
                              <w:pPr>
                                <w:spacing w:after="160" w:line="259" w:lineRule="auto"/>
                                <w:ind w:right="0"/>
                                <w:jc w:val="left"/>
                              </w:pPr>
                              <w:r>
                                <w:rPr>
                                  <w:w w:val="109"/>
                                  <w:sz w:val="12"/>
                                </w:rPr>
                                <w:t>10</w:t>
                              </w:r>
                            </w:p>
                          </w:txbxContent>
                        </wps:txbx>
                        <wps:bodyPr horzOverflow="overflow" vert="horz" lIns="0" tIns="0" rIns="0" bIns="0" rtlCol="0">
                          <a:noAutofit/>
                        </wps:bodyPr>
                      </wps:wsp>
                      <wps:wsp>
                        <wps:cNvPr id="2245" name="Shape 2245"/>
                        <wps:cNvSpPr/>
                        <wps:spPr>
                          <a:xfrm>
                            <a:off x="1740403"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46" name="Rectangle 2246"/>
                        <wps:cNvSpPr/>
                        <wps:spPr>
                          <a:xfrm>
                            <a:off x="1697174" y="930291"/>
                            <a:ext cx="114993" cy="125643"/>
                          </a:xfrm>
                          <a:prstGeom prst="rect">
                            <a:avLst/>
                          </a:prstGeom>
                          <a:ln>
                            <a:noFill/>
                          </a:ln>
                        </wps:spPr>
                        <wps:txbx>
                          <w:txbxContent>
                            <w:p w14:paraId="08BA3008" w14:textId="77777777" w:rsidR="00ED3D60" w:rsidRDefault="00000000">
                              <w:pPr>
                                <w:spacing w:after="160" w:line="259" w:lineRule="auto"/>
                                <w:ind w:right="0"/>
                                <w:jc w:val="left"/>
                              </w:pPr>
                              <w:r>
                                <w:rPr>
                                  <w:w w:val="109"/>
                                  <w:sz w:val="12"/>
                                </w:rPr>
                                <w:t>20</w:t>
                              </w:r>
                            </w:p>
                          </w:txbxContent>
                        </wps:txbx>
                        <wps:bodyPr horzOverflow="overflow" vert="horz" lIns="0" tIns="0" rIns="0" bIns="0" rtlCol="0">
                          <a:noAutofit/>
                        </wps:bodyPr>
                      </wps:wsp>
                      <wps:wsp>
                        <wps:cNvPr id="2247" name="Shape 2247"/>
                        <wps:cNvSpPr/>
                        <wps:spPr>
                          <a:xfrm>
                            <a:off x="1971975"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48" name="Rectangle 2248"/>
                        <wps:cNvSpPr/>
                        <wps:spPr>
                          <a:xfrm>
                            <a:off x="1928745" y="930291"/>
                            <a:ext cx="114993" cy="125643"/>
                          </a:xfrm>
                          <a:prstGeom prst="rect">
                            <a:avLst/>
                          </a:prstGeom>
                          <a:ln>
                            <a:noFill/>
                          </a:ln>
                        </wps:spPr>
                        <wps:txbx>
                          <w:txbxContent>
                            <w:p w14:paraId="21C5DE6D" w14:textId="77777777" w:rsidR="00ED3D60" w:rsidRDefault="00000000">
                              <w:pPr>
                                <w:spacing w:after="160" w:line="259" w:lineRule="auto"/>
                                <w:ind w:right="0"/>
                                <w:jc w:val="left"/>
                              </w:pPr>
                              <w:r>
                                <w:rPr>
                                  <w:w w:val="109"/>
                                  <w:sz w:val="12"/>
                                </w:rPr>
                                <w:t>40</w:t>
                              </w:r>
                            </w:p>
                          </w:txbxContent>
                        </wps:txbx>
                        <wps:bodyPr horzOverflow="overflow" vert="horz" lIns="0" tIns="0" rIns="0" bIns="0" rtlCol="0">
                          <a:noAutofit/>
                        </wps:bodyPr>
                      </wps:wsp>
                      <wps:wsp>
                        <wps:cNvPr id="2249" name="Shape 2249"/>
                        <wps:cNvSpPr/>
                        <wps:spPr>
                          <a:xfrm>
                            <a:off x="2203546"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50" name="Rectangle 2250"/>
                        <wps:cNvSpPr/>
                        <wps:spPr>
                          <a:xfrm>
                            <a:off x="2160316" y="930291"/>
                            <a:ext cx="114993" cy="125643"/>
                          </a:xfrm>
                          <a:prstGeom prst="rect">
                            <a:avLst/>
                          </a:prstGeom>
                          <a:ln>
                            <a:noFill/>
                          </a:ln>
                        </wps:spPr>
                        <wps:txbx>
                          <w:txbxContent>
                            <w:p w14:paraId="033E0F05" w14:textId="77777777" w:rsidR="00ED3D60" w:rsidRDefault="00000000">
                              <w:pPr>
                                <w:spacing w:after="160" w:line="259" w:lineRule="auto"/>
                                <w:ind w:right="0"/>
                                <w:jc w:val="left"/>
                              </w:pPr>
                              <w:r>
                                <w:rPr>
                                  <w:w w:val="109"/>
                                  <w:sz w:val="12"/>
                                </w:rPr>
                                <w:t>60</w:t>
                              </w:r>
                            </w:p>
                          </w:txbxContent>
                        </wps:txbx>
                        <wps:bodyPr horzOverflow="overflow" vert="horz" lIns="0" tIns="0" rIns="0" bIns="0" rtlCol="0">
                          <a:noAutofit/>
                        </wps:bodyPr>
                      </wps:wsp>
                      <wps:wsp>
                        <wps:cNvPr id="2251" name="Shape 2251"/>
                        <wps:cNvSpPr/>
                        <wps:spPr>
                          <a:xfrm>
                            <a:off x="2435117"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52" name="Rectangle 2252"/>
                        <wps:cNvSpPr/>
                        <wps:spPr>
                          <a:xfrm>
                            <a:off x="2391888" y="930291"/>
                            <a:ext cx="114993" cy="125643"/>
                          </a:xfrm>
                          <a:prstGeom prst="rect">
                            <a:avLst/>
                          </a:prstGeom>
                          <a:ln>
                            <a:noFill/>
                          </a:ln>
                        </wps:spPr>
                        <wps:txbx>
                          <w:txbxContent>
                            <w:p w14:paraId="7DAB47F7" w14:textId="77777777" w:rsidR="00ED3D60" w:rsidRDefault="00000000">
                              <w:pPr>
                                <w:spacing w:after="160" w:line="259" w:lineRule="auto"/>
                                <w:ind w:right="0"/>
                                <w:jc w:val="left"/>
                              </w:pPr>
                              <w:r>
                                <w:rPr>
                                  <w:w w:val="109"/>
                                  <w:sz w:val="12"/>
                                </w:rPr>
                                <w:t>80</w:t>
                              </w:r>
                            </w:p>
                          </w:txbxContent>
                        </wps:txbx>
                        <wps:bodyPr horzOverflow="overflow" vert="horz" lIns="0" tIns="0" rIns="0" bIns="0" rtlCol="0">
                          <a:noAutofit/>
                        </wps:bodyPr>
                      </wps:wsp>
                      <wps:wsp>
                        <wps:cNvPr id="2253" name="Shape 2253"/>
                        <wps:cNvSpPr/>
                        <wps:spPr>
                          <a:xfrm>
                            <a:off x="2666689" y="108687"/>
                            <a:ext cx="0" cy="824757"/>
                          </a:xfrm>
                          <a:custGeom>
                            <a:avLst/>
                            <a:gdLst/>
                            <a:ahLst/>
                            <a:cxnLst/>
                            <a:rect l="0" t="0" r="0" b="0"/>
                            <a:pathLst>
                              <a:path h="824757">
                                <a:moveTo>
                                  <a:pt x="0" y="824757"/>
                                </a:moveTo>
                                <a:lnTo>
                                  <a:pt x="0"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54" name="Rectangle 2254"/>
                        <wps:cNvSpPr/>
                        <wps:spPr>
                          <a:xfrm>
                            <a:off x="2601845" y="930291"/>
                            <a:ext cx="172489" cy="125643"/>
                          </a:xfrm>
                          <a:prstGeom prst="rect">
                            <a:avLst/>
                          </a:prstGeom>
                          <a:ln>
                            <a:noFill/>
                          </a:ln>
                        </wps:spPr>
                        <wps:txbx>
                          <w:txbxContent>
                            <w:p w14:paraId="01C1AC6B" w14:textId="77777777" w:rsidR="00ED3D60" w:rsidRDefault="00000000">
                              <w:pPr>
                                <w:spacing w:after="160" w:line="259" w:lineRule="auto"/>
                                <w:ind w:right="0"/>
                                <w:jc w:val="left"/>
                              </w:pPr>
                              <w:r>
                                <w:rPr>
                                  <w:w w:val="109"/>
                                  <w:sz w:val="12"/>
                                </w:rPr>
                                <w:t>100</w:t>
                              </w:r>
                            </w:p>
                          </w:txbxContent>
                        </wps:txbx>
                        <wps:bodyPr horzOverflow="overflow" vert="horz" lIns="0" tIns="0" rIns="0" bIns="0" rtlCol="0">
                          <a:noAutofit/>
                        </wps:bodyPr>
                      </wps:wsp>
                      <wps:wsp>
                        <wps:cNvPr id="2255" name="Rectangle 2255"/>
                        <wps:cNvSpPr/>
                        <wps:spPr>
                          <a:xfrm>
                            <a:off x="1763346" y="1014543"/>
                            <a:ext cx="1016805" cy="136113"/>
                          </a:xfrm>
                          <a:prstGeom prst="rect">
                            <a:avLst/>
                          </a:prstGeom>
                          <a:ln>
                            <a:noFill/>
                          </a:ln>
                        </wps:spPr>
                        <wps:txbx>
                          <w:txbxContent>
                            <w:p w14:paraId="69E8DB38" w14:textId="77777777" w:rsidR="00ED3D60" w:rsidRDefault="00000000">
                              <w:pPr>
                                <w:spacing w:after="160" w:line="259" w:lineRule="auto"/>
                                <w:ind w:right="0"/>
                                <w:jc w:val="left"/>
                              </w:pPr>
                              <w:r>
                                <w:rPr>
                                  <w:w w:val="113"/>
                                  <w:sz w:val="13"/>
                                </w:rPr>
                                <w:t>Training</w:t>
                              </w:r>
                              <w:r>
                                <w:rPr>
                                  <w:spacing w:val="7"/>
                                  <w:w w:val="113"/>
                                  <w:sz w:val="13"/>
                                </w:rPr>
                                <w:t xml:space="preserve"> </w:t>
                              </w:r>
                              <w:r>
                                <w:rPr>
                                  <w:w w:val="113"/>
                                  <w:sz w:val="13"/>
                                </w:rPr>
                                <w:t>set</w:t>
                              </w:r>
                              <w:r>
                                <w:rPr>
                                  <w:spacing w:val="7"/>
                                  <w:w w:val="113"/>
                                  <w:sz w:val="13"/>
                                </w:rPr>
                                <w:t xml:space="preserve"> </w:t>
                              </w:r>
                              <w:r>
                                <w:rPr>
                                  <w:w w:val="113"/>
                                  <w:sz w:val="13"/>
                                </w:rPr>
                                <w:t>size</w:t>
                              </w:r>
                              <w:r>
                                <w:rPr>
                                  <w:spacing w:val="7"/>
                                  <w:w w:val="113"/>
                                  <w:sz w:val="13"/>
                                </w:rPr>
                                <w:t xml:space="preserve"> </w:t>
                              </w:r>
                              <w:r>
                                <w:rPr>
                                  <w:w w:val="113"/>
                                  <w:sz w:val="13"/>
                                </w:rPr>
                                <w:t>(%)</w:t>
                              </w:r>
                            </w:p>
                          </w:txbxContent>
                        </wps:txbx>
                        <wps:bodyPr horzOverflow="overflow" vert="horz" lIns="0" tIns="0" rIns="0" bIns="0" rtlCol="0">
                          <a:noAutofit/>
                        </wps:bodyPr>
                      </wps:wsp>
                      <wps:wsp>
                        <wps:cNvPr id="2256" name="Shape 2256"/>
                        <wps:cNvSpPr/>
                        <wps:spPr>
                          <a:xfrm>
                            <a:off x="1572514" y="847530"/>
                            <a:ext cx="1146278" cy="0"/>
                          </a:xfrm>
                          <a:custGeom>
                            <a:avLst/>
                            <a:gdLst/>
                            <a:ahLst/>
                            <a:cxnLst/>
                            <a:rect l="0" t="0" r="0" b="0"/>
                            <a:pathLst>
                              <a:path w="1146278">
                                <a:moveTo>
                                  <a:pt x="0" y="0"/>
                                </a:moveTo>
                                <a:lnTo>
                                  <a:pt x="1146278"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57" name="Rectangle 2257"/>
                        <wps:cNvSpPr/>
                        <wps:spPr>
                          <a:xfrm>
                            <a:off x="1474716" y="804868"/>
                            <a:ext cx="114993" cy="125643"/>
                          </a:xfrm>
                          <a:prstGeom prst="rect">
                            <a:avLst/>
                          </a:prstGeom>
                          <a:ln>
                            <a:noFill/>
                          </a:ln>
                        </wps:spPr>
                        <wps:txbx>
                          <w:txbxContent>
                            <w:p w14:paraId="1308ED24" w14:textId="77777777" w:rsidR="00ED3D60" w:rsidRDefault="00000000">
                              <w:pPr>
                                <w:spacing w:after="160" w:line="259" w:lineRule="auto"/>
                                <w:ind w:right="0"/>
                                <w:jc w:val="left"/>
                              </w:pPr>
                              <w:r>
                                <w:rPr>
                                  <w:w w:val="109"/>
                                  <w:sz w:val="12"/>
                                </w:rPr>
                                <w:t>20</w:t>
                              </w:r>
                            </w:p>
                          </w:txbxContent>
                        </wps:txbx>
                        <wps:bodyPr horzOverflow="overflow" vert="horz" lIns="0" tIns="0" rIns="0" bIns="0" rtlCol="0">
                          <a:noAutofit/>
                        </wps:bodyPr>
                      </wps:wsp>
                      <wps:wsp>
                        <wps:cNvPr id="2258" name="Shape 2258"/>
                        <wps:cNvSpPr/>
                        <wps:spPr>
                          <a:xfrm>
                            <a:off x="1572514" y="666161"/>
                            <a:ext cx="1146278" cy="0"/>
                          </a:xfrm>
                          <a:custGeom>
                            <a:avLst/>
                            <a:gdLst/>
                            <a:ahLst/>
                            <a:cxnLst/>
                            <a:rect l="0" t="0" r="0" b="0"/>
                            <a:pathLst>
                              <a:path w="1146278">
                                <a:moveTo>
                                  <a:pt x="0" y="0"/>
                                </a:moveTo>
                                <a:lnTo>
                                  <a:pt x="1146278"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59" name="Rectangle 2259"/>
                        <wps:cNvSpPr/>
                        <wps:spPr>
                          <a:xfrm>
                            <a:off x="1474716" y="623500"/>
                            <a:ext cx="114993" cy="125643"/>
                          </a:xfrm>
                          <a:prstGeom prst="rect">
                            <a:avLst/>
                          </a:prstGeom>
                          <a:ln>
                            <a:noFill/>
                          </a:ln>
                        </wps:spPr>
                        <wps:txbx>
                          <w:txbxContent>
                            <w:p w14:paraId="7DBB552F" w14:textId="77777777" w:rsidR="00ED3D60" w:rsidRDefault="00000000">
                              <w:pPr>
                                <w:spacing w:after="160" w:line="259" w:lineRule="auto"/>
                                <w:ind w:right="0"/>
                                <w:jc w:val="left"/>
                              </w:pPr>
                              <w:r>
                                <w:rPr>
                                  <w:w w:val="109"/>
                                  <w:sz w:val="12"/>
                                </w:rPr>
                                <w:t>30</w:t>
                              </w:r>
                            </w:p>
                          </w:txbxContent>
                        </wps:txbx>
                        <wps:bodyPr horzOverflow="overflow" vert="horz" lIns="0" tIns="0" rIns="0" bIns="0" rtlCol="0">
                          <a:noAutofit/>
                        </wps:bodyPr>
                      </wps:wsp>
                      <wps:wsp>
                        <wps:cNvPr id="2260" name="Shape 2260"/>
                        <wps:cNvSpPr/>
                        <wps:spPr>
                          <a:xfrm>
                            <a:off x="1572514" y="484792"/>
                            <a:ext cx="1146278" cy="0"/>
                          </a:xfrm>
                          <a:custGeom>
                            <a:avLst/>
                            <a:gdLst/>
                            <a:ahLst/>
                            <a:cxnLst/>
                            <a:rect l="0" t="0" r="0" b="0"/>
                            <a:pathLst>
                              <a:path w="1146278">
                                <a:moveTo>
                                  <a:pt x="0" y="0"/>
                                </a:moveTo>
                                <a:lnTo>
                                  <a:pt x="1146278"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61" name="Rectangle 2261"/>
                        <wps:cNvSpPr/>
                        <wps:spPr>
                          <a:xfrm>
                            <a:off x="1474716" y="442130"/>
                            <a:ext cx="114993" cy="125643"/>
                          </a:xfrm>
                          <a:prstGeom prst="rect">
                            <a:avLst/>
                          </a:prstGeom>
                          <a:ln>
                            <a:noFill/>
                          </a:ln>
                        </wps:spPr>
                        <wps:txbx>
                          <w:txbxContent>
                            <w:p w14:paraId="5ABE7E36" w14:textId="77777777" w:rsidR="00ED3D60" w:rsidRDefault="00000000">
                              <w:pPr>
                                <w:spacing w:after="160" w:line="259" w:lineRule="auto"/>
                                <w:ind w:right="0"/>
                                <w:jc w:val="left"/>
                              </w:pPr>
                              <w:r>
                                <w:rPr>
                                  <w:w w:val="109"/>
                                  <w:sz w:val="12"/>
                                </w:rPr>
                                <w:t>40</w:t>
                              </w:r>
                            </w:p>
                          </w:txbxContent>
                        </wps:txbx>
                        <wps:bodyPr horzOverflow="overflow" vert="horz" lIns="0" tIns="0" rIns="0" bIns="0" rtlCol="0">
                          <a:noAutofit/>
                        </wps:bodyPr>
                      </wps:wsp>
                      <wps:wsp>
                        <wps:cNvPr id="2262" name="Shape 2262"/>
                        <wps:cNvSpPr/>
                        <wps:spPr>
                          <a:xfrm>
                            <a:off x="1572514" y="303423"/>
                            <a:ext cx="1146278" cy="0"/>
                          </a:xfrm>
                          <a:custGeom>
                            <a:avLst/>
                            <a:gdLst/>
                            <a:ahLst/>
                            <a:cxnLst/>
                            <a:rect l="0" t="0" r="0" b="0"/>
                            <a:pathLst>
                              <a:path w="1146278">
                                <a:moveTo>
                                  <a:pt x="0" y="0"/>
                                </a:moveTo>
                                <a:lnTo>
                                  <a:pt x="1146278"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63" name="Rectangle 2263"/>
                        <wps:cNvSpPr/>
                        <wps:spPr>
                          <a:xfrm>
                            <a:off x="1474716" y="260761"/>
                            <a:ext cx="114993" cy="125643"/>
                          </a:xfrm>
                          <a:prstGeom prst="rect">
                            <a:avLst/>
                          </a:prstGeom>
                          <a:ln>
                            <a:noFill/>
                          </a:ln>
                        </wps:spPr>
                        <wps:txbx>
                          <w:txbxContent>
                            <w:p w14:paraId="76190701" w14:textId="77777777" w:rsidR="00ED3D60" w:rsidRDefault="00000000">
                              <w:pPr>
                                <w:spacing w:after="160" w:line="259" w:lineRule="auto"/>
                                <w:ind w:right="0"/>
                                <w:jc w:val="left"/>
                              </w:pPr>
                              <w:r>
                                <w:rPr>
                                  <w:w w:val="109"/>
                                  <w:sz w:val="12"/>
                                </w:rPr>
                                <w:t>50</w:t>
                              </w:r>
                            </w:p>
                          </w:txbxContent>
                        </wps:txbx>
                        <wps:bodyPr horzOverflow="overflow" vert="horz" lIns="0" tIns="0" rIns="0" bIns="0" rtlCol="0">
                          <a:noAutofit/>
                        </wps:bodyPr>
                      </wps:wsp>
                      <wps:wsp>
                        <wps:cNvPr id="2264" name="Shape 2264"/>
                        <wps:cNvSpPr/>
                        <wps:spPr>
                          <a:xfrm>
                            <a:off x="1572514" y="122054"/>
                            <a:ext cx="1146278" cy="0"/>
                          </a:xfrm>
                          <a:custGeom>
                            <a:avLst/>
                            <a:gdLst/>
                            <a:ahLst/>
                            <a:cxnLst/>
                            <a:rect l="0" t="0" r="0" b="0"/>
                            <a:pathLst>
                              <a:path w="1146278">
                                <a:moveTo>
                                  <a:pt x="0" y="0"/>
                                </a:moveTo>
                                <a:lnTo>
                                  <a:pt x="1146278" y="0"/>
                                </a:lnTo>
                              </a:path>
                            </a:pathLst>
                          </a:custGeom>
                          <a:ln w="2592" cap="rnd">
                            <a:round/>
                          </a:ln>
                        </wps:spPr>
                        <wps:style>
                          <a:lnRef idx="1">
                            <a:srgbClr val="CCCCCC"/>
                          </a:lnRef>
                          <a:fillRef idx="0">
                            <a:srgbClr val="000000">
                              <a:alpha val="0"/>
                            </a:srgbClr>
                          </a:fillRef>
                          <a:effectRef idx="0">
                            <a:scrgbClr r="0" g="0" b="0"/>
                          </a:effectRef>
                          <a:fontRef idx="none"/>
                        </wps:style>
                        <wps:bodyPr/>
                      </wps:wsp>
                      <wps:wsp>
                        <wps:cNvPr id="2265" name="Rectangle 2265"/>
                        <wps:cNvSpPr/>
                        <wps:spPr>
                          <a:xfrm>
                            <a:off x="1474716" y="79392"/>
                            <a:ext cx="114993" cy="125643"/>
                          </a:xfrm>
                          <a:prstGeom prst="rect">
                            <a:avLst/>
                          </a:prstGeom>
                          <a:ln>
                            <a:noFill/>
                          </a:ln>
                        </wps:spPr>
                        <wps:txbx>
                          <w:txbxContent>
                            <w:p w14:paraId="4D4B1146" w14:textId="77777777" w:rsidR="00ED3D60" w:rsidRDefault="00000000">
                              <w:pPr>
                                <w:spacing w:after="160" w:line="259" w:lineRule="auto"/>
                                <w:ind w:right="0"/>
                                <w:jc w:val="left"/>
                              </w:pPr>
                              <w:r>
                                <w:rPr>
                                  <w:w w:val="109"/>
                                  <w:sz w:val="12"/>
                                </w:rPr>
                                <w:t>60</w:t>
                              </w:r>
                            </w:p>
                          </w:txbxContent>
                        </wps:txbx>
                        <wps:bodyPr horzOverflow="overflow" vert="horz" lIns="0" tIns="0" rIns="0" bIns="0" rtlCol="0">
                          <a:noAutofit/>
                        </wps:bodyPr>
                      </wps:wsp>
                      <wps:wsp>
                        <wps:cNvPr id="2266" name="Rectangle 2266"/>
                        <wps:cNvSpPr/>
                        <wps:spPr>
                          <a:xfrm rot="-5399999">
                            <a:off x="1244739" y="415129"/>
                            <a:ext cx="389789" cy="115173"/>
                          </a:xfrm>
                          <a:prstGeom prst="rect">
                            <a:avLst/>
                          </a:prstGeom>
                          <a:ln>
                            <a:noFill/>
                          </a:ln>
                        </wps:spPr>
                        <wps:txbx>
                          <w:txbxContent>
                            <w:p w14:paraId="332D05EC" w14:textId="77777777" w:rsidR="00ED3D60" w:rsidRDefault="00000000">
                              <w:pPr>
                                <w:spacing w:after="160" w:line="259" w:lineRule="auto"/>
                                <w:ind w:right="0"/>
                                <w:jc w:val="left"/>
                              </w:pPr>
                              <w:r>
                                <w:rPr>
                                  <w:sz w:val="11"/>
                                </w:rPr>
                                <w:t>Accuracy</w:t>
                              </w:r>
                            </w:p>
                          </w:txbxContent>
                        </wps:txbx>
                        <wps:bodyPr horzOverflow="overflow" vert="horz" lIns="0" tIns="0" rIns="0" bIns="0" rtlCol="0">
                          <a:noAutofit/>
                        </wps:bodyPr>
                      </wps:wsp>
                      <wps:wsp>
                        <wps:cNvPr id="2267" name="Shape 2267"/>
                        <wps:cNvSpPr/>
                        <wps:spPr>
                          <a:xfrm>
                            <a:off x="1624617" y="254998"/>
                            <a:ext cx="1042071" cy="640958"/>
                          </a:xfrm>
                          <a:custGeom>
                            <a:avLst/>
                            <a:gdLst/>
                            <a:ahLst/>
                            <a:cxnLst/>
                            <a:rect l="0" t="0" r="0" b="0"/>
                            <a:pathLst>
                              <a:path w="1042071" h="640958">
                                <a:moveTo>
                                  <a:pt x="0" y="640958"/>
                                </a:moveTo>
                                <a:lnTo>
                                  <a:pt x="115786" y="447437"/>
                                </a:lnTo>
                                <a:lnTo>
                                  <a:pt x="347357" y="157247"/>
                                </a:lnTo>
                                <a:lnTo>
                                  <a:pt x="578928" y="48426"/>
                                </a:lnTo>
                                <a:lnTo>
                                  <a:pt x="810500" y="12152"/>
                                </a:lnTo>
                                <a:lnTo>
                                  <a:pt x="1042071" y="0"/>
                                </a:lnTo>
                              </a:path>
                            </a:pathLst>
                          </a:custGeom>
                          <a:ln w="4860" cap="rnd">
                            <a:round/>
                          </a:ln>
                        </wps:spPr>
                        <wps:style>
                          <a:lnRef idx="1">
                            <a:srgbClr val="E24A33"/>
                          </a:lnRef>
                          <a:fillRef idx="0">
                            <a:srgbClr val="000000">
                              <a:alpha val="0"/>
                            </a:srgbClr>
                          </a:fillRef>
                          <a:effectRef idx="0">
                            <a:scrgbClr r="0" g="0" b="0"/>
                          </a:effectRef>
                          <a:fontRef idx="none"/>
                        </wps:style>
                        <wps:bodyPr/>
                      </wps:wsp>
                      <wps:wsp>
                        <wps:cNvPr id="2268" name="Shape 2268"/>
                        <wps:cNvSpPr/>
                        <wps:spPr>
                          <a:xfrm>
                            <a:off x="1606799" y="878137"/>
                            <a:ext cx="35637" cy="35637"/>
                          </a:xfrm>
                          <a:custGeom>
                            <a:avLst/>
                            <a:gdLst/>
                            <a:ahLst/>
                            <a:cxnLst/>
                            <a:rect l="0" t="0" r="0" b="0"/>
                            <a:pathLst>
                              <a:path w="35637" h="35637">
                                <a:moveTo>
                                  <a:pt x="17818" y="0"/>
                                </a:moveTo>
                                <a:lnTo>
                                  <a:pt x="35637" y="35637"/>
                                </a:lnTo>
                                <a:lnTo>
                                  <a:pt x="0" y="35637"/>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69" name="Shape 2269"/>
                        <wps:cNvSpPr/>
                        <wps:spPr>
                          <a:xfrm>
                            <a:off x="1722585" y="684617"/>
                            <a:ext cx="35637" cy="35636"/>
                          </a:xfrm>
                          <a:custGeom>
                            <a:avLst/>
                            <a:gdLst/>
                            <a:ahLst/>
                            <a:cxnLst/>
                            <a:rect l="0" t="0" r="0" b="0"/>
                            <a:pathLst>
                              <a:path w="35637" h="35636">
                                <a:moveTo>
                                  <a:pt x="17818" y="0"/>
                                </a:moveTo>
                                <a:lnTo>
                                  <a:pt x="35637" y="35636"/>
                                </a:lnTo>
                                <a:lnTo>
                                  <a:pt x="0" y="35636"/>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70" name="Shape 2270"/>
                        <wps:cNvSpPr/>
                        <wps:spPr>
                          <a:xfrm>
                            <a:off x="1954156" y="394426"/>
                            <a:ext cx="35637" cy="35636"/>
                          </a:xfrm>
                          <a:custGeom>
                            <a:avLst/>
                            <a:gdLst/>
                            <a:ahLst/>
                            <a:cxnLst/>
                            <a:rect l="0" t="0" r="0" b="0"/>
                            <a:pathLst>
                              <a:path w="35637" h="35636">
                                <a:moveTo>
                                  <a:pt x="17818" y="0"/>
                                </a:moveTo>
                                <a:lnTo>
                                  <a:pt x="35637" y="35636"/>
                                </a:lnTo>
                                <a:lnTo>
                                  <a:pt x="0" y="35636"/>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71" name="Shape 2271"/>
                        <wps:cNvSpPr/>
                        <wps:spPr>
                          <a:xfrm>
                            <a:off x="2185728" y="285605"/>
                            <a:ext cx="35637" cy="35636"/>
                          </a:xfrm>
                          <a:custGeom>
                            <a:avLst/>
                            <a:gdLst/>
                            <a:ahLst/>
                            <a:cxnLst/>
                            <a:rect l="0" t="0" r="0" b="0"/>
                            <a:pathLst>
                              <a:path w="35637" h="35636">
                                <a:moveTo>
                                  <a:pt x="17818" y="0"/>
                                </a:moveTo>
                                <a:lnTo>
                                  <a:pt x="35637" y="35636"/>
                                </a:lnTo>
                                <a:lnTo>
                                  <a:pt x="0" y="35636"/>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72" name="Shape 2272"/>
                        <wps:cNvSpPr/>
                        <wps:spPr>
                          <a:xfrm>
                            <a:off x="2417299" y="249331"/>
                            <a:ext cx="35637" cy="35636"/>
                          </a:xfrm>
                          <a:custGeom>
                            <a:avLst/>
                            <a:gdLst/>
                            <a:ahLst/>
                            <a:cxnLst/>
                            <a:rect l="0" t="0" r="0" b="0"/>
                            <a:pathLst>
                              <a:path w="35637" h="35636">
                                <a:moveTo>
                                  <a:pt x="17818" y="0"/>
                                </a:moveTo>
                                <a:lnTo>
                                  <a:pt x="35637" y="35636"/>
                                </a:lnTo>
                                <a:lnTo>
                                  <a:pt x="0" y="35636"/>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73" name="Shape 2273"/>
                        <wps:cNvSpPr/>
                        <wps:spPr>
                          <a:xfrm>
                            <a:off x="2648871" y="237179"/>
                            <a:ext cx="35637" cy="35636"/>
                          </a:xfrm>
                          <a:custGeom>
                            <a:avLst/>
                            <a:gdLst/>
                            <a:ahLst/>
                            <a:cxnLst/>
                            <a:rect l="0" t="0" r="0" b="0"/>
                            <a:pathLst>
                              <a:path w="35637" h="35636">
                                <a:moveTo>
                                  <a:pt x="17818" y="0"/>
                                </a:moveTo>
                                <a:lnTo>
                                  <a:pt x="35637" y="35636"/>
                                </a:lnTo>
                                <a:lnTo>
                                  <a:pt x="0" y="35636"/>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74" name="Shape 2274"/>
                        <wps:cNvSpPr/>
                        <wps:spPr>
                          <a:xfrm>
                            <a:off x="1624617" y="146176"/>
                            <a:ext cx="1042071" cy="302342"/>
                          </a:xfrm>
                          <a:custGeom>
                            <a:avLst/>
                            <a:gdLst/>
                            <a:ahLst/>
                            <a:cxnLst/>
                            <a:rect l="0" t="0" r="0" b="0"/>
                            <a:pathLst>
                              <a:path w="1042071" h="302342">
                                <a:moveTo>
                                  <a:pt x="0" y="302342"/>
                                </a:moveTo>
                                <a:lnTo>
                                  <a:pt x="115786" y="217643"/>
                                </a:lnTo>
                                <a:lnTo>
                                  <a:pt x="347357" y="108821"/>
                                </a:lnTo>
                                <a:lnTo>
                                  <a:pt x="578928" y="96851"/>
                                </a:lnTo>
                                <a:lnTo>
                                  <a:pt x="810500" y="48426"/>
                                </a:lnTo>
                                <a:lnTo>
                                  <a:pt x="1042071" y="0"/>
                                </a:lnTo>
                              </a:path>
                            </a:pathLst>
                          </a:custGeom>
                          <a:ln w="4860" cap="rnd">
                            <a:round/>
                          </a:ln>
                        </wps:spPr>
                        <wps:style>
                          <a:lnRef idx="1">
                            <a:srgbClr val="3B4CC0"/>
                          </a:lnRef>
                          <a:fillRef idx="0">
                            <a:srgbClr val="000000">
                              <a:alpha val="0"/>
                            </a:srgbClr>
                          </a:fillRef>
                          <a:effectRef idx="0">
                            <a:scrgbClr r="0" g="0" b="0"/>
                          </a:effectRef>
                          <a:fontRef idx="none"/>
                        </wps:style>
                        <wps:bodyPr/>
                      </wps:wsp>
                      <wps:wsp>
                        <wps:cNvPr id="2275" name="Shape 2275"/>
                        <wps:cNvSpPr/>
                        <wps:spPr>
                          <a:xfrm>
                            <a:off x="1606799" y="430700"/>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8" y="27076"/>
                                  <a:pt x="0" y="22544"/>
                                  <a:pt x="0" y="17818"/>
                                </a:cubicBezTo>
                                <a:cubicBezTo>
                                  <a:pt x="0" y="13093"/>
                                  <a:pt x="1878"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76" name="Shape 2276"/>
                        <wps:cNvSpPr/>
                        <wps:spPr>
                          <a:xfrm>
                            <a:off x="1722585" y="346001"/>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8" y="27076"/>
                                  <a:pt x="0" y="22544"/>
                                  <a:pt x="0" y="17818"/>
                                </a:cubicBezTo>
                                <a:cubicBezTo>
                                  <a:pt x="0" y="13093"/>
                                  <a:pt x="1878"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77" name="Shape 2277"/>
                        <wps:cNvSpPr/>
                        <wps:spPr>
                          <a:xfrm>
                            <a:off x="1954156" y="237179"/>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8" y="27076"/>
                                  <a:pt x="0" y="22544"/>
                                  <a:pt x="0" y="17818"/>
                                </a:cubicBezTo>
                                <a:cubicBezTo>
                                  <a:pt x="0" y="13093"/>
                                  <a:pt x="1878"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78" name="Shape 2278"/>
                        <wps:cNvSpPr/>
                        <wps:spPr>
                          <a:xfrm>
                            <a:off x="2185728" y="225209"/>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8" y="27076"/>
                                  <a:pt x="0" y="22544"/>
                                  <a:pt x="0" y="17818"/>
                                </a:cubicBezTo>
                                <a:cubicBezTo>
                                  <a:pt x="0" y="13093"/>
                                  <a:pt x="1878"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79" name="Shape 2279"/>
                        <wps:cNvSpPr/>
                        <wps:spPr>
                          <a:xfrm>
                            <a:off x="2417299" y="176784"/>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7" y="27076"/>
                                  <a:pt x="0" y="22544"/>
                                  <a:pt x="0" y="17818"/>
                                </a:cubicBezTo>
                                <a:cubicBezTo>
                                  <a:pt x="0" y="13093"/>
                                  <a:pt x="1877"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80" name="Shape 2280"/>
                        <wps:cNvSpPr/>
                        <wps:spPr>
                          <a:xfrm>
                            <a:off x="2648871" y="128358"/>
                            <a:ext cx="35637" cy="35636"/>
                          </a:xfrm>
                          <a:custGeom>
                            <a:avLst/>
                            <a:gdLst/>
                            <a:ahLst/>
                            <a:cxnLst/>
                            <a:rect l="0" t="0" r="0" b="0"/>
                            <a:pathLst>
                              <a:path w="35637" h="35636">
                                <a:moveTo>
                                  <a:pt x="17818" y="0"/>
                                </a:moveTo>
                                <a:cubicBezTo>
                                  <a:pt x="22544" y="0"/>
                                  <a:pt x="27076" y="1877"/>
                                  <a:pt x="30418" y="5219"/>
                                </a:cubicBezTo>
                                <a:cubicBezTo>
                                  <a:pt x="33759" y="8560"/>
                                  <a:pt x="35637" y="13093"/>
                                  <a:pt x="35637" y="17818"/>
                                </a:cubicBezTo>
                                <a:cubicBezTo>
                                  <a:pt x="35637" y="22544"/>
                                  <a:pt x="33759" y="27076"/>
                                  <a:pt x="30418" y="30418"/>
                                </a:cubicBezTo>
                                <a:cubicBezTo>
                                  <a:pt x="27076" y="33759"/>
                                  <a:pt x="22544" y="35636"/>
                                  <a:pt x="17818" y="35636"/>
                                </a:cubicBezTo>
                                <a:cubicBezTo>
                                  <a:pt x="13093" y="35636"/>
                                  <a:pt x="8560" y="33759"/>
                                  <a:pt x="5219" y="30418"/>
                                </a:cubicBezTo>
                                <a:cubicBezTo>
                                  <a:pt x="1877" y="27076"/>
                                  <a:pt x="0" y="22544"/>
                                  <a:pt x="0" y="17818"/>
                                </a:cubicBezTo>
                                <a:cubicBezTo>
                                  <a:pt x="0" y="13093"/>
                                  <a:pt x="1877"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81" name="Shape 2281"/>
                        <wps:cNvSpPr/>
                        <wps:spPr>
                          <a:xfrm>
                            <a:off x="1572514" y="108687"/>
                            <a:ext cx="0" cy="824757"/>
                          </a:xfrm>
                          <a:custGeom>
                            <a:avLst/>
                            <a:gdLst/>
                            <a:ahLst/>
                            <a:cxnLst/>
                            <a:rect l="0" t="0" r="0" b="0"/>
                            <a:pathLst>
                              <a:path h="824757">
                                <a:moveTo>
                                  <a:pt x="0" y="824757"/>
                                </a:moveTo>
                                <a:lnTo>
                                  <a:pt x="0" y="0"/>
                                </a:lnTo>
                              </a:path>
                            </a:pathLst>
                          </a:custGeom>
                          <a:ln w="3240" cap="sq">
                            <a:miter lim="127000"/>
                          </a:ln>
                        </wps:spPr>
                        <wps:style>
                          <a:lnRef idx="1">
                            <a:srgbClr val="CCCCCC"/>
                          </a:lnRef>
                          <a:fillRef idx="0">
                            <a:srgbClr val="000000">
                              <a:alpha val="0"/>
                            </a:srgbClr>
                          </a:fillRef>
                          <a:effectRef idx="0">
                            <a:scrgbClr r="0" g="0" b="0"/>
                          </a:effectRef>
                          <a:fontRef idx="none"/>
                        </wps:style>
                        <wps:bodyPr/>
                      </wps:wsp>
                      <wps:wsp>
                        <wps:cNvPr id="2282" name="Shape 2282"/>
                        <wps:cNvSpPr/>
                        <wps:spPr>
                          <a:xfrm>
                            <a:off x="2718792" y="108687"/>
                            <a:ext cx="0" cy="824757"/>
                          </a:xfrm>
                          <a:custGeom>
                            <a:avLst/>
                            <a:gdLst/>
                            <a:ahLst/>
                            <a:cxnLst/>
                            <a:rect l="0" t="0" r="0" b="0"/>
                            <a:pathLst>
                              <a:path h="824757">
                                <a:moveTo>
                                  <a:pt x="0" y="824757"/>
                                </a:moveTo>
                                <a:lnTo>
                                  <a:pt x="0" y="0"/>
                                </a:lnTo>
                              </a:path>
                            </a:pathLst>
                          </a:custGeom>
                          <a:ln w="3240" cap="sq">
                            <a:miter lim="127000"/>
                          </a:ln>
                        </wps:spPr>
                        <wps:style>
                          <a:lnRef idx="1">
                            <a:srgbClr val="CCCCCC"/>
                          </a:lnRef>
                          <a:fillRef idx="0">
                            <a:srgbClr val="000000">
                              <a:alpha val="0"/>
                            </a:srgbClr>
                          </a:fillRef>
                          <a:effectRef idx="0">
                            <a:scrgbClr r="0" g="0" b="0"/>
                          </a:effectRef>
                          <a:fontRef idx="none"/>
                        </wps:style>
                        <wps:bodyPr/>
                      </wps:wsp>
                      <wps:wsp>
                        <wps:cNvPr id="2283" name="Shape 2283"/>
                        <wps:cNvSpPr/>
                        <wps:spPr>
                          <a:xfrm>
                            <a:off x="1572514" y="933445"/>
                            <a:ext cx="1146278" cy="0"/>
                          </a:xfrm>
                          <a:custGeom>
                            <a:avLst/>
                            <a:gdLst/>
                            <a:ahLst/>
                            <a:cxnLst/>
                            <a:rect l="0" t="0" r="0" b="0"/>
                            <a:pathLst>
                              <a:path w="1146278">
                                <a:moveTo>
                                  <a:pt x="0" y="0"/>
                                </a:moveTo>
                                <a:lnTo>
                                  <a:pt x="1146278" y="0"/>
                                </a:lnTo>
                              </a:path>
                            </a:pathLst>
                          </a:custGeom>
                          <a:ln w="3240" cap="sq">
                            <a:miter lim="127000"/>
                          </a:ln>
                        </wps:spPr>
                        <wps:style>
                          <a:lnRef idx="1">
                            <a:srgbClr val="CCCCCC"/>
                          </a:lnRef>
                          <a:fillRef idx="0">
                            <a:srgbClr val="000000">
                              <a:alpha val="0"/>
                            </a:srgbClr>
                          </a:fillRef>
                          <a:effectRef idx="0">
                            <a:scrgbClr r="0" g="0" b="0"/>
                          </a:effectRef>
                          <a:fontRef idx="none"/>
                        </wps:style>
                        <wps:bodyPr/>
                      </wps:wsp>
                      <wps:wsp>
                        <wps:cNvPr id="2284" name="Shape 2284"/>
                        <wps:cNvSpPr/>
                        <wps:spPr>
                          <a:xfrm>
                            <a:off x="1572514" y="108687"/>
                            <a:ext cx="1146278" cy="0"/>
                          </a:xfrm>
                          <a:custGeom>
                            <a:avLst/>
                            <a:gdLst/>
                            <a:ahLst/>
                            <a:cxnLst/>
                            <a:rect l="0" t="0" r="0" b="0"/>
                            <a:pathLst>
                              <a:path w="1146278">
                                <a:moveTo>
                                  <a:pt x="0" y="0"/>
                                </a:moveTo>
                                <a:lnTo>
                                  <a:pt x="1146278" y="0"/>
                                </a:lnTo>
                              </a:path>
                            </a:pathLst>
                          </a:custGeom>
                          <a:ln w="3240" cap="sq">
                            <a:miter lim="127000"/>
                          </a:ln>
                        </wps:spPr>
                        <wps:style>
                          <a:lnRef idx="1">
                            <a:srgbClr val="CCCCCC"/>
                          </a:lnRef>
                          <a:fillRef idx="0">
                            <a:srgbClr val="000000">
                              <a:alpha val="0"/>
                            </a:srgbClr>
                          </a:fillRef>
                          <a:effectRef idx="0">
                            <a:scrgbClr r="0" g="0" b="0"/>
                          </a:effectRef>
                          <a:fontRef idx="none"/>
                        </wps:style>
                        <wps:bodyPr/>
                      </wps:wsp>
                      <wps:wsp>
                        <wps:cNvPr id="2285" name="Rectangle 2285"/>
                        <wps:cNvSpPr/>
                        <wps:spPr>
                          <a:xfrm>
                            <a:off x="1588960" y="0"/>
                            <a:ext cx="1480193" cy="157055"/>
                          </a:xfrm>
                          <a:prstGeom prst="rect">
                            <a:avLst/>
                          </a:prstGeom>
                          <a:ln>
                            <a:noFill/>
                          </a:ln>
                        </wps:spPr>
                        <wps:txbx>
                          <w:txbxContent>
                            <w:p w14:paraId="47A47A8D" w14:textId="77777777" w:rsidR="00ED3D60" w:rsidRDefault="00000000">
                              <w:pPr>
                                <w:spacing w:after="160" w:line="259" w:lineRule="auto"/>
                                <w:ind w:right="0"/>
                                <w:jc w:val="left"/>
                              </w:pPr>
                              <w:r>
                                <w:rPr>
                                  <w:w w:val="110"/>
                                  <w:sz w:val="15"/>
                                </w:rPr>
                                <w:t>Last</w:t>
                              </w:r>
                              <w:r>
                                <w:rPr>
                                  <w:spacing w:val="8"/>
                                  <w:w w:val="110"/>
                                  <w:sz w:val="15"/>
                                </w:rPr>
                                <w:t xml:space="preserve"> </w:t>
                              </w:r>
                              <w:r>
                                <w:rPr>
                                  <w:w w:val="110"/>
                                  <w:sz w:val="15"/>
                                </w:rPr>
                                <w:t>Letter</w:t>
                              </w:r>
                              <w:r>
                                <w:rPr>
                                  <w:spacing w:val="8"/>
                                  <w:w w:val="110"/>
                                  <w:sz w:val="15"/>
                                </w:rPr>
                                <w:t xml:space="preserve"> </w:t>
                              </w:r>
                              <w:r>
                                <w:rPr>
                                  <w:w w:val="110"/>
                                  <w:sz w:val="15"/>
                                </w:rPr>
                                <w:t>Concatenation</w:t>
                              </w:r>
                            </w:p>
                          </w:txbxContent>
                        </wps:txbx>
                        <wps:bodyPr horzOverflow="overflow" vert="horz" lIns="0" tIns="0" rIns="0" bIns="0" rtlCol="0">
                          <a:noAutofit/>
                        </wps:bodyPr>
                      </wps:wsp>
                      <wps:wsp>
                        <wps:cNvPr id="2286" name="Shape 2286"/>
                        <wps:cNvSpPr/>
                        <wps:spPr>
                          <a:xfrm>
                            <a:off x="2165819" y="746151"/>
                            <a:ext cx="129587" cy="0"/>
                          </a:xfrm>
                          <a:custGeom>
                            <a:avLst/>
                            <a:gdLst/>
                            <a:ahLst/>
                            <a:cxnLst/>
                            <a:rect l="0" t="0" r="0" b="0"/>
                            <a:pathLst>
                              <a:path w="129587">
                                <a:moveTo>
                                  <a:pt x="0" y="0"/>
                                </a:moveTo>
                                <a:lnTo>
                                  <a:pt x="129587" y="0"/>
                                </a:lnTo>
                              </a:path>
                            </a:pathLst>
                          </a:custGeom>
                          <a:ln w="4860" cap="rnd">
                            <a:round/>
                          </a:ln>
                        </wps:spPr>
                        <wps:style>
                          <a:lnRef idx="1">
                            <a:srgbClr val="3B4CC0"/>
                          </a:lnRef>
                          <a:fillRef idx="0">
                            <a:srgbClr val="000000">
                              <a:alpha val="0"/>
                            </a:srgbClr>
                          </a:fillRef>
                          <a:effectRef idx="0">
                            <a:scrgbClr r="0" g="0" b="0"/>
                          </a:effectRef>
                          <a:fontRef idx="none"/>
                        </wps:style>
                        <wps:bodyPr/>
                      </wps:wsp>
                      <wps:wsp>
                        <wps:cNvPr id="2287" name="Shape 2287"/>
                        <wps:cNvSpPr/>
                        <wps:spPr>
                          <a:xfrm>
                            <a:off x="2212795" y="728333"/>
                            <a:ext cx="35636" cy="35636"/>
                          </a:xfrm>
                          <a:custGeom>
                            <a:avLst/>
                            <a:gdLst/>
                            <a:ahLst/>
                            <a:cxnLst/>
                            <a:rect l="0" t="0" r="0" b="0"/>
                            <a:pathLst>
                              <a:path w="35636" h="35636">
                                <a:moveTo>
                                  <a:pt x="17818" y="0"/>
                                </a:moveTo>
                                <a:cubicBezTo>
                                  <a:pt x="22544" y="0"/>
                                  <a:pt x="27076" y="1877"/>
                                  <a:pt x="30418" y="5219"/>
                                </a:cubicBezTo>
                                <a:cubicBezTo>
                                  <a:pt x="33759" y="8560"/>
                                  <a:pt x="35636" y="13093"/>
                                  <a:pt x="35636" y="17818"/>
                                </a:cubicBezTo>
                                <a:cubicBezTo>
                                  <a:pt x="35636" y="22544"/>
                                  <a:pt x="33759" y="27076"/>
                                  <a:pt x="30418" y="30418"/>
                                </a:cubicBezTo>
                                <a:cubicBezTo>
                                  <a:pt x="27076" y="33759"/>
                                  <a:pt x="22544" y="35636"/>
                                  <a:pt x="17818" y="35636"/>
                                </a:cubicBezTo>
                                <a:cubicBezTo>
                                  <a:pt x="13093" y="35636"/>
                                  <a:pt x="8560" y="33759"/>
                                  <a:pt x="5219" y="30418"/>
                                </a:cubicBezTo>
                                <a:cubicBezTo>
                                  <a:pt x="1877" y="27076"/>
                                  <a:pt x="0" y="22544"/>
                                  <a:pt x="0" y="17818"/>
                                </a:cubicBezTo>
                                <a:cubicBezTo>
                                  <a:pt x="0" y="13093"/>
                                  <a:pt x="1877" y="8560"/>
                                  <a:pt x="5219" y="5219"/>
                                </a:cubicBezTo>
                                <a:cubicBezTo>
                                  <a:pt x="8560" y="1877"/>
                                  <a:pt x="13093" y="0"/>
                                  <a:pt x="17818" y="0"/>
                                </a:cubicBezTo>
                                <a:close/>
                              </a:path>
                            </a:pathLst>
                          </a:custGeom>
                          <a:ln w="3240" cap="flat">
                            <a:round/>
                          </a:ln>
                        </wps:spPr>
                        <wps:style>
                          <a:lnRef idx="1">
                            <a:srgbClr val="3B4CC0"/>
                          </a:lnRef>
                          <a:fillRef idx="1">
                            <a:srgbClr val="3B4CC0"/>
                          </a:fillRef>
                          <a:effectRef idx="0">
                            <a:scrgbClr r="0" g="0" b="0"/>
                          </a:effectRef>
                          <a:fontRef idx="none"/>
                        </wps:style>
                        <wps:bodyPr/>
                      </wps:wsp>
                      <wps:wsp>
                        <wps:cNvPr id="2288" name="Rectangle 2288"/>
                        <wps:cNvSpPr/>
                        <wps:spPr>
                          <a:xfrm>
                            <a:off x="2347242" y="709802"/>
                            <a:ext cx="416572" cy="104703"/>
                          </a:xfrm>
                          <a:prstGeom prst="rect">
                            <a:avLst/>
                          </a:prstGeom>
                          <a:ln>
                            <a:noFill/>
                          </a:ln>
                        </wps:spPr>
                        <wps:txbx>
                          <w:txbxContent>
                            <w:p w14:paraId="36BC8687" w14:textId="77777777" w:rsidR="00ED3D60" w:rsidRDefault="00000000">
                              <w:pPr>
                                <w:spacing w:after="160" w:line="259" w:lineRule="auto"/>
                                <w:ind w:right="0"/>
                                <w:jc w:val="left"/>
                              </w:pPr>
                              <w:r>
                                <w:rPr>
                                  <w:w w:val="108"/>
                                  <w:sz w:val="10"/>
                                </w:rPr>
                                <w:t>Mentor­KD</w:t>
                              </w:r>
                            </w:p>
                          </w:txbxContent>
                        </wps:txbx>
                        <wps:bodyPr horzOverflow="overflow" vert="horz" lIns="0" tIns="0" rIns="0" bIns="0" rtlCol="0">
                          <a:noAutofit/>
                        </wps:bodyPr>
                      </wps:wsp>
                      <wps:wsp>
                        <wps:cNvPr id="2289" name="Shape 2289"/>
                        <wps:cNvSpPr/>
                        <wps:spPr>
                          <a:xfrm>
                            <a:off x="2165819" y="838988"/>
                            <a:ext cx="129587" cy="0"/>
                          </a:xfrm>
                          <a:custGeom>
                            <a:avLst/>
                            <a:gdLst/>
                            <a:ahLst/>
                            <a:cxnLst/>
                            <a:rect l="0" t="0" r="0" b="0"/>
                            <a:pathLst>
                              <a:path w="129587">
                                <a:moveTo>
                                  <a:pt x="0" y="0"/>
                                </a:moveTo>
                                <a:lnTo>
                                  <a:pt x="129587" y="0"/>
                                </a:lnTo>
                              </a:path>
                            </a:pathLst>
                          </a:custGeom>
                          <a:ln w="4860" cap="rnd">
                            <a:round/>
                          </a:ln>
                        </wps:spPr>
                        <wps:style>
                          <a:lnRef idx="1">
                            <a:srgbClr val="E24A33"/>
                          </a:lnRef>
                          <a:fillRef idx="0">
                            <a:srgbClr val="000000">
                              <a:alpha val="0"/>
                            </a:srgbClr>
                          </a:fillRef>
                          <a:effectRef idx="0">
                            <a:scrgbClr r="0" g="0" b="0"/>
                          </a:effectRef>
                          <a:fontRef idx="none"/>
                        </wps:style>
                        <wps:bodyPr/>
                      </wps:wsp>
                      <wps:wsp>
                        <wps:cNvPr id="2290" name="Shape 2290"/>
                        <wps:cNvSpPr/>
                        <wps:spPr>
                          <a:xfrm>
                            <a:off x="2212795" y="821170"/>
                            <a:ext cx="35636" cy="35636"/>
                          </a:xfrm>
                          <a:custGeom>
                            <a:avLst/>
                            <a:gdLst/>
                            <a:ahLst/>
                            <a:cxnLst/>
                            <a:rect l="0" t="0" r="0" b="0"/>
                            <a:pathLst>
                              <a:path w="35636" h="35636">
                                <a:moveTo>
                                  <a:pt x="17818" y="0"/>
                                </a:moveTo>
                                <a:lnTo>
                                  <a:pt x="35636" y="35636"/>
                                </a:lnTo>
                                <a:lnTo>
                                  <a:pt x="0" y="35636"/>
                                </a:lnTo>
                                <a:lnTo>
                                  <a:pt x="17818" y="0"/>
                                </a:lnTo>
                                <a:close/>
                              </a:path>
                            </a:pathLst>
                          </a:custGeom>
                          <a:ln w="3240" cap="flat">
                            <a:miter lim="127000"/>
                          </a:ln>
                        </wps:spPr>
                        <wps:style>
                          <a:lnRef idx="1">
                            <a:srgbClr val="E24A33"/>
                          </a:lnRef>
                          <a:fillRef idx="1">
                            <a:srgbClr val="E24A33"/>
                          </a:fillRef>
                          <a:effectRef idx="0">
                            <a:scrgbClr r="0" g="0" b="0"/>
                          </a:effectRef>
                          <a:fontRef idx="none"/>
                        </wps:style>
                        <wps:bodyPr/>
                      </wps:wsp>
                      <wps:wsp>
                        <wps:cNvPr id="2291" name="Rectangle 2291"/>
                        <wps:cNvSpPr/>
                        <wps:spPr>
                          <a:xfrm>
                            <a:off x="2347242" y="802639"/>
                            <a:ext cx="400611" cy="104702"/>
                          </a:xfrm>
                          <a:prstGeom prst="rect">
                            <a:avLst/>
                          </a:prstGeom>
                          <a:ln>
                            <a:noFill/>
                          </a:ln>
                        </wps:spPr>
                        <wps:txbx>
                          <w:txbxContent>
                            <w:p w14:paraId="007D5C88" w14:textId="77777777" w:rsidR="00ED3D60" w:rsidRDefault="00000000">
                              <w:pPr>
                                <w:spacing w:after="160" w:line="259" w:lineRule="auto"/>
                                <w:ind w:right="0"/>
                                <w:jc w:val="left"/>
                              </w:pPr>
                              <w:r>
                                <w:rPr>
                                  <w:w w:val="113"/>
                                  <w:sz w:val="10"/>
                                </w:rPr>
                                <w:t>Vanilla­KD</w:t>
                              </w:r>
                            </w:p>
                          </w:txbxContent>
                        </wps:txbx>
                        <wps:bodyPr horzOverflow="overflow" vert="horz" lIns="0" tIns="0" rIns="0" bIns="0" rtlCol="0">
                          <a:noAutofit/>
                        </wps:bodyPr>
                      </wps:wsp>
                    </wpg:wgp>
                  </a:graphicData>
                </a:graphic>
              </wp:inline>
            </w:drawing>
          </mc:Choice>
          <mc:Fallback xmlns:a="http://schemas.openxmlformats.org/drawingml/2006/main">
            <w:pict>
              <v:group id="Group 34375" style="width:215.082pt;height:87.9436pt;mso-position-horizontal-relative:char;mso-position-vertical-relative:line" coordsize="27315,11168">
                <v:shape id="Shape 2203" style="position:absolute;width:0;height:8247;left:2425;top:1086;" coordsize="0,824757" path="m0,824757l0,0">
                  <v:stroke weight="0.204074pt" endcap="round" joinstyle="round" on="true" color="#cccccc"/>
                  <v:fill on="false" color="#000000" opacity="0"/>
                </v:shape>
                <v:rect id="Rectangle 2204" style="position:absolute;width:1149;height:1256;left:1993;top:9302;" filled="f" stroked="f">
                  <v:textbox inset="0,0,0,0">
                    <w:txbxContent>
                      <w:p>
                        <w:pPr>
                          <w:spacing w:before="0" w:after="160" w:line="259" w:lineRule="auto"/>
                          <w:ind w:right="0" w:firstLine="0"/>
                          <w:jc w:val="left"/>
                        </w:pPr>
                        <w:r>
                          <w:rPr>
                            <w:rFonts w:cs="Calibri" w:hAnsi="Calibri" w:eastAsia="Calibri" w:ascii="Calibri"/>
                            <w:w w:val="109"/>
                            <w:sz w:val="12"/>
                          </w:rPr>
                          <w:t xml:space="preserve">10</w:t>
                        </w:r>
                      </w:p>
                    </w:txbxContent>
                  </v:textbox>
                </v:rect>
                <v:shape id="Shape 2205" style="position:absolute;width:0;height:8247;left:3583;top:1086;" coordsize="0,824757" path="m0,824757l0,0">
                  <v:stroke weight="0.204074pt" endcap="round" joinstyle="round" on="true" color="#cccccc"/>
                  <v:fill on="false" color="#000000" opacity="0"/>
                </v:shape>
                <v:rect id="Rectangle 2206" style="position:absolute;width:1149;height:1256;left:3151;top:9302;" filled="f" stroked="f">
                  <v:textbox inset="0,0,0,0">
                    <w:txbxContent>
                      <w:p>
                        <w:pPr>
                          <w:spacing w:before="0" w:after="160" w:line="259" w:lineRule="auto"/>
                          <w:ind w:right="0" w:firstLine="0"/>
                          <w:jc w:val="left"/>
                        </w:pPr>
                        <w:r>
                          <w:rPr>
                            <w:rFonts w:cs="Calibri" w:hAnsi="Calibri" w:eastAsia="Calibri" w:ascii="Calibri"/>
                            <w:w w:val="109"/>
                            <w:sz w:val="12"/>
                          </w:rPr>
                          <w:t xml:space="preserve">20</w:t>
                        </w:r>
                      </w:p>
                    </w:txbxContent>
                  </v:textbox>
                </v:rect>
                <v:shape id="Shape 2207" style="position:absolute;width:0;height:8247;left:5899;top:1086;" coordsize="0,824757" path="m0,824757l0,0">
                  <v:stroke weight="0.204074pt" endcap="round" joinstyle="round" on="true" color="#cccccc"/>
                  <v:fill on="false" color="#000000" opacity="0"/>
                </v:shape>
                <v:rect id="Rectangle 2208" style="position:absolute;width:1149;height:1256;left:5466;top:9302;" filled="f" stroked="f">
                  <v:textbox inset="0,0,0,0">
                    <w:txbxContent>
                      <w:p>
                        <w:pPr>
                          <w:spacing w:before="0" w:after="160" w:line="259" w:lineRule="auto"/>
                          <w:ind w:right="0" w:firstLine="0"/>
                          <w:jc w:val="left"/>
                        </w:pPr>
                        <w:r>
                          <w:rPr>
                            <w:rFonts w:cs="Calibri" w:hAnsi="Calibri" w:eastAsia="Calibri" w:ascii="Calibri"/>
                            <w:w w:val="109"/>
                            <w:sz w:val="12"/>
                          </w:rPr>
                          <w:t xml:space="preserve">40</w:t>
                        </w:r>
                      </w:p>
                    </w:txbxContent>
                  </v:textbox>
                </v:rect>
                <v:shape id="Shape 2209" style="position:absolute;width:0;height:8247;left:8214;top:1086;" coordsize="0,824757" path="m0,824757l0,0">
                  <v:stroke weight="0.204074pt" endcap="round" joinstyle="round" on="true" color="#cccccc"/>
                  <v:fill on="false" color="#000000" opacity="0"/>
                </v:shape>
                <v:rect id="Rectangle 2210" style="position:absolute;width:1149;height:1256;left:7782;top:9302;" filled="f" stroked="f">
                  <v:textbox inset="0,0,0,0">
                    <w:txbxContent>
                      <w:p>
                        <w:pPr>
                          <w:spacing w:before="0" w:after="160" w:line="259" w:lineRule="auto"/>
                          <w:ind w:right="0" w:firstLine="0"/>
                          <w:jc w:val="left"/>
                        </w:pPr>
                        <w:r>
                          <w:rPr>
                            <w:rFonts w:cs="Calibri" w:hAnsi="Calibri" w:eastAsia="Calibri" w:ascii="Calibri"/>
                            <w:w w:val="109"/>
                            <w:sz w:val="12"/>
                          </w:rPr>
                          <w:t xml:space="preserve">60</w:t>
                        </w:r>
                      </w:p>
                    </w:txbxContent>
                  </v:textbox>
                </v:rect>
                <v:shape id="Shape 2211" style="position:absolute;width:0;height:8247;left:10530;top:1086;" coordsize="0,824757" path="m0,824757l0,0">
                  <v:stroke weight="0.204074pt" endcap="round" joinstyle="round" on="true" color="#cccccc"/>
                  <v:fill on="false" color="#000000" opacity="0"/>
                </v:shape>
                <v:rect id="Rectangle 2212" style="position:absolute;width:1149;height:1256;left:10098;top:9302;" filled="f" stroked="f">
                  <v:textbox inset="0,0,0,0">
                    <w:txbxContent>
                      <w:p>
                        <w:pPr>
                          <w:spacing w:before="0" w:after="160" w:line="259" w:lineRule="auto"/>
                          <w:ind w:right="0" w:firstLine="0"/>
                          <w:jc w:val="left"/>
                        </w:pPr>
                        <w:r>
                          <w:rPr>
                            <w:rFonts w:cs="Calibri" w:hAnsi="Calibri" w:eastAsia="Calibri" w:ascii="Calibri"/>
                            <w:w w:val="109"/>
                            <w:sz w:val="12"/>
                          </w:rPr>
                          <w:t xml:space="preserve">80</w:t>
                        </w:r>
                      </w:p>
                    </w:txbxContent>
                  </v:textbox>
                </v:rect>
                <v:shape id="Shape 2213" style="position:absolute;width:0;height:8247;left:12846;top:1086;" coordsize="0,824757" path="m0,824757l0,0">
                  <v:stroke weight="0.204074pt" endcap="round" joinstyle="round" on="true" color="#cccccc"/>
                  <v:fill on="false" color="#000000" opacity="0"/>
                </v:shape>
                <v:rect id="Rectangle 2214" style="position:absolute;width:1724;height:1256;left:12197;top:9302;" filled="f" stroked="f">
                  <v:textbox inset="0,0,0,0">
                    <w:txbxContent>
                      <w:p>
                        <w:pPr>
                          <w:spacing w:before="0" w:after="160" w:line="259" w:lineRule="auto"/>
                          <w:ind w:right="0" w:firstLine="0"/>
                          <w:jc w:val="left"/>
                        </w:pPr>
                        <w:r>
                          <w:rPr>
                            <w:rFonts w:cs="Calibri" w:hAnsi="Calibri" w:eastAsia="Calibri" w:ascii="Calibri"/>
                            <w:w w:val="109"/>
                            <w:sz w:val="12"/>
                          </w:rPr>
                          <w:t xml:space="preserve">100</w:t>
                        </w:r>
                      </w:p>
                    </w:txbxContent>
                  </v:textbox>
                </v:rect>
                <v:rect id="Rectangle 2215" style="position:absolute;width:10168;height:1361;left:3812;top:10145;" filled="f" stroked="f">
                  <v:textbox inset="0,0,0,0">
                    <w:txbxContent>
                      <w:p>
                        <w:pPr>
                          <w:spacing w:before="0" w:after="160" w:line="259" w:lineRule="auto"/>
                          <w:ind w:right="0" w:firstLine="0"/>
                          <w:jc w:val="left"/>
                        </w:pPr>
                        <w:r>
                          <w:rPr>
                            <w:rFonts w:cs="Calibri" w:hAnsi="Calibri" w:eastAsia="Calibri" w:ascii="Calibri"/>
                            <w:w w:val="113"/>
                            <w:sz w:val="13"/>
                          </w:rPr>
                          <w:t xml:space="preserve">Training</w:t>
                        </w:r>
                        <w:r>
                          <w:rPr>
                            <w:rFonts w:cs="Calibri" w:hAnsi="Calibri" w:eastAsia="Calibri" w:ascii="Calibri"/>
                            <w:spacing w:val="7"/>
                            <w:w w:val="113"/>
                            <w:sz w:val="13"/>
                          </w:rPr>
                          <w:t xml:space="preserve"> </w:t>
                        </w:r>
                        <w:r>
                          <w:rPr>
                            <w:rFonts w:cs="Calibri" w:hAnsi="Calibri" w:eastAsia="Calibri" w:ascii="Calibri"/>
                            <w:w w:val="113"/>
                            <w:sz w:val="13"/>
                          </w:rPr>
                          <w:t xml:space="preserve">set</w:t>
                        </w:r>
                        <w:r>
                          <w:rPr>
                            <w:rFonts w:cs="Calibri" w:hAnsi="Calibri" w:eastAsia="Calibri" w:ascii="Calibri"/>
                            <w:spacing w:val="7"/>
                            <w:w w:val="113"/>
                            <w:sz w:val="13"/>
                          </w:rPr>
                          <w:t xml:space="preserve"> </w:t>
                        </w:r>
                        <w:r>
                          <w:rPr>
                            <w:rFonts w:cs="Calibri" w:hAnsi="Calibri" w:eastAsia="Calibri" w:ascii="Calibri"/>
                            <w:w w:val="113"/>
                            <w:sz w:val="13"/>
                          </w:rPr>
                          <w:t xml:space="preserve">size</w:t>
                        </w:r>
                        <w:r>
                          <w:rPr>
                            <w:rFonts w:cs="Calibri" w:hAnsi="Calibri" w:eastAsia="Calibri" w:ascii="Calibri"/>
                            <w:spacing w:val="7"/>
                            <w:w w:val="113"/>
                            <w:sz w:val="13"/>
                          </w:rPr>
                          <w:t xml:space="preserve"> </w:t>
                        </w:r>
                        <w:r>
                          <w:rPr>
                            <w:rFonts w:cs="Calibri" w:hAnsi="Calibri" w:eastAsia="Calibri" w:ascii="Calibri"/>
                            <w:w w:val="113"/>
                            <w:sz w:val="13"/>
                          </w:rPr>
                          <w:t xml:space="preserve">(%)</w:t>
                        </w:r>
                      </w:p>
                    </w:txbxContent>
                  </v:textbox>
                </v:rect>
                <v:shape id="Shape 2216" style="position:absolute;width:11462;height:0;left:1904;top:8126;" coordsize="1146278,0" path="m0,0l1146278,0">
                  <v:stroke weight="0.204074pt" endcap="round" joinstyle="round" on="true" color="#cccccc"/>
                  <v:fill on="false" color="#000000" opacity="0"/>
                </v:shape>
                <v:rect id="Rectangle 2217" style="position:absolute;width:1149;height:1256;left:926;top:7700;" filled="f" stroked="f">
                  <v:textbox inset="0,0,0,0">
                    <w:txbxContent>
                      <w:p>
                        <w:pPr>
                          <w:spacing w:before="0" w:after="160" w:line="259" w:lineRule="auto"/>
                          <w:ind w:right="0" w:firstLine="0"/>
                          <w:jc w:val="left"/>
                        </w:pPr>
                        <w:r>
                          <w:rPr>
                            <w:rFonts w:cs="Calibri" w:hAnsi="Calibri" w:eastAsia="Calibri" w:ascii="Calibri"/>
                            <w:w w:val="109"/>
                            <w:sz w:val="12"/>
                          </w:rPr>
                          <w:t xml:space="preserve">40</w:t>
                        </w:r>
                      </w:p>
                    </w:txbxContent>
                  </v:textbox>
                </v:rect>
                <v:shape id="Shape 2218" style="position:absolute;width:11462;height:0;left:1904;top:5002;" coordsize="1146278,0" path="m0,0l1146278,0">
                  <v:stroke weight="0.204074pt" endcap="round" joinstyle="round" on="true" color="#cccccc"/>
                  <v:fill on="false" color="#000000" opacity="0"/>
                </v:shape>
                <v:rect id="Rectangle 2219" style="position:absolute;width:1149;height:1256;left:926;top:4576;" filled="f" stroked="f">
                  <v:textbox inset="0,0,0,0">
                    <w:txbxContent>
                      <w:p>
                        <w:pPr>
                          <w:spacing w:before="0" w:after="160" w:line="259" w:lineRule="auto"/>
                          <w:ind w:right="0" w:firstLine="0"/>
                          <w:jc w:val="left"/>
                        </w:pPr>
                        <w:r>
                          <w:rPr>
                            <w:rFonts w:cs="Calibri" w:hAnsi="Calibri" w:eastAsia="Calibri" w:ascii="Calibri"/>
                            <w:w w:val="109"/>
                            <w:sz w:val="12"/>
                          </w:rPr>
                          <w:t xml:space="preserve">60</w:t>
                        </w:r>
                      </w:p>
                    </w:txbxContent>
                  </v:textbox>
                </v:rect>
                <v:shape id="Shape 2220" style="position:absolute;width:11462;height:0;left:1904;top:1878;" coordsize="1146278,0" path="m0,0l1146278,0">
                  <v:stroke weight="0.204074pt" endcap="round" joinstyle="round" on="true" color="#cccccc"/>
                  <v:fill on="false" color="#000000" opacity="0"/>
                </v:shape>
                <v:rect id="Rectangle 2221" style="position:absolute;width:1149;height:1256;left:926;top:1452;" filled="f" stroked="f">
                  <v:textbox inset="0,0,0,0">
                    <w:txbxContent>
                      <w:p>
                        <w:pPr>
                          <w:spacing w:before="0" w:after="160" w:line="259" w:lineRule="auto"/>
                          <w:ind w:right="0" w:firstLine="0"/>
                          <w:jc w:val="left"/>
                        </w:pPr>
                        <w:r>
                          <w:rPr>
                            <w:rFonts w:cs="Calibri" w:hAnsi="Calibri" w:eastAsia="Calibri" w:ascii="Calibri"/>
                            <w:w w:val="109"/>
                            <w:sz w:val="12"/>
                          </w:rPr>
                          <w:t xml:space="preserve">80</w:t>
                        </w:r>
                      </w:p>
                    </w:txbxContent>
                  </v:textbox>
                </v:rect>
                <v:rect id="Rectangle 2222" style="position:absolute;width:3897;height:1151;left:-1373;top:4151;rotation:270;" filled="f" stroked="f">
                  <v:textbox inset="0,0,0,0" style="layout-flow:vertical;mso-layout-flow-alt:bottom-to-top">
                    <w:txbxContent>
                      <w:p>
                        <w:pPr>
                          <w:spacing w:before="0" w:after="160" w:line="259" w:lineRule="auto"/>
                          <w:ind w:right="0" w:firstLine="0"/>
                          <w:jc w:val="left"/>
                        </w:pPr>
                        <w:r>
                          <w:rPr>
                            <w:rFonts w:cs="Calibri" w:hAnsi="Calibri" w:eastAsia="Calibri" w:ascii="Calibri"/>
                            <w:sz w:val="11"/>
                          </w:rPr>
                          <w:t xml:space="preserve">Accuracy</w:t>
                        </w:r>
                      </w:p>
                    </w:txbxContent>
                  </v:textbox>
                </v:rect>
                <v:shape id="Shape 2223" style="position:absolute;width:10420;height:4442;left:2425;top:4517;" coordsize="1042071,444244" path="m0,437371l115786,437371l347357,444244l578928,423469l810500,243053l1042071,0">
                  <v:stroke weight="0.382639pt" endcap="round" joinstyle="round" on="true" color="#e24a33"/>
                  <v:fill on="false" color="#000000" opacity="0"/>
                </v:shape>
                <v:shape id="Shape 2224" style="position:absolute;width:356;height:356;left:2247;top:8712;" coordsize="35636,35637" path="m17818,0l35636,35637l0,35637l17818,0x">
                  <v:stroke weight="0.255093pt" endcap="flat" joinstyle="miter" miterlimit="10" on="true" color="#e24a33"/>
                  <v:fill on="true" color="#e24a33"/>
                </v:shape>
                <v:shape id="Shape 2225" style="position:absolute;width:356;height:356;left:3405;top:8712;" coordsize="35636,35637" path="m17818,0l35636,35637l0,35637l17818,0x">
                  <v:stroke weight="0.255093pt" endcap="flat" joinstyle="miter" miterlimit="10" on="true" color="#e24a33"/>
                  <v:fill on="true" color="#e24a33"/>
                </v:shape>
                <v:shape id="Shape 2226" style="position:absolute;width:356;height:356;left:5721;top:8781;" coordsize="35636,35637" path="m17818,0l35636,35637l0,35637l17818,0x">
                  <v:stroke weight="0.255093pt" endcap="flat" joinstyle="miter" miterlimit="10" on="true" color="#e24a33"/>
                  <v:fill on="true" color="#e24a33"/>
                </v:shape>
                <v:shape id="Shape 2227" style="position:absolute;width:356;height:356;left:8036;top:8573;" coordsize="35637,35637" path="m17818,0l35637,35637l0,35637l17818,0x">
                  <v:stroke weight="0.255093pt" endcap="flat" joinstyle="miter" miterlimit="10" on="true" color="#e24a33"/>
                  <v:fill on="true" color="#e24a33"/>
                </v:shape>
                <v:shape id="Shape 2228" style="position:absolute;width:356;height:356;left:10352;top:6769;" coordsize="35637,35636" path="m17818,0l35637,35636l0,35636l17818,0x">
                  <v:stroke weight="0.255093pt" endcap="flat" joinstyle="miter" miterlimit="10" on="true" color="#e24a33"/>
                  <v:fill on="true" color="#e24a33"/>
                </v:shape>
                <v:shape id="Shape 2229" style="position:absolute;width:356;height:356;left:12668;top:4338;" coordsize="35637,35636" path="m17818,0l35637,35636l0,35636l17818,0x">
                  <v:stroke weight="0.255093pt" endcap="flat" joinstyle="miter" miterlimit="10" on="true" color="#e24a33"/>
                  <v:fill on="true" color="#e24a33"/>
                </v:shape>
                <v:shape id="Shape 2230" style="position:absolute;width:10420;height:7290;left:2425;top:1461;" coordsize="1042071,729004" path="m0,729004l115786,555462l347357,243053l578928,76384l810500,7029l1042071,0">
                  <v:stroke weight="0.382639pt" endcap="round" joinstyle="round" on="true" color="#3b4cc0"/>
                  <v:fill on="false" color="#000000" opacity="0"/>
                </v:shape>
                <v:shape id="Shape 2231" style="position:absolute;width:356;height:356;left:2247;top:8573;" coordsize="35636,35637" path="m17818,0c22544,0,27076,1878,30418,5219c33759,8560,35636,13093,35636,17818c35636,22544,33759,27076,30418,30418c27076,33759,22544,35637,17818,35637c13093,35637,8560,33759,5219,30418c1877,27076,0,22544,0,17818c0,13093,1877,8560,5219,5219c8560,1878,13093,0,17818,0x">
                  <v:stroke weight="0.255093pt" endcap="flat" joinstyle="round" on="true" color="#3b4cc0"/>
                  <v:fill on="true" color="#3b4cc0"/>
                </v:shape>
                <v:shape id="Shape 2232" style="position:absolute;width:356;height:356;left:3405;top:6838;" coordsize="35636,35636" path="m17818,0c22544,0,27076,1877,30418,5219c33759,8560,35636,13093,35636,17818c35636,22544,33759,27076,30418,30418c27076,33759,22544,35636,17818,35636c13093,35636,8560,33759,5219,30418c1877,27076,0,22544,0,17818c0,13093,1877,8560,5219,5219c8560,1877,13093,0,17818,0x">
                  <v:stroke weight="0.255093pt" endcap="flat" joinstyle="round" on="true" color="#3b4cc0"/>
                  <v:fill on="true" color="#3b4cc0"/>
                </v:shape>
                <v:shape id="Shape 2233" style="position:absolute;width:356;height:356;left:5721;top:3714;" coordsize="35636,35636" path="m17818,0c22544,0,27076,1877,30418,5219c33759,8560,35636,13093,35636,17818c35636,22544,33759,27076,30418,30418c27076,33759,22544,35636,17818,35636c13093,35636,8560,33759,5219,30418c1877,27076,0,22544,0,17818c0,13093,1877,8560,5219,5219c8560,1877,13093,0,17818,0x">
                  <v:stroke weight="0.255093pt" endcap="flat" joinstyle="round" on="true" color="#3b4cc0"/>
                  <v:fill on="true" color="#3b4cc0"/>
                </v:shape>
                <v:shape id="Shape 2234" style="position:absolute;width:356;height:356;left:8036;top:2047;" coordsize="35637,35636" path="m17818,0c22544,0,27076,1877,30418,5219c33759,8560,35637,13093,35637,17818c35637,22544,33759,27076,30418,30418c27076,33759,22544,35636,17818,35636c13093,35636,8560,33759,5219,30418c1878,27076,0,22544,0,17818c0,13093,1878,8560,5219,5219c8560,1877,13093,0,17818,0x">
                  <v:stroke weight="0.255093pt" endcap="flat" joinstyle="round" on="true" color="#3b4cc0"/>
                  <v:fill on="true" color="#3b4cc0"/>
                </v:shape>
                <v:shape id="Shape 2235" style="position:absolute;width:356;height:356;left:10352;top:1353;" coordsize="35637,35636" path="m17818,0c22544,0,27076,1877,30418,5219c33759,8560,35637,13093,35637,17818c35637,22544,33759,27076,30418,30418c27076,33759,22544,35636,17818,35636c13093,35636,8560,33759,5219,30418c1878,27076,0,22544,0,17818c0,13093,1878,8560,5219,5219c8560,1877,13093,0,17818,0x">
                  <v:stroke weight="0.255093pt" endcap="flat" joinstyle="round" on="true" color="#3b4cc0"/>
                  <v:fill on="true" color="#3b4cc0"/>
                </v:shape>
                <v:shape id="Shape 2236" style="position:absolute;width:356;height:356;left:12668;top:1283;" coordsize="35637,35636" path="m17818,0c22544,0,27076,1877,30418,5219c33759,8560,35637,13093,35637,17818c35637,22544,33759,27076,30418,30418c27076,33759,22544,35636,17818,35636c13093,35636,8560,33759,5219,30418c1878,27076,0,22544,0,17818c0,13093,1878,8560,5219,5219c8560,1877,13093,0,17818,0x">
                  <v:stroke weight="0.255093pt" endcap="flat" joinstyle="round" on="true" color="#3b4cc0"/>
                  <v:fill on="true" color="#3b4cc0"/>
                </v:shape>
                <v:shape id="Shape 2237" style="position:absolute;width:0;height:8247;left:1904;top:1086;" coordsize="0,824757" path="m0,824757l0,0">
                  <v:stroke weight="0.255093pt" endcap="square" joinstyle="miter" miterlimit="10" on="true" color="#cccccc"/>
                  <v:fill on="false" color="#000000" opacity="0"/>
                </v:shape>
                <v:shape id="Shape 2238" style="position:absolute;width:0;height:8247;left:13367;top:1086;" coordsize="0,824757" path="m0,824757l0,0">
                  <v:stroke weight="0.255093pt" endcap="square" joinstyle="miter" miterlimit="10" on="true" color="#cccccc"/>
                  <v:fill on="false" color="#000000" opacity="0"/>
                </v:shape>
                <v:shape id="Shape 2239" style="position:absolute;width:11462;height:0;left:1904;top:9334;" coordsize="1146278,0" path="m0,0l1146278,0">
                  <v:stroke weight="0.255093pt" endcap="square" joinstyle="miter" miterlimit="10" on="true" color="#cccccc"/>
                  <v:fill on="false" color="#000000" opacity="0"/>
                </v:shape>
                <v:shape id="Shape 2240" style="position:absolute;width:11462;height:0;left:1904;top:1086;" coordsize="1146278,0" path="m0,0l1146278,0">
                  <v:stroke weight="0.255093pt" endcap="square" joinstyle="miter" miterlimit="10" on="true" color="#cccccc"/>
                  <v:fill on="false" color="#000000" opacity="0"/>
                </v:shape>
                <v:rect id="Rectangle 2241" style="position:absolute;width:14728;height:1570;left:2096;top:0;" filled="f" stroked="f">
                  <v:textbox inset="0,0,0,0">
                    <w:txbxContent>
                      <w:p>
                        <w:pPr>
                          <w:spacing w:before="0" w:after="160" w:line="259" w:lineRule="auto"/>
                          <w:ind w:right="0" w:firstLine="0"/>
                          <w:jc w:val="left"/>
                        </w:pPr>
                        <w:r>
                          <w:rPr>
                            <w:rFonts w:cs="Calibri" w:hAnsi="Calibri" w:eastAsia="Calibri" w:ascii="Calibri"/>
                            <w:w w:val="111"/>
                            <w:sz w:val="15"/>
                          </w:rPr>
                          <w:t xml:space="preserve">Tracking</w:t>
                        </w:r>
                        <w:r>
                          <w:rPr>
                            <w:rFonts w:cs="Calibri" w:hAnsi="Calibri" w:eastAsia="Calibri" w:ascii="Calibri"/>
                            <w:spacing w:val="8"/>
                            <w:w w:val="111"/>
                            <w:sz w:val="15"/>
                          </w:rPr>
                          <w:t xml:space="preserve"> </w:t>
                        </w:r>
                        <w:r>
                          <w:rPr>
                            <w:rFonts w:cs="Calibri" w:hAnsi="Calibri" w:eastAsia="Calibri" w:ascii="Calibri"/>
                            <w:w w:val="111"/>
                            <w:sz w:val="15"/>
                          </w:rPr>
                          <w:t xml:space="preserve">Shuffled</w:t>
                        </w:r>
                        <w:r>
                          <w:rPr>
                            <w:rFonts w:cs="Calibri" w:hAnsi="Calibri" w:eastAsia="Calibri" w:ascii="Calibri"/>
                            <w:spacing w:val="8"/>
                            <w:w w:val="111"/>
                            <w:sz w:val="15"/>
                          </w:rPr>
                          <w:t xml:space="preserve"> </w:t>
                        </w:r>
                        <w:r>
                          <w:rPr>
                            <w:rFonts w:cs="Calibri" w:hAnsi="Calibri" w:eastAsia="Calibri" w:ascii="Calibri"/>
                            <w:w w:val="111"/>
                            <w:sz w:val="15"/>
                          </w:rPr>
                          <w:t xml:space="preserve">Objects</w:t>
                        </w:r>
                      </w:p>
                    </w:txbxContent>
                  </v:textbox>
                </v:rect>
                <v:shape id="Shape 2243" style="position:absolute;width:0;height:8247;left:16246;top:1086;" coordsize="0,824757" path="m0,824757l0,0">
                  <v:stroke weight="0.204074pt" endcap="round" joinstyle="round" on="true" color="#cccccc"/>
                  <v:fill on="false" color="#000000" opacity="0"/>
                </v:shape>
                <v:rect id="Rectangle 2244" style="position:absolute;width:1149;height:1256;left:15813;top:9302;" filled="f" stroked="f">
                  <v:textbox inset="0,0,0,0">
                    <w:txbxContent>
                      <w:p>
                        <w:pPr>
                          <w:spacing w:before="0" w:after="160" w:line="259" w:lineRule="auto"/>
                          <w:ind w:right="0" w:firstLine="0"/>
                          <w:jc w:val="left"/>
                        </w:pPr>
                        <w:r>
                          <w:rPr>
                            <w:rFonts w:cs="Calibri" w:hAnsi="Calibri" w:eastAsia="Calibri" w:ascii="Calibri"/>
                            <w:w w:val="109"/>
                            <w:sz w:val="12"/>
                          </w:rPr>
                          <w:t xml:space="preserve">10</w:t>
                        </w:r>
                      </w:p>
                    </w:txbxContent>
                  </v:textbox>
                </v:rect>
                <v:shape id="Shape 2245" style="position:absolute;width:0;height:8247;left:17404;top:1086;" coordsize="0,824757" path="m0,824757l0,0">
                  <v:stroke weight="0.204074pt" endcap="round" joinstyle="round" on="true" color="#cccccc"/>
                  <v:fill on="false" color="#000000" opacity="0"/>
                </v:shape>
                <v:rect id="Rectangle 2246" style="position:absolute;width:1149;height:1256;left:16971;top:9302;" filled="f" stroked="f">
                  <v:textbox inset="0,0,0,0">
                    <w:txbxContent>
                      <w:p>
                        <w:pPr>
                          <w:spacing w:before="0" w:after="160" w:line="259" w:lineRule="auto"/>
                          <w:ind w:right="0" w:firstLine="0"/>
                          <w:jc w:val="left"/>
                        </w:pPr>
                        <w:r>
                          <w:rPr>
                            <w:rFonts w:cs="Calibri" w:hAnsi="Calibri" w:eastAsia="Calibri" w:ascii="Calibri"/>
                            <w:w w:val="109"/>
                            <w:sz w:val="12"/>
                          </w:rPr>
                          <w:t xml:space="preserve">20</w:t>
                        </w:r>
                      </w:p>
                    </w:txbxContent>
                  </v:textbox>
                </v:rect>
                <v:shape id="Shape 2247" style="position:absolute;width:0;height:8247;left:19719;top:1086;" coordsize="0,824757" path="m0,824757l0,0">
                  <v:stroke weight="0.204074pt" endcap="round" joinstyle="round" on="true" color="#cccccc"/>
                  <v:fill on="false" color="#000000" opacity="0"/>
                </v:shape>
                <v:rect id="Rectangle 2248" style="position:absolute;width:1149;height:1256;left:19287;top:9302;" filled="f" stroked="f">
                  <v:textbox inset="0,0,0,0">
                    <w:txbxContent>
                      <w:p>
                        <w:pPr>
                          <w:spacing w:before="0" w:after="160" w:line="259" w:lineRule="auto"/>
                          <w:ind w:right="0" w:firstLine="0"/>
                          <w:jc w:val="left"/>
                        </w:pPr>
                        <w:r>
                          <w:rPr>
                            <w:rFonts w:cs="Calibri" w:hAnsi="Calibri" w:eastAsia="Calibri" w:ascii="Calibri"/>
                            <w:w w:val="109"/>
                            <w:sz w:val="12"/>
                          </w:rPr>
                          <w:t xml:space="preserve">40</w:t>
                        </w:r>
                      </w:p>
                    </w:txbxContent>
                  </v:textbox>
                </v:rect>
                <v:shape id="Shape 2249" style="position:absolute;width:0;height:8247;left:22035;top:1086;" coordsize="0,824757" path="m0,824757l0,0">
                  <v:stroke weight="0.204074pt" endcap="round" joinstyle="round" on="true" color="#cccccc"/>
                  <v:fill on="false" color="#000000" opacity="0"/>
                </v:shape>
                <v:rect id="Rectangle 2250" style="position:absolute;width:1149;height:1256;left:21603;top:9302;" filled="f" stroked="f">
                  <v:textbox inset="0,0,0,0">
                    <w:txbxContent>
                      <w:p>
                        <w:pPr>
                          <w:spacing w:before="0" w:after="160" w:line="259" w:lineRule="auto"/>
                          <w:ind w:right="0" w:firstLine="0"/>
                          <w:jc w:val="left"/>
                        </w:pPr>
                        <w:r>
                          <w:rPr>
                            <w:rFonts w:cs="Calibri" w:hAnsi="Calibri" w:eastAsia="Calibri" w:ascii="Calibri"/>
                            <w:w w:val="109"/>
                            <w:sz w:val="12"/>
                          </w:rPr>
                          <w:t xml:space="preserve">60</w:t>
                        </w:r>
                      </w:p>
                    </w:txbxContent>
                  </v:textbox>
                </v:rect>
                <v:shape id="Shape 2251" style="position:absolute;width:0;height:8247;left:24351;top:1086;" coordsize="0,824757" path="m0,824757l0,0">
                  <v:stroke weight="0.204074pt" endcap="round" joinstyle="round" on="true" color="#cccccc"/>
                  <v:fill on="false" color="#000000" opacity="0"/>
                </v:shape>
                <v:rect id="Rectangle 2252" style="position:absolute;width:1149;height:1256;left:23918;top:9302;" filled="f" stroked="f">
                  <v:textbox inset="0,0,0,0">
                    <w:txbxContent>
                      <w:p>
                        <w:pPr>
                          <w:spacing w:before="0" w:after="160" w:line="259" w:lineRule="auto"/>
                          <w:ind w:right="0" w:firstLine="0"/>
                          <w:jc w:val="left"/>
                        </w:pPr>
                        <w:r>
                          <w:rPr>
                            <w:rFonts w:cs="Calibri" w:hAnsi="Calibri" w:eastAsia="Calibri" w:ascii="Calibri"/>
                            <w:w w:val="109"/>
                            <w:sz w:val="12"/>
                          </w:rPr>
                          <w:t xml:space="preserve">80</w:t>
                        </w:r>
                      </w:p>
                    </w:txbxContent>
                  </v:textbox>
                </v:rect>
                <v:shape id="Shape 2253" style="position:absolute;width:0;height:8247;left:26666;top:1086;" coordsize="0,824757" path="m0,824757l0,0">
                  <v:stroke weight="0.204074pt" endcap="round" joinstyle="round" on="true" color="#cccccc"/>
                  <v:fill on="false" color="#000000" opacity="0"/>
                </v:shape>
                <v:rect id="Rectangle 2254" style="position:absolute;width:1724;height:1256;left:26018;top:9302;" filled="f" stroked="f">
                  <v:textbox inset="0,0,0,0">
                    <w:txbxContent>
                      <w:p>
                        <w:pPr>
                          <w:spacing w:before="0" w:after="160" w:line="259" w:lineRule="auto"/>
                          <w:ind w:right="0" w:firstLine="0"/>
                          <w:jc w:val="left"/>
                        </w:pPr>
                        <w:r>
                          <w:rPr>
                            <w:rFonts w:cs="Calibri" w:hAnsi="Calibri" w:eastAsia="Calibri" w:ascii="Calibri"/>
                            <w:w w:val="109"/>
                            <w:sz w:val="12"/>
                          </w:rPr>
                          <w:t xml:space="preserve">100</w:t>
                        </w:r>
                      </w:p>
                    </w:txbxContent>
                  </v:textbox>
                </v:rect>
                <v:rect id="Rectangle 2255" style="position:absolute;width:10168;height:1361;left:17633;top:10145;" filled="f" stroked="f">
                  <v:textbox inset="0,0,0,0">
                    <w:txbxContent>
                      <w:p>
                        <w:pPr>
                          <w:spacing w:before="0" w:after="160" w:line="259" w:lineRule="auto"/>
                          <w:ind w:right="0" w:firstLine="0"/>
                          <w:jc w:val="left"/>
                        </w:pPr>
                        <w:r>
                          <w:rPr>
                            <w:rFonts w:cs="Calibri" w:hAnsi="Calibri" w:eastAsia="Calibri" w:ascii="Calibri"/>
                            <w:w w:val="113"/>
                            <w:sz w:val="13"/>
                          </w:rPr>
                          <w:t xml:space="preserve">Training</w:t>
                        </w:r>
                        <w:r>
                          <w:rPr>
                            <w:rFonts w:cs="Calibri" w:hAnsi="Calibri" w:eastAsia="Calibri" w:ascii="Calibri"/>
                            <w:spacing w:val="7"/>
                            <w:w w:val="113"/>
                            <w:sz w:val="13"/>
                          </w:rPr>
                          <w:t xml:space="preserve"> </w:t>
                        </w:r>
                        <w:r>
                          <w:rPr>
                            <w:rFonts w:cs="Calibri" w:hAnsi="Calibri" w:eastAsia="Calibri" w:ascii="Calibri"/>
                            <w:w w:val="113"/>
                            <w:sz w:val="13"/>
                          </w:rPr>
                          <w:t xml:space="preserve">set</w:t>
                        </w:r>
                        <w:r>
                          <w:rPr>
                            <w:rFonts w:cs="Calibri" w:hAnsi="Calibri" w:eastAsia="Calibri" w:ascii="Calibri"/>
                            <w:spacing w:val="7"/>
                            <w:w w:val="113"/>
                            <w:sz w:val="13"/>
                          </w:rPr>
                          <w:t xml:space="preserve"> </w:t>
                        </w:r>
                        <w:r>
                          <w:rPr>
                            <w:rFonts w:cs="Calibri" w:hAnsi="Calibri" w:eastAsia="Calibri" w:ascii="Calibri"/>
                            <w:w w:val="113"/>
                            <w:sz w:val="13"/>
                          </w:rPr>
                          <w:t xml:space="preserve">size</w:t>
                        </w:r>
                        <w:r>
                          <w:rPr>
                            <w:rFonts w:cs="Calibri" w:hAnsi="Calibri" w:eastAsia="Calibri" w:ascii="Calibri"/>
                            <w:spacing w:val="7"/>
                            <w:w w:val="113"/>
                            <w:sz w:val="13"/>
                          </w:rPr>
                          <w:t xml:space="preserve"> </w:t>
                        </w:r>
                        <w:r>
                          <w:rPr>
                            <w:rFonts w:cs="Calibri" w:hAnsi="Calibri" w:eastAsia="Calibri" w:ascii="Calibri"/>
                            <w:w w:val="113"/>
                            <w:sz w:val="13"/>
                          </w:rPr>
                          <w:t xml:space="preserve">(%)</w:t>
                        </w:r>
                      </w:p>
                    </w:txbxContent>
                  </v:textbox>
                </v:rect>
                <v:shape id="Shape 2256" style="position:absolute;width:11462;height:0;left:15725;top:8475;" coordsize="1146278,0" path="m0,0l1146278,0">
                  <v:stroke weight="0.204074pt" endcap="round" joinstyle="round" on="true" color="#cccccc"/>
                  <v:fill on="false" color="#000000" opacity="0"/>
                </v:shape>
                <v:rect id="Rectangle 2257" style="position:absolute;width:1149;height:1256;left:14747;top:8048;" filled="f" stroked="f">
                  <v:textbox inset="0,0,0,0">
                    <w:txbxContent>
                      <w:p>
                        <w:pPr>
                          <w:spacing w:before="0" w:after="160" w:line="259" w:lineRule="auto"/>
                          <w:ind w:right="0" w:firstLine="0"/>
                          <w:jc w:val="left"/>
                        </w:pPr>
                        <w:r>
                          <w:rPr>
                            <w:rFonts w:cs="Calibri" w:hAnsi="Calibri" w:eastAsia="Calibri" w:ascii="Calibri"/>
                            <w:w w:val="109"/>
                            <w:sz w:val="12"/>
                          </w:rPr>
                          <w:t xml:space="preserve">20</w:t>
                        </w:r>
                      </w:p>
                    </w:txbxContent>
                  </v:textbox>
                </v:rect>
                <v:shape id="Shape 2258" style="position:absolute;width:11462;height:0;left:15725;top:6661;" coordsize="1146278,0" path="m0,0l1146278,0">
                  <v:stroke weight="0.204074pt" endcap="round" joinstyle="round" on="true" color="#cccccc"/>
                  <v:fill on="false" color="#000000" opacity="0"/>
                </v:shape>
                <v:rect id="Rectangle 2259" style="position:absolute;width:1149;height:1256;left:14747;top:6235;" filled="f" stroked="f">
                  <v:textbox inset="0,0,0,0">
                    <w:txbxContent>
                      <w:p>
                        <w:pPr>
                          <w:spacing w:before="0" w:after="160" w:line="259" w:lineRule="auto"/>
                          <w:ind w:right="0" w:firstLine="0"/>
                          <w:jc w:val="left"/>
                        </w:pPr>
                        <w:r>
                          <w:rPr>
                            <w:rFonts w:cs="Calibri" w:hAnsi="Calibri" w:eastAsia="Calibri" w:ascii="Calibri"/>
                            <w:w w:val="109"/>
                            <w:sz w:val="12"/>
                          </w:rPr>
                          <w:t xml:space="preserve">30</w:t>
                        </w:r>
                      </w:p>
                    </w:txbxContent>
                  </v:textbox>
                </v:rect>
                <v:shape id="Shape 2260" style="position:absolute;width:11462;height:0;left:15725;top:4847;" coordsize="1146278,0" path="m0,0l1146278,0">
                  <v:stroke weight="0.204074pt" endcap="round" joinstyle="round" on="true" color="#cccccc"/>
                  <v:fill on="false" color="#000000" opacity="0"/>
                </v:shape>
                <v:rect id="Rectangle 2261" style="position:absolute;width:1149;height:1256;left:14747;top:4421;" filled="f" stroked="f">
                  <v:textbox inset="0,0,0,0">
                    <w:txbxContent>
                      <w:p>
                        <w:pPr>
                          <w:spacing w:before="0" w:after="160" w:line="259" w:lineRule="auto"/>
                          <w:ind w:right="0" w:firstLine="0"/>
                          <w:jc w:val="left"/>
                        </w:pPr>
                        <w:r>
                          <w:rPr>
                            <w:rFonts w:cs="Calibri" w:hAnsi="Calibri" w:eastAsia="Calibri" w:ascii="Calibri"/>
                            <w:w w:val="109"/>
                            <w:sz w:val="12"/>
                          </w:rPr>
                          <w:t xml:space="preserve">40</w:t>
                        </w:r>
                      </w:p>
                    </w:txbxContent>
                  </v:textbox>
                </v:rect>
                <v:shape id="Shape 2262" style="position:absolute;width:11462;height:0;left:15725;top:3034;" coordsize="1146278,0" path="m0,0l1146278,0">
                  <v:stroke weight="0.204074pt" endcap="round" joinstyle="round" on="true" color="#cccccc"/>
                  <v:fill on="false" color="#000000" opacity="0"/>
                </v:shape>
                <v:rect id="Rectangle 2263" style="position:absolute;width:1149;height:1256;left:14747;top:2607;" filled="f" stroked="f">
                  <v:textbox inset="0,0,0,0">
                    <w:txbxContent>
                      <w:p>
                        <w:pPr>
                          <w:spacing w:before="0" w:after="160" w:line="259" w:lineRule="auto"/>
                          <w:ind w:right="0" w:firstLine="0"/>
                          <w:jc w:val="left"/>
                        </w:pPr>
                        <w:r>
                          <w:rPr>
                            <w:rFonts w:cs="Calibri" w:hAnsi="Calibri" w:eastAsia="Calibri" w:ascii="Calibri"/>
                            <w:w w:val="109"/>
                            <w:sz w:val="12"/>
                          </w:rPr>
                          <w:t xml:space="preserve">50</w:t>
                        </w:r>
                      </w:p>
                    </w:txbxContent>
                  </v:textbox>
                </v:rect>
                <v:shape id="Shape 2264" style="position:absolute;width:11462;height:0;left:15725;top:1220;" coordsize="1146278,0" path="m0,0l1146278,0">
                  <v:stroke weight="0.204074pt" endcap="round" joinstyle="round" on="true" color="#cccccc"/>
                  <v:fill on="false" color="#000000" opacity="0"/>
                </v:shape>
                <v:rect id="Rectangle 2265" style="position:absolute;width:1149;height:1256;left:14747;top:793;" filled="f" stroked="f">
                  <v:textbox inset="0,0,0,0">
                    <w:txbxContent>
                      <w:p>
                        <w:pPr>
                          <w:spacing w:before="0" w:after="160" w:line="259" w:lineRule="auto"/>
                          <w:ind w:right="0" w:firstLine="0"/>
                          <w:jc w:val="left"/>
                        </w:pPr>
                        <w:r>
                          <w:rPr>
                            <w:rFonts w:cs="Calibri" w:hAnsi="Calibri" w:eastAsia="Calibri" w:ascii="Calibri"/>
                            <w:w w:val="109"/>
                            <w:sz w:val="12"/>
                          </w:rPr>
                          <w:t xml:space="preserve">60</w:t>
                        </w:r>
                      </w:p>
                    </w:txbxContent>
                  </v:textbox>
                </v:rect>
                <v:rect id="Rectangle 2266" style="position:absolute;width:3897;height:1151;left:12447;top:4151;rotation:270;" filled="f" stroked="f">
                  <v:textbox inset="0,0,0,0" style="layout-flow:vertical;mso-layout-flow-alt:bottom-to-top">
                    <w:txbxContent>
                      <w:p>
                        <w:pPr>
                          <w:spacing w:before="0" w:after="160" w:line="259" w:lineRule="auto"/>
                          <w:ind w:right="0" w:firstLine="0"/>
                          <w:jc w:val="left"/>
                        </w:pPr>
                        <w:r>
                          <w:rPr>
                            <w:rFonts w:cs="Calibri" w:hAnsi="Calibri" w:eastAsia="Calibri" w:ascii="Calibri"/>
                            <w:sz w:val="11"/>
                          </w:rPr>
                          <w:t xml:space="preserve">Accuracy</w:t>
                        </w:r>
                      </w:p>
                    </w:txbxContent>
                  </v:textbox>
                </v:rect>
                <v:shape id="Shape 2267" style="position:absolute;width:10420;height:6409;left:16246;top:2549;" coordsize="1042071,640958" path="m0,640958l115786,447437l347357,157247l578928,48426l810500,12152l1042071,0">
                  <v:stroke weight="0.382639pt" endcap="round" joinstyle="round" on="true" color="#e24a33"/>
                  <v:fill on="false" color="#000000" opacity="0"/>
                </v:shape>
                <v:shape id="Shape 2268" style="position:absolute;width:356;height:356;left:16067;top:8781;" coordsize="35637,35637" path="m17818,0l35637,35637l0,35637l17818,0x">
                  <v:stroke weight="0.255093pt" endcap="flat" joinstyle="miter" miterlimit="10" on="true" color="#e24a33"/>
                  <v:fill on="true" color="#e24a33"/>
                </v:shape>
                <v:shape id="Shape 2269" style="position:absolute;width:356;height:356;left:17225;top:6846;" coordsize="35637,35636" path="m17818,0l35637,35636l0,35636l17818,0x">
                  <v:stroke weight="0.255093pt" endcap="flat" joinstyle="miter" miterlimit="10" on="true" color="#e24a33"/>
                  <v:fill on="true" color="#e24a33"/>
                </v:shape>
                <v:shape id="Shape 2270" style="position:absolute;width:356;height:356;left:19541;top:3944;" coordsize="35637,35636" path="m17818,0l35637,35636l0,35636l17818,0x">
                  <v:stroke weight="0.255093pt" endcap="flat" joinstyle="miter" miterlimit="10" on="true" color="#e24a33"/>
                  <v:fill on="true" color="#e24a33"/>
                </v:shape>
                <v:shape id="Shape 2271" style="position:absolute;width:356;height:356;left:21857;top:2856;" coordsize="35637,35636" path="m17818,0l35637,35636l0,35636l17818,0x">
                  <v:stroke weight="0.255093pt" endcap="flat" joinstyle="miter" miterlimit="10" on="true" color="#e24a33"/>
                  <v:fill on="true" color="#e24a33"/>
                </v:shape>
                <v:shape id="Shape 2272" style="position:absolute;width:356;height:356;left:24172;top:2493;" coordsize="35637,35636" path="m17818,0l35637,35636l0,35636l17818,0x">
                  <v:stroke weight="0.255093pt" endcap="flat" joinstyle="miter" miterlimit="10" on="true" color="#e24a33"/>
                  <v:fill on="true" color="#e24a33"/>
                </v:shape>
                <v:shape id="Shape 2273" style="position:absolute;width:356;height:356;left:26488;top:2371;" coordsize="35637,35636" path="m17818,0l35637,35636l0,35636l17818,0x">
                  <v:stroke weight="0.255093pt" endcap="flat" joinstyle="miter" miterlimit="10" on="true" color="#e24a33"/>
                  <v:fill on="true" color="#e24a33"/>
                </v:shape>
                <v:shape id="Shape 2274" style="position:absolute;width:10420;height:3023;left:16246;top:1461;" coordsize="1042071,302342" path="m0,302342l115786,217643l347357,108821l578928,96851l810500,48426l1042071,0">
                  <v:stroke weight="0.382639pt" endcap="round" joinstyle="round" on="true" color="#3b4cc0"/>
                  <v:fill on="false" color="#000000" opacity="0"/>
                </v:shape>
                <v:shape id="Shape 2275" style="position:absolute;width:356;height:356;left:16067;top:4307;" coordsize="35637,35636" path="m17818,0c22544,0,27076,1877,30418,5219c33759,8560,35637,13093,35637,17818c35637,22544,33759,27076,30418,30418c27076,33759,22544,35636,17818,35636c13093,35636,8560,33759,5219,30418c1878,27076,0,22544,0,17818c0,13093,1878,8560,5219,5219c8560,1877,13093,0,17818,0x">
                  <v:stroke weight="0.255093pt" endcap="flat" joinstyle="round" on="true" color="#3b4cc0"/>
                  <v:fill on="true" color="#3b4cc0"/>
                </v:shape>
                <v:shape id="Shape 2276" style="position:absolute;width:356;height:356;left:17225;top:3460;" coordsize="35637,35636" path="m17818,0c22544,0,27076,1877,30418,5219c33759,8560,35637,13093,35637,17818c35637,22544,33759,27076,30418,30418c27076,33759,22544,35636,17818,35636c13093,35636,8560,33759,5219,30418c1878,27076,0,22544,0,17818c0,13093,1878,8560,5219,5219c8560,1877,13093,0,17818,0x">
                  <v:stroke weight="0.255093pt" endcap="flat" joinstyle="round" on="true" color="#3b4cc0"/>
                  <v:fill on="true" color="#3b4cc0"/>
                </v:shape>
                <v:shape id="Shape 2277" style="position:absolute;width:356;height:356;left:19541;top:2371;" coordsize="35637,35636" path="m17818,0c22544,0,27076,1877,30418,5219c33759,8560,35637,13093,35637,17818c35637,22544,33759,27076,30418,30418c27076,33759,22544,35636,17818,35636c13093,35636,8560,33759,5219,30418c1878,27076,0,22544,0,17818c0,13093,1878,8560,5219,5219c8560,1877,13093,0,17818,0x">
                  <v:stroke weight="0.255093pt" endcap="flat" joinstyle="round" on="true" color="#3b4cc0"/>
                  <v:fill on="true" color="#3b4cc0"/>
                </v:shape>
                <v:shape id="Shape 2278" style="position:absolute;width:356;height:356;left:21857;top:2252;" coordsize="35637,35636" path="m17818,0c22544,0,27076,1877,30418,5219c33759,8560,35637,13093,35637,17818c35637,22544,33759,27076,30418,30418c27076,33759,22544,35636,17818,35636c13093,35636,8560,33759,5219,30418c1878,27076,0,22544,0,17818c0,13093,1878,8560,5219,5219c8560,1877,13093,0,17818,0x">
                  <v:stroke weight="0.255093pt" endcap="flat" joinstyle="round" on="true" color="#3b4cc0"/>
                  <v:fill on="true" color="#3b4cc0"/>
                </v:shape>
                <v:shape id="Shape 2279" style="position:absolute;width:356;height:356;left:24172;top:1767;" coordsize="35637,35636" path="m17818,0c22544,0,27076,1877,30418,5219c33759,8560,35637,13093,35637,17818c35637,22544,33759,27076,30418,30418c27076,33759,22544,35636,17818,35636c13093,35636,8560,33759,5219,30418c1877,27076,0,22544,0,17818c0,13093,1877,8560,5219,5219c8560,1877,13093,0,17818,0x">
                  <v:stroke weight="0.255093pt" endcap="flat" joinstyle="round" on="true" color="#3b4cc0"/>
                  <v:fill on="true" color="#3b4cc0"/>
                </v:shape>
                <v:shape id="Shape 2280" style="position:absolute;width:356;height:356;left:26488;top:1283;" coordsize="35637,35636" path="m17818,0c22544,0,27076,1877,30418,5219c33759,8560,35637,13093,35637,17818c35637,22544,33759,27076,30418,30418c27076,33759,22544,35636,17818,35636c13093,35636,8560,33759,5219,30418c1877,27076,0,22544,0,17818c0,13093,1877,8560,5219,5219c8560,1877,13093,0,17818,0x">
                  <v:stroke weight="0.255093pt" endcap="flat" joinstyle="round" on="true" color="#3b4cc0"/>
                  <v:fill on="true" color="#3b4cc0"/>
                </v:shape>
                <v:shape id="Shape 2281" style="position:absolute;width:0;height:8247;left:15725;top:1086;" coordsize="0,824757" path="m0,824757l0,0">
                  <v:stroke weight="0.255093pt" endcap="square" joinstyle="miter" miterlimit="10" on="true" color="#cccccc"/>
                  <v:fill on="false" color="#000000" opacity="0"/>
                </v:shape>
                <v:shape id="Shape 2282" style="position:absolute;width:0;height:8247;left:27187;top:1086;" coordsize="0,824757" path="m0,824757l0,0">
                  <v:stroke weight="0.255093pt" endcap="square" joinstyle="miter" miterlimit="10" on="true" color="#cccccc"/>
                  <v:fill on="false" color="#000000" opacity="0"/>
                </v:shape>
                <v:shape id="Shape 2283" style="position:absolute;width:11462;height:0;left:15725;top:9334;" coordsize="1146278,0" path="m0,0l1146278,0">
                  <v:stroke weight="0.255093pt" endcap="square" joinstyle="miter" miterlimit="10" on="true" color="#cccccc"/>
                  <v:fill on="false" color="#000000" opacity="0"/>
                </v:shape>
                <v:shape id="Shape 2284" style="position:absolute;width:11462;height:0;left:15725;top:1086;" coordsize="1146278,0" path="m0,0l1146278,0">
                  <v:stroke weight="0.255093pt" endcap="square" joinstyle="miter" miterlimit="10" on="true" color="#cccccc"/>
                  <v:fill on="false" color="#000000" opacity="0"/>
                </v:shape>
                <v:rect id="Rectangle 2285" style="position:absolute;width:14801;height:1570;left:15889;top:0;" filled="f" stroked="f">
                  <v:textbox inset="0,0,0,0">
                    <w:txbxContent>
                      <w:p>
                        <w:pPr>
                          <w:spacing w:before="0" w:after="160" w:line="259" w:lineRule="auto"/>
                          <w:ind w:right="0" w:firstLine="0"/>
                          <w:jc w:val="left"/>
                        </w:pPr>
                        <w:r>
                          <w:rPr>
                            <w:rFonts w:cs="Calibri" w:hAnsi="Calibri" w:eastAsia="Calibri" w:ascii="Calibri"/>
                            <w:w w:val="110"/>
                            <w:sz w:val="15"/>
                          </w:rPr>
                          <w:t xml:space="preserve">Last</w:t>
                        </w:r>
                        <w:r>
                          <w:rPr>
                            <w:rFonts w:cs="Calibri" w:hAnsi="Calibri" w:eastAsia="Calibri" w:ascii="Calibri"/>
                            <w:spacing w:val="8"/>
                            <w:w w:val="110"/>
                            <w:sz w:val="15"/>
                          </w:rPr>
                          <w:t xml:space="preserve"> </w:t>
                        </w:r>
                        <w:r>
                          <w:rPr>
                            <w:rFonts w:cs="Calibri" w:hAnsi="Calibri" w:eastAsia="Calibri" w:ascii="Calibri"/>
                            <w:w w:val="110"/>
                            <w:sz w:val="15"/>
                          </w:rPr>
                          <w:t xml:space="preserve">Letter</w:t>
                        </w:r>
                        <w:r>
                          <w:rPr>
                            <w:rFonts w:cs="Calibri" w:hAnsi="Calibri" w:eastAsia="Calibri" w:ascii="Calibri"/>
                            <w:spacing w:val="8"/>
                            <w:w w:val="110"/>
                            <w:sz w:val="15"/>
                          </w:rPr>
                          <w:t xml:space="preserve"> </w:t>
                        </w:r>
                        <w:r>
                          <w:rPr>
                            <w:rFonts w:cs="Calibri" w:hAnsi="Calibri" w:eastAsia="Calibri" w:ascii="Calibri"/>
                            <w:w w:val="110"/>
                            <w:sz w:val="15"/>
                          </w:rPr>
                          <w:t xml:space="preserve">Concatenation</w:t>
                        </w:r>
                      </w:p>
                    </w:txbxContent>
                  </v:textbox>
                </v:rect>
                <v:shape id="Shape 2286" style="position:absolute;width:1295;height:0;left:21658;top:7461;" coordsize="129587,0" path="m0,0l129587,0">
                  <v:stroke weight="0.382639pt" endcap="round" joinstyle="round" on="true" color="#3b4cc0"/>
                  <v:fill on="false" color="#000000" opacity="0"/>
                </v:shape>
                <v:shape id="Shape 2287" style="position:absolute;width:356;height:356;left:22127;top:7283;" coordsize="35636,35636" path="m17818,0c22544,0,27076,1877,30418,5219c33759,8560,35636,13093,35636,17818c35636,22544,33759,27076,30418,30418c27076,33759,22544,35636,17818,35636c13093,35636,8560,33759,5219,30418c1877,27076,0,22544,0,17818c0,13093,1877,8560,5219,5219c8560,1877,13093,0,17818,0x">
                  <v:stroke weight="0.255093pt" endcap="flat" joinstyle="round" on="true" color="#3b4cc0"/>
                  <v:fill on="true" color="#3b4cc0"/>
                </v:shape>
                <v:rect id="Rectangle 2288" style="position:absolute;width:4165;height:1047;left:23472;top:7098;" filled="f" stroked="f">
                  <v:textbox inset="0,0,0,0">
                    <w:txbxContent>
                      <w:p>
                        <w:pPr>
                          <w:spacing w:before="0" w:after="160" w:line="259" w:lineRule="auto"/>
                          <w:ind w:right="0" w:firstLine="0"/>
                          <w:jc w:val="left"/>
                        </w:pPr>
                        <w:r>
                          <w:rPr>
                            <w:rFonts w:cs="Calibri" w:hAnsi="Calibri" w:eastAsia="Calibri" w:ascii="Calibri"/>
                            <w:w w:val="108"/>
                            <w:sz w:val="10"/>
                          </w:rPr>
                          <w:t xml:space="preserve">Mentor­KD</w:t>
                        </w:r>
                      </w:p>
                    </w:txbxContent>
                  </v:textbox>
                </v:rect>
                <v:shape id="Shape 2289" style="position:absolute;width:1295;height:0;left:21658;top:8389;" coordsize="129587,0" path="m0,0l129587,0">
                  <v:stroke weight="0.382639pt" endcap="round" joinstyle="round" on="true" color="#e24a33"/>
                  <v:fill on="false" color="#000000" opacity="0"/>
                </v:shape>
                <v:shape id="Shape 2290" style="position:absolute;width:356;height:356;left:22127;top:8211;" coordsize="35636,35636" path="m17818,0l35636,35636l0,35636l17818,0x">
                  <v:stroke weight="0.255093pt" endcap="flat" joinstyle="miter" miterlimit="10" on="true" color="#e24a33"/>
                  <v:fill on="true" color="#e24a33"/>
                </v:shape>
                <v:rect id="Rectangle 2291" style="position:absolute;width:4006;height:1047;left:23472;top:8026;" filled="f" stroked="f">
                  <v:textbox inset="0,0,0,0">
                    <w:txbxContent>
                      <w:p>
                        <w:pPr>
                          <w:spacing w:before="0" w:after="160" w:line="259" w:lineRule="auto"/>
                          <w:ind w:right="0" w:firstLine="0"/>
                          <w:jc w:val="left"/>
                        </w:pPr>
                        <w:r>
                          <w:rPr>
                            <w:rFonts w:cs="Calibri" w:hAnsi="Calibri" w:eastAsia="Calibri" w:ascii="Calibri"/>
                            <w:w w:val="113"/>
                            <w:sz w:val="10"/>
                          </w:rPr>
                          <w:t xml:space="preserve">Vanilla­KD</w:t>
                        </w:r>
                      </w:p>
                    </w:txbxContent>
                  </v:textbox>
                </v:rect>
              </v:group>
            </w:pict>
          </mc:Fallback>
        </mc:AlternateContent>
      </w:r>
    </w:p>
    <w:p w14:paraId="268593D5" w14:textId="77777777" w:rsidR="00ED3D60" w:rsidRDefault="00000000">
      <w:pPr>
        <w:spacing w:after="489" w:line="226" w:lineRule="auto"/>
        <w:ind w:left="38" w:right="0" w:hanging="3"/>
        <w:jc w:val="left"/>
      </w:pPr>
      <w:r>
        <w:rPr>
          <w:sz w:val="20"/>
        </w:rPr>
        <w:t>Figure 5: Comparison between Mentor-KD (Ours) and Vanilla-KD baseline on various distillation sets by differentiating the percentage of rationales being used.</w:t>
      </w:r>
    </w:p>
    <w:p w14:paraId="6D85265F" w14:textId="77777777" w:rsidR="00ED3D60" w:rsidRDefault="00000000">
      <w:pPr>
        <w:ind w:left="-5" w:right="14"/>
      </w:pPr>
      <w:r>
        <w:t>Quality of Augmented Dataset. To investigate the quality of our augmented distillation sets, we compare our mentor models (i.e., FlanT5-large) with various LLMs that may be potential alternatives of mentors for augmentation (i.e. GPT3.5-Turbo</w:t>
      </w:r>
      <w:r>
        <w:rPr>
          <w:color w:val="00007F"/>
          <w:vertAlign w:val="superscript"/>
        </w:rPr>
        <w:footnoteReference w:id="4"/>
      </w:r>
      <w:r>
        <w:t>, Llama-3-8B-Instruct</w:t>
      </w:r>
      <w:r>
        <w:rPr>
          <w:color w:val="00007F"/>
          <w:vertAlign w:val="superscript"/>
        </w:rPr>
        <w:footnoteReference w:id="5"/>
      </w:r>
      <w:r>
        <w:t>, and Vicuna-7B (</w:t>
      </w:r>
      <w:r>
        <w:rPr>
          <w:color w:val="00007F"/>
        </w:rPr>
        <w:t>Chiang et al.</w:t>
      </w:r>
      <w:r>
        <w:t xml:space="preserve">, </w:t>
      </w:r>
      <w:r>
        <w:rPr>
          <w:color w:val="00007F"/>
        </w:rPr>
        <w:t>2023</w:t>
      </w:r>
      <w:r>
        <w:t>)). We first compare the accuracy of the augmentations mentors generate with other baselines (through Zero-shot-CoT prompting) on incorrect samples predicted by the LLM teacher. We then report the performances of the student (i.e., FlanT5-small) trained on each augmentation to analyze whether task-specific mentors can provide informative sets to the students.</w:t>
      </w:r>
    </w:p>
    <w:p w14:paraId="281DFC1B" w14:textId="77777777" w:rsidR="00ED3D60" w:rsidRDefault="00000000">
      <w:pPr>
        <w:spacing w:after="263" w:line="328" w:lineRule="auto"/>
        <w:ind w:left="-5" w:right="14" w:firstLine="218"/>
      </w:pPr>
      <w:r>
        <w:t xml:space="preserve">The results are shown in Figure </w:t>
      </w:r>
      <w:r>
        <w:rPr>
          <w:color w:val="00007F"/>
        </w:rPr>
        <w:t>4</w:t>
      </w:r>
      <w:r>
        <w:t>. While the mentor models consist of smaller parameters than the LLMs (e.g.,Instruct), they generate more accurate rationales</w:t>
      </w:r>
      <w:r>
        <w:rPr>
          <w:rFonts w:ascii="Cambria" w:eastAsia="Cambria" w:hAnsi="Cambria" w:cs="Cambria"/>
        </w:rPr>
        <w:t xml:space="preserve">10× </w:t>
      </w:r>
      <w:r>
        <w:t>smaller than Llama3-8B-</w:t>
      </w:r>
    </w:p>
    <w:p w14:paraId="215D5960" w14:textId="77777777" w:rsidR="00ED3D60" w:rsidRDefault="00000000">
      <w:pPr>
        <w:spacing w:after="216"/>
        <w:ind w:left="-5" w:right="14"/>
      </w:pPr>
      <w:r>
        <w:t>than other LLM baselines, indicating the ability to provide more diverse rationales for student models. In addition, we observe that the students trained with distillation sets from mentor models indeed achieve higher performance than those trained with sets from LLM teachers. These results suggest that mentors can generate higher-quality rationales than LLM teachers. Overall results highlight the superiority of task-specific fine-tuning of mentor models.</w:t>
      </w:r>
    </w:p>
    <w:p w14:paraId="153A68E2" w14:textId="77777777" w:rsidR="00ED3D60" w:rsidRDefault="00000000">
      <w:pPr>
        <w:tabs>
          <w:tab w:val="center" w:pos="1932"/>
        </w:tabs>
        <w:spacing w:after="86" w:line="259" w:lineRule="auto"/>
        <w:ind w:left="-5" w:right="0"/>
        <w:jc w:val="left"/>
      </w:pPr>
      <w:r>
        <w:t>5.4</w:t>
      </w:r>
      <w:r>
        <w:tab/>
        <w:t>Low-resource Scenarios (RQ4)</w:t>
      </w:r>
    </w:p>
    <w:p w14:paraId="7CD651A2" w14:textId="77777777" w:rsidR="00ED3D60" w:rsidRDefault="00000000">
      <w:pPr>
        <w:ind w:left="-5" w:right="14"/>
      </w:pPr>
      <w:r>
        <w:t>In reasoning distillation, collecting sufficiently large distillation sets can be prohibitively expensive due to the cost of API calls for black-box LLMs. Therefore, we examine the effectiveness of MentorKD on low-resource scenarios, where distillation sets are collected for only a proportion of the original datasets. Specifically, we compare the Vanilla-</w:t>
      </w:r>
    </w:p>
    <w:p w14:paraId="4506A225" w14:textId="77777777" w:rsidR="00ED3D60" w:rsidRDefault="00000000">
      <w:pPr>
        <w:spacing w:after="206" w:line="259" w:lineRule="auto"/>
        <w:ind w:left="29" w:right="0"/>
        <w:jc w:val="left"/>
      </w:pPr>
      <w:r>
        <w:rPr>
          <w:noProof/>
        </w:rPr>
        <mc:AlternateContent>
          <mc:Choice Requires="wpg">
            <w:drawing>
              <wp:inline distT="0" distB="0" distL="0" distR="0" wp14:anchorId="5D7804F3" wp14:editId="6062B378">
                <wp:extent cx="2731597" cy="1115090"/>
                <wp:effectExtent l="0" t="0" r="0" b="0"/>
                <wp:docPr id="34377" name="Group 34377"/>
                <wp:cNvGraphicFramePr/>
                <a:graphic xmlns:a="http://schemas.openxmlformats.org/drawingml/2006/main">
                  <a:graphicData uri="http://schemas.microsoft.com/office/word/2010/wordprocessingGroup">
                    <wpg:wgp>
                      <wpg:cNvGrpSpPr/>
                      <wpg:grpSpPr>
                        <a:xfrm>
                          <a:off x="0" y="0"/>
                          <a:ext cx="2731597" cy="1115090"/>
                          <a:chOff x="0" y="0"/>
                          <a:chExt cx="2731597" cy="1115090"/>
                        </a:xfrm>
                      </wpg:grpSpPr>
                      <wps:wsp>
                        <wps:cNvPr id="2355" name="Shape 2355"/>
                        <wps:cNvSpPr/>
                        <wps:spPr>
                          <a:xfrm>
                            <a:off x="242955" y="108513"/>
                            <a:ext cx="0" cy="823432"/>
                          </a:xfrm>
                          <a:custGeom>
                            <a:avLst/>
                            <a:gdLst/>
                            <a:ahLst/>
                            <a:cxnLst/>
                            <a:rect l="0" t="0" r="0" b="0"/>
                            <a:pathLst>
                              <a:path h="823432">
                                <a:moveTo>
                                  <a:pt x="0" y="823432"/>
                                </a:moveTo>
                                <a:lnTo>
                                  <a:pt x="0"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56" name="Rectangle 2356"/>
                        <wps:cNvSpPr/>
                        <wps:spPr>
                          <a:xfrm>
                            <a:off x="152390" y="928797"/>
                            <a:ext cx="240869" cy="125442"/>
                          </a:xfrm>
                          <a:prstGeom prst="rect">
                            <a:avLst/>
                          </a:prstGeom>
                          <a:ln>
                            <a:noFill/>
                          </a:ln>
                        </wps:spPr>
                        <wps:txbx>
                          <w:txbxContent>
                            <w:p w14:paraId="70060C7B" w14:textId="77777777" w:rsidR="00ED3D60" w:rsidRDefault="00000000">
                              <w:pPr>
                                <w:spacing w:after="160" w:line="259" w:lineRule="auto"/>
                                <w:ind w:right="0"/>
                                <w:jc w:val="left"/>
                              </w:pPr>
                              <w:r>
                                <w:rPr>
                                  <w:w w:val="111"/>
                                  <w:sz w:val="12"/>
                                </w:rPr>
                                <w:t>small</w:t>
                              </w:r>
                            </w:p>
                          </w:txbxContent>
                        </wps:txbx>
                        <wps:bodyPr horzOverflow="overflow" vert="horz" lIns="0" tIns="0" rIns="0" bIns="0" rtlCol="0">
                          <a:noAutofit/>
                        </wps:bodyPr>
                      </wps:wsp>
                      <wps:wsp>
                        <wps:cNvPr id="2357" name="Shape 2357"/>
                        <wps:cNvSpPr/>
                        <wps:spPr>
                          <a:xfrm>
                            <a:off x="594914" y="108513"/>
                            <a:ext cx="0" cy="823432"/>
                          </a:xfrm>
                          <a:custGeom>
                            <a:avLst/>
                            <a:gdLst/>
                            <a:ahLst/>
                            <a:cxnLst/>
                            <a:rect l="0" t="0" r="0" b="0"/>
                            <a:pathLst>
                              <a:path h="823432">
                                <a:moveTo>
                                  <a:pt x="0" y="823432"/>
                                </a:moveTo>
                                <a:lnTo>
                                  <a:pt x="0"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58" name="Rectangle 2358"/>
                        <wps:cNvSpPr/>
                        <wps:spPr>
                          <a:xfrm>
                            <a:off x="510767" y="928797"/>
                            <a:ext cx="223834" cy="125442"/>
                          </a:xfrm>
                          <a:prstGeom prst="rect">
                            <a:avLst/>
                          </a:prstGeom>
                          <a:ln>
                            <a:noFill/>
                          </a:ln>
                        </wps:spPr>
                        <wps:txbx>
                          <w:txbxContent>
                            <w:p w14:paraId="004F8F38" w14:textId="77777777" w:rsidR="00ED3D60" w:rsidRDefault="00000000">
                              <w:pPr>
                                <w:spacing w:after="160" w:line="259" w:lineRule="auto"/>
                                <w:ind w:right="0"/>
                                <w:jc w:val="left"/>
                              </w:pPr>
                              <w:r>
                                <w:rPr>
                                  <w:w w:val="115"/>
                                  <w:sz w:val="12"/>
                                </w:rPr>
                                <w:t>base</w:t>
                              </w:r>
                            </w:p>
                          </w:txbxContent>
                        </wps:txbx>
                        <wps:bodyPr horzOverflow="overflow" vert="horz" lIns="0" tIns="0" rIns="0" bIns="0" rtlCol="0">
                          <a:noAutofit/>
                        </wps:bodyPr>
                      </wps:wsp>
                      <wps:wsp>
                        <wps:cNvPr id="2359" name="Shape 2359"/>
                        <wps:cNvSpPr/>
                        <wps:spPr>
                          <a:xfrm>
                            <a:off x="946873" y="108513"/>
                            <a:ext cx="0" cy="823432"/>
                          </a:xfrm>
                          <a:custGeom>
                            <a:avLst/>
                            <a:gdLst/>
                            <a:ahLst/>
                            <a:cxnLst/>
                            <a:rect l="0" t="0" r="0" b="0"/>
                            <a:pathLst>
                              <a:path h="823432">
                                <a:moveTo>
                                  <a:pt x="0" y="823432"/>
                                </a:moveTo>
                                <a:lnTo>
                                  <a:pt x="0"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60" name="Rectangle 2360"/>
                        <wps:cNvSpPr/>
                        <wps:spPr>
                          <a:xfrm>
                            <a:off x="860578" y="928797"/>
                            <a:ext cx="229512" cy="125442"/>
                          </a:xfrm>
                          <a:prstGeom prst="rect">
                            <a:avLst/>
                          </a:prstGeom>
                          <a:ln>
                            <a:noFill/>
                          </a:ln>
                        </wps:spPr>
                        <wps:txbx>
                          <w:txbxContent>
                            <w:p w14:paraId="3CDA2807" w14:textId="77777777" w:rsidR="00ED3D60" w:rsidRDefault="00000000">
                              <w:pPr>
                                <w:spacing w:after="160" w:line="259" w:lineRule="auto"/>
                                <w:ind w:right="0"/>
                                <w:jc w:val="left"/>
                              </w:pPr>
                              <w:r>
                                <w:rPr>
                                  <w:w w:val="111"/>
                                  <w:sz w:val="12"/>
                                </w:rPr>
                                <w:t>large</w:t>
                              </w:r>
                            </w:p>
                          </w:txbxContent>
                        </wps:txbx>
                        <wps:bodyPr horzOverflow="overflow" vert="horz" lIns="0" tIns="0" rIns="0" bIns="0" rtlCol="0">
                          <a:noAutofit/>
                        </wps:bodyPr>
                      </wps:wsp>
                      <wps:wsp>
                        <wps:cNvPr id="2361" name="Shape 2361"/>
                        <wps:cNvSpPr/>
                        <wps:spPr>
                          <a:xfrm>
                            <a:off x="1298832" y="108513"/>
                            <a:ext cx="0" cy="823432"/>
                          </a:xfrm>
                          <a:custGeom>
                            <a:avLst/>
                            <a:gdLst/>
                            <a:ahLst/>
                            <a:cxnLst/>
                            <a:rect l="0" t="0" r="0" b="0"/>
                            <a:pathLst>
                              <a:path h="823432">
                                <a:moveTo>
                                  <a:pt x="0" y="823432"/>
                                </a:moveTo>
                                <a:lnTo>
                                  <a:pt x="0"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62" name="Rectangle 2362"/>
                        <wps:cNvSpPr/>
                        <wps:spPr>
                          <a:xfrm>
                            <a:off x="1251351" y="928797"/>
                            <a:ext cx="126268" cy="125442"/>
                          </a:xfrm>
                          <a:prstGeom prst="rect">
                            <a:avLst/>
                          </a:prstGeom>
                          <a:ln>
                            <a:noFill/>
                          </a:ln>
                        </wps:spPr>
                        <wps:txbx>
                          <w:txbxContent>
                            <w:p w14:paraId="2C3D10DC" w14:textId="77777777" w:rsidR="00ED3D60" w:rsidRDefault="00000000">
                              <w:pPr>
                                <w:spacing w:after="160" w:line="259" w:lineRule="auto"/>
                                <w:ind w:right="0"/>
                                <w:jc w:val="left"/>
                              </w:pPr>
                              <w:r>
                                <w:rPr>
                                  <w:w w:val="132"/>
                                  <w:sz w:val="12"/>
                                </w:rPr>
                                <w:t>XL</w:t>
                              </w:r>
                            </w:p>
                          </w:txbxContent>
                        </wps:txbx>
                        <wps:bodyPr horzOverflow="overflow" vert="horz" lIns="0" tIns="0" rIns="0" bIns="0" rtlCol="0">
                          <a:noAutofit/>
                        </wps:bodyPr>
                      </wps:wsp>
                      <wps:wsp>
                        <wps:cNvPr id="2363" name="Rectangle 2363"/>
                        <wps:cNvSpPr/>
                        <wps:spPr>
                          <a:xfrm>
                            <a:off x="373508" y="1012913"/>
                            <a:ext cx="1056740" cy="135895"/>
                          </a:xfrm>
                          <a:prstGeom prst="rect">
                            <a:avLst/>
                          </a:prstGeom>
                          <a:ln>
                            <a:noFill/>
                          </a:ln>
                        </wps:spPr>
                        <wps:txbx>
                          <w:txbxContent>
                            <w:p w14:paraId="07DBAFEC" w14:textId="77777777" w:rsidR="00ED3D60" w:rsidRDefault="00000000">
                              <w:pPr>
                                <w:spacing w:after="160" w:line="259" w:lineRule="auto"/>
                                <w:ind w:right="0"/>
                                <w:jc w:val="left"/>
                              </w:pPr>
                              <w:r>
                                <w:rPr>
                                  <w:w w:val="108"/>
                                  <w:sz w:val="13"/>
                                </w:rPr>
                                <w:t>Size</w:t>
                              </w:r>
                              <w:r>
                                <w:rPr>
                                  <w:spacing w:val="7"/>
                                  <w:w w:val="108"/>
                                  <w:sz w:val="13"/>
                                </w:rPr>
                                <w:t xml:space="preserve"> </w:t>
                              </w:r>
                              <w:r>
                                <w:rPr>
                                  <w:w w:val="108"/>
                                  <w:sz w:val="13"/>
                                </w:rPr>
                                <w:t>of</w:t>
                              </w:r>
                              <w:r>
                                <w:rPr>
                                  <w:spacing w:val="7"/>
                                  <w:w w:val="108"/>
                                  <w:sz w:val="13"/>
                                </w:rPr>
                                <w:t xml:space="preserve"> </w:t>
                              </w:r>
                              <w:r>
                                <w:rPr>
                                  <w:w w:val="108"/>
                                  <w:sz w:val="13"/>
                                </w:rPr>
                                <w:t>mentor</w:t>
                              </w:r>
                              <w:r>
                                <w:rPr>
                                  <w:spacing w:val="7"/>
                                  <w:w w:val="108"/>
                                  <w:sz w:val="13"/>
                                </w:rPr>
                                <w:t xml:space="preserve"> </w:t>
                              </w:r>
                              <w:r>
                                <w:rPr>
                                  <w:w w:val="108"/>
                                  <w:sz w:val="13"/>
                                </w:rPr>
                                <w:t>model</w:t>
                              </w:r>
                            </w:p>
                          </w:txbxContent>
                        </wps:txbx>
                        <wps:bodyPr horzOverflow="overflow" vert="horz" lIns="0" tIns="0" rIns="0" bIns="0" rtlCol="0">
                          <a:noAutofit/>
                        </wps:bodyPr>
                      </wps:wsp>
                      <wps:wsp>
                        <wps:cNvPr id="2364" name="Shape 2364"/>
                        <wps:cNvSpPr/>
                        <wps:spPr>
                          <a:xfrm>
                            <a:off x="190161" y="675600"/>
                            <a:ext cx="1161465" cy="0"/>
                          </a:xfrm>
                          <a:custGeom>
                            <a:avLst/>
                            <a:gdLst/>
                            <a:ahLst/>
                            <a:cxnLst/>
                            <a:rect l="0" t="0" r="0" b="0"/>
                            <a:pathLst>
                              <a:path w="1161465">
                                <a:moveTo>
                                  <a:pt x="0" y="0"/>
                                </a:moveTo>
                                <a:lnTo>
                                  <a:pt x="1161465"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65" name="Rectangle 2365"/>
                        <wps:cNvSpPr/>
                        <wps:spPr>
                          <a:xfrm>
                            <a:off x="92520" y="633006"/>
                            <a:ext cx="114808" cy="125442"/>
                          </a:xfrm>
                          <a:prstGeom prst="rect">
                            <a:avLst/>
                          </a:prstGeom>
                          <a:ln>
                            <a:noFill/>
                          </a:ln>
                        </wps:spPr>
                        <wps:txbx>
                          <w:txbxContent>
                            <w:p w14:paraId="0A955F3C" w14:textId="77777777" w:rsidR="00ED3D60" w:rsidRDefault="00000000">
                              <w:pPr>
                                <w:spacing w:after="160" w:line="259" w:lineRule="auto"/>
                                <w:ind w:right="0"/>
                                <w:jc w:val="left"/>
                              </w:pPr>
                              <w:r>
                                <w:rPr>
                                  <w:w w:val="109"/>
                                  <w:sz w:val="12"/>
                                </w:rPr>
                                <w:t>70</w:t>
                              </w:r>
                            </w:p>
                          </w:txbxContent>
                        </wps:txbx>
                        <wps:bodyPr horzOverflow="overflow" vert="horz" lIns="0" tIns="0" rIns="0" bIns="0" rtlCol="0">
                          <a:noAutofit/>
                        </wps:bodyPr>
                      </wps:wsp>
                      <wps:wsp>
                        <wps:cNvPr id="2366" name="Shape 2366"/>
                        <wps:cNvSpPr/>
                        <wps:spPr>
                          <a:xfrm>
                            <a:off x="190161" y="357869"/>
                            <a:ext cx="1161465" cy="0"/>
                          </a:xfrm>
                          <a:custGeom>
                            <a:avLst/>
                            <a:gdLst/>
                            <a:ahLst/>
                            <a:cxnLst/>
                            <a:rect l="0" t="0" r="0" b="0"/>
                            <a:pathLst>
                              <a:path w="1161465">
                                <a:moveTo>
                                  <a:pt x="0" y="0"/>
                                </a:moveTo>
                                <a:lnTo>
                                  <a:pt x="1161465"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67" name="Rectangle 2367"/>
                        <wps:cNvSpPr/>
                        <wps:spPr>
                          <a:xfrm>
                            <a:off x="92520" y="315276"/>
                            <a:ext cx="114808" cy="125442"/>
                          </a:xfrm>
                          <a:prstGeom prst="rect">
                            <a:avLst/>
                          </a:prstGeom>
                          <a:ln>
                            <a:noFill/>
                          </a:ln>
                        </wps:spPr>
                        <wps:txbx>
                          <w:txbxContent>
                            <w:p w14:paraId="1F5BED9E" w14:textId="77777777" w:rsidR="00ED3D60" w:rsidRDefault="00000000">
                              <w:pPr>
                                <w:spacing w:after="160" w:line="259" w:lineRule="auto"/>
                                <w:ind w:right="0"/>
                                <w:jc w:val="left"/>
                              </w:pPr>
                              <w:r>
                                <w:rPr>
                                  <w:w w:val="109"/>
                                  <w:sz w:val="12"/>
                                </w:rPr>
                                <w:t>80</w:t>
                              </w:r>
                            </w:p>
                          </w:txbxContent>
                        </wps:txbx>
                        <wps:bodyPr horzOverflow="overflow" vert="horz" lIns="0" tIns="0" rIns="0" bIns="0" rtlCol="0">
                          <a:noAutofit/>
                        </wps:bodyPr>
                      </wps:wsp>
                      <wps:wsp>
                        <wps:cNvPr id="2368" name="Rectangle 2368"/>
                        <wps:cNvSpPr/>
                        <wps:spPr>
                          <a:xfrm rot="-5399999">
                            <a:off x="-137086" y="414463"/>
                            <a:ext cx="389162" cy="114988"/>
                          </a:xfrm>
                          <a:prstGeom prst="rect">
                            <a:avLst/>
                          </a:prstGeom>
                          <a:ln>
                            <a:noFill/>
                          </a:ln>
                        </wps:spPr>
                        <wps:txbx>
                          <w:txbxContent>
                            <w:p w14:paraId="2DD9B767" w14:textId="77777777" w:rsidR="00ED3D60" w:rsidRDefault="00000000">
                              <w:pPr>
                                <w:spacing w:after="160" w:line="259" w:lineRule="auto"/>
                                <w:ind w:right="0"/>
                                <w:jc w:val="left"/>
                              </w:pPr>
                              <w:r>
                                <w:rPr>
                                  <w:sz w:val="11"/>
                                </w:rPr>
                                <w:t>Accuracy</w:t>
                              </w:r>
                            </w:p>
                          </w:txbxContent>
                        </wps:txbx>
                        <wps:bodyPr horzOverflow="overflow" vert="horz" lIns="0" tIns="0" rIns="0" bIns="0" rtlCol="0">
                          <a:noAutofit/>
                        </wps:bodyPr>
                      </wps:wsp>
                      <wps:wsp>
                        <wps:cNvPr id="2369" name="Shape 2369"/>
                        <wps:cNvSpPr/>
                        <wps:spPr>
                          <a:xfrm>
                            <a:off x="242955" y="145942"/>
                            <a:ext cx="1055877" cy="169668"/>
                          </a:xfrm>
                          <a:custGeom>
                            <a:avLst/>
                            <a:gdLst/>
                            <a:ahLst/>
                            <a:cxnLst/>
                            <a:rect l="0" t="0" r="0" b="0"/>
                            <a:pathLst>
                              <a:path w="1055877" h="169668">
                                <a:moveTo>
                                  <a:pt x="0" y="169668"/>
                                </a:moveTo>
                                <a:lnTo>
                                  <a:pt x="351959" y="155370"/>
                                </a:lnTo>
                                <a:lnTo>
                                  <a:pt x="703918" y="127092"/>
                                </a:lnTo>
                                <a:lnTo>
                                  <a:pt x="1055877" y="0"/>
                                </a:lnTo>
                              </a:path>
                            </a:pathLst>
                          </a:custGeom>
                          <a:ln w="4852" cap="rnd">
                            <a:round/>
                          </a:ln>
                        </wps:spPr>
                        <wps:style>
                          <a:lnRef idx="1">
                            <a:srgbClr val="3B4CC0"/>
                          </a:lnRef>
                          <a:fillRef idx="0">
                            <a:srgbClr val="000000">
                              <a:alpha val="0"/>
                            </a:srgbClr>
                          </a:fillRef>
                          <a:effectRef idx="0">
                            <a:scrgbClr r="0" g="0" b="0"/>
                          </a:effectRef>
                          <a:fontRef idx="none"/>
                        </wps:style>
                        <wps:bodyPr/>
                      </wps:wsp>
                      <wps:wsp>
                        <wps:cNvPr id="2370" name="Shape 2370"/>
                        <wps:cNvSpPr/>
                        <wps:spPr>
                          <a:xfrm>
                            <a:off x="225165" y="297821"/>
                            <a:ext cx="35579" cy="35579"/>
                          </a:xfrm>
                          <a:custGeom>
                            <a:avLst/>
                            <a:gdLst/>
                            <a:ahLst/>
                            <a:cxnLst/>
                            <a:rect l="0" t="0" r="0" b="0"/>
                            <a:pathLst>
                              <a:path w="35579" h="35579">
                                <a:moveTo>
                                  <a:pt x="17790" y="0"/>
                                </a:moveTo>
                                <a:cubicBezTo>
                                  <a:pt x="22508" y="0"/>
                                  <a:pt x="27033" y="1874"/>
                                  <a:pt x="30369" y="5210"/>
                                </a:cubicBezTo>
                                <a:cubicBezTo>
                                  <a:pt x="33705" y="8546"/>
                                  <a:pt x="35579" y="13072"/>
                                  <a:pt x="35579" y="17790"/>
                                </a:cubicBezTo>
                                <a:cubicBezTo>
                                  <a:pt x="35579" y="22507"/>
                                  <a:pt x="33705" y="27033"/>
                                  <a:pt x="30369" y="30369"/>
                                </a:cubicBezTo>
                                <a:cubicBezTo>
                                  <a:pt x="27033" y="33705"/>
                                  <a:pt x="22508" y="35579"/>
                                  <a:pt x="17790" y="35579"/>
                                </a:cubicBezTo>
                                <a:cubicBezTo>
                                  <a:pt x="13072" y="35579"/>
                                  <a:pt x="8546" y="33705"/>
                                  <a:pt x="5211" y="30369"/>
                                </a:cubicBezTo>
                                <a:cubicBezTo>
                                  <a:pt x="1874" y="27033"/>
                                  <a:pt x="0" y="22507"/>
                                  <a:pt x="0" y="17790"/>
                                </a:cubicBezTo>
                                <a:cubicBezTo>
                                  <a:pt x="0" y="13072"/>
                                  <a:pt x="1874" y="8546"/>
                                  <a:pt x="5211" y="5210"/>
                                </a:cubicBezTo>
                                <a:cubicBezTo>
                                  <a:pt x="8546" y="1874"/>
                                  <a:pt x="13072" y="0"/>
                                  <a:pt x="17790" y="0"/>
                                </a:cubicBezTo>
                                <a:close/>
                              </a:path>
                            </a:pathLst>
                          </a:custGeom>
                          <a:ln w="3234" cap="flat">
                            <a:round/>
                          </a:ln>
                        </wps:spPr>
                        <wps:style>
                          <a:lnRef idx="1">
                            <a:srgbClr val="3B4CC0"/>
                          </a:lnRef>
                          <a:fillRef idx="1">
                            <a:srgbClr val="3B4CC0"/>
                          </a:fillRef>
                          <a:effectRef idx="0">
                            <a:scrgbClr r="0" g="0" b="0"/>
                          </a:effectRef>
                          <a:fontRef idx="none"/>
                        </wps:style>
                        <wps:bodyPr/>
                      </wps:wsp>
                      <wps:wsp>
                        <wps:cNvPr id="2371" name="Shape 2371"/>
                        <wps:cNvSpPr/>
                        <wps:spPr>
                          <a:xfrm>
                            <a:off x="577124" y="283523"/>
                            <a:ext cx="35579" cy="35579"/>
                          </a:xfrm>
                          <a:custGeom>
                            <a:avLst/>
                            <a:gdLst/>
                            <a:ahLst/>
                            <a:cxnLst/>
                            <a:rect l="0" t="0" r="0" b="0"/>
                            <a:pathLst>
                              <a:path w="35579" h="35579">
                                <a:moveTo>
                                  <a:pt x="17790" y="0"/>
                                </a:moveTo>
                                <a:cubicBezTo>
                                  <a:pt x="22508" y="0"/>
                                  <a:pt x="27033" y="1874"/>
                                  <a:pt x="30369" y="5210"/>
                                </a:cubicBezTo>
                                <a:cubicBezTo>
                                  <a:pt x="33705" y="8546"/>
                                  <a:pt x="35579" y="13072"/>
                                  <a:pt x="35579" y="17790"/>
                                </a:cubicBezTo>
                                <a:cubicBezTo>
                                  <a:pt x="35579" y="22507"/>
                                  <a:pt x="33705" y="27033"/>
                                  <a:pt x="30369" y="30369"/>
                                </a:cubicBezTo>
                                <a:cubicBezTo>
                                  <a:pt x="27033" y="33705"/>
                                  <a:pt x="22508" y="35579"/>
                                  <a:pt x="17790" y="35579"/>
                                </a:cubicBezTo>
                                <a:cubicBezTo>
                                  <a:pt x="13072" y="35579"/>
                                  <a:pt x="8546" y="33705"/>
                                  <a:pt x="5211" y="30369"/>
                                </a:cubicBezTo>
                                <a:cubicBezTo>
                                  <a:pt x="1874" y="27033"/>
                                  <a:pt x="0" y="22507"/>
                                  <a:pt x="0" y="17790"/>
                                </a:cubicBezTo>
                                <a:cubicBezTo>
                                  <a:pt x="0" y="13072"/>
                                  <a:pt x="1874" y="8546"/>
                                  <a:pt x="5211" y="5210"/>
                                </a:cubicBezTo>
                                <a:cubicBezTo>
                                  <a:pt x="8546" y="1874"/>
                                  <a:pt x="13072" y="0"/>
                                  <a:pt x="17790" y="0"/>
                                </a:cubicBezTo>
                                <a:close/>
                              </a:path>
                            </a:pathLst>
                          </a:custGeom>
                          <a:ln w="3234" cap="flat">
                            <a:round/>
                          </a:ln>
                        </wps:spPr>
                        <wps:style>
                          <a:lnRef idx="1">
                            <a:srgbClr val="3B4CC0"/>
                          </a:lnRef>
                          <a:fillRef idx="1">
                            <a:srgbClr val="3B4CC0"/>
                          </a:fillRef>
                          <a:effectRef idx="0">
                            <a:scrgbClr r="0" g="0" b="0"/>
                          </a:effectRef>
                          <a:fontRef idx="none"/>
                        </wps:style>
                        <wps:bodyPr/>
                      </wps:wsp>
                      <wps:wsp>
                        <wps:cNvPr id="2372" name="Shape 2372"/>
                        <wps:cNvSpPr/>
                        <wps:spPr>
                          <a:xfrm>
                            <a:off x="929083" y="255245"/>
                            <a:ext cx="35579" cy="35579"/>
                          </a:xfrm>
                          <a:custGeom>
                            <a:avLst/>
                            <a:gdLst/>
                            <a:ahLst/>
                            <a:cxnLst/>
                            <a:rect l="0" t="0" r="0" b="0"/>
                            <a:pathLst>
                              <a:path w="35579" h="35579">
                                <a:moveTo>
                                  <a:pt x="17790" y="0"/>
                                </a:moveTo>
                                <a:cubicBezTo>
                                  <a:pt x="22508" y="0"/>
                                  <a:pt x="27033" y="1874"/>
                                  <a:pt x="30369" y="5210"/>
                                </a:cubicBezTo>
                                <a:cubicBezTo>
                                  <a:pt x="33705" y="8546"/>
                                  <a:pt x="35579" y="13072"/>
                                  <a:pt x="35579" y="17790"/>
                                </a:cubicBezTo>
                                <a:cubicBezTo>
                                  <a:pt x="35579" y="22507"/>
                                  <a:pt x="33705" y="27033"/>
                                  <a:pt x="30369" y="30369"/>
                                </a:cubicBezTo>
                                <a:cubicBezTo>
                                  <a:pt x="27033" y="33705"/>
                                  <a:pt x="22508" y="35579"/>
                                  <a:pt x="17790" y="35579"/>
                                </a:cubicBezTo>
                                <a:cubicBezTo>
                                  <a:pt x="13072" y="35579"/>
                                  <a:pt x="8546" y="33705"/>
                                  <a:pt x="5211" y="30369"/>
                                </a:cubicBezTo>
                                <a:cubicBezTo>
                                  <a:pt x="1874" y="27033"/>
                                  <a:pt x="0" y="22507"/>
                                  <a:pt x="0" y="17790"/>
                                </a:cubicBezTo>
                                <a:cubicBezTo>
                                  <a:pt x="0" y="13072"/>
                                  <a:pt x="1874" y="8546"/>
                                  <a:pt x="5211" y="5210"/>
                                </a:cubicBezTo>
                                <a:cubicBezTo>
                                  <a:pt x="8546" y="1874"/>
                                  <a:pt x="13072" y="0"/>
                                  <a:pt x="17790" y="0"/>
                                </a:cubicBezTo>
                                <a:close/>
                              </a:path>
                            </a:pathLst>
                          </a:custGeom>
                          <a:ln w="3234" cap="flat">
                            <a:round/>
                          </a:ln>
                        </wps:spPr>
                        <wps:style>
                          <a:lnRef idx="1">
                            <a:srgbClr val="3B4CC0"/>
                          </a:lnRef>
                          <a:fillRef idx="1">
                            <a:srgbClr val="3B4CC0"/>
                          </a:fillRef>
                          <a:effectRef idx="0">
                            <a:scrgbClr r="0" g="0" b="0"/>
                          </a:effectRef>
                          <a:fontRef idx="none"/>
                        </wps:style>
                        <wps:bodyPr/>
                      </wps:wsp>
                      <wps:wsp>
                        <wps:cNvPr id="2373" name="Shape 2373"/>
                        <wps:cNvSpPr/>
                        <wps:spPr>
                          <a:xfrm>
                            <a:off x="1281043" y="128153"/>
                            <a:ext cx="35579" cy="35579"/>
                          </a:xfrm>
                          <a:custGeom>
                            <a:avLst/>
                            <a:gdLst/>
                            <a:ahLst/>
                            <a:cxnLst/>
                            <a:rect l="0" t="0" r="0" b="0"/>
                            <a:pathLst>
                              <a:path w="35579" h="35579">
                                <a:moveTo>
                                  <a:pt x="17790" y="0"/>
                                </a:moveTo>
                                <a:cubicBezTo>
                                  <a:pt x="22508" y="0"/>
                                  <a:pt x="27033" y="1874"/>
                                  <a:pt x="30369" y="5210"/>
                                </a:cubicBezTo>
                                <a:cubicBezTo>
                                  <a:pt x="33705" y="8546"/>
                                  <a:pt x="35579" y="13072"/>
                                  <a:pt x="35579" y="17790"/>
                                </a:cubicBezTo>
                                <a:cubicBezTo>
                                  <a:pt x="35579" y="22507"/>
                                  <a:pt x="33705" y="27033"/>
                                  <a:pt x="30369" y="30369"/>
                                </a:cubicBezTo>
                                <a:cubicBezTo>
                                  <a:pt x="27033" y="33705"/>
                                  <a:pt x="22508" y="35579"/>
                                  <a:pt x="17790" y="35579"/>
                                </a:cubicBezTo>
                                <a:cubicBezTo>
                                  <a:pt x="13072" y="35579"/>
                                  <a:pt x="8546" y="33705"/>
                                  <a:pt x="5211" y="30369"/>
                                </a:cubicBezTo>
                                <a:cubicBezTo>
                                  <a:pt x="1874" y="27033"/>
                                  <a:pt x="0" y="22507"/>
                                  <a:pt x="0" y="17790"/>
                                </a:cubicBezTo>
                                <a:cubicBezTo>
                                  <a:pt x="0" y="13072"/>
                                  <a:pt x="1874" y="8546"/>
                                  <a:pt x="5211" y="5210"/>
                                </a:cubicBezTo>
                                <a:cubicBezTo>
                                  <a:pt x="8546" y="1874"/>
                                  <a:pt x="13072" y="0"/>
                                  <a:pt x="17790" y="0"/>
                                </a:cubicBezTo>
                                <a:close/>
                              </a:path>
                            </a:pathLst>
                          </a:custGeom>
                          <a:ln w="3234" cap="flat">
                            <a:round/>
                          </a:ln>
                        </wps:spPr>
                        <wps:style>
                          <a:lnRef idx="1">
                            <a:srgbClr val="3B4CC0"/>
                          </a:lnRef>
                          <a:fillRef idx="1">
                            <a:srgbClr val="3B4CC0"/>
                          </a:fillRef>
                          <a:effectRef idx="0">
                            <a:scrgbClr r="0" g="0" b="0"/>
                          </a:effectRef>
                          <a:fontRef idx="none"/>
                        </wps:style>
                        <wps:bodyPr/>
                      </wps:wsp>
                      <wps:wsp>
                        <wps:cNvPr id="2374" name="Shape 2374"/>
                        <wps:cNvSpPr/>
                        <wps:spPr>
                          <a:xfrm>
                            <a:off x="190161" y="894516"/>
                            <a:ext cx="1161465" cy="0"/>
                          </a:xfrm>
                          <a:custGeom>
                            <a:avLst/>
                            <a:gdLst/>
                            <a:ahLst/>
                            <a:cxnLst/>
                            <a:rect l="0" t="0" r="0" b="0"/>
                            <a:pathLst>
                              <a:path w="1161465">
                                <a:moveTo>
                                  <a:pt x="0" y="0"/>
                                </a:moveTo>
                                <a:lnTo>
                                  <a:pt x="1161465" y="0"/>
                                </a:lnTo>
                              </a:path>
                            </a:pathLst>
                          </a:custGeom>
                          <a:ln w="4852" cap="flat">
                            <a:custDash>
                              <a:ds d="141349" sp="61124"/>
                            </a:custDash>
                            <a:round/>
                          </a:ln>
                        </wps:spPr>
                        <wps:style>
                          <a:lnRef idx="1">
                            <a:srgbClr val="4D4D4D"/>
                          </a:lnRef>
                          <a:fillRef idx="0">
                            <a:srgbClr val="000000">
                              <a:alpha val="0"/>
                            </a:srgbClr>
                          </a:fillRef>
                          <a:effectRef idx="0">
                            <a:scrgbClr r="0" g="0" b="0"/>
                          </a:effectRef>
                          <a:fontRef idx="none"/>
                        </wps:style>
                        <wps:bodyPr/>
                      </wps:wsp>
                      <wps:wsp>
                        <wps:cNvPr id="2375" name="Shape 2375"/>
                        <wps:cNvSpPr/>
                        <wps:spPr>
                          <a:xfrm>
                            <a:off x="190161" y="108513"/>
                            <a:ext cx="0" cy="823432"/>
                          </a:xfrm>
                          <a:custGeom>
                            <a:avLst/>
                            <a:gdLst/>
                            <a:ahLst/>
                            <a:cxnLst/>
                            <a:rect l="0" t="0" r="0" b="0"/>
                            <a:pathLst>
                              <a:path h="823432">
                                <a:moveTo>
                                  <a:pt x="0" y="823432"/>
                                </a:moveTo>
                                <a:lnTo>
                                  <a:pt x="0" y="0"/>
                                </a:lnTo>
                              </a:path>
                            </a:pathLst>
                          </a:custGeom>
                          <a:ln w="3234" cap="sq">
                            <a:miter lim="127000"/>
                          </a:ln>
                        </wps:spPr>
                        <wps:style>
                          <a:lnRef idx="1">
                            <a:srgbClr val="CCCCCC"/>
                          </a:lnRef>
                          <a:fillRef idx="0">
                            <a:srgbClr val="000000">
                              <a:alpha val="0"/>
                            </a:srgbClr>
                          </a:fillRef>
                          <a:effectRef idx="0">
                            <a:scrgbClr r="0" g="0" b="0"/>
                          </a:effectRef>
                          <a:fontRef idx="none"/>
                        </wps:style>
                        <wps:bodyPr/>
                      </wps:wsp>
                      <wps:wsp>
                        <wps:cNvPr id="2376" name="Shape 2376"/>
                        <wps:cNvSpPr/>
                        <wps:spPr>
                          <a:xfrm>
                            <a:off x="1351626" y="108513"/>
                            <a:ext cx="0" cy="823432"/>
                          </a:xfrm>
                          <a:custGeom>
                            <a:avLst/>
                            <a:gdLst/>
                            <a:ahLst/>
                            <a:cxnLst/>
                            <a:rect l="0" t="0" r="0" b="0"/>
                            <a:pathLst>
                              <a:path h="823432">
                                <a:moveTo>
                                  <a:pt x="0" y="823432"/>
                                </a:moveTo>
                                <a:lnTo>
                                  <a:pt x="0" y="0"/>
                                </a:lnTo>
                              </a:path>
                            </a:pathLst>
                          </a:custGeom>
                          <a:ln w="3234" cap="sq">
                            <a:miter lim="127000"/>
                          </a:ln>
                        </wps:spPr>
                        <wps:style>
                          <a:lnRef idx="1">
                            <a:srgbClr val="CCCCCC"/>
                          </a:lnRef>
                          <a:fillRef idx="0">
                            <a:srgbClr val="000000">
                              <a:alpha val="0"/>
                            </a:srgbClr>
                          </a:fillRef>
                          <a:effectRef idx="0">
                            <a:scrgbClr r="0" g="0" b="0"/>
                          </a:effectRef>
                          <a:fontRef idx="none"/>
                        </wps:style>
                        <wps:bodyPr/>
                      </wps:wsp>
                      <wps:wsp>
                        <wps:cNvPr id="2377" name="Shape 2377"/>
                        <wps:cNvSpPr/>
                        <wps:spPr>
                          <a:xfrm>
                            <a:off x="190161" y="931945"/>
                            <a:ext cx="1161465" cy="0"/>
                          </a:xfrm>
                          <a:custGeom>
                            <a:avLst/>
                            <a:gdLst/>
                            <a:ahLst/>
                            <a:cxnLst/>
                            <a:rect l="0" t="0" r="0" b="0"/>
                            <a:pathLst>
                              <a:path w="1161465">
                                <a:moveTo>
                                  <a:pt x="0" y="0"/>
                                </a:moveTo>
                                <a:lnTo>
                                  <a:pt x="1161465" y="0"/>
                                </a:lnTo>
                              </a:path>
                            </a:pathLst>
                          </a:custGeom>
                          <a:ln w="3234" cap="sq">
                            <a:miter lim="127000"/>
                          </a:ln>
                        </wps:spPr>
                        <wps:style>
                          <a:lnRef idx="1">
                            <a:srgbClr val="CCCCCC"/>
                          </a:lnRef>
                          <a:fillRef idx="0">
                            <a:srgbClr val="000000">
                              <a:alpha val="0"/>
                            </a:srgbClr>
                          </a:fillRef>
                          <a:effectRef idx="0">
                            <a:scrgbClr r="0" g="0" b="0"/>
                          </a:effectRef>
                          <a:fontRef idx="none"/>
                        </wps:style>
                        <wps:bodyPr/>
                      </wps:wsp>
                      <wps:wsp>
                        <wps:cNvPr id="2378" name="Shape 2378"/>
                        <wps:cNvSpPr/>
                        <wps:spPr>
                          <a:xfrm>
                            <a:off x="190161" y="108513"/>
                            <a:ext cx="1161465" cy="0"/>
                          </a:xfrm>
                          <a:custGeom>
                            <a:avLst/>
                            <a:gdLst/>
                            <a:ahLst/>
                            <a:cxnLst/>
                            <a:rect l="0" t="0" r="0" b="0"/>
                            <a:pathLst>
                              <a:path w="1161465">
                                <a:moveTo>
                                  <a:pt x="0" y="0"/>
                                </a:moveTo>
                                <a:lnTo>
                                  <a:pt x="1161465" y="0"/>
                                </a:lnTo>
                              </a:path>
                            </a:pathLst>
                          </a:custGeom>
                          <a:ln w="3234" cap="sq">
                            <a:miter lim="127000"/>
                          </a:ln>
                        </wps:spPr>
                        <wps:style>
                          <a:lnRef idx="1">
                            <a:srgbClr val="CCCCCC"/>
                          </a:lnRef>
                          <a:fillRef idx="0">
                            <a:srgbClr val="000000">
                              <a:alpha val="0"/>
                            </a:srgbClr>
                          </a:fillRef>
                          <a:effectRef idx="0">
                            <a:scrgbClr r="0" g="0" b="0"/>
                          </a:effectRef>
                          <a:fontRef idx="none"/>
                        </wps:style>
                        <wps:bodyPr/>
                      </wps:wsp>
                      <wps:wsp>
                        <wps:cNvPr id="2379" name="Rectangle 2379"/>
                        <wps:cNvSpPr/>
                        <wps:spPr>
                          <a:xfrm>
                            <a:off x="998127" y="806255"/>
                            <a:ext cx="399967" cy="104534"/>
                          </a:xfrm>
                          <a:prstGeom prst="rect">
                            <a:avLst/>
                          </a:prstGeom>
                          <a:ln>
                            <a:noFill/>
                          </a:ln>
                        </wps:spPr>
                        <wps:txbx>
                          <w:txbxContent>
                            <w:p w14:paraId="69172DFD" w14:textId="77777777" w:rsidR="00ED3D60" w:rsidRDefault="00000000">
                              <w:pPr>
                                <w:spacing w:after="160" w:line="259" w:lineRule="auto"/>
                                <w:ind w:right="0"/>
                                <w:jc w:val="left"/>
                              </w:pPr>
                              <w:r>
                                <w:rPr>
                                  <w:color w:val="4D4D4D"/>
                                  <w:w w:val="113"/>
                                  <w:sz w:val="10"/>
                                </w:rPr>
                                <w:t>Vanilla­KD</w:t>
                              </w:r>
                            </w:p>
                          </w:txbxContent>
                        </wps:txbx>
                        <wps:bodyPr horzOverflow="overflow" vert="horz" lIns="0" tIns="0" rIns="0" bIns="0" rtlCol="0">
                          <a:noAutofit/>
                        </wps:bodyPr>
                      </wps:wsp>
                      <wps:wsp>
                        <wps:cNvPr id="2380" name="Rectangle 2380"/>
                        <wps:cNvSpPr/>
                        <wps:spPr>
                          <a:xfrm>
                            <a:off x="217850" y="0"/>
                            <a:ext cx="1470498" cy="156803"/>
                          </a:xfrm>
                          <a:prstGeom prst="rect">
                            <a:avLst/>
                          </a:prstGeom>
                          <a:ln>
                            <a:noFill/>
                          </a:ln>
                        </wps:spPr>
                        <wps:txbx>
                          <w:txbxContent>
                            <w:p w14:paraId="38F797EA" w14:textId="77777777" w:rsidR="00ED3D60" w:rsidRDefault="00000000">
                              <w:pPr>
                                <w:spacing w:after="160" w:line="259" w:lineRule="auto"/>
                                <w:ind w:right="0"/>
                                <w:jc w:val="left"/>
                              </w:pPr>
                              <w:r>
                                <w:rPr>
                                  <w:w w:val="111"/>
                                  <w:sz w:val="15"/>
                                </w:rPr>
                                <w:t>Tracking</w:t>
                              </w:r>
                              <w:r>
                                <w:rPr>
                                  <w:spacing w:val="8"/>
                                  <w:w w:val="111"/>
                                  <w:sz w:val="15"/>
                                </w:rPr>
                                <w:t xml:space="preserve"> </w:t>
                              </w:r>
                              <w:r>
                                <w:rPr>
                                  <w:w w:val="111"/>
                                  <w:sz w:val="15"/>
                                </w:rPr>
                                <w:t>Shuffled</w:t>
                              </w:r>
                              <w:r>
                                <w:rPr>
                                  <w:spacing w:val="8"/>
                                  <w:w w:val="111"/>
                                  <w:sz w:val="15"/>
                                </w:rPr>
                                <w:t xml:space="preserve"> </w:t>
                              </w:r>
                              <w:r>
                                <w:rPr>
                                  <w:w w:val="111"/>
                                  <w:sz w:val="15"/>
                                </w:rPr>
                                <w:t>Objects</w:t>
                              </w:r>
                            </w:p>
                          </w:txbxContent>
                        </wps:txbx>
                        <wps:bodyPr horzOverflow="overflow" vert="horz" lIns="0" tIns="0" rIns="0" bIns="0" rtlCol="0">
                          <a:noAutofit/>
                        </wps:bodyPr>
                      </wps:wsp>
                      <wps:wsp>
                        <wps:cNvPr id="2382" name="Shape 2382"/>
                        <wps:cNvSpPr/>
                        <wps:spPr>
                          <a:xfrm>
                            <a:off x="1622925" y="108513"/>
                            <a:ext cx="0" cy="823432"/>
                          </a:xfrm>
                          <a:custGeom>
                            <a:avLst/>
                            <a:gdLst/>
                            <a:ahLst/>
                            <a:cxnLst/>
                            <a:rect l="0" t="0" r="0" b="0"/>
                            <a:pathLst>
                              <a:path h="823432">
                                <a:moveTo>
                                  <a:pt x="0" y="823432"/>
                                </a:moveTo>
                                <a:lnTo>
                                  <a:pt x="0"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83" name="Rectangle 2383"/>
                        <wps:cNvSpPr/>
                        <wps:spPr>
                          <a:xfrm>
                            <a:off x="1532360" y="928797"/>
                            <a:ext cx="240869" cy="125442"/>
                          </a:xfrm>
                          <a:prstGeom prst="rect">
                            <a:avLst/>
                          </a:prstGeom>
                          <a:ln>
                            <a:noFill/>
                          </a:ln>
                        </wps:spPr>
                        <wps:txbx>
                          <w:txbxContent>
                            <w:p w14:paraId="42E7AD66" w14:textId="77777777" w:rsidR="00ED3D60" w:rsidRDefault="00000000">
                              <w:pPr>
                                <w:spacing w:after="160" w:line="259" w:lineRule="auto"/>
                                <w:ind w:right="0"/>
                                <w:jc w:val="left"/>
                              </w:pPr>
                              <w:r>
                                <w:rPr>
                                  <w:w w:val="111"/>
                                  <w:sz w:val="12"/>
                                </w:rPr>
                                <w:t>small</w:t>
                              </w:r>
                            </w:p>
                          </w:txbxContent>
                        </wps:txbx>
                        <wps:bodyPr horzOverflow="overflow" vert="horz" lIns="0" tIns="0" rIns="0" bIns="0" rtlCol="0">
                          <a:noAutofit/>
                        </wps:bodyPr>
                      </wps:wsp>
                      <wps:wsp>
                        <wps:cNvPr id="2384" name="Shape 2384"/>
                        <wps:cNvSpPr/>
                        <wps:spPr>
                          <a:xfrm>
                            <a:off x="1974885" y="108513"/>
                            <a:ext cx="0" cy="823432"/>
                          </a:xfrm>
                          <a:custGeom>
                            <a:avLst/>
                            <a:gdLst/>
                            <a:ahLst/>
                            <a:cxnLst/>
                            <a:rect l="0" t="0" r="0" b="0"/>
                            <a:pathLst>
                              <a:path h="823432">
                                <a:moveTo>
                                  <a:pt x="0" y="823432"/>
                                </a:moveTo>
                                <a:lnTo>
                                  <a:pt x="0"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85" name="Rectangle 2385"/>
                        <wps:cNvSpPr/>
                        <wps:spPr>
                          <a:xfrm>
                            <a:off x="1890738" y="928797"/>
                            <a:ext cx="223834" cy="125442"/>
                          </a:xfrm>
                          <a:prstGeom prst="rect">
                            <a:avLst/>
                          </a:prstGeom>
                          <a:ln>
                            <a:noFill/>
                          </a:ln>
                        </wps:spPr>
                        <wps:txbx>
                          <w:txbxContent>
                            <w:p w14:paraId="43FCD56E" w14:textId="77777777" w:rsidR="00ED3D60" w:rsidRDefault="00000000">
                              <w:pPr>
                                <w:spacing w:after="160" w:line="259" w:lineRule="auto"/>
                                <w:ind w:right="0"/>
                                <w:jc w:val="left"/>
                              </w:pPr>
                              <w:r>
                                <w:rPr>
                                  <w:w w:val="115"/>
                                  <w:sz w:val="12"/>
                                </w:rPr>
                                <w:t>base</w:t>
                              </w:r>
                            </w:p>
                          </w:txbxContent>
                        </wps:txbx>
                        <wps:bodyPr horzOverflow="overflow" vert="horz" lIns="0" tIns="0" rIns="0" bIns="0" rtlCol="0">
                          <a:noAutofit/>
                        </wps:bodyPr>
                      </wps:wsp>
                      <wps:wsp>
                        <wps:cNvPr id="2386" name="Shape 2386"/>
                        <wps:cNvSpPr/>
                        <wps:spPr>
                          <a:xfrm>
                            <a:off x="2326844" y="108513"/>
                            <a:ext cx="0" cy="823432"/>
                          </a:xfrm>
                          <a:custGeom>
                            <a:avLst/>
                            <a:gdLst/>
                            <a:ahLst/>
                            <a:cxnLst/>
                            <a:rect l="0" t="0" r="0" b="0"/>
                            <a:pathLst>
                              <a:path h="823432">
                                <a:moveTo>
                                  <a:pt x="0" y="823432"/>
                                </a:moveTo>
                                <a:lnTo>
                                  <a:pt x="0"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87" name="Rectangle 2387"/>
                        <wps:cNvSpPr/>
                        <wps:spPr>
                          <a:xfrm>
                            <a:off x="2240549" y="928797"/>
                            <a:ext cx="229512" cy="125442"/>
                          </a:xfrm>
                          <a:prstGeom prst="rect">
                            <a:avLst/>
                          </a:prstGeom>
                          <a:ln>
                            <a:noFill/>
                          </a:ln>
                        </wps:spPr>
                        <wps:txbx>
                          <w:txbxContent>
                            <w:p w14:paraId="4280E750" w14:textId="77777777" w:rsidR="00ED3D60" w:rsidRDefault="00000000">
                              <w:pPr>
                                <w:spacing w:after="160" w:line="259" w:lineRule="auto"/>
                                <w:ind w:right="0"/>
                                <w:jc w:val="left"/>
                              </w:pPr>
                              <w:r>
                                <w:rPr>
                                  <w:w w:val="111"/>
                                  <w:sz w:val="12"/>
                                </w:rPr>
                                <w:t>large</w:t>
                              </w:r>
                            </w:p>
                          </w:txbxContent>
                        </wps:txbx>
                        <wps:bodyPr horzOverflow="overflow" vert="horz" lIns="0" tIns="0" rIns="0" bIns="0" rtlCol="0">
                          <a:noAutofit/>
                        </wps:bodyPr>
                      </wps:wsp>
                      <wps:wsp>
                        <wps:cNvPr id="2388" name="Shape 2388"/>
                        <wps:cNvSpPr/>
                        <wps:spPr>
                          <a:xfrm>
                            <a:off x="2678803" y="108513"/>
                            <a:ext cx="0" cy="823432"/>
                          </a:xfrm>
                          <a:custGeom>
                            <a:avLst/>
                            <a:gdLst/>
                            <a:ahLst/>
                            <a:cxnLst/>
                            <a:rect l="0" t="0" r="0" b="0"/>
                            <a:pathLst>
                              <a:path h="823432">
                                <a:moveTo>
                                  <a:pt x="0" y="823432"/>
                                </a:moveTo>
                                <a:lnTo>
                                  <a:pt x="0"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89" name="Rectangle 2389"/>
                        <wps:cNvSpPr/>
                        <wps:spPr>
                          <a:xfrm>
                            <a:off x="2631322" y="928797"/>
                            <a:ext cx="126268" cy="125442"/>
                          </a:xfrm>
                          <a:prstGeom prst="rect">
                            <a:avLst/>
                          </a:prstGeom>
                          <a:ln>
                            <a:noFill/>
                          </a:ln>
                        </wps:spPr>
                        <wps:txbx>
                          <w:txbxContent>
                            <w:p w14:paraId="5D0474BC" w14:textId="77777777" w:rsidR="00ED3D60" w:rsidRDefault="00000000">
                              <w:pPr>
                                <w:spacing w:after="160" w:line="259" w:lineRule="auto"/>
                                <w:ind w:right="0"/>
                                <w:jc w:val="left"/>
                              </w:pPr>
                              <w:r>
                                <w:rPr>
                                  <w:w w:val="132"/>
                                  <w:sz w:val="12"/>
                                </w:rPr>
                                <w:t>XL</w:t>
                              </w:r>
                            </w:p>
                          </w:txbxContent>
                        </wps:txbx>
                        <wps:bodyPr horzOverflow="overflow" vert="horz" lIns="0" tIns="0" rIns="0" bIns="0" rtlCol="0">
                          <a:noAutofit/>
                        </wps:bodyPr>
                      </wps:wsp>
                      <wps:wsp>
                        <wps:cNvPr id="2390" name="Rectangle 2390"/>
                        <wps:cNvSpPr/>
                        <wps:spPr>
                          <a:xfrm>
                            <a:off x="1753479" y="1012913"/>
                            <a:ext cx="1056740" cy="135895"/>
                          </a:xfrm>
                          <a:prstGeom prst="rect">
                            <a:avLst/>
                          </a:prstGeom>
                          <a:ln>
                            <a:noFill/>
                          </a:ln>
                        </wps:spPr>
                        <wps:txbx>
                          <w:txbxContent>
                            <w:p w14:paraId="7258C056" w14:textId="77777777" w:rsidR="00ED3D60" w:rsidRDefault="00000000">
                              <w:pPr>
                                <w:spacing w:after="160" w:line="259" w:lineRule="auto"/>
                                <w:ind w:right="0"/>
                                <w:jc w:val="left"/>
                              </w:pPr>
                              <w:r>
                                <w:rPr>
                                  <w:w w:val="108"/>
                                  <w:sz w:val="13"/>
                                </w:rPr>
                                <w:t>Size</w:t>
                              </w:r>
                              <w:r>
                                <w:rPr>
                                  <w:spacing w:val="7"/>
                                  <w:w w:val="108"/>
                                  <w:sz w:val="13"/>
                                </w:rPr>
                                <w:t xml:space="preserve"> </w:t>
                              </w:r>
                              <w:r>
                                <w:rPr>
                                  <w:w w:val="108"/>
                                  <w:sz w:val="13"/>
                                </w:rPr>
                                <w:t>of</w:t>
                              </w:r>
                              <w:r>
                                <w:rPr>
                                  <w:spacing w:val="7"/>
                                  <w:w w:val="108"/>
                                  <w:sz w:val="13"/>
                                </w:rPr>
                                <w:t xml:space="preserve"> </w:t>
                              </w:r>
                              <w:r>
                                <w:rPr>
                                  <w:w w:val="108"/>
                                  <w:sz w:val="13"/>
                                </w:rPr>
                                <w:t>mentor</w:t>
                              </w:r>
                              <w:r>
                                <w:rPr>
                                  <w:spacing w:val="7"/>
                                  <w:w w:val="108"/>
                                  <w:sz w:val="13"/>
                                </w:rPr>
                                <w:t xml:space="preserve"> </w:t>
                              </w:r>
                              <w:r>
                                <w:rPr>
                                  <w:w w:val="108"/>
                                  <w:sz w:val="13"/>
                                </w:rPr>
                                <w:t>model</w:t>
                              </w:r>
                            </w:p>
                          </w:txbxContent>
                        </wps:txbx>
                        <wps:bodyPr horzOverflow="overflow" vert="horz" lIns="0" tIns="0" rIns="0" bIns="0" rtlCol="0">
                          <a:noAutofit/>
                        </wps:bodyPr>
                      </wps:wsp>
                      <wps:wsp>
                        <wps:cNvPr id="2391" name="Shape 2391"/>
                        <wps:cNvSpPr/>
                        <wps:spPr>
                          <a:xfrm>
                            <a:off x="1570132" y="745026"/>
                            <a:ext cx="1161466" cy="0"/>
                          </a:xfrm>
                          <a:custGeom>
                            <a:avLst/>
                            <a:gdLst/>
                            <a:ahLst/>
                            <a:cxnLst/>
                            <a:rect l="0" t="0" r="0" b="0"/>
                            <a:pathLst>
                              <a:path w="1161466">
                                <a:moveTo>
                                  <a:pt x="0" y="0"/>
                                </a:moveTo>
                                <a:lnTo>
                                  <a:pt x="1161466"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92" name="Rectangle 2392"/>
                        <wps:cNvSpPr/>
                        <wps:spPr>
                          <a:xfrm>
                            <a:off x="1472491" y="702433"/>
                            <a:ext cx="114808" cy="125442"/>
                          </a:xfrm>
                          <a:prstGeom prst="rect">
                            <a:avLst/>
                          </a:prstGeom>
                          <a:ln>
                            <a:noFill/>
                          </a:ln>
                        </wps:spPr>
                        <wps:txbx>
                          <w:txbxContent>
                            <w:p w14:paraId="554AA4C1" w14:textId="77777777" w:rsidR="00ED3D60" w:rsidRDefault="00000000">
                              <w:pPr>
                                <w:spacing w:after="160" w:line="259" w:lineRule="auto"/>
                                <w:ind w:right="0"/>
                                <w:jc w:val="left"/>
                              </w:pPr>
                              <w:r>
                                <w:rPr>
                                  <w:w w:val="109"/>
                                  <w:sz w:val="12"/>
                                </w:rPr>
                                <w:t>54</w:t>
                              </w:r>
                            </w:p>
                          </w:txbxContent>
                        </wps:txbx>
                        <wps:bodyPr horzOverflow="overflow" vert="horz" lIns="0" tIns="0" rIns="0" bIns="0" rtlCol="0">
                          <a:noAutofit/>
                        </wps:bodyPr>
                      </wps:wsp>
                      <wps:wsp>
                        <wps:cNvPr id="2393" name="Shape 2393"/>
                        <wps:cNvSpPr/>
                        <wps:spPr>
                          <a:xfrm>
                            <a:off x="1570132" y="520229"/>
                            <a:ext cx="1161466" cy="0"/>
                          </a:xfrm>
                          <a:custGeom>
                            <a:avLst/>
                            <a:gdLst/>
                            <a:ahLst/>
                            <a:cxnLst/>
                            <a:rect l="0" t="0" r="0" b="0"/>
                            <a:pathLst>
                              <a:path w="1161466">
                                <a:moveTo>
                                  <a:pt x="0" y="0"/>
                                </a:moveTo>
                                <a:lnTo>
                                  <a:pt x="1161466"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94" name="Rectangle 2394"/>
                        <wps:cNvSpPr/>
                        <wps:spPr>
                          <a:xfrm>
                            <a:off x="1472491" y="477635"/>
                            <a:ext cx="114808" cy="125442"/>
                          </a:xfrm>
                          <a:prstGeom prst="rect">
                            <a:avLst/>
                          </a:prstGeom>
                          <a:ln>
                            <a:noFill/>
                          </a:ln>
                        </wps:spPr>
                        <wps:txbx>
                          <w:txbxContent>
                            <w:p w14:paraId="1BE8D034" w14:textId="77777777" w:rsidR="00ED3D60" w:rsidRDefault="00000000">
                              <w:pPr>
                                <w:spacing w:after="160" w:line="259" w:lineRule="auto"/>
                                <w:ind w:right="0"/>
                                <w:jc w:val="left"/>
                              </w:pPr>
                              <w:r>
                                <w:rPr>
                                  <w:w w:val="109"/>
                                  <w:sz w:val="12"/>
                                </w:rPr>
                                <w:t>56</w:t>
                              </w:r>
                            </w:p>
                          </w:txbxContent>
                        </wps:txbx>
                        <wps:bodyPr horzOverflow="overflow" vert="horz" lIns="0" tIns="0" rIns="0" bIns="0" rtlCol="0">
                          <a:noAutofit/>
                        </wps:bodyPr>
                      </wps:wsp>
                      <wps:wsp>
                        <wps:cNvPr id="2395" name="Shape 2395"/>
                        <wps:cNvSpPr/>
                        <wps:spPr>
                          <a:xfrm>
                            <a:off x="1570132" y="295432"/>
                            <a:ext cx="1161466" cy="0"/>
                          </a:xfrm>
                          <a:custGeom>
                            <a:avLst/>
                            <a:gdLst/>
                            <a:ahLst/>
                            <a:cxnLst/>
                            <a:rect l="0" t="0" r="0" b="0"/>
                            <a:pathLst>
                              <a:path w="1161466">
                                <a:moveTo>
                                  <a:pt x="0" y="0"/>
                                </a:moveTo>
                                <a:lnTo>
                                  <a:pt x="1161466" y="0"/>
                                </a:lnTo>
                              </a:path>
                            </a:pathLst>
                          </a:custGeom>
                          <a:ln w="2588" cap="rnd">
                            <a:round/>
                          </a:ln>
                        </wps:spPr>
                        <wps:style>
                          <a:lnRef idx="1">
                            <a:srgbClr val="CCCCCC"/>
                          </a:lnRef>
                          <a:fillRef idx="0">
                            <a:srgbClr val="000000">
                              <a:alpha val="0"/>
                            </a:srgbClr>
                          </a:fillRef>
                          <a:effectRef idx="0">
                            <a:scrgbClr r="0" g="0" b="0"/>
                          </a:effectRef>
                          <a:fontRef idx="none"/>
                        </wps:style>
                        <wps:bodyPr/>
                      </wps:wsp>
                      <wps:wsp>
                        <wps:cNvPr id="2396" name="Rectangle 2396"/>
                        <wps:cNvSpPr/>
                        <wps:spPr>
                          <a:xfrm>
                            <a:off x="1472491" y="252839"/>
                            <a:ext cx="114808" cy="125442"/>
                          </a:xfrm>
                          <a:prstGeom prst="rect">
                            <a:avLst/>
                          </a:prstGeom>
                          <a:ln>
                            <a:noFill/>
                          </a:ln>
                        </wps:spPr>
                        <wps:txbx>
                          <w:txbxContent>
                            <w:p w14:paraId="7811D884" w14:textId="77777777" w:rsidR="00ED3D60" w:rsidRDefault="00000000">
                              <w:pPr>
                                <w:spacing w:after="160" w:line="259" w:lineRule="auto"/>
                                <w:ind w:right="0"/>
                                <w:jc w:val="left"/>
                              </w:pPr>
                              <w:r>
                                <w:rPr>
                                  <w:w w:val="109"/>
                                  <w:sz w:val="12"/>
                                </w:rPr>
                                <w:t>58</w:t>
                              </w:r>
                            </w:p>
                          </w:txbxContent>
                        </wps:txbx>
                        <wps:bodyPr horzOverflow="overflow" vert="horz" lIns="0" tIns="0" rIns="0" bIns="0" rtlCol="0">
                          <a:noAutofit/>
                        </wps:bodyPr>
                      </wps:wsp>
                      <wps:wsp>
                        <wps:cNvPr id="2397" name="Rectangle 2397"/>
                        <wps:cNvSpPr/>
                        <wps:spPr>
                          <a:xfrm rot="-5399999">
                            <a:off x="1242884" y="414463"/>
                            <a:ext cx="389162" cy="114988"/>
                          </a:xfrm>
                          <a:prstGeom prst="rect">
                            <a:avLst/>
                          </a:prstGeom>
                          <a:ln>
                            <a:noFill/>
                          </a:ln>
                        </wps:spPr>
                        <wps:txbx>
                          <w:txbxContent>
                            <w:p w14:paraId="6BC1CBBF" w14:textId="77777777" w:rsidR="00ED3D60" w:rsidRDefault="00000000">
                              <w:pPr>
                                <w:spacing w:after="160" w:line="259" w:lineRule="auto"/>
                                <w:ind w:right="0"/>
                                <w:jc w:val="left"/>
                              </w:pPr>
                              <w:r>
                                <w:rPr>
                                  <w:sz w:val="11"/>
                                </w:rPr>
                                <w:t>Accuracy</w:t>
                              </w:r>
                            </w:p>
                          </w:txbxContent>
                        </wps:txbx>
                        <wps:bodyPr horzOverflow="overflow" vert="horz" lIns="0" tIns="0" rIns="0" bIns="0" rtlCol="0">
                          <a:noAutofit/>
                        </wps:bodyPr>
                      </wps:wsp>
                      <wps:wsp>
                        <wps:cNvPr id="2398" name="Shape 2398"/>
                        <wps:cNvSpPr/>
                        <wps:spPr>
                          <a:xfrm>
                            <a:off x="1622925" y="145942"/>
                            <a:ext cx="1055877" cy="374287"/>
                          </a:xfrm>
                          <a:custGeom>
                            <a:avLst/>
                            <a:gdLst/>
                            <a:ahLst/>
                            <a:cxnLst/>
                            <a:rect l="0" t="0" r="0" b="0"/>
                            <a:pathLst>
                              <a:path w="1055877" h="374287">
                                <a:moveTo>
                                  <a:pt x="0" y="374287"/>
                                </a:moveTo>
                                <a:lnTo>
                                  <a:pt x="351959" y="374287"/>
                                </a:lnTo>
                                <a:lnTo>
                                  <a:pt x="703918" y="74183"/>
                                </a:lnTo>
                                <a:lnTo>
                                  <a:pt x="1055877" y="0"/>
                                </a:lnTo>
                              </a:path>
                            </a:pathLst>
                          </a:custGeom>
                          <a:ln w="4852" cap="rnd">
                            <a:round/>
                          </a:ln>
                        </wps:spPr>
                        <wps:style>
                          <a:lnRef idx="1">
                            <a:srgbClr val="3B4CC0"/>
                          </a:lnRef>
                          <a:fillRef idx="0">
                            <a:srgbClr val="000000">
                              <a:alpha val="0"/>
                            </a:srgbClr>
                          </a:fillRef>
                          <a:effectRef idx="0">
                            <a:scrgbClr r="0" g="0" b="0"/>
                          </a:effectRef>
                          <a:fontRef idx="none"/>
                        </wps:style>
                        <wps:bodyPr/>
                      </wps:wsp>
                      <wps:wsp>
                        <wps:cNvPr id="2399" name="Shape 2399"/>
                        <wps:cNvSpPr/>
                        <wps:spPr>
                          <a:xfrm>
                            <a:off x="1605136" y="502440"/>
                            <a:ext cx="35579" cy="35579"/>
                          </a:xfrm>
                          <a:custGeom>
                            <a:avLst/>
                            <a:gdLst/>
                            <a:ahLst/>
                            <a:cxnLst/>
                            <a:rect l="0" t="0" r="0" b="0"/>
                            <a:pathLst>
                              <a:path w="35579" h="35579">
                                <a:moveTo>
                                  <a:pt x="17790" y="0"/>
                                </a:moveTo>
                                <a:cubicBezTo>
                                  <a:pt x="22508" y="0"/>
                                  <a:pt x="27033" y="1874"/>
                                  <a:pt x="30369" y="5210"/>
                                </a:cubicBezTo>
                                <a:cubicBezTo>
                                  <a:pt x="33705" y="8546"/>
                                  <a:pt x="35579" y="13072"/>
                                  <a:pt x="35579" y="17790"/>
                                </a:cubicBezTo>
                                <a:cubicBezTo>
                                  <a:pt x="35579" y="22507"/>
                                  <a:pt x="33705" y="27033"/>
                                  <a:pt x="30369" y="30369"/>
                                </a:cubicBezTo>
                                <a:cubicBezTo>
                                  <a:pt x="27033" y="33705"/>
                                  <a:pt x="22508" y="35579"/>
                                  <a:pt x="17790" y="35579"/>
                                </a:cubicBezTo>
                                <a:cubicBezTo>
                                  <a:pt x="13072" y="35579"/>
                                  <a:pt x="8546" y="33705"/>
                                  <a:pt x="5211" y="30369"/>
                                </a:cubicBezTo>
                                <a:cubicBezTo>
                                  <a:pt x="1874" y="27033"/>
                                  <a:pt x="0" y="22507"/>
                                  <a:pt x="0" y="17790"/>
                                </a:cubicBezTo>
                                <a:cubicBezTo>
                                  <a:pt x="0" y="13072"/>
                                  <a:pt x="1874" y="8546"/>
                                  <a:pt x="5211" y="5210"/>
                                </a:cubicBezTo>
                                <a:cubicBezTo>
                                  <a:pt x="8546" y="1874"/>
                                  <a:pt x="13072" y="0"/>
                                  <a:pt x="17790" y="0"/>
                                </a:cubicBezTo>
                                <a:close/>
                              </a:path>
                            </a:pathLst>
                          </a:custGeom>
                          <a:ln w="3234" cap="flat">
                            <a:round/>
                          </a:ln>
                        </wps:spPr>
                        <wps:style>
                          <a:lnRef idx="1">
                            <a:srgbClr val="3B4CC0"/>
                          </a:lnRef>
                          <a:fillRef idx="1">
                            <a:srgbClr val="3B4CC0"/>
                          </a:fillRef>
                          <a:effectRef idx="0">
                            <a:scrgbClr r="0" g="0" b="0"/>
                          </a:effectRef>
                          <a:fontRef idx="none"/>
                        </wps:style>
                        <wps:bodyPr/>
                      </wps:wsp>
                      <wps:wsp>
                        <wps:cNvPr id="2400" name="Shape 2400"/>
                        <wps:cNvSpPr/>
                        <wps:spPr>
                          <a:xfrm>
                            <a:off x="1957095" y="502440"/>
                            <a:ext cx="35579" cy="35579"/>
                          </a:xfrm>
                          <a:custGeom>
                            <a:avLst/>
                            <a:gdLst/>
                            <a:ahLst/>
                            <a:cxnLst/>
                            <a:rect l="0" t="0" r="0" b="0"/>
                            <a:pathLst>
                              <a:path w="35579" h="35579">
                                <a:moveTo>
                                  <a:pt x="17790" y="0"/>
                                </a:moveTo>
                                <a:cubicBezTo>
                                  <a:pt x="22508" y="0"/>
                                  <a:pt x="27033" y="1874"/>
                                  <a:pt x="30369" y="5210"/>
                                </a:cubicBezTo>
                                <a:cubicBezTo>
                                  <a:pt x="33705" y="8546"/>
                                  <a:pt x="35579" y="13072"/>
                                  <a:pt x="35579" y="17790"/>
                                </a:cubicBezTo>
                                <a:cubicBezTo>
                                  <a:pt x="35579" y="22507"/>
                                  <a:pt x="33705" y="27033"/>
                                  <a:pt x="30369" y="30369"/>
                                </a:cubicBezTo>
                                <a:cubicBezTo>
                                  <a:pt x="27033" y="33705"/>
                                  <a:pt x="22508" y="35579"/>
                                  <a:pt x="17790" y="35579"/>
                                </a:cubicBezTo>
                                <a:cubicBezTo>
                                  <a:pt x="13072" y="35579"/>
                                  <a:pt x="8546" y="33705"/>
                                  <a:pt x="5211" y="30369"/>
                                </a:cubicBezTo>
                                <a:cubicBezTo>
                                  <a:pt x="1874" y="27033"/>
                                  <a:pt x="0" y="22507"/>
                                  <a:pt x="0" y="17790"/>
                                </a:cubicBezTo>
                                <a:cubicBezTo>
                                  <a:pt x="0" y="13072"/>
                                  <a:pt x="1874" y="8546"/>
                                  <a:pt x="5211" y="5210"/>
                                </a:cubicBezTo>
                                <a:cubicBezTo>
                                  <a:pt x="8546" y="1874"/>
                                  <a:pt x="13072" y="0"/>
                                  <a:pt x="17790" y="0"/>
                                </a:cubicBezTo>
                                <a:close/>
                              </a:path>
                            </a:pathLst>
                          </a:custGeom>
                          <a:ln w="3234" cap="flat">
                            <a:round/>
                          </a:ln>
                        </wps:spPr>
                        <wps:style>
                          <a:lnRef idx="1">
                            <a:srgbClr val="3B4CC0"/>
                          </a:lnRef>
                          <a:fillRef idx="1">
                            <a:srgbClr val="3B4CC0"/>
                          </a:fillRef>
                          <a:effectRef idx="0">
                            <a:scrgbClr r="0" g="0" b="0"/>
                          </a:effectRef>
                          <a:fontRef idx="none"/>
                        </wps:style>
                        <wps:bodyPr/>
                      </wps:wsp>
                      <wps:wsp>
                        <wps:cNvPr id="2401" name="Shape 2401"/>
                        <wps:cNvSpPr/>
                        <wps:spPr>
                          <a:xfrm>
                            <a:off x="2309054" y="202336"/>
                            <a:ext cx="35579" cy="35579"/>
                          </a:xfrm>
                          <a:custGeom>
                            <a:avLst/>
                            <a:gdLst/>
                            <a:ahLst/>
                            <a:cxnLst/>
                            <a:rect l="0" t="0" r="0" b="0"/>
                            <a:pathLst>
                              <a:path w="35579" h="35579">
                                <a:moveTo>
                                  <a:pt x="17790" y="0"/>
                                </a:moveTo>
                                <a:cubicBezTo>
                                  <a:pt x="22508" y="0"/>
                                  <a:pt x="27033" y="1874"/>
                                  <a:pt x="30369" y="5210"/>
                                </a:cubicBezTo>
                                <a:cubicBezTo>
                                  <a:pt x="33705" y="8546"/>
                                  <a:pt x="35579" y="13072"/>
                                  <a:pt x="35579" y="17790"/>
                                </a:cubicBezTo>
                                <a:cubicBezTo>
                                  <a:pt x="35579" y="22507"/>
                                  <a:pt x="33705" y="27033"/>
                                  <a:pt x="30369" y="30369"/>
                                </a:cubicBezTo>
                                <a:cubicBezTo>
                                  <a:pt x="27033" y="33705"/>
                                  <a:pt x="22508" y="35579"/>
                                  <a:pt x="17790" y="35579"/>
                                </a:cubicBezTo>
                                <a:cubicBezTo>
                                  <a:pt x="13072" y="35579"/>
                                  <a:pt x="8546" y="33705"/>
                                  <a:pt x="5211" y="30369"/>
                                </a:cubicBezTo>
                                <a:cubicBezTo>
                                  <a:pt x="1874" y="27033"/>
                                  <a:pt x="0" y="22507"/>
                                  <a:pt x="0" y="17790"/>
                                </a:cubicBezTo>
                                <a:cubicBezTo>
                                  <a:pt x="0" y="13072"/>
                                  <a:pt x="1874" y="8546"/>
                                  <a:pt x="5211" y="5210"/>
                                </a:cubicBezTo>
                                <a:cubicBezTo>
                                  <a:pt x="8546" y="1874"/>
                                  <a:pt x="13072" y="0"/>
                                  <a:pt x="17790" y="0"/>
                                </a:cubicBezTo>
                                <a:close/>
                              </a:path>
                            </a:pathLst>
                          </a:custGeom>
                          <a:ln w="3234" cap="flat">
                            <a:round/>
                          </a:ln>
                        </wps:spPr>
                        <wps:style>
                          <a:lnRef idx="1">
                            <a:srgbClr val="3B4CC0"/>
                          </a:lnRef>
                          <a:fillRef idx="1">
                            <a:srgbClr val="3B4CC0"/>
                          </a:fillRef>
                          <a:effectRef idx="0">
                            <a:scrgbClr r="0" g="0" b="0"/>
                          </a:effectRef>
                          <a:fontRef idx="none"/>
                        </wps:style>
                        <wps:bodyPr/>
                      </wps:wsp>
                      <wps:wsp>
                        <wps:cNvPr id="2402" name="Shape 2402"/>
                        <wps:cNvSpPr/>
                        <wps:spPr>
                          <a:xfrm>
                            <a:off x="2661013" y="128153"/>
                            <a:ext cx="35579" cy="35579"/>
                          </a:xfrm>
                          <a:custGeom>
                            <a:avLst/>
                            <a:gdLst/>
                            <a:ahLst/>
                            <a:cxnLst/>
                            <a:rect l="0" t="0" r="0" b="0"/>
                            <a:pathLst>
                              <a:path w="35579" h="35579">
                                <a:moveTo>
                                  <a:pt x="17790" y="0"/>
                                </a:moveTo>
                                <a:cubicBezTo>
                                  <a:pt x="22507" y="0"/>
                                  <a:pt x="27032" y="1874"/>
                                  <a:pt x="30369" y="5210"/>
                                </a:cubicBezTo>
                                <a:cubicBezTo>
                                  <a:pt x="33705" y="8546"/>
                                  <a:pt x="35579" y="13072"/>
                                  <a:pt x="35579" y="17790"/>
                                </a:cubicBezTo>
                                <a:cubicBezTo>
                                  <a:pt x="35579" y="22507"/>
                                  <a:pt x="33705" y="27033"/>
                                  <a:pt x="30369" y="30369"/>
                                </a:cubicBezTo>
                                <a:cubicBezTo>
                                  <a:pt x="27032" y="33705"/>
                                  <a:pt x="22507" y="35579"/>
                                  <a:pt x="17790" y="35579"/>
                                </a:cubicBezTo>
                                <a:cubicBezTo>
                                  <a:pt x="13072" y="35579"/>
                                  <a:pt x="8547" y="33705"/>
                                  <a:pt x="5211" y="30369"/>
                                </a:cubicBezTo>
                                <a:cubicBezTo>
                                  <a:pt x="1874" y="27033"/>
                                  <a:pt x="0" y="22507"/>
                                  <a:pt x="0" y="17790"/>
                                </a:cubicBezTo>
                                <a:cubicBezTo>
                                  <a:pt x="0" y="13072"/>
                                  <a:pt x="1874" y="8546"/>
                                  <a:pt x="5211" y="5210"/>
                                </a:cubicBezTo>
                                <a:cubicBezTo>
                                  <a:pt x="8547" y="1874"/>
                                  <a:pt x="13072" y="0"/>
                                  <a:pt x="17790" y="0"/>
                                </a:cubicBezTo>
                                <a:close/>
                              </a:path>
                            </a:pathLst>
                          </a:custGeom>
                          <a:ln w="3234" cap="flat">
                            <a:round/>
                          </a:ln>
                        </wps:spPr>
                        <wps:style>
                          <a:lnRef idx="1">
                            <a:srgbClr val="3B4CC0"/>
                          </a:lnRef>
                          <a:fillRef idx="1">
                            <a:srgbClr val="3B4CC0"/>
                          </a:fillRef>
                          <a:effectRef idx="0">
                            <a:scrgbClr r="0" g="0" b="0"/>
                          </a:effectRef>
                          <a:fontRef idx="none"/>
                        </wps:style>
                        <wps:bodyPr/>
                      </wps:wsp>
                      <wps:wsp>
                        <wps:cNvPr id="2403" name="Shape 2403"/>
                        <wps:cNvSpPr/>
                        <wps:spPr>
                          <a:xfrm>
                            <a:off x="1570132" y="894516"/>
                            <a:ext cx="1161466" cy="0"/>
                          </a:xfrm>
                          <a:custGeom>
                            <a:avLst/>
                            <a:gdLst/>
                            <a:ahLst/>
                            <a:cxnLst/>
                            <a:rect l="0" t="0" r="0" b="0"/>
                            <a:pathLst>
                              <a:path w="1161466">
                                <a:moveTo>
                                  <a:pt x="0" y="0"/>
                                </a:moveTo>
                                <a:lnTo>
                                  <a:pt x="1161466" y="0"/>
                                </a:lnTo>
                              </a:path>
                            </a:pathLst>
                          </a:custGeom>
                          <a:ln w="4852" cap="flat">
                            <a:custDash>
                              <a:ds d="141349" sp="61124"/>
                            </a:custDash>
                            <a:round/>
                          </a:ln>
                        </wps:spPr>
                        <wps:style>
                          <a:lnRef idx="1">
                            <a:srgbClr val="4D4D4D"/>
                          </a:lnRef>
                          <a:fillRef idx="0">
                            <a:srgbClr val="000000">
                              <a:alpha val="0"/>
                            </a:srgbClr>
                          </a:fillRef>
                          <a:effectRef idx="0">
                            <a:scrgbClr r="0" g="0" b="0"/>
                          </a:effectRef>
                          <a:fontRef idx="none"/>
                        </wps:style>
                        <wps:bodyPr/>
                      </wps:wsp>
                      <wps:wsp>
                        <wps:cNvPr id="2404" name="Shape 2404"/>
                        <wps:cNvSpPr/>
                        <wps:spPr>
                          <a:xfrm>
                            <a:off x="1570132" y="108513"/>
                            <a:ext cx="0" cy="823432"/>
                          </a:xfrm>
                          <a:custGeom>
                            <a:avLst/>
                            <a:gdLst/>
                            <a:ahLst/>
                            <a:cxnLst/>
                            <a:rect l="0" t="0" r="0" b="0"/>
                            <a:pathLst>
                              <a:path h="823432">
                                <a:moveTo>
                                  <a:pt x="0" y="823432"/>
                                </a:moveTo>
                                <a:lnTo>
                                  <a:pt x="0" y="0"/>
                                </a:lnTo>
                              </a:path>
                            </a:pathLst>
                          </a:custGeom>
                          <a:ln w="3234" cap="sq">
                            <a:miter lim="127000"/>
                          </a:ln>
                        </wps:spPr>
                        <wps:style>
                          <a:lnRef idx="1">
                            <a:srgbClr val="CCCCCC"/>
                          </a:lnRef>
                          <a:fillRef idx="0">
                            <a:srgbClr val="000000">
                              <a:alpha val="0"/>
                            </a:srgbClr>
                          </a:fillRef>
                          <a:effectRef idx="0">
                            <a:scrgbClr r="0" g="0" b="0"/>
                          </a:effectRef>
                          <a:fontRef idx="none"/>
                        </wps:style>
                        <wps:bodyPr/>
                      </wps:wsp>
                      <wps:wsp>
                        <wps:cNvPr id="2405" name="Shape 2405"/>
                        <wps:cNvSpPr/>
                        <wps:spPr>
                          <a:xfrm>
                            <a:off x="2731597" y="108513"/>
                            <a:ext cx="0" cy="823432"/>
                          </a:xfrm>
                          <a:custGeom>
                            <a:avLst/>
                            <a:gdLst/>
                            <a:ahLst/>
                            <a:cxnLst/>
                            <a:rect l="0" t="0" r="0" b="0"/>
                            <a:pathLst>
                              <a:path h="823432">
                                <a:moveTo>
                                  <a:pt x="0" y="823432"/>
                                </a:moveTo>
                                <a:lnTo>
                                  <a:pt x="0" y="0"/>
                                </a:lnTo>
                              </a:path>
                            </a:pathLst>
                          </a:custGeom>
                          <a:ln w="3234" cap="sq">
                            <a:miter lim="127000"/>
                          </a:ln>
                        </wps:spPr>
                        <wps:style>
                          <a:lnRef idx="1">
                            <a:srgbClr val="CCCCCC"/>
                          </a:lnRef>
                          <a:fillRef idx="0">
                            <a:srgbClr val="000000">
                              <a:alpha val="0"/>
                            </a:srgbClr>
                          </a:fillRef>
                          <a:effectRef idx="0">
                            <a:scrgbClr r="0" g="0" b="0"/>
                          </a:effectRef>
                          <a:fontRef idx="none"/>
                        </wps:style>
                        <wps:bodyPr/>
                      </wps:wsp>
                      <wps:wsp>
                        <wps:cNvPr id="2406" name="Shape 2406"/>
                        <wps:cNvSpPr/>
                        <wps:spPr>
                          <a:xfrm>
                            <a:off x="1570132" y="931945"/>
                            <a:ext cx="1161466" cy="0"/>
                          </a:xfrm>
                          <a:custGeom>
                            <a:avLst/>
                            <a:gdLst/>
                            <a:ahLst/>
                            <a:cxnLst/>
                            <a:rect l="0" t="0" r="0" b="0"/>
                            <a:pathLst>
                              <a:path w="1161466">
                                <a:moveTo>
                                  <a:pt x="0" y="0"/>
                                </a:moveTo>
                                <a:lnTo>
                                  <a:pt x="1161466" y="0"/>
                                </a:lnTo>
                              </a:path>
                            </a:pathLst>
                          </a:custGeom>
                          <a:ln w="3234" cap="sq">
                            <a:miter lim="127000"/>
                          </a:ln>
                        </wps:spPr>
                        <wps:style>
                          <a:lnRef idx="1">
                            <a:srgbClr val="CCCCCC"/>
                          </a:lnRef>
                          <a:fillRef idx="0">
                            <a:srgbClr val="000000">
                              <a:alpha val="0"/>
                            </a:srgbClr>
                          </a:fillRef>
                          <a:effectRef idx="0">
                            <a:scrgbClr r="0" g="0" b="0"/>
                          </a:effectRef>
                          <a:fontRef idx="none"/>
                        </wps:style>
                        <wps:bodyPr/>
                      </wps:wsp>
                      <wps:wsp>
                        <wps:cNvPr id="2407" name="Shape 2407"/>
                        <wps:cNvSpPr/>
                        <wps:spPr>
                          <a:xfrm>
                            <a:off x="1570132" y="108513"/>
                            <a:ext cx="1161466" cy="0"/>
                          </a:xfrm>
                          <a:custGeom>
                            <a:avLst/>
                            <a:gdLst/>
                            <a:ahLst/>
                            <a:cxnLst/>
                            <a:rect l="0" t="0" r="0" b="0"/>
                            <a:pathLst>
                              <a:path w="1161466">
                                <a:moveTo>
                                  <a:pt x="0" y="0"/>
                                </a:moveTo>
                                <a:lnTo>
                                  <a:pt x="1161466" y="0"/>
                                </a:lnTo>
                              </a:path>
                            </a:pathLst>
                          </a:custGeom>
                          <a:ln w="3234" cap="sq">
                            <a:miter lim="127000"/>
                          </a:ln>
                        </wps:spPr>
                        <wps:style>
                          <a:lnRef idx="1">
                            <a:srgbClr val="CCCCCC"/>
                          </a:lnRef>
                          <a:fillRef idx="0">
                            <a:srgbClr val="000000">
                              <a:alpha val="0"/>
                            </a:srgbClr>
                          </a:fillRef>
                          <a:effectRef idx="0">
                            <a:scrgbClr r="0" g="0" b="0"/>
                          </a:effectRef>
                          <a:fontRef idx="none"/>
                        </wps:style>
                        <wps:bodyPr/>
                      </wps:wsp>
                      <wps:wsp>
                        <wps:cNvPr id="2408" name="Rectangle 2408"/>
                        <wps:cNvSpPr/>
                        <wps:spPr>
                          <a:xfrm>
                            <a:off x="2378098" y="810900"/>
                            <a:ext cx="399967" cy="104535"/>
                          </a:xfrm>
                          <a:prstGeom prst="rect">
                            <a:avLst/>
                          </a:prstGeom>
                          <a:ln>
                            <a:noFill/>
                          </a:ln>
                        </wps:spPr>
                        <wps:txbx>
                          <w:txbxContent>
                            <w:p w14:paraId="49230131" w14:textId="77777777" w:rsidR="00ED3D60" w:rsidRDefault="00000000">
                              <w:pPr>
                                <w:spacing w:after="160" w:line="259" w:lineRule="auto"/>
                                <w:ind w:right="0"/>
                                <w:jc w:val="left"/>
                              </w:pPr>
                              <w:r>
                                <w:rPr>
                                  <w:color w:val="4D4D4D"/>
                                  <w:w w:val="113"/>
                                  <w:sz w:val="10"/>
                                </w:rPr>
                                <w:t>Vanilla­KD</w:t>
                              </w:r>
                            </w:p>
                          </w:txbxContent>
                        </wps:txbx>
                        <wps:bodyPr horzOverflow="overflow" vert="horz" lIns="0" tIns="0" rIns="0" bIns="0" rtlCol="0">
                          <a:noAutofit/>
                        </wps:bodyPr>
                      </wps:wsp>
                      <wps:wsp>
                        <wps:cNvPr id="2409" name="Rectangle 2409"/>
                        <wps:cNvSpPr/>
                        <wps:spPr>
                          <a:xfrm>
                            <a:off x="1595066" y="0"/>
                            <a:ext cx="1477813" cy="156803"/>
                          </a:xfrm>
                          <a:prstGeom prst="rect">
                            <a:avLst/>
                          </a:prstGeom>
                          <a:ln>
                            <a:noFill/>
                          </a:ln>
                        </wps:spPr>
                        <wps:txbx>
                          <w:txbxContent>
                            <w:p w14:paraId="750B0EF6" w14:textId="77777777" w:rsidR="00ED3D60" w:rsidRDefault="00000000">
                              <w:pPr>
                                <w:spacing w:after="160" w:line="259" w:lineRule="auto"/>
                                <w:ind w:right="0"/>
                                <w:jc w:val="left"/>
                              </w:pPr>
                              <w:r>
                                <w:rPr>
                                  <w:w w:val="110"/>
                                  <w:sz w:val="15"/>
                                </w:rPr>
                                <w:t>Last</w:t>
                              </w:r>
                              <w:r>
                                <w:rPr>
                                  <w:spacing w:val="8"/>
                                  <w:w w:val="110"/>
                                  <w:sz w:val="15"/>
                                </w:rPr>
                                <w:t xml:space="preserve"> </w:t>
                              </w:r>
                              <w:r>
                                <w:rPr>
                                  <w:w w:val="110"/>
                                  <w:sz w:val="15"/>
                                </w:rPr>
                                <w:t>Letter</w:t>
                              </w:r>
                              <w:r>
                                <w:rPr>
                                  <w:spacing w:val="8"/>
                                  <w:w w:val="110"/>
                                  <w:sz w:val="15"/>
                                </w:rPr>
                                <w:t xml:space="preserve"> </w:t>
                              </w:r>
                              <w:r>
                                <w:rPr>
                                  <w:w w:val="110"/>
                                  <w:sz w:val="15"/>
                                </w:rPr>
                                <w:t>Concatenation</w:t>
                              </w:r>
                            </w:p>
                          </w:txbxContent>
                        </wps:txbx>
                        <wps:bodyPr horzOverflow="overflow" vert="horz" lIns="0" tIns="0" rIns="0" bIns="0" rtlCol="0">
                          <a:noAutofit/>
                        </wps:bodyPr>
                      </wps:wsp>
                    </wpg:wgp>
                  </a:graphicData>
                </a:graphic>
              </wp:inline>
            </w:drawing>
          </mc:Choice>
          <mc:Fallback xmlns:a="http://schemas.openxmlformats.org/drawingml/2006/main">
            <w:pict>
              <v:group id="Group 34377" style="width:215.086pt;height:87.8024pt;mso-position-horizontal-relative:char;mso-position-vertical-relative:line" coordsize="27315,11150">
                <v:shape id="Shape 2355" style="position:absolute;width:0;height:8234;left:2429;top:1085;" coordsize="0,823432" path="m0,823432l0,0">
                  <v:stroke weight="0.203746pt" endcap="round" joinstyle="round" on="true" color="#cccccc"/>
                  <v:fill on="false" color="#000000" opacity="0"/>
                </v:shape>
                <v:rect id="Rectangle 2356" style="position:absolute;width:2408;height:1254;left:1523;top:9287;" filled="f" stroked="f">
                  <v:textbox inset="0,0,0,0">
                    <w:txbxContent>
                      <w:p>
                        <w:pPr>
                          <w:spacing w:before="0" w:after="160" w:line="259" w:lineRule="auto"/>
                          <w:ind w:right="0" w:firstLine="0"/>
                          <w:jc w:val="left"/>
                        </w:pPr>
                        <w:r>
                          <w:rPr>
                            <w:rFonts w:cs="Calibri" w:hAnsi="Calibri" w:eastAsia="Calibri" w:ascii="Calibri"/>
                            <w:w w:val="111"/>
                            <w:sz w:val="12"/>
                          </w:rPr>
                          <w:t xml:space="preserve">small</w:t>
                        </w:r>
                      </w:p>
                    </w:txbxContent>
                  </v:textbox>
                </v:rect>
                <v:shape id="Shape 2357" style="position:absolute;width:0;height:8234;left:5949;top:1085;" coordsize="0,823432" path="m0,823432l0,0">
                  <v:stroke weight="0.203746pt" endcap="round" joinstyle="round" on="true" color="#cccccc"/>
                  <v:fill on="false" color="#000000" opacity="0"/>
                </v:shape>
                <v:rect id="Rectangle 2358" style="position:absolute;width:2238;height:1254;left:5107;top:9287;" filled="f" stroked="f">
                  <v:textbox inset="0,0,0,0">
                    <w:txbxContent>
                      <w:p>
                        <w:pPr>
                          <w:spacing w:before="0" w:after="160" w:line="259" w:lineRule="auto"/>
                          <w:ind w:right="0" w:firstLine="0"/>
                          <w:jc w:val="left"/>
                        </w:pPr>
                        <w:r>
                          <w:rPr>
                            <w:rFonts w:cs="Calibri" w:hAnsi="Calibri" w:eastAsia="Calibri" w:ascii="Calibri"/>
                            <w:w w:val="115"/>
                            <w:sz w:val="12"/>
                          </w:rPr>
                          <w:t xml:space="preserve">base</w:t>
                        </w:r>
                      </w:p>
                    </w:txbxContent>
                  </v:textbox>
                </v:rect>
                <v:shape id="Shape 2359" style="position:absolute;width:0;height:8234;left:9468;top:1085;" coordsize="0,823432" path="m0,823432l0,0">
                  <v:stroke weight="0.203746pt" endcap="round" joinstyle="round" on="true" color="#cccccc"/>
                  <v:fill on="false" color="#000000" opacity="0"/>
                </v:shape>
                <v:rect id="Rectangle 2360" style="position:absolute;width:2295;height:1254;left:8605;top:9287;" filled="f" stroked="f">
                  <v:textbox inset="0,0,0,0">
                    <w:txbxContent>
                      <w:p>
                        <w:pPr>
                          <w:spacing w:before="0" w:after="160" w:line="259" w:lineRule="auto"/>
                          <w:ind w:right="0" w:firstLine="0"/>
                          <w:jc w:val="left"/>
                        </w:pPr>
                        <w:r>
                          <w:rPr>
                            <w:rFonts w:cs="Calibri" w:hAnsi="Calibri" w:eastAsia="Calibri" w:ascii="Calibri"/>
                            <w:w w:val="111"/>
                            <w:sz w:val="12"/>
                          </w:rPr>
                          <w:t xml:space="preserve">large</w:t>
                        </w:r>
                      </w:p>
                    </w:txbxContent>
                  </v:textbox>
                </v:rect>
                <v:shape id="Shape 2361" style="position:absolute;width:0;height:8234;left:12988;top:1085;" coordsize="0,823432" path="m0,823432l0,0">
                  <v:stroke weight="0.203746pt" endcap="round" joinstyle="round" on="true" color="#cccccc"/>
                  <v:fill on="false" color="#000000" opacity="0"/>
                </v:shape>
                <v:rect id="Rectangle 2362" style="position:absolute;width:1262;height:1254;left:12513;top:9287;" filled="f" stroked="f">
                  <v:textbox inset="0,0,0,0">
                    <w:txbxContent>
                      <w:p>
                        <w:pPr>
                          <w:spacing w:before="0" w:after="160" w:line="259" w:lineRule="auto"/>
                          <w:ind w:right="0" w:firstLine="0"/>
                          <w:jc w:val="left"/>
                        </w:pPr>
                        <w:r>
                          <w:rPr>
                            <w:rFonts w:cs="Calibri" w:hAnsi="Calibri" w:eastAsia="Calibri" w:ascii="Calibri"/>
                            <w:w w:val="132"/>
                            <w:sz w:val="12"/>
                          </w:rPr>
                          <w:t xml:space="preserve">XL</w:t>
                        </w:r>
                      </w:p>
                    </w:txbxContent>
                  </v:textbox>
                </v:rect>
                <v:rect id="Rectangle 2363" style="position:absolute;width:10567;height:1358;left:3735;top:10129;" filled="f" stroked="f">
                  <v:textbox inset="0,0,0,0">
                    <w:txbxContent>
                      <w:p>
                        <w:pPr>
                          <w:spacing w:before="0" w:after="160" w:line="259" w:lineRule="auto"/>
                          <w:ind w:right="0" w:firstLine="0"/>
                          <w:jc w:val="left"/>
                        </w:pPr>
                        <w:r>
                          <w:rPr>
                            <w:rFonts w:cs="Calibri" w:hAnsi="Calibri" w:eastAsia="Calibri" w:ascii="Calibri"/>
                            <w:w w:val="108"/>
                            <w:sz w:val="13"/>
                          </w:rPr>
                          <w:t xml:space="preserve">Size</w:t>
                        </w:r>
                        <w:r>
                          <w:rPr>
                            <w:rFonts w:cs="Calibri" w:hAnsi="Calibri" w:eastAsia="Calibri" w:ascii="Calibri"/>
                            <w:spacing w:val="7"/>
                            <w:w w:val="108"/>
                            <w:sz w:val="13"/>
                          </w:rPr>
                          <w:t xml:space="preserve"> </w:t>
                        </w:r>
                        <w:r>
                          <w:rPr>
                            <w:rFonts w:cs="Calibri" w:hAnsi="Calibri" w:eastAsia="Calibri" w:ascii="Calibri"/>
                            <w:w w:val="108"/>
                            <w:sz w:val="13"/>
                          </w:rPr>
                          <w:t xml:space="preserve">of</w:t>
                        </w:r>
                        <w:r>
                          <w:rPr>
                            <w:rFonts w:cs="Calibri" w:hAnsi="Calibri" w:eastAsia="Calibri" w:ascii="Calibri"/>
                            <w:spacing w:val="7"/>
                            <w:w w:val="108"/>
                            <w:sz w:val="13"/>
                          </w:rPr>
                          <w:t xml:space="preserve"> </w:t>
                        </w:r>
                        <w:r>
                          <w:rPr>
                            <w:rFonts w:cs="Calibri" w:hAnsi="Calibri" w:eastAsia="Calibri" w:ascii="Calibri"/>
                            <w:w w:val="108"/>
                            <w:sz w:val="13"/>
                          </w:rPr>
                          <w:t xml:space="preserve">mentor</w:t>
                        </w:r>
                        <w:r>
                          <w:rPr>
                            <w:rFonts w:cs="Calibri" w:hAnsi="Calibri" w:eastAsia="Calibri" w:ascii="Calibri"/>
                            <w:spacing w:val="7"/>
                            <w:w w:val="108"/>
                            <w:sz w:val="13"/>
                          </w:rPr>
                          <w:t xml:space="preserve"> </w:t>
                        </w:r>
                        <w:r>
                          <w:rPr>
                            <w:rFonts w:cs="Calibri" w:hAnsi="Calibri" w:eastAsia="Calibri" w:ascii="Calibri"/>
                            <w:w w:val="108"/>
                            <w:sz w:val="13"/>
                          </w:rPr>
                          <w:t xml:space="preserve">model</w:t>
                        </w:r>
                      </w:p>
                    </w:txbxContent>
                  </v:textbox>
                </v:rect>
                <v:shape id="Shape 2364" style="position:absolute;width:11614;height:0;left:1901;top:6756;" coordsize="1161465,0" path="m0,0l1161465,0">
                  <v:stroke weight="0.203746pt" endcap="round" joinstyle="round" on="true" color="#cccccc"/>
                  <v:fill on="false" color="#000000" opacity="0"/>
                </v:shape>
                <v:rect id="Rectangle 2365" style="position:absolute;width:1148;height:1254;left:925;top:6330;" filled="f" stroked="f">
                  <v:textbox inset="0,0,0,0">
                    <w:txbxContent>
                      <w:p>
                        <w:pPr>
                          <w:spacing w:before="0" w:after="160" w:line="259" w:lineRule="auto"/>
                          <w:ind w:right="0" w:firstLine="0"/>
                          <w:jc w:val="left"/>
                        </w:pPr>
                        <w:r>
                          <w:rPr>
                            <w:rFonts w:cs="Calibri" w:hAnsi="Calibri" w:eastAsia="Calibri" w:ascii="Calibri"/>
                            <w:w w:val="109"/>
                            <w:sz w:val="12"/>
                          </w:rPr>
                          <w:t xml:space="preserve">70</w:t>
                        </w:r>
                      </w:p>
                    </w:txbxContent>
                  </v:textbox>
                </v:rect>
                <v:shape id="Shape 2366" style="position:absolute;width:11614;height:0;left:1901;top:3578;" coordsize="1161465,0" path="m0,0l1161465,0">
                  <v:stroke weight="0.203746pt" endcap="round" joinstyle="round" on="true" color="#cccccc"/>
                  <v:fill on="false" color="#000000" opacity="0"/>
                </v:shape>
                <v:rect id="Rectangle 2367" style="position:absolute;width:1148;height:1254;left:925;top:3152;" filled="f" stroked="f">
                  <v:textbox inset="0,0,0,0">
                    <w:txbxContent>
                      <w:p>
                        <w:pPr>
                          <w:spacing w:before="0" w:after="160" w:line="259" w:lineRule="auto"/>
                          <w:ind w:right="0" w:firstLine="0"/>
                          <w:jc w:val="left"/>
                        </w:pPr>
                        <w:r>
                          <w:rPr>
                            <w:rFonts w:cs="Calibri" w:hAnsi="Calibri" w:eastAsia="Calibri" w:ascii="Calibri"/>
                            <w:w w:val="109"/>
                            <w:sz w:val="12"/>
                          </w:rPr>
                          <w:t xml:space="preserve">80</w:t>
                        </w:r>
                      </w:p>
                    </w:txbxContent>
                  </v:textbox>
                </v:rect>
                <v:rect id="Rectangle 2368" style="position:absolute;width:3891;height:1149;left:-1370;top:4144;rotation:270;" filled="f" stroked="f">
                  <v:textbox inset="0,0,0,0" style="layout-flow:vertical;mso-layout-flow-alt:bottom-to-top">
                    <w:txbxContent>
                      <w:p>
                        <w:pPr>
                          <w:spacing w:before="0" w:after="160" w:line="259" w:lineRule="auto"/>
                          <w:ind w:right="0" w:firstLine="0"/>
                          <w:jc w:val="left"/>
                        </w:pPr>
                        <w:r>
                          <w:rPr>
                            <w:rFonts w:cs="Calibri" w:hAnsi="Calibri" w:eastAsia="Calibri" w:ascii="Calibri"/>
                            <w:sz w:val="11"/>
                          </w:rPr>
                          <w:t xml:space="preserve">Accuracy</w:t>
                        </w:r>
                      </w:p>
                    </w:txbxContent>
                  </v:textbox>
                </v:rect>
                <v:shape id="Shape 2369" style="position:absolute;width:10558;height:1696;left:2429;top:1459;" coordsize="1055877,169668" path="m0,169668l351959,155370l703918,127092l1055877,0">
                  <v:stroke weight="0.382024pt" endcap="round" joinstyle="round" on="true" color="#3b4cc0"/>
                  <v:fill on="false" color="#000000" opacity="0"/>
                </v:shape>
                <v:shape id="Shape 2370" style="position:absolute;width:355;height:355;left:2251;top:2978;" coordsize="35579,35579" path="m17790,0c22508,0,27033,1874,30369,5210c33705,8546,35579,13072,35579,17790c35579,22507,33705,27033,30369,30369c27033,33705,22508,35579,17790,35579c13072,35579,8546,33705,5211,30369c1874,27033,0,22507,0,17790c0,13072,1874,8546,5211,5210c8546,1874,13072,0,17790,0x">
                  <v:stroke weight="0.254683pt" endcap="flat" joinstyle="round" on="true" color="#3b4cc0"/>
                  <v:fill on="true" color="#3b4cc0"/>
                </v:shape>
                <v:shape id="Shape 2371" style="position:absolute;width:355;height:355;left:5771;top:2835;" coordsize="35579,35579" path="m17790,0c22508,0,27033,1874,30369,5210c33705,8546,35579,13072,35579,17790c35579,22507,33705,27033,30369,30369c27033,33705,22508,35579,17790,35579c13072,35579,8546,33705,5211,30369c1874,27033,0,22507,0,17790c0,13072,1874,8546,5211,5210c8546,1874,13072,0,17790,0x">
                  <v:stroke weight="0.254683pt" endcap="flat" joinstyle="round" on="true" color="#3b4cc0"/>
                  <v:fill on="true" color="#3b4cc0"/>
                </v:shape>
                <v:shape id="Shape 2372" style="position:absolute;width:355;height:355;left:9290;top:2552;" coordsize="35579,35579" path="m17790,0c22508,0,27033,1874,30369,5210c33705,8546,35579,13072,35579,17790c35579,22507,33705,27033,30369,30369c27033,33705,22508,35579,17790,35579c13072,35579,8546,33705,5211,30369c1874,27033,0,22507,0,17790c0,13072,1874,8546,5211,5210c8546,1874,13072,0,17790,0x">
                  <v:stroke weight="0.254683pt" endcap="flat" joinstyle="round" on="true" color="#3b4cc0"/>
                  <v:fill on="true" color="#3b4cc0"/>
                </v:shape>
                <v:shape id="Shape 2373" style="position:absolute;width:355;height:355;left:12810;top:1281;" coordsize="35579,35579" path="m17790,0c22508,0,27033,1874,30369,5210c33705,8546,35579,13072,35579,17790c35579,22507,33705,27033,30369,30369c27033,33705,22508,35579,17790,35579c13072,35579,8546,33705,5211,30369c1874,27033,0,22507,0,17790c0,13072,1874,8546,5211,5210c8546,1874,13072,0,17790,0x">
                  <v:stroke weight="0.254683pt" endcap="flat" joinstyle="round" on="true" color="#3b4cc0"/>
                  <v:fill on="true" color="#3b4cc0"/>
                </v:shape>
                <v:shape id="Shape 2374" style="position:absolute;width:11614;height:0;left:1901;top:8945;" coordsize="1161465,0" path="m0,0l1161465,0">
                  <v:stroke weight="0.382024pt" endcap="flat" dashstyle="3.7 1.6" joinstyle="round" on="true" color="#4d4d4d"/>
                  <v:fill on="false" color="#000000" opacity="0"/>
                </v:shape>
                <v:shape id="Shape 2375" style="position:absolute;width:0;height:8234;left:1901;top:1085;" coordsize="0,823432" path="m0,823432l0,0">
                  <v:stroke weight="0.254683pt" endcap="square" joinstyle="miter" miterlimit="10" on="true" color="#cccccc"/>
                  <v:fill on="false" color="#000000" opacity="0"/>
                </v:shape>
                <v:shape id="Shape 2376" style="position:absolute;width:0;height:8234;left:13516;top:1085;" coordsize="0,823432" path="m0,823432l0,0">
                  <v:stroke weight="0.254683pt" endcap="square" joinstyle="miter" miterlimit="10" on="true" color="#cccccc"/>
                  <v:fill on="false" color="#000000" opacity="0"/>
                </v:shape>
                <v:shape id="Shape 2377" style="position:absolute;width:11614;height:0;left:1901;top:9319;" coordsize="1161465,0" path="m0,0l1161465,0">
                  <v:stroke weight="0.254683pt" endcap="square" joinstyle="miter" miterlimit="10" on="true" color="#cccccc"/>
                  <v:fill on="false" color="#000000" opacity="0"/>
                </v:shape>
                <v:shape id="Shape 2378" style="position:absolute;width:11614;height:0;left:1901;top:1085;" coordsize="1161465,0" path="m0,0l1161465,0">
                  <v:stroke weight="0.254683pt" endcap="square" joinstyle="miter" miterlimit="10" on="true" color="#cccccc"/>
                  <v:fill on="false" color="#000000" opacity="0"/>
                </v:shape>
                <v:rect id="Rectangle 2379" style="position:absolute;width:3999;height:1045;left:9981;top:8062;" filled="f" stroked="f">
                  <v:textbox inset="0,0,0,0">
                    <w:txbxContent>
                      <w:p>
                        <w:pPr>
                          <w:spacing w:before="0" w:after="160" w:line="259" w:lineRule="auto"/>
                          <w:ind w:right="0" w:firstLine="0"/>
                          <w:jc w:val="left"/>
                        </w:pPr>
                        <w:r>
                          <w:rPr>
                            <w:rFonts w:cs="Calibri" w:hAnsi="Calibri" w:eastAsia="Calibri" w:ascii="Calibri"/>
                            <w:color w:val="4d4d4d"/>
                            <w:w w:val="113"/>
                            <w:sz w:val="10"/>
                          </w:rPr>
                          <w:t xml:space="preserve">Vanilla­KD</w:t>
                        </w:r>
                      </w:p>
                    </w:txbxContent>
                  </v:textbox>
                </v:rect>
                <v:rect id="Rectangle 2380" style="position:absolute;width:14704;height:1568;left:2178;top:0;" filled="f" stroked="f">
                  <v:textbox inset="0,0,0,0">
                    <w:txbxContent>
                      <w:p>
                        <w:pPr>
                          <w:spacing w:before="0" w:after="160" w:line="259" w:lineRule="auto"/>
                          <w:ind w:right="0" w:firstLine="0"/>
                          <w:jc w:val="left"/>
                        </w:pPr>
                        <w:r>
                          <w:rPr>
                            <w:rFonts w:cs="Calibri" w:hAnsi="Calibri" w:eastAsia="Calibri" w:ascii="Calibri"/>
                            <w:w w:val="111"/>
                            <w:sz w:val="15"/>
                          </w:rPr>
                          <w:t xml:space="preserve">Tracking</w:t>
                        </w:r>
                        <w:r>
                          <w:rPr>
                            <w:rFonts w:cs="Calibri" w:hAnsi="Calibri" w:eastAsia="Calibri" w:ascii="Calibri"/>
                            <w:spacing w:val="8"/>
                            <w:w w:val="111"/>
                            <w:sz w:val="15"/>
                          </w:rPr>
                          <w:t xml:space="preserve"> </w:t>
                        </w:r>
                        <w:r>
                          <w:rPr>
                            <w:rFonts w:cs="Calibri" w:hAnsi="Calibri" w:eastAsia="Calibri" w:ascii="Calibri"/>
                            <w:w w:val="111"/>
                            <w:sz w:val="15"/>
                          </w:rPr>
                          <w:t xml:space="preserve">Shuffled</w:t>
                        </w:r>
                        <w:r>
                          <w:rPr>
                            <w:rFonts w:cs="Calibri" w:hAnsi="Calibri" w:eastAsia="Calibri" w:ascii="Calibri"/>
                            <w:spacing w:val="8"/>
                            <w:w w:val="111"/>
                            <w:sz w:val="15"/>
                          </w:rPr>
                          <w:t xml:space="preserve"> </w:t>
                        </w:r>
                        <w:r>
                          <w:rPr>
                            <w:rFonts w:cs="Calibri" w:hAnsi="Calibri" w:eastAsia="Calibri" w:ascii="Calibri"/>
                            <w:w w:val="111"/>
                            <w:sz w:val="15"/>
                          </w:rPr>
                          <w:t xml:space="preserve">Objects</w:t>
                        </w:r>
                      </w:p>
                    </w:txbxContent>
                  </v:textbox>
                </v:rect>
                <v:shape id="Shape 2382" style="position:absolute;width:0;height:8234;left:16229;top:1085;" coordsize="0,823432" path="m0,823432l0,0">
                  <v:stroke weight="0.203746pt" endcap="round" joinstyle="round" on="true" color="#cccccc"/>
                  <v:fill on="false" color="#000000" opacity="0"/>
                </v:shape>
                <v:rect id="Rectangle 2383" style="position:absolute;width:2408;height:1254;left:15323;top:9287;" filled="f" stroked="f">
                  <v:textbox inset="0,0,0,0">
                    <w:txbxContent>
                      <w:p>
                        <w:pPr>
                          <w:spacing w:before="0" w:after="160" w:line="259" w:lineRule="auto"/>
                          <w:ind w:right="0" w:firstLine="0"/>
                          <w:jc w:val="left"/>
                        </w:pPr>
                        <w:r>
                          <w:rPr>
                            <w:rFonts w:cs="Calibri" w:hAnsi="Calibri" w:eastAsia="Calibri" w:ascii="Calibri"/>
                            <w:w w:val="111"/>
                            <w:sz w:val="12"/>
                          </w:rPr>
                          <w:t xml:space="preserve">small</w:t>
                        </w:r>
                      </w:p>
                    </w:txbxContent>
                  </v:textbox>
                </v:rect>
                <v:shape id="Shape 2384" style="position:absolute;width:0;height:8234;left:19748;top:1085;" coordsize="0,823432" path="m0,823432l0,0">
                  <v:stroke weight="0.203746pt" endcap="round" joinstyle="round" on="true" color="#cccccc"/>
                  <v:fill on="false" color="#000000" opacity="0"/>
                </v:shape>
                <v:rect id="Rectangle 2385" style="position:absolute;width:2238;height:1254;left:18907;top:9287;" filled="f" stroked="f">
                  <v:textbox inset="0,0,0,0">
                    <w:txbxContent>
                      <w:p>
                        <w:pPr>
                          <w:spacing w:before="0" w:after="160" w:line="259" w:lineRule="auto"/>
                          <w:ind w:right="0" w:firstLine="0"/>
                          <w:jc w:val="left"/>
                        </w:pPr>
                        <w:r>
                          <w:rPr>
                            <w:rFonts w:cs="Calibri" w:hAnsi="Calibri" w:eastAsia="Calibri" w:ascii="Calibri"/>
                            <w:w w:val="115"/>
                            <w:sz w:val="12"/>
                          </w:rPr>
                          <w:t xml:space="preserve">base</w:t>
                        </w:r>
                      </w:p>
                    </w:txbxContent>
                  </v:textbox>
                </v:rect>
                <v:shape id="Shape 2386" style="position:absolute;width:0;height:8234;left:23268;top:1085;" coordsize="0,823432" path="m0,823432l0,0">
                  <v:stroke weight="0.203746pt" endcap="round" joinstyle="round" on="true" color="#cccccc"/>
                  <v:fill on="false" color="#000000" opacity="0"/>
                </v:shape>
                <v:rect id="Rectangle 2387" style="position:absolute;width:2295;height:1254;left:22405;top:9287;" filled="f" stroked="f">
                  <v:textbox inset="0,0,0,0">
                    <w:txbxContent>
                      <w:p>
                        <w:pPr>
                          <w:spacing w:before="0" w:after="160" w:line="259" w:lineRule="auto"/>
                          <w:ind w:right="0" w:firstLine="0"/>
                          <w:jc w:val="left"/>
                        </w:pPr>
                        <w:r>
                          <w:rPr>
                            <w:rFonts w:cs="Calibri" w:hAnsi="Calibri" w:eastAsia="Calibri" w:ascii="Calibri"/>
                            <w:w w:val="111"/>
                            <w:sz w:val="12"/>
                          </w:rPr>
                          <w:t xml:space="preserve">large</w:t>
                        </w:r>
                      </w:p>
                    </w:txbxContent>
                  </v:textbox>
                </v:rect>
                <v:shape id="Shape 2388" style="position:absolute;width:0;height:8234;left:26788;top:1085;" coordsize="0,823432" path="m0,823432l0,0">
                  <v:stroke weight="0.203746pt" endcap="round" joinstyle="round" on="true" color="#cccccc"/>
                  <v:fill on="false" color="#000000" opacity="0"/>
                </v:shape>
                <v:rect id="Rectangle 2389" style="position:absolute;width:1262;height:1254;left:26313;top:9287;" filled="f" stroked="f">
                  <v:textbox inset="0,0,0,0">
                    <w:txbxContent>
                      <w:p>
                        <w:pPr>
                          <w:spacing w:before="0" w:after="160" w:line="259" w:lineRule="auto"/>
                          <w:ind w:right="0" w:firstLine="0"/>
                          <w:jc w:val="left"/>
                        </w:pPr>
                        <w:r>
                          <w:rPr>
                            <w:rFonts w:cs="Calibri" w:hAnsi="Calibri" w:eastAsia="Calibri" w:ascii="Calibri"/>
                            <w:w w:val="132"/>
                            <w:sz w:val="12"/>
                          </w:rPr>
                          <w:t xml:space="preserve">XL</w:t>
                        </w:r>
                      </w:p>
                    </w:txbxContent>
                  </v:textbox>
                </v:rect>
                <v:rect id="Rectangle 2390" style="position:absolute;width:10567;height:1358;left:17534;top:10129;" filled="f" stroked="f">
                  <v:textbox inset="0,0,0,0">
                    <w:txbxContent>
                      <w:p>
                        <w:pPr>
                          <w:spacing w:before="0" w:after="160" w:line="259" w:lineRule="auto"/>
                          <w:ind w:right="0" w:firstLine="0"/>
                          <w:jc w:val="left"/>
                        </w:pPr>
                        <w:r>
                          <w:rPr>
                            <w:rFonts w:cs="Calibri" w:hAnsi="Calibri" w:eastAsia="Calibri" w:ascii="Calibri"/>
                            <w:w w:val="108"/>
                            <w:sz w:val="13"/>
                          </w:rPr>
                          <w:t xml:space="preserve">Size</w:t>
                        </w:r>
                        <w:r>
                          <w:rPr>
                            <w:rFonts w:cs="Calibri" w:hAnsi="Calibri" w:eastAsia="Calibri" w:ascii="Calibri"/>
                            <w:spacing w:val="7"/>
                            <w:w w:val="108"/>
                            <w:sz w:val="13"/>
                          </w:rPr>
                          <w:t xml:space="preserve"> </w:t>
                        </w:r>
                        <w:r>
                          <w:rPr>
                            <w:rFonts w:cs="Calibri" w:hAnsi="Calibri" w:eastAsia="Calibri" w:ascii="Calibri"/>
                            <w:w w:val="108"/>
                            <w:sz w:val="13"/>
                          </w:rPr>
                          <w:t xml:space="preserve">of</w:t>
                        </w:r>
                        <w:r>
                          <w:rPr>
                            <w:rFonts w:cs="Calibri" w:hAnsi="Calibri" w:eastAsia="Calibri" w:ascii="Calibri"/>
                            <w:spacing w:val="7"/>
                            <w:w w:val="108"/>
                            <w:sz w:val="13"/>
                          </w:rPr>
                          <w:t xml:space="preserve"> </w:t>
                        </w:r>
                        <w:r>
                          <w:rPr>
                            <w:rFonts w:cs="Calibri" w:hAnsi="Calibri" w:eastAsia="Calibri" w:ascii="Calibri"/>
                            <w:w w:val="108"/>
                            <w:sz w:val="13"/>
                          </w:rPr>
                          <w:t xml:space="preserve">mentor</w:t>
                        </w:r>
                        <w:r>
                          <w:rPr>
                            <w:rFonts w:cs="Calibri" w:hAnsi="Calibri" w:eastAsia="Calibri" w:ascii="Calibri"/>
                            <w:spacing w:val="7"/>
                            <w:w w:val="108"/>
                            <w:sz w:val="13"/>
                          </w:rPr>
                          <w:t xml:space="preserve"> </w:t>
                        </w:r>
                        <w:r>
                          <w:rPr>
                            <w:rFonts w:cs="Calibri" w:hAnsi="Calibri" w:eastAsia="Calibri" w:ascii="Calibri"/>
                            <w:w w:val="108"/>
                            <w:sz w:val="13"/>
                          </w:rPr>
                          <w:t xml:space="preserve">model</w:t>
                        </w:r>
                      </w:p>
                    </w:txbxContent>
                  </v:textbox>
                </v:rect>
                <v:shape id="Shape 2391" style="position:absolute;width:11614;height:0;left:15701;top:7450;" coordsize="1161466,0" path="m0,0l1161466,0">
                  <v:stroke weight="0.203746pt" endcap="round" joinstyle="round" on="true" color="#cccccc"/>
                  <v:fill on="false" color="#000000" opacity="0"/>
                </v:shape>
                <v:rect id="Rectangle 2392" style="position:absolute;width:1148;height:1254;left:14724;top:7024;" filled="f" stroked="f">
                  <v:textbox inset="0,0,0,0">
                    <w:txbxContent>
                      <w:p>
                        <w:pPr>
                          <w:spacing w:before="0" w:after="160" w:line="259" w:lineRule="auto"/>
                          <w:ind w:right="0" w:firstLine="0"/>
                          <w:jc w:val="left"/>
                        </w:pPr>
                        <w:r>
                          <w:rPr>
                            <w:rFonts w:cs="Calibri" w:hAnsi="Calibri" w:eastAsia="Calibri" w:ascii="Calibri"/>
                            <w:w w:val="109"/>
                            <w:sz w:val="12"/>
                          </w:rPr>
                          <w:t xml:space="preserve">54</w:t>
                        </w:r>
                      </w:p>
                    </w:txbxContent>
                  </v:textbox>
                </v:rect>
                <v:shape id="Shape 2393" style="position:absolute;width:11614;height:0;left:15701;top:5202;" coordsize="1161466,0" path="m0,0l1161466,0">
                  <v:stroke weight="0.203746pt" endcap="round" joinstyle="round" on="true" color="#cccccc"/>
                  <v:fill on="false" color="#000000" opacity="0"/>
                </v:shape>
                <v:rect id="Rectangle 2394" style="position:absolute;width:1148;height:1254;left:14724;top:4776;" filled="f" stroked="f">
                  <v:textbox inset="0,0,0,0">
                    <w:txbxContent>
                      <w:p>
                        <w:pPr>
                          <w:spacing w:before="0" w:after="160" w:line="259" w:lineRule="auto"/>
                          <w:ind w:right="0" w:firstLine="0"/>
                          <w:jc w:val="left"/>
                        </w:pPr>
                        <w:r>
                          <w:rPr>
                            <w:rFonts w:cs="Calibri" w:hAnsi="Calibri" w:eastAsia="Calibri" w:ascii="Calibri"/>
                            <w:w w:val="109"/>
                            <w:sz w:val="12"/>
                          </w:rPr>
                          <w:t xml:space="preserve">56</w:t>
                        </w:r>
                      </w:p>
                    </w:txbxContent>
                  </v:textbox>
                </v:rect>
                <v:shape id="Shape 2395" style="position:absolute;width:11614;height:0;left:15701;top:2954;" coordsize="1161466,0" path="m0,0l1161466,0">
                  <v:stroke weight="0.203746pt" endcap="round" joinstyle="round" on="true" color="#cccccc"/>
                  <v:fill on="false" color="#000000" opacity="0"/>
                </v:shape>
                <v:rect id="Rectangle 2396" style="position:absolute;width:1148;height:1254;left:14724;top:2528;" filled="f" stroked="f">
                  <v:textbox inset="0,0,0,0">
                    <w:txbxContent>
                      <w:p>
                        <w:pPr>
                          <w:spacing w:before="0" w:after="160" w:line="259" w:lineRule="auto"/>
                          <w:ind w:right="0" w:firstLine="0"/>
                          <w:jc w:val="left"/>
                        </w:pPr>
                        <w:r>
                          <w:rPr>
                            <w:rFonts w:cs="Calibri" w:hAnsi="Calibri" w:eastAsia="Calibri" w:ascii="Calibri"/>
                            <w:w w:val="109"/>
                            <w:sz w:val="12"/>
                          </w:rPr>
                          <w:t xml:space="preserve">58</w:t>
                        </w:r>
                      </w:p>
                    </w:txbxContent>
                  </v:textbox>
                </v:rect>
                <v:rect id="Rectangle 2397" style="position:absolute;width:3891;height:1149;left:12428;top:4144;rotation:270;" filled="f" stroked="f">
                  <v:textbox inset="0,0,0,0" style="layout-flow:vertical;mso-layout-flow-alt:bottom-to-top">
                    <w:txbxContent>
                      <w:p>
                        <w:pPr>
                          <w:spacing w:before="0" w:after="160" w:line="259" w:lineRule="auto"/>
                          <w:ind w:right="0" w:firstLine="0"/>
                          <w:jc w:val="left"/>
                        </w:pPr>
                        <w:r>
                          <w:rPr>
                            <w:rFonts w:cs="Calibri" w:hAnsi="Calibri" w:eastAsia="Calibri" w:ascii="Calibri"/>
                            <w:sz w:val="11"/>
                          </w:rPr>
                          <w:t xml:space="preserve">Accuracy</w:t>
                        </w:r>
                      </w:p>
                    </w:txbxContent>
                  </v:textbox>
                </v:rect>
                <v:shape id="Shape 2398" style="position:absolute;width:10558;height:3742;left:16229;top:1459;" coordsize="1055877,374287" path="m0,374287l351959,374287l703918,74183l1055877,0">
                  <v:stroke weight="0.382024pt" endcap="round" joinstyle="round" on="true" color="#3b4cc0"/>
                  <v:fill on="false" color="#000000" opacity="0"/>
                </v:shape>
                <v:shape id="Shape 2399" style="position:absolute;width:355;height:355;left:16051;top:5024;" coordsize="35579,35579" path="m17790,0c22508,0,27033,1874,30369,5210c33705,8546,35579,13072,35579,17790c35579,22507,33705,27033,30369,30369c27033,33705,22508,35579,17790,35579c13072,35579,8546,33705,5211,30369c1874,27033,0,22507,0,17790c0,13072,1874,8546,5211,5210c8546,1874,13072,0,17790,0x">
                  <v:stroke weight="0.254683pt" endcap="flat" joinstyle="round" on="true" color="#3b4cc0"/>
                  <v:fill on="true" color="#3b4cc0"/>
                </v:shape>
                <v:shape id="Shape 2400" style="position:absolute;width:355;height:355;left:19570;top:5024;" coordsize="35579,35579" path="m17790,0c22508,0,27033,1874,30369,5210c33705,8546,35579,13072,35579,17790c35579,22507,33705,27033,30369,30369c27033,33705,22508,35579,17790,35579c13072,35579,8546,33705,5211,30369c1874,27033,0,22507,0,17790c0,13072,1874,8546,5211,5210c8546,1874,13072,0,17790,0x">
                  <v:stroke weight="0.254683pt" endcap="flat" joinstyle="round" on="true" color="#3b4cc0"/>
                  <v:fill on="true" color="#3b4cc0"/>
                </v:shape>
                <v:shape id="Shape 2401" style="position:absolute;width:355;height:355;left:23090;top:2023;" coordsize="35579,35579" path="m17790,0c22508,0,27033,1874,30369,5210c33705,8546,35579,13072,35579,17790c35579,22507,33705,27033,30369,30369c27033,33705,22508,35579,17790,35579c13072,35579,8546,33705,5211,30369c1874,27033,0,22507,0,17790c0,13072,1874,8546,5211,5210c8546,1874,13072,0,17790,0x">
                  <v:stroke weight="0.254683pt" endcap="flat" joinstyle="round" on="true" color="#3b4cc0"/>
                  <v:fill on="true" color="#3b4cc0"/>
                </v:shape>
                <v:shape id="Shape 2402" style="position:absolute;width:355;height:355;left:26610;top:1281;" coordsize="35579,35579" path="m17790,0c22507,0,27032,1874,30369,5210c33705,8546,35579,13072,35579,17790c35579,22507,33705,27033,30369,30369c27032,33705,22507,35579,17790,35579c13072,35579,8547,33705,5211,30369c1874,27033,0,22507,0,17790c0,13072,1874,8546,5211,5210c8547,1874,13072,0,17790,0x">
                  <v:stroke weight="0.254683pt" endcap="flat" joinstyle="round" on="true" color="#3b4cc0"/>
                  <v:fill on="true" color="#3b4cc0"/>
                </v:shape>
                <v:shape id="Shape 2403" style="position:absolute;width:11614;height:0;left:15701;top:8945;" coordsize="1161466,0" path="m0,0l1161466,0">
                  <v:stroke weight="0.382024pt" endcap="flat" dashstyle="3.7 1.6" joinstyle="round" on="true" color="#4d4d4d"/>
                  <v:fill on="false" color="#000000" opacity="0"/>
                </v:shape>
                <v:shape id="Shape 2404" style="position:absolute;width:0;height:8234;left:15701;top:1085;" coordsize="0,823432" path="m0,823432l0,0">
                  <v:stroke weight="0.254683pt" endcap="square" joinstyle="miter" miterlimit="10" on="true" color="#cccccc"/>
                  <v:fill on="false" color="#000000" opacity="0"/>
                </v:shape>
                <v:shape id="Shape 2405" style="position:absolute;width:0;height:8234;left:27315;top:1085;" coordsize="0,823432" path="m0,823432l0,0">
                  <v:stroke weight="0.254683pt" endcap="square" joinstyle="miter" miterlimit="10" on="true" color="#cccccc"/>
                  <v:fill on="false" color="#000000" opacity="0"/>
                </v:shape>
                <v:shape id="Shape 2406" style="position:absolute;width:11614;height:0;left:15701;top:9319;" coordsize="1161466,0" path="m0,0l1161466,0">
                  <v:stroke weight="0.254683pt" endcap="square" joinstyle="miter" miterlimit="10" on="true" color="#cccccc"/>
                  <v:fill on="false" color="#000000" opacity="0"/>
                </v:shape>
                <v:shape id="Shape 2407" style="position:absolute;width:11614;height:0;left:15701;top:1085;" coordsize="1161466,0" path="m0,0l1161466,0">
                  <v:stroke weight="0.254683pt" endcap="square" joinstyle="miter" miterlimit="10" on="true" color="#cccccc"/>
                  <v:fill on="false" color="#000000" opacity="0"/>
                </v:shape>
                <v:rect id="Rectangle 2408" style="position:absolute;width:3999;height:1045;left:23780;top:8109;" filled="f" stroked="f">
                  <v:textbox inset="0,0,0,0">
                    <w:txbxContent>
                      <w:p>
                        <w:pPr>
                          <w:spacing w:before="0" w:after="160" w:line="259" w:lineRule="auto"/>
                          <w:ind w:right="0" w:firstLine="0"/>
                          <w:jc w:val="left"/>
                        </w:pPr>
                        <w:r>
                          <w:rPr>
                            <w:rFonts w:cs="Calibri" w:hAnsi="Calibri" w:eastAsia="Calibri" w:ascii="Calibri"/>
                            <w:color w:val="4d4d4d"/>
                            <w:w w:val="113"/>
                            <w:sz w:val="10"/>
                          </w:rPr>
                          <w:t xml:space="preserve">Vanilla­KD</w:t>
                        </w:r>
                      </w:p>
                    </w:txbxContent>
                  </v:textbox>
                </v:rect>
                <v:rect id="Rectangle 2409" style="position:absolute;width:14778;height:1568;left:15950;top:0;" filled="f" stroked="f">
                  <v:textbox inset="0,0,0,0">
                    <w:txbxContent>
                      <w:p>
                        <w:pPr>
                          <w:spacing w:before="0" w:after="160" w:line="259" w:lineRule="auto"/>
                          <w:ind w:right="0" w:firstLine="0"/>
                          <w:jc w:val="left"/>
                        </w:pPr>
                        <w:r>
                          <w:rPr>
                            <w:rFonts w:cs="Calibri" w:hAnsi="Calibri" w:eastAsia="Calibri" w:ascii="Calibri"/>
                            <w:w w:val="110"/>
                            <w:sz w:val="15"/>
                          </w:rPr>
                          <w:t xml:space="preserve">Last</w:t>
                        </w:r>
                        <w:r>
                          <w:rPr>
                            <w:rFonts w:cs="Calibri" w:hAnsi="Calibri" w:eastAsia="Calibri" w:ascii="Calibri"/>
                            <w:spacing w:val="8"/>
                            <w:w w:val="110"/>
                            <w:sz w:val="15"/>
                          </w:rPr>
                          <w:t xml:space="preserve"> </w:t>
                        </w:r>
                        <w:r>
                          <w:rPr>
                            <w:rFonts w:cs="Calibri" w:hAnsi="Calibri" w:eastAsia="Calibri" w:ascii="Calibri"/>
                            <w:w w:val="110"/>
                            <w:sz w:val="15"/>
                          </w:rPr>
                          <w:t xml:space="preserve">Letter</w:t>
                        </w:r>
                        <w:r>
                          <w:rPr>
                            <w:rFonts w:cs="Calibri" w:hAnsi="Calibri" w:eastAsia="Calibri" w:ascii="Calibri"/>
                            <w:spacing w:val="8"/>
                            <w:w w:val="110"/>
                            <w:sz w:val="15"/>
                          </w:rPr>
                          <w:t xml:space="preserve"> </w:t>
                        </w:r>
                        <w:r>
                          <w:rPr>
                            <w:rFonts w:cs="Calibri" w:hAnsi="Calibri" w:eastAsia="Calibri" w:ascii="Calibri"/>
                            <w:w w:val="110"/>
                            <w:sz w:val="15"/>
                          </w:rPr>
                          <w:t xml:space="preserve">Concatenation</w:t>
                        </w:r>
                      </w:p>
                    </w:txbxContent>
                  </v:textbox>
                </v:rect>
              </v:group>
            </w:pict>
          </mc:Fallback>
        </mc:AlternateContent>
      </w:r>
    </w:p>
    <w:p w14:paraId="2A874DAB" w14:textId="77777777" w:rsidR="00ED3D60" w:rsidRDefault="00000000">
      <w:pPr>
        <w:spacing w:after="557" w:line="226" w:lineRule="auto"/>
        <w:ind w:left="4" w:right="0" w:hanging="3"/>
        <w:jc w:val="left"/>
      </w:pPr>
      <w:r>
        <w:rPr>
          <w:sz w:val="20"/>
        </w:rPr>
        <w:t>Figure 6: Comparison between student (FlanT5-small) performance using different mentor models considering various capacity gap sizes. Dotted lines in gray indicate Vanilla-KD baseline performances.</w:t>
      </w:r>
    </w:p>
    <w:p w14:paraId="23BB6600" w14:textId="77777777" w:rsidR="00ED3D60" w:rsidRDefault="00000000">
      <w:pPr>
        <w:spacing w:after="47" w:line="244" w:lineRule="auto"/>
        <w:ind w:left="5" w:right="0" w:hanging="10"/>
        <w:jc w:val="left"/>
      </w:pPr>
      <w:r>
        <w:t xml:space="preserve">KD baseline with our Mentor-KD, varying the ratio of distillation sets generated from LLM teacher models. The results are shown in Figure </w:t>
      </w:r>
      <w:r>
        <w:rPr>
          <w:color w:val="00007F"/>
        </w:rPr>
        <w:t>5</w:t>
      </w:r>
      <w:r>
        <w:t>.</w:t>
      </w:r>
    </w:p>
    <w:p w14:paraId="6744CF69" w14:textId="77777777" w:rsidR="00ED3D60" w:rsidRDefault="00000000">
      <w:pPr>
        <w:spacing w:after="339"/>
        <w:ind w:left="-5" w:right="14" w:firstLine="224"/>
      </w:pPr>
      <w:r>
        <w:t xml:space="preserve">We observe that the Mentor-KD also allows performance improvements for student models in lowresource scenarios, given that mentor models provide informative rationale sets and soft labels. In particular, the Vanilla-KD baseline shows performance degradation on highly limited distillation signals, while our Mentor-KD exhibits robustness for limited datasets. These results demonstrate that our mentor models can alleviate over-fitting problems for students from the limited distillation signals and can distill the LLM teacher’s knowledge in a cost-efficient manner. We elaborate on this research question in Appendix </w:t>
      </w:r>
      <w:r>
        <w:rPr>
          <w:color w:val="00007F"/>
        </w:rPr>
        <w:t>C</w:t>
      </w:r>
      <w:r>
        <w:t>.</w:t>
      </w:r>
    </w:p>
    <w:p w14:paraId="55D5DEF0" w14:textId="77777777" w:rsidR="00ED3D60" w:rsidRDefault="00000000">
      <w:pPr>
        <w:tabs>
          <w:tab w:val="center" w:pos="1892"/>
        </w:tabs>
        <w:spacing w:after="160" w:line="259" w:lineRule="auto"/>
        <w:ind w:left="-5" w:right="0"/>
        <w:jc w:val="left"/>
      </w:pPr>
      <w:r>
        <w:t>5.5</w:t>
      </w:r>
      <w:r>
        <w:tab/>
        <w:t>Effects of Mentor Sizes (RQ5)</w:t>
      </w:r>
    </w:p>
    <w:p w14:paraId="08D67754" w14:textId="77777777" w:rsidR="00ED3D60" w:rsidRDefault="00000000">
      <w:pPr>
        <w:ind w:left="-5" w:right="14"/>
      </w:pPr>
      <w:r>
        <w:t xml:space="preserve">To further explore Mentor-KD’s effectiveness and verify our design choice, we conduct an additional experiment by differentiating the size of mentor models. Here, we employ FlanT5-small as a student model and FlanT5-{XL, large, base, small} as mentor models. For distilling </w:t>
      </w:r>
      <w:r>
        <w:rPr>
          <w:rFonts w:ascii="Inconsolata" w:eastAsia="Inconsolata" w:hAnsi="Inconsolata" w:cs="Inconsolata"/>
        </w:rPr>
        <w:t xml:space="preserve">small </w:t>
      </w:r>
      <w:r>
        <w:t xml:space="preserve">to </w:t>
      </w:r>
      <w:r>
        <w:rPr>
          <w:rFonts w:ascii="Inconsolata" w:eastAsia="Inconsolata" w:hAnsi="Inconsolata" w:cs="Inconsolata"/>
        </w:rPr>
        <w:t xml:space="preserve">small </w:t>
      </w:r>
      <w:r>
        <w:t>models, we utilize self-distillation, following previous works (</w:t>
      </w:r>
      <w:r>
        <w:rPr>
          <w:color w:val="00007F"/>
        </w:rPr>
        <w:t>Allen-Zhu and Li</w:t>
      </w:r>
      <w:r>
        <w:t xml:space="preserve">, </w:t>
      </w:r>
      <w:r>
        <w:rPr>
          <w:color w:val="00007F"/>
        </w:rPr>
        <w:t>2023</w:t>
      </w:r>
      <w:r>
        <w:t xml:space="preserve">; </w:t>
      </w:r>
      <w:r>
        <w:rPr>
          <w:color w:val="00007F"/>
        </w:rPr>
        <w:t>Zhu et al.</w:t>
      </w:r>
      <w:r>
        <w:t xml:space="preserve">, </w:t>
      </w:r>
      <w:r>
        <w:rPr>
          <w:color w:val="00007F"/>
        </w:rPr>
        <w:t>2024a</w:t>
      </w:r>
      <w:r>
        <w:t xml:space="preserve">). Figure </w:t>
      </w:r>
      <w:r>
        <w:rPr>
          <w:color w:val="00007F"/>
        </w:rPr>
        <w:t xml:space="preserve">6 </w:t>
      </w:r>
      <w:r>
        <w:t xml:space="preserve">displays the results. Generally, we observe that the student model performs better when larger mentor models are incorporated during reasoning distillation. Employing the smallest mentor results in a performance decline, but we observe such scenarios still outperform the baselines in Table </w:t>
      </w:r>
      <w:r>
        <w:rPr>
          <w:color w:val="00007F"/>
        </w:rPr>
        <w:t>3</w:t>
      </w:r>
      <w:r>
        <w:t>. The results suggest that employing larger models of better performances contributes to boosting the small student models’ performances, which is aligned with previous findings that student performances are correlated to their corresponding model’s performances (</w:t>
      </w:r>
      <w:r>
        <w:rPr>
          <w:color w:val="00007F"/>
        </w:rPr>
        <w:t>Ho et al.</w:t>
      </w:r>
      <w:r>
        <w:t xml:space="preserve">, </w:t>
      </w:r>
      <w:r>
        <w:rPr>
          <w:color w:val="00007F"/>
        </w:rPr>
        <w:t>2023</w:t>
      </w:r>
      <w:r>
        <w:t>).</w:t>
      </w:r>
    </w:p>
    <w:p w14:paraId="26AC98B3" w14:textId="77777777" w:rsidR="00ED3D60" w:rsidRDefault="00000000">
      <w:pPr>
        <w:pStyle w:val="1"/>
        <w:tabs>
          <w:tab w:val="center" w:pos="940"/>
        </w:tabs>
        <w:ind w:left="-5" w:firstLine="0"/>
      </w:pPr>
      <w:r>
        <w:t>6</w:t>
      </w:r>
      <w:r>
        <w:tab/>
        <w:t>Conclusion</w:t>
      </w:r>
    </w:p>
    <w:p w14:paraId="466AD3EF" w14:textId="77777777" w:rsidR="00ED3D60" w:rsidRDefault="00000000">
      <w:pPr>
        <w:spacing w:after="128"/>
        <w:ind w:left="-5" w:right="14"/>
      </w:pPr>
      <w:r>
        <w:t xml:space="preserve">We have presented Mentor-KD, a novel framework to transfer reasoning capabilities from LLMs to smaller LMs. To this end, we have introduced a mentor model, a novel auxiliary model, for complementing the distillation sets from LLMs by augmenting multi-step rationales and providing soft labels for the student model. Through extensive experiments, we have demonstrated that our MentorKD significantly improves the effectiveness of reasoning distillation. Specifically, our student models outperform existing reasoning distillation baselines with various sizes and types of models on complex reasoning tasks. Furthermore, we have verified that our mentor model can generate effective reasoning samples and soft labels for training student models, resulting in consistent performance improvements. </w:t>
      </w:r>
      <w:r>
        <w:rPr>
          <w:sz w:val="24"/>
        </w:rPr>
        <w:t>7 Limitations</w:t>
      </w:r>
    </w:p>
    <w:p w14:paraId="0B51478D" w14:textId="77777777" w:rsidR="00ED3D60" w:rsidRDefault="00000000">
      <w:pPr>
        <w:spacing w:after="166"/>
        <w:ind w:left="-5" w:right="14"/>
      </w:pPr>
      <w:r>
        <w:t>While we have demonstrated that Mentor-KD effectively improves the reasoning ability of small language models by augmenting both training sets and soft labels, there are some limitations that present promising avenues for future research.</w:t>
      </w:r>
    </w:p>
    <w:p w14:paraId="4832A9E3" w14:textId="77777777" w:rsidR="00ED3D60" w:rsidRDefault="00000000">
      <w:pPr>
        <w:spacing w:after="164"/>
        <w:ind w:left="-5" w:right="14"/>
      </w:pPr>
      <w:r>
        <w:t>Training Costs for Mentor Models. Our framework requires additional computational costs for training mentor models for reasoning distillation. Besides the training costs in the distillation process, this study mainly focuses on improving the inference efficiency of small student models, as with most reasoning distillation research (</w:t>
      </w:r>
      <w:r>
        <w:rPr>
          <w:color w:val="00007F"/>
        </w:rPr>
        <w:t>Ho et al.</w:t>
      </w:r>
      <w:r>
        <w:t xml:space="preserve">, </w:t>
      </w:r>
      <w:r>
        <w:rPr>
          <w:color w:val="00007F"/>
        </w:rPr>
        <w:t>2023</w:t>
      </w:r>
      <w:r>
        <w:t xml:space="preserve">; </w:t>
      </w:r>
      <w:r>
        <w:rPr>
          <w:color w:val="00007F"/>
        </w:rPr>
        <w:t>Chen et al.</w:t>
      </w:r>
      <w:r>
        <w:t xml:space="preserve">, </w:t>
      </w:r>
      <w:r>
        <w:rPr>
          <w:color w:val="00007F"/>
        </w:rPr>
        <w:t>2023</w:t>
      </w:r>
      <w:r>
        <w:t xml:space="preserve">; </w:t>
      </w:r>
      <w:r>
        <w:rPr>
          <w:color w:val="00007F"/>
        </w:rPr>
        <w:t>Wang et al.</w:t>
      </w:r>
      <w:r>
        <w:t xml:space="preserve">, </w:t>
      </w:r>
      <w:r>
        <w:rPr>
          <w:color w:val="00007F"/>
        </w:rPr>
        <w:t>2023a</w:t>
      </w:r>
      <w:r>
        <w:t xml:space="preserve">). We further elaborate on this issue in Appendix </w:t>
      </w:r>
      <w:r>
        <w:rPr>
          <w:color w:val="00007F"/>
        </w:rPr>
        <w:t>C</w:t>
      </w:r>
      <w:r>
        <w:t>.</w:t>
      </w:r>
    </w:p>
    <w:p w14:paraId="5AAC561C" w14:textId="77777777" w:rsidR="00ED3D60" w:rsidRDefault="00000000">
      <w:pPr>
        <w:spacing w:after="165"/>
        <w:ind w:left="-5" w:right="14"/>
      </w:pPr>
      <w:r>
        <w:t>Exploration on Different Reasoning Strategies. While we successfully demonstrate the performance improvements in CoT reasoning abilities for small language models, it is an open question whether our framework can be applied to other types of reasoning strategies, such as programguided reasoning (</w:t>
      </w:r>
      <w:r>
        <w:rPr>
          <w:color w:val="00007F"/>
        </w:rPr>
        <w:t>Zhu et al.</w:t>
      </w:r>
      <w:r>
        <w:t xml:space="preserve">, </w:t>
      </w:r>
      <w:r>
        <w:rPr>
          <w:color w:val="00007F"/>
        </w:rPr>
        <w:t>2024a</w:t>
      </w:r>
      <w:r>
        <w:t>), retrievalbased reasoning (</w:t>
      </w:r>
      <w:r>
        <w:rPr>
          <w:color w:val="00007F"/>
        </w:rPr>
        <w:t>Kang et al.</w:t>
      </w:r>
      <w:r>
        <w:t xml:space="preserve">, </w:t>
      </w:r>
      <w:r>
        <w:rPr>
          <w:color w:val="00007F"/>
        </w:rPr>
        <w:t>2023</w:t>
      </w:r>
      <w:r>
        <w:t xml:space="preserve">; </w:t>
      </w:r>
      <w:r>
        <w:rPr>
          <w:color w:val="00007F"/>
        </w:rPr>
        <w:t>Zhao et al.</w:t>
      </w:r>
      <w:r>
        <w:t xml:space="preserve">, </w:t>
      </w:r>
      <w:r>
        <w:rPr>
          <w:color w:val="00007F"/>
        </w:rPr>
        <w:t>2024</w:t>
      </w:r>
      <w:r>
        <w:t>), and reasoning based on contextualized, structured knowledge (</w:t>
      </w:r>
      <w:r>
        <w:rPr>
          <w:color w:val="00007F"/>
        </w:rPr>
        <w:t>Park et al.</w:t>
      </w:r>
      <w:r>
        <w:t xml:space="preserve">, </w:t>
      </w:r>
      <w:r>
        <w:rPr>
          <w:color w:val="00007F"/>
        </w:rPr>
        <w:t>2024</w:t>
      </w:r>
      <w:r>
        <w:t>). We leave the exploration of distillation for various types of reasoning strategies as a future research direction in this field.</w:t>
      </w:r>
    </w:p>
    <w:p w14:paraId="2070588D" w14:textId="77777777" w:rsidR="00ED3D60" w:rsidRDefault="00000000">
      <w:pPr>
        <w:spacing w:after="192"/>
        <w:ind w:left="-5" w:right="14"/>
      </w:pPr>
      <w:r>
        <w:t>Exploration on Different Architectures. We have verified the effectiveness of our framework on encoder-decoder models (e.g., FlanT5, T5) with fewer than 3 billion parameters as the student models. Therefore, the applicability of our framework to decoder-only models remains under-explored in this work. Nevertheless, based on recent evidence suggesting that reasoning distillation can be effectively generalized to various architectures (</w:t>
      </w:r>
      <w:r>
        <w:rPr>
          <w:color w:val="00007F"/>
        </w:rPr>
        <w:t>Ho et al.</w:t>
      </w:r>
      <w:r>
        <w:t xml:space="preserve">, </w:t>
      </w:r>
      <w:r>
        <w:rPr>
          <w:color w:val="00007F"/>
        </w:rPr>
        <w:t>2023</w:t>
      </w:r>
      <w:r>
        <w:t xml:space="preserve">; </w:t>
      </w:r>
      <w:r>
        <w:rPr>
          <w:color w:val="00007F"/>
        </w:rPr>
        <w:t>Chen et al.</w:t>
      </w:r>
      <w:r>
        <w:t xml:space="preserve">, </w:t>
      </w:r>
      <w:r>
        <w:rPr>
          <w:color w:val="00007F"/>
        </w:rPr>
        <w:t>2023</w:t>
      </w:r>
      <w:r>
        <w:t xml:space="preserve">; </w:t>
      </w:r>
      <w:r>
        <w:rPr>
          <w:color w:val="00007F"/>
        </w:rPr>
        <w:t>Wang et al.</w:t>
      </w:r>
      <w:r>
        <w:t xml:space="preserve">, </w:t>
      </w:r>
      <w:r>
        <w:rPr>
          <w:color w:val="00007F"/>
        </w:rPr>
        <w:t>2023c</w:t>
      </w:r>
      <w:r>
        <w:t>), we believe that Mentor-KD is expected to display performance boosts on decoder-based student models as well.</w:t>
      </w:r>
    </w:p>
    <w:p w14:paraId="1101CDAD" w14:textId="77777777" w:rsidR="00ED3D60" w:rsidRDefault="00000000">
      <w:pPr>
        <w:pStyle w:val="1"/>
        <w:ind w:left="5"/>
      </w:pPr>
      <w:r>
        <w:t>Acknowledgements</w:t>
      </w:r>
    </w:p>
    <w:p w14:paraId="0D3C1F05" w14:textId="77777777" w:rsidR="00ED3D60" w:rsidRDefault="00000000">
      <w:pPr>
        <w:ind w:left="-5" w:right="14"/>
      </w:pPr>
      <w:r>
        <w:t>This work was supported by the National Research Foundation of Korea (NRF) grant funded by the Korea government (MSIT) (No.RS-2024-00415812 and No.2021R1A2C3010430) and Institute of Information &amp; communications Technology Planning &amp; Evaluation (IITP) grant funded by the Korea government (MSIT) (No.RS-2024-00439328, Karma: Towards Knowledge Augmentation for</w:t>
      </w:r>
    </w:p>
    <w:p w14:paraId="567ECCFF" w14:textId="77777777" w:rsidR="00ED3D60" w:rsidRDefault="00000000">
      <w:pPr>
        <w:ind w:left="-5" w:right="14"/>
      </w:pPr>
      <w:r>
        <w:t>Complex Reasoning (SW Starlab), No.RS-2024-</w:t>
      </w:r>
    </w:p>
    <w:p w14:paraId="598B25BB" w14:textId="77777777" w:rsidR="00ED3D60" w:rsidRDefault="00000000">
      <w:pPr>
        <w:spacing w:after="446"/>
        <w:ind w:left="-5" w:right="14"/>
      </w:pPr>
      <w:r>
        <w:t>00457882, AI Research Hub Project, and No.RS2019-II190079, Artificial Intelligence Graduate School Program (Korea University)).</w:t>
      </w:r>
    </w:p>
    <w:p w14:paraId="4A3361A2" w14:textId="77777777" w:rsidR="00ED3D60" w:rsidRDefault="00000000">
      <w:pPr>
        <w:pStyle w:val="1"/>
        <w:spacing w:after="36"/>
        <w:ind w:left="5"/>
      </w:pPr>
      <w:r>
        <w:t>References</w:t>
      </w:r>
    </w:p>
    <w:p w14:paraId="30355081" w14:textId="77777777" w:rsidR="00ED3D60" w:rsidRDefault="00000000">
      <w:pPr>
        <w:spacing w:after="164" w:line="227" w:lineRule="auto"/>
        <w:ind w:left="213" w:right="3" w:hanging="218"/>
      </w:pPr>
      <w:r>
        <w:rPr>
          <w:sz w:val="20"/>
        </w:rPr>
        <w:t xml:space="preserve">Zeyuan Allen-Zhu and Yuanzhi Li. 2023. Towards understanding ensemble, knowledge distillation and self-distillation in deep learning. In </w:t>
      </w:r>
      <w:r>
        <w:rPr>
          <w:i/>
          <w:sz w:val="20"/>
        </w:rPr>
        <w:t>Proceedings of the International Conference on Learning Representations (ICLR)</w:t>
      </w:r>
      <w:r>
        <w:rPr>
          <w:sz w:val="20"/>
        </w:rPr>
        <w:t>. OpenReview.net.</w:t>
      </w:r>
    </w:p>
    <w:p w14:paraId="085E37BD" w14:textId="77777777" w:rsidR="00ED3D60" w:rsidRDefault="00000000">
      <w:pPr>
        <w:spacing w:after="0" w:line="227" w:lineRule="auto"/>
        <w:ind w:left="213" w:right="3" w:hanging="218"/>
      </w:pPr>
      <w:r>
        <w:rPr>
          <w:sz w:val="20"/>
        </w:rPr>
        <w:t>Tom Brown, Benjamin Mann, Nick Ryder, Melanie Subbiah, Jared D Kaplan, Prafulla Dhariwal, Arvind</w:t>
      </w:r>
    </w:p>
    <w:p w14:paraId="218CFD18" w14:textId="77777777" w:rsidR="00ED3D60" w:rsidRDefault="00000000">
      <w:pPr>
        <w:spacing w:after="29" w:line="227" w:lineRule="auto"/>
        <w:ind w:left="228" w:right="3" w:hanging="3"/>
      </w:pPr>
      <w:r>
        <w:rPr>
          <w:sz w:val="20"/>
        </w:rPr>
        <w:t>Neelakantan, Pranav Shyam, Girish Sastry, Amanda</w:t>
      </w:r>
    </w:p>
    <w:p w14:paraId="38D6345F" w14:textId="77777777" w:rsidR="00ED3D60" w:rsidRDefault="00000000">
      <w:pPr>
        <w:tabs>
          <w:tab w:val="center" w:pos="507"/>
          <w:tab w:val="center" w:pos="1760"/>
          <w:tab w:val="right" w:pos="4409"/>
        </w:tabs>
        <w:spacing w:after="29" w:line="227" w:lineRule="auto"/>
        <w:ind w:right="0"/>
        <w:jc w:val="left"/>
      </w:pPr>
      <w:r>
        <w:tab/>
      </w:r>
      <w:r>
        <w:rPr>
          <w:sz w:val="20"/>
        </w:rPr>
        <w:t>Askell,</w:t>
      </w:r>
      <w:r>
        <w:rPr>
          <w:sz w:val="20"/>
        </w:rPr>
        <w:tab/>
        <w:t>Sandhini Agarwal,</w:t>
      </w:r>
      <w:r>
        <w:rPr>
          <w:sz w:val="20"/>
        </w:rPr>
        <w:tab/>
        <w:t>Ariel Herbert-Voss,</w:t>
      </w:r>
    </w:p>
    <w:p w14:paraId="0CA3F243" w14:textId="77777777" w:rsidR="00ED3D60" w:rsidRDefault="00000000">
      <w:pPr>
        <w:spacing w:after="29" w:line="227" w:lineRule="auto"/>
        <w:ind w:left="228" w:right="3" w:hanging="3"/>
      </w:pPr>
      <w:r>
        <w:rPr>
          <w:sz w:val="20"/>
        </w:rPr>
        <w:t>Gretchen Krueger, Tom Henighan, Rewon Child,</w:t>
      </w:r>
    </w:p>
    <w:p w14:paraId="0891AE57" w14:textId="77777777" w:rsidR="00ED3D60" w:rsidRDefault="00000000">
      <w:pPr>
        <w:spacing w:after="164" w:line="227" w:lineRule="auto"/>
        <w:ind w:left="219" w:right="3" w:hanging="3"/>
      </w:pPr>
      <w:r>
        <w:rPr>
          <w:sz w:val="20"/>
        </w:rPr>
        <w:t xml:space="preserve">Aditya Ramesh, Daniel Ziegler, Jeffrey Wu, Clemens Winter, Chris Hesse, Mark Chen, Eric Sigler, Mateusz Litwin, Scott Gray, Benjamin Chess, Jack Clark, Christopher Berner, Sam McCandlish, Alec Radford, Ilya Sutskever, and Dario Amodei. 2020. Language models are few-shot learners. In </w:t>
      </w:r>
      <w:r>
        <w:rPr>
          <w:i/>
          <w:sz w:val="20"/>
        </w:rPr>
        <w:t>Proceedings of the Advances in Neural Information Processing Systems (NeurIPS)</w:t>
      </w:r>
      <w:r>
        <w:rPr>
          <w:sz w:val="20"/>
        </w:rPr>
        <w:t>, volume 33, pages 1877–1901. Curran Associates, Inc.</w:t>
      </w:r>
    </w:p>
    <w:p w14:paraId="57D9E358" w14:textId="77777777" w:rsidR="00ED3D60" w:rsidRDefault="00000000">
      <w:pPr>
        <w:spacing w:after="29" w:line="227" w:lineRule="auto"/>
        <w:ind w:left="-2" w:right="3" w:hanging="3"/>
      </w:pPr>
      <w:r>
        <w:rPr>
          <w:sz w:val="20"/>
        </w:rPr>
        <w:t>Hongzhan Chen, Siyue Wu, Xiaojun Quan, Rui Wang,</w:t>
      </w:r>
    </w:p>
    <w:p w14:paraId="5CF39975" w14:textId="77777777" w:rsidR="00ED3D60" w:rsidRDefault="00000000">
      <w:pPr>
        <w:spacing w:after="0" w:line="227" w:lineRule="auto"/>
        <w:ind w:left="228" w:right="3" w:hanging="3"/>
      </w:pPr>
      <w:r>
        <w:rPr>
          <w:sz w:val="20"/>
        </w:rPr>
        <w:t xml:space="preserve">Ming Yan, and Ji Zhang. 2023. MCC-KD: MultiCoT consistent knowledge distillation. In </w:t>
      </w:r>
      <w:r>
        <w:rPr>
          <w:i/>
          <w:sz w:val="20"/>
        </w:rPr>
        <w:t>Findings of the Association for Computational Linguistics:</w:t>
      </w:r>
    </w:p>
    <w:p w14:paraId="08530C54" w14:textId="77777777" w:rsidR="00ED3D60" w:rsidRDefault="00000000">
      <w:pPr>
        <w:spacing w:after="163" w:line="227" w:lineRule="auto"/>
        <w:ind w:left="222" w:right="3" w:hanging="3"/>
      </w:pPr>
      <w:r>
        <w:rPr>
          <w:i/>
          <w:sz w:val="20"/>
        </w:rPr>
        <w:t>EMNLP 2023</w:t>
      </w:r>
      <w:r>
        <w:rPr>
          <w:sz w:val="20"/>
        </w:rPr>
        <w:t>, pages 6805–6820. Association for Computational Linguistics.</w:t>
      </w:r>
    </w:p>
    <w:p w14:paraId="750C986D" w14:textId="77777777" w:rsidR="00ED3D60" w:rsidRDefault="00000000">
      <w:pPr>
        <w:spacing w:after="29" w:line="227" w:lineRule="auto"/>
        <w:ind w:left="-2" w:right="3" w:hanging="3"/>
      </w:pPr>
      <w:r>
        <w:rPr>
          <w:sz w:val="20"/>
        </w:rPr>
        <w:t>Wei-Lin Chiang, Zhuohan Li, Zi Lin, Ying Sheng,</w:t>
      </w:r>
    </w:p>
    <w:p w14:paraId="7F408A5A" w14:textId="77777777" w:rsidR="00ED3D60" w:rsidRDefault="00000000">
      <w:pPr>
        <w:spacing w:after="139" w:line="227" w:lineRule="auto"/>
        <w:ind w:left="228" w:right="3" w:hanging="3"/>
      </w:pPr>
      <w:r>
        <w:rPr>
          <w:sz w:val="20"/>
        </w:rPr>
        <w:t xml:space="preserve">Zhanghao Wu, Hao Zhang, Lianmin Zheng, Siyuan Zhuang, Yonghao Zhuang, Joseph E. Gonzalez, Ion Stoica, and Eric P. Xing. 2023. </w:t>
      </w:r>
      <w:hyperlink r:id="rId20">
        <w:r>
          <w:rPr>
            <w:color w:val="00007F"/>
            <w:sz w:val="20"/>
          </w:rPr>
          <w:t>Vicuna: An open</w:t>
        </w:r>
      </w:hyperlink>
      <w:hyperlink r:id="rId21">
        <w:r>
          <w:rPr>
            <w:color w:val="00007F"/>
            <w:sz w:val="20"/>
          </w:rPr>
          <w:t xml:space="preserve">source chatbot impressing gpt-4 with 90%* chatgpt </w:t>
        </w:r>
      </w:hyperlink>
      <w:hyperlink r:id="rId22">
        <w:r>
          <w:rPr>
            <w:color w:val="00007F"/>
            <w:sz w:val="20"/>
          </w:rPr>
          <w:t>quality</w:t>
        </w:r>
      </w:hyperlink>
      <w:hyperlink r:id="rId23">
        <w:r>
          <w:rPr>
            <w:sz w:val="20"/>
          </w:rPr>
          <w:t>.</w:t>
        </w:r>
      </w:hyperlink>
    </w:p>
    <w:p w14:paraId="6A08892B" w14:textId="77777777" w:rsidR="00ED3D60" w:rsidRDefault="00000000">
      <w:pPr>
        <w:spacing w:after="0" w:line="227" w:lineRule="auto"/>
        <w:ind w:left="213" w:right="3" w:hanging="218"/>
      </w:pPr>
      <w:r>
        <w:rPr>
          <w:sz w:val="20"/>
        </w:rPr>
        <w:t>Aakanksha Chowdhery, Sharan Narang, Jacob Devlin, Maarten Bosma, Gaurav Mishra, Adam Roberts, Paul Barham, Hyung Won Chung, Charles Sutton, Sebastian Gehrmann, Parker Schuh, Kensen Shi,</w:t>
      </w:r>
    </w:p>
    <w:p w14:paraId="648314CE" w14:textId="77777777" w:rsidR="00ED3D60" w:rsidRDefault="00000000">
      <w:pPr>
        <w:spacing w:after="0" w:line="226" w:lineRule="auto"/>
        <w:ind w:left="248" w:right="0" w:hanging="3"/>
        <w:jc w:val="left"/>
      </w:pPr>
      <w:r>
        <w:rPr>
          <w:sz w:val="20"/>
        </w:rPr>
        <w:t>Sasha Tsvyashchenko, Joshua Maynez, Abhishek Rao, Parker Barnes, Yi Tay, Noam Shazeer, Vinodkumar Prabhakaran, Emily Reif, Nan Du, Ben</w:t>
      </w:r>
    </w:p>
    <w:p w14:paraId="13C2090B" w14:textId="77777777" w:rsidR="00ED3D60" w:rsidRDefault="00000000">
      <w:pPr>
        <w:spacing w:after="29" w:line="227" w:lineRule="auto"/>
        <w:ind w:left="263" w:right="3" w:hanging="3"/>
      </w:pPr>
      <w:r>
        <w:rPr>
          <w:sz w:val="20"/>
        </w:rPr>
        <w:t>Hutchinson, Reiner Pope, James Bradbury, Jacob</w:t>
      </w:r>
    </w:p>
    <w:p w14:paraId="15E1952F" w14:textId="77777777" w:rsidR="00ED3D60" w:rsidRDefault="00000000">
      <w:pPr>
        <w:spacing w:after="29" w:line="227" w:lineRule="auto"/>
        <w:ind w:left="256" w:right="3" w:hanging="3"/>
      </w:pPr>
      <w:r>
        <w:rPr>
          <w:sz w:val="20"/>
        </w:rPr>
        <w:t>Austin, Michael Isard, Guy Gur-Ari, Pengcheng Yin,</w:t>
      </w:r>
    </w:p>
    <w:p w14:paraId="0A24E9AB" w14:textId="77777777" w:rsidR="00ED3D60" w:rsidRDefault="00000000">
      <w:pPr>
        <w:spacing w:after="29" w:line="227" w:lineRule="auto"/>
        <w:ind w:left="257" w:right="3" w:hanging="3"/>
      </w:pPr>
      <w:r>
        <w:rPr>
          <w:sz w:val="20"/>
        </w:rPr>
        <w:t>Toju Duke, Anselm Levskaya, Sanjay Ghemawat,</w:t>
      </w:r>
    </w:p>
    <w:p w14:paraId="4525046F" w14:textId="77777777" w:rsidR="00ED3D60" w:rsidRDefault="00000000">
      <w:pPr>
        <w:spacing w:after="29" w:line="227" w:lineRule="auto"/>
        <w:ind w:left="263" w:right="3" w:hanging="3"/>
      </w:pPr>
      <w:r>
        <w:rPr>
          <w:sz w:val="20"/>
        </w:rPr>
        <w:t>Sunipa Dev, Henryk Michalewski, Xavier Garcia,</w:t>
      </w:r>
    </w:p>
    <w:p w14:paraId="382802D2" w14:textId="77777777" w:rsidR="00ED3D60" w:rsidRDefault="00000000">
      <w:pPr>
        <w:spacing w:after="29" w:line="227" w:lineRule="auto"/>
        <w:ind w:left="256" w:right="3" w:hanging="3"/>
      </w:pPr>
      <w:r>
        <w:rPr>
          <w:sz w:val="20"/>
        </w:rPr>
        <w:t>Vedant Misra, Kevin Robinson, Liam Fedus, Denny</w:t>
      </w:r>
    </w:p>
    <w:p w14:paraId="72010CBA" w14:textId="77777777" w:rsidR="00ED3D60" w:rsidRDefault="00000000">
      <w:pPr>
        <w:spacing w:after="0" w:line="227" w:lineRule="auto"/>
        <w:ind w:left="263" w:right="3" w:hanging="3"/>
      </w:pPr>
      <w:r>
        <w:rPr>
          <w:sz w:val="20"/>
        </w:rPr>
        <w:t>Zhou, Daphne Ippolito, David Luan, Hyeontaek Lim, Barret Zoph, Alexander Spiridonov, Ryan Sepassi, David Dohan, Shivani Agrawal, Mark Omernick, Andrew M. Dai, Thanumalayan Sankaranarayana Pillai, Marie Pellat, Aitor Lewkowycz, Erica Moreira, Rewon Child, Oleksandr Polozov, Katherine Lee,</w:t>
      </w:r>
    </w:p>
    <w:p w14:paraId="2D521EA1" w14:textId="77777777" w:rsidR="00ED3D60" w:rsidRDefault="00000000">
      <w:pPr>
        <w:spacing w:after="139" w:line="227" w:lineRule="auto"/>
        <w:ind w:left="257" w:right="3" w:hanging="3"/>
      </w:pPr>
      <w:r>
        <w:rPr>
          <w:sz w:val="20"/>
        </w:rPr>
        <w:t xml:space="preserve">Zongwei Zhou, Xuezhi Wang, Brennan Saeta, Mark Diaz, Orhan Firat, Michele Catasta, Jason Wei, Kathy Meier-Hellstern, Douglas Eck, Jeff Dean, Slav Petrov, and Noah Fiedel. 2023. Palm: Scaling language modeling with pathways. </w:t>
      </w:r>
      <w:r>
        <w:rPr>
          <w:i/>
          <w:sz w:val="20"/>
        </w:rPr>
        <w:t>Journal of Machine Learning Research</w:t>
      </w:r>
      <w:r>
        <w:rPr>
          <w:sz w:val="20"/>
        </w:rPr>
        <w:t>, 24:240:1–240:113.</w:t>
      </w:r>
    </w:p>
    <w:p w14:paraId="426DBEE9" w14:textId="77777777" w:rsidR="00ED3D60" w:rsidRDefault="00000000">
      <w:pPr>
        <w:spacing w:after="29" w:line="227" w:lineRule="auto"/>
        <w:ind w:left="-2" w:right="3" w:hanging="3"/>
      </w:pPr>
      <w:r>
        <w:rPr>
          <w:sz w:val="20"/>
        </w:rPr>
        <w:t>Zheng Chu, Jingchang Chen, Qianglong Chen, Weijiang</w:t>
      </w:r>
    </w:p>
    <w:p w14:paraId="0741C1DF" w14:textId="77777777" w:rsidR="00ED3D60" w:rsidRDefault="00000000">
      <w:pPr>
        <w:spacing w:after="0" w:line="227" w:lineRule="auto"/>
        <w:ind w:left="252" w:right="3" w:hanging="3"/>
      </w:pPr>
      <w:r>
        <w:rPr>
          <w:sz w:val="20"/>
        </w:rPr>
        <w:t xml:space="preserve">Yu, Tao He, Haotian Wang, Weihua Peng, Ming Liu, Bing Qin, and Ting Liu. 2024. Navigate through enigmatic labyrinth a survey of chain of thought reasoning: Advances, frontiers and future. In </w:t>
      </w:r>
      <w:r>
        <w:rPr>
          <w:i/>
          <w:sz w:val="20"/>
        </w:rPr>
        <w:t>Proceedings of the 62nd Annual Meeting of the Association for Computational Linguistics (Volume 1: Long Papers)</w:t>
      </w:r>
      <w:r>
        <w:rPr>
          <w:sz w:val="20"/>
        </w:rPr>
        <w:t>, pages 1173–1203. Association for Computational</w:t>
      </w:r>
    </w:p>
    <w:p w14:paraId="00B73798" w14:textId="77777777" w:rsidR="00ED3D60" w:rsidRDefault="00000000">
      <w:pPr>
        <w:spacing w:after="131" w:line="227" w:lineRule="auto"/>
        <w:ind w:left="263" w:right="3" w:hanging="3"/>
      </w:pPr>
      <w:r>
        <w:rPr>
          <w:sz w:val="20"/>
        </w:rPr>
        <w:t>Linguistics.</w:t>
      </w:r>
    </w:p>
    <w:p w14:paraId="0FDC82CF" w14:textId="77777777" w:rsidR="00ED3D60" w:rsidRDefault="00000000">
      <w:pPr>
        <w:spacing w:after="29" w:line="227" w:lineRule="auto"/>
        <w:ind w:left="-2" w:right="3" w:hanging="3"/>
      </w:pPr>
      <w:r>
        <w:rPr>
          <w:sz w:val="20"/>
        </w:rPr>
        <w:t>Hyung Won Chung, Le Hou, Shayne Longpre, Barret</w:t>
      </w:r>
    </w:p>
    <w:p w14:paraId="199308B5" w14:textId="77777777" w:rsidR="00ED3D60" w:rsidRDefault="00000000">
      <w:pPr>
        <w:spacing w:after="0" w:line="227" w:lineRule="auto"/>
        <w:ind w:left="263" w:right="3" w:hanging="3"/>
      </w:pPr>
      <w:r>
        <w:rPr>
          <w:sz w:val="20"/>
        </w:rPr>
        <w:t>Zoph, Yi Tay, William Fedus, Eric Li, Xuezhi Wang, Mostafa Dehghani, Siddhartha Brahma, Albert Webson, Shixiang Shane Gu, Zhuyun Dai, Mirac Suzgun, Xinyun Chen, Aakanksha Chowdhery, Sharan Narang, Gaurav Mishra, Adams Yu, Vincent Y. Zhao,</w:t>
      </w:r>
    </w:p>
    <w:p w14:paraId="38C1CE00" w14:textId="77777777" w:rsidR="00ED3D60" w:rsidRDefault="00000000">
      <w:pPr>
        <w:spacing w:after="29" w:line="227" w:lineRule="auto"/>
        <w:ind w:left="252" w:right="3" w:hanging="3"/>
      </w:pPr>
      <w:r>
        <w:rPr>
          <w:sz w:val="20"/>
        </w:rPr>
        <w:t>Yanping Huang, Andrew M. Dai, Hongkun Yu, Slav</w:t>
      </w:r>
    </w:p>
    <w:p w14:paraId="7E08A7B5" w14:textId="77777777" w:rsidR="00ED3D60" w:rsidRDefault="00000000">
      <w:pPr>
        <w:spacing w:after="29" w:line="227" w:lineRule="auto"/>
        <w:ind w:left="263" w:right="3" w:hanging="3"/>
      </w:pPr>
      <w:r>
        <w:rPr>
          <w:sz w:val="20"/>
        </w:rPr>
        <w:t>Petrov, Ed H. Chi, Jeff Dean, Jacob Devlin, Adam</w:t>
      </w:r>
    </w:p>
    <w:p w14:paraId="2D16BAD9" w14:textId="77777777" w:rsidR="00ED3D60" w:rsidRDefault="00000000">
      <w:pPr>
        <w:spacing w:after="141" w:line="227" w:lineRule="auto"/>
        <w:ind w:left="256" w:right="3" w:hanging="3"/>
      </w:pPr>
      <w:r>
        <w:rPr>
          <w:sz w:val="20"/>
        </w:rPr>
        <w:t xml:space="preserve">Roberts, Denny Zhou, Quoc V. Le, and Jason Wei. 2022. Scaling instruction-finetuned language models. </w:t>
      </w:r>
      <w:r>
        <w:rPr>
          <w:i/>
          <w:sz w:val="20"/>
        </w:rPr>
        <w:t>CoRR</w:t>
      </w:r>
      <w:r>
        <w:rPr>
          <w:sz w:val="20"/>
        </w:rPr>
        <w:t>.</w:t>
      </w:r>
    </w:p>
    <w:p w14:paraId="5C0AE67B" w14:textId="77777777" w:rsidR="00ED3D60" w:rsidRDefault="00000000">
      <w:pPr>
        <w:spacing w:after="29" w:line="227" w:lineRule="auto"/>
        <w:ind w:left="-2" w:right="3" w:hanging="3"/>
      </w:pPr>
      <w:r>
        <w:rPr>
          <w:sz w:val="20"/>
        </w:rPr>
        <w:t>Karl Cobbe, Vineet Kosaraju, Mohammad Bavarian,</w:t>
      </w:r>
    </w:p>
    <w:p w14:paraId="2938D9BF" w14:textId="77777777" w:rsidR="00ED3D60" w:rsidRDefault="00000000">
      <w:pPr>
        <w:spacing w:after="140" w:line="227" w:lineRule="auto"/>
        <w:ind w:left="263" w:right="3" w:hanging="3"/>
      </w:pPr>
      <w:r>
        <w:rPr>
          <w:sz w:val="20"/>
        </w:rPr>
        <w:t xml:space="preserve">Mark Chen, Heewoo Jun, Lukasz Kaiser, Matthias Plappert, Jerry Tworek, Jacob Hilton, Reiichiro Nakano, Christopher Hesse, and John Schulman. 2021. Training verifiers to solve math word problems. </w:t>
      </w:r>
      <w:r>
        <w:rPr>
          <w:i/>
          <w:sz w:val="20"/>
        </w:rPr>
        <w:t>CoRR</w:t>
      </w:r>
      <w:r>
        <w:rPr>
          <w:sz w:val="20"/>
        </w:rPr>
        <w:t>.</w:t>
      </w:r>
    </w:p>
    <w:p w14:paraId="05063ECB" w14:textId="77777777" w:rsidR="00ED3D60" w:rsidRDefault="00000000">
      <w:pPr>
        <w:spacing w:after="139" w:line="227" w:lineRule="auto"/>
        <w:ind w:left="213" w:right="3" w:hanging="218"/>
      </w:pPr>
      <w:r>
        <w:rPr>
          <w:sz w:val="20"/>
        </w:rPr>
        <w:t xml:space="preserve">Dujian Ding, Ankur Mallick, Chi Wang, Robert Sim, Subhabrata Mukherjee, Victor Rühle, Laks V. S. Lakshmanan, and Ahmed Hassan Awadallah. 2024. Hybrid LLM: Cost-efficient and quality-aware query routing. In </w:t>
      </w:r>
      <w:r>
        <w:rPr>
          <w:i/>
          <w:sz w:val="20"/>
        </w:rPr>
        <w:t>ICLR</w:t>
      </w:r>
      <w:r>
        <w:rPr>
          <w:sz w:val="20"/>
        </w:rPr>
        <w:t>. OpenReview.net.</w:t>
      </w:r>
    </w:p>
    <w:p w14:paraId="5BA3B362" w14:textId="77777777" w:rsidR="00ED3D60" w:rsidRDefault="00000000">
      <w:pPr>
        <w:spacing w:after="163" w:line="227" w:lineRule="auto"/>
        <w:ind w:left="207" w:right="3" w:hanging="212"/>
      </w:pPr>
      <w:r>
        <w:rPr>
          <w:sz w:val="20"/>
        </w:rPr>
        <w:t xml:space="preserve">Yao Fu, Hao Peng, Litu Ou, Ashish Sabharwal, and Tushar Khot. 2023. Specializing smaller language models towards multi-step reasoning. In </w:t>
      </w:r>
      <w:r>
        <w:rPr>
          <w:i/>
          <w:sz w:val="20"/>
        </w:rPr>
        <w:t>Proceedings of the International Conference on Machine Learning (ICML)</w:t>
      </w:r>
      <w:r>
        <w:rPr>
          <w:sz w:val="20"/>
        </w:rPr>
        <w:t>, volume 202, pages 10421–10430. PMLR.</w:t>
      </w:r>
    </w:p>
    <w:p w14:paraId="322594F0" w14:textId="77777777" w:rsidR="00ED3D60" w:rsidRDefault="00000000">
      <w:pPr>
        <w:spacing w:after="162" w:line="227" w:lineRule="auto"/>
        <w:ind w:left="201" w:right="3" w:hanging="206"/>
      </w:pPr>
      <w:r>
        <w:rPr>
          <w:sz w:val="20"/>
        </w:rPr>
        <w:t xml:space="preserve">Mor Geva, Daniel Khashabi, Elad Segal, Tushar Khot, Dan Roth, and Jonathan Berant. 2021. Did aristotle use a laptop? a question answering benchmark with implicit reasoning strategies. </w:t>
      </w:r>
      <w:r>
        <w:rPr>
          <w:i/>
          <w:sz w:val="20"/>
        </w:rPr>
        <w:t>Transactions of the Association for Computational Linguistics</w:t>
      </w:r>
      <w:r>
        <w:rPr>
          <w:sz w:val="20"/>
        </w:rPr>
        <w:t>, 9:346– 361.</w:t>
      </w:r>
    </w:p>
    <w:p w14:paraId="66CF88F6" w14:textId="77777777" w:rsidR="00ED3D60" w:rsidRDefault="00000000">
      <w:pPr>
        <w:spacing w:after="163" w:line="227" w:lineRule="auto"/>
        <w:ind w:left="202" w:right="3" w:hanging="207"/>
      </w:pPr>
      <w:r>
        <w:rPr>
          <w:sz w:val="20"/>
        </w:rPr>
        <w:t xml:space="preserve">Zhibin Gou, Zhihong Shao, Yeyun Gong, yelong shen, Yujiu Yang, Nan Duan, and Weizhu Chen. 2024. CRITIC: Large language models can self-correct with tool-interactive critiquing. In </w:t>
      </w:r>
      <w:r>
        <w:rPr>
          <w:i/>
          <w:sz w:val="20"/>
        </w:rPr>
        <w:t>Proceedings of the International Conference on Learning Representations (ICLR)</w:t>
      </w:r>
      <w:r>
        <w:rPr>
          <w:sz w:val="20"/>
        </w:rPr>
        <w:t>. OpenReview.net.</w:t>
      </w:r>
    </w:p>
    <w:p w14:paraId="42C63409" w14:textId="77777777" w:rsidR="00ED3D60" w:rsidRDefault="00000000">
      <w:pPr>
        <w:spacing w:after="162" w:line="227" w:lineRule="auto"/>
        <w:ind w:left="208" w:right="3" w:hanging="213"/>
      </w:pPr>
      <w:r>
        <w:rPr>
          <w:sz w:val="20"/>
        </w:rPr>
        <w:t xml:space="preserve">Yuxian Gu, Li Dong, Furu Wei, and Minlie Huang. 2024. Minillm: Knowledge distillation of large language models. In </w:t>
      </w:r>
      <w:r>
        <w:rPr>
          <w:i/>
          <w:sz w:val="20"/>
        </w:rPr>
        <w:t>Proceedings of the International Conference on Learning Representations (ICLR)</w:t>
      </w:r>
      <w:r>
        <w:rPr>
          <w:sz w:val="20"/>
        </w:rPr>
        <w:t>. OpenReview.net.</w:t>
      </w:r>
    </w:p>
    <w:p w14:paraId="48C721F9" w14:textId="77777777" w:rsidR="00ED3D60" w:rsidRDefault="00000000">
      <w:pPr>
        <w:spacing w:after="165" w:line="227" w:lineRule="auto"/>
        <w:ind w:left="207" w:right="3" w:hanging="212"/>
      </w:pPr>
      <w:r>
        <w:rPr>
          <w:sz w:val="20"/>
        </w:rPr>
        <w:t xml:space="preserve">Geoffrey E. Hinton, Oriol Vinyals, and Jeffrey Dean. 2015. Distilling the knowledge in a neural network. </w:t>
      </w:r>
      <w:r>
        <w:rPr>
          <w:i/>
          <w:sz w:val="20"/>
        </w:rPr>
        <w:t>CoRR</w:t>
      </w:r>
      <w:r>
        <w:rPr>
          <w:sz w:val="20"/>
        </w:rPr>
        <w:t>.</w:t>
      </w:r>
    </w:p>
    <w:p w14:paraId="1A6F2C18" w14:textId="77777777" w:rsidR="00ED3D60" w:rsidRDefault="00000000">
      <w:pPr>
        <w:spacing w:after="29" w:line="227" w:lineRule="auto"/>
        <w:ind w:left="-2" w:right="3" w:hanging="3"/>
      </w:pPr>
      <w:r>
        <w:rPr>
          <w:sz w:val="20"/>
        </w:rPr>
        <w:t>Namgyu Ho, Laura Schmid, and Se-Young Yun. 2023.</w:t>
      </w:r>
    </w:p>
    <w:p w14:paraId="35FB5801" w14:textId="77777777" w:rsidR="00ED3D60" w:rsidRDefault="00000000">
      <w:pPr>
        <w:spacing w:after="29" w:line="227" w:lineRule="auto"/>
        <w:ind w:left="221" w:right="3" w:hanging="3"/>
      </w:pPr>
      <w:r>
        <w:rPr>
          <w:sz w:val="20"/>
        </w:rPr>
        <w:t>Large language models are reasoning teachers. In</w:t>
      </w:r>
    </w:p>
    <w:p w14:paraId="066BFC8D" w14:textId="77777777" w:rsidR="00ED3D60" w:rsidRDefault="00000000">
      <w:pPr>
        <w:spacing w:after="171" w:line="217" w:lineRule="auto"/>
        <w:ind w:left="203" w:right="3" w:firstLine="3"/>
      </w:pPr>
      <w:r>
        <w:rPr>
          <w:i/>
          <w:sz w:val="20"/>
        </w:rPr>
        <w:t>Proceedings of the Annual Meeting of the Association for Computational Linguistics (ACL)</w:t>
      </w:r>
      <w:r>
        <w:rPr>
          <w:sz w:val="20"/>
        </w:rPr>
        <w:t>, pages 14852– 14882. Association for Computational Linguistics.</w:t>
      </w:r>
    </w:p>
    <w:p w14:paraId="77C46D0F" w14:textId="77777777" w:rsidR="00ED3D60" w:rsidRDefault="00000000">
      <w:pPr>
        <w:spacing w:after="0" w:line="227" w:lineRule="auto"/>
        <w:ind w:left="213" w:right="3" w:hanging="218"/>
      </w:pPr>
      <w:r>
        <w:rPr>
          <w:sz w:val="20"/>
        </w:rPr>
        <w:t>Jordan Hoffmann, Sebastian Borgeaud, Arthur Mensch, Elena Buchatskaya, Trevor Cai, Eliza Rutherford,</w:t>
      </w:r>
    </w:p>
    <w:p w14:paraId="4598CF5C" w14:textId="77777777" w:rsidR="00ED3D60" w:rsidRDefault="00000000">
      <w:pPr>
        <w:spacing w:after="29" w:line="227" w:lineRule="auto"/>
        <w:ind w:left="221" w:right="3" w:hanging="3"/>
      </w:pPr>
      <w:r>
        <w:rPr>
          <w:sz w:val="20"/>
        </w:rPr>
        <w:t>Diego de las Casas, Lisa Anne Hendricks, Johannes</w:t>
      </w:r>
    </w:p>
    <w:p w14:paraId="1257E074" w14:textId="77777777" w:rsidR="00ED3D60" w:rsidRDefault="00000000">
      <w:pPr>
        <w:spacing w:after="162" w:line="227" w:lineRule="auto"/>
        <w:ind w:left="212" w:right="3" w:hanging="3"/>
      </w:pPr>
      <w:r>
        <w:rPr>
          <w:sz w:val="20"/>
        </w:rPr>
        <w:t xml:space="preserve">Welbl, Aidan Clark, Tom Hennigan, Eric Noland, Katherine Millican, George van den Driessche, Bogdan Damoc, Aurelia Guy, Simon Osindero, Karen Simonyan, Erich Elsen, Oriol Vinyals, Jack William Rae, and Laurent Sifre. 2022. An empirical analysis of compute-optimal large language model training. In </w:t>
      </w:r>
      <w:r>
        <w:rPr>
          <w:i/>
          <w:sz w:val="20"/>
        </w:rPr>
        <w:t>Proceedings of the Advances in Neural Information Processing Systems (NeurIPS)</w:t>
      </w:r>
      <w:r>
        <w:rPr>
          <w:sz w:val="20"/>
        </w:rPr>
        <w:t>. Curran Associates, Inc.</w:t>
      </w:r>
    </w:p>
    <w:p w14:paraId="504A886C" w14:textId="77777777" w:rsidR="00ED3D60" w:rsidRDefault="00000000">
      <w:pPr>
        <w:spacing w:after="29" w:line="227" w:lineRule="auto"/>
        <w:ind w:left="-2" w:right="3" w:hanging="3"/>
      </w:pPr>
      <w:r>
        <w:rPr>
          <w:sz w:val="20"/>
        </w:rPr>
        <w:t>Edward J Hu, Yelong Shen, Phillip Wallis, Zeyuan</w:t>
      </w:r>
    </w:p>
    <w:p w14:paraId="56607F9C" w14:textId="77777777" w:rsidR="00ED3D60" w:rsidRDefault="00000000">
      <w:pPr>
        <w:spacing w:after="29" w:line="227" w:lineRule="auto"/>
        <w:ind w:left="214" w:right="3" w:hanging="3"/>
      </w:pPr>
      <w:r>
        <w:rPr>
          <w:sz w:val="20"/>
        </w:rPr>
        <w:t>Allen-Zhu, Yuanzhi Li, Shean Wang, Lu Wang, and</w:t>
      </w:r>
    </w:p>
    <w:p w14:paraId="4F0C5E7C" w14:textId="77777777" w:rsidR="00ED3D60" w:rsidRDefault="00000000">
      <w:pPr>
        <w:spacing w:after="163" w:line="227" w:lineRule="auto"/>
        <w:ind w:left="208" w:right="3" w:hanging="3"/>
      </w:pPr>
      <w:r>
        <w:rPr>
          <w:sz w:val="20"/>
        </w:rPr>
        <w:t xml:space="preserve">Weizhu Chen. 2022. LoRA: Low-rank adaptation of large language models. In </w:t>
      </w:r>
      <w:r>
        <w:rPr>
          <w:i/>
          <w:sz w:val="20"/>
        </w:rPr>
        <w:t>Proceedings of the International Conference on Learning Representations (ICLR)</w:t>
      </w:r>
      <w:r>
        <w:rPr>
          <w:sz w:val="20"/>
        </w:rPr>
        <w:t>. OpenReview.net.</w:t>
      </w:r>
    </w:p>
    <w:p w14:paraId="28919A95" w14:textId="77777777" w:rsidR="00ED3D60" w:rsidRDefault="00000000">
      <w:pPr>
        <w:spacing w:after="163" w:line="227" w:lineRule="auto"/>
        <w:ind w:left="208" w:right="3" w:hanging="213"/>
      </w:pPr>
      <w:r>
        <w:rPr>
          <w:sz w:val="20"/>
        </w:rPr>
        <w:t xml:space="preserve">Minki Kang, Seanie Lee, Jinheon Baek, Kenji Kawaguchi, and Sung Ju Hwang. 2023. Knowledgeaugmented reasoning distillation for small language models in knowledge-intensive tasks. In </w:t>
      </w:r>
      <w:r>
        <w:rPr>
          <w:i/>
          <w:sz w:val="20"/>
        </w:rPr>
        <w:t>Proceedings of the Advances in Neural Information Processing Systems (NeurIPS)</w:t>
      </w:r>
      <w:r>
        <w:rPr>
          <w:sz w:val="20"/>
        </w:rPr>
        <w:t>. Curran Associates, Inc.</w:t>
      </w:r>
    </w:p>
    <w:p w14:paraId="74E4104E" w14:textId="77777777" w:rsidR="00ED3D60" w:rsidRDefault="00000000">
      <w:pPr>
        <w:spacing w:after="0" w:line="227" w:lineRule="auto"/>
        <w:ind w:left="206" w:right="3" w:hanging="211"/>
      </w:pPr>
      <w:r>
        <w:rPr>
          <w:sz w:val="20"/>
        </w:rPr>
        <w:t xml:space="preserve">Junho Kim, Jun-Hyung Park, Mingyu Lee, WingLam Mok, Joon-Young Choi, and SangKeun Lee. 2022. Tutoring helps students learn better: Improving knowledge distillation for BERT with tutor network. In </w:t>
      </w:r>
      <w:r>
        <w:rPr>
          <w:i/>
          <w:sz w:val="20"/>
        </w:rPr>
        <w:t>Proceedings of the Conference on Empirical Methods in Natural Language Processing (EMNLP)</w:t>
      </w:r>
      <w:r>
        <w:rPr>
          <w:sz w:val="20"/>
        </w:rPr>
        <w:t>, pages 7371–7382. Association for Computational</w:t>
      </w:r>
    </w:p>
    <w:p w14:paraId="6C5279CB" w14:textId="77777777" w:rsidR="00ED3D60" w:rsidRDefault="00000000">
      <w:pPr>
        <w:spacing w:after="176" w:line="227" w:lineRule="auto"/>
        <w:ind w:left="263" w:right="3" w:hanging="3"/>
      </w:pPr>
      <w:r>
        <w:rPr>
          <w:sz w:val="20"/>
        </w:rPr>
        <w:t>Linguistics.</w:t>
      </w:r>
    </w:p>
    <w:p w14:paraId="33174B85" w14:textId="77777777" w:rsidR="00ED3D60" w:rsidRDefault="00000000">
      <w:pPr>
        <w:spacing w:after="184" w:line="227" w:lineRule="auto"/>
        <w:ind w:left="202" w:right="3" w:hanging="207"/>
      </w:pPr>
      <w:r>
        <w:rPr>
          <w:sz w:val="20"/>
        </w:rPr>
        <w:t xml:space="preserve">Takeshi Kojima, Shixiang (Shane) Gu, Machel Reid, Yutaka Matsuo, and Yusuke Iwasawa. 2022. Large language models are zero-shot reasoners. In </w:t>
      </w:r>
      <w:r>
        <w:rPr>
          <w:i/>
          <w:sz w:val="20"/>
        </w:rPr>
        <w:t>Proceedings of the Advances in Neural Information Processing Systems (NeurIPS)</w:t>
      </w:r>
      <w:r>
        <w:rPr>
          <w:sz w:val="20"/>
        </w:rPr>
        <w:t>, volume 35, pages 22199– 22213. Curran Associates, Inc.</w:t>
      </w:r>
    </w:p>
    <w:p w14:paraId="1FB90103" w14:textId="77777777" w:rsidR="00ED3D60" w:rsidRDefault="00000000">
      <w:pPr>
        <w:spacing w:after="184" w:line="227" w:lineRule="auto"/>
        <w:ind w:left="213" w:right="3" w:hanging="218"/>
      </w:pPr>
      <w:r>
        <w:rPr>
          <w:sz w:val="20"/>
        </w:rPr>
        <w:t xml:space="preserve">Jooyoung Lee, Fan Yang, Thanh Tran, Qian Hu, Emre Barut, and Kai-Wei Chang. 2024. Can small language models help large language models reason better?: Lm-guided chain-of-thought. In </w:t>
      </w:r>
      <w:r>
        <w:rPr>
          <w:i/>
          <w:sz w:val="20"/>
        </w:rPr>
        <w:t>Proceedings of the 2024 Joint International Conference on Computational Linguistics, Language Resources and Evaluation (LREC-COLING 2024)</w:t>
      </w:r>
      <w:r>
        <w:rPr>
          <w:sz w:val="20"/>
        </w:rPr>
        <w:t>, pages 2835–2843. ELRA and ICCL.</w:t>
      </w:r>
    </w:p>
    <w:p w14:paraId="1768A5D0" w14:textId="77777777" w:rsidR="00ED3D60" w:rsidRDefault="00000000">
      <w:pPr>
        <w:spacing w:after="184" w:line="227" w:lineRule="auto"/>
        <w:ind w:left="208" w:right="3" w:hanging="213"/>
      </w:pPr>
      <w:r>
        <w:rPr>
          <w:sz w:val="20"/>
        </w:rPr>
        <w:t xml:space="preserve">Liunian Harold Li, Jack Hessel, Youngjae Yu, Xiang Ren, Kai-Wei Chang, and Yejin Choi. 2023. Symbolic chain-of-thought distillation: Small models can also “think” step-by-step. In </w:t>
      </w:r>
      <w:r>
        <w:rPr>
          <w:i/>
          <w:sz w:val="20"/>
        </w:rPr>
        <w:t>Proceedings of the Annual Meeting of the Association for Computational Linguistics (ACL)</w:t>
      </w:r>
      <w:r>
        <w:rPr>
          <w:sz w:val="20"/>
        </w:rPr>
        <w:t>, pages 2665–2679. Association for Computational Linguistics.</w:t>
      </w:r>
    </w:p>
    <w:p w14:paraId="24ADC83F" w14:textId="77777777" w:rsidR="00ED3D60" w:rsidRDefault="00000000">
      <w:pPr>
        <w:spacing w:after="0" w:line="227" w:lineRule="auto"/>
        <w:ind w:left="201" w:right="3" w:hanging="206"/>
      </w:pPr>
      <w:r>
        <w:rPr>
          <w:sz w:val="20"/>
        </w:rPr>
        <w:t xml:space="preserve">Jiacheng Liu, Alisa Liu, Ximing Lu, Sean Welleck, Peter West, Ronan Le Bras, Yejin Choi, and Hannaneh Hajishirzi. 2022. Generated knowledge prompting for commonsense reasoning. In </w:t>
      </w:r>
      <w:r>
        <w:rPr>
          <w:i/>
          <w:sz w:val="20"/>
        </w:rPr>
        <w:t>Proceedings of the Annual Meeting of the Association for Computational</w:t>
      </w:r>
    </w:p>
    <w:p w14:paraId="39E7EEC1" w14:textId="77777777" w:rsidR="00ED3D60" w:rsidRDefault="00000000">
      <w:pPr>
        <w:spacing w:after="184" w:line="227" w:lineRule="auto"/>
        <w:ind w:left="257" w:right="3" w:hanging="3"/>
      </w:pPr>
      <w:r>
        <w:rPr>
          <w:i/>
          <w:sz w:val="20"/>
        </w:rPr>
        <w:t>Linguistics (ACL)</w:t>
      </w:r>
      <w:r>
        <w:rPr>
          <w:sz w:val="20"/>
        </w:rPr>
        <w:t>, pages 3154–3169. Association for Computational Linguistics.</w:t>
      </w:r>
    </w:p>
    <w:p w14:paraId="11BF4219" w14:textId="77777777" w:rsidR="00ED3D60" w:rsidRDefault="00000000">
      <w:pPr>
        <w:spacing w:after="185" w:line="227" w:lineRule="auto"/>
        <w:ind w:left="206" w:right="3" w:hanging="211"/>
      </w:pPr>
      <w:r>
        <w:rPr>
          <w:sz w:val="20"/>
        </w:rPr>
        <w:t xml:space="preserve">Ilya Loshchilov and Frank Hutter. 2019. Decoupled weight decay regularization. In </w:t>
      </w:r>
      <w:r>
        <w:rPr>
          <w:i/>
          <w:sz w:val="20"/>
        </w:rPr>
        <w:t>Proceedings of the International Conference on Learning Representations (ICLR)</w:t>
      </w:r>
      <w:r>
        <w:rPr>
          <w:sz w:val="20"/>
        </w:rPr>
        <w:t>. OpenReview.net.</w:t>
      </w:r>
    </w:p>
    <w:p w14:paraId="715786B4" w14:textId="77777777" w:rsidR="00ED3D60" w:rsidRDefault="00000000">
      <w:pPr>
        <w:spacing w:after="29" w:line="227" w:lineRule="auto"/>
        <w:ind w:left="-2" w:right="3" w:hanging="3"/>
      </w:pPr>
      <w:r>
        <w:rPr>
          <w:sz w:val="20"/>
        </w:rPr>
        <w:t>Aman Madaan, Niket Tandon, Prakhar Gupta, Skyler</w:t>
      </w:r>
    </w:p>
    <w:p w14:paraId="45D7AE7C" w14:textId="77777777" w:rsidR="00ED3D60" w:rsidRDefault="00000000">
      <w:pPr>
        <w:spacing w:after="184" w:line="227" w:lineRule="auto"/>
        <w:ind w:left="256" w:right="3" w:hanging="3"/>
      </w:pPr>
      <w:r>
        <w:rPr>
          <w:sz w:val="20"/>
        </w:rPr>
        <w:t xml:space="preserve">Hallinan, Luyu Gao, Sarah Wiegreffe, Uri Alon, Nouha Dziri, Shrimai Prabhumoye, Yiming Yang, Shashank Gupta, Bodhisattwa Prasad Majumder, Katherine Hermann, Sean Welleck, Amir Yazdanbakhsh, and Peter Clark. 2023. Self-refine: Iterative refinement with self-feedback. In </w:t>
      </w:r>
      <w:r>
        <w:rPr>
          <w:i/>
          <w:sz w:val="20"/>
        </w:rPr>
        <w:t>Advances in Neural Information Processing Systems</w:t>
      </w:r>
      <w:r>
        <w:rPr>
          <w:sz w:val="20"/>
        </w:rPr>
        <w:t>, volume 36, pages 46534–46594. Curran Associates, Inc.</w:t>
      </w:r>
    </w:p>
    <w:p w14:paraId="7E4DB810" w14:textId="77777777" w:rsidR="00ED3D60" w:rsidRDefault="00000000">
      <w:pPr>
        <w:spacing w:after="0" w:line="227" w:lineRule="auto"/>
        <w:ind w:left="206" w:right="3" w:hanging="211"/>
      </w:pPr>
      <w:r>
        <w:rPr>
          <w:sz w:val="20"/>
        </w:rPr>
        <w:t>Lucie Charlotte Magister, Jonathan Mallinson, Jakub Adamek, Eric Malmi, and Aliaksei Severyn. 2023.</w:t>
      </w:r>
    </w:p>
    <w:p w14:paraId="069B4908" w14:textId="77777777" w:rsidR="00ED3D60" w:rsidRDefault="00000000">
      <w:pPr>
        <w:spacing w:after="193" w:line="216" w:lineRule="auto"/>
        <w:ind w:left="254" w:right="0"/>
        <w:jc w:val="left"/>
      </w:pPr>
      <w:hyperlink r:id="rId24">
        <w:r>
          <w:rPr>
            <w:color w:val="00007F"/>
            <w:sz w:val="20"/>
          </w:rPr>
          <w:t>Teaching small language models to reason</w:t>
        </w:r>
      </w:hyperlink>
      <w:hyperlink r:id="rId25">
        <w:r>
          <w:rPr>
            <w:sz w:val="20"/>
          </w:rPr>
          <w:t>.</w:t>
        </w:r>
      </w:hyperlink>
      <w:r>
        <w:rPr>
          <w:sz w:val="20"/>
        </w:rPr>
        <w:t xml:space="preserve"> In </w:t>
      </w:r>
      <w:r>
        <w:rPr>
          <w:i/>
          <w:sz w:val="20"/>
        </w:rPr>
        <w:t>Proceedings of the 61st Annual Meeting of the Association for Computational Linguistics (Volume 2: Short Papers)</w:t>
      </w:r>
      <w:r>
        <w:rPr>
          <w:sz w:val="20"/>
        </w:rPr>
        <w:t>, pages 1773–1781, Toronto, Canada. Association for Computational Linguistics.</w:t>
      </w:r>
    </w:p>
    <w:p w14:paraId="0E4D7E1E" w14:textId="77777777" w:rsidR="00ED3D60" w:rsidRDefault="00000000">
      <w:pPr>
        <w:spacing w:after="0" w:line="227" w:lineRule="auto"/>
        <w:ind w:left="213" w:right="3" w:hanging="218"/>
      </w:pPr>
      <w:r>
        <w:rPr>
          <w:sz w:val="20"/>
        </w:rPr>
        <w:t xml:space="preserve">Shen-yun Miao, Chao-Chun Liang, and Keh-Yih Su. 2020. A diverse corpus for evaluating and developing English math word problem solvers. In </w:t>
      </w:r>
      <w:r>
        <w:rPr>
          <w:i/>
          <w:sz w:val="20"/>
        </w:rPr>
        <w:t>Proceedings of the Annual Meeting of the Association for Computational Linguistics (ACL)</w:t>
      </w:r>
      <w:r>
        <w:rPr>
          <w:sz w:val="20"/>
        </w:rPr>
        <w:t>, pages 975–984.</w:t>
      </w:r>
    </w:p>
    <w:p w14:paraId="4DEBFFF1" w14:textId="77777777" w:rsidR="00ED3D60" w:rsidRDefault="00000000">
      <w:pPr>
        <w:spacing w:after="29" w:line="227" w:lineRule="auto"/>
        <w:ind w:left="256" w:right="3" w:hanging="3"/>
      </w:pPr>
      <w:r>
        <w:rPr>
          <w:sz w:val="20"/>
        </w:rPr>
        <w:t>Association for Computational Linguistics.</w:t>
      </w:r>
    </w:p>
    <w:p w14:paraId="71C69F7B" w14:textId="77777777" w:rsidR="00ED3D60" w:rsidRDefault="00000000">
      <w:pPr>
        <w:tabs>
          <w:tab w:val="center" w:pos="2173"/>
          <w:tab w:val="center" w:pos="3405"/>
          <w:tab w:val="right" w:pos="4414"/>
        </w:tabs>
        <w:spacing w:after="29" w:line="227" w:lineRule="auto"/>
        <w:ind w:left="-5" w:right="0"/>
        <w:jc w:val="left"/>
      </w:pPr>
      <w:r>
        <w:rPr>
          <w:sz w:val="20"/>
        </w:rPr>
        <w:t>Jun-Hyung Park,</w:t>
      </w:r>
      <w:r>
        <w:rPr>
          <w:sz w:val="20"/>
        </w:rPr>
        <w:tab/>
        <w:t>Mingyu Lee,</w:t>
      </w:r>
      <w:r>
        <w:rPr>
          <w:sz w:val="20"/>
        </w:rPr>
        <w:tab/>
        <w:t>Junho Kim,</w:t>
      </w:r>
      <w:r>
        <w:rPr>
          <w:sz w:val="20"/>
        </w:rPr>
        <w:tab/>
        <w:t>and</w:t>
      </w:r>
    </w:p>
    <w:p w14:paraId="6BE13734" w14:textId="77777777" w:rsidR="00ED3D60" w:rsidRDefault="00000000">
      <w:pPr>
        <w:spacing w:after="139" w:line="227" w:lineRule="auto"/>
        <w:ind w:left="209" w:right="3" w:hanging="3"/>
      </w:pPr>
      <w:r>
        <w:rPr>
          <w:sz w:val="20"/>
        </w:rPr>
        <w:t xml:space="preserve">SangKeun Lee. 2024. Coconut: Contextualized commonsense unified transformers for graph-based commonsense augmentation of language models. In </w:t>
      </w:r>
      <w:r>
        <w:rPr>
          <w:i/>
          <w:sz w:val="20"/>
        </w:rPr>
        <w:t>Findings of the Association for Computational Linguistics ACL 2024</w:t>
      </w:r>
      <w:r>
        <w:rPr>
          <w:sz w:val="20"/>
        </w:rPr>
        <w:t>, pages 5815–5830. Association for Computational Linguistics.</w:t>
      </w:r>
    </w:p>
    <w:p w14:paraId="3A0FB9F5" w14:textId="77777777" w:rsidR="00ED3D60" w:rsidRDefault="00000000">
      <w:pPr>
        <w:spacing w:after="139" w:line="227" w:lineRule="auto"/>
        <w:ind w:left="200" w:right="3" w:hanging="205"/>
      </w:pPr>
      <w:r>
        <w:rPr>
          <w:sz w:val="20"/>
        </w:rPr>
        <w:t xml:space="preserve">Arkil Patel, Satwik Bhattamishra, and Navin Goyal. 2021. Are NLP models really able to solve simple math word problems? In </w:t>
      </w:r>
      <w:r>
        <w:rPr>
          <w:i/>
          <w:sz w:val="20"/>
        </w:rPr>
        <w:t>Proceedings of the North American Chapter of the Association for Computational Linguistics: Human Language Technologies (NAACL-HLT)</w:t>
      </w:r>
      <w:r>
        <w:rPr>
          <w:sz w:val="20"/>
        </w:rPr>
        <w:t>, pages 2080–2094. Association for Computational Linguistics.</w:t>
      </w:r>
    </w:p>
    <w:p w14:paraId="085DAD6C" w14:textId="77777777" w:rsidR="00ED3D60" w:rsidRDefault="00000000">
      <w:pPr>
        <w:spacing w:after="29" w:line="227" w:lineRule="auto"/>
        <w:ind w:left="-2" w:right="3" w:hanging="3"/>
      </w:pPr>
      <w:r>
        <w:rPr>
          <w:sz w:val="20"/>
        </w:rPr>
        <w:t>Jack W. Rae, Sebastian Borgeaud, Trevor Cai, Katie</w:t>
      </w:r>
    </w:p>
    <w:p w14:paraId="0CD2AB4E" w14:textId="77777777" w:rsidR="00ED3D60" w:rsidRDefault="00000000">
      <w:pPr>
        <w:spacing w:after="0" w:line="227" w:lineRule="auto"/>
        <w:ind w:left="214" w:right="3" w:hanging="3"/>
      </w:pPr>
      <w:r>
        <w:rPr>
          <w:sz w:val="20"/>
        </w:rPr>
        <w:t>Millican, Jordan Hoffmann, H. Francis Song, John Aslanides, Sarah Henderson, Roman Ring, Susannah Young, Eliza Rutherford, Tom Hennigan, Jacob Menick, Albin Cassirer, Richard Powell, George van den Driessche, Lisa Anne Hendricks, Maribeth Rauh, Po-Sen Huang, Amelia Glaese, Johannes Welbl, Sumanth Dathathri, Saffron Huang, Jonathan Uesato, John Mellor, Irina Higgins, Antonia Creswell, Nat McAleese, Amy Wu, Erich Elsen, Siddhant M. Jayakumar, Elena Buchatskaya, David Budden, Esme Sutherland, Karen Simonyan, Michela Paganini, Laurent Sifre, Lena Martens, Xiang Lorraine Li, Adhiguna Kuncoro, Aida Nematzadeh, Elena</w:t>
      </w:r>
    </w:p>
    <w:p w14:paraId="0902831D" w14:textId="77777777" w:rsidR="00ED3D60" w:rsidRDefault="00000000">
      <w:pPr>
        <w:spacing w:after="29" w:line="227" w:lineRule="auto"/>
        <w:ind w:left="221" w:right="3" w:hanging="3"/>
      </w:pPr>
      <w:r>
        <w:rPr>
          <w:sz w:val="20"/>
        </w:rPr>
        <w:t>Gribovskaya, Domenic Donato, Angeliki Lazaridou,</w:t>
      </w:r>
    </w:p>
    <w:p w14:paraId="406CB6B8" w14:textId="77777777" w:rsidR="00ED3D60" w:rsidRDefault="00000000">
      <w:pPr>
        <w:spacing w:after="0" w:line="227" w:lineRule="auto"/>
        <w:ind w:left="214" w:right="3" w:hanging="3"/>
      </w:pPr>
      <w:r>
        <w:rPr>
          <w:sz w:val="20"/>
        </w:rPr>
        <w:t>Arthur Mensch, Jean-Baptiste Lespiau, Maria Tsimpoukelli, Nikolai Grigorev, Doug Fritz, Thibault Sottiaux, Mantas Pajarskas, Toby Pohlen, Zhitao Gong, Daniel Toyama, Cyprien de Masson d’Autume, Yujia</w:t>
      </w:r>
    </w:p>
    <w:p w14:paraId="25AA79C0" w14:textId="77777777" w:rsidR="00ED3D60" w:rsidRDefault="00000000">
      <w:pPr>
        <w:spacing w:after="29" w:line="227" w:lineRule="auto"/>
        <w:ind w:left="221" w:right="3" w:hanging="3"/>
      </w:pPr>
      <w:r>
        <w:rPr>
          <w:sz w:val="20"/>
        </w:rPr>
        <w:t>Li, Tayfun Terzi, Vladimir Mikulik, Igor Babuschkin,</w:t>
      </w:r>
    </w:p>
    <w:p w14:paraId="180D8A7A" w14:textId="77777777" w:rsidR="00ED3D60" w:rsidRDefault="00000000">
      <w:pPr>
        <w:spacing w:after="0" w:line="227" w:lineRule="auto"/>
        <w:ind w:left="214" w:right="3" w:hanging="3"/>
      </w:pPr>
      <w:r>
        <w:rPr>
          <w:sz w:val="20"/>
        </w:rPr>
        <w:t>Aidan Clark, Diego de Las Casas, Aurelia Guy, Chris Jones, James Bradbury, Matthew J. Johnson, Blake A.</w:t>
      </w:r>
    </w:p>
    <w:p w14:paraId="5A8627FC" w14:textId="77777777" w:rsidR="00ED3D60" w:rsidRDefault="00000000">
      <w:pPr>
        <w:spacing w:after="0" w:line="227" w:lineRule="auto"/>
        <w:ind w:left="221" w:right="3" w:hanging="3"/>
      </w:pPr>
      <w:r>
        <w:rPr>
          <w:sz w:val="20"/>
        </w:rPr>
        <w:t>Hechtman, Laura Weidinger, Iason Gabriel, William Isaac, Edward Lockhart, Simon Osindero, Laura</w:t>
      </w:r>
    </w:p>
    <w:p w14:paraId="67B8DB31" w14:textId="77777777" w:rsidR="00ED3D60" w:rsidRDefault="00000000">
      <w:pPr>
        <w:spacing w:after="29" w:line="227" w:lineRule="auto"/>
        <w:ind w:left="221" w:right="3" w:hanging="3"/>
      </w:pPr>
      <w:r>
        <w:rPr>
          <w:sz w:val="20"/>
        </w:rPr>
        <w:t>Rimell, Chris Dyer, Oriol Vinyals, Kareem Ayoub,</w:t>
      </w:r>
    </w:p>
    <w:p w14:paraId="39BDCF2D" w14:textId="77777777" w:rsidR="00ED3D60" w:rsidRDefault="00000000">
      <w:pPr>
        <w:spacing w:after="139" w:line="227" w:lineRule="auto"/>
        <w:ind w:left="217" w:right="3" w:hanging="3"/>
      </w:pPr>
      <w:r>
        <w:rPr>
          <w:sz w:val="20"/>
        </w:rPr>
        <w:t xml:space="preserve">Jeff Stanway, Lorrayne Bennett, Demis Hassabis, Koray Kavukcuoglu, and Geoffrey Irving. 2021. Scaling language models: Methods, analysis &amp; insights from training gopher. </w:t>
      </w:r>
      <w:r>
        <w:rPr>
          <w:i/>
          <w:sz w:val="20"/>
        </w:rPr>
        <w:t>CoRR</w:t>
      </w:r>
      <w:r>
        <w:rPr>
          <w:sz w:val="20"/>
        </w:rPr>
        <w:t>.</w:t>
      </w:r>
    </w:p>
    <w:p w14:paraId="41C1CC29" w14:textId="77777777" w:rsidR="00ED3D60" w:rsidRDefault="00000000">
      <w:pPr>
        <w:spacing w:after="29" w:line="227" w:lineRule="auto"/>
        <w:ind w:left="-2" w:right="3" w:hanging="3"/>
      </w:pPr>
      <w:r>
        <w:rPr>
          <w:sz w:val="20"/>
        </w:rPr>
        <w:t>Colin Raffel, Noam Shazeer, Adam Roberts, Katherine</w:t>
      </w:r>
    </w:p>
    <w:p w14:paraId="42C2206E" w14:textId="77777777" w:rsidR="00ED3D60" w:rsidRDefault="00000000">
      <w:pPr>
        <w:spacing w:after="139" w:line="227" w:lineRule="auto"/>
        <w:ind w:left="212" w:right="3" w:hanging="3"/>
      </w:pPr>
      <w:r>
        <w:rPr>
          <w:sz w:val="20"/>
        </w:rPr>
        <w:t xml:space="preserve">Lee, Sharan Narang, Michael Matena, Yanqi Zhou, Wei Li, and Peter J. Liu. 2020. Exploring the limits of transfer learning with a unified text-to-text transformer. </w:t>
      </w:r>
      <w:r>
        <w:rPr>
          <w:i/>
          <w:sz w:val="20"/>
        </w:rPr>
        <w:t>Journal of Machine Learning Research</w:t>
      </w:r>
      <w:r>
        <w:rPr>
          <w:sz w:val="20"/>
        </w:rPr>
        <w:t>, 21:1– 67.</w:t>
      </w:r>
    </w:p>
    <w:p w14:paraId="2C62E624" w14:textId="77777777" w:rsidR="00ED3D60" w:rsidRDefault="00000000">
      <w:pPr>
        <w:spacing w:after="29" w:line="227" w:lineRule="auto"/>
        <w:ind w:left="-2" w:right="3" w:hanging="3"/>
      </w:pPr>
      <w:r>
        <w:rPr>
          <w:sz w:val="20"/>
        </w:rPr>
        <w:t>Victor Sanh, Lysandre Debut, Julien Chaumond, and</w:t>
      </w:r>
    </w:p>
    <w:p w14:paraId="6923C62C" w14:textId="77777777" w:rsidR="00ED3D60" w:rsidRDefault="00000000">
      <w:pPr>
        <w:spacing w:after="139" w:line="227" w:lineRule="auto"/>
        <w:ind w:left="215" w:right="3" w:hanging="3"/>
      </w:pPr>
      <w:r>
        <w:rPr>
          <w:sz w:val="20"/>
        </w:rPr>
        <w:t xml:space="preserve">Thomas Wolf. 2019. Distilbert, a distilled version of BERT: smaller, faster, cheaper and lighter. </w:t>
      </w:r>
      <w:r>
        <w:rPr>
          <w:i/>
          <w:sz w:val="20"/>
        </w:rPr>
        <w:t>CoRR</w:t>
      </w:r>
      <w:r>
        <w:rPr>
          <w:sz w:val="20"/>
        </w:rPr>
        <w:t>.</w:t>
      </w:r>
    </w:p>
    <w:p w14:paraId="1C7670AF" w14:textId="77777777" w:rsidR="00ED3D60" w:rsidRDefault="00000000">
      <w:pPr>
        <w:spacing w:after="139" w:line="227" w:lineRule="auto"/>
        <w:ind w:left="213" w:right="3" w:hanging="218"/>
      </w:pPr>
      <w:r>
        <w:rPr>
          <w:sz w:val="20"/>
        </w:rPr>
        <w:t xml:space="preserve">Kumar Shridhar, Alessandro Stolfo, and Mrinmaya Sachan. 2023. Distilling reasoning capabilities into smaller language models. In </w:t>
      </w:r>
      <w:r>
        <w:rPr>
          <w:i/>
          <w:sz w:val="20"/>
        </w:rPr>
        <w:t>Findings of the Association for Computational Linguistics: ACL 2023</w:t>
      </w:r>
      <w:r>
        <w:rPr>
          <w:sz w:val="20"/>
        </w:rPr>
        <w:t>, pages 7059–7073, Toronto, Canada. Association for Computational Linguistics.</w:t>
      </w:r>
    </w:p>
    <w:p w14:paraId="06CDB63B" w14:textId="77777777" w:rsidR="00ED3D60" w:rsidRDefault="00000000">
      <w:pPr>
        <w:spacing w:after="186" w:line="227" w:lineRule="auto"/>
        <w:ind w:left="206" w:right="3" w:hanging="211"/>
      </w:pPr>
      <w:r>
        <w:rPr>
          <w:sz w:val="20"/>
        </w:rPr>
        <w:t xml:space="preserve">Aarohi Srivastava, Abhinav Rastogi, Abhishek Rao, Abu Awal Md Shoeb, Abubakar Abid, Adam Fisch, Adam R. Brown, Adam Santoro, Aditya Gupta, Adrià Garriga-Alonso, and et al. 2023. Beyond the imitation game: Quantifying and extrapolating the capabilities of language models. </w:t>
      </w:r>
      <w:r>
        <w:rPr>
          <w:i/>
          <w:sz w:val="20"/>
        </w:rPr>
        <w:t>Transactions on Machine Learning Research</w:t>
      </w:r>
      <w:r>
        <w:rPr>
          <w:sz w:val="20"/>
        </w:rPr>
        <w:t>.</w:t>
      </w:r>
    </w:p>
    <w:p w14:paraId="1CD4A1F2" w14:textId="77777777" w:rsidR="00ED3D60" w:rsidRDefault="00000000">
      <w:pPr>
        <w:spacing w:after="184" w:line="227" w:lineRule="auto"/>
        <w:ind w:left="206" w:right="3" w:hanging="211"/>
      </w:pPr>
      <w:r>
        <w:rPr>
          <w:sz w:val="20"/>
        </w:rPr>
        <w:t xml:space="preserve">Alon Talmor, Jonathan Herzig, Nicholas Lourie, and Jonathan Berant. 2019. CommonsenseQA: A question answering challenge targeting commonsense knowledge. In </w:t>
      </w:r>
      <w:r>
        <w:rPr>
          <w:i/>
          <w:sz w:val="20"/>
        </w:rPr>
        <w:t>Proceedings of the North American Chapter of the Association for Computational Linguistics: Human Language Technologies (NAACLHLT)</w:t>
      </w:r>
      <w:r>
        <w:rPr>
          <w:sz w:val="20"/>
        </w:rPr>
        <w:t>, pages 4149–4158. Association for Computational Linguistics.</w:t>
      </w:r>
    </w:p>
    <w:p w14:paraId="24557058" w14:textId="77777777" w:rsidR="00ED3D60" w:rsidRDefault="00000000">
      <w:pPr>
        <w:spacing w:after="184" w:line="227" w:lineRule="auto"/>
        <w:ind w:left="206" w:right="3" w:hanging="211"/>
      </w:pPr>
      <w:r>
        <w:rPr>
          <w:sz w:val="20"/>
        </w:rPr>
        <w:t xml:space="preserve">Harsh Trivedi, Niranjan Balasubramanian, Tushar Khot, and Ashish Sabharwal. 2023. Interleaving retrieval with chain-of-thought reasoning for knowledgeintensive multi-step questions. In </w:t>
      </w:r>
      <w:r>
        <w:rPr>
          <w:i/>
          <w:sz w:val="20"/>
        </w:rPr>
        <w:t>Proceedings of the 61st Annual Meeting of the Association for Computational Linguistics (Volume 1: Long Papers)</w:t>
      </w:r>
      <w:r>
        <w:rPr>
          <w:sz w:val="20"/>
        </w:rPr>
        <w:t>, pages 10014–10037, Toronto, Canada. Association for Computational Linguistics.</w:t>
      </w:r>
    </w:p>
    <w:p w14:paraId="7CC3B8FB" w14:textId="77777777" w:rsidR="00ED3D60" w:rsidRDefault="00000000">
      <w:pPr>
        <w:spacing w:after="0" w:line="227" w:lineRule="auto"/>
        <w:ind w:left="202" w:right="3" w:hanging="207"/>
      </w:pPr>
      <w:r>
        <w:rPr>
          <w:sz w:val="20"/>
        </w:rPr>
        <w:t>Zhongwei Wan, Xin Wang, Che Liu, Samiul Alam, Yu Zheng, Jiachen Liu, Zhongnan Qu, Shen Yan,</w:t>
      </w:r>
    </w:p>
    <w:p w14:paraId="7B9C6D4A" w14:textId="77777777" w:rsidR="00ED3D60" w:rsidRDefault="00000000">
      <w:pPr>
        <w:spacing w:after="186" w:line="227" w:lineRule="auto"/>
        <w:ind w:left="252" w:right="3" w:hanging="3"/>
      </w:pPr>
      <w:r>
        <w:rPr>
          <w:sz w:val="20"/>
        </w:rPr>
        <w:t xml:space="preserve">Yi Zhu, Quanlu Zhang, Mosharaf Chowdhury, and Mi Zhang. 2024. Efficient large language models: A survey. </w:t>
      </w:r>
      <w:r>
        <w:rPr>
          <w:i/>
          <w:sz w:val="20"/>
        </w:rPr>
        <w:t>Transactions on Machine Learning Research</w:t>
      </w:r>
      <w:r>
        <w:rPr>
          <w:sz w:val="20"/>
        </w:rPr>
        <w:t>.</w:t>
      </w:r>
    </w:p>
    <w:p w14:paraId="3B19B6AE" w14:textId="77777777" w:rsidR="00ED3D60" w:rsidRDefault="00000000">
      <w:pPr>
        <w:spacing w:after="184" w:line="227" w:lineRule="auto"/>
        <w:ind w:left="207" w:right="3" w:hanging="212"/>
      </w:pPr>
      <w:r>
        <w:rPr>
          <w:sz w:val="20"/>
        </w:rPr>
        <w:t xml:space="preserve">Peifeng Wang, Zhengyang Wang, Zheng Li, Yifan Gao, Bing Yin, and Xiang Ren. 2023a. </w:t>
      </w:r>
      <w:hyperlink r:id="rId26">
        <w:r>
          <w:rPr>
            <w:color w:val="00007F"/>
            <w:sz w:val="20"/>
          </w:rPr>
          <w:t>SCOTT: Self</w:t>
        </w:r>
      </w:hyperlink>
      <w:hyperlink r:id="rId27">
        <w:r>
          <w:rPr>
            <w:color w:val="00007F"/>
            <w:sz w:val="20"/>
          </w:rPr>
          <w:t>consistent chain-of-thought distillation</w:t>
        </w:r>
      </w:hyperlink>
      <w:hyperlink r:id="rId28">
        <w:r>
          <w:rPr>
            <w:sz w:val="20"/>
          </w:rPr>
          <w:t>.</w:t>
        </w:r>
      </w:hyperlink>
      <w:r>
        <w:rPr>
          <w:sz w:val="20"/>
        </w:rPr>
        <w:t xml:space="preserve"> In </w:t>
      </w:r>
      <w:r>
        <w:rPr>
          <w:i/>
          <w:sz w:val="20"/>
        </w:rPr>
        <w:t>Proceedings of the 61st Annual Meeting of the Association for Computational Linguistics (Volume 1: Long Papers)</w:t>
      </w:r>
      <w:r>
        <w:rPr>
          <w:sz w:val="20"/>
        </w:rPr>
        <w:t>, pages 5546–5558, Toronto, Canada. Association for Computational Linguistics.</w:t>
      </w:r>
    </w:p>
    <w:p w14:paraId="6482025B" w14:textId="77777777" w:rsidR="00ED3D60" w:rsidRDefault="00000000">
      <w:pPr>
        <w:spacing w:after="184" w:line="227" w:lineRule="auto"/>
        <w:ind w:left="213" w:right="3" w:hanging="218"/>
      </w:pPr>
      <w:r>
        <w:rPr>
          <w:sz w:val="20"/>
        </w:rPr>
        <w:t xml:space="preserve">Wenhui Wang, Hangbo Bao, Shaohan Huang, Li Dong, and Furu Wei. 2021. Minilmv2: Multi-head selfattention relation distillation for compressing pretrained transformers. In </w:t>
      </w:r>
      <w:r>
        <w:rPr>
          <w:i/>
          <w:sz w:val="20"/>
        </w:rPr>
        <w:t>Findings of the Association for Computational Linguistics: ACL 2021</w:t>
      </w:r>
      <w:r>
        <w:rPr>
          <w:sz w:val="20"/>
        </w:rPr>
        <w:t>, pages 2140–2151. Association for Computational Linguistics.</w:t>
      </w:r>
    </w:p>
    <w:p w14:paraId="6AA15265" w14:textId="77777777" w:rsidR="00ED3D60" w:rsidRDefault="00000000">
      <w:pPr>
        <w:spacing w:after="185" w:line="227" w:lineRule="auto"/>
        <w:ind w:left="200" w:right="3" w:hanging="205"/>
      </w:pPr>
      <w:r>
        <w:rPr>
          <w:sz w:val="20"/>
        </w:rPr>
        <w:t xml:space="preserve">Wenhui Wang, Furu Wei, Li Dong, Hangbo Bao, Nan Yang, and Ming Zhou. 2020. Minilm: Deep selfattention distillation for task-agnostic compression of pre-trained transformers. In </w:t>
      </w:r>
      <w:r>
        <w:rPr>
          <w:i/>
          <w:sz w:val="20"/>
        </w:rPr>
        <w:t>Proceedings of the Advances in Neural Information Processing Systems (NeurIPS)</w:t>
      </w:r>
      <w:r>
        <w:rPr>
          <w:sz w:val="20"/>
        </w:rPr>
        <w:t>. Curran Associates, Inc.</w:t>
      </w:r>
    </w:p>
    <w:p w14:paraId="49E2D7C3" w14:textId="77777777" w:rsidR="00ED3D60" w:rsidRDefault="00000000">
      <w:pPr>
        <w:spacing w:after="184" w:line="227" w:lineRule="auto"/>
        <w:ind w:left="213" w:right="3" w:hanging="218"/>
      </w:pPr>
      <w:r>
        <w:rPr>
          <w:sz w:val="20"/>
        </w:rPr>
        <w:t xml:space="preserve">Xuezhi Wang, Jason Wei, Dale Schuurmans, Quoc V Le, Ed H. Chi, Sharan Narang, Aakanksha Chowdhery, and Denny Zhou. 2023b. Self-consistency improves chain of thought reasoning in language models. In </w:t>
      </w:r>
      <w:r>
        <w:rPr>
          <w:i/>
          <w:sz w:val="20"/>
        </w:rPr>
        <w:t>Proceedings of the International Conference on Learning Representations (ICLR)</w:t>
      </w:r>
      <w:r>
        <w:rPr>
          <w:sz w:val="20"/>
        </w:rPr>
        <w:t>. OpenReview.net.</w:t>
      </w:r>
    </w:p>
    <w:p w14:paraId="1E7C4356" w14:textId="77777777" w:rsidR="00ED3D60" w:rsidRDefault="00000000">
      <w:pPr>
        <w:spacing w:after="29" w:line="227" w:lineRule="auto"/>
        <w:ind w:left="-2" w:right="3" w:hanging="3"/>
      </w:pPr>
      <w:r>
        <w:rPr>
          <w:sz w:val="20"/>
        </w:rPr>
        <w:t>Zhaoyang Wang, Shaohan Huang, Yuxuan Liu, Jiahai</w:t>
      </w:r>
    </w:p>
    <w:p w14:paraId="202FF883" w14:textId="77777777" w:rsidR="00ED3D60" w:rsidRDefault="00000000">
      <w:pPr>
        <w:spacing w:after="29" w:line="227" w:lineRule="auto"/>
        <w:ind w:left="254" w:right="3" w:hanging="3"/>
      </w:pPr>
      <w:r>
        <w:rPr>
          <w:sz w:val="20"/>
        </w:rPr>
        <w:t>Wang, Minghui Song, Zihan Zhang, Haizhen Huang,</w:t>
      </w:r>
    </w:p>
    <w:p w14:paraId="6B5D6AE4" w14:textId="77777777" w:rsidR="00ED3D60" w:rsidRDefault="00000000">
      <w:pPr>
        <w:spacing w:after="29" w:line="227" w:lineRule="auto"/>
        <w:ind w:left="263" w:right="3" w:hanging="3"/>
      </w:pPr>
      <w:r>
        <w:rPr>
          <w:sz w:val="20"/>
        </w:rPr>
        <w:t>Furu Wei, Weiwei Deng, Feng Sun, and Qi Zhang.</w:t>
      </w:r>
    </w:p>
    <w:p w14:paraId="79DA9A98" w14:textId="77777777" w:rsidR="00ED3D60" w:rsidRDefault="00000000">
      <w:pPr>
        <w:spacing w:after="185" w:line="226" w:lineRule="auto"/>
        <w:ind w:left="248" w:right="0" w:hanging="3"/>
        <w:jc w:val="left"/>
      </w:pPr>
      <w:r>
        <w:rPr>
          <w:sz w:val="20"/>
        </w:rPr>
        <w:t xml:space="preserve">2023c. Democratizing reasoning ability: Tailored learning from large language model. In </w:t>
      </w:r>
      <w:r>
        <w:rPr>
          <w:i/>
          <w:sz w:val="20"/>
        </w:rPr>
        <w:t>Proceedings of the Conference on Empirical Methods in Natural Language Processing (EMNLP)</w:t>
      </w:r>
      <w:r>
        <w:rPr>
          <w:sz w:val="20"/>
        </w:rPr>
        <w:t>, pages 1948–1966. Association for Computational Linguistics.</w:t>
      </w:r>
    </w:p>
    <w:p w14:paraId="5269BD77" w14:textId="77777777" w:rsidR="00ED3D60" w:rsidRDefault="00000000">
      <w:pPr>
        <w:spacing w:after="0" w:line="227" w:lineRule="auto"/>
        <w:ind w:left="213" w:right="3" w:hanging="218"/>
      </w:pPr>
      <w:r>
        <w:rPr>
          <w:sz w:val="20"/>
        </w:rPr>
        <w:t>Jason Wei, Yi Tay, Rishi Bommasani, Colin Raffel, Barret Zoph, Sebastian Borgeaud, Dani Yogatama,</w:t>
      </w:r>
    </w:p>
    <w:p w14:paraId="3D966EFF" w14:textId="77777777" w:rsidR="00ED3D60" w:rsidRDefault="00000000">
      <w:pPr>
        <w:spacing w:after="29" w:line="227" w:lineRule="auto"/>
        <w:ind w:left="221" w:right="3" w:hanging="3"/>
      </w:pPr>
      <w:r>
        <w:rPr>
          <w:sz w:val="20"/>
        </w:rPr>
        <w:t>Maarten Bosma, Denny Zhou, Donald Metzler, Ed H.</w:t>
      </w:r>
    </w:p>
    <w:p w14:paraId="4F2D14A3" w14:textId="77777777" w:rsidR="00ED3D60" w:rsidRDefault="00000000">
      <w:pPr>
        <w:spacing w:after="186" w:line="227" w:lineRule="auto"/>
        <w:ind w:left="221" w:right="3" w:hanging="3"/>
      </w:pPr>
      <w:r>
        <w:rPr>
          <w:sz w:val="20"/>
        </w:rPr>
        <w:t xml:space="preserve">Chi, Tatsunori Hashimoto, Oriol Vinyals, Percy Liang, Jeff Dean, and William Fedus. 2022a. Emergent abilities of large language models. </w:t>
      </w:r>
      <w:r>
        <w:rPr>
          <w:i/>
          <w:sz w:val="20"/>
        </w:rPr>
        <w:t>Transactions on Machine Learning Research</w:t>
      </w:r>
      <w:r>
        <w:rPr>
          <w:sz w:val="20"/>
        </w:rPr>
        <w:t>.</w:t>
      </w:r>
    </w:p>
    <w:p w14:paraId="0F7D8F8E" w14:textId="77777777" w:rsidR="00ED3D60" w:rsidRDefault="00000000">
      <w:pPr>
        <w:spacing w:after="184" w:line="227" w:lineRule="auto"/>
        <w:ind w:left="213" w:right="3" w:hanging="218"/>
      </w:pPr>
      <w:r>
        <w:rPr>
          <w:sz w:val="20"/>
        </w:rPr>
        <w:t xml:space="preserve">Jason Wei, Xuezhi Wang, Dale Schuurmans, Maarten Bosma, brian ichter, Fei Xia, Ed Chi, Quoc V Le, and Denny Zhou. 2022b. Chain-of-thought prompting elicits reasoning in large language models. In </w:t>
      </w:r>
      <w:r>
        <w:rPr>
          <w:i/>
          <w:sz w:val="20"/>
        </w:rPr>
        <w:t>Proceedings of the Advances in Neural Information Processing Systems (NeurIPS)</w:t>
      </w:r>
      <w:r>
        <w:rPr>
          <w:sz w:val="20"/>
        </w:rPr>
        <w:t>, volume 35, pages 24824– 24837. Curran Associates, Inc.</w:t>
      </w:r>
    </w:p>
    <w:p w14:paraId="5EF8E1FF" w14:textId="77777777" w:rsidR="00ED3D60" w:rsidRDefault="00000000">
      <w:pPr>
        <w:spacing w:after="184" w:line="227" w:lineRule="auto"/>
        <w:ind w:left="209" w:right="3" w:hanging="214"/>
      </w:pPr>
      <w:r>
        <w:rPr>
          <w:sz w:val="20"/>
        </w:rPr>
        <w:t xml:space="preserve">Thomas Wolf, Lysandre Debut, Victor Sanh, Julien Chaumond, Clement Delangue, Anthony Moi, Pierric Cistac, Tim Rault, Remi Louf, Morgan Funtowicz, Joe Davison, Sam Shleifer, Patrick von Platen, Clara Ma, Yacine Jernite, Julien Plu, Canwen Xu, Teven Le Scao, Sylvain Gugger, Mariama Drame, Quentin Lhoest, and Alexander Rush. 2020. Transformers: State-of-the-art natural language processing. In </w:t>
      </w:r>
      <w:r>
        <w:rPr>
          <w:i/>
          <w:sz w:val="20"/>
        </w:rPr>
        <w:t>Proceedings of the Conference on Empirical Methods in Natural Language Processing: System Demonstrations (EMNLP)</w:t>
      </w:r>
      <w:r>
        <w:rPr>
          <w:sz w:val="20"/>
        </w:rPr>
        <w:t>, pages 38–45. Association for Computational Linguistics.</w:t>
      </w:r>
    </w:p>
    <w:p w14:paraId="0D02E24F" w14:textId="77777777" w:rsidR="00ED3D60" w:rsidRDefault="00000000">
      <w:pPr>
        <w:spacing w:after="185" w:line="227" w:lineRule="auto"/>
        <w:ind w:left="213" w:right="3" w:hanging="218"/>
      </w:pPr>
      <w:r>
        <w:rPr>
          <w:sz w:val="20"/>
        </w:rPr>
        <w:t xml:space="preserve">Yu Xia, Rui Wang, Xu Liu, Mingyan Li, Tong Yu, Xiang Chen, Julian J. McAuley, and Shuai Li. 2024. Beyond chain-of-thought: A survey of chain-of-x paradigms for llms. </w:t>
      </w:r>
      <w:r>
        <w:rPr>
          <w:i/>
          <w:sz w:val="20"/>
        </w:rPr>
        <w:t>CoRR</w:t>
      </w:r>
      <w:r>
        <w:rPr>
          <w:sz w:val="20"/>
        </w:rPr>
        <w:t>.</w:t>
      </w:r>
    </w:p>
    <w:p w14:paraId="42B0AF0A" w14:textId="77777777" w:rsidR="00ED3D60" w:rsidRDefault="00000000">
      <w:pPr>
        <w:spacing w:after="185" w:line="227" w:lineRule="auto"/>
        <w:ind w:left="200" w:right="3" w:hanging="205"/>
      </w:pPr>
      <w:r>
        <w:rPr>
          <w:sz w:val="20"/>
        </w:rPr>
        <w:t xml:space="preserve">Zhuosheng Zhang, Aston Zhang, Mu Li, and Alex Smola. 2023. Automatic chain of thought prompting in large language models. In </w:t>
      </w:r>
      <w:r>
        <w:rPr>
          <w:i/>
          <w:sz w:val="20"/>
        </w:rPr>
        <w:t>Proceedings of the International Conference on Learning Representations (ICLR)</w:t>
      </w:r>
      <w:r>
        <w:rPr>
          <w:sz w:val="20"/>
        </w:rPr>
        <w:t>. OpenReview.net.</w:t>
      </w:r>
    </w:p>
    <w:p w14:paraId="0F37F145" w14:textId="77777777" w:rsidR="00ED3D60" w:rsidRDefault="00000000">
      <w:pPr>
        <w:spacing w:after="0" w:line="227" w:lineRule="auto"/>
        <w:ind w:left="213" w:right="3" w:hanging="218"/>
      </w:pPr>
      <w:r>
        <w:rPr>
          <w:sz w:val="20"/>
        </w:rPr>
        <w:t>Ruochen Zhao, Xingxuan Li, Shafiq Joty, Chengwei Qin, and Lidong Bing. 2023. Verify-and-edit: A knowledge-enhanced chain-of-thought framework.</w:t>
      </w:r>
    </w:p>
    <w:p w14:paraId="702FA759" w14:textId="77777777" w:rsidR="00ED3D60" w:rsidRDefault="00000000">
      <w:pPr>
        <w:spacing w:after="35" w:line="217" w:lineRule="auto"/>
        <w:ind w:left="203" w:right="3" w:firstLine="3"/>
      </w:pPr>
      <w:r>
        <w:rPr>
          <w:sz w:val="20"/>
        </w:rPr>
        <w:t xml:space="preserve">In </w:t>
      </w:r>
      <w:r>
        <w:rPr>
          <w:i/>
          <w:sz w:val="20"/>
        </w:rPr>
        <w:t>Proceedings of the 61st Annual Meeting of the</w:t>
      </w:r>
    </w:p>
    <w:p w14:paraId="6F3405E1" w14:textId="77777777" w:rsidR="00ED3D60" w:rsidRDefault="00000000">
      <w:pPr>
        <w:spacing w:after="35" w:line="217" w:lineRule="auto"/>
        <w:ind w:left="203" w:right="3" w:firstLine="3"/>
      </w:pPr>
      <w:r>
        <w:rPr>
          <w:i/>
          <w:sz w:val="20"/>
        </w:rPr>
        <w:t>Association for Computational Linguistics (Volume</w:t>
      </w:r>
    </w:p>
    <w:p w14:paraId="39D26F04" w14:textId="77777777" w:rsidR="00ED3D60" w:rsidRDefault="00000000">
      <w:pPr>
        <w:spacing w:after="184" w:line="227" w:lineRule="auto"/>
        <w:ind w:left="206" w:right="3" w:hanging="3"/>
      </w:pPr>
      <w:r>
        <w:rPr>
          <w:i/>
          <w:sz w:val="20"/>
        </w:rPr>
        <w:t>1: Long Papers)</w:t>
      </w:r>
      <w:r>
        <w:rPr>
          <w:sz w:val="20"/>
        </w:rPr>
        <w:t>, pages 5823–5840. Association for Computational Linguistics.</w:t>
      </w:r>
    </w:p>
    <w:p w14:paraId="58F9C40B" w14:textId="77777777" w:rsidR="00ED3D60" w:rsidRDefault="00000000">
      <w:pPr>
        <w:spacing w:after="184" w:line="227" w:lineRule="auto"/>
        <w:ind w:left="207" w:right="3" w:hanging="212"/>
      </w:pPr>
      <w:r>
        <w:rPr>
          <w:sz w:val="20"/>
        </w:rPr>
        <w:t xml:space="preserve">Yichun Zhao, Shuheng Zhou, and Huijia Zhu. 2024. Probe then retrieve and reason: Distilling probing and reasoning capabilities into smaller language models. In </w:t>
      </w:r>
      <w:r>
        <w:rPr>
          <w:i/>
          <w:sz w:val="20"/>
        </w:rPr>
        <w:t>Proceedings of the 2024 Joint International Conference on Computational Linguistics, Language Resources and Evaluation (LREC-COLING 2024)</w:t>
      </w:r>
      <w:r>
        <w:rPr>
          <w:sz w:val="20"/>
        </w:rPr>
        <w:t>, pages 13026–13032. ELRA and ICCL.</w:t>
      </w:r>
    </w:p>
    <w:p w14:paraId="00E2C0CD" w14:textId="77777777" w:rsidR="00ED3D60" w:rsidRDefault="00000000">
      <w:pPr>
        <w:spacing w:after="169" w:line="227" w:lineRule="auto"/>
        <w:ind w:left="213" w:right="3" w:hanging="218"/>
      </w:pPr>
      <w:r>
        <w:rPr>
          <w:sz w:val="20"/>
        </w:rPr>
        <w:t xml:space="preserve">Yuhang Zhou and Wei Ai. 2024. Teaching-assistantin-the-loop: Improving knowledge distillation from imperfect teacher models in low-budget scenarios. In </w:t>
      </w:r>
      <w:r>
        <w:rPr>
          <w:i/>
          <w:sz w:val="20"/>
        </w:rPr>
        <w:t>Findings of the Association for Computational Linguistics ACL 2024</w:t>
      </w:r>
      <w:r>
        <w:rPr>
          <w:sz w:val="20"/>
        </w:rPr>
        <w:t>, pages 265–282. Association for Computational Linguistics.</w:t>
      </w:r>
    </w:p>
    <w:p w14:paraId="160B340B" w14:textId="77777777" w:rsidR="00ED3D60" w:rsidRDefault="00000000">
      <w:pPr>
        <w:spacing w:after="0" w:line="227" w:lineRule="auto"/>
        <w:ind w:left="213" w:right="3" w:hanging="218"/>
      </w:pPr>
      <w:r>
        <w:rPr>
          <w:sz w:val="20"/>
        </w:rPr>
        <w:t>Xuekai Zhu, Biqing Qi, Kaiyan Zhang, Xinwei Long, Zhouhan Lin, and Bowen Zhou. 2024a. PaD:</w:t>
      </w:r>
    </w:p>
    <w:p w14:paraId="46D84CFC" w14:textId="77777777" w:rsidR="00ED3D60" w:rsidRDefault="00000000">
      <w:pPr>
        <w:spacing w:after="179" w:line="217" w:lineRule="auto"/>
        <w:ind w:left="203" w:right="3" w:firstLine="3"/>
      </w:pPr>
      <w:r>
        <w:rPr>
          <w:sz w:val="20"/>
        </w:rPr>
        <w:t xml:space="preserve">Program-aided distillation can teach small models reasoning better than chain-of-thought fine-tuning. In </w:t>
      </w:r>
      <w:r>
        <w:rPr>
          <w:i/>
          <w:sz w:val="20"/>
        </w:rPr>
        <w:t>Proceedings of the 2024 Conference of the North American Chapter of the Association for Computational Linguistics: Human Language Technologies (Volume 1: Long Papers)</w:t>
      </w:r>
      <w:r>
        <w:rPr>
          <w:sz w:val="20"/>
        </w:rPr>
        <w:t>, pages 2571–2597. Association for Computational Linguistics.</w:t>
      </w:r>
    </w:p>
    <w:p w14:paraId="730E2D5B" w14:textId="77777777" w:rsidR="00ED3D60" w:rsidRDefault="00000000">
      <w:pPr>
        <w:spacing w:after="29" w:line="227" w:lineRule="auto"/>
        <w:ind w:left="213" w:right="3" w:hanging="218"/>
      </w:pPr>
      <w:r>
        <w:rPr>
          <w:sz w:val="20"/>
        </w:rPr>
        <w:t xml:space="preserve">Xunyu Zhu, Jian Li, Yong Liu, Can Ma, and Weiping Wang. 2024b. Distilling mathematical reasoning capabilities into small language models. </w:t>
      </w:r>
      <w:r>
        <w:rPr>
          <w:i/>
          <w:sz w:val="20"/>
        </w:rPr>
        <w:t>Neural Networks</w:t>
      </w:r>
      <w:r>
        <w:rPr>
          <w:sz w:val="20"/>
        </w:rPr>
        <w:t>, 179:106594.</w:t>
      </w:r>
    </w:p>
    <w:p w14:paraId="01EF016F" w14:textId="77777777" w:rsidR="00ED3D60" w:rsidRDefault="00ED3D60">
      <w:pPr>
        <w:sectPr w:rsidR="00ED3D60">
          <w:type w:val="continuous"/>
          <w:pgSz w:w="11906" w:h="16838"/>
          <w:pgMar w:top="1407" w:right="1369" w:bottom="1320" w:left="1375" w:header="720" w:footer="720" w:gutter="0"/>
          <w:cols w:num="2" w:space="295"/>
        </w:sectPr>
      </w:pPr>
    </w:p>
    <w:p w14:paraId="4916BF17" w14:textId="77777777" w:rsidR="00ED3D60" w:rsidRDefault="00000000">
      <w:pPr>
        <w:pStyle w:val="1"/>
        <w:spacing w:after="136"/>
        <w:ind w:left="0" w:right="19" w:firstLine="0"/>
        <w:jc w:val="center"/>
      </w:pPr>
      <w:r>
        <w:rPr>
          <w:sz w:val="34"/>
        </w:rPr>
        <w:t>Appendix</w:t>
      </w:r>
    </w:p>
    <w:p w14:paraId="08AD9EF1" w14:textId="77777777" w:rsidR="00ED3D60" w:rsidRDefault="00000000">
      <w:pPr>
        <w:pStyle w:val="2"/>
        <w:tabs>
          <w:tab w:val="center" w:pos="1295"/>
        </w:tabs>
        <w:ind w:left="-5" w:firstLine="0"/>
      </w:pPr>
      <w:r>
        <w:t>A</w:t>
      </w:r>
      <w:r>
        <w:tab/>
        <w:t>Dataset Statistics</w:t>
      </w:r>
    </w:p>
    <w:p w14:paraId="07B735E8" w14:textId="77777777" w:rsidR="00ED3D60" w:rsidRDefault="00000000">
      <w:pPr>
        <w:ind w:left="-5" w:right="14"/>
      </w:pPr>
      <w:r>
        <w:t xml:space="preserve">We provide the statistics of the datasets implemented in our study in Table </w:t>
      </w:r>
      <w:r>
        <w:rPr>
          <w:color w:val="00007F"/>
        </w:rPr>
        <w:t>6</w:t>
      </w:r>
      <w:r>
        <w:t>, including their original licenses. We follow the train-test dataset splits for GSM8K, ASDiv, SVAMP, and CommonsenseQA from (</w:t>
      </w:r>
      <w:r>
        <w:rPr>
          <w:color w:val="00007F"/>
        </w:rPr>
        <w:t>Chen et al.</w:t>
      </w:r>
      <w:r>
        <w:t xml:space="preserve">, </w:t>
      </w:r>
      <w:r>
        <w:rPr>
          <w:color w:val="00007F"/>
        </w:rPr>
        <w:t>2023</w:t>
      </w:r>
      <w:r>
        <w:t>). For StrategyQA, Tracking Shuffled Objects, Date Understanding, and Last Letter Concatenation, we follow the traintest dataset splits from (</w:t>
      </w:r>
      <w:r>
        <w:rPr>
          <w:color w:val="00007F"/>
        </w:rPr>
        <w:t>Ho et al.</w:t>
      </w:r>
      <w:r>
        <w:t xml:space="preserve">, </w:t>
      </w:r>
      <w:r>
        <w:rPr>
          <w:color w:val="00007F"/>
        </w:rPr>
        <w:t>2023</w:t>
      </w:r>
      <w:r>
        <w:t>).</w:t>
      </w:r>
    </w:p>
    <w:p w14:paraId="1A9BBB28" w14:textId="77777777" w:rsidR="00ED3D60" w:rsidRDefault="00000000">
      <w:pPr>
        <w:spacing w:after="202"/>
        <w:ind w:left="-5" w:right="14" w:firstLine="218"/>
      </w:pPr>
      <w:r>
        <w:t>Meanwhile, in practice, we utilize CoT annotations from (</w:t>
      </w:r>
      <w:r>
        <w:rPr>
          <w:color w:val="00007F"/>
        </w:rPr>
        <w:t>Chen et al.</w:t>
      </w:r>
      <w:r>
        <w:t xml:space="preserve">, </w:t>
      </w:r>
      <w:r>
        <w:rPr>
          <w:color w:val="00007F"/>
        </w:rPr>
        <w:t>2023</w:t>
      </w:r>
      <w:r>
        <w:t xml:space="preserve">) for GSM8K, ASDiv, SVAMP, CommonsenseQA, and newly prompt the LLM for other datasets. For other datasets, we prompt the LLM of six CoT annotations per question. Furthermore, we report in Table </w:t>
      </w:r>
      <w:r>
        <w:rPr>
          <w:color w:val="00007F"/>
        </w:rPr>
        <w:t xml:space="preserve">7 </w:t>
      </w:r>
      <w:r>
        <w:t xml:space="preserve">the number of CoT rationales augmented (the size of </w:t>
      </w:r>
      <w:r>
        <w:rPr>
          <w:rFonts w:ascii="Cambria" w:eastAsia="Cambria" w:hAnsi="Cambria" w:cs="Cambria"/>
        </w:rPr>
        <w:t>D</w:t>
      </w:r>
      <w:r>
        <w:rPr>
          <w:vertAlign w:val="superscript"/>
        </w:rPr>
        <w:t>mentor</w:t>
      </w:r>
      <w:r>
        <w:t xml:space="preserve">) by our mentor model (FlanT5-large) that has been used in experiments of Section </w:t>
      </w:r>
      <w:r>
        <w:rPr>
          <w:color w:val="00007F"/>
        </w:rPr>
        <w:t>5.1</w:t>
      </w:r>
      <w:r>
        <w:t>.</w:t>
      </w:r>
    </w:p>
    <w:p w14:paraId="6367B802" w14:textId="77777777" w:rsidR="00ED3D60" w:rsidRDefault="00000000">
      <w:pPr>
        <w:tabs>
          <w:tab w:val="center" w:pos="2188"/>
        </w:tabs>
        <w:spacing w:after="0" w:line="259" w:lineRule="auto"/>
        <w:ind w:left="-5" w:right="0"/>
        <w:jc w:val="left"/>
      </w:pPr>
      <w:r>
        <w:rPr>
          <w:sz w:val="24"/>
        </w:rPr>
        <w:t>B</w:t>
      </w:r>
      <w:r>
        <w:rPr>
          <w:sz w:val="24"/>
        </w:rPr>
        <w:tab/>
        <w:t>Implementation Details on Various</w:t>
      </w:r>
    </w:p>
    <w:p w14:paraId="1D0B13B3" w14:textId="77777777" w:rsidR="00ED3D60" w:rsidRDefault="00000000">
      <w:pPr>
        <w:pStyle w:val="2"/>
        <w:ind w:left="419"/>
      </w:pPr>
      <w:r>
        <w:t>Student Models</w:t>
      </w:r>
    </w:p>
    <w:p w14:paraId="4CFF6DE1" w14:textId="77777777" w:rsidR="00ED3D60" w:rsidRDefault="00000000">
      <w:pPr>
        <w:spacing w:after="204"/>
        <w:ind w:left="-5" w:right="14"/>
      </w:pPr>
      <w:r>
        <w:t xml:space="preserve">For experiments on models smaller than 1B, we use T5 and FlanT5 as our backbone models with an AdamW optimizer. We conduct a hyperparameter search on </w:t>
      </w:r>
      <w:r>
        <w:rPr>
          <w:rFonts w:ascii="Cambria" w:eastAsia="Cambria" w:hAnsi="Cambria" w:cs="Cambria"/>
          <w:i/>
        </w:rPr>
        <w:t xml:space="preserve">τ </w:t>
      </w:r>
      <w:r>
        <w:t xml:space="preserve">of {1.0, 1.5, 2.0}, </w:t>
      </w:r>
      <w:r>
        <w:rPr>
          <w:rFonts w:ascii="Cambria" w:eastAsia="Cambria" w:hAnsi="Cambria" w:cs="Cambria"/>
          <w:i/>
        </w:rPr>
        <w:t xml:space="preserve">λ </w:t>
      </w:r>
      <w:r>
        <w:t>of {0.1, 0.2, 0.3, 0.4}, and learning rate of {1e-4, 2e-4, 3e-4, 4e-4, 5e-4}, and report the best test accuracy per epoch. Meanwhile, for labels of the question-label pairs, we adopt the template “{</w:t>
      </w:r>
      <w:r>
        <w:rPr>
          <w:rFonts w:ascii="Cambria" w:eastAsia="Cambria" w:hAnsi="Cambria" w:cs="Cambria"/>
          <w:i/>
        </w:rPr>
        <w:t>r</w:t>
      </w:r>
      <w:r>
        <w:rPr>
          <w:rFonts w:ascii="Cambria" w:eastAsia="Cambria" w:hAnsi="Cambria" w:cs="Cambria"/>
          <w:i/>
          <w:vertAlign w:val="superscript"/>
        </w:rPr>
        <w:t>i</w:t>
      </w:r>
      <w:r>
        <w:t xml:space="preserve">}. </w:t>
      </w:r>
      <w:r>
        <w:rPr>
          <w:rFonts w:ascii="Cambria" w:eastAsia="Cambria" w:hAnsi="Cambria" w:cs="Cambria"/>
        </w:rPr>
        <w:t>−−</w:t>
      </w:r>
      <w:r>
        <w:t>&gt; {</w:t>
      </w:r>
      <w:r>
        <w:rPr>
          <w:color w:val="00007F"/>
        </w:rPr>
        <w:t>Ho et al.</w:t>
      </w:r>
      <w:r>
        <w:rPr>
          <w:rFonts w:ascii="Cambria" w:eastAsia="Cambria" w:hAnsi="Cambria" w:cs="Cambria"/>
          <w:i/>
        </w:rPr>
        <w:t>y</w:t>
      </w:r>
      <w:r>
        <w:rPr>
          <w:rFonts w:ascii="Cambria" w:eastAsia="Cambria" w:hAnsi="Cambria" w:cs="Cambria"/>
          <w:i/>
          <w:vertAlign w:val="superscript"/>
        </w:rPr>
        <w:t>i</w:t>
      </w:r>
      <w:r>
        <w:t xml:space="preserve">}.” for sav, </w:t>
      </w:r>
      <w:r>
        <w:rPr>
          <w:color w:val="00007F"/>
        </w:rPr>
        <w:t>2023</w:t>
      </w:r>
      <w:r>
        <w:rPr>
          <w:sz w:val="34"/>
          <w:vertAlign w:val="subscript"/>
        </w:rPr>
        <w:t>).</w:t>
      </w:r>
      <w:r>
        <w:t>ing tokenization spaces following ( For experiments on the Vanilla-KD baseline and our Mentor-KD, we randomly select three out of six CoT annotations per question. Moreover, we have the mentor model generate three CoT rationales per question for augmentation.</w:t>
      </w:r>
    </w:p>
    <w:p w14:paraId="7E271EE3" w14:textId="77777777" w:rsidR="00ED3D60" w:rsidRDefault="00000000">
      <w:pPr>
        <w:pStyle w:val="2"/>
        <w:tabs>
          <w:tab w:val="center" w:pos="2272"/>
        </w:tabs>
        <w:spacing w:after="7"/>
        <w:ind w:left="-5" w:firstLine="0"/>
      </w:pPr>
      <w:r>
        <w:t>C</w:t>
      </w:r>
      <w:r>
        <w:tab/>
        <w:t>Additional Costs for Mentor Models</w:t>
      </w:r>
    </w:p>
    <w:tbl>
      <w:tblPr>
        <w:tblStyle w:val="TableGrid"/>
        <w:tblW w:w="4466" w:type="dxa"/>
        <w:tblInd w:w="10" w:type="dxa"/>
        <w:tblCellMar>
          <w:top w:w="0" w:type="dxa"/>
          <w:left w:w="0" w:type="dxa"/>
          <w:bottom w:w="0" w:type="dxa"/>
          <w:right w:w="115" w:type="dxa"/>
        </w:tblCellMar>
        <w:tblLook w:val="04A0" w:firstRow="1" w:lastRow="0" w:firstColumn="1" w:lastColumn="0" w:noHBand="0" w:noVBand="1"/>
      </w:tblPr>
      <w:tblGrid>
        <w:gridCol w:w="1384"/>
        <w:gridCol w:w="1038"/>
        <w:gridCol w:w="973"/>
        <w:gridCol w:w="1071"/>
      </w:tblGrid>
      <w:tr w:rsidR="00ED3D60" w14:paraId="512A4AB1" w14:textId="77777777">
        <w:trPr>
          <w:trHeight w:val="279"/>
        </w:trPr>
        <w:tc>
          <w:tcPr>
            <w:tcW w:w="1384" w:type="dxa"/>
            <w:tcBorders>
              <w:top w:val="single" w:sz="3" w:space="0" w:color="000000"/>
              <w:left w:val="nil"/>
              <w:bottom w:val="single" w:sz="3" w:space="0" w:color="000000"/>
              <w:right w:val="nil"/>
            </w:tcBorders>
          </w:tcPr>
          <w:p w14:paraId="3DD8D59D" w14:textId="77777777" w:rsidR="00ED3D60" w:rsidRDefault="00000000">
            <w:pPr>
              <w:spacing w:after="0" w:line="259" w:lineRule="auto"/>
              <w:ind w:left="293" w:right="0"/>
              <w:jc w:val="left"/>
            </w:pPr>
            <w:r>
              <w:t>Method</w:t>
            </w:r>
          </w:p>
        </w:tc>
        <w:tc>
          <w:tcPr>
            <w:tcW w:w="1038" w:type="dxa"/>
            <w:tcBorders>
              <w:top w:val="single" w:sz="3" w:space="0" w:color="000000"/>
              <w:left w:val="nil"/>
              <w:bottom w:val="single" w:sz="3" w:space="0" w:color="000000"/>
              <w:right w:val="nil"/>
            </w:tcBorders>
          </w:tcPr>
          <w:p w14:paraId="4287B822" w14:textId="77777777" w:rsidR="00ED3D60" w:rsidRDefault="00000000">
            <w:pPr>
              <w:spacing w:after="0" w:line="259" w:lineRule="auto"/>
              <w:ind w:right="0"/>
              <w:jc w:val="left"/>
            </w:pPr>
            <w:r>
              <w:t>Train Set</w:t>
            </w:r>
          </w:p>
        </w:tc>
        <w:tc>
          <w:tcPr>
            <w:tcW w:w="973" w:type="dxa"/>
            <w:tcBorders>
              <w:top w:val="single" w:sz="3" w:space="0" w:color="000000"/>
              <w:left w:val="nil"/>
              <w:bottom w:val="single" w:sz="3" w:space="0" w:color="000000"/>
              <w:right w:val="nil"/>
            </w:tcBorders>
          </w:tcPr>
          <w:p w14:paraId="6BAFD0DB" w14:textId="77777777" w:rsidR="00ED3D60" w:rsidRDefault="00000000">
            <w:pPr>
              <w:spacing w:after="0" w:line="259" w:lineRule="auto"/>
              <w:ind w:right="0"/>
              <w:jc w:val="left"/>
            </w:pPr>
            <w:r>
              <w:t>Shuffled</w:t>
            </w:r>
          </w:p>
        </w:tc>
        <w:tc>
          <w:tcPr>
            <w:tcW w:w="1071" w:type="dxa"/>
            <w:tcBorders>
              <w:top w:val="single" w:sz="3" w:space="0" w:color="000000"/>
              <w:left w:val="nil"/>
              <w:bottom w:val="single" w:sz="3" w:space="0" w:color="000000"/>
              <w:right w:val="nil"/>
            </w:tcBorders>
          </w:tcPr>
          <w:p w14:paraId="52EC5FF6" w14:textId="77777777" w:rsidR="00ED3D60" w:rsidRDefault="00000000">
            <w:pPr>
              <w:spacing w:after="0" w:line="259" w:lineRule="auto"/>
              <w:ind w:right="0"/>
              <w:jc w:val="left"/>
            </w:pPr>
            <w:r>
              <w:t>Last Letter</w:t>
            </w:r>
          </w:p>
        </w:tc>
      </w:tr>
      <w:tr w:rsidR="00ED3D60" w14:paraId="411A437D" w14:textId="77777777">
        <w:trPr>
          <w:trHeight w:val="279"/>
        </w:trPr>
        <w:tc>
          <w:tcPr>
            <w:tcW w:w="1384" w:type="dxa"/>
            <w:tcBorders>
              <w:top w:val="single" w:sz="3" w:space="0" w:color="000000"/>
              <w:left w:val="nil"/>
              <w:bottom w:val="single" w:sz="3" w:space="0" w:color="000000"/>
              <w:right w:val="nil"/>
            </w:tcBorders>
          </w:tcPr>
          <w:p w14:paraId="5E803879" w14:textId="77777777" w:rsidR="00ED3D60" w:rsidRDefault="00000000">
            <w:pPr>
              <w:spacing w:after="0" w:line="259" w:lineRule="auto"/>
              <w:ind w:left="129" w:right="0"/>
              <w:jc w:val="left"/>
            </w:pPr>
            <w:r>
              <w:t>Vanilla-KD</w:t>
            </w:r>
          </w:p>
        </w:tc>
        <w:tc>
          <w:tcPr>
            <w:tcW w:w="1038" w:type="dxa"/>
            <w:tcBorders>
              <w:top w:val="single" w:sz="3" w:space="0" w:color="000000"/>
              <w:left w:val="nil"/>
              <w:bottom w:val="single" w:sz="3" w:space="0" w:color="000000"/>
              <w:right w:val="nil"/>
            </w:tcBorders>
          </w:tcPr>
          <w:p w14:paraId="7803616E" w14:textId="77777777" w:rsidR="00ED3D60" w:rsidRDefault="00000000">
            <w:pPr>
              <w:spacing w:after="0" w:line="259" w:lineRule="auto"/>
              <w:ind w:left="145" w:right="0"/>
              <w:jc w:val="left"/>
            </w:pPr>
            <w:r>
              <w:t>100%</w:t>
            </w:r>
          </w:p>
        </w:tc>
        <w:tc>
          <w:tcPr>
            <w:tcW w:w="973" w:type="dxa"/>
            <w:tcBorders>
              <w:top w:val="single" w:sz="3" w:space="0" w:color="000000"/>
              <w:left w:val="nil"/>
              <w:bottom w:val="single" w:sz="3" w:space="0" w:color="000000"/>
              <w:right w:val="nil"/>
            </w:tcBorders>
          </w:tcPr>
          <w:p w14:paraId="34BDB33F" w14:textId="77777777" w:rsidR="00ED3D60" w:rsidRDefault="00000000">
            <w:pPr>
              <w:spacing w:after="0" w:line="259" w:lineRule="auto"/>
              <w:ind w:left="121" w:right="0"/>
              <w:jc w:val="left"/>
            </w:pPr>
            <w:r>
              <w:t>63.11</w:t>
            </w:r>
          </w:p>
        </w:tc>
        <w:tc>
          <w:tcPr>
            <w:tcW w:w="1071" w:type="dxa"/>
            <w:tcBorders>
              <w:top w:val="single" w:sz="3" w:space="0" w:color="000000"/>
              <w:left w:val="nil"/>
              <w:bottom w:val="single" w:sz="3" w:space="0" w:color="000000"/>
              <w:right w:val="nil"/>
            </w:tcBorders>
          </w:tcPr>
          <w:p w14:paraId="6C923C25" w14:textId="77777777" w:rsidR="00ED3D60" w:rsidRDefault="00000000">
            <w:pPr>
              <w:spacing w:after="0" w:line="259" w:lineRule="auto"/>
              <w:ind w:left="230" w:right="0"/>
              <w:jc w:val="left"/>
            </w:pPr>
            <w:r>
              <w:t>52.67</w:t>
            </w:r>
          </w:p>
        </w:tc>
      </w:tr>
      <w:tr w:rsidR="00ED3D60" w14:paraId="76AB906F" w14:textId="77777777">
        <w:trPr>
          <w:trHeight w:val="821"/>
        </w:trPr>
        <w:tc>
          <w:tcPr>
            <w:tcW w:w="1384" w:type="dxa"/>
            <w:tcBorders>
              <w:top w:val="single" w:sz="3" w:space="0" w:color="000000"/>
              <w:left w:val="nil"/>
              <w:bottom w:val="single" w:sz="3" w:space="0" w:color="000000"/>
              <w:right w:val="nil"/>
            </w:tcBorders>
            <w:vAlign w:val="center"/>
          </w:tcPr>
          <w:p w14:paraId="279BE967" w14:textId="77777777" w:rsidR="00ED3D60" w:rsidRDefault="00000000">
            <w:pPr>
              <w:spacing w:after="0" w:line="259" w:lineRule="auto"/>
              <w:ind w:left="120" w:right="0"/>
              <w:jc w:val="left"/>
            </w:pPr>
            <w:r>
              <w:t>Mentor-KD</w:t>
            </w:r>
          </w:p>
          <w:p w14:paraId="2355E9D7" w14:textId="77777777" w:rsidR="00ED3D60" w:rsidRDefault="00000000">
            <w:pPr>
              <w:spacing w:after="0" w:line="259" w:lineRule="auto"/>
              <w:ind w:left="372" w:right="0"/>
              <w:jc w:val="left"/>
            </w:pPr>
            <w:r>
              <w:t>(ours)</w:t>
            </w:r>
          </w:p>
        </w:tc>
        <w:tc>
          <w:tcPr>
            <w:tcW w:w="1038" w:type="dxa"/>
            <w:tcBorders>
              <w:top w:val="single" w:sz="3" w:space="0" w:color="000000"/>
              <w:left w:val="nil"/>
              <w:bottom w:val="single" w:sz="3" w:space="0" w:color="000000"/>
              <w:right w:val="nil"/>
            </w:tcBorders>
          </w:tcPr>
          <w:p w14:paraId="31F89348" w14:textId="77777777" w:rsidR="00ED3D60" w:rsidRDefault="00000000">
            <w:pPr>
              <w:spacing w:after="0" w:line="259" w:lineRule="auto"/>
              <w:ind w:left="145" w:right="0"/>
              <w:jc w:val="left"/>
            </w:pPr>
            <w:r>
              <w:t>100%</w:t>
            </w:r>
          </w:p>
          <w:p w14:paraId="2836F126" w14:textId="77777777" w:rsidR="00ED3D60" w:rsidRDefault="00000000">
            <w:pPr>
              <w:spacing w:after="0" w:line="259" w:lineRule="auto"/>
              <w:ind w:left="199" w:right="0"/>
              <w:jc w:val="left"/>
            </w:pPr>
            <w:r>
              <w:t>80%</w:t>
            </w:r>
          </w:p>
          <w:p w14:paraId="5ECDF6ED" w14:textId="77777777" w:rsidR="00ED3D60" w:rsidRDefault="00000000">
            <w:pPr>
              <w:spacing w:after="0" w:line="259" w:lineRule="auto"/>
              <w:ind w:left="199" w:right="0"/>
              <w:jc w:val="left"/>
            </w:pPr>
            <w:r>
              <w:t>40%</w:t>
            </w:r>
          </w:p>
        </w:tc>
        <w:tc>
          <w:tcPr>
            <w:tcW w:w="973" w:type="dxa"/>
            <w:tcBorders>
              <w:top w:val="single" w:sz="3" w:space="0" w:color="000000"/>
              <w:left w:val="nil"/>
              <w:bottom w:val="single" w:sz="3" w:space="0" w:color="000000"/>
              <w:right w:val="nil"/>
            </w:tcBorders>
          </w:tcPr>
          <w:p w14:paraId="1E86BDD0" w14:textId="77777777" w:rsidR="00ED3D60" w:rsidRDefault="00000000">
            <w:pPr>
              <w:spacing w:after="0" w:line="259" w:lineRule="auto"/>
              <w:ind w:left="122" w:right="0"/>
              <w:jc w:val="left"/>
            </w:pPr>
            <w:r>
              <w:t>82.67</w:t>
            </w:r>
          </w:p>
          <w:p w14:paraId="322C94A1" w14:textId="77777777" w:rsidR="00ED3D60" w:rsidRDefault="00000000">
            <w:pPr>
              <w:spacing w:after="0" w:line="259" w:lineRule="auto"/>
              <w:ind w:left="122" w:right="0"/>
              <w:jc w:val="left"/>
            </w:pPr>
            <w:r>
              <w:t>82.22</w:t>
            </w:r>
          </w:p>
          <w:p w14:paraId="734EA393" w14:textId="77777777" w:rsidR="00ED3D60" w:rsidRDefault="00000000">
            <w:pPr>
              <w:spacing w:after="0" w:line="259" w:lineRule="auto"/>
              <w:ind w:left="122" w:right="0"/>
              <w:jc w:val="left"/>
            </w:pPr>
            <w:r>
              <w:t>67.11</w:t>
            </w:r>
          </w:p>
        </w:tc>
        <w:tc>
          <w:tcPr>
            <w:tcW w:w="1071" w:type="dxa"/>
            <w:tcBorders>
              <w:top w:val="single" w:sz="3" w:space="0" w:color="000000"/>
              <w:left w:val="nil"/>
              <w:bottom w:val="single" w:sz="3" w:space="0" w:color="000000"/>
              <w:right w:val="nil"/>
            </w:tcBorders>
          </w:tcPr>
          <w:p w14:paraId="2AE63C5C" w14:textId="77777777" w:rsidR="00ED3D60" w:rsidRDefault="00000000">
            <w:pPr>
              <w:spacing w:after="0" w:line="259" w:lineRule="auto"/>
              <w:ind w:left="230" w:right="0"/>
              <w:jc w:val="left"/>
            </w:pPr>
            <w:r>
              <w:t>58.67</w:t>
            </w:r>
          </w:p>
          <w:p w14:paraId="5DA655EF" w14:textId="77777777" w:rsidR="00ED3D60" w:rsidRDefault="00000000">
            <w:pPr>
              <w:spacing w:after="0" w:line="259" w:lineRule="auto"/>
              <w:ind w:left="230" w:right="0"/>
              <w:jc w:val="left"/>
            </w:pPr>
            <w:r>
              <w:t>56.00</w:t>
            </w:r>
          </w:p>
          <w:p w14:paraId="513B9AB9" w14:textId="77777777" w:rsidR="00ED3D60" w:rsidRDefault="00000000">
            <w:pPr>
              <w:spacing w:after="0" w:line="259" w:lineRule="auto"/>
              <w:ind w:left="230" w:right="0"/>
              <w:jc w:val="left"/>
            </w:pPr>
            <w:r>
              <w:t>52.67</w:t>
            </w:r>
          </w:p>
        </w:tc>
      </w:tr>
    </w:tbl>
    <w:p w14:paraId="2ED0DB60" w14:textId="77777777" w:rsidR="00ED3D60" w:rsidRDefault="00000000">
      <w:pPr>
        <w:spacing w:after="353" w:line="227" w:lineRule="auto"/>
        <w:ind w:left="-2" w:right="3" w:hanging="3"/>
      </w:pPr>
      <w:r>
        <w:rPr>
          <w:sz w:val="20"/>
        </w:rPr>
        <w:t>Table 5: Comparison between Vanilla-KD and MentorKD (ours) with different training set ratios.</w:t>
      </w:r>
    </w:p>
    <w:p w14:paraId="1D7CBEAE" w14:textId="77777777" w:rsidR="00ED3D60" w:rsidRDefault="00000000">
      <w:pPr>
        <w:ind w:left="-5" w:right="14" w:firstLine="218"/>
      </w:pPr>
      <w:r>
        <w:t>Although our study mainly spotlights the inference efficiency of small LMs as mentioned in the</w:t>
      </w:r>
    </w:p>
    <w:p w14:paraId="55ABD3A7" w14:textId="77777777" w:rsidR="00ED3D60" w:rsidRDefault="00000000">
      <w:pPr>
        <w:spacing w:after="246" w:line="259" w:lineRule="auto"/>
        <w:ind w:left="28" w:right="0"/>
        <w:jc w:val="left"/>
      </w:pPr>
      <w:r>
        <w:rPr>
          <w:noProof/>
        </w:rPr>
        <mc:AlternateContent>
          <mc:Choice Requires="wpg">
            <w:drawing>
              <wp:inline distT="0" distB="0" distL="0" distR="0" wp14:anchorId="458BFC0D" wp14:editId="2651696C">
                <wp:extent cx="2735785" cy="1002998"/>
                <wp:effectExtent l="0" t="0" r="0" b="0"/>
                <wp:docPr id="41675" name="Group 41675"/>
                <wp:cNvGraphicFramePr/>
                <a:graphic xmlns:a="http://schemas.openxmlformats.org/drawingml/2006/main">
                  <a:graphicData uri="http://schemas.microsoft.com/office/word/2010/wordprocessingGroup">
                    <wpg:wgp>
                      <wpg:cNvGrpSpPr/>
                      <wpg:grpSpPr>
                        <a:xfrm>
                          <a:off x="0" y="0"/>
                          <a:ext cx="2735785" cy="1002998"/>
                          <a:chOff x="0" y="0"/>
                          <a:chExt cx="2735785" cy="1002998"/>
                        </a:xfrm>
                      </wpg:grpSpPr>
                      <wps:wsp>
                        <wps:cNvPr id="3341" name="Shape 3341"/>
                        <wps:cNvSpPr/>
                        <wps:spPr>
                          <a:xfrm>
                            <a:off x="237281"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42" name="Rectangle 3342"/>
                        <wps:cNvSpPr/>
                        <wps:spPr>
                          <a:xfrm>
                            <a:off x="187511" y="846097"/>
                            <a:ext cx="132391" cy="115724"/>
                          </a:xfrm>
                          <a:prstGeom prst="rect">
                            <a:avLst/>
                          </a:prstGeom>
                          <a:ln>
                            <a:noFill/>
                          </a:ln>
                        </wps:spPr>
                        <wps:txbx>
                          <w:txbxContent>
                            <w:p w14:paraId="62D2E810" w14:textId="77777777" w:rsidR="00ED3D60" w:rsidRDefault="00000000">
                              <w:pPr>
                                <w:spacing w:after="160" w:line="259" w:lineRule="auto"/>
                                <w:ind w:right="0"/>
                                <w:jc w:val="left"/>
                              </w:pPr>
                              <w:r>
                                <w:rPr>
                                  <w:w w:val="110"/>
                                  <w:sz w:val="11"/>
                                </w:rPr>
                                <w:t>0.0</w:t>
                              </w:r>
                            </w:p>
                          </w:txbxContent>
                        </wps:txbx>
                        <wps:bodyPr horzOverflow="overflow" vert="horz" lIns="0" tIns="0" rIns="0" bIns="0" rtlCol="0">
                          <a:noAutofit/>
                        </wps:bodyPr>
                      </wps:wsp>
                      <wps:wsp>
                        <wps:cNvPr id="3343" name="Shape 3343"/>
                        <wps:cNvSpPr/>
                        <wps:spPr>
                          <a:xfrm>
                            <a:off x="340946"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44" name="Rectangle 3344"/>
                        <wps:cNvSpPr/>
                        <wps:spPr>
                          <a:xfrm>
                            <a:off x="291176" y="846097"/>
                            <a:ext cx="132391" cy="115724"/>
                          </a:xfrm>
                          <a:prstGeom prst="rect">
                            <a:avLst/>
                          </a:prstGeom>
                          <a:ln>
                            <a:noFill/>
                          </a:ln>
                        </wps:spPr>
                        <wps:txbx>
                          <w:txbxContent>
                            <w:p w14:paraId="1D2846F2" w14:textId="77777777" w:rsidR="00ED3D60" w:rsidRDefault="00000000">
                              <w:pPr>
                                <w:spacing w:after="160" w:line="259" w:lineRule="auto"/>
                                <w:ind w:right="0"/>
                                <w:jc w:val="left"/>
                              </w:pPr>
                              <w:r>
                                <w:rPr>
                                  <w:w w:val="110"/>
                                  <w:sz w:val="11"/>
                                </w:rPr>
                                <w:t>0.1</w:t>
                              </w:r>
                            </w:p>
                          </w:txbxContent>
                        </wps:txbx>
                        <wps:bodyPr horzOverflow="overflow" vert="horz" lIns="0" tIns="0" rIns="0" bIns="0" rtlCol="0">
                          <a:noAutofit/>
                        </wps:bodyPr>
                      </wps:wsp>
                      <wps:wsp>
                        <wps:cNvPr id="3345" name="Shape 3345"/>
                        <wps:cNvSpPr/>
                        <wps:spPr>
                          <a:xfrm>
                            <a:off x="548276"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46" name="Rectangle 3346"/>
                        <wps:cNvSpPr/>
                        <wps:spPr>
                          <a:xfrm>
                            <a:off x="498506" y="846097"/>
                            <a:ext cx="132391" cy="115724"/>
                          </a:xfrm>
                          <a:prstGeom prst="rect">
                            <a:avLst/>
                          </a:prstGeom>
                          <a:ln>
                            <a:noFill/>
                          </a:ln>
                        </wps:spPr>
                        <wps:txbx>
                          <w:txbxContent>
                            <w:p w14:paraId="1F96A88E" w14:textId="77777777" w:rsidR="00ED3D60" w:rsidRDefault="00000000">
                              <w:pPr>
                                <w:spacing w:after="160" w:line="259" w:lineRule="auto"/>
                                <w:ind w:right="0"/>
                                <w:jc w:val="left"/>
                              </w:pPr>
                              <w:r>
                                <w:rPr>
                                  <w:w w:val="110"/>
                                  <w:sz w:val="11"/>
                                </w:rPr>
                                <w:t>0.3</w:t>
                              </w:r>
                            </w:p>
                          </w:txbxContent>
                        </wps:txbx>
                        <wps:bodyPr horzOverflow="overflow" vert="horz" lIns="0" tIns="0" rIns="0" bIns="0" rtlCol="0">
                          <a:noAutofit/>
                        </wps:bodyPr>
                      </wps:wsp>
                      <wps:wsp>
                        <wps:cNvPr id="3347" name="Shape 3347"/>
                        <wps:cNvSpPr/>
                        <wps:spPr>
                          <a:xfrm>
                            <a:off x="755606"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48" name="Rectangle 3348"/>
                        <wps:cNvSpPr/>
                        <wps:spPr>
                          <a:xfrm>
                            <a:off x="705836" y="846097"/>
                            <a:ext cx="132391" cy="115724"/>
                          </a:xfrm>
                          <a:prstGeom prst="rect">
                            <a:avLst/>
                          </a:prstGeom>
                          <a:ln>
                            <a:noFill/>
                          </a:ln>
                        </wps:spPr>
                        <wps:txbx>
                          <w:txbxContent>
                            <w:p w14:paraId="655F3BEA" w14:textId="77777777" w:rsidR="00ED3D60" w:rsidRDefault="00000000">
                              <w:pPr>
                                <w:spacing w:after="160" w:line="259" w:lineRule="auto"/>
                                <w:ind w:right="0"/>
                                <w:jc w:val="left"/>
                              </w:pPr>
                              <w:r>
                                <w:rPr>
                                  <w:w w:val="110"/>
                                  <w:sz w:val="11"/>
                                </w:rPr>
                                <w:t>0.5</w:t>
                              </w:r>
                            </w:p>
                          </w:txbxContent>
                        </wps:txbx>
                        <wps:bodyPr horzOverflow="overflow" vert="horz" lIns="0" tIns="0" rIns="0" bIns="0" rtlCol="0">
                          <a:noAutofit/>
                        </wps:bodyPr>
                      </wps:wsp>
                      <wps:wsp>
                        <wps:cNvPr id="3349" name="Shape 3349"/>
                        <wps:cNvSpPr/>
                        <wps:spPr>
                          <a:xfrm>
                            <a:off x="962936"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50" name="Rectangle 3350"/>
                        <wps:cNvSpPr/>
                        <wps:spPr>
                          <a:xfrm>
                            <a:off x="913166" y="846097"/>
                            <a:ext cx="132391" cy="115724"/>
                          </a:xfrm>
                          <a:prstGeom prst="rect">
                            <a:avLst/>
                          </a:prstGeom>
                          <a:ln>
                            <a:noFill/>
                          </a:ln>
                        </wps:spPr>
                        <wps:txbx>
                          <w:txbxContent>
                            <w:p w14:paraId="09542A12" w14:textId="77777777" w:rsidR="00ED3D60" w:rsidRDefault="00000000">
                              <w:pPr>
                                <w:spacing w:after="160" w:line="259" w:lineRule="auto"/>
                                <w:ind w:right="0"/>
                                <w:jc w:val="left"/>
                              </w:pPr>
                              <w:r>
                                <w:rPr>
                                  <w:w w:val="110"/>
                                  <w:sz w:val="11"/>
                                </w:rPr>
                                <w:t>0.7</w:t>
                              </w:r>
                            </w:p>
                          </w:txbxContent>
                        </wps:txbx>
                        <wps:bodyPr horzOverflow="overflow" vert="horz" lIns="0" tIns="0" rIns="0" bIns="0" rtlCol="0">
                          <a:noAutofit/>
                        </wps:bodyPr>
                      </wps:wsp>
                      <wps:wsp>
                        <wps:cNvPr id="3351" name="Shape 3351"/>
                        <wps:cNvSpPr/>
                        <wps:spPr>
                          <a:xfrm>
                            <a:off x="1170266"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52" name="Rectangle 3352"/>
                        <wps:cNvSpPr/>
                        <wps:spPr>
                          <a:xfrm>
                            <a:off x="1120496" y="846097"/>
                            <a:ext cx="132391" cy="115724"/>
                          </a:xfrm>
                          <a:prstGeom prst="rect">
                            <a:avLst/>
                          </a:prstGeom>
                          <a:ln>
                            <a:noFill/>
                          </a:ln>
                        </wps:spPr>
                        <wps:txbx>
                          <w:txbxContent>
                            <w:p w14:paraId="02C40B71" w14:textId="77777777" w:rsidR="00ED3D60" w:rsidRDefault="00000000">
                              <w:pPr>
                                <w:spacing w:after="160" w:line="259" w:lineRule="auto"/>
                                <w:ind w:right="0"/>
                                <w:jc w:val="left"/>
                              </w:pPr>
                              <w:r>
                                <w:rPr>
                                  <w:w w:val="110"/>
                                  <w:sz w:val="11"/>
                                </w:rPr>
                                <w:t>0.9</w:t>
                              </w:r>
                            </w:p>
                          </w:txbxContent>
                        </wps:txbx>
                        <wps:bodyPr horzOverflow="overflow" vert="horz" lIns="0" tIns="0" rIns="0" bIns="0" rtlCol="0">
                          <a:noAutofit/>
                        </wps:bodyPr>
                      </wps:wsp>
                      <wps:wsp>
                        <wps:cNvPr id="3353" name="Shape 3353"/>
                        <wps:cNvSpPr/>
                        <wps:spPr>
                          <a:xfrm>
                            <a:off x="1273931"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54" name="Rectangle 3354"/>
                        <wps:cNvSpPr/>
                        <wps:spPr>
                          <a:xfrm>
                            <a:off x="1224161" y="846097"/>
                            <a:ext cx="132391" cy="115724"/>
                          </a:xfrm>
                          <a:prstGeom prst="rect">
                            <a:avLst/>
                          </a:prstGeom>
                          <a:ln>
                            <a:noFill/>
                          </a:ln>
                        </wps:spPr>
                        <wps:txbx>
                          <w:txbxContent>
                            <w:p w14:paraId="790ABD8F" w14:textId="77777777" w:rsidR="00ED3D60" w:rsidRDefault="00000000">
                              <w:pPr>
                                <w:spacing w:after="160" w:line="259" w:lineRule="auto"/>
                                <w:ind w:right="0"/>
                                <w:jc w:val="left"/>
                              </w:pPr>
                              <w:r>
                                <w:rPr>
                                  <w:w w:val="110"/>
                                  <w:sz w:val="11"/>
                                </w:rPr>
                                <w:t>1.0</w:t>
                              </w:r>
                            </w:p>
                          </w:txbxContent>
                        </wps:txbx>
                        <wps:bodyPr horzOverflow="overflow" vert="horz" lIns="0" tIns="0" rIns="0" bIns="0" rtlCol="0">
                          <a:noAutofit/>
                        </wps:bodyPr>
                      </wps:wsp>
                      <wps:wsp>
                        <wps:cNvPr id="3355" name="Shape 3355"/>
                        <wps:cNvSpPr/>
                        <wps:spPr>
                          <a:xfrm>
                            <a:off x="733853" y="938098"/>
                            <a:ext cx="43326" cy="64900"/>
                          </a:xfrm>
                          <a:custGeom>
                            <a:avLst/>
                            <a:gdLst/>
                            <a:ahLst/>
                            <a:cxnLst/>
                            <a:rect l="0" t="0" r="0" b="0"/>
                            <a:pathLst>
                              <a:path w="43326" h="64900">
                                <a:moveTo>
                                  <a:pt x="10742" y="0"/>
                                </a:moveTo>
                                <a:cubicBezTo>
                                  <a:pt x="12353" y="0"/>
                                  <a:pt x="13786" y="269"/>
                                  <a:pt x="15039" y="806"/>
                                </a:cubicBezTo>
                                <a:cubicBezTo>
                                  <a:pt x="16292" y="1343"/>
                                  <a:pt x="17456" y="2238"/>
                                  <a:pt x="18530" y="3402"/>
                                </a:cubicBezTo>
                                <a:cubicBezTo>
                                  <a:pt x="19604" y="4655"/>
                                  <a:pt x="20589" y="6177"/>
                                  <a:pt x="21573" y="8056"/>
                                </a:cubicBezTo>
                                <a:cubicBezTo>
                                  <a:pt x="22558" y="9936"/>
                                  <a:pt x="23632" y="12264"/>
                                  <a:pt x="24707" y="15039"/>
                                </a:cubicBezTo>
                                <a:lnTo>
                                  <a:pt x="43326" y="64900"/>
                                </a:lnTo>
                                <a:lnTo>
                                  <a:pt x="35001" y="64900"/>
                                </a:lnTo>
                                <a:lnTo>
                                  <a:pt x="25960" y="39656"/>
                                </a:lnTo>
                                <a:cubicBezTo>
                                  <a:pt x="25691" y="39119"/>
                                  <a:pt x="25422" y="38403"/>
                                  <a:pt x="25243" y="37507"/>
                                </a:cubicBezTo>
                                <a:cubicBezTo>
                                  <a:pt x="24975" y="36702"/>
                                  <a:pt x="24707" y="35896"/>
                                  <a:pt x="24438" y="35001"/>
                                </a:cubicBezTo>
                                <a:cubicBezTo>
                                  <a:pt x="24169" y="34106"/>
                                  <a:pt x="23901" y="33300"/>
                                  <a:pt x="23722" y="32495"/>
                                </a:cubicBezTo>
                                <a:cubicBezTo>
                                  <a:pt x="23453" y="31689"/>
                                  <a:pt x="23274" y="30973"/>
                                  <a:pt x="23185" y="30346"/>
                                </a:cubicBezTo>
                                <a:cubicBezTo>
                                  <a:pt x="22916" y="30973"/>
                                  <a:pt x="22647" y="31689"/>
                                  <a:pt x="22290" y="32584"/>
                                </a:cubicBezTo>
                                <a:cubicBezTo>
                                  <a:pt x="21932" y="33479"/>
                                  <a:pt x="21663" y="34374"/>
                                  <a:pt x="21305" y="35270"/>
                                </a:cubicBezTo>
                                <a:cubicBezTo>
                                  <a:pt x="20947" y="36165"/>
                                  <a:pt x="20589" y="37060"/>
                                  <a:pt x="20231" y="37776"/>
                                </a:cubicBezTo>
                                <a:cubicBezTo>
                                  <a:pt x="19872" y="38582"/>
                                  <a:pt x="19604" y="39208"/>
                                  <a:pt x="19425" y="39745"/>
                                </a:cubicBezTo>
                                <a:lnTo>
                                  <a:pt x="8146" y="64900"/>
                                </a:lnTo>
                                <a:lnTo>
                                  <a:pt x="0" y="64900"/>
                                </a:lnTo>
                                <a:lnTo>
                                  <a:pt x="19604" y="22737"/>
                                </a:lnTo>
                                <a:lnTo>
                                  <a:pt x="17993" y="18351"/>
                                </a:lnTo>
                                <a:cubicBezTo>
                                  <a:pt x="17187" y="16292"/>
                                  <a:pt x="16471" y="14502"/>
                                  <a:pt x="15934" y="12980"/>
                                </a:cubicBezTo>
                                <a:cubicBezTo>
                                  <a:pt x="15307" y="11458"/>
                                  <a:pt x="14680" y="10205"/>
                                  <a:pt x="14054" y="9220"/>
                                </a:cubicBezTo>
                                <a:cubicBezTo>
                                  <a:pt x="13338" y="8236"/>
                                  <a:pt x="12622" y="7519"/>
                                  <a:pt x="11816" y="7072"/>
                                </a:cubicBezTo>
                                <a:cubicBezTo>
                                  <a:pt x="10921" y="6624"/>
                                  <a:pt x="9936" y="6356"/>
                                  <a:pt x="8773" y="6356"/>
                                </a:cubicBezTo>
                                <a:cubicBezTo>
                                  <a:pt x="8415" y="6356"/>
                                  <a:pt x="8056" y="6445"/>
                                  <a:pt x="7609" y="6535"/>
                                </a:cubicBezTo>
                                <a:cubicBezTo>
                                  <a:pt x="7072" y="6624"/>
                                  <a:pt x="6803" y="6714"/>
                                  <a:pt x="6714" y="6803"/>
                                </a:cubicBezTo>
                                <a:lnTo>
                                  <a:pt x="5102" y="1074"/>
                                </a:lnTo>
                                <a:cubicBezTo>
                                  <a:pt x="5819" y="895"/>
                                  <a:pt x="6714" y="627"/>
                                  <a:pt x="7788" y="358"/>
                                </a:cubicBezTo>
                                <a:cubicBezTo>
                                  <a:pt x="8862" y="179"/>
                                  <a:pt x="9847" y="0"/>
                                  <a:pt x="1074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56" name="Shape 3356"/>
                        <wps:cNvSpPr/>
                        <wps:spPr>
                          <a:xfrm>
                            <a:off x="185448" y="757051"/>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57" name="Rectangle 3357"/>
                        <wps:cNvSpPr/>
                        <wps:spPr>
                          <a:xfrm>
                            <a:off x="95372" y="717758"/>
                            <a:ext cx="105913" cy="115723"/>
                          </a:xfrm>
                          <a:prstGeom prst="rect">
                            <a:avLst/>
                          </a:prstGeom>
                          <a:ln>
                            <a:noFill/>
                          </a:ln>
                        </wps:spPr>
                        <wps:txbx>
                          <w:txbxContent>
                            <w:p w14:paraId="09F1C699" w14:textId="77777777" w:rsidR="00ED3D60" w:rsidRDefault="00000000">
                              <w:pPr>
                                <w:spacing w:after="160" w:line="259" w:lineRule="auto"/>
                                <w:ind w:right="0"/>
                                <w:jc w:val="left"/>
                              </w:pPr>
                              <w:r>
                                <w:rPr>
                                  <w:w w:val="109"/>
                                  <w:sz w:val="11"/>
                                </w:rPr>
                                <w:t>65</w:t>
                              </w:r>
                            </w:p>
                          </w:txbxContent>
                        </wps:txbx>
                        <wps:bodyPr horzOverflow="overflow" vert="horz" lIns="0" tIns="0" rIns="0" bIns="0" rtlCol="0">
                          <a:noAutofit/>
                        </wps:bodyPr>
                      </wps:wsp>
                      <wps:wsp>
                        <wps:cNvPr id="3358" name="Shape 3358"/>
                        <wps:cNvSpPr/>
                        <wps:spPr>
                          <a:xfrm>
                            <a:off x="185448" y="603853"/>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59" name="Rectangle 3359"/>
                        <wps:cNvSpPr/>
                        <wps:spPr>
                          <a:xfrm>
                            <a:off x="95372" y="564560"/>
                            <a:ext cx="105913" cy="115723"/>
                          </a:xfrm>
                          <a:prstGeom prst="rect">
                            <a:avLst/>
                          </a:prstGeom>
                          <a:ln>
                            <a:noFill/>
                          </a:ln>
                        </wps:spPr>
                        <wps:txbx>
                          <w:txbxContent>
                            <w:p w14:paraId="490E6271" w14:textId="77777777" w:rsidR="00ED3D60" w:rsidRDefault="00000000">
                              <w:pPr>
                                <w:spacing w:after="160" w:line="259" w:lineRule="auto"/>
                                <w:ind w:right="0"/>
                                <w:jc w:val="left"/>
                              </w:pPr>
                              <w:r>
                                <w:rPr>
                                  <w:w w:val="109"/>
                                  <w:sz w:val="11"/>
                                </w:rPr>
                                <w:t>70</w:t>
                              </w:r>
                            </w:p>
                          </w:txbxContent>
                        </wps:txbx>
                        <wps:bodyPr horzOverflow="overflow" vert="horz" lIns="0" tIns="0" rIns="0" bIns="0" rtlCol="0">
                          <a:noAutofit/>
                        </wps:bodyPr>
                      </wps:wsp>
                      <wps:wsp>
                        <wps:cNvPr id="3360" name="Shape 3360"/>
                        <wps:cNvSpPr/>
                        <wps:spPr>
                          <a:xfrm>
                            <a:off x="185448" y="450654"/>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61" name="Rectangle 3361"/>
                        <wps:cNvSpPr/>
                        <wps:spPr>
                          <a:xfrm>
                            <a:off x="95372" y="411360"/>
                            <a:ext cx="105913" cy="115724"/>
                          </a:xfrm>
                          <a:prstGeom prst="rect">
                            <a:avLst/>
                          </a:prstGeom>
                          <a:ln>
                            <a:noFill/>
                          </a:ln>
                        </wps:spPr>
                        <wps:txbx>
                          <w:txbxContent>
                            <w:p w14:paraId="76FCD187" w14:textId="77777777" w:rsidR="00ED3D60" w:rsidRDefault="00000000">
                              <w:pPr>
                                <w:spacing w:after="160" w:line="259" w:lineRule="auto"/>
                                <w:ind w:right="0"/>
                                <w:jc w:val="left"/>
                              </w:pPr>
                              <w:r>
                                <w:rPr>
                                  <w:w w:val="109"/>
                                  <w:sz w:val="11"/>
                                </w:rPr>
                                <w:t>75</w:t>
                              </w:r>
                            </w:p>
                          </w:txbxContent>
                        </wps:txbx>
                        <wps:bodyPr horzOverflow="overflow" vert="horz" lIns="0" tIns="0" rIns="0" bIns="0" rtlCol="0">
                          <a:noAutofit/>
                        </wps:bodyPr>
                      </wps:wsp>
                      <wps:wsp>
                        <wps:cNvPr id="3362" name="Shape 3362"/>
                        <wps:cNvSpPr/>
                        <wps:spPr>
                          <a:xfrm>
                            <a:off x="185448" y="297456"/>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63" name="Rectangle 3363"/>
                        <wps:cNvSpPr/>
                        <wps:spPr>
                          <a:xfrm>
                            <a:off x="95372" y="258162"/>
                            <a:ext cx="105913" cy="115723"/>
                          </a:xfrm>
                          <a:prstGeom prst="rect">
                            <a:avLst/>
                          </a:prstGeom>
                          <a:ln>
                            <a:noFill/>
                          </a:ln>
                        </wps:spPr>
                        <wps:txbx>
                          <w:txbxContent>
                            <w:p w14:paraId="637ECFAC" w14:textId="77777777" w:rsidR="00ED3D60" w:rsidRDefault="00000000">
                              <w:pPr>
                                <w:spacing w:after="160" w:line="259" w:lineRule="auto"/>
                                <w:ind w:right="0"/>
                                <w:jc w:val="left"/>
                              </w:pPr>
                              <w:r>
                                <w:rPr>
                                  <w:w w:val="109"/>
                                  <w:sz w:val="11"/>
                                </w:rPr>
                                <w:t>80</w:t>
                              </w:r>
                            </w:p>
                          </w:txbxContent>
                        </wps:txbx>
                        <wps:bodyPr horzOverflow="overflow" vert="horz" lIns="0" tIns="0" rIns="0" bIns="0" rtlCol="0">
                          <a:noAutofit/>
                        </wps:bodyPr>
                      </wps:wsp>
                      <wps:wsp>
                        <wps:cNvPr id="3364" name="Shape 3364"/>
                        <wps:cNvSpPr/>
                        <wps:spPr>
                          <a:xfrm>
                            <a:off x="185448" y="144257"/>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65" name="Rectangle 3365"/>
                        <wps:cNvSpPr/>
                        <wps:spPr>
                          <a:xfrm>
                            <a:off x="95372" y="104964"/>
                            <a:ext cx="105913" cy="115724"/>
                          </a:xfrm>
                          <a:prstGeom prst="rect">
                            <a:avLst/>
                          </a:prstGeom>
                          <a:ln>
                            <a:noFill/>
                          </a:ln>
                        </wps:spPr>
                        <wps:txbx>
                          <w:txbxContent>
                            <w:p w14:paraId="66F952A2" w14:textId="77777777" w:rsidR="00ED3D60" w:rsidRDefault="00000000">
                              <w:pPr>
                                <w:spacing w:after="160" w:line="259" w:lineRule="auto"/>
                                <w:ind w:right="0"/>
                                <w:jc w:val="left"/>
                              </w:pPr>
                              <w:r>
                                <w:rPr>
                                  <w:w w:val="109"/>
                                  <w:sz w:val="11"/>
                                </w:rPr>
                                <w:t>85</w:t>
                              </w:r>
                            </w:p>
                          </w:txbxContent>
                        </wps:txbx>
                        <wps:bodyPr horzOverflow="overflow" vert="horz" lIns="0" tIns="0" rIns="0" bIns="0" rtlCol="0">
                          <a:noAutofit/>
                        </wps:bodyPr>
                      </wps:wsp>
                      <wps:wsp>
                        <wps:cNvPr id="3366" name="Rectangle 3366"/>
                        <wps:cNvSpPr/>
                        <wps:spPr>
                          <a:xfrm rot="-5399999">
                            <a:off x="-143710" y="363688"/>
                            <a:ext cx="407969" cy="120545"/>
                          </a:xfrm>
                          <a:prstGeom prst="rect">
                            <a:avLst/>
                          </a:prstGeom>
                          <a:ln>
                            <a:noFill/>
                          </a:ln>
                        </wps:spPr>
                        <wps:txbx>
                          <w:txbxContent>
                            <w:p w14:paraId="194F792F" w14:textId="77777777" w:rsidR="00ED3D60" w:rsidRDefault="00000000">
                              <w:pPr>
                                <w:spacing w:after="160" w:line="259" w:lineRule="auto"/>
                                <w:ind w:right="0"/>
                                <w:jc w:val="left"/>
                              </w:pPr>
                              <w:r>
                                <w:rPr>
                                  <w:sz w:val="12"/>
                                </w:rPr>
                                <w:t>Accuracy</w:t>
                              </w:r>
                            </w:p>
                          </w:txbxContent>
                        </wps:txbx>
                        <wps:bodyPr horzOverflow="overflow" vert="horz" lIns="0" tIns="0" rIns="0" bIns="0" rtlCol="0">
                          <a:noAutofit/>
                        </wps:bodyPr>
                      </wps:wsp>
                      <wps:wsp>
                        <wps:cNvPr id="3367" name="Shape 3367"/>
                        <wps:cNvSpPr/>
                        <wps:spPr>
                          <a:xfrm>
                            <a:off x="237281" y="134146"/>
                            <a:ext cx="1036650" cy="680814"/>
                          </a:xfrm>
                          <a:custGeom>
                            <a:avLst/>
                            <a:gdLst/>
                            <a:ahLst/>
                            <a:cxnLst/>
                            <a:rect l="0" t="0" r="0" b="0"/>
                            <a:pathLst>
                              <a:path w="1036650" h="680814">
                                <a:moveTo>
                                  <a:pt x="0" y="680814"/>
                                </a:moveTo>
                                <a:lnTo>
                                  <a:pt x="103665" y="81502"/>
                                </a:lnTo>
                                <a:lnTo>
                                  <a:pt x="310995" y="81502"/>
                                </a:lnTo>
                                <a:lnTo>
                                  <a:pt x="518325" y="108771"/>
                                </a:lnTo>
                                <a:lnTo>
                                  <a:pt x="725655" y="13482"/>
                                </a:lnTo>
                                <a:lnTo>
                                  <a:pt x="932985" y="27269"/>
                                </a:lnTo>
                                <a:lnTo>
                                  <a:pt x="1036650" y="0"/>
                                </a:lnTo>
                              </a:path>
                            </a:pathLst>
                          </a:custGeom>
                          <a:ln w="4476" cap="rnd">
                            <a:round/>
                          </a:ln>
                        </wps:spPr>
                        <wps:style>
                          <a:lnRef idx="1">
                            <a:srgbClr val="3B4CC0"/>
                          </a:lnRef>
                          <a:fillRef idx="0">
                            <a:srgbClr val="000000">
                              <a:alpha val="0"/>
                            </a:srgbClr>
                          </a:fillRef>
                          <a:effectRef idx="0">
                            <a:scrgbClr r="0" g="0" b="0"/>
                          </a:effectRef>
                          <a:fontRef idx="none"/>
                        </wps:style>
                        <wps:bodyPr/>
                      </wps:wsp>
                      <wps:wsp>
                        <wps:cNvPr id="3368" name="Shape 3368"/>
                        <wps:cNvSpPr/>
                        <wps:spPr>
                          <a:xfrm>
                            <a:off x="225345" y="803025"/>
                            <a:ext cx="23871" cy="23871"/>
                          </a:xfrm>
                          <a:custGeom>
                            <a:avLst/>
                            <a:gdLst/>
                            <a:ahLst/>
                            <a:cxnLst/>
                            <a:rect l="0" t="0" r="0" b="0"/>
                            <a:pathLst>
                              <a:path w="23871" h="23871">
                                <a:moveTo>
                                  <a:pt x="11936" y="0"/>
                                </a:moveTo>
                                <a:cubicBezTo>
                                  <a:pt x="15101" y="0"/>
                                  <a:pt x="18137" y="1257"/>
                                  <a:pt x="20376" y="3496"/>
                                </a:cubicBezTo>
                                <a:cubicBezTo>
                                  <a:pt x="22614" y="5734"/>
                                  <a:pt x="23871" y="8770"/>
                                  <a:pt x="23871" y="11936"/>
                                </a:cubicBezTo>
                                <a:cubicBezTo>
                                  <a:pt x="23871" y="15101"/>
                                  <a:pt x="22614" y="18137"/>
                                  <a:pt x="20376" y="20375"/>
                                </a:cubicBezTo>
                                <a:cubicBezTo>
                                  <a:pt x="18137" y="22614"/>
                                  <a:pt x="15101" y="23871"/>
                                  <a:pt x="11936" y="23871"/>
                                </a:cubicBezTo>
                                <a:cubicBezTo>
                                  <a:pt x="8770" y="23871"/>
                                  <a:pt x="5734" y="22614"/>
                                  <a:pt x="3496" y="20375"/>
                                </a:cubicBezTo>
                                <a:cubicBezTo>
                                  <a:pt x="1258" y="18137"/>
                                  <a:pt x="0" y="15101"/>
                                  <a:pt x="0" y="11936"/>
                                </a:cubicBezTo>
                                <a:cubicBezTo>
                                  <a:pt x="0" y="8770"/>
                                  <a:pt x="1258" y="5734"/>
                                  <a:pt x="3496" y="3496"/>
                                </a:cubicBezTo>
                                <a:cubicBezTo>
                                  <a:pt x="5734" y="1257"/>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369" name="Shape 3369"/>
                        <wps:cNvSpPr/>
                        <wps:spPr>
                          <a:xfrm>
                            <a:off x="329010" y="203712"/>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370" name="Shape 3370"/>
                        <wps:cNvSpPr/>
                        <wps:spPr>
                          <a:xfrm>
                            <a:off x="536340" y="203712"/>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371" name="Shape 3371"/>
                        <wps:cNvSpPr/>
                        <wps:spPr>
                          <a:xfrm>
                            <a:off x="743670" y="230981"/>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372" name="Shape 3372"/>
                        <wps:cNvSpPr/>
                        <wps:spPr>
                          <a:xfrm>
                            <a:off x="951000" y="135692"/>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373" name="Shape 3373"/>
                        <wps:cNvSpPr/>
                        <wps:spPr>
                          <a:xfrm>
                            <a:off x="1158330" y="149479"/>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374" name="Shape 3374"/>
                        <wps:cNvSpPr/>
                        <wps:spPr>
                          <a:xfrm>
                            <a:off x="1261995" y="122210"/>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375" name="Shape 3375"/>
                        <wps:cNvSpPr/>
                        <wps:spPr>
                          <a:xfrm>
                            <a:off x="185448" y="100105"/>
                            <a:ext cx="0" cy="748896"/>
                          </a:xfrm>
                          <a:custGeom>
                            <a:avLst/>
                            <a:gdLst/>
                            <a:ahLst/>
                            <a:cxnLst/>
                            <a:rect l="0" t="0" r="0" b="0"/>
                            <a:pathLst>
                              <a:path h="748896">
                                <a:moveTo>
                                  <a:pt x="0" y="748896"/>
                                </a:moveTo>
                                <a:lnTo>
                                  <a:pt x="0" y="0"/>
                                </a:lnTo>
                              </a:path>
                            </a:pathLst>
                          </a:custGeom>
                          <a:ln w="2984" cap="sq">
                            <a:miter lim="127000"/>
                          </a:ln>
                        </wps:spPr>
                        <wps:style>
                          <a:lnRef idx="1">
                            <a:srgbClr val="CCCCCC"/>
                          </a:lnRef>
                          <a:fillRef idx="0">
                            <a:srgbClr val="000000">
                              <a:alpha val="0"/>
                            </a:srgbClr>
                          </a:fillRef>
                          <a:effectRef idx="0">
                            <a:scrgbClr r="0" g="0" b="0"/>
                          </a:effectRef>
                          <a:fontRef idx="none"/>
                        </wps:style>
                        <wps:bodyPr/>
                      </wps:wsp>
                      <wps:wsp>
                        <wps:cNvPr id="3376" name="Shape 3376"/>
                        <wps:cNvSpPr/>
                        <wps:spPr>
                          <a:xfrm>
                            <a:off x="1325764" y="100105"/>
                            <a:ext cx="0" cy="748896"/>
                          </a:xfrm>
                          <a:custGeom>
                            <a:avLst/>
                            <a:gdLst/>
                            <a:ahLst/>
                            <a:cxnLst/>
                            <a:rect l="0" t="0" r="0" b="0"/>
                            <a:pathLst>
                              <a:path h="748896">
                                <a:moveTo>
                                  <a:pt x="0" y="748896"/>
                                </a:moveTo>
                                <a:lnTo>
                                  <a:pt x="0" y="0"/>
                                </a:lnTo>
                              </a:path>
                            </a:pathLst>
                          </a:custGeom>
                          <a:ln w="2984" cap="sq">
                            <a:miter lim="127000"/>
                          </a:ln>
                        </wps:spPr>
                        <wps:style>
                          <a:lnRef idx="1">
                            <a:srgbClr val="CCCCCC"/>
                          </a:lnRef>
                          <a:fillRef idx="0">
                            <a:srgbClr val="000000">
                              <a:alpha val="0"/>
                            </a:srgbClr>
                          </a:fillRef>
                          <a:effectRef idx="0">
                            <a:scrgbClr r="0" g="0" b="0"/>
                          </a:effectRef>
                          <a:fontRef idx="none"/>
                        </wps:style>
                        <wps:bodyPr/>
                      </wps:wsp>
                      <wps:wsp>
                        <wps:cNvPr id="3377" name="Shape 3377"/>
                        <wps:cNvSpPr/>
                        <wps:spPr>
                          <a:xfrm>
                            <a:off x="185448" y="849001"/>
                            <a:ext cx="1140315" cy="0"/>
                          </a:xfrm>
                          <a:custGeom>
                            <a:avLst/>
                            <a:gdLst/>
                            <a:ahLst/>
                            <a:cxnLst/>
                            <a:rect l="0" t="0" r="0" b="0"/>
                            <a:pathLst>
                              <a:path w="1140315">
                                <a:moveTo>
                                  <a:pt x="0" y="0"/>
                                </a:moveTo>
                                <a:lnTo>
                                  <a:pt x="1140315" y="0"/>
                                </a:lnTo>
                              </a:path>
                            </a:pathLst>
                          </a:custGeom>
                          <a:ln w="2984" cap="sq">
                            <a:miter lim="127000"/>
                          </a:ln>
                        </wps:spPr>
                        <wps:style>
                          <a:lnRef idx="1">
                            <a:srgbClr val="CCCCCC"/>
                          </a:lnRef>
                          <a:fillRef idx="0">
                            <a:srgbClr val="000000">
                              <a:alpha val="0"/>
                            </a:srgbClr>
                          </a:fillRef>
                          <a:effectRef idx="0">
                            <a:scrgbClr r="0" g="0" b="0"/>
                          </a:effectRef>
                          <a:fontRef idx="none"/>
                        </wps:style>
                        <wps:bodyPr/>
                      </wps:wsp>
                      <wps:wsp>
                        <wps:cNvPr id="3378" name="Shape 3378"/>
                        <wps:cNvSpPr/>
                        <wps:spPr>
                          <a:xfrm>
                            <a:off x="185448" y="100105"/>
                            <a:ext cx="1140315" cy="0"/>
                          </a:xfrm>
                          <a:custGeom>
                            <a:avLst/>
                            <a:gdLst/>
                            <a:ahLst/>
                            <a:cxnLst/>
                            <a:rect l="0" t="0" r="0" b="0"/>
                            <a:pathLst>
                              <a:path w="1140315">
                                <a:moveTo>
                                  <a:pt x="0" y="0"/>
                                </a:moveTo>
                                <a:lnTo>
                                  <a:pt x="1140315" y="0"/>
                                </a:lnTo>
                              </a:path>
                            </a:pathLst>
                          </a:custGeom>
                          <a:ln w="2984" cap="sq">
                            <a:miter lim="127000"/>
                          </a:ln>
                        </wps:spPr>
                        <wps:style>
                          <a:lnRef idx="1">
                            <a:srgbClr val="CCCCCC"/>
                          </a:lnRef>
                          <a:fillRef idx="0">
                            <a:srgbClr val="000000">
                              <a:alpha val="0"/>
                            </a:srgbClr>
                          </a:fillRef>
                          <a:effectRef idx="0">
                            <a:scrgbClr r="0" g="0" b="0"/>
                          </a:effectRef>
                          <a:fontRef idx="none"/>
                        </wps:style>
                        <wps:bodyPr/>
                      </wps:wsp>
                      <wps:wsp>
                        <wps:cNvPr id="3379" name="Rectangle 3379"/>
                        <wps:cNvSpPr/>
                        <wps:spPr>
                          <a:xfrm>
                            <a:off x="245408" y="0"/>
                            <a:ext cx="1356574" cy="144653"/>
                          </a:xfrm>
                          <a:prstGeom prst="rect">
                            <a:avLst/>
                          </a:prstGeom>
                          <a:ln>
                            <a:noFill/>
                          </a:ln>
                        </wps:spPr>
                        <wps:txbx>
                          <w:txbxContent>
                            <w:p w14:paraId="33370EA5" w14:textId="77777777" w:rsidR="00ED3D60" w:rsidRDefault="00000000">
                              <w:pPr>
                                <w:spacing w:after="160" w:line="259" w:lineRule="auto"/>
                                <w:ind w:right="0"/>
                                <w:jc w:val="left"/>
                              </w:pPr>
                              <w:r>
                                <w:rPr>
                                  <w:w w:val="111"/>
                                  <w:sz w:val="14"/>
                                </w:rPr>
                                <w:t>Tracking</w:t>
                              </w:r>
                              <w:r>
                                <w:rPr>
                                  <w:spacing w:val="7"/>
                                  <w:w w:val="111"/>
                                  <w:sz w:val="14"/>
                                </w:rPr>
                                <w:t xml:space="preserve"> </w:t>
                              </w:r>
                              <w:r>
                                <w:rPr>
                                  <w:w w:val="111"/>
                                  <w:sz w:val="14"/>
                                </w:rPr>
                                <w:t>Shuffled</w:t>
                              </w:r>
                              <w:r>
                                <w:rPr>
                                  <w:spacing w:val="7"/>
                                  <w:w w:val="111"/>
                                  <w:sz w:val="14"/>
                                </w:rPr>
                                <w:t xml:space="preserve"> </w:t>
                              </w:r>
                              <w:r>
                                <w:rPr>
                                  <w:w w:val="111"/>
                                  <w:sz w:val="14"/>
                                </w:rPr>
                                <w:t>Objects</w:t>
                              </w:r>
                            </w:p>
                          </w:txbxContent>
                        </wps:txbx>
                        <wps:bodyPr horzOverflow="overflow" vert="horz" lIns="0" tIns="0" rIns="0" bIns="0" rtlCol="0">
                          <a:noAutofit/>
                        </wps:bodyPr>
                      </wps:wsp>
                      <wps:wsp>
                        <wps:cNvPr id="3381" name="Shape 3381"/>
                        <wps:cNvSpPr/>
                        <wps:spPr>
                          <a:xfrm>
                            <a:off x="1647302"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82" name="Rectangle 3382"/>
                        <wps:cNvSpPr/>
                        <wps:spPr>
                          <a:xfrm>
                            <a:off x="1597532" y="846097"/>
                            <a:ext cx="132391" cy="115724"/>
                          </a:xfrm>
                          <a:prstGeom prst="rect">
                            <a:avLst/>
                          </a:prstGeom>
                          <a:ln>
                            <a:noFill/>
                          </a:ln>
                        </wps:spPr>
                        <wps:txbx>
                          <w:txbxContent>
                            <w:p w14:paraId="572526FE" w14:textId="77777777" w:rsidR="00ED3D60" w:rsidRDefault="00000000">
                              <w:pPr>
                                <w:spacing w:after="160" w:line="259" w:lineRule="auto"/>
                                <w:ind w:right="0"/>
                                <w:jc w:val="left"/>
                              </w:pPr>
                              <w:r>
                                <w:rPr>
                                  <w:w w:val="110"/>
                                  <w:sz w:val="11"/>
                                </w:rPr>
                                <w:t>0.0</w:t>
                              </w:r>
                            </w:p>
                          </w:txbxContent>
                        </wps:txbx>
                        <wps:bodyPr horzOverflow="overflow" vert="horz" lIns="0" tIns="0" rIns="0" bIns="0" rtlCol="0">
                          <a:noAutofit/>
                        </wps:bodyPr>
                      </wps:wsp>
                      <wps:wsp>
                        <wps:cNvPr id="3383" name="Shape 3383"/>
                        <wps:cNvSpPr/>
                        <wps:spPr>
                          <a:xfrm>
                            <a:off x="1750967"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84" name="Rectangle 3384"/>
                        <wps:cNvSpPr/>
                        <wps:spPr>
                          <a:xfrm>
                            <a:off x="1701197" y="846097"/>
                            <a:ext cx="132391" cy="115724"/>
                          </a:xfrm>
                          <a:prstGeom prst="rect">
                            <a:avLst/>
                          </a:prstGeom>
                          <a:ln>
                            <a:noFill/>
                          </a:ln>
                        </wps:spPr>
                        <wps:txbx>
                          <w:txbxContent>
                            <w:p w14:paraId="423C7766" w14:textId="77777777" w:rsidR="00ED3D60" w:rsidRDefault="00000000">
                              <w:pPr>
                                <w:spacing w:after="160" w:line="259" w:lineRule="auto"/>
                                <w:ind w:right="0"/>
                                <w:jc w:val="left"/>
                              </w:pPr>
                              <w:r>
                                <w:rPr>
                                  <w:w w:val="110"/>
                                  <w:sz w:val="11"/>
                                </w:rPr>
                                <w:t>0.1</w:t>
                              </w:r>
                            </w:p>
                          </w:txbxContent>
                        </wps:txbx>
                        <wps:bodyPr horzOverflow="overflow" vert="horz" lIns="0" tIns="0" rIns="0" bIns="0" rtlCol="0">
                          <a:noAutofit/>
                        </wps:bodyPr>
                      </wps:wsp>
                      <wps:wsp>
                        <wps:cNvPr id="3385" name="Shape 3385"/>
                        <wps:cNvSpPr/>
                        <wps:spPr>
                          <a:xfrm>
                            <a:off x="1958297"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86" name="Rectangle 3386"/>
                        <wps:cNvSpPr/>
                        <wps:spPr>
                          <a:xfrm>
                            <a:off x="1908527" y="846097"/>
                            <a:ext cx="132391" cy="115724"/>
                          </a:xfrm>
                          <a:prstGeom prst="rect">
                            <a:avLst/>
                          </a:prstGeom>
                          <a:ln>
                            <a:noFill/>
                          </a:ln>
                        </wps:spPr>
                        <wps:txbx>
                          <w:txbxContent>
                            <w:p w14:paraId="12432F49" w14:textId="77777777" w:rsidR="00ED3D60" w:rsidRDefault="00000000">
                              <w:pPr>
                                <w:spacing w:after="160" w:line="259" w:lineRule="auto"/>
                                <w:ind w:right="0"/>
                                <w:jc w:val="left"/>
                              </w:pPr>
                              <w:r>
                                <w:rPr>
                                  <w:w w:val="110"/>
                                  <w:sz w:val="11"/>
                                </w:rPr>
                                <w:t>0.3</w:t>
                              </w:r>
                            </w:p>
                          </w:txbxContent>
                        </wps:txbx>
                        <wps:bodyPr horzOverflow="overflow" vert="horz" lIns="0" tIns="0" rIns="0" bIns="0" rtlCol="0">
                          <a:noAutofit/>
                        </wps:bodyPr>
                      </wps:wsp>
                      <wps:wsp>
                        <wps:cNvPr id="3387" name="Shape 3387"/>
                        <wps:cNvSpPr/>
                        <wps:spPr>
                          <a:xfrm>
                            <a:off x="2165627"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88" name="Rectangle 3388"/>
                        <wps:cNvSpPr/>
                        <wps:spPr>
                          <a:xfrm>
                            <a:off x="2115857" y="846097"/>
                            <a:ext cx="132391" cy="115724"/>
                          </a:xfrm>
                          <a:prstGeom prst="rect">
                            <a:avLst/>
                          </a:prstGeom>
                          <a:ln>
                            <a:noFill/>
                          </a:ln>
                        </wps:spPr>
                        <wps:txbx>
                          <w:txbxContent>
                            <w:p w14:paraId="77DB35E2" w14:textId="77777777" w:rsidR="00ED3D60" w:rsidRDefault="00000000">
                              <w:pPr>
                                <w:spacing w:after="160" w:line="259" w:lineRule="auto"/>
                                <w:ind w:right="0"/>
                                <w:jc w:val="left"/>
                              </w:pPr>
                              <w:r>
                                <w:rPr>
                                  <w:w w:val="110"/>
                                  <w:sz w:val="11"/>
                                </w:rPr>
                                <w:t>0.5</w:t>
                              </w:r>
                            </w:p>
                          </w:txbxContent>
                        </wps:txbx>
                        <wps:bodyPr horzOverflow="overflow" vert="horz" lIns="0" tIns="0" rIns="0" bIns="0" rtlCol="0">
                          <a:noAutofit/>
                        </wps:bodyPr>
                      </wps:wsp>
                      <wps:wsp>
                        <wps:cNvPr id="3389" name="Shape 3389"/>
                        <wps:cNvSpPr/>
                        <wps:spPr>
                          <a:xfrm>
                            <a:off x="2372957"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90" name="Rectangle 3390"/>
                        <wps:cNvSpPr/>
                        <wps:spPr>
                          <a:xfrm>
                            <a:off x="2323187" y="846097"/>
                            <a:ext cx="132391" cy="115724"/>
                          </a:xfrm>
                          <a:prstGeom prst="rect">
                            <a:avLst/>
                          </a:prstGeom>
                          <a:ln>
                            <a:noFill/>
                          </a:ln>
                        </wps:spPr>
                        <wps:txbx>
                          <w:txbxContent>
                            <w:p w14:paraId="688DD054" w14:textId="77777777" w:rsidR="00ED3D60" w:rsidRDefault="00000000">
                              <w:pPr>
                                <w:spacing w:after="160" w:line="259" w:lineRule="auto"/>
                                <w:ind w:right="0"/>
                                <w:jc w:val="left"/>
                              </w:pPr>
                              <w:r>
                                <w:rPr>
                                  <w:w w:val="110"/>
                                  <w:sz w:val="11"/>
                                </w:rPr>
                                <w:t>0.7</w:t>
                              </w:r>
                            </w:p>
                          </w:txbxContent>
                        </wps:txbx>
                        <wps:bodyPr horzOverflow="overflow" vert="horz" lIns="0" tIns="0" rIns="0" bIns="0" rtlCol="0">
                          <a:noAutofit/>
                        </wps:bodyPr>
                      </wps:wsp>
                      <wps:wsp>
                        <wps:cNvPr id="3391" name="Shape 3391"/>
                        <wps:cNvSpPr/>
                        <wps:spPr>
                          <a:xfrm>
                            <a:off x="2580287"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92" name="Rectangle 3392"/>
                        <wps:cNvSpPr/>
                        <wps:spPr>
                          <a:xfrm>
                            <a:off x="2530517" y="846097"/>
                            <a:ext cx="132392" cy="115724"/>
                          </a:xfrm>
                          <a:prstGeom prst="rect">
                            <a:avLst/>
                          </a:prstGeom>
                          <a:ln>
                            <a:noFill/>
                          </a:ln>
                        </wps:spPr>
                        <wps:txbx>
                          <w:txbxContent>
                            <w:p w14:paraId="397AD433" w14:textId="77777777" w:rsidR="00ED3D60" w:rsidRDefault="00000000">
                              <w:pPr>
                                <w:spacing w:after="160" w:line="259" w:lineRule="auto"/>
                                <w:ind w:right="0"/>
                                <w:jc w:val="left"/>
                              </w:pPr>
                              <w:r>
                                <w:rPr>
                                  <w:w w:val="110"/>
                                  <w:sz w:val="11"/>
                                </w:rPr>
                                <w:t>0.9</w:t>
                              </w:r>
                            </w:p>
                          </w:txbxContent>
                        </wps:txbx>
                        <wps:bodyPr horzOverflow="overflow" vert="horz" lIns="0" tIns="0" rIns="0" bIns="0" rtlCol="0">
                          <a:noAutofit/>
                        </wps:bodyPr>
                      </wps:wsp>
                      <wps:wsp>
                        <wps:cNvPr id="3393" name="Shape 3393"/>
                        <wps:cNvSpPr/>
                        <wps:spPr>
                          <a:xfrm>
                            <a:off x="2683952" y="100105"/>
                            <a:ext cx="0" cy="748896"/>
                          </a:xfrm>
                          <a:custGeom>
                            <a:avLst/>
                            <a:gdLst/>
                            <a:ahLst/>
                            <a:cxnLst/>
                            <a:rect l="0" t="0" r="0" b="0"/>
                            <a:pathLst>
                              <a:path h="748896">
                                <a:moveTo>
                                  <a:pt x="0" y="748896"/>
                                </a:moveTo>
                                <a:lnTo>
                                  <a:pt x="0"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94" name="Rectangle 3394"/>
                        <wps:cNvSpPr/>
                        <wps:spPr>
                          <a:xfrm>
                            <a:off x="2634182" y="846097"/>
                            <a:ext cx="132392" cy="115724"/>
                          </a:xfrm>
                          <a:prstGeom prst="rect">
                            <a:avLst/>
                          </a:prstGeom>
                          <a:ln>
                            <a:noFill/>
                          </a:ln>
                        </wps:spPr>
                        <wps:txbx>
                          <w:txbxContent>
                            <w:p w14:paraId="74ABAA8E" w14:textId="77777777" w:rsidR="00ED3D60" w:rsidRDefault="00000000">
                              <w:pPr>
                                <w:spacing w:after="160" w:line="259" w:lineRule="auto"/>
                                <w:ind w:right="0"/>
                                <w:jc w:val="left"/>
                              </w:pPr>
                              <w:r>
                                <w:rPr>
                                  <w:w w:val="110"/>
                                  <w:sz w:val="11"/>
                                </w:rPr>
                                <w:t>1.0</w:t>
                              </w:r>
                            </w:p>
                          </w:txbxContent>
                        </wps:txbx>
                        <wps:bodyPr horzOverflow="overflow" vert="horz" lIns="0" tIns="0" rIns="0" bIns="0" rtlCol="0">
                          <a:noAutofit/>
                        </wps:bodyPr>
                      </wps:wsp>
                      <wps:wsp>
                        <wps:cNvPr id="3395" name="Shape 3395"/>
                        <wps:cNvSpPr/>
                        <wps:spPr>
                          <a:xfrm>
                            <a:off x="2143874" y="938098"/>
                            <a:ext cx="43326" cy="64900"/>
                          </a:xfrm>
                          <a:custGeom>
                            <a:avLst/>
                            <a:gdLst/>
                            <a:ahLst/>
                            <a:cxnLst/>
                            <a:rect l="0" t="0" r="0" b="0"/>
                            <a:pathLst>
                              <a:path w="43326" h="64900">
                                <a:moveTo>
                                  <a:pt x="10742" y="0"/>
                                </a:moveTo>
                                <a:cubicBezTo>
                                  <a:pt x="12353" y="0"/>
                                  <a:pt x="13786" y="269"/>
                                  <a:pt x="15039" y="806"/>
                                </a:cubicBezTo>
                                <a:cubicBezTo>
                                  <a:pt x="16292" y="1343"/>
                                  <a:pt x="17456" y="2238"/>
                                  <a:pt x="18530" y="3402"/>
                                </a:cubicBezTo>
                                <a:cubicBezTo>
                                  <a:pt x="19604" y="4655"/>
                                  <a:pt x="20589" y="6177"/>
                                  <a:pt x="21573" y="8056"/>
                                </a:cubicBezTo>
                                <a:cubicBezTo>
                                  <a:pt x="22558" y="9936"/>
                                  <a:pt x="23632" y="12264"/>
                                  <a:pt x="24707" y="15039"/>
                                </a:cubicBezTo>
                                <a:lnTo>
                                  <a:pt x="43326" y="64900"/>
                                </a:lnTo>
                                <a:lnTo>
                                  <a:pt x="35001" y="64900"/>
                                </a:lnTo>
                                <a:lnTo>
                                  <a:pt x="25960" y="39656"/>
                                </a:lnTo>
                                <a:cubicBezTo>
                                  <a:pt x="25691" y="39119"/>
                                  <a:pt x="25422" y="38403"/>
                                  <a:pt x="25243" y="37507"/>
                                </a:cubicBezTo>
                                <a:cubicBezTo>
                                  <a:pt x="24975" y="36702"/>
                                  <a:pt x="24707" y="35896"/>
                                  <a:pt x="24438" y="35001"/>
                                </a:cubicBezTo>
                                <a:cubicBezTo>
                                  <a:pt x="24169" y="34106"/>
                                  <a:pt x="23901" y="33300"/>
                                  <a:pt x="23722" y="32495"/>
                                </a:cubicBezTo>
                                <a:cubicBezTo>
                                  <a:pt x="23453" y="31689"/>
                                  <a:pt x="23274" y="30973"/>
                                  <a:pt x="23185" y="30346"/>
                                </a:cubicBezTo>
                                <a:cubicBezTo>
                                  <a:pt x="22916" y="30973"/>
                                  <a:pt x="22647" y="31689"/>
                                  <a:pt x="22290" y="32584"/>
                                </a:cubicBezTo>
                                <a:cubicBezTo>
                                  <a:pt x="21932" y="33479"/>
                                  <a:pt x="21663" y="34374"/>
                                  <a:pt x="21305" y="35270"/>
                                </a:cubicBezTo>
                                <a:cubicBezTo>
                                  <a:pt x="20947" y="36165"/>
                                  <a:pt x="20589" y="37060"/>
                                  <a:pt x="20231" y="37776"/>
                                </a:cubicBezTo>
                                <a:cubicBezTo>
                                  <a:pt x="19872" y="38582"/>
                                  <a:pt x="19604" y="39208"/>
                                  <a:pt x="19425" y="39745"/>
                                </a:cubicBezTo>
                                <a:lnTo>
                                  <a:pt x="8146" y="64900"/>
                                </a:lnTo>
                                <a:lnTo>
                                  <a:pt x="0" y="64900"/>
                                </a:lnTo>
                                <a:lnTo>
                                  <a:pt x="19604" y="22737"/>
                                </a:lnTo>
                                <a:lnTo>
                                  <a:pt x="17993" y="18351"/>
                                </a:lnTo>
                                <a:cubicBezTo>
                                  <a:pt x="17187" y="16292"/>
                                  <a:pt x="16471" y="14502"/>
                                  <a:pt x="15934" y="12980"/>
                                </a:cubicBezTo>
                                <a:cubicBezTo>
                                  <a:pt x="15307" y="11458"/>
                                  <a:pt x="14680" y="10205"/>
                                  <a:pt x="14054" y="9220"/>
                                </a:cubicBezTo>
                                <a:cubicBezTo>
                                  <a:pt x="13338" y="8236"/>
                                  <a:pt x="12622" y="7519"/>
                                  <a:pt x="11816" y="7072"/>
                                </a:cubicBezTo>
                                <a:cubicBezTo>
                                  <a:pt x="10921" y="6624"/>
                                  <a:pt x="9936" y="6356"/>
                                  <a:pt x="8773" y="6356"/>
                                </a:cubicBezTo>
                                <a:cubicBezTo>
                                  <a:pt x="8415" y="6356"/>
                                  <a:pt x="8056" y="6445"/>
                                  <a:pt x="7609" y="6535"/>
                                </a:cubicBezTo>
                                <a:cubicBezTo>
                                  <a:pt x="7072" y="6624"/>
                                  <a:pt x="6803" y="6714"/>
                                  <a:pt x="6714" y="6803"/>
                                </a:cubicBezTo>
                                <a:lnTo>
                                  <a:pt x="5102" y="1074"/>
                                </a:lnTo>
                                <a:cubicBezTo>
                                  <a:pt x="5819" y="895"/>
                                  <a:pt x="6714" y="627"/>
                                  <a:pt x="7788" y="358"/>
                                </a:cubicBezTo>
                                <a:cubicBezTo>
                                  <a:pt x="8862" y="179"/>
                                  <a:pt x="9847" y="0"/>
                                  <a:pt x="1074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96" name="Shape 3396"/>
                        <wps:cNvSpPr/>
                        <wps:spPr>
                          <a:xfrm>
                            <a:off x="1595469" y="825176"/>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97" name="Rectangle 3397"/>
                        <wps:cNvSpPr/>
                        <wps:spPr>
                          <a:xfrm>
                            <a:off x="1445669" y="785882"/>
                            <a:ext cx="185348" cy="115723"/>
                          </a:xfrm>
                          <a:prstGeom prst="rect">
                            <a:avLst/>
                          </a:prstGeom>
                          <a:ln>
                            <a:noFill/>
                          </a:ln>
                        </wps:spPr>
                        <wps:txbx>
                          <w:txbxContent>
                            <w:p w14:paraId="39738791" w14:textId="77777777" w:rsidR="00ED3D60" w:rsidRDefault="00000000">
                              <w:pPr>
                                <w:spacing w:after="160" w:line="259" w:lineRule="auto"/>
                                <w:ind w:right="0"/>
                                <w:jc w:val="left"/>
                              </w:pPr>
                              <w:r>
                                <w:rPr>
                                  <w:w w:val="110"/>
                                  <w:sz w:val="11"/>
                                </w:rPr>
                                <w:t>52.5</w:t>
                              </w:r>
                            </w:p>
                          </w:txbxContent>
                        </wps:txbx>
                        <wps:bodyPr horzOverflow="overflow" vert="horz" lIns="0" tIns="0" rIns="0" bIns="0" rtlCol="0">
                          <a:noAutofit/>
                        </wps:bodyPr>
                      </wps:wsp>
                      <wps:wsp>
                        <wps:cNvPr id="3398" name="Shape 3398"/>
                        <wps:cNvSpPr/>
                        <wps:spPr>
                          <a:xfrm>
                            <a:off x="1595469" y="674952"/>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399" name="Rectangle 3399"/>
                        <wps:cNvSpPr/>
                        <wps:spPr>
                          <a:xfrm>
                            <a:off x="1445669" y="635657"/>
                            <a:ext cx="185348" cy="115724"/>
                          </a:xfrm>
                          <a:prstGeom prst="rect">
                            <a:avLst/>
                          </a:prstGeom>
                          <a:ln>
                            <a:noFill/>
                          </a:ln>
                        </wps:spPr>
                        <wps:txbx>
                          <w:txbxContent>
                            <w:p w14:paraId="35733A5F" w14:textId="77777777" w:rsidR="00ED3D60" w:rsidRDefault="00000000">
                              <w:pPr>
                                <w:spacing w:after="160" w:line="259" w:lineRule="auto"/>
                                <w:ind w:right="0"/>
                                <w:jc w:val="left"/>
                              </w:pPr>
                              <w:r>
                                <w:rPr>
                                  <w:w w:val="110"/>
                                  <w:sz w:val="11"/>
                                </w:rPr>
                                <w:t>55.0</w:t>
                              </w:r>
                            </w:p>
                          </w:txbxContent>
                        </wps:txbx>
                        <wps:bodyPr horzOverflow="overflow" vert="horz" lIns="0" tIns="0" rIns="0" bIns="0" rtlCol="0">
                          <a:noAutofit/>
                        </wps:bodyPr>
                      </wps:wsp>
                      <wps:wsp>
                        <wps:cNvPr id="3400" name="Shape 3400"/>
                        <wps:cNvSpPr/>
                        <wps:spPr>
                          <a:xfrm>
                            <a:off x="1595469" y="524728"/>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401" name="Rectangle 3401"/>
                        <wps:cNvSpPr/>
                        <wps:spPr>
                          <a:xfrm>
                            <a:off x="1445669" y="485435"/>
                            <a:ext cx="185348" cy="115723"/>
                          </a:xfrm>
                          <a:prstGeom prst="rect">
                            <a:avLst/>
                          </a:prstGeom>
                          <a:ln>
                            <a:noFill/>
                          </a:ln>
                        </wps:spPr>
                        <wps:txbx>
                          <w:txbxContent>
                            <w:p w14:paraId="46BF6A8B" w14:textId="77777777" w:rsidR="00ED3D60" w:rsidRDefault="00000000">
                              <w:pPr>
                                <w:spacing w:after="160" w:line="259" w:lineRule="auto"/>
                                <w:ind w:right="0"/>
                                <w:jc w:val="left"/>
                              </w:pPr>
                              <w:r>
                                <w:rPr>
                                  <w:w w:val="110"/>
                                  <w:sz w:val="11"/>
                                </w:rPr>
                                <w:t>57.5</w:t>
                              </w:r>
                            </w:p>
                          </w:txbxContent>
                        </wps:txbx>
                        <wps:bodyPr horzOverflow="overflow" vert="horz" lIns="0" tIns="0" rIns="0" bIns="0" rtlCol="0">
                          <a:noAutofit/>
                        </wps:bodyPr>
                      </wps:wsp>
                      <wps:wsp>
                        <wps:cNvPr id="3402" name="Shape 3402"/>
                        <wps:cNvSpPr/>
                        <wps:spPr>
                          <a:xfrm>
                            <a:off x="1595469" y="374504"/>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403" name="Rectangle 3403"/>
                        <wps:cNvSpPr/>
                        <wps:spPr>
                          <a:xfrm>
                            <a:off x="1445669" y="335211"/>
                            <a:ext cx="185348" cy="115724"/>
                          </a:xfrm>
                          <a:prstGeom prst="rect">
                            <a:avLst/>
                          </a:prstGeom>
                          <a:ln>
                            <a:noFill/>
                          </a:ln>
                        </wps:spPr>
                        <wps:txbx>
                          <w:txbxContent>
                            <w:p w14:paraId="684075B9" w14:textId="77777777" w:rsidR="00ED3D60" w:rsidRDefault="00000000">
                              <w:pPr>
                                <w:spacing w:after="160" w:line="259" w:lineRule="auto"/>
                                <w:ind w:right="0"/>
                                <w:jc w:val="left"/>
                              </w:pPr>
                              <w:r>
                                <w:rPr>
                                  <w:w w:val="110"/>
                                  <w:sz w:val="11"/>
                                </w:rPr>
                                <w:t>60.0</w:t>
                              </w:r>
                            </w:p>
                          </w:txbxContent>
                        </wps:txbx>
                        <wps:bodyPr horzOverflow="overflow" vert="horz" lIns="0" tIns="0" rIns="0" bIns="0" rtlCol="0">
                          <a:noAutofit/>
                        </wps:bodyPr>
                      </wps:wsp>
                      <wps:wsp>
                        <wps:cNvPr id="3404" name="Shape 3404"/>
                        <wps:cNvSpPr/>
                        <wps:spPr>
                          <a:xfrm>
                            <a:off x="1595469" y="224280"/>
                            <a:ext cx="1140315" cy="0"/>
                          </a:xfrm>
                          <a:custGeom>
                            <a:avLst/>
                            <a:gdLst/>
                            <a:ahLst/>
                            <a:cxnLst/>
                            <a:rect l="0" t="0" r="0" b="0"/>
                            <a:pathLst>
                              <a:path w="1140315">
                                <a:moveTo>
                                  <a:pt x="0" y="0"/>
                                </a:moveTo>
                                <a:lnTo>
                                  <a:pt x="1140315" y="0"/>
                                </a:lnTo>
                              </a:path>
                            </a:pathLst>
                          </a:custGeom>
                          <a:ln w="2387" cap="rnd">
                            <a:round/>
                          </a:ln>
                        </wps:spPr>
                        <wps:style>
                          <a:lnRef idx="1">
                            <a:srgbClr val="CCCCCC"/>
                          </a:lnRef>
                          <a:fillRef idx="0">
                            <a:srgbClr val="000000">
                              <a:alpha val="0"/>
                            </a:srgbClr>
                          </a:fillRef>
                          <a:effectRef idx="0">
                            <a:scrgbClr r="0" g="0" b="0"/>
                          </a:effectRef>
                          <a:fontRef idx="none"/>
                        </wps:style>
                        <wps:bodyPr/>
                      </wps:wsp>
                      <wps:wsp>
                        <wps:cNvPr id="3405" name="Rectangle 3405"/>
                        <wps:cNvSpPr/>
                        <wps:spPr>
                          <a:xfrm>
                            <a:off x="1445669" y="184987"/>
                            <a:ext cx="185348" cy="115724"/>
                          </a:xfrm>
                          <a:prstGeom prst="rect">
                            <a:avLst/>
                          </a:prstGeom>
                          <a:ln>
                            <a:noFill/>
                          </a:ln>
                        </wps:spPr>
                        <wps:txbx>
                          <w:txbxContent>
                            <w:p w14:paraId="4015A2EC" w14:textId="77777777" w:rsidR="00ED3D60" w:rsidRDefault="00000000">
                              <w:pPr>
                                <w:spacing w:after="160" w:line="259" w:lineRule="auto"/>
                                <w:ind w:right="0"/>
                                <w:jc w:val="left"/>
                              </w:pPr>
                              <w:r>
                                <w:rPr>
                                  <w:w w:val="110"/>
                                  <w:sz w:val="11"/>
                                </w:rPr>
                                <w:t>62.5</w:t>
                              </w:r>
                            </w:p>
                          </w:txbxContent>
                        </wps:txbx>
                        <wps:bodyPr horzOverflow="overflow" vert="horz" lIns="0" tIns="0" rIns="0" bIns="0" rtlCol="0">
                          <a:noAutofit/>
                        </wps:bodyPr>
                      </wps:wsp>
                      <wps:wsp>
                        <wps:cNvPr id="3406" name="Rectangle 3406"/>
                        <wps:cNvSpPr/>
                        <wps:spPr>
                          <a:xfrm rot="-5399999">
                            <a:off x="1206586" y="363688"/>
                            <a:ext cx="407969" cy="120545"/>
                          </a:xfrm>
                          <a:prstGeom prst="rect">
                            <a:avLst/>
                          </a:prstGeom>
                          <a:ln>
                            <a:noFill/>
                          </a:ln>
                        </wps:spPr>
                        <wps:txbx>
                          <w:txbxContent>
                            <w:p w14:paraId="48E8E2C9" w14:textId="77777777" w:rsidR="00ED3D60" w:rsidRDefault="00000000">
                              <w:pPr>
                                <w:spacing w:after="160" w:line="259" w:lineRule="auto"/>
                                <w:ind w:right="0"/>
                                <w:jc w:val="left"/>
                              </w:pPr>
                              <w:r>
                                <w:rPr>
                                  <w:sz w:val="12"/>
                                </w:rPr>
                                <w:t>Accuracy</w:t>
                              </w:r>
                            </w:p>
                          </w:txbxContent>
                        </wps:txbx>
                        <wps:bodyPr horzOverflow="overflow" vert="horz" lIns="0" tIns="0" rIns="0" bIns="0" rtlCol="0">
                          <a:noAutofit/>
                        </wps:bodyPr>
                      </wps:wsp>
                      <wps:wsp>
                        <wps:cNvPr id="3407" name="Shape 3407"/>
                        <wps:cNvSpPr/>
                        <wps:spPr>
                          <a:xfrm>
                            <a:off x="1647302" y="134146"/>
                            <a:ext cx="1036650" cy="680814"/>
                          </a:xfrm>
                          <a:custGeom>
                            <a:avLst/>
                            <a:gdLst/>
                            <a:ahLst/>
                            <a:cxnLst/>
                            <a:rect l="0" t="0" r="0" b="0"/>
                            <a:pathLst>
                              <a:path w="1036650" h="680814">
                                <a:moveTo>
                                  <a:pt x="0" y="680814"/>
                                </a:moveTo>
                                <a:lnTo>
                                  <a:pt x="103665" y="400797"/>
                                </a:lnTo>
                                <a:lnTo>
                                  <a:pt x="310995" y="320277"/>
                                </a:lnTo>
                                <a:lnTo>
                                  <a:pt x="518325" y="360537"/>
                                </a:lnTo>
                                <a:lnTo>
                                  <a:pt x="725655" y="360537"/>
                                </a:lnTo>
                                <a:lnTo>
                                  <a:pt x="932985" y="0"/>
                                </a:lnTo>
                                <a:lnTo>
                                  <a:pt x="1036650" y="200098"/>
                                </a:lnTo>
                              </a:path>
                            </a:pathLst>
                          </a:custGeom>
                          <a:ln w="4476" cap="rnd">
                            <a:round/>
                          </a:ln>
                        </wps:spPr>
                        <wps:style>
                          <a:lnRef idx="1">
                            <a:srgbClr val="3B4CC0"/>
                          </a:lnRef>
                          <a:fillRef idx="0">
                            <a:srgbClr val="000000">
                              <a:alpha val="0"/>
                            </a:srgbClr>
                          </a:fillRef>
                          <a:effectRef idx="0">
                            <a:scrgbClr r="0" g="0" b="0"/>
                          </a:effectRef>
                          <a:fontRef idx="none"/>
                        </wps:style>
                        <wps:bodyPr/>
                      </wps:wsp>
                      <wps:wsp>
                        <wps:cNvPr id="3408" name="Shape 3408"/>
                        <wps:cNvSpPr/>
                        <wps:spPr>
                          <a:xfrm>
                            <a:off x="1635366" y="803025"/>
                            <a:ext cx="23871" cy="23871"/>
                          </a:xfrm>
                          <a:custGeom>
                            <a:avLst/>
                            <a:gdLst/>
                            <a:ahLst/>
                            <a:cxnLst/>
                            <a:rect l="0" t="0" r="0" b="0"/>
                            <a:pathLst>
                              <a:path w="23871" h="23871">
                                <a:moveTo>
                                  <a:pt x="11936" y="0"/>
                                </a:moveTo>
                                <a:cubicBezTo>
                                  <a:pt x="15101" y="0"/>
                                  <a:pt x="18137" y="1257"/>
                                  <a:pt x="20376" y="3496"/>
                                </a:cubicBezTo>
                                <a:cubicBezTo>
                                  <a:pt x="22614" y="5734"/>
                                  <a:pt x="23871" y="8770"/>
                                  <a:pt x="23871" y="11936"/>
                                </a:cubicBezTo>
                                <a:cubicBezTo>
                                  <a:pt x="23871" y="15101"/>
                                  <a:pt x="22614" y="18137"/>
                                  <a:pt x="20376" y="20375"/>
                                </a:cubicBezTo>
                                <a:cubicBezTo>
                                  <a:pt x="18137" y="22614"/>
                                  <a:pt x="15101" y="23871"/>
                                  <a:pt x="11936" y="23871"/>
                                </a:cubicBezTo>
                                <a:cubicBezTo>
                                  <a:pt x="8770" y="23871"/>
                                  <a:pt x="5734" y="22614"/>
                                  <a:pt x="3496" y="20375"/>
                                </a:cubicBezTo>
                                <a:cubicBezTo>
                                  <a:pt x="1258" y="18137"/>
                                  <a:pt x="0" y="15101"/>
                                  <a:pt x="0" y="11936"/>
                                </a:cubicBezTo>
                                <a:cubicBezTo>
                                  <a:pt x="0" y="8770"/>
                                  <a:pt x="1258" y="5734"/>
                                  <a:pt x="3496" y="3496"/>
                                </a:cubicBezTo>
                                <a:cubicBezTo>
                                  <a:pt x="5734" y="1257"/>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409" name="Shape 3409"/>
                        <wps:cNvSpPr/>
                        <wps:spPr>
                          <a:xfrm>
                            <a:off x="1739031" y="523008"/>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410" name="Shape 3410"/>
                        <wps:cNvSpPr/>
                        <wps:spPr>
                          <a:xfrm>
                            <a:off x="1946361" y="442488"/>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411" name="Shape 3411"/>
                        <wps:cNvSpPr/>
                        <wps:spPr>
                          <a:xfrm>
                            <a:off x="2153692" y="482747"/>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412" name="Shape 3412"/>
                        <wps:cNvSpPr/>
                        <wps:spPr>
                          <a:xfrm>
                            <a:off x="2361021" y="482747"/>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413" name="Shape 3413"/>
                        <wps:cNvSpPr/>
                        <wps:spPr>
                          <a:xfrm>
                            <a:off x="2568351" y="122210"/>
                            <a:ext cx="23871" cy="23871"/>
                          </a:xfrm>
                          <a:custGeom>
                            <a:avLst/>
                            <a:gdLst/>
                            <a:ahLst/>
                            <a:cxnLst/>
                            <a:rect l="0" t="0" r="0" b="0"/>
                            <a:pathLst>
                              <a:path w="23871" h="23871">
                                <a:moveTo>
                                  <a:pt x="11936" y="0"/>
                                </a:moveTo>
                                <a:cubicBezTo>
                                  <a:pt x="15101" y="0"/>
                                  <a:pt x="18137" y="1258"/>
                                  <a:pt x="20376" y="3496"/>
                                </a:cubicBezTo>
                                <a:cubicBezTo>
                                  <a:pt x="22614" y="5734"/>
                                  <a:pt x="23871" y="8770"/>
                                  <a:pt x="23871" y="11936"/>
                                </a:cubicBezTo>
                                <a:cubicBezTo>
                                  <a:pt x="23871" y="15101"/>
                                  <a:pt x="22614" y="18137"/>
                                  <a:pt x="20376" y="20375"/>
                                </a:cubicBezTo>
                                <a:cubicBezTo>
                                  <a:pt x="18137" y="22613"/>
                                  <a:pt x="15101" y="23871"/>
                                  <a:pt x="11936" y="23871"/>
                                </a:cubicBezTo>
                                <a:cubicBezTo>
                                  <a:pt x="8770" y="23871"/>
                                  <a:pt x="5734" y="22613"/>
                                  <a:pt x="3496" y="20375"/>
                                </a:cubicBezTo>
                                <a:cubicBezTo>
                                  <a:pt x="1258" y="18137"/>
                                  <a:pt x="0" y="15101"/>
                                  <a:pt x="0" y="11936"/>
                                </a:cubicBezTo>
                                <a:cubicBezTo>
                                  <a:pt x="0" y="8770"/>
                                  <a:pt x="1258" y="5734"/>
                                  <a:pt x="3496" y="3496"/>
                                </a:cubicBezTo>
                                <a:cubicBezTo>
                                  <a:pt x="5734"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414" name="Shape 3414"/>
                        <wps:cNvSpPr/>
                        <wps:spPr>
                          <a:xfrm>
                            <a:off x="2672016" y="322308"/>
                            <a:ext cx="23871" cy="23871"/>
                          </a:xfrm>
                          <a:custGeom>
                            <a:avLst/>
                            <a:gdLst/>
                            <a:ahLst/>
                            <a:cxnLst/>
                            <a:rect l="0" t="0" r="0" b="0"/>
                            <a:pathLst>
                              <a:path w="23871" h="23871">
                                <a:moveTo>
                                  <a:pt x="11936" y="0"/>
                                </a:moveTo>
                                <a:cubicBezTo>
                                  <a:pt x="15101" y="0"/>
                                  <a:pt x="18137" y="1258"/>
                                  <a:pt x="20376" y="3496"/>
                                </a:cubicBezTo>
                                <a:cubicBezTo>
                                  <a:pt x="22613" y="5734"/>
                                  <a:pt x="23871" y="8770"/>
                                  <a:pt x="23871" y="11936"/>
                                </a:cubicBezTo>
                                <a:cubicBezTo>
                                  <a:pt x="23871" y="15101"/>
                                  <a:pt x="22613" y="18137"/>
                                  <a:pt x="20376" y="20375"/>
                                </a:cubicBezTo>
                                <a:cubicBezTo>
                                  <a:pt x="18137" y="22613"/>
                                  <a:pt x="15101" y="23871"/>
                                  <a:pt x="11936" y="23871"/>
                                </a:cubicBezTo>
                                <a:cubicBezTo>
                                  <a:pt x="8770" y="23871"/>
                                  <a:pt x="5735" y="22613"/>
                                  <a:pt x="3496" y="20375"/>
                                </a:cubicBezTo>
                                <a:cubicBezTo>
                                  <a:pt x="1258" y="18137"/>
                                  <a:pt x="0" y="15101"/>
                                  <a:pt x="0" y="11936"/>
                                </a:cubicBezTo>
                                <a:cubicBezTo>
                                  <a:pt x="0" y="8770"/>
                                  <a:pt x="1258" y="5734"/>
                                  <a:pt x="3496" y="3496"/>
                                </a:cubicBezTo>
                                <a:cubicBezTo>
                                  <a:pt x="5735" y="1258"/>
                                  <a:pt x="8770" y="0"/>
                                  <a:pt x="11936" y="0"/>
                                </a:cubicBezTo>
                                <a:close/>
                              </a:path>
                            </a:pathLst>
                          </a:custGeom>
                          <a:ln w="2984" cap="flat">
                            <a:round/>
                          </a:ln>
                        </wps:spPr>
                        <wps:style>
                          <a:lnRef idx="1">
                            <a:srgbClr val="3B4CC0"/>
                          </a:lnRef>
                          <a:fillRef idx="1">
                            <a:srgbClr val="3B4CC0"/>
                          </a:fillRef>
                          <a:effectRef idx="0">
                            <a:scrgbClr r="0" g="0" b="0"/>
                          </a:effectRef>
                          <a:fontRef idx="none"/>
                        </wps:style>
                        <wps:bodyPr/>
                      </wps:wsp>
                      <wps:wsp>
                        <wps:cNvPr id="3415" name="Shape 3415"/>
                        <wps:cNvSpPr/>
                        <wps:spPr>
                          <a:xfrm>
                            <a:off x="1595469" y="100105"/>
                            <a:ext cx="0" cy="748896"/>
                          </a:xfrm>
                          <a:custGeom>
                            <a:avLst/>
                            <a:gdLst/>
                            <a:ahLst/>
                            <a:cxnLst/>
                            <a:rect l="0" t="0" r="0" b="0"/>
                            <a:pathLst>
                              <a:path h="748896">
                                <a:moveTo>
                                  <a:pt x="0" y="748896"/>
                                </a:moveTo>
                                <a:lnTo>
                                  <a:pt x="0" y="0"/>
                                </a:lnTo>
                              </a:path>
                            </a:pathLst>
                          </a:custGeom>
                          <a:ln w="2984" cap="sq">
                            <a:miter lim="127000"/>
                          </a:ln>
                        </wps:spPr>
                        <wps:style>
                          <a:lnRef idx="1">
                            <a:srgbClr val="CCCCCC"/>
                          </a:lnRef>
                          <a:fillRef idx="0">
                            <a:srgbClr val="000000">
                              <a:alpha val="0"/>
                            </a:srgbClr>
                          </a:fillRef>
                          <a:effectRef idx="0">
                            <a:scrgbClr r="0" g="0" b="0"/>
                          </a:effectRef>
                          <a:fontRef idx="none"/>
                        </wps:style>
                        <wps:bodyPr/>
                      </wps:wsp>
                      <wps:wsp>
                        <wps:cNvPr id="3416" name="Shape 3416"/>
                        <wps:cNvSpPr/>
                        <wps:spPr>
                          <a:xfrm>
                            <a:off x="2735785" y="100105"/>
                            <a:ext cx="0" cy="748896"/>
                          </a:xfrm>
                          <a:custGeom>
                            <a:avLst/>
                            <a:gdLst/>
                            <a:ahLst/>
                            <a:cxnLst/>
                            <a:rect l="0" t="0" r="0" b="0"/>
                            <a:pathLst>
                              <a:path h="748896">
                                <a:moveTo>
                                  <a:pt x="0" y="748896"/>
                                </a:moveTo>
                                <a:lnTo>
                                  <a:pt x="0" y="0"/>
                                </a:lnTo>
                              </a:path>
                            </a:pathLst>
                          </a:custGeom>
                          <a:ln w="2984" cap="sq">
                            <a:miter lim="127000"/>
                          </a:ln>
                        </wps:spPr>
                        <wps:style>
                          <a:lnRef idx="1">
                            <a:srgbClr val="CCCCCC"/>
                          </a:lnRef>
                          <a:fillRef idx="0">
                            <a:srgbClr val="000000">
                              <a:alpha val="0"/>
                            </a:srgbClr>
                          </a:fillRef>
                          <a:effectRef idx="0">
                            <a:scrgbClr r="0" g="0" b="0"/>
                          </a:effectRef>
                          <a:fontRef idx="none"/>
                        </wps:style>
                        <wps:bodyPr/>
                      </wps:wsp>
                      <wps:wsp>
                        <wps:cNvPr id="3417" name="Shape 3417"/>
                        <wps:cNvSpPr/>
                        <wps:spPr>
                          <a:xfrm>
                            <a:off x="1595469" y="849001"/>
                            <a:ext cx="1140315" cy="0"/>
                          </a:xfrm>
                          <a:custGeom>
                            <a:avLst/>
                            <a:gdLst/>
                            <a:ahLst/>
                            <a:cxnLst/>
                            <a:rect l="0" t="0" r="0" b="0"/>
                            <a:pathLst>
                              <a:path w="1140315">
                                <a:moveTo>
                                  <a:pt x="0" y="0"/>
                                </a:moveTo>
                                <a:lnTo>
                                  <a:pt x="1140315" y="0"/>
                                </a:lnTo>
                              </a:path>
                            </a:pathLst>
                          </a:custGeom>
                          <a:ln w="2984" cap="sq">
                            <a:miter lim="127000"/>
                          </a:ln>
                        </wps:spPr>
                        <wps:style>
                          <a:lnRef idx="1">
                            <a:srgbClr val="CCCCCC"/>
                          </a:lnRef>
                          <a:fillRef idx="0">
                            <a:srgbClr val="000000">
                              <a:alpha val="0"/>
                            </a:srgbClr>
                          </a:fillRef>
                          <a:effectRef idx="0">
                            <a:scrgbClr r="0" g="0" b="0"/>
                          </a:effectRef>
                          <a:fontRef idx="none"/>
                        </wps:style>
                        <wps:bodyPr/>
                      </wps:wsp>
                      <wps:wsp>
                        <wps:cNvPr id="3418" name="Shape 3418"/>
                        <wps:cNvSpPr/>
                        <wps:spPr>
                          <a:xfrm>
                            <a:off x="1595469" y="100105"/>
                            <a:ext cx="1140315" cy="0"/>
                          </a:xfrm>
                          <a:custGeom>
                            <a:avLst/>
                            <a:gdLst/>
                            <a:ahLst/>
                            <a:cxnLst/>
                            <a:rect l="0" t="0" r="0" b="0"/>
                            <a:pathLst>
                              <a:path w="1140315">
                                <a:moveTo>
                                  <a:pt x="0" y="0"/>
                                </a:moveTo>
                                <a:lnTo>
                                  <a:pt x="1140315" y="0"/>
                                </a:lnTo>
                              </a:path>
                            </a:pathLst>
                          </a:custGeom>
                          <a:ln w="2984" cap="sq">
                            <a:miter lim="127000"/>
                          </a:ln>
                        </wps:spPr>
                        <wps:style>
                          <a:lnRef idx="1">
                            <a:srgbClr val="CCCCCC"/>
                          </a:lnRef>
                          <a:fillRef idx="0">
                            <a:srgbClr val="000000">
                              <a:alpha val="0"/>
                            </a:srgbClr>
                          </a:fillRef>
                          <a:effectRef idx="0">
                            <a:scrgbClr r="0" g="0" b="0"/>
                          </a:effectRef>
                          <a:fontRef idx="none"/>
                        </wps:style>
                        <wps:bodyPr/>
                      </wps:wsp>
                      <wps:wsp>
                        <wps:cNvPr id="3419" name="Rectangle 3419"/>
                        <wps:cNvSpPr/>
                        <wps:spPr>
                          <a:xfrm>
                            <a:off x="1652888" y="0"/>
                            <a:ext cx="1363323" cy="144653"/>
                          </a:xfrm>
                          <a:prstGeom prst="rect">
                            <a:avLst/>
                          </a:prstGeom>
                          <a:ln>
                            <a:noFill/>
                          </a:ln>
                        </wps:spPr>
                        <wps:txbx>
                          <w:txbxContent>
                            <w:p w14:paraId="255BDE76" w14:textId="77777777" w:rsidR="00ED3D60" w:rsidRDefault="00000000">
                              <w:pPr>
                                <w:spacing w:after="160" w:line="259" w:lineRule="auto"/>
                                <w:ind w:right="0"/>
                                <w:jc w:val="left"/>
                              </w:pPr>
                              <w:r>
                                <w:rPr>
                                  <w:w w:val="110"/>
                                  <w:sz w:val="14"/>
                                </w:rPr>
                                <w:t>Last</w:t>
                              </w:r>
                              <w:r>
                                <w:rPr>
                                  <w:spacing w:val="7"/>
                                  <w:w w:val="110"/>
                                  <w:sz w:val="14"/>
                                </w:rPr>
                                <w:t xml:space="preserve"> </w:t>
                              </w:r>
                              <w:r>
                                <w:rPr>
                                  <w:w w:val="110"/>
                                  <w:sz w:val="14"/>
                                </w:rPr>
                                <w:t>Letter</w:t>
                              </w:r>
                              <w:r>
                                <w:rPr>
                                  <w:spacing w:val="7"/>
                                  <w:w w:val="110"/>
                                  <w:sz w:val="14"/>
                                </w:rPr>
                                <w:t xml:space="preserve"> </w:t>
                              </w:r>
                              <w:r>
                                <w:rPr>
                                  <w:w w:val="110"/>
                                  <w:sz w:val="14"/>
                                </w:rPr>
                                <w:t>Concatenation</w:t>
                              </w:r>
                            </w:p>
                          </w:txbxContent>
                        </wps:txbx>
                        <wps:bodyPr horzOverflow="overflow" vert="horz" lIns="0" tIns="0" rIns="0" bIns="0" rtlCol="0">
                          <a:noAutofit/>
                        </wps:bodyPr>
                      </wps:wsp>
                    </wpg:wgp>
                  </a:graphicData>
                </a:graphic>
              </wp:inline>
            </w:drawing>
          </mc:Choice>
          <mc:Fallback xmlns:a="http://schemas.openxmlformats.org/drawingml/2006/main">
            <w:pict>
              <v:group id="Group 41675" style="width:215.416pt;height:78.9762pt;mso-position-horizontal-relative:char;mso-position-vertical-relative:line" coordsize="27357,10029">
                <v:shape id="Shape 3341" style="position:absolute;width:0;height:7488;left:2372;top:1001;" coordsize="0,748896" path="m0,748896l0,0">
                  <v:stroke weight="0.187961pt" endcap="round" joinstyle="round" on="true" color="#cccccc"/>
                  <v:fill on="false" color="#000000" opacity="0"/>
                </v:shape>
                <v:rect id="Rectangle 3342" style="position:absolute;width:1323;height:1157;left:1875;top:8460;" filled="f" stroked="f">
                  <v:textbox inset="0,0,0,0">
                    <w:txbxContent>
                      <w:p>
                        <w:pPr>
                          <w:spacing w:before="0" w:after="160" w:line="259" w:lineRule="auto"/>
                          <w:ind w:right="0" w:firstLine="0"/>
                          <w:jc w:val="left"/>
                        </w:pPr>
                        <w:r>
                          <w:rPr>
                            <w:rFonts w:cs="Calibri" w:hAnsi="Calibri" w:eastAsia="Calibri" w:ascii="Calibri"/>
                            <w:w w:val="110"/>
                            <w:sz w:val="11"/>
                          </w:rPr>
                          <w:t xml:space="preserve">0.0</w:t>
                        </w:r>
                      </w:p>
                    </w:txbxContent>
                  </v:textbox>
                </v:rect>
                <v:shape id="Shape 3343" style="position:absolute;width:0;height:7488;left:3409;top:1001;" coordsize="0,748896" path="m0,748896l0,0">
                  <v:stroke weight="0.187961pt" endcap="round" joinstyle="round" on="true" color="#cccccc"/>
                  <v:fill on="false" color="#000000" opacity="0"/>
                </v:shape>
                <v:rect id="Rectangle 3344" style="position:absolute;width:1323;height:1157;left:2911;top:8460;" filled="f" stroked="f">
                  <v:textbox inset="0,0,0,0">
                    <w:txbxContent>
                      <w:p>
                        <w:pPr>
                          <w:spacing w:before="0" w:after="160" w:line="259" w:lineRule="auto"/>
                          <w:ind w:right="0" w:firstLine="0"/>
                          <w:jc w:val="left"/>
                        </w:pPr>
                        <w:r>
                          <w:rPr>
                            <w:rFonts w:cs="Calibri" w:hAnsi="Calibri" w:eastAsia="Calibri" w:ascii="Calibri"/>
                            <w:w w:val="110"/>
                            <w:sz w:val="11"/>
                          </w:rPr>
                          <w:t xml:space="preserve">0.1</w:t>
                        </w:r>
                      </w:p>
                    </w:txbxContent>
                  </v:textbox>
                </v:rect>
                <v:shape id="Shape 3345" style="position:absolute;width:0;height:7488;left:5482;top:1001;" coordsize="0,748896" path="m0,748896l0,0">
                  <v:stroke weight="0.187961pt" endcap="round" joinstyle="round" on="true" color="#cccccc"/>
                  <v:fill on="false" color="#000000" opacity="0"/>
                </v:shape>
                <v:rect id="Rectangle 3346" style="position:absolute;width:1323;height:1157;left:4985;top:8460;" filled="f" stroked="f">
                  <v:textbox inset="0,0,0,0">
                    <w:txbxContent>
                      <w:p>
                        <w:pPr>
                          <w:spacing w:before="0" w:after="160" w:line="259" w:lineRule="auto"/>
                          <w:ind w:right="0" w:firstLine="0"/>
                          <w:jc w:val="left"/>
                        </w:pPr>
                        <w:r>
                          <w:rPr>
                            <w:rFonts w:cs="Calibri" w:hAnsi="Calibri" w:eastAsia="Calibri" w:ascii="Calibri"/>
                            <w:w w:val="110"/>
                            <w:sz w:val="11"/>
                          </w:rPr>
                          <w:t xml:space="preserve">0.3</w:t>
                        </w:r>
                      </w:p>
                    </w:txbxContent>
                  </v:textbox>
                </v:rect>
                <v:shape id="Shape 3347" style="position:absolute;width:0;height:7488;left:7556;top:1001;" coordsize="0,748896" path="m0,748896l0,0">
                  <v:stroke weight="0.187961pt" endcap="round" joinstyle="round" on="true" color="#cccccc"/>
                  <v:fill on="false" color="#000000" opacity="0"/>
                </v:shape>
                <v:rect id="Rectangle 3348" style="position:absolute;width:1323;height:1157;left:7058;top:8460;" filled="f" stroked="f">
                  <v:textbox inset="0,0,0,0">
                    <w:txbxContent>
                      <w:p>
                        <w:pPr>
                          <w:spacing w:before="0" w:after="160" w:line="259" w:lineRule="auto"/>
                          <w:ind w:right="0" w:firstLine="0"/>
                          <w:jc w:val="left"/>
                        </w:pPr>
                        <w:r>
                          <w:rPr>
                            <w:rFonts w:cs="Calibri" w:hAnsi="Calibri" w:eastAsia="Calibri" w:ascii="Calibri"/>
                            <w:w w:val="110"/>
                            <w:sz w:val="11"/>
                          </w:rPr>
                          <w:t xml:space="preserve">0.5</w:t>
                        </w:r>
                      </w:p>
                    </w:txbxContent>
                  </v:textbox>
                </v:rect>
                <v:shape id="Shape 3349" style="position:absolute;width:0;height:7488;left:9629;top:1001;" coordsize="0,748896" path="m0,748896l0,0">
                  <v:stroke weight="0.187961pt" endcap="round" joinstyle="round" on="true" color="#cccccc"/>
                  <v:fill on="false" color="#000000" opacity="0"/>
                </v:shape>
                <v:rect id="Rectangle 3350" style="position:absolute;width:1323;height:1157;left:9131;top:8460;" filled="f" stroked="f">
                  <v:textbox inset="0,0,0,0">
                    <w:txbxContent>
                      <w:p>
                        <w:pPr>
                          <w:spacing w:before="0" w:after="160" w:line="259" w:lineRule="auto"/>
                          <w:ind w:right="0" w:firstLine="0"/>
                          <w:jc w:val="left"/>
                        </w:pPr>
                        <w:r>
                          <w:rPr>
                            <w:rFonts w:cs="Calibri" w:hAnsi="Calibri" w:eastAsia="Calibri" w:ascii="Calibri"/>
                            <w:w w:val="110"/>
                            <w:sz w:val="11"/>
                          </w:rPr>
                          <w:t xml:space="preserve">0.7</w:t>
                        </w:r>
                      </w:p>
                    </w:txbxContent>
                  </v:textbox>
                </v:rect>
                <v:shape id="Shape 3351" style="position:absolute;width:0;height:7488;left:11702;top:1001;" coordsize="0,748896" path="m0,748896l0,0">
                  <v:stroke weight="0.187961pt" endcap="round" joinstyle="round" on="true" color="#cccccc"/>
                  <v:fill on="false" color="#000000" opacity="0"/>
                </v:shape>
                <v:rect id="Rectangle 3352" style="position:absolute;width:1323;height:1157;left:11204;top:8460;" filled="f" stroked="f">
                  <v:textbox inset="0,0,0,0">
                    <w:txbxContent>
                      <w:p>
                        <w:pPr>
                          <w:spacing w:before="0" w:after="160" w:line="259" w:lineRule="auto"/>
                          <w:ind w:right="0" w:firstLine="0"/>
                          <w:jc w:val="left"/>
                        </w:pPr>
                        <w:r>
                          <w:rPr>
                            <w:rFonts w:cs="Calibri" w:hAnsi="Calibri" w:eastAsia="Calibri" w:ascii="Calibri"/>
                            <w:w w:val="110"/>
                            <w:sz w:val="11"/>
                          </w:rPr>
                          <w:t xml:space="preserve">0.9</w:t>
                        </w:r>
                      </w:p>
                    </w:txbxContent>
                  </v:textbox>
                </v:rect>
                <v:shape id="Shape 3353" style="position:absolute;width:0;height:7488;left:12739;top:1001;" coordsize="0,748896" path="m0,748896l0,0">
                  <v:stroke weight="0.187961pt" endcap="round" joinstyle="round" on="true" color="#cccccc"/>
                  <v:fill on="false" color="#000000" opacity="0"/>
                </v:shape>
                <v:rect id="Rectangle 3354" style="position:absolute;width:1323;height:1157;left:12241;top:8460;" filled="f" stroked="f">
                  <v:textbox inset="0,0,0,0">
                    <w:txbxContent>
                      <w:p>
                        <w:pPr>
                          <w:spacing w:before="0" w:after="160" w:line="259" w:lineRule="auto"/>
                          <w:ind w:right="0" w:firstLine="0"/>
                          <w:jc w:val="left"/>
                        </w:pPr>
                        <w:r>
                          <w:rPr>
                            <w:rFonts w:cs="Calibri" w:hAnsi="Calibri" w:eastAsia="Calibri" w:ascii="Calibri"/>
                            <w:w w:val="110"/>
                            <w:sz w:val="11"/>
                          </w:rPr>
                          <w:t xml:space="preserve">1.0</w:t>
                        </w:r>
                      </w:p>
                    </w:txbxContent>
                  </v:textbox>
                </v:rect>
                <v:shape id="Shape 3355" style="position:absolute;width:433;height:649;left:7338;top:9380;" coordsize="43326,64900" path="m10742,0c12353,0,13786,269,15039,806c16292,1343,17456,2238,18530,3402c19604,4655,20589,6177,21573,8056c22558,9936,23632,12264,24707,15039l43326,64900l35001,64900l25960,39656c25691,39119,25422,38403,25243,37507c24975,36702,24707,35896,24438,35001c24169,34106,23901,33300,23722,32495c23453,31689,23274,30973,23185,30346c22916,30973,22647,31689,22290,32584c21932,33479,21663,34374,21305,35270c20947,36165,20589,37060,20231,37776c19872,38582,19604,39208,19425,39745l8146,64900l0,64900l19604,22737l17993,18351c17187,16292,16471,14502,15934,12980c15307,11458,14680,10205,14054,9220c13338,8236,12622,7519,11816,7072c10921,6624,9936,6356,8773,6356c8415,6356,8056,6445,7609,6535c7072,6624,6803,6714,6714,6803l5102,1074c5819,895,6714,627,7788,358c8862,179,9847,0,10742,0x">
                  <v:stroke weight="0pt" endcap="flat" joinstyle="round" on="false" color="#000000" opacity="0"/>
                  <v:fill on="true" color="#000000"/>
                </v:shape>
                <v:shape id="Shape 3356" style="position:absolute;width:11403;height:0;left:1854;top:7570;" coordsize="1140315,0" path="m0,0l1140315,0">
                  <v:stroke weight="0.187961pt" endcap="round" joinstyle="round" on="true" color="#cccccc"/>
                  <v:fill on="false" color="#000000" opacity="0"/>
                </v:shape>
                <v:rect id="Rectangle 3357" style="position:absolute;width:1059;height:1157;left:953;top:7177;" filled="f" stroked="f">
                  <v:textbox inset="0,0,0,0">
                    <w:txbxContent>
                      <w:p>
                        <w:pPr>
                          <w:spacing w:before="0" w:after="160" w:line="259" w:lineRule="auto"/>
                          <w:ind w:right="0" w:firstLine="0"/>
                          <w:jc w:val="left"/>
                        </w:pPr>
                        <w:r>
                          <w:rPr>
                            <w:rFonts w:cs="Calibri" w:hAnsi="Calibri" w:eastAsia="Calibri" w:ascii="Calibri"/>
                            <w:w w:val="109"/>
                            <w:sz w:val="11"/>
                          </w:rPr>
                          <w:t xml:space="preserve">65</w:t>
                        </w:r>
                      </w:p>
                    </w:txbxContent>
                  </v:textbox>
                </v:rect>
                <v:shape id="Shape 3358" style="position:absolute;width:11403;height:0;left:1854;top:6038;" coordsize="1140315,0" path="m0,0l1140315,0">
                  <v:stroke weight="0.187961pt" endcap="round" joinstyle="round" on="true" color="#cccccc"/>
                  <v:fill on="false" color="#000000" opacity="0"/>
                </v:shape>
                <v:rect id="Rectangle 3359" style="position:absolute;width:1059;height:1157;left:953;top:5645;" filled="f" stroked="f">
                  <v:textbox inset="0,0,0,0">
                    <w:txbxContent>
                      <w:p>
                        <w:pPr>
                          <w:spacing w:before="0" w:after="160" w:line="259" w:lineRule="auto"/>
                          <w:ind w:right="0" w:firstLine="0"/>
                          <w:jc w:val="left"/>
                        </w:pPr>
                        <w:r>
                          <w:rPr>
                            <w:rFonts w:cs="Calibri" w:hAnsi="Calibri" w:eastAsia="Calibri" w:ascii="Calibri"/>
                            <w:w w:val="109"/>
                            <w:sz w:val="11"/>
                          </w:rPr>
                          <w:t xml:space="preserve">70</w:t>
                        </w:r>
                      </w:p>
                    </w:txbxContent>
                  </v:textbox>
                </v:rect>
                <v:shape id="Shape 3360" style="position:absolute;width:11403;height:0;left:1854;top:4506;" coordsize="1140315,0" path="m0,0l1140315,0">
                  <v:stroke weight="0.187961pt" endcap="round" joinstyle="round" on="true" color="#cccccc"/>
                  <v:fill on="false" color="#000000" opacity="0"/>
                </v:shape>
                <v:rect id="Rectangle 3361" style="position:absolute;width:1059;height:1157;left:953;top:4113;" filled="f" stroked="f">
                  <v:textbox inset="0,0,0,0">
                    <w:txbxContent>
                      <w:p>
                        <w:pPr>
                          <w:spacing w:before="0" w:after="160" w:line="259" w:lineRule="auto"/>
                          <w:ind w:right="0" w:firstLine="0"/>
                          <w:jc w:val="left"/>
                        </w:pPr>
                        <w:r>
                          <w:rPr>
                            <w:rFonts w:cs="Calibri" w:hAnsi="Calibri" w:eastAsia="Calibri" w:ascii="Calibri"/>
                            <w:w w:val="109"/>
                            <w:sz w:val="11"/>
                          </w:rPr>
                          <w:t xml:space="preserve">75</w:t>
                        </w:r>
                      </w:p>
                    </w:txbxContent>
                  </v:textbox>
                </v:rect>
                <v:shape id="Shape 3362" style="position:absolute;width:11403;height:0;left:1854;top:2974;" coordsize="1140315,0" path="m0,0l1140315,0">
                  <v:stroke weight="0.187961pt" endcap="round" joinstyle="round" on="true" color="#cccccc"/>
                  <v:fill on="false" color="#000000" opacity="0"/>
                </v:shape>
                <v:rect id="Rectangle 3363" style="position:absolute;width:1059;height:1157;left:953;top:2581;" filled="f" stroked="f">
                  <v:textbox inset="0,0,0,0">
                    <w:txbxContent>
                      <w:p>
                        <w:pPr>
                          <w:spacing w:before="0" w:after="160" w:line="259" w:lineRule="auto"/>
                          <w:ind w:right="0" w:firstLine="0"/>
                          <w:jc w:val="left"/>
                        </w:pPr>
                        <w:r>
                          <w:rPr>
                            <w:rFonts w:cs="Calibri" w:hAnsi="Calibri" w:eastAsia="Calibri" w:ascii="Calibri"/>
                            <w:w w:val="109"/>
                            <w:sz w:val="11"/>
                          </w:rPr>
                          <w:t xml:space="preserve">80</w:t>
                        </w:r>
                      </w:p>
                    </w:txbxContent>
                  </v:textbox>
                </v:rect>
                <v:shape id="Shape 3364" style="position:absolute;width:11403;height:0;left:1854;top:1442;" coordsize="1140315,0" path="m0,0l1140315,0">
                  <v:stroke weight="0.187961pt" endcap="round" joinstyle="round" on="true" color="#cccccc"/>
                  <v:fill on="false" color="#000000" opacity="0"/>
                </v:shape>
                <v:rect id="Rectangle 3365" style="position:absolute;width:1059;height:1157;left:953;top:1049;" filled="f" stroked="f">
                  <v:textbox inset="0,0,0,0">
                    <w:txbxContent>
                      <w:p>
                        <w:pPr>
                          <w:spacing w:before="0" w:after="160" w:line="259" w:lineRule="auto"/>
                          <w:ind w:right="0" w:firstLine="0"/>
                          <w:jc w:val="left"/>
                        </w:pPr>
                        <w:r>
                          <w:rPr>
                            <w:rFonts w:cs="Calibri" w:hAnsi="Calibri" w:eastAsia="Calibri" w:ascii="Calibri"/>
                            <w:w w:val="109"/>
                            <w:sz w:val="11"/>
                          </w:rPr>
                          <w:t xml:space="preserve">85</w:t>
                        </w:r>
                      </w:p>
                    </w:txbxContent>
                  </v:textbox>
                </v:rect>
                <v:rect id="Rectangle 3366" style="position:absolute;width:4079;height:1205;left:-1437;top:3636;rotation:270;" filled="f" stroked="f">
                  <v:textbox inset="0,0,0,0" style="layout-flow:vertical;mso-layout-flow-alt:bottom-to-top">
                    <w:txbxContent>
                      <w:p>
                        <w:pPr>
                          <w:spacing w:before="0" w:after="160" w:line="259" w:lineRule="auto"/>
                          <w:ind w:right="0" w:firstLine="0"/>
                          <w:jc w:val="left"/>
                        </w:pPr>
                        <w:r>
                          <w:rPr>
                            <w:rFonts w:cs="Calibri" w:hAnsi="Calibri" w:eastAsia="Calibri" w:ascii="Calibri"/>
                            <w:sz w:val="12"/>
                          </w:rPr>
                          <w:t xml:space="preserve">Accuracy</w:t>
                        </w:r>
                      </w:p>
                    </w:txbxContent>
                  </v:textbox>
                </v:rect>
                <v:shape id="Shape 3367" style="position:absolute;width:10366;height:6808;left:2372;top:1341;" coordsize="1036650,680814" path="m0,680814l103665,81502l310995,81502l518325,108771l725655,13482l932985,27269l1036650,0">
                  <v:stroke weight="0.352428pt" endcap="round" joinstyle="round" on="true" color="#3b4cc0"/>
                  <v:fill on="false" color="#000000" opacity="0"/>
                </v:shape>
                <v:shape id="Shape 3368" style="position:absolute;width:238;height:238;left:2253;top:8030;" coordsize="23871,23871" path="m11936,0c15101,0,18137,1257,20376,3496c22614,5734,23871,8770,23871,11936c23871,15101,22614,18137,20376,20375c18137,22614,15101,23871,11936,23871c8770,23871,5734,22614,3496,20375c1258,18137,0,15101,0,11936c0,8770,1258,5734,3496,3496c5734,1257,8770,0,11936,0x">
                  <v:stroke weight="0.234952pt" endcap="flat" joinstyle="round" on="true" color="#3b4cc0"/>
                  <v:fill on="true" color="#3b4cc0"/>
                </v:shape>
                <v:shape id="Shape 3369" style="position:absolute;width:238;height:238;left:3290;top:2037;"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370" style="position:absolute;width:238;height:238;left:5363;top:2037;"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371" style="position:absolute;width:238;height:238;left:7436;top:2309;"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372" style="position:absolute;width:238;height:238;left:9510;top:1356;"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373" style="position:absolute;width:238;height:238;left:11583;top:1494;"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374" style="position:absolute;width:238;height:238;left:12619;top:1222;"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375" style="position:absolute;width:0;height:7488;left:1854;top:1001;" coordsize="0,748896" path="m0,748896l0,0">
                  <v:stroke weight="0.234952pt" endcap="square" joinstyle="miter" miterlimit="10" on="true" color="#cccccc"/>
                  <v:fill on="false" color="#000000" opacity="0"/>
                </v:shape>
                <v:shape id="Shape 3376" style="position:absolute;width:0;height:7488;left:13257;top:1001;" coordsize="0,748896" path="m0,748896l0,0">
                  <v:stroke weight="0.234952pt" endcap="square" joinstyle="miter" miterlimit="10" on="true" color="#cccccc"/>
                  <v:fill on="false" color="#000000" opacity="0"/>
                </v:shape>
                <v:shape id="Shape 3377" style="position:absolute;width:11403;height:0;left:1854;top:8490;" coordsize="1140315,0" path="m0,0l1140315,0">
                  <v:stroke weight="0.234952pt" endcap="square" joinstyle="miter" miterlimit="10" on="true" color="#cccccc"/>
                  <v:fill on="false" color="#000000" opacity="0"/>
                </v:shape>
                <v:shape id="Shape 3378" style="position:absolute;width:11403;height:0;left:1854;top:1001;" coordsize="1140315,0" path="m0,0l1140315,0">
                  <v:stroke weight="0.234952pt" endcap="square" joinstyle="miter" miterlimit="10" on="true" color="#cccccc"/>
                  <v:fill on="false" color="#000000" opacity="0"/>
                </v:shape>
                <v:rect id="Rectangle 3379" style="position:absolute;width:13565;height:1446;left:2454;top:0;" filled="f" stroked="f">
                  <v:textbox inset="0,0,0,0">
                    <w:txbxContent>
                      <w:p>
                        <w:pPr>
                          <w:spacing w:before="0" w:after="160" w:line="259" w:lineRule="auto"/>
                          <w:ind w:right="0" w:firstLine="0"/>
                          <w:jc w:val="left"/>
                        </w:pPr>
                        <w:r>
                          <w:rPr>
                            <w:rFonts w:cs="Calibri" w:hAnsi="Calibri" w:eastAsia="Calibri" w:ascii="Calibri"/>
                            <w:w w:val="111"/>
                            <w:sz w:val="14"/>
                          </w:rPr>
                          <w:t xml:space="preserve">Tracking</w:t>
                        </w:r>
                        <w:r>
                          <w:rPr>
                            <w:rFonts w:cs="Calibri" w:hAnsi="Calibri" w:eastAsia="Calibri" w:ascii="Calibri"/>
                            <w:spacing w:val="7"/>
                            <w:w w:val="111"/>
                            <w:sz w:val="14"/>
                          </w:rPr>
                          <w:t xml:space="preserve"> </w:t>
                        </w:r>
                        <w:r>
                          <w:rPr>
                            <w:rFonts w:cs="Calibri" w:hAnsi="Calibri" w:eastAsia="Calibri" w:ascii="Calibri"/>
                            <w:w w:val="111"/>
                            <w:sz w:val="14"/>
                          </w:rPr>
                          <w:t xml:space="preserve">Shuffled</w:t>
                        </w:r>
                        <w:r>
                          <w:rPr>
                            <w:rFonts w:cs="Calibri" w:hAnsi="Calibri" w:eastAsia="Calibri" w:ascii="Calibri"/>
                            <w:spacing w:val="7"/>
                            <w:w w:val="111"/>
                            <w:sz w:val="14"/>
                          </w:rPr>
                          <w:t xml:space="preserve"> </w:t>
                        </w:r>
                        <w:r>
                          <w:rPr>
                            <w:rFonts w:cs="Calibri" w:hAnsi="Calibri" w:eastAsia="Calibri" w:ascii="Calibri"/>
                            <w:w w:val="111"/>
                            <w:sz w:val="14"/>
                          </w:rPr>
                          <w:t xml:space="preserve">Objects</w:t>
                        </w:r>
                      </w:p>
                    </w:txbxContent>
                  </v:textbox>
                </v:rect>
                <v:shape id="Shape 3381" style="position:absolute;width:0;height:7488;left:16473;top:1001;" coordsize="0,748896" path="m0,748896l0,0">
                  <v:stroke weight="0.187961pt" endcap="round" joinstyle="round" on="true" color="#cccccc"/>
                  <v:fill on="false" color="#000000" opacity="0"/>
                </v:shape>
                <v:rect id="Rectangle 3382" style="position:absolute;width:1323;height:1157;left:15975;top:8460;" filled="f" stroked="f">
                  <v:textbox inset="0,0,0,0">
                    <w:txbxContent>
                      <w:p>
                        <w:pPr>
                          <w:spacing w:before="0" w:after="160" w:line="259" w:lineRule="auto"/>
                          <w:ind w:right="0" w:firstLine="0"/>
                          <w:jc w:val="left"/>
                        </w:pPr>
                        <w:r>
                          <w:rPr>
                            <w:rFonts w:cs="Calibri" w:hAnsi="Calibri" w:eastAsia="Calibri" w:ascii="Calibri"/>
                            <w:w w:val="110"/>
                            <w:sz w:val="11"/>
                          </w:rPr>
                          <w:t xml:space="preserve">0.0</w:t>
                        </w:r>
                      </w:p>
                    </w:txbxContent>
                  </v:textbox>
                </v:rect>
                <v:shape id="Shape 3383" style="position:absolute;width:0;height:7488;left:17509;top:1001;" coordsize="0,748896" path="m0,748896l0,0">
                  <v:stroke weight="0.187961pt" endcap="round" joinstyle="round" on="true" color="#cccccc"/>
                  <v:fill on="false" color="#000000" opacity="0"/>
                </v:shape>
                <v:rect id="Rectangle 3384" style="position:absolute;width:1323;height:1157;left:17011;top:8460;" filled="f" stroked="f">
                  <v:textbox inset="0,0,0,0">
                    <w:txbxContent>
                      <w:p>
                        <w:pPr>
                          <w:spacing w:before="0" w:after="160" w:line="259" w:lineRule="auto"/>
                          <w:ind w:right="0" w:firstLine="0"/>
                          <w:jc w:val="left"/>
                        </w:pPr>
                        <w:r>
                          <w:rPr>
                            <w:rFonts w:cs="Calibri" w:hAnsi="Calibri" w:eastAsia="Calibri" w:ascii="Calibri"/>
                            <w:w w:val="110"/>
                            <w:sz w:val="11"/>
                          </w:rPr>
                          <w:t xml:space="preserve">0.1</w:t>
                        </w:r>
                      </w:p>
                    </w:txbxContent>
                  </v:textbox>
                </v:rect>
                <v:shape id="Shape 3385" style="position:absolute;width:0;height:7488;left:19582;top:1001;" coordsize="0,748896" path="m0,748896l0,0">
                  <v:stroke weight="0.187961pt" endcap="round" joinstyle="round" on="true" color="#cccccc"/>
                  <v:fill on="false" color="#000000" opacity="0"/>
                </v:shape>
                <v:rect id="Rectangle 3386" style="position:absolute;width:1323;height:1157;left:19085;top:8460;" filled="f" stroked="f">
                  <v:textbox inset="0,0,0,0">
                    <w:txbxContent>
                      <w:p>
                        <w:pPr>
                          <w:spacing w:before="0" w:after="160" w:line="259" w:lineRule="auto"/>
                          <w:ind w:right="0" w:firstLine="0"/>
                          <w:jc w:val="left"/>
                        </w:pPr>
                        <w:r>
                          <w:rPr>
                            <w:rFonts w:cs="Calibri" w:hAnsi="Calibri" w:eastAsia="Calibri" w:ascii="Calibri"/>
                            <w:w w:val="110"/>
                            <w:sz w:val="11"/>
                          </w:rPr>
                          <w:t xml:space="preserve">0.3</w:t>
                        </w:r>
                      </w:p>
                    </w:txbxContent>
                  </v:textbox>
                </v:rect>
                <v:shape id="Shape 3387" style="position:absolute;width:0;height:7488;left:21656;top:1001;" coordsize="0,748896" path="m0,748896l0,0">
                  <v:stroke weight="0.187961pt" endcap="round" joinstyle="round" on="true" color="#cccccc"/>
                  <v:fill on="false" color="#000000" opacity="0"/>
                </v:shape>
                <v:rect id="Rectangle 3388" style="position:absolute;width:1323;height:1157;left:21158;top:8460;" filled="f" stroked="f">
                  <v:textbox inset="0,0,0,0">
                    <w:txbxContent>
                      <w:p>
                        <w:pPr>
                          <w:spacing w:before="0" w:after="160" w:line="259" w:lineRule="auto"/>
                          <w:ind w:right="0" w:firstLine="0"/>
                          <w:jc w:val="left"/>
                        </w:pPr>
                        <w:r>
                          <w:rPr>
                            <w:rFonts w:cs="Calibri" w:hAnsi="Calibri" w:eastAsia="Calibri" w:ascii="Calibri"/>
                            <w:w w:val="110"/>
                            <w:sz w:val="11"/>
                          </w:rPr>
                          <w:t xml:space="preserve">0.5</w:t>
                        </w:r>
                      </w:p>
                    </w:txbxContent>
                  </v:textbox>
                </v:rect>
                <v:shape id="Shape 3389" style="position:absolute;width:0;height:7488;left:23729;top:1001;" coordsize="0,748896" path="m0,748896l0,0">
                  <v:stroke weight="0.187961pt" endcap="round" joinstyle="round" on="true" color="#cccccc"/>
                  <v:fill on="false" color="#000000" opacity="0"/>
                </v:shape>
                <v:rect id="Rectangle 3390" style="position:absolute;width:1323;height:1157;left:23231;top:8460;" filled="f" stroked="f">
                  <v:textbox inset="0,0,0,0">
                    <w:txbxContent>
                      <w:p>
                        <w:pPr>
                          <w:spacing w:before="0" w:after="160" w:line="259" w:lineRule="auto"/>
                          <w:ind w:right="0" w:firstLine="0"/>
                          <w:jc w:val="left"/>
                        </w:pPr>
                        <w:r>
                          <w:rPr>
                            <w:rFonts w:cs="Calibri" w:hAnsi="Calibri" w:eastAsia="Calibri" w:ascii="Calibri"/>
                            <w:w w:val="110"/>
                            <w:sz w:val="11"/>
                          </w:rPr>
                          <w:t xml:space="preserve">0.7</w:t>
                        </w:r>
                      </w:p>
                    </w:txbxContent>
                  </v:textbox>
                </v:rect>
                <v:shape id="Shape 3391" style="position:absolute;width:0;height:7488;left:25802;top:1001;" coordsize="0,748896" path="m0,748896l0,0">
                  <v:stroke weight="0.187961pt" endcap="round" joinstyle="round" on="true" color="#cccccc"/>
                  <v:fill on="false" color="#000000" opacity="0"/>
                </v:shape>
                <v:rect id="Rectangle 3392" style="position:absolute;width:1323;height:1157;left:25305;top:8460;" filled="f" stroked="f">
                  <v:textbox inset="0,0,0,0">
                    <w:txbxContent>
                      <w:p>
                        <w:pPr>
                          <w:spacing w:before="0" w:after="160" w:line="259" w:lineRule="auto"/>
                          <w:ind w:right="0" w:firstLine="0"/>
                          <w:jc w:val="left"/>
                        </w:pPr>
                        <w:r>
                          <w:rPr>
                            <w:rFonts w:cs="Calibri" w:hAnsi="Calibri" w:eastAsia="Calibri" w:ascii="Calibri"/>
                            <w:w w:val="110"/>
                            <w:sz w:val="11"/>
                          </w:rPr>
                          <w:t xml:space="preserve">0.9</w:t>
                        </w:r>
                      </w:p>
                    </w:txbxContent>
                  </v:textbox>
                </v:rect>
                <v:shape id="Shape 3393" style="position:absolute;width:0;height:7488;left:26839;top:1001;" coordsize="0,748896" path="m0,748896l0,0">
                  <v:stroke weight="0.187961pt" endcap="round" joinstyle="round" on="true" color="#cccccc"/>
                  <v:fill on="false" color="#000000" opacity="0"/>
                </v:shape>
                <v:rect id="Rectangle 3394" style="position:absolute;width:1323;height:1157;left:26341;top:8460;" filled="f" stroked="f">
                  <v:textbox inset="0,0,0,0">
                    <w:txbxContent>
                      <w:p>
                        <w:pPr>
                          <w:spacing w:before="0" w:after="160" w:line="259" w:lineRule="auto"/>
                          <w:ind w:right="0" w:firstLine="0"/>
                          <w:jc w:val="left"/>
                        </w:pPr>
                        <w:r>
                          <w:rPr>
                            <w:rFonts w:cs="Calibri" w:hAnsi="Calibri" w:eastAsia="Calibri" w:ascii="Calibri"/>
                            <w:w w:val="110"/>
                            <w:sz w:val="11"/>
                          </w:rPr>
                          <w:t xml:space="preserve">1.0</w:t>
                        </w:r>
                      </w:p>
                    </w:txbxContent>
                  </v:textbox>
                </v:rect>
                <v:shape id="Shape 3395" style="position:absolute;width:433;height:649;left:21438;top:9380;" coordsize="43326,64900" path="m10742,0c12353,0,13786,269,15039,806c16292,1343,17456,2238,18530,3402c19604,4655,20589,6177,21573,8056c22558,9936,23632,12264,24707,15039l43326,64900l35001,64900l25960,39656c25691,39119,25422,38403,25243,37507c24975,36702,24707,35896,24438,35001c24169,34106,23901,33300,23722,32495c23453,31689,23274,30973,23185,30346c22916,30973,22647,31689,22290,32584c21932,33479,21663,34374,21305,35270c20947,36165,20589,37060,20231,37776c19872,38582,19604,39208,19425,39745l8146,64900l0,64900l19604,22737l17993,18351c17187,16292,16471,14502,15934,12980c15307,11458,14680,10205,14054,9220c13338,8236,12622,7519,11816,7072c10921,6624,9936,6356,8773,6356c8415,6356,8056,6445,7609,6535c7072,6624,6803,6714,6714,6803l5102,1074c5819,895,6714,627,7788,358c8862,179,9847,0,10742,0x">
                  <v:stroke weight="0pt" endcap="flat" joinstyle="round" on="false" color="#000000" opacity="0"/>
                  <v:fill on="true" color="#000000"/>
                </v:shape>
                <v:shape id="Shape 3396" style="position:absolute;width:11403;height:0;left:15954;top:8251;" coordsize="1140315,0" path="m0,0l1140315,0">
                  <v:stroke weight="0.187961pt" endcap="round" joinstyle="round" on="true" color="#cccccc"/>
                  <v:fill on="false" color="#000000" opacity="0"/>
                </v:shape>
                <v:rect id="Rectangle 3397" style="position:absolute;width:1853;height:1157;left:14456;top:7858;" filled="f" stroked="f">
                  <v:textbox inset="0,0,0,0">
                    <w:txbxContent>
                      <w:p>
                        <w:pPr>
                          <w:spacing w:before="0" w:after="160" w:line="259" w:lineRule="auto"/>
                          <w:ind w:right="0" w:firstLine="0"/>
                          <w:jc w:val="left"/>
                        </w:pPr>
                        <w:r>
                          <w:rPr>
                            <w:rFonts w:cs="Calibri" w:hAnsi="Calibri" w:eastAsia="Calibri" w:ascii="Calibri"/>
                            <w:w w:val="110"/>
                            <w:sz w:val="11"/>
                          </w:rPr>
                          <w:t xml:space="preserve">52.5</w:t>
                        </w:r>
                      </w:p>
                    </w:txbxContent>
                  </v:textbox>
                </v:rect>
                <v:shape id="Shape 3398" style="position:absolute;width:11403;height:0;left:15954;top:6749;" coordsize="1140315,0" path="m0,0l1140315,0">
                  <v:stroke weight="0.187961pt" endcap="round" joinstyle="round" on="true" color="#cccccc"/>
                  <v:fill on="false" color="#000000" opacity="0"/>
                </v:shape>
                <v:rect id="Rectangle 3399" style="position:absolute;width:1853;height:1157;left:14456;top:6356;" filled="f" stroked="f">
                  <v:textbox inset="0,0,0,0">
                    <w:txbxContent>
                      <w:p>
                        <w:pPr>
                          <w:spacing w:before="0" w:after="160" w:line="259" w:lineRule="auto"/>
                          <w:ind w:right="0" w:firstLine="0"/>
                          <w:jc w:val="left"/>
                        </w:pPr>
                        <w:r>
                          <w:rPr>
                            <w:rFonts w:cs="Calibri" w:hAnsi="Calibri" w:eastAsia="Calibri" w:ascii="Calibri"/>
                            <w:w w:val="110"/>
                            <w:sz w:val="11"/>
                          </w:rPr>
                          <w:t xml:space="preserve">55.0</w:t>
                        </w:r>
                      </w:p>
                    </w:txbxContent>
                  </v:textbox>
                </v:rect>
                <v:shape id="Shape 3400" style="position:absolute;width:11403;height:0;left:15954;top:5247;" coordsize="1140315,0" path="m0,0l1140315,0">
                  <v:stroke weight="0.187961pt" endcap="round" joinstyle="round" on="true" color="#cccccc"/>
                  <v:fill on="false" color="#000000" opacity="0"/>
                </v:shape>
                <v:rect id="Rectangle 3401" style="position:absolute;width:1853;height:1157;left:14456;top:4854;" filled="f" stroked="f">
                  <v:textbox inset="0,0,0,0">
                    <w:txbxContent>
                      <w:p>
                        <w:pPr>
                          <w:spacing w:before="0" w:after="160" w:line="259" w:lineRule="auto"/>
                          <w:ind w:right="0" w:firstLine="0"/>
                          <w:jc w:val="left"/>
                        </w:pPr>
                        <w:r>
                          <w:rPr>
                            <w:rFonts w:cs="Calibri" w:hAnsi="Calibri" w:eastAsia="Calibri" w:ascii="Calibri"/>
                            <w:w w:val="110"/>
                            <w:sz w:val="11"/>
                          </w:rPr>
                          <w:t xml:space="preserve">57.5</w:t>
                        </w:r>
                      </w:p>
                    </w:txbxContent>
                  </v:textbox>
                </v:rect>
                <v:shape id="Shape 3402" style="position:absolute;width:11403;height:0;left:15954;top:3745;" coordsize="1140315,0" path="m0,0l1140315,0">
                  <v:stroke weight="0.187961pt" endcap="round" joinstyle="round" on="true" color="#cccccc"/>
                  <v:fill on="false" color="#000000" opacity="0"/>
                </v:shape>
                <v:rect id="Rectangle 3403" style="position:absolute;width:1853;height:1157;left:14456;top:3352;" filled="f" stroked="f">
                  <v:textbox inset="0,0,0,0">
                    <w:txbxContent>
                      <w:p>
                        <w:pPr>
                          <w:spacing w:before="0" w:after="160" w:line="259" w:lineRule="auto"/>
                          <w:ind w:right="0" w:firstLine="0"/>
                          <w:jc w:val="left"/>
                        </w:pPr>
                        <w:r>
                          <w:rPr>
                            <w:rFonts w:cs="Calibri" w:hAnsi="Calibri" w:eastAsia="Calibri" w:ascii="Calibri"/>
                            <w:w w:val="110"/>
                            <w:sz w:val="11"/>
                          </w:rPr>
                          <w:t xml:space="preserve">60.0</w:t>
                        </w:r>
                      </w:p>
                    </w:txbxContent>
                  </v:textbox>
                </v:rect>
                <v:shape id="Shape 3404" style="position:absolute;width:11403;height:0;left:15954;top:2242;" coordsize="1140315,0" path="m0,0l1140315,0">
                  <v:stroke weight="0.187961pt" endcap="round" joinstyle="round" on="true" color="#cccccc"/>
                  <v:fill on="false" color="#000000" opacity="0"/>
                </v:shape>
                <v:rect id="Rectangle 3405" style="position:absolute;width:1853;height:1157;left:14456;top:1849;" filled="f" stroked="f">
                  <v:textbox inset="0,0,0,0">
                    <w:txbxContent>
                      <w:p>
                        <w:pPr>
                          <w:spacing w:before="0" w:after="160" w:line="259" w:lineRule="auto"/>
                          <w:ind w:right="0" w:firstLine="0"/>
                          <w:jc w:val="left"/>
                        </w:pPr>
                        <w:r>
                          <w:rPr>
                            <w:rFonts w:cs="Calibri" w:hAnsi="Calibri" w:eastAsia="Calibri" w:ascii="Calibri"/>
                            <w:w w:val="110"/>
                            <w:sz w:val="11"/>
                          </w:rPr>
                          <w:t xml:space="preserve">62.5</w:t>
                        </w:r>
                      </w:p>
                    </w:txbxContent>
                  </v:textbox>
                </v:rect>
                <v:rect id="Rectangle 3406" style="position:absolute;width:4079;height:1205;left:12065;top:3636;rotation:270;" filled="f" stroked="f">
                  <v:textbox inset="0,0,0,0" style="layout-flow:vertical;mso-layout-flow-alt:bottom-to-top">
                    <w:txbxContent>
                      <w:p>
                        <w:pPr>
                          <w:spacing w:before="0" w:after="160" w:line="259" w:lineRule="auto"/>
                          <w:ind w:right="0" w:firstLine="0"/>
                          <w:jc w:val="left"/>
                        </w:pPr>
                        <w:r>
                          <w:rPr>
                            <w:rFonts w:cs="Calibri" w:hAnsi="Calibri" w:eastAsia="Calibri" w:ascii="Calibri"/>
                            <w:sz w:val="12"/>
                          </w:rPr>
                          <w:t xml:space="preserve">Accuracy</w:t>
                        </w:r>
                      </w:p>
                    </w:txbxContent>
                  </v:textbox>
                </v:rect>
                <v:shape id="Shape 3407" style="position:absolute;width:10366;height:6808;left:16473;top:1341;" coordsize="1036650,680814" path="m0,680814l103665,400797l310995,320277l518325,360537l725655,360537l932985,0l1036650,200098">
                  <v:stroke weight="0.352428pt" endcap="round" joinstyle="round" on="true" color="#3b4cc0"/>
                  <v:fill on="false" color="#000000" opacity="0"/>
                </v:shape>
                <v:shape id="Shape 3408" style="position:absolute;width:238;height:238;left:16353;top:8030;" coordsize="23871,23871" path="m11936,0c15101,0,18137,1257,20376,3496c22614,5734,23871,8770,23871,11936c23871,15101,22614,18137,20376,20375c18137,22614,15101,23871,11936,23871c8770,23871,5734,22614,3496,20375c1258,18137,0,15101,0,11936c0,8770,1258,5734,3496,3496c5734,1257,8770,0,11936,0x">
                  <v:stroke weight="0.234952pt" endcap="flat" joinstyle="round" on="true" color="#3b4cc0"/>
                  <v:fill on="true" color="#3b4cc0"/>
                </v:shape>
                <v:shape id="Shape 3409" style="position:absolute;width:238;height:238;left:17390;top:5230;"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410" style="position:absolute;width:238;height:238;left:19463;top:4424;"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411" style="position:absolute;width:238;height:238;left:21536;top:4827;"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412" style="position:absolute;width:238;height:238;left:23610;top:4827;"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413" style="position:absolute;width:238;height:238;left:25683;top:1222;" coordsize="23871,23871" path="m11936,0c15101,0,18137,1258,20376,3496c22614,5734,23871,8770,23871,11936c23871,15101,22614,18137,20376,20375c18137,22613,15101,23871,11936,23871c8770,23871,5734,22613,3496,20375c1258,18137,0,15101,0,11936c0,8770,1258,5734,3496,3496c5734,1258,8770,0,11936,0x">
                  <v:stroke weight="0.234952pt" endcap="flat" joinstyle="round" on="true" color="#3b4cc0"/>
                  <v:fill on="true" color="#3b4cc0"/>
                </v:shape>
                <v:shape id="Shape 3414" style="position:absolute;width:238;height:238;left:26720;top:3223;" coordsize="23871,23871" path="m11936,0c15101,0,18137,1258,20376,3496c22613,5734,23871,8770,23871,11936c23871,15101,22613,18137,20376,20375c18137,22613,15101,23871,11936,23871c8770,23871,5735,22613,3496,20375c1258,18137,0,15101,0,11936c0,8770,1258,5734,3496,3496c5735,1258,8770,0,11936,0x">
                  <v:stroke weight="0.234952pt" endcap="flat" joinstyle="round" on="true" color="#3b4cc0"/>
                  <v:fill on="true" color="#3b4cc0"/>
                </v:shape>
                <v:shape id="Shape 3415" style="position:absolute;width:0;height:7488;left:15954;top:1001;" coordsize="0,748896" path="m0,748896l0,0">
                  <v:stroke weight="0.234952pt" endcap="square" joinstyle="miter" miterlimit="10" on="true" color="#cccccc"/>
                  <v:fill on="false" color="#000000" opacity="0"/>
                </v:shape>
                <v:shape id="Shape 3416" style="position:absolute;width:0;height:7488;left:27357;top:1001;" coordsize="0,748896" path="m0,748896l0,0">
                  <v:stroke weight="0.234952pt" endcap="square" joinstyle="miter" miterlimit="10" on="true" color="#cccccc"/>
                  <v:fill on="false" color="#000000" opacity="0"/>
                </v:shape>
                <v:shape id="Shape 3417" style="position:absolute;width:11403;height:0;left:15954;top:8490;" coordsize="1140315,0" path="m0,0l1140315,0">
                  <v:stroke weight="0.234952pt" endcap="square" joinstyle="miter" miterlimit="10" on="true" color="#cccccc"/>
                  <v:fill on="false" color="#000000" opacity="0"/>
                </v:shape>
                <v:shape id="Shape 3418" style="position:absolute;width:11403;height:0;left:15954;top:1001;" coordsize="1140315,0" path="m0,0l1140315,0">
                  <v:stroke weight="0.234952pt" endcap="square" joinstyle="miter" miterlimit="10" on="true" color="#cccccc"/>
                  <v:fill on="false" color="#000000" opacity="0"/>
                </v:shape>
                <v:rect id="Rectangle 3419" style="position:absolute;width:13633;height:1446;left:16528;top:0;" filled="f" stroked="f">
                  <v:textbox inset="0,0,0,0">
                    <w:txbxContent>
                      <w:p>
                        <w:pPr>
                          <w:spacing w:before="0" w:after="160" w:line="259" w:lineRule="auto"/>
                          <w:ind w:right="0" w:firstLine="0"/>
                          <w:jc w:val="left"/>
                        </w:pPr>
                        <w:r>
                          <w:rPr>
                            <w:rFonts w:cs="Calibri" w:hAnsi="Calibri" w:eastAsia="Calibri" w:ascii="Calibri"/>
                            <w:w w:val="110"/>
                            <w:sz w:val="14"/>
                          </w:rPr>
                          <w:t xml:space="preserve">Last</w:t>
                        </w:r>
                        <w:r>
                          <w:rPr>
                            <w:rFonts w:cs="Calibri" w:hAnsi="Calibri" w:eastAsia="Calibri" w:ascii="Calibri"/>
                            <w:spacing w:val="7"/>
                            <w:w w:val="110"/>
                            <w:sz w:val="14"/>
                          </w:rPr>
                          <w:t xml:space="preserve"> </w:t>
                        </w:r>
                        <w:r>
                          <w:rPr>
                            <w:rFonts w:cs="Calibri" w:hAnsi="Calibri" w:eastAsia="Calibri" w:ascii="Calibri"/>
                            <w:w w:val="110"/>
                            <w:sz w:val="14"/>
                          </w:rPr>
                          <w:t xml:space="preserve">Letter</w:t>
                        </w:r>
                        <w:r>
                          <w:rPr>
                            <w:rFonts w:cs="Calibri" w:hAnsi="Calibri" w:eastAsia="Calibri" w:ascii="Calibri"/>
                            <w:spacing w:val="7"/>
                            <w:w w:val="110"/>
                            <w:sz w:val="14"/>
                          </w:rPr>
                          <w:t xml:space="preserve"> </w:t>
                        </w:r>
                        <w:r>
                          <w:rPr>
                            <w:rFonts w:cs="Calibri" w:hAnsi="Calibri" w:eastAsia="Calibri" w:ascii="Calibri"/>
                            <w:w w:val="110"/>
                            <w:sz w:val="14"/>
                          </w:rPr>
                          <w:t xml:space="preserve">Concatenation</w:t>
                        </w:r>
                      </w:p>
                    </w:txbxContent>
                  </v:textbox>
                </v:rect>
              </v:group>
            </w:pict>
          </mc:Fallback>
        </mc:AlternateContent>
      </w:r>
    </w:p>
    <w:p w14:paraId="3BE3A195" w14:textId="77777777" w:rsidR="00ED3D60" w:rsidRDefault="00000000">
      <w:pPr>
        <w:spacing w:after="547" w:line="227" w:lineRule="auto"/>
        <w:ind w:left="-2" w:right="3" w:hanging="3"/>
      </w:pPr>
      <w:r>
        <w:rPr>
          <w:sz w:val="20"/>
        </w:rPr>
        <w:t>Figure 7: Effects of soft label distillation, by varying the value of loss interpolation hyperparameter (</w:t>
      </w:r>
      <w:r>
        <w:rPr>
          <w:rFonts w:ascii="Cambria" w:eastAsia="Cambria" w:hAnsi="Cambria" w:cs="Cambria"/>
          <w:i/>
          <w:sz w:val="20"/>
        </w:rPr>
        <w:t>λ</w:t>
      </w:r>
      <w:r>
        <w:rPr>
          <w:sz w:val="20"/>
        </w:rPr>
        <w:t>).</w:t>
      </w:r>
    </w:p>
    <w:p w14:paraId="26BAAAE5" w14:textId="77777777" w:rsidR="00ED3D60" w:rsidRDefault="00000000">
      <w:pPr>
        <w:spacing w:after="47" w:line="244" w:lineRule="auto"/>
        <w:ind w:left="5" w:right="0" w:hanging="10"/>
        <w:jc w:val="left"/>
      </w:pPr>
      <w:r>
        <w:t>limitations section, it may be argued that MentorKD requires extra computational costs for training the mentor models.</w:t>
      </w:r>
    </w:p>
    <w:p w14:paraId="623ADDE5" w14:textId="77777777" w:rsidR="00ED3D60" w:rsidRDefault="00000000">
      <w:pPr>
        <w:spacing w:after="219"/>
        <w:ind w:left="-5" w:right="14" w:firstLine="228"/>
      </w:pPr>
      <w:r>
        <w:t>However, considering that Mentor-KD achieves comparable performance with smaller distillation sets from LLM teachers, we suggest that MentorKD might be more efficient for training the student models than the baselines. This is especially significant, in regard to the substantial inference cost of LLMs (teacher models) (</w:t>
      </w:r>
      <w:r>
        <w:rPr>
          <w:color w:val="00007F"/>
        </w:rPr>
        <w:t>Ding et al.</w:t>
      </w:r>
      <w:r>
        <w:t xml:space="preserve">, </w:t>
      </w:r>
      <w:r>
        <w:rPr>
          <w:color w:val="00007F"/>
        </w:rPr>
        <w:t>2024</w:t>
      </w:r>
      <w:r>
        <w:t xml:space="preserve">; </w:t>
      </w:r>
      <w:r>
        <w:rPr>
          <w:color w:val="00007F"/>
        </w:rPr>
        <w:t>Wan et al.</w:t>
      </w:r>
      <w:r>
        <w:t xml:space="preserve">, </w:t>
      </w:r>
      <w:r>
        <w:rPr>
          <w:color w:val="00007F"/>
        </w:rPr>
        <w:t>2024</w:t>
      </w:r>
      <w:r>
        <w:t xml:space="preserve">). Specifically, Table </w:t>
      </w:r>
      <w:r>
        <w:rPr>
          <w:color w:val="00007F"/>
        </w:rPr>
        <w:t xml:space="preserve">5 </w:t>
      </w:r>
      <w:r>
        <w:t xml:space="preserve">shows that Mentor-KD works on par, or even exceeds the Vanilla-KD baseline trained on 100% of the distillation sets from the LLM teacher while utilizing only 40% of them (More detailed results are shown in Figure </w:t>
      </w:r>
      <w:r>
        <w:rPr>
          <w:color w:val="00007F"/>
        </w:rPr>
        <w:t>5</w:t>
      </w:r>
      <w:r>
        <w:t xml:space="preserve">). This indicates the potential to save the inference cost of generating 60% of the distillation sets by the LLM teacher. Taking the entire KD pipeline into account, Mentor-KD may train the student more efficiently depending on the design choices, such as the size of the mentor models and the number of distillation sets from the LLM. </w:t>
      </w:r>
      <w:r>
        <w:rPr>
          <w:sz w:val="24"/>
        </w:rPr>
        <w:t>D Effects of Soft Label Distillation</w:t>
      </w:r>
    </w:p>
    <w:p w14:paraId="075F77B5" w14:textId="77777777" w:rsidR="00ED3D60" w:rsidRDefault="00000000">
      <w:pPr>
        <w:spacing w:after="35"/>
        <w:ind w:left="-5" w:right="14"/>
      </w:pPr>
      <w:r>
        <w:t>In this section, we examine the effects of soft label distillation in Mentor-KD, through differentiating the loss interpolation hyperparamter (</w:t>
      </w:r>
      <w:r>
        <w:rPr>
          <w:rFonts w:ascii="Cambria" w:eastAsia="Cambria" w:hAnsi="Cambria" w:cs="Cambria"/>
          <w:i/>
        </w:rPr>
        <w:t>λ</w:t>
      </w:r>
      <w:r>
        <w:t xml:space="preserve">) in Equation </w:t>
      </w:r>
      <w:r>
        <w:rPr>
          <w:color w:val="00007F"/>
        </w:rPr>
        <w:t>5</w:t>
      </w:r>
      <w:r>
        <w:t xml:space="preserve">. We diversely set the value of </w:t>
      </w:r>
      <w:r>
        <w:rPr>
          <w:rFonts w:ascii="Cambria" w:eastAsia="Cambria" w:hAnsi="Cambria" w:cs="Cambria"/>
          <w:i/>
        </w:rPr>
        <w:t xml:space="preserve">λ </w:t>
      </w:r>
      <w:r>
        <w:t>from 0 (no soft labels) to 1 (only soft labels) in this experiment, and set the student model to FlanT5-small using two reasoning tasks.</w:t>
      </w:r>
    </w:p>
    <w:p w14:paraId="7480023D" w14:textId="77777777" w:rsidR="00ED3D60" w:rsidRDefault="00000000">
      <w:pPr>
        <w:ind w:left="-5" w:right="14" w:firstLine="218"/>
      </w:pPr>
      <w:r>
        <w:t xml:space="preserve">The results are shown in Figure </w:t>
      </w:r>
      <w:r>
        <w:rPr>
          <w:color w:val="00007F"/>
        </w:rPr>
        <w:t>7</w:t>
      </w:r>
      <w:r>
        <w:t>. We initially observe that the student model’s performances are the lowest when no soft labels are introduced to reasoning distillation. However, we also observe that introducing soft labels significantly contribute to performance boosts of the student, implying that the soft labels which mentor models provide are beneficial to student models carrying out multi-step reasoning.</w:t>
      </w:r>
    </w:p>
    <w:p w14:paraId="6DE2D3CC" w14:textId="77777777" w:rsidR="00ED3D60" w:rsidRDefault="00ED3D60">
      <w:pPr>
        <w:sectPr w:rsidR="00ED3D60">
          <w:pgSz w:w="11906" w:h="16838"/>
          <w:pgMar w:top="1424" w:right="1381" w:bottom="1440" w:left="1407" w:header="720" w:footer="720" w:gutter="0"/>
          <w:pgNumType w:start="17643"/>
          <w:cols w:num="2" w:space="292"/>
          <w:titlePg/>
        </w:sectPr>
      </w:pPr>
    </w:p>
    <w:tbl>
      <w:tblPr>
        <w:tblStyle w:val="TableGrid"/>
        <w:tblW w:w="9072" w:type="dxa"/>
        <w:tblInd w:w="8" w:type="dxa"/>
        <w:tblCellMar>
          <w:top w:w="0" w:type="dxa"/>
          <w:left w:w="0" w:type="dxa"/>
          <w:bottom w:w="0" w:type="dxa"/>
          <w:right w:w="98" w:type="dxa"/>
        </w:tblCellMar>
        <w:tblLook w:val="04A0" w:firstRow="1" w:lastRow="0" w:firstColumn="1" w:lastColumn="0" w:noHBand="0" w:noVBand="1"/>
      </w:tblPr>
      <w:tblGrid>
        <w:gridCol w:w="2180"/>
        <w:gridCol w:w="775"/>
        <w:gridCol w:w="1098"/>
        <w:gridCol w:w="1012"/>
        <w:gridCol w:w="1289"/>
        <w:gridCol w:w="2718"/>
      </w:tblGrid>
      <w:tr w:rsidR="00ED3D60" w14:paraId="646F22C8" w14:textId="77777777">
        <w:trPr>
          <w:trHeight w:val="230"/>
        </w:trPr>
        <w:tc>
          <w:tcPr>
            <w:tcW w:w="2179" w:type="dxa"/>
            <w:tcBorders>
              <w:top w:val="single" w:sz="3" w:space="0" w:color="000000"/>
              <w:left w:val="nil"/>
              <w:bottom w:val="single" w:sz="3" w:space="0" w:color="000000"/>
              <w:right w:val="nil"/>
            </w:tcBorders>
          </w:tcPr>
          <w:p w14:paraId="31E419B1" w14:textId="77777777" w:rsidR="00ED3D60" w:rsidRDefault="00000000">
            <w:pPr>
              <w:spacing w:after="0" w:line="259" w:lineRule="auto"/>
              <w:ind w:right="0"/>
              <w:jc w:val="center"/>
            </w:pPr>
            <w:r>
              <w:rPr>
                <w:sz w:val="18"/>
              </w:rPr>
              <w:t>Dataset</w:t>
            </w:r>
          </w:p>
        </w:tc>
        <w:tc>
          <w:tcPr>
            <w:tcW w:w="775" w:type="dxa"/>
            <w:tcBorders>
              <w:top w:val="single" w:sz="3" w:space="0" w:color="000000"/>
              <w:left w:val="nil"/>
              <w:bottom w:val="single" w:sz="3" w:space="0" w:color="000000"/>
              <w:right w:val="nil"/>
            </w:tcBorders>
          </w:tcPr>
          <w:p w14:paraId="16BA7A63" w14:textId="77777777" w:rsidR="00ED3D60" w:rsidRDefault="00000000">
            <w:pPr>
              <w:spacing w:after="0" w:line="259" w:lineRule="auto"/>
              <w:ind w:right="0"/>
              <w:jc w:val="left"/>
            </w:pPr>
            <w:r>
              <w:rPr>
                <w:sz w:val="18"/>
              </w:rPr>
              <w:t>Choices</w:t>
            </w:r>
          </w:p>
        </w:tc>
        <w:tc>
          <w:tcPr>
            <w:tcW w:w="1098" w:type="dxa"/>
            <w:tcBorders>
              <w:top w:val="single" w:sz="3" w:space="0" w:color="000000"/>
              <w:left w:val="nil"/>
              <w:bottom w:val="single" w:sz="3" w:space="0" w:color="000000"/>
              <w:right w:val="nil"/>
            </w:tcBorders>
          </w:tcPr>
          <w:p w14:paraId="0AF5EEB3" w14:textId="77777777" w:rsidR="00ED3D60" w:rsidRDefault="00000000">
            <w:pPr>
              <w:spacing w:after="0" w:line="259" w:lineRule="auto"/>
              <w:ind w:right="0"/>
              <w:jc w:val="left"/>
            </w:pPr>
            <w:r>
              <w:rPr>
                <w:sz w:val="18"/>
              </w:rPr>
              <w:t># Train Data</w:t>
            </w:r>
          </w:p>
        </w:tc>
        <w:tc>
          <w:tcPr>
            <w:tcW w:w="1012" w:type="dxa"/>
            <w:tcBorders>
              <w:top w:val="single" w:sz="3" w:space="0" w:color="000000"/>
              <w:left w:val="nil"/>
              <w:bottom w:val="single" w:sz="3" w:space="0" w:color="000000"/>
              <w:right w:val="nil"/>
            </w:tcBorders>
          </w:tcPr>
          <w:p w14:paraId="17D30E7D" w14:textId="77777777" w:rsidR="00ED3D60" w:rsidRDefault="00000000">
            <w:pPr>
              <w:spacing w:after="0" w:line="259" w:lineRule="auto"/>
              <w:ind w:right="0"/>
              <w:jc w:val="left"/>
            </w:pPr>
            <w:r>
              <w:rPr>
                <w:sz w:val="18"/>
              </w:rPr>
              <w:t># Test Data</w:t>
            </w:r>
          </w:p>
        </w:tc>
        <w:tc>
          <w:tcPr>
            <w:tcW w:w="1289" w:type="dxa"/>
            <w:tcBorders>
              <w:top w:val="single" w:sz="3" w:space="0" w:color="000000"/>
              <w:left w:val="nil"/>
              <w:bottom w:val="single" w:sz="3" w:space="0" w:color="000000"/>
              <w:right w:val="nil"/>
            </w:tcBorders>
          </w:tcPr>
          <w:p w14:paraId="16DF9380" w14:textId="77777777" w:rsidR="00ED3D60" w:rsidRDefault="00000000">
            <w:pPr>
              <w:spacing w:after="0" w:line="259" w:lineRule="auto"/>
              <w:ind w:left="267" w:right="0"/>
              <w:jc w:val="left"/>
            </w:pPr>
            <w:r>
              <w:rPr>
                <w:sz w:val="18"/>
              </w:rPr>
              <w:t>License</w:t>
            </w:r>
          </w:p>
        </w:tc>
        <w:tc>
          <w:tcPr>
            <w:tcW w:w="2718" w:type="dxa"/>
            <w:tcBorders>
              <w:top w:val="single" w:sz="3" w:space="0" w:color="000000"/>
              <w:left w:val="nil"/>
              <w:bottom w:val="single" w:sz="3" w:space="0" w:color="000000"/>
              <w:right w:val="nil"/>
            </w:tcBorders>
          </w:tcPr>
          <w:p w14:paraId="1A2A50EC" w14:textId="77777777" w:rsidR="00ED3D60" w:rsidRDefault="00000000">
            <w:pPr>
              <w:spacing w:after="0" w:line="259" w:lineRule="auto"/>
              <w:ind w:right="0"/>
              <w:jc w:val="center"/>
            </w:pPr>
            <w:r>
              <w:rPr>
                <w:sz w:val="18"/>
              </w:rPr>
              <w:t>References</w:t>
            </w:r>
          </w:p>
        </w:tc>
      </w:tr>
      <w:tr w:rsidR="00ED3D60" w14:paraId="4B96C038" w14:textId="77777777">
        <w:trPr>
          <w:trHeight w:val="213"/>
        </w:trPr>
        <w:tc>
          <w:tcPr>
            <w:tcW w:w="2179" w:type="dxa"/>
            <w:tcBorders>
              <w:top w:val="single" w:sz="3" w:space="0" w:color="000000"/>
              <w:left w:val="nil"/>
              <w:bottom w:val="nil"/>
              <w:right w:val="nil"/>
            </w:tcBorders>
          </w:tcPr>
          <w:p w14:paraId="16964393" w14:textId="77777777" w:rsidR="00ED3D60" w:rsidRDefault="00000000">
            <w:pPr>
              <w:spacing w:after="0" w:line="259" w:lineRule="auto"/>
              <w:ind w:left="98" w:right="0"/>
              <w:jc w:val="left"/>
            </w:pPr>
            <w:r>
              <w:rPr>
                <w:sz w:val="18"/>
              </w:rPr>
              <w:t>StrategyQA</w:t>
            </w:r>
          </w:p>
        </w:tc>
        <w:tc>
          <w:tcPr>
            <w:tcW w:w="775" w:type="dxa"/>
            <w:tcBorders>
              <w:top w:val="single" w:sz="3" w:space="0" w:color="000000"/>
              <w:left w:val="nil"/>
              <w:bottom w:val="nil"/>
              <w:right w:val="nil"/>
            </w:tcBorders>
          </w:tcPr>
          <w:p w14:paraId="1DAB2DFB" w14:textId="77777777" w:rsidR="00ED3D60" w:rsidRDefault="00000000">
            <w:pPr>
              <w:spacing w:after="0" w:line="259" w:lineRule="auto"/>
              <w:ind w:left="244" w:right="0"/>
              <w:jc w:val="left"/>
            </w:pPr>
            <w:r>
              <w:rPr>
                <w:sz w:val="18"/>
              </w:rPr>
              <w:t>2</w:t>
            </w:r>
          </w:p>
        </w:tc>
        <w:tc>
          <w:tcPr>
            <w:tcW w:w="1098" w:type="dxa"/>
            <w:tcBorders>
              <w:top w:val="single" w:sz="3" w:space="0" w:color="000000"/>
              <w:left w:val="nil"/>
              <w:bottom w:val="nil"/>
              <w:right w:val="nil"/>
            </w:tcBorders>
          </w:tcPr>
          <w:p w14:paraId="4B0FA5EA" w14:textId="77777777" w:rsidR="00ED3D60" w:rsidRDefault="00000000">
            <w:pPr>
              <w:spacing w:after="0" w:line="259" w:lineRule="auto"/>
              <w:ind w:left="542" w:right="0"/>
              <w:jc w:val="left"/>
            </w:pPr>
            <w:r>
              <w:rPr>
                <w:sz w:val="18"/>
              </w:rPr>
              <w:t>1603</w:t>
            </w:r>
          </w:p>
        </w:tc>
        <w:tc>
          <w:tcPr>
            <w:tcW w:w="1012" w:type="dxa"/>
            <w:tcBorders>
              <w:top w:val="single" w:sz="3" w:space="0" w:color="000000"/>
              <w:left w:val="nil"/>
              <w:bottom w:val="nil"/>
              <w:right w:val="nil"/>
            </w:tcBorders>
          </w:tcPr>
          <w:p w14:paraId="325CD089" w14:textId="77777777" w:rsidR="00ED3D60" w:rsidRDefault="00000000">
            <w:pPr>
              <w:spacing w:after="0" w:line="259" w:lineRule="auto"/>
              <w:ind w:left="546" w:right="0"/>
              <w:jc w:val="left"/>
            </w:pPr>
            <w:r>
              <w:rPr>
                <w:sz w:val="18"/>
              </w:rPr>
              <w:t>687</w:t>
            </w:r>
          </w:p>
        </w:tc>
        <w:tc>
          <w:tcPr>
            <w:tcW w:w="1289" w:type="dxa"/>
            <w:tcBorders>
              <w:top w:val="single" w:sz="3" w:space="0" w:color="000000"/>
              <w:left w:val="nil"/>
              <w:bottom w:val="nil"/>
              <w:right w:val="nil"/>
            </w:tcBorders>
          </w:tcPr>
          <w:p w14:paraId="2DB8D909" w14:textId="77777777" w:rsidR="00ED3D60" w:rsidRDefault="00000000">
            <w:pPr>
              <w:spacing w:after="0" w:line="259" w:lineRule="auto"/>
              <w:ind w:left="130" w:right="0"/>
              <w:jc w:val="left"/>
            </w:pPr>
            <w:r>
              <w:rPr>
                <w:sz w:val="18"/>
              </w:rPr>
              <w:t>Apache-2.0</w:t>
            </w:r>
          </w:p>
        </w:tc>
        <w:tc>
          <w:tcPr>
            <w:tcW w:w="2718" w:type="dxa"/>
            <w:tcBorders>
              <w:top w:val="single" w:sz="3" w:space="0" w:color="000000"/>
              <w:left w:val="nil"/>
              <w:bottom w:val="nil"/>
              <w:right w:val="nil"/>
            </w:tcBorders>
          </w:tcPr>
          <w:p w14:paraId="276AE9C4" w14:textId="77777777" w:rsidR="00ED3D60" w:rsidRDefault="00000000">
            <w:pPr>
              <w:spacing w:after="0" w:line="259" w:lineRule="auto"/>
              <w:ind w:right="0"/>
              <w:jc w:val="left"/>
            </w:pPr>
            <w:r>
              <w:rPr>
                <w:color w:val="00007F"/>
                <w:sz w:val="18"/>
              </w:rPr>
              <w:t>Geva et al. 2021</w:t>
            </w:r>
          </w:p>
        </w:tc>
      </w:tr>
      <w:tr w:rsidR="00ED3D60" w14:paraId="57D04789" w14:textId="77777777">
        <w:trPr>
          <w:trHeight w:val="223"/>
        </w:trPr>
        <w:tc>
          <w:tcPr>
            <w:tcW w:w="2179" w:type="dxa"/>
            <w:tcBorders>
              <w:top w:val="nil"/>
              <w:left w:val="nil"/>
              <w:bottom w:val="nil"/>
              <w:right w:val="nil"/>
            </w:tcBorders>
          </w:tcPr>
          <w:p w14:paraId="71591123" w14:textId="77777777" w:rsidR="00ED3D60" w:rsidRDefault="00000000">
            <w:pPr>
              <w:spacing w:after="0" w:line="259" w:lineRule="auto"/>
              <w:ind w:left="98" w:right="0"/>
              <w:jc w:val="left"/>
            </w:pPr>
            <w:r>
              <w:rPr>
                <w:sz w:val="18"/>
              </w:rPr>
              <w:t>CommonsenseQA</w:t>
            </w:r>
          </w:p>
        </w:tc>
        <w:tc>
          <w:tcPr>
            <w:tcW w:w="775" w:type="dxa"/>
            <w:tcBorders>
              <w:top w:val="nil"/>
              <w:left w:val="nil"/>
              <w:bottom w:val="nil"/>
              <w:right w:val="nil"/>
            </w:tcBorders>
          </w:tcPr>
          <w:p w14:paraId="00F36208" w14:textId="77777777" w:rsidR="00ED3D60" w:rsidRDefault="00000000">
            <w:pPr>
              <w:spacing w:after="0" w:line="259" w:lineRule="auto"/>
              <w:ind w:left="244" w:right="0"/>
              <w:jc w:val="left"/>
            </w:pPr>
            <w:r>
              <w:rPr>
                <w:sz w:val="18"/>
              </w:rPr>
              <w:t>5</w:t>
            </w:r>
          </w:p>
        </w:tc>
        <w:tc>
          <w:tcPr>
            <w:tcW w:w="1098" w:type="dxa"/>
            <w:tcBorders>
              <w:top w:val="nil"/>
              <w:left w:val="nil"/>
              <w:bottom w:val="nil"/>
              <w:right w:val="nil"/>
            </w:tcBorders>
          </w:tcPr>
          <w:p w14:paraId="14047931" w14:textId="77777777" w:rsidR="00ED3D60" w:rsidRDefault="00000000">
            <w:pPr>
              <w:spacing w:after="0" w:line="259" w:lineRule="auto"/>
              <w:ind w:left="542" w:right="0"/>
              <w:jc w:val="left"/>
            </w:pPr>
            <w:r>
              <w:rPr>
                <w:sz w:val="18"/>
              </w:rPr>
              <w:t>8520</w:t>
            </w:r>
          </w:p>
        </w:tc>
        <w:tc>
          <w:tcPr>
            <w:tcW w:w="1012" w:type="dxa"/>
            <w:tcBorders>
              <w:top w:val="nil"/>
              <w:left w:val="nil"/>
              <w:bottom w:val="nil"/>
              <w:right w:val="nil"/>
            </w:tcBorders>
          </w:tcPr>
          <w:p w14:paraId="0AAA0DB2" w14:textId="77777777" w:rsidR="00ED3D60" w:rsidRDefault="00000000">
            <w:pPr>
              <w:spacing w:after="0" w:line="259" w:lineRule="auto"/>
              <w:ind w:left="456" w:right="0"/>
              <w:jc w:val="left"/>
            </w:pPr>
            <w:r>
              <w:rPr>
                <w:sz w:val="18"/>
              </w:rPr>
              <w:t>1221</w:t>
            </w:r>
          </w:p>
        </w:tc>
        <w:tc>
          <w:tcPr>
            <w:tcW w:w="1289" w:type="dxa"/>
            <w:tcBorders>
              <w:top w:val="nil"/>
              <w:left w:val="nil"/>
              <w:bottom w:val="nil"/>
              <w:right w:val="nil"/>
            </w:tcBorders>
          </w:tcPr>
          <w:p w14:paraId="38DC09D1" w14:textId="77777777" w:rsidR="00ED3D60" w:rsidRDefault="00000000">
            <w:pPr>
              <w:spacing w:after="0" w:line="259" w:lineRule="auto"/>
              <w:ind w:left="117" w:right="0"/>
              <w:jc w:val="left"/>
            </w:pPr>
            <w:r>
              <w:rPr>
                <w:sz w:val="18"/>
              </w:rPr>
              <w:t>Unspecified</w:t>
            </w:r>
          </w:p>
        </w:tc>
        <w:tc>
          <w:tcPr>
            <w:tcW w:w="2718" w:type="dxa"/>
            <w:tcBorders>
              <w:top w:val="nil"/>
              <w:left w:val="nil"/>
              <w:bottom w:val="nil"/>
              <w:right w:val="nil"/>
            </w:tcBorders>
          </w:tcPr>
          <w:p w14:paraId="6C717632" w14:textId="77777777" w:rsidR="00ED3D60" w:rsidRDefault="00000000">
            <w:pPr>
              <w:spacing w:after="0" w:line="259" w:lineRule="auto"/>
              <w:ind w:right="0"/>
              <w:jc w:val="left"/>
            </w:pPr>
            <w:r>
              <w:rPr>
                <w:color w:val="00007F"/>
                <w:sz w:val="18"/>
              </w:rPr>
              <w:t>Talmor et al. 2019</w:t>
            </w:r>
          </w:p>
        </w:tc>
      </w:tr>
      <w:tr w:rsidR="00ED3D60" w14:paraId="0F97D1A8" w14:textId="77777777">
        <w:trPr>
          <w:trHeight w:val="223"/>
        </w:trPr>
        <w:tc>
          <w:tcPr>
            <w:tcW w:w="2179" w:type="dxa"/>
            <w:tcBorders>
              <w:top w:val="nil"/>
              <w:left w:val="nil"/>
              <w:bottom w:val="nil"/>
              <w:right w:val="nil"/>
            </w:tcBorders>
          </w:tcPr>
          <w:p w14:paraId="6C5537D8" w14:textId="77777777" w:rsidR="00ED3D60" w:rsidRDefault="00000000">
            <w:pPr>
              <w:spacing w:after="0" w:line="259" w:lineRule="auto"/>
              <w:ind w:left="98" w:right="0"/>
              <w:jc w:val="left"/>
            </w:pPr>
            <w:r>
              <w:rPr>
                <w:sz w:val="18"/>
              </w:rPr>
              <w:t>ASDiv</w:t>
            </w:r>
          </w:p>
        </w:tc>
        <w:tc>
          <w:tcPr>
            <w:tcW w:w="775" w:type="dxa"/>
            <w:tcBorders>
              <w:top w:val="nil"/>
              <w:left w:val="nil"/>
              <w:bottom w:val="nil"/>
              <w:right w:val="nil"/>
            </w:tcBorders>
          </w:tcPr>
          <w:p w14:paraId="1C4C5AF3" w14:textId="77777777" w:rsidR="00ED3D60" w:rsidRDefault="00000000">
            <w:pPr>
              <w:spacing w:after="0" w:line="259" w:lineRule="auto"/>
              <w:ind w:left="259" w:right="0"/>
              <w:jc w:val="left"/>
            </w:pPr>
            <w:r>
              <w:rPr>
                <w:sz w:val="18"/>
              </w:rPr>
              <w:t>-</w:t>
            </w:r>
          </w:p>
        </w:tc>
        <w:tc>
          <w:tcPr>
            <w:tcW w:w="1098" w:type="dxa"/>
            <w:tcBorders>
              <w:top w:val="nil"/>
              <w:left w:val="nil"/>
              <w:bottom w:val="nil"/>
              <w:right w:val="nil"/>
            </w:tcBorders>
          </w:tcPr>
          <w:p w14:paraId="3849CAF5" w14:textId="77777777" w:rsidR="00ED3D60" w:rsidRDefault="00000000">
            <w:pPr>
              <w:spacing w:after="0" w:line="259" w:lineRule="auto"/>
              <w:ind w:left="542" w:right="0"/>
              <w:jc w:val="left"/>
            </w:pPr>
            <w:r>
              <w:rPr>
                <w:sz w:val="18"/>
              </w:rPr>
              <w:t>1462</w:t>
            </w:r>
          </w:p>
        </w:tc>
        <w:tc>
          <w:tcPr>
            <w:tcW w:w="1012" w:type="dxa"/>
            <w:tcBorders>
              <w:top w:val="nil"/>
              <w:left w:val="nil"/>
              <w:bottom w:val="nil"/>
              <w:right w:val="nil"/>
            </w:tcBorders>
          </w:tcPr>
          <w:p w14:paraId="01FBF911" w14:textId="77777777" w:rsidR="00ED3D60" w:rsidRDefault="00000000">
            <w:pPr>
              <w:spacing w:after="0" w:line="259" w:lineRule="auto"/>
              <w:ind w:left="546" w:right="0"/>
              <w:jc w:val="left"/>
            </w:pPr>
            <w:r>
              <w:rPr>
                <w:sz w:val="18"/>
              </w:rPr>
              <w:t>314</w:t>
            </w:r>
          </w:p>
        </w:tc>
        <w:tc>
          <w:tcPr>
            <w:tcW w:w="1289" w:type="dxa"/>
            <w:tcBorders>
              <w:top w:val="nil"/>
              <w:left w:val="nil"/>
              <w:bottom w:val="nil"/>
              <w:right w:val="nil"/>
            </w:tcBorders>
          </w:tcPr>
          <w:p w14:paraId="3A8EAF68" w14:textId="77777777" w:rsidR="00ED3D60" w:rsidRDefault="00000000">
            <w:pPr>
              <w:spacing w:after="0" w:line="259" w:lineRule="auto"/>
              <w:ind w:right="0"/>
              <w:jc w:val="left"/>
            </w:pPr>
            <w:r>
              <w:rPr>
                <w:sz w:val="18"/>
              </w:rPr>
              <w:t>CC BY-NC 4.0</w:t>
            </w:r>
          </w:p>
        </w:tc>
        <w:tc>
          <w:tcPr>
            <w:tcW w:w="2718" w:type="dxa"/>
            <w:tcBorders>
              <w:top w:val="nil"/>
              <w:left w:val="nil"/>
              <w:bottom w:val="nil"/>
              <w:right w:val="nil"/>
            </w:tcBorders>
          </w:tcPr>
          <w:p w14:paraId="0EEC0566" w14:textId="77777777" w:rsidR="00ED3D60" w:rsidRDefault="00000000">
            <w:pPr>
              <w:spacing w:after="0" w:line="259" w:lineRule="auto"/>
              <w:ind w:right="0"/>
              <w:jc w:val="left"/>
            </w:pPr>
            <w:r>
              <w:rPr>
                <w:color w:val="00007F"/>
                <w:sz w:val="18"/>
              </w:rPr>
              <w:t>Miao et al. 2020</w:t>
            </w:r>
          </w:p>
        </w:tc>
      </w:tr>
      <w:tr w:rsidR="00ED3D60" w14:paraId="262F2856" w14:textId="77777777">
        <w:trPr>
          <w:trHeight w:val="223"/>
        </w:trPr>
        <w:tc>
          <w:tcPr>
            <w:tcW w:w="2179" w:type="dxa"/>
            <w:tcBorders>
              <w:top w:val="nil"/>
              <w:left w:val="nil"/>
              <w:bottom w:val="nil"/>
              <w:right w:val="nil"/>
            </w:tcBorders>
          </w:tcPr>
          <w:p w14:paraId="4E52C4F7" w14:textId="77777777" w:rsidR="00ED3D60" w:rsidRDefault="00000000">
            <w:pPr>
              <w:spacing w:after="0" w:line="259" w:lineRule="auto"/>
              <w:ind w:left="98" w:right="0"/>
              <w:jc w:val="left"/>
            </w:pPr>
            <w:r>
              <w:rPr>
                <w:sz w:val="18"/>
              </w:rPr>
              <w:t>SVAMP</w:t>
            </w:r>
          </w:p>
        </w:tc>
        <w:tc>
          <w:tcPr>
            <w:tcW w:w="775" w:type="dxa"/>
            <w:tcBorders>
              <w:top w:val="nil"/>
              <w:left w:val="nil"/>
              <w:bottom w:val="nil"/>
              <w:right w:val="nil"/>
            </w:tcBorders>
          </w:tcPr>
          <w:p w14:paraId="585B14A4" w14:textId="77777777" w:rsidR="00ED3D60" w:rsidRDefault="00000000">
            <w:pPr>
              <w:spacing w:after="0" w:line="259" w:lineRule="auto"/>
              <w:ind w:left="259" w:right="0"/>
              <w:jc w:val="left"/>
            </w:pPr>
            <w:r>
              <w:rPr>
                <w:sz w:val="18"/>
              </w:rPr>
              <w:t>-</w:t>
            </w:r>
          </w:p>
        </w:tc>
        <w:tc>
          <w:tcPr>
            <w:tcW w:w="1098" w:type="dxa"/>
            <w:tcBorders>
              <w:top w:val="nil"/>
              <w:left w:val="nil"/>
              <w:bottom w:val="nil"/>
              <w:right w:val="nil"/>
            </w:tcBorders>
          </w:tcPr>
          <w:p w14:paraId="3933BA69" w14:textId="77777777" w:rsidR="00ED3D60" w:rsidRDefault="00000000">
            <w:pPr>
              <w:spacing w:after="0" w:line="259" w:lineRule="auto"/>
              <w:ind w:left="632" w:right="0"/>
              <w:jc w:val="left"/>
            </w:pPr>
            <w:r>
              <w:rPr>
                <w:sz w:val="18"/>
              </w:rPr>
              <w:t>700</w:t>
            </w:r>
          </w:p>
        </w:tc>
        <w:tc>
          <w:tcPr>
            <w:tcW w:w="1012" w:type="dxa"/>
            <w:tcBorders>
              <w:top w:val="nil"/>
              <w:left w:val="nil"/>
              <w:bottom w:val="nil"/>
              <w:right w:val="nil"/>
            </w:tcBorders>
          </w:tcPr>
          <w:p w14:paraId="10831807" w14:textId="77777777" w:rsidR="00ED3D60" w:rsidRDefault="00000000">
            <w:pPr>
              <w:spacing w:after="0" w:line="259" w:lineRule="auto"/>
              <w:ind w:left="546" w:right="0"/>
              <w:jc w:val="left"/>
            </w:pPr>
            <w:r>
              <w:rPr>
                <w:sz w:val="18"/>
              </w:rPr>
              <w:t>150</w:t>
            </w:r>
          </w:p>
        </w:tc>
        <w:tc>
          <w:tcPr>
            <w:tcW w:w="1289" w:type="dxa"/>
            <w:tcBorders>
              <w:top w:val="nil"/>
              <w:left w:val="nil"/>
              <w:bottom w:val="nil"/>
              <w:right w:val="nil"/>
            </w:tcBorders>
          </w:tcPr>
          <w:p w14:paraId="103D7BC5" w14:textId="77777777" w:rsidR="00ED3D60" w:rsidRDefault="00000000">
            <w:pPr>
              <w:spacing w:after="0" w:line="259" w:lineRule="auto"/>
              <w:ind w:left="382" w:right="0"/>
              <w:jc w:val="left"/>
            </w:pPr>
            <w:r>
              <w:rPr>
                <w:sz w:val="18"/>
              </w:rPr>
              <w:t>MIT</w:t>
            </w:r>
          </w:p>
        </w:tc>
        <w:tc>
          <w:tcPr>
            <w:tcW w:w="2718" w:type="dxa"/>
            <w:tcBorders>
              <w:top w:val="nil"/>
              <w:left w:val="nil"/>
              <w:bottom w:val="nil"/>
              <w:right w:val="nil"/>
            </w:tcBorders>
          </w:tcPr>
          <w:p w14:paraId="21C1E306" w14:textId="77777777" w:rsidR="00ED3D60" w:rsidRDefault="00000000">
            <w:pPr>
              <w:spacing w:after="0" w:line="259" w:lineRule="auto"/>
              <w:ind w:right="0"/>
              <w:jc w:val="left"/>
            </w:pPr>
            <w:r>
              <w:rPr>
                <w:color w:val="00007F"/>
                <w:sz w:val="18"/>
              </w:rPr>
              <w:t>Patel et al. 2021</w:t>
            </w:r>
          </w:p>
        </w:tc>
      </w:tr>
      <w:tr w:rsidR="00ED3D60" w14:paraId="6BEAAE41" w14:textId="77777777">
        <w:trPr>
          <w:trHeight w:val="223"/>
        </w:trPr>
        <w:tc>
          <w:tcPr>
            <w:tcW w:w="2179" w:type="dxa"/>
            <w:tcBorders>
              <w:top w:val="nil"/>
              <w:left w:val="nil"/>
              <w:bottom w:val="nil"/>
              <w:right w:val="nil"/>
            </w:tcBorders>
          </w:tcPr>
          <w:p w14:paraId="7A2B25D5" w14:textId="77777777" w:rsidR="00ED3D60" w:rsidRDefault="00000000">
            <w:pPr>
              <w:spacing w:after="0" w:line="259" w:lineRule="auto"/>
              <w:ind w:left="98" w:right="0"/>
              <w:jc w:val="left"/>
            </w:pPr>
            <w:r>
              <w:rPr>
                <w:sz w:val="18"/>
              </w:rPr>
              <w:t>GSM8K</w:t>
            </w:r>
          </w:p>
        </w:tc>
        <w:tc>
          <w:tcPr>
            <w:tcW w:w="775" w:type="dxa"/>
            <w:tcBorders>
              <w:top w:val="nil"/>
              <w:left w:val="nil"/>
              <w:bottom w:val="nil"/>
              <w:right w:val="nil"/>
            </w:tcBorders>
          </w:tcPr>
          <w:p w14:paraId="64575E3A" w14:textId="77777777" w:rsidR="00ED3D60" w:rsidRDefault="00000000">
            <w:pPr>
              <w:spacing w:after="0" w:line="259" w:lineRule="auto"/>
              <w:ind w:left="259" w:right="0"/>
              <w:jc w:val="left"/>
            </w:pPr>
            <w:r>
              <w:rPr>
                <w:sz w:val="18"/>
              </w:rPr>
              <w:t>-</w:t>
            </w:r>
          </w:p>
        </w:tc>
        <w:tc>
          <w:tcPr>
            <w:tcW w:w="1098" w:type="dxa"/>
            <w:tcBorders>
              <w:top w:val="nil"/>
              <w:left w:val="nil"/>
              <w:bottom w:val="nil"/>
              <w:right w:val="nil"/>
            </w:tcBorders>
          </w:tcPr>
          <w:p w14:paraId="06C6CF09" w14:textId="77777777" w:rsidR="00ED3D60" w:rsidRDefault="00000000">
            <w:pPr>
              <w:spacing w:after="0" w:line="259" w:lineRule="auto"/>
              <w:ind w:left="542" w:right="0"/>
              <w:jc w:val="left"/>
            </w:pPr>
            <w:r>
              <w:rPr>
                <w:sz w:val="18"/>
              </w:rPr>
              <w:t>7473</w:t>
            </w:r>
          </w:p>
        </w:tc>
        <w:tc>
          <w:tcPr>
            <w:tcW w:w="1012" w:type="dxa"/>
            <w:tcBorders>
              <w:top w:val="nil"/>
              <w:left w:val="nil"/>
              <w:bottom w:val="nil"/>
              <w:right w:val="nil"/>
            </w:tcBorders>
          </w:tcPr>
          <w:p w14:paraId="14013855" w14:textId="77777777" w:rsidR="00ED3D60" w:rsidRDefault="00000000">
            <w:pPr>
              <w:spacing w:after="0" w:line="259" w:lineRule="auto"/>
              <w:ind w:left="546" w:right="0"/>
              <w:jc w:val="left"/>
            </w:pPr>
            <w:r>
              <w:rPr>
                <w:sz w:val="18"/>
              </w:rPr>
              <w:t>659</w:t>
            </w:r>
          </w:p>
        </w:tc>
        <w:tc>
          <w:tcPr>
            <w:tcW w:w="1289" w:type="dxa"/>
            <w:tcBorders>
              <w:top w:val="nil"/>
              <w:left w:val="nil"/>
              <w:bottom w:val="nil"/>
              <w:right w:val="nil"/>
            </w:tcBorders>
          </w:tcPr>
          <w:p w14:paraId="0DDAC0DD" w14:textId="77777777" w:rsidR="00ED3D60" w:rsidRDefault="00000000">
            <w:pPr>
              <w:spacing w:after="0" w:line="259" w:lineRule="auto"/>
              <w:ind w:left="382" w:right="0"/>
              <w:jc w:val="left"/>
            </w:pPr>
            <w:r>
              <w:rPr>
                <w:sz w:val="18"/>
              </w:rPr>
              <w:t>MIT</w:t>
            </w:r>
          </w:p>
        </w:tc>
        <w:tc>
          <w:tcPr>
            <w:tcW w:w="2718" w:type="dxa"/>
            <w:tcBorders>
              <w:top w:val="nil"/>
              <w:left w:val="nil"/>
              <w:bottom w:val="nil"/>
              <w:right w:val="nil"/>
            </w:tcBorders>
          </w:tcPr>
          <w:p w14:paraId="1C25A9AA" w14:textId="77777777" w:rsidR="00ED3D60" w:rsidRDefault="00000000">
            <w:pPr>
              <w:spacing w:after="0" w:line="259" w:lineRule="auto"/>
              <w:ind w:right="0"/>
              <w:jc w:val="left"/>
            </w:pPr>
            <w:r>
              <w:rPr>
                <w:color w:val="00007F"/>
                <w:sz w:val="18"/>
              </w:rPr>
              <w:t>Cobbe et al.</w:t>
            </w:r>
            <w:r>
              <w:rPr>
                <w:sz w:val="18"/>
              </w:rPr>
              <w:t xml:space="preserve">, </w:t>
            </w:r>
            <w:r>
              <w:rPr>
                <w:color w:val="00007F"/>
                <w:sz w:val="18"/>
              </w:rPr>
              <w:t>2021</w:t>
            </w:r>
          </w:p>
        </w:tc>
      </w:tr>
      <w:tr w:rsidR="00ED3D60" w14:paraId="7A3551A4" w14:textId="77777777">
        <w:trPr>
          <w:trHeight w:val="223"/>
        </w:trPr>
        <w:tc>
          <w:tcPr>
            <w:tcW w:w="2179" w:type="dxa"/>
            <w:tcBorders>
              <w:top w:val="nil"/>
              <w:left w:val="nil"/>
              <w:bottom w:val="nil"/>
              <w:right w:val="nil"/>
            </w:tcBorders>
          </w:tcPr>
          <w:p w14:paraId="252BE91A" w14:textId="77777777" w:rsidR="00ED3D60" w:rsidRDefault="00000000">
            <w:pPr>
              <w:spacing w:after="0" w:line="259" w:lineRule="auto"/>
              <w:ind w:left="98" w:right="0"/>
              <w:jc w:val="left"/>
            </w:pPr>
            <w:r>
              <w:rPr>
                <w:sz w:val="18"/>
              </w:rPr>
              <w:t>Tracking Shuffled Objects</w:t>
            </w:r>
          </w:p>
        </w:tc>
        <w:tc>
          <w:tcPr>
            <w:tcW w:w="775" w:type="dxa"/>
            <w:tcBorders>
              <w:top w:val="nil"/>
              <w:left w:val="nil"/>
              <w:bottom w:val="nil"/>
              <w:right w:val="nil"/>
            </w:tcBorders>
          </w:tcPr>
          <w:p w14:paraId="209A5D18" w14:textId="77777777" w:rsidR="00ED3D60" w:rsidRDefault="00000000">
            <w:pPr>
              <w:spacing w:after="0" w:line="259" w:lineRule="auto"/>
              <w:ind w:left="244" w:right="0"/>
              <w:jc w:val="left"/>
            </w:pPr>
            <w:r>
              <w:rPr>
                <w:sz w:val="18"/>
              </w:rPr>
              <w:t>3</w:t>
            </w:r>
          </w:p>
        </w:tc>
        <w:tc>
          <w:tcPr>
            <w:tcW w:w="1098" w:type="dxa"/>
            <w:tcBorders>
              <w:top w:val="nil"/>
              <w:left w:val="nil"/>
              <w:bottom w:val="nil"/>
              <w:right w:val="nil"/>
            </w:tcBorders>
          </w:tcPr>
          <w:p w14:paraId="5CF2229B" w14:textId="77777777" w:rsidR="00ED3D60" w:rsidRDefault="00000000">
            <w:pPr>
              <w:spacing w:after="0" w:line="259" w:lineRule="auto"/>
              <w:ind w:left="632" w:right="0"/>
              <w:jc w:val="left"/>
            </w:pPr>
            <w:r>
              <w:rPr>
                <w:sz w:val="18"/>
              </w:rPr>
              <w:t>525</w:t>
            </w:r>
          </w:p>
        </w:tc>
        <w:tc>
          <w:tcPr>
            <w:tcW w:w="1012" w:type="dxa"/>
            <w:tcBorders>
              <w:top w:val="nil"/>
              <w:left w:val="nil"/>
              <w:bottom w:val="nil"/>
              <w:right w:val="nil"/>
            </w:tcBorders>
          </w:tcPr>
          <w:p w14:paraId="502679B0" w14:textId="77777777" w:rsidR="00ED3D60" w:rsidRDefault="00000000">
            <w:pPr>
              <w:spacing w:after="0" w:line="259" w:lineRule="auto"/>
              <w:ind w:left="546" w:right="0"/>
              <w:jc w:val="left"/>
            </w:pPr>
            <w:r>
              <w:rPr>
                <w:sz w:val="18"/>
              </w:rPr>
              <w:t>225</w:t>
            </w:r>
          </w:p>
        </w:tc>
        <w:tc>
          <w:tcPr>
            <w:tcW w:w="1289" w:type="dxa"/>
            <w:tcBorders>
              <w:top w:val="nil"/>
              <w:left w:val="nil"/>
              <w:bottom w:val="nil"/>
              <w:right w:val="nil"/>
            </w:tcBorders>
          </w:tcPr>
          <w:p w14:paraId="6F17258F" w14:textId="77777777" w:rsidR="00ED3D60" w:rsidRDefault="00000000">
            <w:pPr>
              <w:spacing w:after="0" w:line="259" w:lineRule="auto"/>
              <w:ind w:left="130" w:right="0"/>
              <w:jc w:val="left"/>
            </w:pPr>
            <w:r>
              <w:rPr>
                <w:sz w:val="18"/>
              </w:rPr>
              <w:t>Apache-2.0</w:t>
            </w:r>
          </w:p>
        </w:tc>
        <w:tc>
          <w:tcPr>
            <w:tcW w:w="2718" w:type="dxa"/>
            <w:tcBorders>
              <w:top w:val="nil"/>
              <w:left w:val="nil"/>
              <w:bottom w:val="nil"/>
              <w:right w:val="nil"/>
            </w:tcBorders>
          </w:tcPr>
          <w:p w14:paraId="6608C9DF" w14:textId="77777777" w:rsidR="00ED3D60" w:rsidRDefault="00000000">
            <w:pPr>
              <w:spacing w:after="0" w:line="259" w:lineRule="auto"/>
              <w:ind w:right="0"/>
              <w:jc w:val="left"/>
            </w:pPr>
            <w:r>
              <w:rPr>
                <w:color w:val="00007F"/>
                <w:sz w:val="18"/>
              </w:rPr>
              <w:t>Srivastava et al. 2023</w:t>
            </w:r>
          </w:p>
        </w:tc>
      </w:tr>
      <w:tr w:rsidR="00ED3D60" w14:paraId="2777C24B" w14:textId="77777777">
        <w:trPr>
          <w:trHeight w:val="223"/>
        </w:trPr>
        <w:tc>
          <w:tcPr>
            <w:tcW w:w="2179" w:type="dxa"/>
            <w:tcBorders>
              <w:top w:val="nil"/>
              <w:left w:val="nil"/>
              <w:bottom w:val="nil"/>
              <w:right w:val="nil"/>
            </w:tcBorders>
          </w:tcPr>
          <w:p w14:paraId="6A89F46A" w14:textId="77777777" w:rsidR="00ED3D60" w:rsidRDefault="00000000">
            <w:pPr>
              <w:spacing w:after="0" w:line="259" w:lineRule="auto"/>
              <w:ind w:left="98" w:right="0"/>
              <w:jc w:val="left"/>
            </w:pPr>
            <w:r>
              <w:rPr>
                <w:sz w:val="18"/>
              </w:rPr>
              <w:t>Date Understanding</w:t>
            </w:r>
          </w:p>
        </w:tc>
        <w:tc>
          <w:tcPr>
            <w:tcW w:w="775" w:type="dxa"/>
            <w:tcBorders>
              <w:top w:val="nil"/>
              <w:left w:val="nil"/>
              <w:bottom w:val="nil"/>
              <w:right w:val="nil"/>
            </w:tcBorders>
          </w:tcPr>
          <w:p w14:paraId="49727FAB" w14:textId="77777777" w:rsidR="00ED3D60" w:rsidRDefault="00000000">
            <w:pPr>
              <w:spacing w:after="0" w:line="259" w:lineRule="auto"/>
              <w:ind w:left="170" w:right="0"/>
              <w:jc w:val="left"/>
            </w:pPr>
            <w:r>
              <w:rPr>
                <w:sz w:val="18"/>
              </w:rPr>
              <w:t>5-6</w:t>
            </w:r>
          </w:p>
        </w:tc>
        <w:tc>
          <w:tcPr>
            <w:tcW w:w="1098" w:type="dxa"/>
            <w:tcBorders>
              <w:top w:val="nil"/>
              <w:left w:val="nil"/>
              <w:bottom w:val="nil"/>
              <w:right w:val="nil"/>
            </w:tcBorders>
          </w:tcPr>
          <w:p w14:paraId="489891F2" w14:textId="77777777" w:rsidR="00ED3D60" w:rsidRDefault="00000000">
            <w:pPr>
              <w:spacing w:after="0" w:line="259" w:lineRule="auto"/>
              <w:ind w:left="632" w:right="0"/>
              <w:jc w:val="left"/>
            </w:pPr>
            <w:r>
              <w:rPr>
                <w:sz w:val="18"/>
              </w:rPr>
              <w:t>258</w:t>
            </w:r>
          </w:p>
        </w:tc>
        <w:tc>
          <w:tcPr>
            <w:tcW w:w="1012" w:type="dxa"/>
            <w:tcBorders>
              <w:top w:val="nil"/>
              <w:left w:val="nil"/>
              <w:bottom w:val="nil"/>
              <w:right w:val="nil"/>
            </w:tcBorders>
          </w:tcPr>
          <w:p w14:paraId="2023CE0D" w14:textId="77777777" w:rsidR="00ED3D60" w:rsidRDefault="00000000">
            <w:pPr>
              <w:spacing w:after="0" w:line="259" w:lineRule="auto"/>
              <w:ind w:left="546" w:right="0"/>
              <w:jc w:val="left"/>
            </w:pPr>
            <w:r>
              <w:rPr>
                <w:sz w:val="18"/>
              </w:rPr>
              <w:t>111</w:t>
            </w:r>
          </w:p>
        </w:tc>
        <w:tc>
          <w:tcPr>
            <w:tcW w:w="1289" w:type="dxa"/>
            <w:tcBorders>
              <w:top w:val="nil"/>
              <w:left w:val="nil"/>
              <w:bottom w:val="nil"/>
              <w:right w:val="nil"/>
            </w:tcBorders>
          </w:tcPr>
          <w:p w14:paraId="18A49A19" w14:textId="77777777" w:rsidR="00ED3D60" w:rsidRDefault="00000000">
            <w:pPr>
              <w:spacing w:after="0" w:line="259" w:lineRule="auto"/>
              <w:ind w:left="130" w:right="0"/>
              <w:jc w:val="left"/>
            </w:pPr>
            <w:r>
              <w:rPr>
                <w:sz w:val="18"/>
              </w:rPr>
              <w:t>Apache-2.0</w:t>
            </w:r>
          </w:p>
        </w:tc>
        <w:tc>
          <w:tcPr>
            <w:tcW w:w="2718" w:type="dxa"/>
            <w:tcBorders>
              <w:top w:val="nil"/>
              <w:left w:val="nil"/>
              <w:bottom w:val="nil"/>
              <w:right w:val="nil"/>
            </w:tcBorders>
          </w:tcPr>
          <w:p w14:paraId="7DB86E98" w14:textId="77777777" w:rsidR="00ED3D60" w:rsidRDefault="00000000">
            <w:pPr>
              <w:spacing w:after="0" w:line="259" w:lineRule="auto"/>
              <w:ind w:right="0"/>
              <w:jc w:val="left"/>
            </w:pPr>
            <w:r>
              <w:rPr>
                <w:color w:val="00007F"/>
                <w:sz w:val="18"/>
              </w:rPr>
              <w:t>Srivastava et al. 2023</w:t>
            </w:r>
          </w:p>
        </w:tc>
      </w:tr>
      <w:tr w:rsidR="00ED3D60" w14:paraId="1B31F345" w14:textId="77777777">
        <w:trPr>
          <w:trHeight w:val="239"/>
        </w:trPr>
        <w:tc>
          <w:tcPr>
            <w:tcW w:w="2179" w:type="dxa"/>
            <w:tcBorders>
              <w:top w:val="nil"/>
              <w:left w:val="nil"/>
              <w:bottom w:val="single" w:sz="3" w:space="0" w:color="000000"/>
              <w:right w:val="nil"/>
            </w:tcBorders>
          </w:tcPr>
          <w:p w14:paraId="38658180" w14:textId="77777777" w:rsidR="00ED3D60" w:rsidRDefault="00000000">
            <w:pPr>
              <w:spacing w:after="0" w:line="259" w:lineRule="auto"/>
              <w:ind w:left="98" w:right="0"/>
              <w:jc w:val="left"/>
            </w:pPr>
            <w:r>
              <w:rPr>
                <w:sz w:val="18"/>
              </w:rPr>
              <w:t>Last Letter Concatenation</w:t>
            </w:r>
          </w:p>
        </w:tc>
        <w:tc>
          <w:tcPr>
            <w:tcW w:w="775" w:type="dxa"/>
            <w:tcBorders>
              <w:top w:val="nil"/>
              <w:left w:val="nil"/>
              <w:bottom w:val="single" w:sz="3" w:space="0" w:color="000000"/>
              <w:right w:val="nil"/>
            </w:tcBorders>
          </w:tcPr>
          <w:p w14:paraId="2925E591" w14:textId="77777777" w:rsidR="00ED3D60" w:rsidRDefault="00000000">
            <w:pPr>
              <w:spacing w:after="0" w:line="259" w:lineRule="auto"/>
              <w:ind w:left="259" w:right="0"/>
              <w:jc w:val="left"/>
            </w:pPr>
            <w:r>
              <w:rPr>
                <w:sz w:val="18"/>
              </w:rPr>
              <w:t>-</w:t>
            </w:r>
          </w:p>
        </w:tc>
        <w:tc>
          <w:tcPr>
            <w:tcW w:w="1098" w:type="dxa"/>
            <w:tcBorders>
              <w:top w:val="nil"/>
              <w:left w:val="nil"/>
              <w:bottom w:val="single" w:sz="3" w:space="0" w:color="000000"/>
              <w:right w:val="nil"/>
            </w:tcBorders>
          </w:tcPr>
          <w:p w14:paraId="2DE4ABE4" w14:textId="77777777" w:rsidR="00ED3D60" w:rsidRDefault="00000000">
            <w:pPr>
              <w:spacing w:after="0" w:line="259" w:lineRule="auto"/>
              <w:ind w:left="632" w:right="0"/>
              <w:jc w:val="left"/>
            </w:pPr>
            <w:r>
              <w:rPr>
                <w:sz w:val="18"/>
              </w:rPr>
              <w:t>350</w:t>
            </w:r>
          </w:p>
        </w:tc>
        <w:tc>
          <w:tcPr>
            <w:tcW w:w="1012" w:type="dxa"/>
            <w:tcBorders>
              <w:top w:val="nil"/>
              <w:left w:val="nil"/>
              <w:bottom w:val="single" w:sz="3" w:space="0" w:color="000000"/>
              <w:right w:val="nil"/>
            </w:tcBorders>
          </w:tcPr>
          <w:p w14:paraId="38A316DB" w14:textId="77777777" w:rsidR="00ED3D60" w:rsidRDefault="00000000">
            <w:pPr>
              <w:spacing w:after="0" w:line="259" w:lineRule="auto"/>
              <w:ind w:left="546" w:right="0"/>
              <w:jc w:val="left"/>
            </w:pPr>
            <w:r>
              <w:rPr>
                <w:sz w:val="18"/>
              </w:rPr>
              <w:t>150</w:t>
            </w:r>
          </w:p>
        </w:tc>
        <w:tc>
          <w:tcPr>
            <w:tcW w:w="1289" w:type="dxa"/>
            <w:tcBorders>
              <w:top w:val="nil"/>
              <w:left w:val="nil"/>
              <w:bottom w:val="single" w:sz="3" w:space="0" w:color="000000"/>
              <w:right w:val="nil"/>
            </w:tcBorders>
          </w:tcPr>
          <w:p w14:paraId="63B09EE8" w14:textId="77777777" w:rsidR="00ED3D60" w:rsidRDefault="00000000">
            <w:pPr>
              <w:spacing w:after="0" w:line="259" w:lineRule="auto"/>
              <w:ind w:left="117" w:right="0"/>
              <w:jc w:val="left"/>
            </w:pPr>
            <w:r>
              <w:rPr>
                <w:sz w:val="18"/>
              </w:rPr>
              <w:t>Unspecified</w:t>
            </w:r>
          </w:p>
        </w:tc>
        <w:tc>
          <w:tcPr>
            <w:tcW w:w="2718" w:type="dxa"/>
            <w:tcBorders>
              <w:top w:val="nil"/>
              <w:left w:val="nil"/>
              <w:bottom w:val="single" w:sz="3" w:space="0" w:color="000000"/>
              <w:right w:val="nil"/>
            </w:tcBorders>
          </w:tcPr>
          <w:p w14:paraId="09CD11D6" w14:textId="77777777" w:rsidR="00ED3D60" w:rsidRDefault="00000000">
            <w:pPr>
              <w:spacing w:after="0" w:line="259" w:lineRule="auto"/>
              <w:ind w:right="0"/>
              <w:jc w:val="left"/>
            </w:pPr>
            <w:r>
              <w:rPr>
                <w:color w:val="00007F"/>
                <w:sz w:val="18"/>
              </w:rPr>
              <w:t>Wei et al. 2022b</w:t>
            </w:r>
            <w:r>
              <w:rPr>
                <w:sz w:val="18"/>
              </w:rPr>
              <w:t xml:space="preserve">; </w:t>
            </w:r>
            <w:r>
              <w:rPr>
                <w:color w:val="00007F"/>
                <w:sz w:val="18"/>
              </w:rPr>
              <w:t>Kojima et al. 2022</w:t>
            </w:r>
          </w:p>
        </w:tc>
      </w:tr>
    </w:tbl>
    <w:p w14:paraId="664E5E34" w14:textId="77777777" w:rsidR="00ED3D60" w:rsidRDefault="00000000">
      <w:pPr>
        <w:spacing w:after="155" w:line="259" w:lineRule="auto"/>
        <w:ind w:right="2682"/>
        <w:jc w:val="right"/>
      </w:pPr>
      <w:r>
        <w:rPr>
          <w:sz w:val="20"/>
        </w:rPr>
        <w:t>Table 6: Statistics of datasets used in our study.</w:t>
      </w:r>
    </w:p>
    <w:tbl>
      <w:tblPr>
        <w:tblStyle w:val="TableGrid"/>
        <w:tblW w:w="4365" w:type="dxa"/>
        <w:tblInd w:w="8" w:type="dxa"/>
        <w:tblCellMar>
          <w:top w:w="0" w:type="dxa"/>
          <w:left w:w="0" w:type="dxa"/>
          <w:bottom w:w="0" w:type="dxa"/>
          <w:right w:w="102" w:type="dxa"/>
        </w:tblCellMar>
        <w:tblLook w:val="04A0" w:firstRow="1" w:lastRow="0" w:firstColumn="1" w:lastColumn="0" w:noHBand="0" w:noVBand="1"/>
      </w:tblPr>
      <w:tblGrid>
        <w:gridCol w:w="2249"/>
        <w:gridCol w:w="1138"/>
        <w:gridCol w:w="978"/>
      </w:tblGrid>
      <w:tr w:rsidR="00ED3D60" w14:paraId="0821FB8B" w14:textId="77777777">
        <w:trPr>
          <w:trHeight w:val="238"/>
        </w:trPr>
        <w:tc>
          <w:tcPr>
            <w:tcW w:w="2263" w:type="dxa"/>
            <w:tcBorders>
              <w:top w:val="single" w:sz="3" w:space="0" w:color="000000"/>
              <w:left w:val="nil"/>
              <w:bottom w:val="single" w:sz="3" w:space="0" w:color="000000"/>
              <w:right w:val="nil"/>
            </w:tcBorders>
          </w:tcPr>
          <w:p w14:paraId="6780DD4F" w14:textId="77777777" w:rsidR="00ED3D60" w:rsidRDefault="00000000">
            <w:pPr>
              <w:spacing w:after="0" w:line="259" w:lineRule="auto"/>
              <w:ind w:right="0"/>
              <w:jc w:val="center"/>
            </w:pPr>
            <w:r>
              <w:rPr>
                <w:sz w:val="19"/>
              </w:rPr>
              <w:t>Dataset</w:t>
            </w:r>
          </w:p>
        </w:tc>
        <w:tc>
          <w:tcPr>
            <w:tcW w:w="1140" w:type="dxa"/>
            <w:tcBorders>
              <w:top w:val="single" w:sz="3" w:space="0" w:color="000000"/>
              <w:left w:val="nil"/>
              <w:bottom w:val="single" w:sz="3" w:space="0" w:color="000000"/>
              <w:right w:val="nil"/>
            </w:tcBorders>
          </w:tcPr>
          <w:p w14:paraId="55B71988" w14:textId="77777777" w:rsidR="00ED3D60" w:rsidRDefault="00000000">
            <w:pPr>
              <w:spacing w:after="0" w:line="259" w:lineRule="auto"/>
              <w:ind w:right="0"/>
              <w:jc w:val="left"/>
            </w:pPr>
            <w:r>
              <w:rPr>
                <w:sz w:val="19"/>
              </w:rPr>
              <w:t># Train Data</w:t>
            </w:r>
          </w:p>
        </w:tc>
        <w:tc>
          <w:tcPr>
            <w:tcW w:w="962" w:type="dxa"/>
            <w:tcBorders>
              <w:top w:val="single" w:sz="3" w:space="0" w:color="000000"/>
              <w:left w:val="nil"/>
              <w:bottom w:val="single" w:sz="3" w:space="0" w:color="000000"/>
              <w:right w:val="nil"/>
            </w:tcBorders>
          </w:tcPr>
          <w:p w14:paraId="6C5B5D95" w14:textId="77777777" w:rsidR="00ED3D60" w:rsidRDefault="00000000">
            <w:pPr>
              <w:spacing w:after="0" w:line="259" w:lineRule="auto"/>
              <w:ind w:right="0"/>
              <w:jc w:val="left"/>
            </w:pPr>
            <w:r>
              <w:rPr>
                <w:sz w:val="19"/>
              </w:rPr>
              <w:t># Aug Data</w:t>
            </w:r>
          </w:p>
        </w:tc>
      </w:tr>
      <w:tr w:rsidR="00ED3D60" w14:paraId="1DC008AD" w14:textId="77777777">
        <w:trPr>
          <w:trHeight w:val="221"/>
        </w:trPr>
        <w:tc>
          <w:tcPr>
            <w:tcW w:w="2263" w:type="dxa"/>
            <w:tcBorders>
              <w:top w:val="single" w:sz="3" w:space="0" w:color="000000"/>
              <w:left w:val="nil"/>
              <w:bottom w:val="nil"/>
              <w:right w:val="nil"/>
            </w:tcBorders>
          </w:tcPr>
          <w:p w14:paraId="1ABBB1E1" w14:textId="77777777" w:rsidR="00ED3D60" w:rsidRDefault="00000000">
            <w:pPr>
              <w:spacing w:after="0" w:line="259" w:lineRule="auto"/>
              <w:ind w:left="102" w:right="0"/>
              <w:jc w:val="left"/>
            </w:pPr>
            <w:r>
              <w:rPr>
                <w:sz w:val="19"/>
              </w:rPr>
              <w:t>StrategyQA</w:t>
            </w:r>
          </w:p>
        </w:tc>
        <w:tc>
          <w:tcPr>
            <w:tcW w:w="1140" w:type="dxa"/>
            <w:tcBorders>
              <w:top w:val="single" w:sz="3" w:space="0" w:color="000000"/>
              <w:left w:val="nil"/>
              <w:bottom w:val="nil"/>
              <w:right w:val="nil"/>
            </w:tcBorders>
          </w:tcPr>
          <w:p w14:paraId="2DA3C8ED" w14:textId="77777777" w:rsidR="00ED3D60" w:rsidRDefault="00000000">
            <w:pPr>
              <w:spacing w:after="0" w:line="259" w:lineRule="auto"/>
              <w:ind w:left="563" w:right="0"/>
              <w:jc w:val="left"/>
            </w:pPr>
            <w:r>
              <w:rPr>
                <w:sz w:val="19"/>
              </w:rPr>
              <w:t>1603</w:t>
            </w:r>
          </w:p>
        </w:tc>
        <w:tc>
          <w:tcPr>
            <w:tcW w:w="962" w:type="dxa"/>
            <w:tcBorders>
              <w:top w:val="single" w:sz="3" w:space="0" w:color="000000"/>
              <w:left w:val="nil"/>
              <w:bottom w:val="nil"/>
              <w:right w:val="nil"/>
            </w:tcBorders>
          </w:tcPr>
          <w:p w14:paraId="7F5FEACF" w14:textId="77777777" w:rsidR="00ED3D60" w:rsidRDefault="00000000">
            <w:pPr>
              <w:spacing w:after="0" w:line="259" w:lineRule="auto"/>
              <w:ind w:left="487" w:right="0"/>
              <w:jc w:val="left"/>
            </w:pPr>
            <w:r>
              <w:rPr>
                <w:sz w:val="19"/>
              </w:rPr>
              <w:t>4396</w:t>
            </w:r>
          </w:p>
        </w:tc>
      </w:tr>
      <w:tr w:rsidR="00ED3D60" w14:paraId="6623180F" w14:textId="77777777">
        <w:trPr>
          <w:trHeight w:val="232"/>
        </w:trPr>
        <w:tc>
          <w:tcPr>
            <w:tcW w:w="2263" w:type="dxa"/>
            <w:tcBorders>
              <w:top w:val="nil"/>
              <w:left w:val="nil"/>
              <w:bottom w:val="nil"/>
              <w:right w:val="nil"/>
            </w:tcBorders>
          </w:tcPr>
          <w:p w14:paraId="6B19A9E4" w14:textId="77777777" w:rsidR="00ED3D60" w:rsidRDefault="00000000">
            <w:pPr>
              <w:spacing w:after="0" w:line="259" w:lineRule="auto"/>
              <w:ind w:left="102" w:right="0"/>
              <w:jc w:val="left"/>
            </w:pPr>
            <w:r>
              <w:rPr>
                <w:sz w:val="19"/>
              </w:rPr>
              <w:t>CommonsenseQA</w:t>
            </w:r>
          </w:p>
        </w:tc>
        <w:tc>
          <w:tcPr>
            <w:tcW w:w="1140" w:type="dxa"/>
            <w:tcBorders>
              <w:top w:val="nil"/>
              <w:left w:val="nil"/>
              <w:bottom w:val="nil"/>
              <w:right w:val="nil"/>
            </w:tcBorders>
          </w:tcPr>
          <w:p w14:paraId="52976FE3" w14:textId="77777777" w:rsidR="00ED3D60" w:rsidRDefault="00000000">
            <w:pPr>
              <w:spacing w:after="0" w:line="259" w:lineRule="auto"/>
              <w:ind w:left="563" w:right="0"/>
              <w:jc w:val="left"/>
            </w:pPr>
            <w:r>
              <w:rPr>
                <w:sz w:val="19"/>
              </w:rPr>
              <w:t>8520</w:t>
            </w:r>
          </w:p>
        </w:tc>
        <w:tc>
          <w:tcPr>
            <w:tcW w:w="962" w:type="dxa"/>
            <w:tcBorders>
              <w:top w:val="nil"/>
              <w:left w:val="nil"/>
              <w:bottom w:val="nil"/>
              <w:right w:val="nil"/>
            </w:tcBorders>
          </w:tcPr>
          <w:p w14:paraId="16AC2C10" w14:textId="77777777" w:rsidR="00ED3D60" w:rsidRDefault="00000000">
            <w:pPr>
              <w:spacing w:after="0" w:line="259" w:lineRule="auto"/>
              <w:ind w:left="394" w:right="0"/>
              <w:jc w:val="left"/>
            </w:pPr>
            <w:r>
              <w:rPr>
                <w:sz w:val="19"/>
              </w:rPr>
              <w:t>25413</w:t>
            </w:r>
          </w:p>
        </w:tc>
      </w:tr>
      <w:tr w:rsidR="00ED3D60" w14:paraId="540896C4" w14:textId="77777777">
        <w:trPr>
          <w:trHeight w:val="232"/>
        </w:trPr>
        <w:tc>
          <w:tcPr>
            <w:tcW w:w="2263" w:type="dxa"/>
            <w:tcBorders>
              <w:top w:val="nil"/>
              <w:left w:val="nil"/>
              <w:bottom w:val="nil"/>
              <w:right w:val="nil"/>
            </w:tcBorders>
          </w:tcPr>
          <w:p w14:paraId="6B5EE4C4" w14:textId="77777777" w:rsidR="00ED3D60" w:rsidRDefault="00000000">
            <w:pPr>
              <w:spacing w:after="0" w:line="259" w:lineRule="auto"/>
              <w:ind w:left="102" w:right="0"/>
              <w:jc w:val="left"/>
            </w:pPr>
            <w:r>
              <w:rPr>
                <w:sz w:val="19"/>
              </w:rPr>
              <w:t>ASDiv</w:t>
            </w:r>
          </w:p>
        </w:tc>
        <w:tc>
          <w:tcPr>
            <w:tcW w:w="1140" w:type="dxa"/>
            <w:tcBorders>
              <w:top w:val="nil"/>
              <w:left w:val="nil"/>
              <w:bottom w:val="nil"/>
              <w:right w:val="nil"/>
            </w:tcBorders>
          </w:tcPr>
          <w:p w14:paraId="327B33EE" w14:textId="77777777" w:rsidR="00ED3D60" w:rsidRDefault="00000000">
            <w:pPr>
              <w:spacing w:after="0" w:line="259" w:lineRule="auto"/>
              <w:ind w:left="563" w:right="0"/>
              <w:jc w:val="left"/>
            </w:pPr>
            <w:r>
              <w:rPr>
                <w:sz w:val="19"/>
              </w:rPr>
              <w:t>1462</w:t>
            </w:r>
          </w:p>
        </w:tc>
        <w:tc>
          <w:tcPr>
            <w:tcW w:w="962" w:type="dxa"/>
            <w:tcBorders>
              <w:top w:val="nil"/>
              <w:left w:val="nil"/>
              <w:bottom w:val="nil"/>
              <w:right w:val="nil"/>
            </w:tcBorders>
          </w:tcPr>
          <w:p w14:paraId="3B840D8C" w14:textId="77777777" w:rsidR="00ED3D60" w:rsidRDefault="00000000">
            <w:pPr>
              <w:spacing w:after="0" w:line="259" w:lineRule="auto"/>
              <w:ind w:left="487" w:right="0"/>
              <w:jc w:val="left"/>
            </w:pPr>
            <w:r>
              <w:rPr>
                <w:sz w:val="19"/>
              </w:rPr>
              <w:t>2667</w:t>
            </w:r>
          </w:p>
        </w:tc>
      </w:tr>
      <w:tr w:rsidR="00ED3D60" w14:paraId="2638CE8F" w14:textId="77777777">
        <w:trPr>
          <w:trHeight w:val="232"/>
        </w:trPr>
        <w:tc>
          <w:tcPr>
            <w:tcW w:w="2263" w:type="dxa"/>
            <w:tcBorders>
              <w:top w:val="nil"/>
              <w:left w:val="nil"/>
              <w:bottom w:val="nil"/>
              <w:right w:val="nil"/>
            </w:tcBorders>
          </w:tcPr>
          <w:p w14:paraId="688CAE0C" w14:textId="77777777" w:rsidR="00ED3D60" w:rsidRDefault="00000000">
            <w:pPr>
              <w:spacing w:after="0" w:line="259" w:lineRule="auto"/>
              <w:ind w:left="102" w:right="0"/>
              <w:jc w:val="left"/>
            </w:pPr>
            <w:r>
              <w:rPr>
                <w:sz w:val="19"/>
              </w:rPr>
              <w:t>SVAMP</w:t>
            </w:r>
          </w:p>
        </w:tc>
        <w:tc>
          <w:tcPr>
            <w:tcW w:w="1140" w:type="dxa"/>
            <w:tcBorders>
              <w:top w:val="nil"/>
              <w:left w:val="nil"/>
              <w:bottom w:val="nil"/>
              <w:right w:val="nil"/>
            </w:tcBorders>
          </w:tcPr>
          <w:p w14:paraId="77FE022F" w14:textId="77777777" w:rsidR="00ED3D60" w:rsidRDefault="00000000">
            <w:pPr>
              <w:spacing w:after="0" w:line="259" w:lineRule="auto"/>
              <w:ind w:left="656" w:right="0"/>
              <w:jc w:val="left"/>
            </w:pPr>
            <w:r>
              <w:rPr>
                <w:sz w:val="19"/>
              </w:rPr>
              <w:t>700</w:t>
            </w:r>
          </w:p>
        </w:tc>
        <w:tc>
          <w:tcPr>
            <w:tcW w:w="962" w:type="dxa"/>
            <w:tcBorders>
              <w:top w:val="nil"/>
              <w:left w:val="nil"/>
              <w:bottom w:val="nil"/>
              <w:right w:val="nil"/>
            </w:tcBorders>
          </w:tcPr>
          <w:p w14:paraId="66A6C0A1" w14:textId="77777777" w:rsidR="00ED3D60" w:rsidRDefault="00000000">
            <w:pPr>
              <w:spacing w:after="0" w:line="259" w:lineRule="auto"/>
              <w:ind w:left="487" w:right="0"/>
              <w:jc w:val="left"/>
            </w:pPr>
            <w:r>
              <w:rPr>
                <w:sz w:val="19"/>
              </w:rPr>
              <w:t>1558</w:t>
            </w:r>
          </w:p>
        </w:tc>
      </w:tr>
      <w:tr w:rsidR="00ED3D60" w14:paraId="79C23EC6" w14:textId="77777777">
        <w:trPr>
          <w:trHeight w:val="232"/>
        </w:trPr>
        <w:tc>
          <w:tcPr>
            <w:tcW w:w="2263" w:type="dxa"/>
            <w:tcBorders>
              <w:top w:val="nil"/>
              <w:left w:val="nil"/>
              <w:bottom w:val="nil"/>
              <w:right w:val="nil"/>
            </w:tcBorders>
          </w:tcPr>
          <w:p w14:paraId="6C591744" w14:textId="77777777" w:rsidR="00ED3D60" w:rsidRDefault="00000000">
            <w:pPr>
              <w:spacing w:after="0" w:line="259" w:lineRule="auto"/>
              <w:ind w:left="102" w:right="0"/>
              <w:jc w:val="left"/>
            </w:pPr>
            <w:r>
              <w:rPr>
                <w:sz w:val="19"/>
              </w:rPr>
              <w:t>Tracking Shuffled Objects</w:t>
            </w:r>
          </w:p>
        </w:tc>
        <w:tc>
          <w:tcPr>
            <w:tcW w:w="1140" w:type="dxa"/>
            <w:tcBorders>
              <w:top w:val="nil"/>
              <w:left w:val="nil"/>
              <w:bottom w:val="nil"/>
              <w:right w:val="nil"/>
            </w:tcBorders>
          </w:tcPr>
          <w:p w14:paraId="30DE8B4F" w14:textId="77777777" w:rsidR="00ED3D60" w:rsidRDefault="00000000">
            <w:pPr>
              <w:spacing w:after="0" w:line="259" w:lineRule="auto"/>
              <w:ind w:left="656" w:right="0"/>
              <w:jc w:val="left"/>
            </w:pPr>
            <w:r>
              <w:rPr>
                <w:sz w:val="19"/>
              </w:rPr>
              <w:t>525</w:t>
            </w:r>
          </w:p>
        </w:tc>
        <w:tc>
          <w:tcPr>
            <w:tcW w:w="962" w:type="dxa"/>
            <w:tcBorders>
              <w:top w:val="nil"/>
              <w:left w:val="nil"/>
              <w:bottom w:val="nil"/>
              <w:right w:val="nil"/>
            </w:tcBorders>
          </w:tcPr>
          <w:p w14:paraId="64931610" w14:textId="77777777" w:rsidR="00ED3D60" w:rsidRDefault="00000000">
            <w:pPr>
              <w:spacing w:after="0" w:line="259" w:lineRule="auto"/>
              <w:ind w:left="487" w:right="0"/>
              <w:jc w:val="left"/>
            </w:pPr>
            <w:r>
              <w:rPr>
                <w:sz w:val="19"/>
              </w:rPr>
              <w:t>1392</w:t>
            </w:r>
          </w:p>
        </w:tc>
      </w:tr>
      <w:tr w:rsidR="00ED3D60" w14:paraId="30C9DD77" w14:textId="77777777">
        <w:trPr>
          <w:trHeight w:val="232"/>
        </w:trPr>
        <w:tc>
          <w:tcPr>
            <w:tcW w:w="2263" w:type="dxa"/>
            <w:tcBorders>
              <w:top w:val="nil"/>
              <w:left w:val="nil"/>
              <w:bottom w:val="nil"/>
              <w:right w:val="nil"/>
            </w:tcBorders>
          </w:tcPr>
          <w:p w14:paraId="2BEF1F67" w14:textId="77777777" w:rsidR="00ED3D60" w:rsidRDefault="00000000">
            <w:pPr>
              <w:spacing w:after="0" w:line="259" w:lineRule="auto"/>
              <w:ind w:left="102" w:right="0"/>
              <w:jc w:val="left"/>
            </w:pPr>
            <w:r>
              <w:rPr>
                <w:sz w:val="19"/>
              </w:rPr>
              <w:t>Date Understanding</w:t>
            </w:r>
          </w:p>
        </w:tc>
        <w:tc>
          <w:tcPr>
            <w:tcW w:w="1140" w:type="dxa"/>
            <w:tcBorders>
              <w:top w:val="nil"/>
              <w:left w:val="nil"/>
              <w:bottom w:val="nil"/>
              <w:right w:val="nil"/>
            </w:tcBorders>
          </w:tcPr>
          <w:p w14:paraId="0F94746F" w14:textId="77777777" w:rsidR="00ED3D60" w:rsidRDefault="00000000">
            <w:pPr>
              <w:spacing w:after="0" w:line="259" w:lineRule="auto"/>
              <w:ind w:left="656" w:right="0"/>
              <w:jc w:val="left"/>
            </w:pPr>
            <w:r>
              <w:rPr>
                <w:sz w:val="19"/>
              </w:rPr>
              <w:t>258</w:t>
            </w:r>
          </w:p>
        </w:tc>
        <w:tc>
          <w:tcPr>
            <w:tcW w:w="962" w:type="dxa"/>
            <w:tcBorders>
              <w:top w:val="nil"/>
              <w:left w:val="nil"/>
              <w:bottom w:val="nil"/>
              <w:right w:val="nil"/>
            </w:tcBorders>
          </w:tcPr>
          <w:p w14:paraId="4D437AC6" w14:textId="77777777" w:rsidR="00ED3D60" w:rsidRDefault="00000000">
            <w:pPr>
              <w:spacing w:after="0" w:line="259" w:lineRule="auto"/>
              <w:ind w:right="0"/>
              <w:jc w:val="right"/>
            </w:pPr>
            <w:r>
              <w:rPr>
                <w:sz w:val="19"/>
              </w:rPr>
              <w:t>763</w:t>
            </w:r>
          </w:p>
        </w:tc>
      </w:tr>
      <w:tr w:rsidR="00ED3D60" w14:paraId="75CDA992" w14:textId="77777777">
        <w:trPr>
          <w:trHeight w:val="249"/>
        </w:trPr>
        <w:tc>
          <w:tcPr>
            <w:tcW w:w="2263" w:type="dxa"/>
            <w:tcBorders>
              <w:top w:val="nil"/>
              <w:left w:val="nil"/>
              <w:bottom w:val="single" w:sz="3" w:space="0" w:color="000000"/>
              <w:right w:val="nil"/>
            </w:tcBorders>
          </w:tcPr>
          <w:p w14:paraId="4B41E869" w14:textId="77777777" w:rsidR="00ED3D60" w:rsidRDefault="00000000">
            <w:pPr>
              <w:spacing w:after="0" w:line="259" w:lineRule="auto"/>
              <w:ind w:left="102" w:right="0"/>
              <w:jc w:val="left"/>
            </w:pPr>
            <w:r>
              <w:rPr>
                <w:sz w:val="19"/>
              </w:rPr>
              <w:t>Last Letter Concatenation</w:t>
            </w:r>
          </w:p>
        </w:tc>
        <w:tc>
          <w:tcPr>
            <w:tcW w:w="1140" w:type="dxa"/>
            <w:tcBorders>
              <w:top w:val="nil"/>
              <w:left w:val="nil"/>
              <w:bottom w:val="single" w:sz="3" w:space="0" w:color="000000"/>
              <w:right w:val="nil"/>
            </w:tcBorders>
          </w:tcPr>
          <w:p w14:paraId="3A7DD73E" w14:textId="77777777" w:rsidR="00ED3D60" w:rsidRDefault="00000000">
            <w:pPr>
              <w:spacing w:after="0" w:line="259" w:lineRule="auto"/>
              <w:ind w:left="656" w:right="0"/>
              <w:jc w:val="left"/>
            </w:pPr>
            <w:r>
              <w:rPr>
                <w:sz w:val="19"/>
              </w:rPr>
              <w:t>350</w:t>
            </w:r>
          </w:p>
        </w:tc>
        <w:tc>
          <w:tcPr>
            <w:tcW w:w="962" w:type="dxa"/>
            <w:tcBorders>
              <w:top w:val="nil"/>
              <w:left w:val="nil"/>
              <w:bottom w:val="single" w:sz="3" w:space="0" w:color="000000"/>
              <w:right w:val="nil"/>
            </w:tcBorders>
          </w:tcPr>
          <w:p w14:paraId="08B729DD" w14:textId="77777777" w:rsidR="00ED3D60" w:rsidRDefault="00000000">
            <w:pPr>
              <w:spacing w:after="0" w:line="259" w:lineRule="auto"/>
              <w:ind w:left="487" w:right="0"/>
              <w:jc w:val="left"/>
            </w:pPr>
            <w:r>
              <w:rPr>
                <w:sz w:val="19"/>
              </w:rPr>
              <w:t>1029</w:t>
            </w:r>
          </w:p>
        </w:tc>
      </w:tr>
    </w:tbl>
    <w:p w14:paraId="6DEF3F45" w14:textId="77777777" w:rsidR="00ED3D60" w:rsidRDefault="00000000">
      <w:pPr>
        <w:spacing w:after="457" w:line="227" w:lineRule="auto"/>
        <w:ind w:left="-2" w:right="4704" w:hanging="3"/>
      </w:pPr>
      <w:r>
        <w:rPr>
          <w:sz w:val="20"/>
        </w:rPr>
        <w:t>Table 7: Statistics of augmented samples by our mentor model (FlanT5-large) per dataset. Here, three CoT rationales per question are generated by our mentor models for augmentation, followed by a filtering process.</w:t>
      </w:r>
    </w:p>
    <w:p w14:paraId="0E5B363A" w14:textId="77777777" w:rsidR="00ED3D60" w:rsidRDefault="00000000">
      <w:pPr>
        <w:pStyle w:val="2"/>
        <w:tabs>
          <w:tab w:val="center" w:pos="948"/>
        </w:tabs>
        <w:ind w:left="-5" w:firstLine="0"/>
      </w:pPr>
      <w:r>
        <w:t>E</w:t>
      </w:r>
      <w:r>
        <w:tab/>
        <w:t>API Usage</w:t>
      </w:r>
    </w:p>
    <w:p w14:paraId="5C3C01CC" w14:textId="77777777" w:rsidR="00ED3D60" w:rsidRDefault="00000000">
      <w:pPr>
        <w:ind w:left="-5" w:right="14"/>
      </w:pPr>
      <w:r>
        <w:t xml:space="preserve">As mentioned in Section </w:t>
      </w:r>
      <w:r>
        <w:rPr>
          <w:color w:val="00007F"/>
        </w:rPr>
        <w:t>4.1</w:t>
      </w:r>
      <w:r>
        <w:t>, we employ GPT-3.5-</w:t>
      </w:r>
    </w:p>
    <w:p w14:paraId="051DC7D4" w14:textId="77777777" w:rsidR="00ED3D60" w:rsidRDefault="00000000">
      <w:pPr>
        <w:ind w:left="-5" w:right="4700"/>
      </w:pPr>
      <w:r>
        <w:t>Turbo as our teacher model throughout all experiments. Access to the model was provided by the OpenAI API. We set the generation temperature to</w:t>
      </w:r>
    </w:p>
    <w:p w14:paraId="6287C5E3" w14:textId="77777777" w:rsidR="00ED3D60" w:rsidRDefault="00000000">
      <w:pPr>
        <w:spacing w:after="204" w:line="244" w:lineRule="auto"/>
        <w:ind w:left="5" w:right="4449" w:hanging="10"/>
        <w:jc w:val="left"/>
      </w:pPr>
      <w:r>
        <w:t>0.7, following previous works (</w:t>
      </w:r>
      <w:r>
        <w:rPr>
          <w:color w:val="00007F"/>
        </w:rPr>
        <w:t>Wang et al.</w:t>
      </w:r>
      <w:r>
        <w:t xml:space="preserve">, </w:t>
      </w:r>
      <w:r>
        <w:rPr>
          <w:color w:val="00007F"/>
        </w:rPr>
        <w:t>2023b</w:t>
      </w:r>
      <w:r>
        <w:t xml:space="preserve">; </w:t>
      </w:r>
      <w:r>
        <w:rPr>
          <w:color w:val="00007F"/>
        </w:rPr>
        <w:t>Ho et al.</w:t>
      </w:r>
      <w:r>
        <w:t xml:space="preserve">, </w:t>
      </w:r>
      <w:r>
        <w:rPr>
          <w:color w:val="00007F"/>
        </w:rPr>
        <w:t>2023</w:t>
      </w:r>
      <w:r>
        <w:t>). Our total expenditure for collecting CoT annotations was $240.5 USD.</w:t>
      </w:r>
    </w:p>
    <w:p w14:paraId="0DBF864F" w14:textId="77777777" w:rsidR="00ED3D60" w:rsidRDefault="00000000">
      <w:pPr>
        <w:pStyle w:val="2"/>
        <w:tabs>
          <w:tab w:val="center" w:pos="968"/>
        </w:tabs>
        <w:ind w:left="-5" w:firstLine="0"/>
      </w:pPr>
      <w:r>
        <w:t>F</w:t>
      </w:r>
      <w:r>
        <w:tab/>
        <w:t>Case Study</w:t>
      </w:r>
    </w:p>
    <w:p w14:paraId="07904D4F" w14:textId="77777777" w:rsidR="00ED3D60" w:rsidRDefault="00000000">
      <w:pPr>
        <w:ind w:left="-5" w:right="4699"/>
      </w:pPr>
      <w:r>
        <w:t xml:space="preserve">In Table </w:t>
      </w:r>
      <w:r>
        <w:rPr>
          <w:color w:val="00007F"/>
        </w:rPr>
        <w:t>8</w:t>
      </w:r>
      <w:r>
        <w:t>, we provide some examples of how our mentor model can successfully augment teacherincorrect samples on four datasets. Here, we employ GPT-3.5-Turbo as our teacher model, and FlanT5-large as our mentor model. We observe in commonsense reasoning tasks, there are cases where the teacher model does not answer the question faithfully or fails to narrow down its final prediction to a single choice, in contrast to the rationales that the trained mentor model generates. Meanwhile for symbolic reasoning (Last Letter Concatenation), we observe instances where the teacher model makes a final prediction inconsistent of its multi-step rationale, on contrary with the mentor model.</w:t>
      </w:r>
    </w:p>
    <w:p w14:paraId="45F2838D" w14:textId="77777777" w:rsidR="00ED3D60" w:rsidRDefault="00000000">
      <w:pPr>
        <w:spacing w:after="78" w:line="259" w:lineRule="auto"/>
        <w:ind w:left="10" w:right="23" w:hanging="10"/>
        <w:jc w:val="center"/>
      </w:pPr>
      <w:r>
        <w:rPr>
          <w:sz w:val="17"/>
        </w:rPr>
        <w:t>(a) StrategyQA</w:t>
      </w:r>
    </w:p>
    <w:p w14:paraId="03AD8660" w14:textId="77777777" w:rsidR="00ED3D60" w:rsidRDefault="00000000">
      <w:pPr>
        <w:tabs>
          <w:tab w:val="center" w:pos="2429"/>
        </w:tabs>
        <w:spacing w:after="83" w:line="252" w:lineRule="auto"/>
        <w:ind w:right="0"/>
        <w:jc w:val="left"/>
      </w:pPr>
      <w:r>
        <w:rPr>
          <w:sz w:val="17"/>
        </w:rPr>
        <w:t>Question</w:t>
      </w:r>
      <w:r>
        <w:rPr>
          <w:sz w:val="17"/>
        </w:rPr>
        <w:tab/>
        <w:t>Would Jesus understand the Easter Bunny?</w:t>
      </w:r>
    </w:p>
    <w:p w14:paraId="3308D5A9" w14:textId="77777777" w:rsidR="00ED3D60" w:rsidRDefault="00000000">
      <w:pPr>
        <w:tabs>
          <w:tab w:val="center" w:pos="1036"/>
        </w:tabs>
        <w:spacing w:after="83" w:line="252" w:lineRule="auto"/>
        <w:ind w:right="0"/>
        <w:jc w:val="left"/>
      </w:pPr>
      <w:r>
        <w:rPr>
          <w:sz w:val="17"/>
        </w:rPr>
        <w:t>Answer</w:t>
      </w:r>
      <w:r>
        <w:rPr>
          <w:sz w:val="17"/>
        </w:rPr>
        <w:tab/>
        <w:t>No</w:t>
      </w:r>
    </w:p>
    <w:p w14:paraId="74F9847D" w14:textId="77777777" w:rsidR="00ED3D60" w:rsidRDefault="00000000">
      <w:pPr>
        <w:spacing w:after="3" w:line="252" w:lineRule="auto"/>
        <w:ind w:left="926" w:right="0" w:hanging="780"/>
        <w:jc w:val="left"/>
      </w:pPr>
      <w:r>
        <w:rPr>
          <w:sz w:val="17"/>
        </w:rPr>
        <w:t>Teacher</w:t>
      </w:r>
      <w:r>
        <w:rPr>
          <w:sz w:val="17"/>
        </w:rPr>
        <w:tab/>
        <w:t>1. Jesus lived over 2,000 years ago in the Middle East, so it is highly unlikely that he would have encountered the Easter Bunny as it is known in modern Western culture. 2. The Easter Bunny is a symbol of Easter that has its origins in German folklore and was brought to America by German immigrants in the 18th century. It is not a part of Christian religious tradition. 3. Jesus preached about love, forgiveness, and compassion, so it is possible that he would understand and appreciate the idea of the Easter Bunny as a symbol of joy, renewal, and new life. 4. Ultimately, whether or not Jesus would understand the Easter Bunny is a matter of personal interpretation and belief. Some may argue that Jesus would not have a need to understand or acknowledge the Easter Bunny, as his teachings focus on spiritual matters rather</w:t>
      </w:r>
    </w:p>
    <w:p w14:paraId="235CB648" w14:textId="77777777" w:rsidR="00ED3D60" w:rsidRDefault="00000000">
      <w:pPr>
        <w:spacing w:after="3" w:line="252" w:lineRule="auto"/>
        <w:ind w:left="940" w:right="0" w:hanging="10"/>
        <w:jc w:val="left"/>
      </w:pPr>
      <w:r>
        <w:rPr>
          <w:sz w:val="17"/>
        </w:rPr>
        <w:t xml:space="preserve">than secular traditions. Others may see the Easter Bunny as a harmless and fun part of Easter celebrations. Therefore, the answer is it depends. </w:t>
      </w:r>
      <w:r>
        <w:rPr>
          <w:color w:val="FF0000"/>
          <w:sz w:val="26"/>
        </w:rPr>
        <w:t>✗</w:t>
      </w:r>
    </w:p>
    <w:p w14:paraId="36C9C033" w14:textId="77777777" w:rsidR="00ED3D60" w:rsidRDefault="00000000">
      <w:pPr>
        <w:spacing w:after="153" w:line="237" w:lineRule="auto"/>
        <w:ind w:left="924" w:right="15" w:hanging="778"/>
      </w:pPr>
      <w:r>
        <w:rPr>
          <w:sz w:val="17"/>
        </w:rPr>
        <w:t xml:space="preserve">Mentor First, we need to consider the historical context of Easter Bunny. Easter Bunny is a mythical Easter bunny that is associated with the Easter holiday. Jesus was a historical figure who lived during the time of the Roman Empire, during the time of the Roman conquests. Jesus was a man who lived in the first century AD, during the time of the Roman Empire. Therefore, it is highly unlikely that Jesus would have understood the Easter Bunny. </w:t>
      </w:r>
      <w:r>
        <w:rPr>
          <w:rFonts w:ascii="Cambria" w:eastAsia="Cambria" w:hAnsi="Cambria" w:cs="Cambria"/>
          <w:sz w:val="17"/>
        </w:rPr>
        <w:t xml:space="preserve">−− </w:t>
      </w:r>
      <w:r>
        <w:rPr>
          <w:sz w:val="17"/>
        </w:rPr>
        <w:t xml:space="preserve">&gt; No </w:t>
      </w:r>
      <w:r>
        <w:rPr>
          <w:color w:val="4CBB17"/>
          <w:sz w:val="26"/>
        </w:rPr>
        <w:t>✓</w:t>
      </w:r>
    </w:p>
    <w:p w14:paraId="74DF2869" w14:textId="77777777" w:rsidR="00ED3D60" w:rsidRDefault="00000000">
      <w:pPr>
        <w:spacing w:after="78" w:line="259" w:lineRule="auto"/>
        <w:ind w:left="10" w:right="23" w:hanging="10"/>
        <w:jc w:val="center"/>
      </w:pPr>
      <w:r>
        <w:rPr>
          <w:sz w:val="17"/>
        </w:rPr>
        <w:t>(b) CommonsenseQA</w:t>
      </w:r>
    </w:p>
    <w:p w14:paraId="301E33B7" w14:textId="77777777" w:rsidR="00ED3D60" w:rsidRDefault="00000000">
      <w:pPr>
        <w:spacing w:after="86" w:line="252" w:lineRule="auto"/>
        <w:ind w:left="973" w:right="0" w:hanging="827"/>
        <w:jc w:val="left"/>
      </w:pPr>
      <w:r>
        <w:rPr>
          <w:sz w:val="17"/>
        </w:rPr>
        <w:t>Question</w:t>
      </w:r>
      <w:r>
        <w:rPr>
          <w:sz w:val="17"/>
        </w:rPr>
        <w:tab/>
        <w:t>What does someone usually produce a lot of when getting divorce? Answer Choices: A. freedom B. tears C. richer D. depression E. tissues</w:t>
      </w:r>
    </w:p>
    <w:p w14:paraId="11B2B8CB" w14:textId="77777777" w:rsidR="00ED3D60" w:rsidRDefault="00000000">
      <w:pPr>
        <w:tabs>
          <w:tab w:val="center" w:pos="1046"/>
        </w:tabs>
        <w:spacing w:after="83" w:line="252" w:lineRule="auto"/>
        <w:ind w:right="0"/>
        <w:jc w:val="left"/>
      </w:pPr>
      <w:r>
        <w:rPr>
          <w:sz w:val="17"/>
        </w:rPr>
        <w:t>Answer</w:t>
      </w:r>
      <w:r>
        <w:rPr>
          <w:sz w:val="17"/>
        </w:rPr>
        <w:tab/>
        <w:t>(B)</w:t>
      </w:r>
    </w:p>
    <w:p w14:paraId="1067F7E6" w14:textId="77777777" w:rsidR="00ED3D60" w:rsidRDefault="00000000">
      <w:pPr>
        <w:spacing w:after="1" w:line="237" w:lineRule="auto"/>
        <w:ind w:left="924" w:right="15" w:hanging="778"/>
      </w:pPr>
      <w:r>
        <w:rPr>
          <w:noProof/>
        </w:rPr>
        <mc:AlternateContent>
          <mc:Choice Requires="wpg">
            <w:drawing>
              <wp:anchor distT="0" distB="0" distL="114300" distR="114300" simplePos="0" relativeHeight="251659264" behindDoc="1" locked="0" layoutInCell="1" allowOverlap="1" wp14:anchorId="1C4620E3" wp14:editId="49687756">
                <wp:simplePos x="0" y="0"/>
                <wp:positionH relativeFrom="column">
                  <wp:posOffset>4991</wp:posOffset>
                </wp:positionH>
                <wp:positionV relativeFrom="paragraph">
                  <wp:posOffset>-3285094</wp:posOffset>
                </wp:positionV>
                <wp:extent cx="5760519" cy="8175035"/>
                <wp:effectExtent l="0" t="0" r="0" b="0"/>
                <wp:wrapNone/>
                <wp:docPr id="41596" name="Group 41596"/>
                <wp:cNvGraphicFramePr/>
                <a:graphic xmlns:a="http://schemas.openxmlformats.org/drawingml/2006/main">
                  <a:graphicData uri="http://schemas.microsoft.com/office/word/2010/wordprocessingGroup">
                    <wpg:wgp>
                      <wpg:cNvGrpSpPr/>
                      <wpg:grpSpPr>
                        <a:xfrm>
                          <a:off x="0" y="0"/>
                          <a:ext cx="5760519" cy="8175035"/>
                          <a:chOff x="0" y="0"/>
                          <a:chExt cx="5760519" cy="8175035"/>
                        </a:xfrm>
                      </wpg:grpSpPr>
                      <wps:wsp>
                        <wps:cNvPr id="3645" name="Shape 3645"/>
                        <wps:cNvSpPr/>
                        <wps:spPr>
                          <a:xfrm>
                            <a:off x="0" y="0"/>
                            <a:ext cx="5760519" cy="0"/>
                          </a:xfrm>
                          <a:custGeom>
                            <a:avLst/>
                            <a:gdLst/>
                            <a:ahLst/>
                            <a:cxnLst/>
                            <a:rect l="0" t="0" r="0" b="0"/>
                            <a:pathLst>
                              <a:path w="5760519">
                                <a:moveTo>
                                  <a:pt x="0" y="0"/>
                                </a:moveTo>
                                <a:lnTo>
                                  <a:pt x="5760519" y="0"/>
                                </a:lnTo>
                              </a:path>
                            </a:pathLst>
                          </a:custGeom>
                          <a:ln w="8854" cap="flat">
                            <a:miter lim="127000"/>
                          </a:ln>
                        </wps:spPr>
                        <wps:style>
                          <a:lnRef idx="1">
                            <a:srgbClr val="000000"/>
                          </a:lnRef>
                          <a:fillRef idx="0">
                            <a:srgbClr val="000000">
                              <a:alpha val="0"/>
                            </a:srgbClr>
                          </a:fillRef>
                          <a:effectRef idx="0">
                            <a:scrgbClr r="0" g="0" b="0"/>
                          </a:effectRef>
                          <a:fontRef idx="none"/>
                        </wps:style>
                        <wps:bodyPr/>
                      </wps:wsp>
                      <wps:wsp>
                        <wps:cNvPr id="3647" name="Shape 3647"/>
                        <wps:cNvSpPr/>
                        <wps:spPr>
                          <a:xfrm>
                            <a:off x="0" y="196896"/>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49" name="Shape 3649"/>
                        <wps:cNvSpPr/>
                        <wps:spPr>
                          <a:xfrm>
                            <a:off x="522815" y="232030"/>
                            <a:ext cx="0" cy="137420"/>
                          </a:xfrm>
                          <a:custGeom>
                            <a:avLst/>
                            <a:gdLst/>
                            <a:ahLst/>
                            <a:cxnLst/>
                            <a:rect l="0" t="0" r="0" b="0"/>
                            <a:pathLst>
                              <a:path h="137420">
                                <a:moveTo>
                                  <a:pt x="0" y="137420"/>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651" name="Shape 3651"/>
                        <wps:cNvSpPr/>
                        <wps:spPr>
                          <a:xfrm>
                            <a:off x="0" y="392129"/>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53" name="Shape 3653"/>
                        <wps:cNvSpPr/>
                        <wps:spPr>
                          <a:xfrm>
                            <a:off x="522815" y="427261"/>
                            <a:ext cx="0" cy="137420"/>
                          </a:xfrm>
                          <a:custGeom>
                            <a:avLst/>
                            <a:gdLst/>
                            <a:ahLst/>
                            <a:cxnLst/>
                            <a:rect l="0" t="0" r="0" b="0"/>
                            <a:pathLst>
                              <a:path h="137420">
                                <a:moveTo>
                                  <a:pt x="0" y="137420"/>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655" name="Shape 3655"/>
                        <wps:cNvSpPr/>
                        <wps:spPr>
                          <a:xfrm>
                            <a:off x="0" y="587361"/>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57" name="Shape 3657"/>
                        <wps:cNvSpPr/>
                        <wps:spPr>
                          <a:xfrm>
                            <a:off x="522815" y="622495"/>
                            <a:ext cx="0" cy="1236804"/>
                          </a:xfrm>
                          <a:custGeom>
                            <a:avLst/>
                            <a:gdLst/>
                            <a:ahLst/>
                            <a:cxnLst/>
                            <a:rect l="0" t="0" r="0" b="0"/>
                            <a:pathLst>
                              <a:path h="1236804">
                                <a:moveTo>
                                  <a:pt x="0" y="1236804"/>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668" name="Shape 3668"/>
                        <wps:cNvSpPr/>
                        <wps:spPr>
                          <a:xfrm>
                            <a:off x="0" y="1881976"/>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70" name="Shape 3670"/>
                        <wps:cNvSpPr/>
                        <wps:spPr>
                          <a:xfrm>
                            <a:off x="522815" y="1917110"/>
                            <a:ext cx="0" cy="563830"/>
                          </a:xfrm>
                          <a:custGeom>
                            <a:avLst/>
                            <a:gdLst/>
                            <a:ahLst/>
                            <a:cxnLst/>
                            <a:rect l="0" t="0" r="0" b="0"/>
                            <a:pathLst>
                              <a:path h="563830">
                                <a:moveTo>
                                  <a:pt x="0" y="563830"/>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678" name="Shape 3678"/>
                        <wps:cNvSpPr/>
                        <wps:spPr>
                          <a:xfrm>
                            <a:off x="0" y="2503619"/>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79" name="Shape 3679"/>
                        <wps:cNvSpPr/>
                        <wps:spPr>
                          <a:xfrm>
                            <a:off x="0" y="2532890"/>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81" name="Shape 3681"/>
                        <wps:cNvSpPr/>
                        <wps:spPr>
                          <a:xfrm>
                            <a:off x="0" y="2728122"/>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83" name="Shape 3683"/>
                        <wps:cNvSpPr/>
                        <wps:spPr>
                          <a:xfrm>
                            <a:off x="522815" y="2763256"/>
                            <a:ext cx="0" cy="274841"/>
                          </a:xfrm>
                          <a:custGeom>
                            <a:avLst/>
                            <a:gdLst/>
                            <a:ahLst/>
                            <a:cxnLst/>
                            <a:rect l="0" t="0" r="0" b="0"/>
                            <a:pathLst>
                              <a:path h="274841">
                                <a:moveTo>
                                  <a:pt x="0" y="274841"/>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686" name="Shape 3686"/>
                        <wps:cNvSpPr/>
                        <wps:spPr>
                          <a:xfrm>
                            <a:off x="0" y="3060775"/>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88" name="Shape 3688"/>
                        <wps:cNvSpPr/>
                        <wps:spPr>
                          <a:xfrm>
                            <a:off x="522815" y="3095908"/>
                            <a:ext cx="0" cy="137420"/>
                          </a:xfrm>
                          <a:custGeom>
                            <a:avLst/>
                            <a:gdLst/>
                            <a:ahLst/>
                            <a:cxnLst/>
                            <a:rect l="0" t="0" r="0" b="0"/>
                            <a:pathLst>
                              <a:path h="137420">
                                <a:moveTo>
                                  <a:pt x="0" y="137420"/>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690" name="Shape 3690"/>
                        <wps:cNvSpPr/>
                        <wps:spPr>
                          <a:xfrm>
                            <a:off x="0" y="3256007"/>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692" name="Shape 3692"/>
                        <wps:cNvSpPr/>
                        <wps:spPr>
                          <a:xfrm>
                            <a:off x="522815" y="3291141"/>
                            <a:ext cx="0" cy="1236804"/>
                          </a:xfrm>
                          <a:custGeom>
                            <a:avLst/>
                            <a:gdLst/>
                            <a:ahLst/>
                            <a:cxnLst/>
                            <a:rect l="0" t="0" r="0" b="0"/>
                            <a:pathLst>
                              <a:path h="1236804">
                                <a:moveTo>
                                  <a:pt x="0" y="1236804"/>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05" name="Shape 3705"/>
                        <wps:cNvSpPr/>
                        <wps:spPr>
                          <a:xfrm>
                            <a:off x="0" y="4550623"/>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07" name="Shape 3707"/>
                        <wps:cNvSpPr/>
                        <wps:spPr>
                          <a:xfrm>
                            <a:off x="522815" y="4585747"/>
                            <a:ext cx="0" cy="288989"/>
                          </a:xfrm>
                          <a:custGeom>
                            <a:avLst/>
                            <a:gdLst/>
                            <a:ahLst/>
                            <a:cxnLst/>
                            <a:rect l="0" t="0" r="0" b="0"/>
                            <a:pathLst>
                              <a:path h="288989">
                                <a:moveTo>
                                  <a:pt x="0" y="288989"/>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13" name="Shape 3713"/>
                        <wps:cNvSpPr/>
                        <wps:spPr>
                          <a:xfrm>
                            <a:off x="0" y="4897425"/>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14" name="Shape 3714"/>
                        <wps:cNvSpPr/>
                        <wps:spPr>
                          <a:xfrm>
                            <a:off x="0" y="4926686"/>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16" name="Shape 3716"/>
                        <wps:cNvSpPr/>
                        <wps:spPr>
                          <a:xfrm>
                            <a:off x="0" y="5121918"/>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18" name="Shape 3718"/>
                        <wps:cNvSpPr/>
                        <wps:spPr>
                          <a:xfrm>
                            <a:off x="522815" y="5157051"/>
                            <a:ext cx="0" cy="549692"/>
                          </a:xfrm>
                          <a:custGeom>
                            <a:avLst/>
                            <a:gdLst/>
                            <a:ahLst/>
                            <a:cxnLst/>
                            <a:rect l="0" t="0" r="0" b="0"/>
                            <a:pathLst>
                              <a:path h="549692">
                                <a:moveTo>
                                  <a:pt x="0" y="549692"/>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23" name="Shape 3723"/>
                        <wps:cNvSpPr/>
                        <wps:spPr>
                          <a:xfrm>
                            <a:off x="0" y="5729422"/>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25" name="Shape 3725"/>
                        <wps:cNvSpPr/>
                        <wps:spPr>
                          <a:xfrm>
                            <a:off x="522815" y="5764555"/>
                            <a:ext cx="0" cy="137420"/>
                          </a:xfrm>
                          <a:custGeom>
                            <a:avLst/>
                            <a:gdLst/>
                            <a:ahLst/>
                            <a:cxnLst/>
                            <a:rect l="0" t="0" r="0" b="0"/>
                            <a:pathLst>
                              <a:path h="137420">
                                <a:moveTo>
                                  <a:pt x="0" y="137420"/>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27" name="Shape 3727"/>
                        <wps:cNvSpPr/>
                        <wps:spPr>
                          <a:xfrm>
                            <a:off x="0" y="5924654"/>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29" name="Shape 3729"/>
                        <wps:cNvSpPr/>
                        <wps:spPr>
                          <a:xfrm>
                            <a:off x="522815" y="5959778"/>
                            <a:ext cx="0" cy="412271"/>
                          </a:xfrm>
                          <a:custGeom>
                            <a:avLst/>
                            <a:gdLst/>
                            <a:ahLst/>
                            <a:cxnLst/>
                            <a:rect l="0" t="0" r="0" b="0"/>
                            <a:pathLst>
                              <a:path h="412271">
                                <a:moveTo>
                                  <a:pt x="0" y="412271"/>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34" name="Shape 3734"/>
                        <wps:cNvSpPr/>
                        <wps:spPr>
                          <a:xfrm>
                            <a:off x="0" y="6394738"/>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36" name="Shape 3736"/>
                        <wps:cNvSpPr/>
                        <wps:spPr>
                          <a:xfrm>
                            <a:off x="522814" y="6429861"/>
                            <a:ext cx="0" cy="426410"/>
                          </a:xfrm>
                          <a:custGeom>
                            <a:avLst/>
                            <a:gdLst/>
                            <a:ahLst/>
                            <a:cxnLst/>
                            <a:rect l="0" t="0" r="0" b="0"/>
                            <a:pathLst>
                              <a:path h="426410">
                                <a:moveTo>
                                  <a:pt x="0" y="426410"/>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43" name="Shape 3743"/>
                        <wps:cNvSpPr/>
                        <wps:spPr>
                          <a:xfrm>
                            <a:off x="0" y="6878949"/>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44" name="Shape 3744"/>
                        <wps:cNvSpPr/>
                        <wps:spPr>
                          <a:xfrm>
                            <a:off x="0" y="6908220"/>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46" name="Shape 3746"/>
                        <wps:cNvSpPr/>
                        <wps:spPr>
                          <a:xfrm>
                            <a:off x="0" y="7103453"/>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48" name="Shape 3748"/>
                        <wps:cNvSpPr/>
                        <wps:spPr>
                          <a:xfrm>
                            <a:off x="522814" y="7138586"/>
                            <a:ext cx="0" cy="137420"/>
                          </a:xfrm>
                          <a:custGeom>
                            <a:avLst/>
                            <a:gdLst/>
                            <a:ahLst/>
                            <a:cxnLst/>
                            <a:rect l="0" t="0" r="0" b="0"/>
                            <a:pathLst>
                              <a:path h="137420">
                                <a:moveTo>
                                  <a:pt x="0" y="137420"/>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50" name="Shape 3750"/>
                        <wps:cNvSpPr/>
                        <wps:spPr>
                          <a:xfrm>
                            <a:off x="0" y="7298686"/>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52" name="Shape 3752"/>
                        <wps:cNvSpPr/>
                        <wps:spPr>
                          <a:xfrm>
                            <a:off x="522814" y="7333819"/>
                            <a:ext cx="0" cy="137420"/>
                          </a:xfrm>
                          <a:custGeom>
                            <a:avLst/>
                            <a:gdLst/>
                            <a:ahLst/>
                            <a:cxnLst/>
                            <a:rect l="0" t="0" r="0" b="0"/>
                            <a:pathLst>
                              <a:path h="137420">
                                <a:moveTo>
                                  <a:pt x="0" y="137420"/>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54" name="Shape 3754"/>
                        <wps:cNvSpPr/>
                        <wps:spPr>
                          <a:xfrm>
                            <a:off x="0" y="7493918"/>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56" name="Shape 3756"/>
                        <wps:cNvSpPr/>
                        <wps:spPr>
                          <a:xfrm>
                            <a:off x="522814" y="7529052"/>
                            <a:ext cx="0" cy="274841"/>
                          </a:xfrm>
                          <a:custGeom>
                            <a:avLst/>
                            <a:gdLst/>
                            <a:ahLst/>
                            <a:cxnLst/>
                            <a:rect l="0" t="0" r="0" b="0"/>
                            <a:pathLst>
                              <a:path h="274841">
                                <a:moveTo>
                                  <a:pt x="0" y="274841"/>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60" name="Shape 3760"/>
                        <wps:cNvSpPr/>
                        <wps:spPr>
                          <a:xfrm>
                            <a:off x="0" y="7826581"/>
                            <a:ext cx="5760519" cy="0"/>
                          </a:xfrm>
                          <a:custGeom>
                            <a:avLst/>
                            <a:gdLst/>
                            <a:ahLst/>
                            <a:cxnLst/>
                            <a:rect l="0" t="0" r="0" b="0"/>
                            <a:pathLst>
                              <a:path w="5760519">
                                <a:moveTo>
                                  <a:pt x="0" y="0"/>
                                </a:moveTo>
                                <a:lnTo>
                                  <a:pt x="5760519" y="0"/>
                                </a:lnTo>
                              </a:path>
                            </a:pathLst>
                          </a:custGeom>
                          <a:ln w="5528" cap="flat">
                            <a:miter lim="127000"/>
                          </a:ln>
                        </wps:spPr>
                        <wps:style>
                          <a:lnRef idx="1">
                            <a:srgbClr val="000000"/>
                          </a:lnRef>
                          <a:fillRef idx="0">
                            <a:srgbClr val="000000">
                              <a:alpha val="0"/>
                            </a:srgbClr>
                          </a:fillRef>
                          <a:effectRef idx="0">
                            <a:scrgbClr r="0" g="0" b="0"/>
                          </a:effectRef>
                          <a:fontRef idx="none"/>
                        </wps:style>
                        <wps:bodyPr/>
                      </wps:wsp>
                      <wps:wsp>
                        <wps:cNvPr id="3762" name="Shape 3762"/>
                        <wps:cNvSpPr/>
                        <wps:spPr>
                          <a:xfrm>
                            <a:off x="522814" y="7861704"/>
                            <a:ext cx="0" cy="288989"/>
                          </a:xfrm>
                          <a:custGeom>
                            <a:avLst/>
                            <a:gdLst/>
                            <a:ahLst/>
                            <a:cxnLst/>
                            <a:rect l="0" t="0" r="0" b="0"/>
                            <a:pathLst>
                              <a:path h="288989">
                                <a:moveTo>
                                  <a:pt x="0" y="288989"/>
                                </a:moveTo>
                                <a:lnTo>
                                  <a:pt x="0" y="0"/>
                                </a:lnTo>
                              </a:path>
                            </a:pathLst>
                          </a:custGeom>
                          <a:ln w="4037" cap="flat">
                            <a:miter lim="127000"/>
                          </a:ln>
                        </wps:spPr>
                        <wps:style>
                          <a:lnRef idx="1">
                            <a:srgbClr val="000000"/>
                          </a:lnRef>
                          <a:fillRef idx="0">
                            <a:srgbClr val="000000">
                              <a:alpha val="0"/>
                            </a:srgbClr>
                          </a:fillRef>
                          <a:effectRef idx="0">
                            <a:scrgbClr r="0" g="0" b="0"/>
                          </a:effectRef>
                          <a:fontRef idx="none"/>
                        </wps:style>
                        <wps:bodyPr/>
                      </wps:wsp>
                      <wps:wsp>
                        <wps:cNvPr id="3768" name="Shape 3768"/>
                        <wps:cNvSpPr/>
                        <wps:spPr>
                          <a:xfrm>
                            <a:off x="0" y="8175035"/>
                            <a:ext cx="5760519" cy="0"/>
                          </a:xfrm>
                          <a:custGeom>
                            <a:avLst/>
                            <a:gdLst/>
                            <a:ahLst/>
                            <a:cxnLst/>
                            <a:rect l="0" t="0" r="0" b="0"/>
                            <a:pathLst>
                              <a:path w="5760519">
                                <a:moveTo>
                                  <a:pt x="0" y="0"/>
                                </a:moveTo>
                                <a:lnTo>
                                  <a:pt x="5760519" y="0"/>
                                </a:lnTo>
                              </a:path>
                            </a:pathLst>
                          </a:custGeom>
                          <a:ln w="885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96" style="width:453.584pt;height:643.704pt;position:absolute;z-index:-2147483580;mso-position-horizontal-relative:text;mso-position-horizontal:absolute;margin-left:0.39299pt;mso-position-vertical-relative:text;margin-top:-258.669pt;" coordsize="57605,81750">
                <v:shape id="Shape 3645" style="position:absolute;width:57605;height:0;left:0;top:0;" coordsize="5760519,0" path="m0,0l5760519,0">
                  <v:stroke weight="0.697195pt" endcap="flat" joinstyle="miter" miterlimit="10" on="true" color="#000000"/>
                  <v:fill on="false" color="#000000" opacity="0"/>
                </v:shape>
                <v:shape id="Shape 3647" style="position:absolute;width:57605;height:0;left:0;top:1968;" coordsize="5760519,0" path="m0,0l5760519,0">
                  <v:stroke weight="0.435248pt" endcap="flat" joinstyle="miter" miterlimit="10" on="true" color="#000000"/>
                  <v:fill on="false" color="#000000" opacity="0"/>
                </v:shape>
                <v:shape id="Shape 3649" style="position:absolute;width:0;height:1374;left:5228;top:2320;" coordsize="0,137420" path="m0,137420l0,0">
                  <v:stroke weight="0.317851pt" endcap="flat" joinstyle="miter" miterlimit="10" on="true" color="#000000"/>
                  <v:fill on="false" color="#000000" opacity="0"/>
                </v:shape>
                <v:shape id="Shape 3651" style="position:absolute;width:57605;height:0;left:0;top:3921;" coordsize="5760519,0" path="m0,0l5760519,0">
                  <v:stroke weight="0.435248pt" endcap="flat" joinstyle="miter" miterlimit="10" on="true" color="#000000"/>
                  <v:fill on="false" color="#000000" opacity="0"/>
                </v:shape>
                <v:shape id="Shape 3653" style="position:absolute;width:0;height:1374;left:5228;top:4272;" coordsize="0,137420" path="m0,137420l0,0">
                  <v:stroke weight="0.317851pt" endcap="flat" joinstyle="miter" miterlimit="10" on="true" color="#000000"/>
                  <v:fill on="false" color="#000000" opacity="0"/>
                </v:shape>
                <v:shape id="Shape 3655" style="position:absolute;width:57605;height:0;left:0;top:5873;" coordsize="5760519,0" path="m0,0l5760519,0">
                  <v:stroke weight="0.435248pt" endcap="flat" joinstyle="miter" miterlimit="10" on="true" color="#000000"/>
                  <v:fill on="false" color="#000000" opacity="0"/>
                </v:shape>
                <v:shape id="Shape 3657" style="position:absolute;width:0;height:12368;left:5228;top:6224;" coordsize="0,1236804" path="m0,1236804l0,0">
                  <v:stroke weight="0.317851pt" endcap="flat" joinstyle="miter" miterlimit="10" on="true" color="#000000"/>
                  <v:fill on="false" color="#000000" opacity="0"/>
                </v:shape>
                <v:shape id="Shape 3668" style="position:absolute;width:57605;height:0;left:0;top:18819;" coordsize="5760519,0" path="m0,0l5760519,0">
                  <v:stroke weight="0.435248pt" endcap="flat" joinstyle="miter" miterlimit="10" on="true" color="#000000"/>
                  <v:fill on="false" color="#000000" opacity="0"/>
                </v:shape>
                <v:shape id="Shape 3670" style="position:absolute;width:0;height:5638;left:5228;top:19171;" coordsize="0,563830" path="m0,563830l0,0">
                  <v:stroke weight="0.317851pt" endcap="flat" joinstyle="miter" miterlimit="10" on="true" color="#000000"/>
                  <v:fill on="false" color="#000000" opacity="0"/>
                </v:shape>
                <v:shape id="Shape 3678" style="position:absolute;width:57605;height:0;left:0;top:25036;" coordsize="5760519,0" path="m0,0l5760519,0">
                  <v:stroke weight="0.435248pt" endcap="flat" joinstyle="miter" miterlimit="10" on="true" color="#000000"/>
                  <v:fill on="false" color="#000000" opacity="0"/>
                </v:shape>
                <v:shape id="Shape 3679" style="position:absolute;width:57605;height:0;left:0;top:25328;" coordsize="5760519,0" path="m0,0l5760519,0">
                  <v:stroke weight="0.435248pt" endcap="flat" joinstyle="miter" miterlimit="10" on="true" color="#000000"/>
                  <v:fill on="false" color="#000000" opacity="0"/>
                </v:shape>
                <v:shape id="Shape 3681" style="position:absolute;width:57605;height:0;left:0;top:27281;" coordsize="5760519,0" path="m0,0l5760519,0">
                  <v:stroke weight="0.435248pt" endcap="flat" joinstyle="miter" miterlimit="10" on="true" color="#000000"/>
                  <v:fill on="false" color="#000000" opacity="0"/>
                </v:shape>
                <v:shape id="Shape 3683" style="position:absolute;width:0;height:2748;left:5228;top:27632;" coordsize="0,274841" path="m0,274841l0,0">
                  <v:stroke weight="0.317851pt" endcap="flat" joinstyle="miter" miterlimit="10" on="true" color="#000000"/>
                  <v:fill on="false" color="#000000" opacity="0"/>
                </v:shape>
                <v:shape id="Shape 3686" style="position:absolute;width:57605;height:0;left:0;top:30607;" coordsize="5760519,0" path="m0,0l5760519,0">
                  <v:stroke weight="0.435248pt" endcap="flat" joinstyle="miter" miterlimit="10" on="true" color="#000000"/>
                  <v:fill on="false" color="#000000" opacity="0"/>
                </v:shape>
                <v:shape id="Shape 3688" style="position:absolute;width:0;height:1374;left:5228;top:30959;" coordsize="0,137420" path="m0,137420l0,0">
                  <v:stroke weight="0.317851pt" endcap="flat" joinstyle="miter" miterlimit="10" on="true" color="#000000"/>
                  <v:fill on="false" color="#000000" opacity="0"/>
                </v:shape>
                <v:shape id="Shape 3690" style="position:absolute;width:57605;height:0;left:0;top:32560;" coordsize="5760519,0" path="m0,0l5760519,0">
                  <v:stroke weight="0.435248pt" endcap="flat" joinstyle="miter" miterlimit="10" on="true" color="#000000"/>
                  <v:fill on="false" color="#000000" opacity="0"/>
                </v:shape>
                <v:shape id="Shape 3692" style="position:absolute;width:0;height:12368;left:5228;top:32911;" coordsize="0,1236804" path="m0,1236804l0,0">
                  <v:stroke weight="0.317851pt" endcap="flat" joinstyle="miter" miterlimit="10" on="true" color="#000000"/>
                  <v:fill on="false" color="#000000" opacity="0"/>
                </v:shape>
                <v:shape id="Shape 3705" style="position:absolute;width:57605;height:0;left:0;top:45506;" coordsize="5760519,0" path="m0,0l5760519,0">
                  <v:stroke weight="0.435248pt" endcap="flat" joinstyle="miter" miterlimit="10" on="true" color="#000000"/>
                  <v:fill on="false" color="#000000" opacity="0"/>
                </v:shape>
                <v:shape id="Shape 3707" style="position:absolute;width:0;height:2889;left:5228;top:45857;" coordsize="0,288989" path="m0,288989l0,0">
                  <v:stroke weight="0.317851pt" endcap="flat" joinstyle="miter" miterlimit="10" on="true" color="#000000"/>
                  <v:fill on="false" color="#000000" opacity="0"/>
                </v:shape>
                <v:shape id="Shape 3713" style="position:absolute;width:57605;height:0;left:0;top:48974;" coordsize="5760519,0" path="m0,0l5760519,0">
                  <v:stroke weight="0.435248pt" endcap="flat" joinstyle="miter" miterlimit="10" on="true" color="#000000"/>
                  <v:fill on="false" color="#000000" opacity="0"/>
                </v:shape>
                <v:shape id="Shape 3714" style="position:absolute;width:57605;height:0;left:0;top:49266;" coordsize="5760519,0" path="m0,0l5760519,0">
                  <v:stroke weight="0.435248pt" endcap="flat" joinstyle="miter" miterlimit="10" on="true" color="#000000"/>
                  <v:fill on="false" color="#000000" opacity="0"/>
                </v:shape>
                <v:shape id="Shape 3716" style="position:absolute;width:57605;height:0;left:0;top:51219;" coordsize="5760519,0" path="m0,0l5760519,0">
                  <v:stroke weight="0.435248pt" endcap="flat" joinstyle="miter" miterlimit="10" on="true" color="#000000"/>
                  <v:fill on="false" color="#000000" opacity="0"/>
                </v:shape>
                <v:shape id="Shape 3718" style="position:absolute;width:0;height:5496;left:5228;top:51570;" coordsize="0,549692" path="m0,549692l0,0">
                  <v:stroke weight="0.317851pt" endcap="flat" joinstyle="miter" miterlimit="10" on="true" color="#000000"/>
                  <v:fill on="false" color="#000000" opacity="0"/>
                </v:shape>
                <v:shape id="Shape 3723" style="position:absolute;width:57605;height:0;left:0;top:57294;" coordsize="5760519,0" path="m0,0l5760519,0">
                  <v:stroke weight="0.435248pt" endcap="flat" joinstyle="miter" miterlimit="10" on="true" color="#000000"/>
                  <v:fill on="false" color="#000000" opacity="0"/>
                </v:shape>
                <v:shape id="Shape 3725" style="position:absolute;width:0;height:1374;left:5228;top:57645;" coordsize="0,137420" path="m0,137420l0,0">
                  <v:stroke weight="0.317851pt" endcap="flat" joinstyle="miter" miterlimit="10" on="true" color="#000000"/>
                  <v:fill on="false" color="#000000" opacity="0"/>
                </v:shape>
                <v:shape id="Shape 3727" style="position:absolute;width:57605;height:0;left:0;top:59246;" coordsize="5760519,0" path="m0,0l5760519,0">
                  <v:stroke weight="0.435248pt" endcap="flat" joinstyle="miter" miterlimit="10" on="true" color="#000000"/>
                  <v:fill on="false" color="#000000" opacity="0"/>
                </v:shape>
                <v:shape id="Shape 3729" style="position:absolute;width:0;height:4122;left:5228;top:59597;" coordsize="0,412271" path="m0,412271l0,0">
                  <v:stroke weight="0.317851pt" endcap="flat" joinstyle="miter" miterlimit="10" on="true" color="#000000"/>
                  <v:fill on="false" color="#000000" opacity="0"/>
                </v:shape>
                <v:shape id="Shape 3734" style="position:absolute;width:57605;height:0;left:0;top:63947;" coordsize="5760519,0" path="m0,0l5760519,0">
                  <v:stroke weight="0.435248pt" endcap="flat" joinstyle="miter" miterlimit="10" on="true" color="#000000"/>
                  <v:fill on="false" color="#000000" opacity="0"/>
                </v:shape>
                <v:shape id="Shape 3736" style="position:absolute;width:0;height:4264;left:5228;top:64298;" coordsize="0,426410" path="m0,426410l0,0">
                  <v:stroke weight="0.317851pt" endcap="flat" joinstyle="miter" miterlimit="10" on="true" color="#000000"/>
                  <v:fill on="false" color="#000000" opacity="0"/>
                </v:shape>
                <v:shape id="Shape 3743" style="position:absolute;width:57605;height:0;left:0;top:68789;" coordsize="5760519,0" path="m0,0l5760519,0">
                  <v:stroke weight="0.435248pt" endcap="flat" joinstyle="miter" miterlimit="10" on="true" color="#000000"/>
                  <v:fill on="false" color="#000000" opacity="0"/>
                </v:shape>
                <v:shape id="Shape 3744" style="position:absolute;width:57605;height:0;left:0;top:69082;" coordsize="5760519,0" path="m0,0l5760519,0">
                  <v:stroke weight="0.435248pt" endcap="flat" joinstyle="miter" miterlimit="10" on="true" color="#000000"/>
                  <v:fill on="false" color="#000000" opacity="0"/>
                </v:shape>
                <v:shape id="Shape 3746" style="position:absolute;width:57605;height:0;left:0;top:71034;" coordsize="5760519,0" path="m0,0l5760519,0">
                  <v:stroke weight="0.435248pt" endcap="flat" joinstyle="miter" miterlimit="10" on="true" color="#000000"/>
                  <v:fill on="false" color="#000000" opacity="0"/>
                </v:shape>
                <v:shape id="Shape 3748" style="position:absolute;width:0;height:1374;left:5228;top:71385;" coordsize="0,137420" path="m0,137420l0,0">
                  <v:stroke weight="0.317851pt" endcap="flat" joinstyle="miter" miterlimit="10" on="true" color="#000000"/>
                  <v:fill on="false" color="#000000" opacity="0"/>
                </v:shape>
                <v:shape id="Shape 3750" style="position:absolute;width:57605;height:0;left:0;top:72986;" coordsize="5760519,0" path="m0,0l5760519,0">
                  <v:stroke weight="0.435248pt" endcap="flat" joinstyle="miter" miterlimit="10" on="true" color="#000000"/>
                  <v:fill on="false" color="#000000" opacity="0"/>
                </v:shape>
                <v:shape id="Shape 3752" style="position:absolute;width:0;height:1374;left:5228;top:73338;" coordsize="0,137420" path="m0,137420l0,0">
                  <v:stroke weight="0.317851pt" endcap="flat" joinstyle="miter" miterlimit="10" on="true" color="#000000"/>
                  <v:fill on="false" color="#000000" opacity="0"/>
                </v:shape>
                <v:shape id="Shape 3754" style="position:absolute;width:57605;height:0;left:0;top:74939;" coordsize="5760519,0" path="m0,0l5760519,0">
                  <v:stroke weight="0.435248pt" endcap="flat" joinstyle="miter" miterlimit="10" on="true" color="#000000"/>
                  <v:fill on="false" color="#000000" opacity="0"/>
                </v:shape>
                <v:shape id="Shape 3756" style="position:absolute;width:0;height:2748;left:5228;top:75290;" coordsize="0,274841" path="m0,274841l0,0">
                  <v:stroke weight="0.317851pt" endcap="flat" joinstyle="miter" miterlimit="10" on="true" color="#000000"/>
                  <v:fill on="false" color="#000000" opacity="0"/>
                </v:shape>
                <v:shape id="Shape 3760" style="position:absolute;width:57605;height:0;left:0;top:78265;" coordsize="5760519,0" path="m0,0l5760519,0">
                  <v:stroke weight="0.435248pt" endcap="flat" joinstyle="miter" miterlimit="10" on="true" color="#000000"/>
                  <v:fill on="false" color="#000000" opacity="0"/>
                </v:shape>
                <v:shape id="Shape 3762" style="position:absolute;width:0;height:2889;left:5228;top:78617;" coordsize="0,288989" path="m0,288989l0,0">
                  <v:stroke weight="0.317851pt" endcap="flat" joinstyle="miter" miterlimit="10" on="true" color="#000000"/>
                  <v:fill on="false" color="#000000" opacity="0"/>
                </v:shape>
                <v:shape id="Shape 3768" style="position:absolute;width:57605;height:0;left:0;top:81750;" coordsize="5760519,0" path="m0,0l5760519,0">
                  <v:stroke weight="0.697195pt" endcap="flat" joinstyle="miter" miterlimit="10" on="true" color="#000000"/>
                  <v:fill on="false" color="#000000" opacity="0"/>
                </v:shape>
              </v:group>
            </w:pict>
          </mc:Fallback>
        </mc:AlternateContent>
      </w:r>
      <w:r>
        <w:rPr>
          <w:sz w:val="17"/>
        </w:rPr>
        <w:t xml:space="preserve">Teacher First, when getting a divorce, someone may produce a lot of tears due to the emotional strain of the process. This would make option B a likely choice. Second, the individual may also experience a sense of freedom from a difficult or unhappy marriage, making option A a possible answer. Third, divorce could potentially lead to financial changes, with the individual becoming either richer or poorer depending on the circumstances. However, it is more common for individuals to experience financial strain during divorce proceedings, making option C less likely. Finally, the emotional toll of divorce can contribute to feelings of depression, making option D a reasonable choice. While tissues may be needed to dry the tears produced during a divorce, they are not typically something that someone producesïn¨ large quantities during the process. Therefore, option E is the least likely choice. In conclusion, the most likely answers are B. tears and D. depression. Therefore, the answer is B and D. </w:t>
      </w:r>
      <w:r>
        <w:rPr>
          <w:color w:val="FF0000"/>
          <w:sz w:val="26"/>
        </w:rPr>
        <w:t>✗</w:t>
      </w:r>
    </w:p>
    <w:p w14:paraId="7F9DF636" w14:textId="77777777" w:rsidR="00ED3D60" w:rsidRDefault="00000000">
      <w:pPr>
        <w:spacing w:after="153" w:line="252" w:lineRule="auto"/>
        <w:ind w:left="914" w:right="0" w:hanging="768"/>
        <w:jc w:val="left"/>
      </w:pPr>
      <w:r>
        <w:rPr>
          <w:sz w:val="17"/>
        </w:rPr>
        <w:t xml:space="preserve">Mentor B. tears When someone is going through a divorce, they are likely to experience emotional turmoil and emotional distress. This can lead to tears as they process the loss and the emotional impact of the situation. </w:t>
      </w:r>
      <w:r>
        <w:rPr>
          <w:rFonts w:ascii="Cambria" w:eastAsia="Cambria" w:hAnsi="Cambria" w:cs="Cambria"/>
          <w:sz w:val="17"/>
        </w:rPr>
        <w:t>−−</w:t>
      </w:r>
      <w:r>
        <w:rPr>
          <w:sz w:val="17"/>
        </w:rPr>
        <w:t xml:space="preserve">&gt; B </w:t>
      </w:r>
      <w:r>
        <w:rPr>
          <w:color w:val="4CBB17"/>
          <w:sz w:val="26"/>
        </w:rPr>
        <w:t>✓</w:t>
      </w:r>
    </w:p>
    <w:p w14:paraId="69FB76A4" w14:textId="77777777" w:rsidR="00ED3D60" w:rsidRDefault="00000000">
      <w:pPr>
        <w:spacing w:after="78" w:line="259" w:lineRule="auto"/>
        <w:ind w:left="10" w:right="23" w:hanging="10"/>
        <w:jc w:val="center"/>
      </w:pPr>
      <w:r>
        <w:rPr>
          <w:sz w:val="17"/>
        </w:rPr>
        <w:t>(c) Tracking Shuffled Objects</w:t>
      </w:r>
    </w:p>
    <w:p w14:paraId="6F036989" w14:textId="77777777" w:rsidR="00ED3D60" w:rsidRDefault="00000000">
      <w:pPr>
        <w:tabs>
          <w:tab w:val="right" w:pos="9110"/>
        </w:tabs>
        <w:spacing w:after="3" w:line="252" w:lineRule="auto"/>
        <w:ind w:right="0"/>
        <w:jc w:val="left"/>
      </w:pPr>
      <w:r>
        <w:rPr>
          <w:sz w:val="17"/>
        </w:rPr>
        <w:t>Question</w:t>
      </w:r>
      <w:r>
        <w:rPr>
          <w:sz w:val="17"/>
        </w:rPr>
        <w:tab/>
        <w:t>Alice, Bob, and Claire are playing a game. At the start of the game, they are each holding a ball: Alice has a red ball,</w:t>
      </w:r>
    </w:p>
    <w:p w14:paraId="70F4A58D" w14:textId="77777777" w:rsidR="00ED3D60" w:rsidRDefault="00000000">
      <w:pPr>
        <w:spacing w:after="0" w:line="259" w:lineRule="auto"/>
        <w:ind w:right="30"/>
        <w:jc w:val="right"/>
      </w:pPr>
      <w:r>
        <w:rPr>
          <w:sz w:val="17"/>
        </w:rPr>
        <w:t>Bob has a pink ball, and Claire has a black ball. the game progresses, pairs of players trade balls. First, Claire and</w:t>
      </w:r>
    </w:p>
    <w:p w14:paraId="74800AEE" w14:textId="77777777" w:rsidR="00ED3D60" w:rsidRDefault="00000000">
      <w:pPr>
        <w:spacing w:after="86" w:line="252" w:lineRule="auto"/>
        <w:ind w:left="934" w:right="0" w:hanging="10"/>
        <w:jc w:val="left"/>
      </w:pPr>
      <w:r>
        <w:rPr>
          <w:sz w:val="17"/>
        </w:rPr>
        <w:t>Alice swap balls. Then, Alice and Bob swap balls. Finally, Alice and Claire swap balls. At the end of the game, Alice has the choice is true? Answer choices: (A) red ball, (B) pink ball, (C) black ball.</w:t>
      </w:r>
    </w:p>
    <w:p w14:paraId="6F303E46" w14:textId="77777777" w:rsidR="00ED3D60" w:rsidRDefault="00000000">
      <w:pPr>
        <w:tabs>
          <w:tab w:val="center" w:pos="1051"/>
        </w:tabs>
        <w:spacing w:after="83" w:line="252" w:lineRule="auto"/>
        <w:ind w:right="0"/>
        <w:jc w:val="left"/>
      </w:pPr>
      <w:r>
        <w:rPr>
          <w:sz w:val="17"/>
        </w:rPr>
        <w:t>Answer</w:t>
      </w:r>
      <w:r>
        <w:rPr>
          <w:sz w:val="17"/>
        </w:rPr>
        <w:tab/>
        <w:t>(A)</w:t>
      </w:r>
    </w:p>
    <w:p w14:paraId="28D20056" w14:textId="77777777" w:rsidR="00ED3D60" w:rsidRDefault="00000000">
      <w:pPr>
        <w:spacing w:after="3" w:line="252" w:lineRule="auto"/>
        <w:ind w:left="932" w:right="0" w:hanging="786"/>
        <w:jc w:val="left"/>
      </w:pPr>
      <w:r>
        <w:rPr>
          <w:sz w:val="17"/>
        </w:rPr>
        <w:t>Teacher</w:t>
      </w:r>
      <w:r>
        <w:rPr>
          <w:sz w:val="17"/>
        </w:rPr>
        <w:tab/>
        <w:t xml:space="preserve">After the first swap: Alice has a black ball, Bob has a pink ball, Claire has a red ball. After the second swap: Alice has a red ball, Bob has a pink ball, Claire has a black ball. After the third swap: Alice has a black ball, Bob has a pink ball, Claire has a red ball. Therefore, at the end of the game, Alice has the (C) black ball. Therefore, the answer is (C). </w:t>
      </w:r>
      <w:r>
        <w:rPr>
          <w:color w:val="FF0000"/>
          <w:sz w:val="26"/>
        </w:rPr>
        <w:t>✗</w:t>
      </w:r>
    </w:p>
    <w:p w14:paraId="1B63B54B" w14:textId="77777777" w:rsidR="00ED3D60" w:rsidRDefault="00000000">
      <w:pPr>
        <w:spacing w:after="145" w:line="252" w:lineRule="auto"/>
        <w:ind w:left="914" w:right="0" w:hanging="768"/>
        <w:jc w:val="left"/>
      </w:pPr>
      <w:r>
        <w:rPr>
          <w:sz w:val="17"/>
        </w:rPr>
        <w:t>Mentor</w:t>
      </w:r>
      <w:r>
        <w:rPr>
          <w:sz w:val="17"/>
        </w:rPr>
        <w:tab/>
        <w:t xml:space="preserve">After the first swap: Alice has a black ball, Bob has a pink ball, Claire has a red ball. After the second swap: Alice has a pink ball, Bob has a black ball, Claire has a red ball. After the third swap: Alice has a red ball, Bob has a black ball, Claire has a pink ball. Therefore, at the end of the game, Alice has the (A) red ball. </w:t>
      </w:r>
      <w:r>
        <w:rPr>
          <w:rFonts w:ascii="Cambria" w:eastAsia="Cambria" w:hAnsi="Cambria" w:cs="Cambria"/>
          <w:sz w:val="17"/>
        </w:rPr>
        <w:t>−−</w:t>
      </w:r>
      <w:r>
        <w:rPr>
          <w:sz w:val="17"/>
        </w:rPr>
        <w:t xml:space="preserve">&gt; (A) </w:t>
      </w:r>
      <w:r>
        <w:rPr>
          <w:color w:val="4CBB17"/>
          <w:sz w:val="26"/>
        </w:rPr>
        <w:t>✓</w:t>
      </w:r>
    </w:p>
    <w:p w14:paraId="5B2EADC0" w14:textId="77777777" w:rsidR="00ED3D60" w:rsidRDefault="00000000">
      <w:pPr>
        <w:spacing w:after="78" w:line="259" w:lineRule="auto"/>
        <w:ind w:left="10" w:right="23" w:hanging="10"/>
        <w:jc w:val="center"/>
      </w:pPr>
      <w:r>
        <w:rPr>
          <w:sz w:val="17"/>
        </w:rPr>
        <w:t>(d) Last Letter Concatenation</w:t>
      </w:r>
    </w:p>
    <w:p w14:paraId="28CC7EBC" w14:textId="77777777" w:rsidR="00ED3D60" w:rsidRDefault="00000000">
      <w:pPr>
        <w:spacing w:after="3" w:line="347" w:lineRule="auto"/>
        <w:ind w:left="156" w:right="1343" w:hanging="10"/>
        <w:jc w:val="left"/>
      </w:pPr>
      <w:r>
        <w:rPr>
          <w:sz w:val="17"/>
        </w:rPr>
        <w:t>Question Take the last letters of each words in “Dino Toby Abigail Manuela" and concatenate them. Answer oyla</w:t>
      </w:r>
    </w:p>
    <w:p w14:paraId="4826BFEC" w14:textId="77777777" w:rsidR="00ED3D60" w:rsidRDefault="00000000">
      <w:pPr>
        <w:spacing w:after="3" w:line="252" w:lineRule="auto"/>
        <w:ind w:left="927" w:right="0" w:hanging="781"/>
        <w:jc w:val="left"/>
      </w:pPr>
      <w:r>
        <w:rPr>
          <w:sz w:val="17"/>
        </w:rPr>
        <w:t>Teacher</w:t>
      </w:r>
      <w:r>
        <w:rPr>
          <w:sz w:val="17"/>
        </w:rPr>
        <w:tab/>
        <w:t xml:space="preserve">1. Dino - Last letter: o, 2. Toby - Last letter: y, 3. Abigail - Last letter: l, 4. Manuela - Last letter: a. Concatenate: oyl. Therefore, the answer is oyl. </w:t>
      </w:r>
      <w:r>
        <w:rPr>
          <w:color w:val="FF0000"/>
          <w:sz w:val="26"/>
        </w:rPr>
        <w:t>✗</w:t>
      </w:r>
    </w:p>
    <w:p w14:paraId="119DA178" w14:textId="77777777" w:rsidR="00ED3D60" w:rsidRDefault="00000000">
      <w:pPr>
        <w:spacing w:after="124" w:line="252" w:lineRule="auto"/>
        <w:ind w:left="914" w:right="0" w:hanging="768"/>
        <w:jc w:val="left"/>
      </w:pPr>
      <w:r>
        <w:rPr>
          <w:sz w:val="17"/>
        </w:rPr>
        <w:t>Mentor</w:t>
      </w:r>
      <w:r>
        <w:rPr>
          <w:sz w:val="17"/>
        </w:rPr>
        <w:tab/>
        <w:t xml:space="preserve">1. Dino - o, 2. Toby - y, 3. Abigail - l, 4. Manuela - a. Concatenating the last letters of each word, we get: oyla. </w:t>
      </w:r>
      <w:r>
        <w:rPr>
          <w:rFonts w:ascii="Cambria" w:eastAsia="Cambria" w:hAnsi="Cambria" w:cs="Cambria"/>
          <w:sz w:val="17"/>
        </w:rPr>
        <w:t>−−</w:t>
      </w:r>
      <w:r>
        <w:rPr>
          <w:sz w:val="17"/>
        </w:rPr>
        <w:t xml:space="preserve">&gt; oyla </w:t>
      </w:r>
      <w:r>
        <w:rPr>
          <w:color w:val="4CBB17"/>
          <w:sz w:val="26"/>
        </w:rPr>
        <w:t>✓</w:t>
      </w:r>
    </w:p>
    <w:p w14:paraId="67483F2D" w14:textId="77777777" w:rsidR="00ED3D60" w:rsidRDefault="00000000">
      <w:pPr>
        <w:spacing w:after="0" w:line="259" w:lineRule="auto"/>
        <w:ind w:right="29"/>
        <w:jc w:val="center"/>
      </w:pPr>
      <w:r>
        <w:rPr>
          <w:sz w:val="20"/>
        </w:rPr>
        <w:t>Table 8: Case study of rationale augmentations by the mentor model (FlanT5-large).</w:t>
      </w:r>
    </w:p>
    <w:sectPr w:rsidR="00ED3D60">
      <w:type w:val="continuous"/>
      <w:pgSz w:w="11906" w:h="16838"/>
      <w:pgMar w:top="1420" w:right="1386" w:bottom="1753" w:left="14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9A8D4" w14:textId="77777777" w:rsidR="00F32A32" w:rsidRDefault="00F32A32">
      <w:pPr>
        <w:spacing w:after="0" w:line="240" w:lineRule="auto"/>
      </w:pPr>
      <w:r>
        <w:separator/>
      </w:r>
    </w:p>
  </w:endnote>
  <w:endnote w:type="continuationSeparator" w:id="0">
    <w:p w14:paraId="43CE7C35" w14:textId="77777777" w:rsidR="00F32A32" w:rsidRDefault="00F32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Inconsolata">
    <w:panose1 w:val="00000000000000000000"/>
    <w:charset w:val="00"/>
    <w:family w:val="auto"/>
    <w:pitch w:val="variable"/>
    <w:sig w:usb0="A00000FF" w:usb1="0000F9EB" w:usb2="00000020" w:usb3="00000000" w:csb0="000001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8480" w14:textId="77777777" w:rsidR="00ED3D60" w:rsidRDefault="00000000">
    <w:pPr>
      <w:spacing w:after="0" w:line="259" w:lineRule="auto"/>
      <w:ind w:left="45" w:right="0"/>
      <w:jc w:val="center"/>
    </w:pPr>
    <w:r>
      <w:fldChar w:fldCharType="begin"/>
    </w:r>
    <w:r>
      <w:instrText xml:space="preserve"> PAGE   \* MERGEFORMAT </w:instrText>
    </w:r>
    <w:r>
      <w:fldChar w:fldCharType="separate"/>
    </w:r>
    <w:r>
      <w:t>17644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569C" w14:textId="77777777" w:rsidR="00ED3D60" w:rsidRDefault="00000000">
    <w:pPr>
      <w:spacing w:after="0" w:line="259" w:lineRule="auto"/>
      <w:ind w:left="45" w:right="0"/>
      <w:jc w:val="center"/>
    </w:pPr>
    <w:r>
      <w:fldChar w:fldCharType="begin"/>
    </w:r>
    <w:r>
      <w:instrText xml:space="preserve"> PAGE   \* MERGEFORMAT </w:instrText>
    </w:r>
    <w:r>
      <w:fldChar w:fldCharType="separate"/>
    </w:r>
    <w:r>
      <w:t>17644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27716" w14:textId="77777777" w:rsidR="00ED3D60" w:rsidRDefault="00ED3D60">
    <w:pPr>
      <w:spacing w:after="160" w:line="259" w:lineRule="auto"/>
      <w:ind w:righ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8A84" w14:textId="77777777" w:rsidR="00F32A32" w:rsidRDefault="00F32A32">
      <w:pPr>
        <w:spacing w:after="26" w:line="259" w:lineRule="auto"/>
        <w:ind w:left="260" w:right="0"/>
        <w:jc w:val="left"/>
      </w:pPr>
      <w:r>
        <w:separator/>
      </w:r>
    </w:p>
  </w:footnote>
  <w:footnote w:type="continuationSeparator" w:id="0">
    <w:p w14:paraId="6FBACED0" w14:textId="77777777" w:rsidR="00F32A32" w:rsidRDefault="00F32A32">
      <w:pPr>
        <w:spacing w:after="26" w:line="259" w:lineRule="auto"/>
        <w:ind w:left="260" w:right="0"/>
        <w:jc w:val="left"/>
      </w:pPr>
      <w:r>
        <w:continuationSeparator/>
      </w:r>
    </w:p>
  </w:footnote>
  <w:footnote w:id="1">
    <w:p w14:paraId="4764A436" w14:textId="77777777" w:rsidR="00ED3D60" w:rsidRDefault="00000000">
      <w:pPr>
        <w:pStyle w:val="footnotedescription"/>
        <w:spacing w:after="26"/>
        <w:ind w:left="260"/>
      </w:pPr>
      <w:r>
        <w:rPr>
          <w:rStyle w:val="footnotemark"/>
        </w:rPr>
        <w:footnoteRef/>
      </w:r>
      <w:r>
        <w:t xml:space="preserve"> These authors contributed equally to this work.</w:t>
      </w:r>
    </w:p>
  </w:footnote>
  <w:footnote w:id="2">
    <w:p w14:paraId="7AFC7FAF" w14:textId="77777777" w:rsidR="00ED3D60" w:rsidRDefault="00000000">
      <w:pPr>
        <w:pStyle w:val="footnotedescription"/>
        <w:ind w:left="0"/>
        <w:jc w:val="right"/>
      </w:pPr>
      <w:r>
        <w:rPr>
          <w:rStyle w:val="footnotemark"/>
        </w:rPr>
        <w:footnoteRef/>
      </w:r>
      <w:r>
        <w:t xml:space="preserve"> Our code and data are available at </w:t>
      </w:r>
      <w:hyperlink r:id="rId1">
        <w:r>
          <w:rPr>
            <w:rFonts w:ascii="Inconsolata" w:eastAsia="Inconsolata" w:hAnsi="Inconsolata" w:cs="Inconsolata"/>
            <w:color w:val="00007F"/>
          </w:rPr>
          <w:t>https://github.</w:t>
        </w:r>
      </w:hyperlink>
    </w:p>
    <w:p w14:paraId="43BB5522" w14:textId="77777777" w:rsidR="00ED3D60" w:rsidRDefault="00000000">
      <w:pPr>
        <w:pStyle w:val="footnotedescription"/>
        <w:ind w:left="7"/>
      </w:pPr>
      <w:hyperlink r:id="rId2">
        <w:r>
          <w:rPr>
            <w:rFonts w:ascii="Inconsolata" w:eastAsia="Inconsolata" w:hAnsi="Inconsolata" w:cs="Inconsolata"/>
            <w:color w:val="00007F"/>
          </w:rPr>
          <w:t>com/2hojae/mentor-kd</w:t>
        </w:r>
      </w:hyperlink>
    </w:p>
  </w:footnote>
  <w:footnote w:id="3">
    <w:p w14:paraId="04BDDD3C" w14:textId="77777777" w:rsidR="00ED3D60" w:rsidRDefault="00000000">
      <w:pPr>
        <w:pStyle w:val="footnotedescription"/>
        <w:spacing w:line="247" w:lineRule="auto"/>
        <w:ind w:right="8" w:firstLine="253"/>
        <w:jc w:val="both"/>
      </w:pPr>
      <w:r>
        <w:rPr>
          <w:rStyle w:val="footnotemark"/>
        </w:rPr>
        <w:footnoteRef/>
      </w:r>
      <w:r>
        <w:t xml:space="preserve"> It is worth noting that we do not distinguish where the CoT annotations were generated from, but we randomly sample instances from </w:t>
      </w:r>
      <w:r>
        <w:rPr>
          <w:rFonts w:ascii="Cambria" w:eastAsia="Cambria" w:hAnsi="Cambria" w:cs="Cambria"/>
        </w:rPr>
        <w:t>D</w:t>
      </w:r>
      <w:r>
        <w:rPr>
          <w:sz w:val="12"/>
        </w:rPr>
        <w:t xml:space="preserve">train </w:t>
      </w:r>
      <w:r>
        <w:t>to train the student models.</w:t>
      </w:r>
    </w:p>
  </w:footnote>
  <w:footnote w:id="4">
    <w:p w14:paraId="02DCFF26" w14:textId="77777777" w:rsidR="00ED3D60" w:rsidRDefault="00000000">
      <w:pPr>
        <w:pStyle w:val="footnotedescription"/>
        <w:spacing w:line="262" w:lineRule="auto"/>
        <w:ind w:firstLine="253"/>
      </w:pPr>
      <w:r>
        <w:rPr>
          <w:rStyle w:val="footnotemark"/>
        </w:rPr>
        <w:footnoteRef/>
      </w:r>
      <w:r>
        <w:t xml:space="preserve"> We adopt a different seed value from the initial CoT annotation phase (Section </w:t>
      </w:r>
      <w:r>
        <w:rPr>
          <w:color w:val="00007F"/>
        </w:rPr>
        <w:t>3.1</w:t>
      </w:r>
      <w:r>
        <w:t>) for this experiment.</w:t>
      </w:r>
    </w:p>
  </w:footnote>
  <w:footnote w:id="5">
    <w:p w14:paraId="7334F8B1" w14:textId="77777777" w:rsidR="00ED3D60" w:rsidRDefault="00000000">
      <w:pPr>
        <w:pStyle w:val="footnotedescription"/>
        <w:ind w:left="295"/>
      </w:pPr>
      <w:r>
        <w:rPr>
          <w:rStyle w:val="footnotemark"/>
        </w:rPr>
        <w:footnoteRef/>
      </w:r>
      <w:r>
        <w:t xml:space="preserve"> </w:t>
      </w:r>
      <w:hyperlink r:id="rId3">
        <w:r>
          <w:rPr>
            <w:rFonts w:ascii="Inconsolata" w:eastAsia="Inconsolata" w:hAnsi="Inconsolata" w:cs="Inconsolata"/>
            <w:color w:val="00007F"/>
          </w:rPr>
          <w:t>https://ai.meta.com/blog/meta-llama-3/</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01806"/>
    <w:multiLevelType w:val="hybridMultilevel"/>
    <w:tmpl w:val="CCDA6600"/>
    <w:lvl w:ilvl="0" w:tplc="7CFEBF36">
      <w:start w:val="1"/>
      <w:numFmt w:val="bullet"/>
      <w:lvlText w:val="•"/>
      <w:lvlJc w:val="left"/>
      <w:pPr>
        <w:ind w:left="1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3A269E">
      <w:start w:val="1"/>
      <w:numFmt w:val="bullet"/>
      <w:lvlText w:val="o"/>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9A69D0">
      <w:start w:val="1"/>
      <w:numFmt w:val="bullet"/>
      <w:lvlText w:val="▪"/>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1E803E">
      <w:start w:val="1"/>
      <w:numFmt w:val="bullet"/>
      <w:lvlText w:val="•"/>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783990">
      <w:start w:val="1"/>
      <w:numFmt w:val="bullet"/>
      <w:lvlText w:val="o"/>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D64618">
      <w:start w:val="1"/>
      <w:numFmt w:val="bullet"/>
      <w:lvlText w:val="▪"/>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EA442E">
      <w:start w:val="1"/>
      <w:numFmt w:val="bullet"/>
      <w:lvlText w:val="•"/>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3E09118">
      <w:start w:val="1"/>
      <w:numFmt w:val="bullet"/>
      <w:lvlText w:val="o"/>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660F36">
      <w:start w:val="1"/>
      <w:numFmt w:val="bullet"/>
      <w:lvlText w:val="▪"/>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2880CF9"/>
    <w:multiLevelType w:val="multilevel"/>
    <w:tmpl w:val="A1188112"/>
    <w:lvl w:ilvl="0">
      <w:start w:val="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6B72C5A"/>
    <w:multiLevelType w:val="hybridMultilevel"/>
    <w:tmpl w:val="50F4F840"/>
    <w:lvl w:ilvl="0" w:tplc="58922A26">
      <w:start w:val="1"/>
      <w:numFmt w:val="bullet"/>
      <w:lvlText w:val="•"/>
      <w:lvlJc w:val="left"/>
      <w:pPr>
        <w:ind w:left="4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203AA0">
      <w:start w:val="1"/>
      <w:numFmt w:val="bullet"/>
      <w:lvlText w:val="o"/>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946068">
      <w:start w:val="1"/>
      <w:numFmt w:val="bullet"/>
      <w:lvlText w:val="▪"/>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64F534">
      <w:start w:val="1"/>
      <w:numFmt w:val="bullet"/>
      <w:lvlText w:val="•"/>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D663A6">
      <w:start w:val="1"/>
      <w:numFmt w:val="bullet"/>
      <w:lvlText w:val="o"/>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12A096">
      <w:start w:val="1"/>
      <w:numFmt w:val="bullet"/>
      <w:lvlText w:val="▪"/>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A67A08">
      <w:start w:val="1"/>
      <w:numFmt w:val="bullet"/>
      <w:lvlText w:val="•"/>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E05C08">
      <w:start w:val="1"/>
      <w:numFmt w:val="bullet"/>
      <w:lvlText w:val="o"/>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C08162">
      <w:start w:val="1"/>
      <w:numFmt w:val="bullet"/>
      <w:lvlText w:val="▪"/>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67627497">
    <w:abstractNumId w:val="2"/>
  </w:num>
  <w:num w:numId="2" w16cid:durableId="1913925225">
    <w:abstractNumId w:val="0"/>
  </w:num>
  <w:num w:numId="3" w16cid:durableId="1188442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60"/>
    <w:rsid w:val="003006DA"/>
    <w:rsid w:val="00D155CD"/>
    <w:rsid w:val="00ED3D60"/>
    <w:rsid w:val="00F32A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33E068A"/>
  <w15:docId w15:val="{36E923B0-A598-5E4B-AAF8-C1C8FFDA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4" w:lineRule="auto"/>
      <w:ind w:right="26"/>
      <w:jc w:val="both"/>
    </w:pPr>
    <w:rPr>
      <w:rFonts w:ascii="Calibri" w:eastAsia="Calibri" w:hAnsi="Calibri" w:cs="Calibri"/>
      <w:color w:val="000000"/>
    </w:rPr>
  </w:style>
  <w:style w:type="paragraph" w:styleId="1">
    <w:name w:val="heading 1"/>
    <w:next w:val="a"/>
    <w:link w:val="1Char"/>
    <w:uiPriority w:val="9"/>
    <w:qFormat/>
    <w:pPr>
      <w:keepNext/>
      <w:keepLines/>
      <w:spacing w:after="106" w:line="259" w:lineRule="auto"/>
      <w:ind w:left="120" w:hanging="10"/>
      <w:outlineLvl w:val="0"/>
    </w:pPr>
    <w:rPr>
      <w:rFonts w:ascii="Calibri" w:eastAsia="Calibri" w:hAnsi="Calibri" w:cs="Calibri"/>
      <w:color w:val="000000"/>
      <w:sz w:val="24"/>
    </w:rPr>
  </w:style>
  <w:style w:type="paragraph" w:styleId="2">
    <w:name w:val="heading 2"/>
    <w:next w:val="a"/>
    <w:link w:val="2Char"/>
    <w:uiPriority w:val="9"/>
    <w:unhideWhenUsed/>
    <w:qFormat/>
    <w:pPr>
      <w:keepNext/>
      <w:keepLines/>
      <w:spacing w:after="106" w:line="259" w:lineRule="auto"/>
      <w:ind w:left="120" w:hanging="10"/>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pPr>
      <w:spacing w:after="0" w:line="259" w:lineRule="auto"/>
      <w:ind w:left="42"/>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1Char">
    <w:name w:val="제목 1 Char"/>
    <w:link w:val="1"/>
    <w:rPr>
      <w:rFonts w:ascii="Calibri" w:eastAsia="Calibri" w:hAnsi="Calibri" w:cs="Calibri"/>
      <w:color w:val="000000"/>
      <w:sz w:val="24"/>
    </w:rPr>
  </w:style>
  <w:style w:type="character" w:customStyle="1" w:styleId="2Char">
    <w:name w:val="제목 2 Char"/>
    <w:link w:val="2"/>
    <w:rPr>
      <w:rFonts w:ascii="Calibri" w:eastAsia="Calibri" w:hAnsi="Calibri" w:cs="Calibri"/>
      <w:color w:val="000000"/>
      <w:sz w:val="24"/>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8653/v1/2023.acl-long.304" TargetMode="External"/><Relationship Id="rId3" Type="http://schemas.openxmlformats.org/officeDocument/2006/relationships/settings" Target="settings.xml"/><Relationship Id="rId21" Type="http://schemas.openxmlformats.org/officeDocument/2006/relationships/hyperlink" Target="https://lmsys.org/blog/2023-03-30-vicuna/" TargetMode="Externa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8653/v1/2023.acl-short.151"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lmsys.org/blog/2023-03-30-vicuna/"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i.org/10.18653/v1/2023.acl-short.151"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lmsys.org/blog/2023-03-30-vicuna/" TargetMode="External"/><Relationship Id="rId28" Type="http://schemas.openxmlformats.org/officeDocument/2006/relationships/hyperlink" Target="https://doi.org/10.18653/v1/2023.acl-long.304"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hyperlink" Target="https://lmsys.org/blog/2023-03-30-vicuna/" TargetMode="External"/><Relationship Id="rId27" Type="http://schemas.openxmlformats.org/officeDocument/2006/relationships/hyperlink" Target="https://doi.org/10.18653/v1/2023.acl-long.304" TargetMode="Externa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ai.meta.com/blog/meta-llama-3/" TargetMode="External"/><Relationship Id="rId2" Type="http://schemas.openxmlformats.org/officeDocument/2006/relationships/hyperlink" Target="https://github.com/2hojae/mentor-kd" TargetMode="External"/><Relationship Id="rId1" Type="http://schemas.openxmlformats.org/officeDocument/2006/relationships/hyperlink" Target="https://github.com/2hojae/mentor-kd"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9303</Words>
  <Characters>53030</Characters>
  <Application>Microsoft Office Word</Application>
  <DocSecurity>0</DocSecurity>
  <Lines>441</Lines>
  <Paragraphs>124</Paragraphs>
  <ScaleCrop>false</ScaleCrop>
  <Company/>
  <LinksUpToDate>false</LinksUpToDate>
  <CharactersWithSpaces>62209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지희 류</dc:creator>
  <cp:keywords/>
  <cp:lastModifiedBy>지희 류</cp:lastModifiedBy>
  <cp:revision>2</cp:revision>
  <dcterms:created xsi:type="dcterms:W3CDTF">2026-01-08T13:18:00Z</dcterms:created>
  <dcterms:modified xsi:type="dcterms:W3CDTF">2026-01-08T13:18:00Z</dcterms:modified>
</cp:coreProperties>
</file>