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rPr>
          <w:b/>
          <w:bCs/>
          <w:sz w:val="48"/>
          <w:szCs w:val="48"/>
          <w:color w:val="262626" w:themeColor="text1" w:themeTint="D9"/>
          <w:lang w:val="en-US"/>
        </w:rPr>
        <w:jc w:val="center"/>
      </w:pPr>
      <w:r>
        <w:rPr>
          <w:b/>
          <w:bCs/>
          <w:sz w:val="48"/>
          <w:szCs w:val="48"/>
          <w:color w:val="262626" w:themeColor="text1" w:themeTint="D9"/>
          <w:lang w:val="en-US"/>
        </w:rPr>
        <w:t xml:space="preserve">INTRODUCTION TO ECONOMICS</w:t>
      </w:r>
    </w:p>
    <w:p>
      <w:pPr>
        <w:rPr>
          <w:b/>
          <w:bCs/>
          <w:sz w:val="36"/>
          <w:szCs w:val="36"/>
          <w:color w:val="0F9ED5" w:themeColor="accent4" w:themeTint="D9"/>
          <w:lang w:val="en-US"/>
        </w:rPr>
        <w:jc w:val="center"/>
      </w:pPr>
      <w:r>
        <w:rPr>
          <w:b/>
          <w:bCs/>
          <w:sz w:val="36"/>
          <w:szCs w:val="36"/>
          <w:color w:val="0F9ED5" w:themeColor="accent4" w:themeTint="D9"/>
          <w:lang w:val="en-US"/>
        </w:rPr>
        <w:t xml:space="preserve">1. Vocabulary</w:t>
      </w:r>
    </w:p>
    <w:p>
      <w:pPr>
        <w:rPr>
          <w:b/>
          <w:bCs/>
          <w:sz w:val="36"/>
          <w:szCs w:val="36"/>
          <w:color w:val="0F9ED5" w:themeColor="accent4" w:themeTint="D9"/>
          <w:lang w:val="en-US"/>
        </w:rPr>
        <w:jc w:val="center"/>
      </w:pPr>
      <w:r>
        <w:rPr>
          <w:b/>
          <w:bCs/>
          <w:sz w:val="36"/>
          <w:szCs w:val="36"/>
          <w:color w:val="0F9ED5" w:themeColor="accent4" w:themeTint="D9"/>
          <w:lang w:val="en-US"/>
        </w:rPr>
        <w:t xml:space="preserve">2. INTRODUCTION TO ECONOMICS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4"/>
        <w:gridCol w:w="2976"/>
      </w:tblGrid>
      <w:tr>
        <w:tc>
          <w:tcPr>
            <w:tcW w:w="6374" w:type="dxa"/>
          </w:tcPr>
          <w:p w14:paraId="301D4D02" w14:textId="77777777" w:rsidR="00FA5E73" w:rsidRDefault="001B67DD" w:rsidP="00260B2E">
            <w:pPr>
              <w:rPr>
                <w:lang w:val="en-US"/>
              </w:rPr>
            </w:pPr>
            <w:r>
              <w:rPr>
                <w:lang w:val="en-US"/>
              </w:rPr>
              <w:t xml:space="preserve">What is </w:t>
            </w:r>
            <w:r w:rsidRPr="002B51C9">
              <w:rPr>
                <w:b/>
                <w:bCs/>
                <w:lang w:val="en-US"/>
              </w:rPr>
              <w:t>economics</w:t>
            </w:r>
            <w:r>
              <w:rPr>
                <w:lang w:val="en-US"/>
              </w:rPr>
              <w:t xml:space="preserve">? Economics is about more than just money and financial </w:t>
            </w:r>
            <w:r w:rsidRPr="003C3B35">
              <w:rPr>
                <w:b/>
                <w:bCs/>
                <w:lang w:val="en-US"/>
              </w:rPr>
              <w:t>transactions</w:t>
            </w:r>
            <w:r>
              <w:rPr>
                <w:lang w:val="en-US"/>
              </w:rPr>
              <w:t>. More accurately, e</w:t>
            </w:r>
            <w:r w:rsidRPr="003C3B35">
              <w:rPr>
                <w:lang w:val="en-US"/>
              </w:rPr>
              <w:t xml:space="preserve">conomics </w:t>
            </w:r>
            <w:r>
              <w:rPr>
                <w:lang w:val="en-US"/>
              </w:rPr>
              <w:t xml:space="preserve">is a study that </w:t>
            </w:r>
            <w:r w:rsidRPr="003C3B35">
              <w:rPr>
                <w:lang w:val="en-US"/>
              </w:rPr>
              <w:t xml:space="preserve">helps us understand how people make choices </w:t>
            </w:r>
            <w:r>
              <w:rPr>
                <w:lang w:val="en-US"/>
              </w:rPr>
              <w:t xml:space="preserve">in the face of </w:t>
            </w:r>
            <w:r w:rsidRPr="003C3B35">
              <w:rPr>
                <w:b/>
                <w:bCs/>
                <w:lang w:val="en-US"/>
              </w:rPr>
              <w:t>scarcity</w:t>
            </w:r>
            <w:r>
              <w:rPr>
                <w:lang w:val="en-US"/>
              </w:rPr>
              <w:t>.</w:t>
            </w:r>
          </w:p>
          <w:p w14:paraId="0579D2C1" w14:textId="6CA22402" w:rsidR="001B67DD" w:rsidRDefault="001B67DD" w:rsidP="00260B2E">
            <w:pPr>
              <w:rPr>
                <w:lang w:val="en-US"/>
              </w:rPr>
            </w:pPr>
            <w:r>
              <w:rPr>
                <w:lang w:val="en-US"/>
              </w:rPr>
              <w:t xml:space="preserve">"Scarcity" means that there are not enough resources for people who want them. Such resources are </w:t>
            </w:r>
            <w:r>
              <w:rPr>
                <w:b/>
                <w:bCs/>
                <w:lang w:val="en-US"/>
              </w:rPr>
              <w:t>finite</w:t>
            </w:r>
            <w:r>
              <w:rPr>
                <w:lang w:val="en-US"/>
              </w:rPr>
              <w:t xml:space="preserve">, meaning they have a limit, and include money, land, labor, and materials. Time is considered the </w:t>
            </w:r>
            <w:r w:rsidRPr="003C3B35">
              <w:rPr>
                <w:b/>
                <w:bCs/>
                <w:lang w:val="en-US"/>
              </w:rPr>
              <w:t>ultimate</w:t>
            </w:r>
            <w:r>
              <w:rPr>
                <w:lang w:val="en-US"/>
              </w:rPr>
              <w:t xml:space="preserve"> finite resource, as every person has the same number of hours in a day.</w:t>
            </w:r>
          </w:p>
          <w:p w14:paraId="648CBB4A" w14:textId="430469A8" w:rsidR="008A04C5" w:rsidRPr="00D23B67" w:rsidRDefault="0022651A" w:rsidP="001B67DD">
            <w:pPr>
              <w:spacing w:before="240" w:line="400" w:lineRule="auto"/>
              <w:jc w:val="center"/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B5638FC" wp14:editId="3618E4AD">
                  <wp:extent cx="1671246" cy="1640000"/>
                  <wp:effectExtent l="0" t="0" r="0" b="5080"/>
                  <wp:docPr id="2106991510" name="Picture 1" descr="A group of men in suit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6991510" name="Picture 1" descr="A group of men in suits&#10;&#10;Description automatically generated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1246" cy="1640000"/>
                          </a:xfrm>
                          <a:prstGeom prst="round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>
            <w:pPr>
              <w:rPr>
                <w:color w:val="262626" w:themeColor="text1" w:themeTint="D9"/>
                <w:lang w:val="en-US"/>
              </w:rPr>
            </w:pPr>
          </w:p>
        </w:tc>
      </w:tr>
    </w:tbl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748"/>
    <w:rsid w:val="000841C0"/>
    <w:rsid w:val="00150821"/>
    <w:rsid w:val="001B67DD"/>
    <w:rsid w:val="0022651A"/>
    <w:rsid w:val="00260B2E"/>
    <w:rsid w:val="003B6A99"/>
    <w:rsid w:val="003E390F"/>
    <w:rsid w:val="004E0F69"/>
    <w:rsid w:val="004F45BB"/>
    <w:rsid w:val="005C4479"/>
    <w:rsid w:val="005F25BC"/>
    <w:rsid w:val="00610E3D"/>
    <w:rsid w:val="006B353C"/>
    <w:rsid w:val="006C6200"/>
    <w:rsid w:val="00744DEB"/>
    <w:rsid w:val="007F0160"/>
    <w:rsid w:val="008A04C5"/>
    <w:rsid w:val="008D190F"/>
    <w:rsid w:val="00983737"/>
    <w:rsid w:val="009E2D5D"/>
    <w:rsid w:val="009E3E7A"/>
    <w:rsid w:val="00A34DE8"/>
    <w:rsid w:val="00AD501E"/>
    <w:rsid w:val="00B31748"/>
    <w:rsid w:val="00C2145D"/>
    <w:rsid w:val="00CB01C7"/>
    <w:rsid w:val="00D23B67"/>
    <w:rsid w:val="00D43475"/>
    <w:rsid w:val="00DF2B35"/>
    <w:rsid w:val="00E22586"/>
    <w:rsid w:val="00E23124"/>
    <w:rsid w:val="00F01D97"/>
    <w:rsid w:val="00F3134A"/>
    <w:rsid w:val="00FA5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3B9D44"/>
  <w15:chartTrackingRefBased/>
  <w15:docId w15:val="{34898F29-AFAD-0046-AD8B-CF6C624A1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KR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67DD"/>
  </w:style>
  <w:style w:type="paragraph" w:styleId="Heading1">
    <w:name w:val="heading 1"/>
    <w:basedOn w:val="Normal"/>
    <w:next w:val="Normal"/>
    <w:link w:val="Heading1Char"/>
    <w:uiPriority w:val="9"/>
    <w:qFormat/>
    <w:rsid w:val="00B317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17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17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17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17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17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17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17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17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17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17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17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17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17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17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17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17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17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17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17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17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17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17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17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17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17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17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17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174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15082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508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www.merriam-webster.com/dictionary/transf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244</Words>
  <Characters>1392</Characters>
  <Application>Microsoft Office Word</Application>
  <DocSecurity>0</DocSecurity>
  <Lines>11</Lines>
  <Paragraphs>3</Paragraphs>
  <ScaleCrop>false</ScaleCrop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Lee</dc:creator>
  <cp:keywords/>
  <dc:description/>
  <cp:lastModifiedBy>Christopher Lee</cp:lastModifiedBy>
  <cp:revision>27</cp:revision>
  <dcterms:created xsi:type="dcterms:W3CDTF">2024-06-13T06:35:00Z</dcterms:created>
  <dcterms:modified xsi:type="dcterms:W3CDTF">2024-06-14T13:47:00Z</dcterms:modified>
</cp:coreProperties>
</file>