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895" w:rsidRDefault="001478F6">
      <w:pPr>
        <w:shd w:val="clear" w:color="auto" w:fill="FEFEFA"/>
        <w:spacing w:after="240" w:line="240" w:lineRule="auto"/>
        <w:jc w:val="center"/>
        <w:rPr>
          <w:rFonts w:ascii="Helvetica" w:eastAsia="Times New Roman" w:hAnsi="Helvetica" w:cs="Helvetica"/>
          <w:color w:val="333333"/>
          <w:sz w:val="23"/>
          <w:szCs w:val="23"/>
        </w:rPr>
      </w:pPr>
      <w:r>
        <w:rPr>
          <w:rFonts w:ascii="Helvetica" w:eastAsia="Times New Roman" w:hAnsi="Helvetica" w:cs="Helvetica"/>
          <w:color w:val="333333"/>
          <w:sz w:val="23"/>
          <w:szCs w:val="23"/>
        </w:rPr>
        <w:t xml:space="preserve">COMP 2113 N1 </w:t>
      </w:r>
      <w:r>
        <w:rPr>
          <w:rFonts w:ascii="Helvetica" w:eastAsia="Times New Roman" w:hAnsi="Helvetica" w:cs="Helvetica"/>
          <w:color w:val="333333"/>
          <w:sz w:val="23"/>
          <w:szCs w:val="23"/>
        </w:rPr>
        <w:br/>
        <w:t>Assignment 1</w:t>
      </w:r>
    </w:p>
    <w:p w:rsidR="00545895" w:rsidRDefault="001478F6">
      <w:pPr>
        <w:numPr>
          <w:ilvl w:val="0"/>
          <w:numId w:val="1"/>
        </w:numPr>
        <w:shd w:val="clear" w:color="auto" w:fill="FEFEFA"/>
        <w:spacing w:after="240" w:line="240" w:lineRule="auto"/>
        <w:ind w:left="600"/>
        <w:rPr>
          <w:rFonts w:ascii="Helvetica" w:eastAsia="Times New Roman" w:hAnsi="Helvetica" w:cs="Helvetica"/>
          <w:color w:val="333333"/>
          <w:sz w:val="23"/>
          <w:szCs w:val="23"/>
        </w:rPr>
      </w:pPr>
      <w:r>
        <w:rPr>
          <w:rFonts w:ascii="Helvetica" w:eastAsia="Times New Roman" w:hAnsi="Helvetica" w:cs="Helvetica"/>
          <w:color w:val="333333"/>
          <w:sz w:val="23"/>
          <w:szCs w:val="23"/>
        </w:rPr>
        <w:t>Implement a class Address with the following instance variables of type string:</w:t>
      </w:r>
    </w:p>
    <w:p w:rsidR="00545895" w:rsidRDefault="001478F6">
      <w:pPr>
        <w:numPr>
          <w:ilvl w:val="1"/>
          <w:numId w:val="1"/>
        </w:numPr>
        <w:shd w:val="clear" w:color="auto" w:fill="FEFEFA"/>
        <w:spacing w:after="75" w:line="240" w:lineRule="auto"/>
        <w:ind w:left="1275"/>
        <w:rPr>
          <w:rFonts w:ascii="Helvetica" w:eastAsia="Times New Roman" w:hAnsi="Helvetica" w:cs="Helvetica"/>
          <w:color w:val="333333"/>
          <w:sz w:val="23"/>
          <w:szCs w:val="23"/>
        </w:rPr>
      </w:pPr>
      <w:r>
        <w:rPr>
          <w:rFonts w:ascii="Helvetica" w:eastAsia="Times New Roman" w:hAnsi="Helvetica" w:cs="Helvetica"/>
          <w:color w:val="333333"/>
          <w:sz w:val="23"/>
          <w:szCs w:val="23"/>
        </w:rPr>
        <w:t>Addressee name</w:t>
      </w:r>
    </w:p>
    <w:p w:rsidR="00545895" w:rsidRDefault="001478F6">
      <w:pPr>
        <w:numPr>
          <w:ilvl w:val="1"/>
          <w:numId w:val="1"/>
        </w:numPr>
        <w:shd w:val="clear" w:color="auto" w:fill="FEFEFA"/>
        <w:spacing w:after="75" w:line="240" w:lineRule="auto"/>
        <w:ind w:left="1275"/>
        <w:rPr>
          <w:rFonts w:ascii="Helvetica" w:eastAsia="Times New Roman" w:hAnsi="Helvetica" w:cs="Helvetica"/>
          <w:color w:val="333333"/>
          <w:sz w:val="23"/>
          <w:szCs w:val="23"/>
        </w:rPr>
      </w:pPr>
      <w:r>
        <w:rPr>
          <w:rFonts w:ascii="Helvetica" w:eastAsia="Times New Roman" w:hAnsi="Helvetica" w:cs="Helvetica"/>
          <w:color w:val="333333"/>
          <w:sz w:val="23"/>
          <w:szCs w:val="23"/>
        </w:rPr>
        <w:t>street</w:t>
      </w:r>
    </w:p>
    <w:p w:rsidR="00545895" w:rsidRDefault="001478F6">
      <w:pPr>
        <w:numPr>
          <w:ilvl w:val="1"/>
          <w:numId w:val="1"/>
        </w:numPr>
        <w:shd w:val="clear" w:color="auto" w:fill="FEFEFA"/>
        <w:spacing w:after="75" w:line="240" w:lineRule="auto"/>
        <w:ind w:left="1275"/>
        <w:rPr>
          <w:rFonts w:ascii="Helvetica" w:eastAsia="Times New Roman" w:hAnsi="Helvetica" w:cs="Helvetica"/>
          <w:color w:val="333333"/>
          <w:sz w:val="23"/>
          <w:szCs w:val="23"/>
        </w:rPr>
      </w:pPr>
      <w:r>
        <w:rPr>
          <w:rFonts w:ascii="Helvetica" w:eastAsia="Times New Roman" w:hAnsi="Helvetica" w:cs="Helvetica"/>
          <w:color w:val="333333"/>
          <w:sz w:val="23"/>
          <w:szCs w:val="23"/>
        </w:rPr>
        <w:t>town</w:t>
      </w:r>
    </w:p>
    <w:p w:rsidR="00545895" w:rsidRDefault="001478F6">
      <w:pPr>
        <w:numPr>
          <w:ilvl w:val="1"/>
          <w:numId w:val="1"/>
        </w:numPr>
        <w:shd w:val="clear" w:color="auto" w:fill="FEFEFA"/>
        <w:spacing w:after="75" w:line="240" w:lineRule="auto"/>
        <w:ind w:left="1275"/>
        <w:rPr>
          <w:rFonts w:ascii="Helvetica" w:eastAsia="Times New Roman" w:hAnsi="Helvetica" w:cs="Helvetica"/>
          <w:color w:val="333333"/>
          <w:sz w:val="23"/>
          <w:szCs w:val="23"/>
        </w:rPr>
      </w:pPr>
      <w:r>
        <w:rPr>
          <w:rFonts w:ascii="Helvetica" w:eastAsia="Times New Roman" w:hAnsi="Helvetica" w:cs="Helvetica"/>
          <w:color w:val="333333"/>
          <w:sz w:val="23"/>
          <w:szCs w:val="23"/>
        </w:rPr>
        <w:t>country</w:t>
      </w:r>
    </w:p>
    <w:p w:rsidR="00545895" w:rsidRDefault="001478F6">
      <w:pPr>
        <w:numPr>
          <w:ilvl w:val="1"/>
          <w:numId w:val="1"/>
        </w:numPr>
        <w:shd w:val="clear" w:color="auto" w:fill="FEFEFA"/>
        <w:spacing w:after="240" w:line="240" w:lineRule="auto"/>
        <w:ind w:left="1275"/>
        <w:rPr>
          <w:rFonts w:ascii="Helvetica" w:eastAsia="Times New Roman" w:hAnsi="Helvetica" w:cs="Helvetica"/>
          <w:color w:val="333333"/>
          <w:sz w:val="23"/>
          <w:szCs w:val="23"/>
        </w:rPr>
      </w:pPr>
      <w:r>
        <w:rPr>
          <w:rFonts w:ascii="Helvetica" w:eastAsia="Times New Roman" w:hAnsi="Helvetica" w:cs="Helvetica"/>
          <w:color w:val="333333"/>
          <w:sz w:val="23"/>
          <w:szCs w:val="23"/>
        </w:rPr>
        <w:t>postal code. </w:t>
      </w:r>
    </w:p>
    <w:p w:rsidR="00545895" w:rsidRDefault="001478F6">
      <w:pPr>
        <w:shd w:val="clear" w:color="auto" w:fill="FEFEFA"/>
        <w:spacing w:after="225" w:line="240" w:lineRule="auto"/>
        <w:ind w:left="825" w:right="225"/>
        <w:rPr>
          <w:rFonts w:ascii="Helvetica" w:eastAsia="Times New Roman" w:hAnsi="Helvetica" w:cs="Helvetica"/>
          <w:color w:val="333333"/>
          <w:sz w:val="23"/>
          <w:szCs w:val="23"/>
        </w:rPr>
      </w:pPr>
      <w:r>
        <w:rPr>
          <w:rFonts w:ascii="Helvetica" w:eastAsia="Times New Roman" w:hAnsi="Helvetica" w:cs="Helvetica"/>
          <w:color w:val="333333"/>
          <w:sz w:val="23"/>
          <w:szCs w:val="23"/>
        </w:rPr>
        <w:t xml:space="preserve">First four attributes are arbitrary strings, but for this assignment the postal code has a format </w:t>
      </w:r>
      <w:r>
        <w:rPr>
          <w:rFonts w:ascii="Helvetica" w:eastAsia="Times New Roman" w:hAnsi="Helvetica" w:cs="Helvetica"/>
          <w:color w:val="333333"/>
          <w:sz w:val="23"/>
          <w:szCs w:val="23"/>
        </w:rPr>
        <w:t>used in Canada (if you do not know this format, find its description on Internet).</w:t>
      </w:r>
    </w:p>
    <w:p w:rsidR="00545895" w:rsidRDefault="001478F6">
      <w:pPr>
        <w:shd w:val="clear" w:color="auto" w:fill="FEFEFA"/>
        <w:spacing w:after="225" w:line="240" w:lineRule="auto"/>
        <w:ind w:left="825" w:right="225"/>
      </w:pPr>
      <w:r>
        <w:rPr>
          <w:rFonts w:ascii="Helvetica" w:eastAsia="Times New Roman" w:hAnsi="Helvetica" w:cs="Helvetica"/>
          <w:color w:val="333333"/>
          <w:sz w:val="23"/>
          <w:szCs w:val="23"/>
        </w:rPr>
        <w:t>A good place to try would be: </w:t>
      </w:r>
      <w:hyperlink r:id="rId5">
        <w:r>
          <w:rPr>
            <w:rStyle w:val="InternetLink"/>
            <w:rFonts w:ascii="Helvetica" w:eastAsia="Times New Roman" w:hAnsi="Helvetica" w:cs="Helvetica"/>
            <w:color w:val="084E93"/>
            <w:sz w:val="23"/>
            <w:szCs w:val="23"/>
          </w:rPr>
          <w:t>http://www.canadapost.ca/segment-e.asp</w:t>
        </w:r>
      </w:hyperlink>
    </w:p>
    <w:p w:rsidR="00545895" w:rsidRDefault="001478F6">
      <w:pPr>
        <w:shd w:val="clear" w:color="auto" w:fill="FEFEFA"/>
        <w:spacing w:after="225" w:line="240" w:lineRule="auto"/>
        <w:ind w:left="825" w:right="225"/>
        <w:rPr>
          <w:rFonts w:ascii="Helvetica" w:eastAsia="Times New Roman" w:hAnsi="Helvetica" w:cs="Helvetica"/>
          <w:color w:val="333333"/>
          <w:sz w:val="23"/>
          <w:szCs w:val="23"/>
        </w:rPr>
      </w:pPr>
      <w:r>
        <w:rPr>
          <w:rFonts w:ascii="Helvetica" w:eastAsia="Times New Roman" w:hAnsi="Helvetica" w:cs="Helvetica"/>
          <w:color w:val="333333"/>
          <w:sz w:val="23"/>
          <w:szCs w:val="23"/>
        </w:rPr>
        <w:t>This class should have methods that are observ</w:t>
      </w:r>
      <w:r>
        <w:rPr>
          <w:rFonts w:ascii="Helvetica" w:eastAsia="Times New Roman" w:hAnsi="Helvetica" w:cs="Helvetica"/>
          <w:color w:val="333333"/>
          <w:sz w:val="23"/>
          <w:szCs w:val="23"/>
        </w:rPr>
        <w:t>ers (see p. 16) or transformers (see p. 19) so that the first instance variable could not be modified but could be read; remaining variables can be both, read and modified. In addition, this class should have a method that prints a complete address (includ</w:t>
      </w:r>
      <w:r>
        <w:rPr>
          <w:rFonts w:ascii="Helvetica" w:eastAsia="Times New Roman" w:hAnsi="Helvetica" w:cs="Helvetica"/>
          <w:color w:val="333333"/>
          <w:sz w:val="23"/>
          <w:szCs w:val="23"/>
        </w:rPr>
        <w:t>ing the name of the Addressee). The class should also provide a copy constructor (see p. 122).</w:t>
      </w:r>
      <w:bookmarkStart w:id="0" w:name="_GoBack"/>
      <w:bookmarkEnd w:id="0"/>
    </w:p>
    <w:p w:rsidR="00545895" w:rsidRDefault="001478F6">
      <w:pPr>
        <w:numPr>
          <w:ilvl w:val="0"/>
          <w:numId w:val="1"/>
        </w:numPr>
        <w:shd w:val="clear" w:color="auto" w:fill="FEFEFA"/>
        <w:spacing w:after="240" w:line="240" w:lineRule="auto"/>
        <w:ind w:left="600"/>
        <w:rPr>
          <w:rFonts w:ascii="Helvetica" w:eastAsia="Times New Roman" w:hAnsi="Helvetica" w:cs="Helvetica"/>
          <w:color w:val="333333"/>
          <w:sz w:val="23"/>
          <w:szCs w:val="23"/>
        </w:rPr>
      </w:pPr>
      <w:r>
        <w:rPr>
          <w:rFonts w:ascii="Helvetica" w:eastAsia="Times New Roman" w:hAnsi="Helvetica" w:cs="Helvetica"/>
          <w:color w:val="333333"/>
          <w:sz w:val="23"/>
          <w:szCs w:val="23"/>
        </w:rPr>
        <w:t xml:space="preserve">Implement a class </w:t>
      </w:r>
      <w:proofErr w:type="spellStart"/>
      <w:r>
        <w:rPr>
          <w:rFonts w:ascii="Helvetica" w:eastAsia="Times New Roman" w:hAnsi="Helvetica" w:cs="Helvetica"/>
          <w:color w:val="333333"/>
          <w:sz w:val="23"/>
          <w:szCs w:val="23"/>
        </w:rPr>
        <w:t>ExtendedAddress</w:t>
      </w:r>
      <w:proofErr w:type="spellEnd"/>
      <w:r>
        <w:rPr>
          <w:rFonts w:ascii="Helvetica" w:eastAsia="Times New Roman" w:hAnsi="Helvetica" w:cs="Helvetica"/>
          <w:color w:val="333333"/>
          <w:sz w:val="23"/>
          <w:szCs w:val="23"/>
        </w:rPr>
        <w:t>, derived from Address that has an additional instance variable representing the number of years the Addressee lives at this add</w:t>
      </w:r>
      <w:r>
        <w:rPr>
          <w:rFonts w:ascii="Helvetica" w:eastAsia="Times New Roman" w:hAnsi="Helvetica" w:cs="Helvetica"/>
          <w:color w:val="333333"/>
          <w:sz w:val="23"/>
          <w:szCs w:val="23"/>
        </w:rPr>
        <w:t>ress (and, corresponding observer and transformer). For this class, changing any data (such as the street name) for the Addressee who lives at the same address for more than 10 years should result in throwing an exception. The class should also provide a c</w:t>
      </w:r>
      <w:r>
        <w:rPr>
          <w:rFonts w:ascii="Helvetica" w:eastAsia="Times New Roman" w:hAnsi="Helvetica" w:cs="Helvetica"/>
          <w:color w:val="333333"/>
          <w:sz w:val="23"/>
          <w:szCs w:val="23"/>
        </w:rPr>
        <w:t>opy constructor (see p. 122).</w:t>
      </w:r>
    </w:p>
    <w:p w:rsidR="00545895" w:rsidRDefault="001478F6">
      <w:pPr>
        <w:numPr>
          <w:ilvl w:val="0"/>
          <w:numId w:val="1"/>
        </w:numPr>
        <w:shd w:val="clear" w:color="auto" w:fill="FEFEFA"/>
        <w:spacing w:after="240" w:line="240" w:lineRule="auto"/>
        <w:ind w:left="600"/>
        <w:rPr>
          <w:rFonts w:ascii="Helvetica" w:eastAsia="Times New Roman" w:hAnsi="Helvetica" w:cs="Helvetica"/>
          <w:color w:val="333333"/>
          <w:sz w:val="23"/>
          <w:szCs w:val="23"/>
        </w:rPr>
      </w:pPr>
      <w:r>
        <w:rPr>
          <w:rFonts w:ascii="Helvetica" w:eastAsia="Times New Roman" w:hAnsi="Helvetica" w:cs="Helvetica"/>
          <w:color w:val="333333"/>
          <w:sz w:val="23"/>
          <w:szCs w:val="23"/>
        </w:rPr>
        <w:t xml:space="preserve">For each method in both classes provide its specification (see p. 38), in particular describe preconditions and </w:t>
      </w:r>
      <w:proofErr w:type="spellStart"/>
      <w:r>
        <w:rPr>
          <w:rFonts w:ascii="Helvetica" w:eastAsia="Times New Roman" w:hAnsi="Helvetica" w:cs="Helvetica"/>
          <w:color w:val="333333"/>
          <w:sz w:val="23"/>
          <w:szCs w:val="23"/>
        </w:rPr>
        <w:t>postconditions</w:t>
      </w:r>
      <w:proofErr w:type="spellEnd"/>
      <w:r>
        <w:rPr>
          <w:rFonts w:ascii="Helvetica" w:eastAsia="Times New Roman" w:hAnsi="Helvetica" w:cs="Helvetica"/>
          <w:color w:val="333333"/>
          <w:sz w:val="23"/>
          <w:szCs w:val="23"/>
        </w:rPr>
        <w:t>.</w:t>
      </w:r>
    </w:p>
    <w:p w:rsidR="00545895" w:rsidRDefault="001478F6">
      <w:pPr>
        <w:numPr>
          <w:ilvl w:val="0"/>
          <w:numId w:val="1"/>
        </w:numPr>
        <w:shd w:val="clear" w:color="auto" w:fill="FEFEFA"/>
        <w:spacing w:after="75" w:line="240" w:lineRule="auto"/>
        <w:ind w:left="600"/>
        <w:rPr>
          <w:rFonts w:ascii="Helvetica" w:eastAsia="Times New Roman" w:hAnsi="Helvetica" w:cs="Helvetica"/>
          <w:color w:val="333333"/>
          <w:sz w:val="23"/>
          <w:szCs w:val="23"/>
        </w:rPr>
      </w:pPr>
      <w:r>
        <w:rPr>
          <w:rFonts w:ascii="Helvetica" w:eastAsia="Times New Roman" w:hAnsi="Helvetica" w:cs="Helvetica"/>
          <w:color w:val="333333"/>
          <w:sz w:val="23"/>
          <w:szCs w:val="23"/>
        </w:rPr>
        <w:t>Use a single package, called Assignment1, and three files storing respectively the first and the s</w:t>
      </w:r>
      <w:r>
        <w:rPr>
          <w:rFonts w:ascii="Helvetica" w:eastAsia="Times New Roman" w:hAnsi="Helvetica" w:cs="Helvetica"/>
          <w:color w:val="333333"/>
          <w:sz w:val="23"/>
          <w:szCs w:val="23"/>
        </w:rPr>
        <w:t>econd class, and the driver (described in 7) below) - see p. 101.</w:t>
      </w:r>
    </w:p>
    <w:p w:rsidR="00545895" w:rsidRDefault="001478F6">
      <w:pPr>
        <w:numPr>
          <w:ilvl w:val="0"/>
          <w:numId w:val="1"/>
        </w:numPr>
        <w:shd w:val="clear" w:color="auto" w:fill="FEFEFA"/>
        <w:spacing w:after="75" w:line="240" w:lineRule="auto"/>
        <w:ind w:left="600"/>
        <w:rPr>
          <w:rFonts w:ascii="Helvetica" w:eastAsia="Times New Roman" w:hAnsi="Helvetica" w:cs="Helvetica"/>
          <w:color w:val="333333"/>
          <w:sz w:val="23"/>
          <w:szCs w:val="23"/>
        </w:rPr>
      </w:pPr>
      <w:r>
        <w:rPr>
          <w:rFonts w:ascii="Helvetica" w:eastAsia="Times New Roman" w:hAnsi="Helvetica" w:cs="Helvetica"/>
          <w:color w:val="333333"/>
          <w:sz w:val="23"/>
          <w:szCs w:val="23"/>
        </w:rPr>
        <w:t>Draw CRC cards for both classes.</w:t>
      </w:r>
    </w:p>
    <w:p w:rsidR="00545895" w:rsidRDefault="001478F6">
      <w:pPr>
        <w:numPr>
          <w:ilvl w:val="0"/>
          <w:numId w:val="1"/>
        </w:numPr>
        <w:shd w:val="clear" w:color="auto" w:fill="FEFEFA"/>
        <w:spacing w:after="75" w:line="240" w:lineRule="auto"/>
        <w:ind w:left="600"/>
        <w:rPr>
          <w:rFonts w:ascii="Helvetica" w:eastAsia="Times New Roman" w:hAnsi="Helvetica" w:cs="Helvetica"/>
          <w:color w:val="333333"/>
          <w:sz w:val="23"/>
          <w:szCs w:val="23"/>
        </w:rPr>
      </w:pPr>
      <w:r>
        <w:rPr>
          <w:rFonts w:ascii="Helvetica" w:eastAsia="Times New Roman" w:hAnsi="Helvetica" w:cs="Helvetica"/>
          <w:color w:val="333333"/>
          <w:sz w:val="23"/>
          <w:szCs w:val="23"/>
        </w:rPr>
        <w:t>Draw UML diagrams for both classes.</w:t>
      </w:r>
    </w:p>
    <w:p w:rsidR="00545895" w:rsidRDefault="001478F6">
      <w:pPr>
        <w:numPr>
          <w:ilvl w:val="0"/>
          <w:numId w:val="1"/>
        </w:numPr>
        <w:shd w:val="clear" w:color="auto" w:fill="FEFEFA"/>
        <w:spacing w:after="75" w:line="240" w:lineRule="auto"/>
        <w:ind w:left="600"/>
        <w:rPr>
          <w:rFonts w:ascii="Helvetica" w:eastAsia="Times New Roman" w:hAnsi="Helvetica" w:cs="Helvetica"/>
          <w:color w:val="333333"/>
          <w:sz w:val="23"/>
          <w:szCs w:val="23"/>
        </w:rPr>
      </w:pPr>
      <w:r>
        <w:rPr>
          <w:rFonts w:ascii="Helvetica" w:eastAsia="Times New Roman" w:hAnsi="Helvetica" w:cs="Helvetica"/>
          <w:color w:val="333333"/>
          <w:sz w:val="23"/>
          <w:szCs w:val="23"/>
        </w:rPr>
        <w:t>Design the test plan (see p. 44 and p. 49) and write the test driver based on this plan (see p. 51).</w:t>
      </w:r>
    </w:p>
    <w:p w:rsidR="00545895" w:rsidRDefault="001478F6">
      <w:pPr>
        <w:shd w:val="clear" w:color="auto" w:fill="FEFEFA"/>
        <w:spacing w:after="225" w:line="240" w:lineRule="auto"/>
        <w:ind w:left="225" w:right="225"/>
      </w:pPr>
      <w:proofErr w:type="spellStart"/>
      <w:r>
        <w:rPr>
          <w:rFonts w:ascii="Helvetica" w:eastAsia="Times New Roman" w:hAnsi="Helvetica" w:cs="Helvetica"/>
          <w:b/>
          <w:bCs/>
          <w:color w:val="333333"/>
          <w:sz w:val="23"/>
          <w:szCs w:val="23"/>
        </w:rPr>
        <w:t>Handin</w:t>
      </w:r>
      <w:proofErr w:type="spellEnd"/>
      <w:r>
        <w:rPr>
          <w:rFonts w:ascii="Helvetica" w:eastAsia="Times New Roman" w:hAnsi="Helvetica" w:cs="Helvetica"/>
          <w:color w:val="333333"/>
          <w:sz w:val="23"/>
          <w:szCs w:val="23"/>
        </w:rPr>
        <w:t>:</w:t>
      </w:r>
    </w:p>
    <w:p w:rsidR="00545895" w:rsidRDefault="001478F6" w:rsidP="00CF1DF4">
      <w:pPr>
        <w:shd w:val="clear" w:color="auto" w:fill="FEFEFA"/>
        <w:spacing w:line="240" w:lineRule="auto"/>
        <w:ind w:left="225" w:right="225"/>
      </w:pPr>
      <w:r>
        <w:rPr>
          <w:rFonts w:ascii="Helvetica" w:eastAsia="Times New Roman" w:hAnsi="Helvetica" w:cs="Helvetica"/>
          <w:color w:val="333333"/>
          <w:sz w:val="23"/>
          <w:szCs w:val="23"/>
        </w:rPr>
        <w:t xml:space="preserve">1. the </w:t>
      </w:r>
      <w:r>
        <w:rPr>
          <w:rFonts w:ascii="Helvetica" w:eastAsia="Times New Roman" w:hAnsi="Helvetica" w:cs="Helvetica"/>
          <w:color w:val="333333"/>
          <w:sz w:val="23"/>
          <w:szCs w:val="23"/>
        </w:rPr>
        <w:t>source code</w:t>
      </w:r>
      <w:r>
        <w:rPr>
          <w:rFonts w:ascii="Helvetica" w:eastAsia="Times New Roman" w:hAnsi="Helvetica" w:cs="Helvetica"/>
          <w:color w:val="333333"/>
          <w:sz w:val="23"/>
          <w:szCs w:val="23"/>
        </w:rPr>
        <w:br/>
        <w:t>2. CRC cards and UML diagrams (can be drawn using Word or specialized tools)</w:t>
      </w:r>
      <w:r>
        <w:rPr>
          <w:rFonts w:ascii="Helvetica" w:eastAsia="Times New Roman" w:hAnsi="Helvetica" w:cs="Helvetica"/>
          <w:color w:val="333333"/>
          <w:sz w:val="23"/>
          <w:szCs w:val="23"/>
        </w:rPr>
        <w:br/>
        <w:t>3. Specifications</w:t>
      </w:r>
      <w:r>
        <w:rPr>
          <w:rFonts w:ascii="Helvetica" w:eastAsia="Times New Roman" w:hAnsi="Helvetica" w:cs="Helvetica"/>
          <w:color w:val="333333"/>
          <w:sz w:val="23"/>
          <w:szCs w:val="23"/>
        </w:rPr>
        <w:br/>
        <w:t>4. The test plan</w:t>
      </w:r>
      <w:r>
        <w:rPr>
          <w:rFonts w:ascii="Helvetica" w:eastAsia="Times New Roman" w:hAnsi="Helvetica" w:cs="Helvetica"/>
          <w:color w:val="333333"/>
          <w:sz w:val="23"/>
          <w:szCs w:val="23"/>
        </w:rPr>
        <w:br/>
        <w:t>5. Results of testing</w:t>
      </w:r>
    </w:p>
    <w:sectPr w:rsidR="00545895">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jaVu Sans">
    <w:panose1 w:val="020B0603030804020204"/>
    <w:charset w:val="00"/>
    <w:family w:val="swiss"/>
    <w:pitch w:val="variable"/>
    <w:sig w:usb0="E7002EFF" w:usb1="D200FDFF" w:usb2="0A246029" w:usb3="00000000" w:csb0="000001FF" w:csb1="00000000"/>
  </w:font>
  <w:font w:name="Helvetica">
    <w:panose1 w:val="020B0604020202020204"/>
    <w:charset w:val="00"/>
    <w:family w:val="swiss"/>
    <w:pitch w:val="variable"/>
    <w:sig w:usb0="E0002AFF" w:usb1="C0007843" w:usb2="00000009" w:usb3="00000000" w:csb0="000001FF" w:csb1="00000000"/>
  </w:font>
  <w:font w:name="Liberation Sans">
    <w:altName w:val="Arial"/>
    <w:charset w:val="01"/>
    <w:family w:val="swiss"/>
    <w:pitch w:val="variable"/>
  </w:font>
  <w:font w:name="Source Han Sans CN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74E77"/>
    <w:multiLevelType w:val="multilevel"/>
    <w:tmpl w:val="F6C0CF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5320791"/>
    <w:multiLevelType w:val="multilevel"/>
    <w:tmpl w:val="E6BC5D1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545895"/>
    <w:rsid w:val="001478F6"/>
    <w:rsid w:val="00545895"/>
    <w:rsid w:val="00CF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186607-C0B4-468C-9A50-415A9161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DejaVu Sans"/>
        <w:sz w:val="22"/>
        <w:szCs w:val="22"/>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qFormat/>
  </w:style>
  <w:style w:type="character" w:customStyle="1" w:styleId="InternetLink">
    <w:name w:val="Internet Link"/>
    <w:basedOn w:val="DefaultParagraphFont"/>
    <w:rPr>
      <w:color w:val="0000FF"/>
      <w:u w:val="single"/>
    </w:rPr>
  </w:style>
  <w:style w:type="character" w:customStyle="1" w:styleId="ListLabel1">
    <w:name w:val="ListLabel 1"/>
    <w:qFormat/>
    <w:rPr>
      <w:rFonts w:ascii="Helvetica" w:hAnsi="Helvetica"/>
      <w:sz w:val="23"/>
    </w:rPr>
  </w:style>
  <w:style w:type="paragraph" w:customStyle="1" w:styleId="Heading">
    <w:name w:val="Heading"/>
    <w:basedOn w:val="Normal"/>
    <w:next w:val="TextBody"/>
    <w:qFormat/>
    <w:pPr>
      <w:keepNext/>
      <w:spacing w:before="240" w:after="120"/>
    </w:pPr>
    <w:rPr>
      <w:rFonts w:ascii="Liberation Sans" w:eastAsia="Source Han Sans CN Regular" w:hAnsi="Liberation Sans" w:cs="Lohit Devanagari"/>
      <w:sz w:val="28"/>
      <w:szCs w:val="28"/>
    </w:rPr>
  </w:style>
  <w:style w:type="paragraph" w:customStyle="1" w:styleId="TextBody">
    <w:name w:val="Text Body"/>
    <w:basedOn w:val="Normal"/>
    <w:pPr>
      <w:spacing w:after="140" w:line="288" w:lineRule="auto"/>
    </w:pPr>
  </w:style>
  <w:style w:type="paragraph" w:styleId="List">
    <w:name w:val="List"/>
    <w:basedOn w:val="TextBody"/>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anadapost.ca/segment-e.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940</TotalTime>
  <Pages>1</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Kasza (133723k)</dc:creator>
  <cp:lastModifiedBy>Christopher Kasza (133723k)</cp:lastModifiedBy>
  <cp:revision>7</cp:revision>
  <dcterms:created xsi:type="dcterms:W3CDTF">2016-05-18T10:21:00Z</dcterms:created>
  <dcterms:modified xsi:type="dcterms:W3CDTF">2016-06-01T10:45:00Z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