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VibeCheck</w:t>
      </w:r>
    </w:p>
    <w:p w:rsidR="00000000" w:rsidDel="00000000" w:rsidP="00000000" w:rsidRDefault="00000000" w:rsidRPr="00000000" w14:paraId="00000012">
      <w:pPr>
        <w:jc w:val="cente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https://github.com/comp195/Spring2020Project-vibecheck</w:t>
        </w:r>
      </w:hyperlink>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Devin French (d_french3@u.pacific.edu)</w:t>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Seth Kith (s_kith@u.pacific.edu )</w:t>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jc w:val="center"/>
        <w:rPr/>
      </w:pPr>
      <w:bookmarkStart w:colFirst="0" w:colLast="0" w:name="_e5ivozluf2sl" w:id="0"/>
      <w:bookmarkEnd w:id="0"/>
      <w:r w:rsidDel="00000000" w:rsidR="00000000" w:rsidRPr="00000000">
        <w:rPr>
          <w:rtl w:val="0"/>
        </w:rPr>
        <w:t xml:space="preserve">Table of Contents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360"/>
            </w:tabs>
            <w:spacing w:before="80" w:line="480" w:lineRule="auto"/>
            <w:ind w:left="0" w:firstLine="0"/>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sz w:val="24"/>
              <w:szCs w:val="24"/>
              <w:rtl w:val="0"/>
            </w:rPr>
            <w:t xml:space="preserve">Background</w:t>
            <w:tab/>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1D">
          <w:pPr>
            <w:tabs>
              <w:tab w:val="right" w:pos="9360"/>
            </w:tabs>
            <w:spacing w:before="200" w:line="480" w:lineRule="auto"/>
            <w:ind w:left="0" w:firstLine="0"/>
            <w:rPr>
              <w:rFonts w:ascii="Times New Roman" w:cs="Times New Roman" w:eastAsia="Times New Roman" w:hAnsi="Times New Roman"/>
              <w:sz w:val="24"/>
              <w:szCs w:val="24"/>
            </w:rPr>
          </w:pPr>
          <w:hyperlink w:anchor="_gq0dljlvmrvh">
            <w:r w:rsidDel="00000000" w:rsidR="00000000" w:rsidRPr="00000000">
              <w:rPr>
                <w:rFonts w:ascii="Times New Roman" w:cs="Times New Roman" w:eastAsia="Times New Roman" w:hAnsi="Times New Roman"/>
                <w:b w:val="1"/>
                <w:sz w:val="24"/>
                <w:szCs w:val="24"/>
                <w:rtl w:val="0"/>
              </w:rPr>
              <w:t xml:space="preserve">System Architecture: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1E">
          <w:pPr>
            <w:tabs>
              <w:tab w:val="right" w:pos="9360"/>
            </w:tabs>
            <w:spacing w:before="200" w:line="480" w:lineRule="auto"/>
            <w:ind w:left="0" w:firstLine="0"/>
            <w:rPr>
              <w:rFonts w:ascii="Times New Roman" w:cs="Times New Roman" w:eastAsia="Times New Roman" w:hAnsi="Times New Roman"/>
              <w:sz w:val="24"/>
              <w:szCs w:val="24"/>
            </w:rPr>
          </w:pPr>
          <w:hyperlink w:anchor="_9lht7lcm4wz">
            <w:r w:rsidDel="00000000" w:rsidR="00000000" w:rsidRPr="00000000">
              <w:rPr>
                <w:rFonts w:ascii="Times New Roman" w:cs="Times New Roman" w:eastAsia="Times New Roman" w:hAnsi="Times New Roman"/>
                <w:b w:val="1"/>
                <w:sz w:val="24"/>
                <w:szCs w:val="24"/>
                <w:rtl w:val="0"/>
              </w:rPr>
              <w:t xml:space="preserve">Hardware, Software, and System Requirements: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1F">
          <w:pPr>
            <w:tabs>
              <w:tab w:val="right" w:pos="9360"/>
            </w:tabs>
            <w:spacing w:before="200" w:line="480" w:lineRule="auto"/>
            <w:ind w:left="0" w:firstLine="0"/>
            <w:rPr>
              <w:rFonts w:ascii="Times New Roman" w:cs="Times New Roman" w:eastAsia="Times New Roman" w:hAnsi="Times New Roman"/>
              <w:sz w:val="24"/>
              <w:szCs w:val="24"/>
            </w:rPr>
          </w:pPr>
          <w:hyperlink w:anchor="_974v0jrh2r00">
            <w:r w:rsidDel="00000000" w:rsidR="00000000" w:rsidRPr="00000000">
              <w:rPr>
                <w:rFonts w:ascii="Times New Roman" w:cs="Times New Roman" w:eastAsia="Times New Roman" w:hAnsi="Times New Roman"/>
                <w:b w:val="1"/>
                <w:sz w:val="24"/>
                <w:szCs w:val="24"/>
                <w:rtl w:val="0"/>
              </w:rPr>
              <w:t xml:space="preserve">External Interfaces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p w:rsidR="00000000" w:rsidDel="00000000" w:rsidP="00000000" w:rsidRDefault="00000000" w:rsidRPr="00000000" w14:paraId="00000020">
          <w:pPr>
            <w:tabs>
              <w:tab w:val="right" w:pos="9360"/>
            </w:tabs>
            <w:spacing w:before="200" w:line="480" w:lineRule="auto"/>
            <w:ind w:left="0" w:firstLine="0"/>
            <w:rPr>
              <w:rFonts w:ascii="Times New Roman" w:cs="Times New Roman" w:eastAsia="Times New Roman" w:hAnsi="Times New Roman"/>
              <w:sz w:val="24"/>
              <w:szCs w:val="24"/>
            </w:rPr>
          </w:pPr>
          <w:hyperlink w:anchor="_o7y0gwjynko3">
            <w:r w:rsidDel="00000000" w:rsidR="00000000" w:rsidRPr="00000000">
              <w:rPr>
                <w:rFonts w:ascii="Times New Roman" w:cs="Times New Roman" w:eastAsia="Times New Roman" w:hAnsi="Times New Roman"/>
                <w:b w:val="1"/>
                <w:sz w:val="24"/>
                <w:szCs w:val="24"/>
                <w:rtl w:val="0"/>
              </w:rPr>
              <w:t xml:space="preserve">Software Design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p w:rsidR="00000000" w:rsidDel="00000000" w:rsidP="00000000" w:rsidRDefault="00000000" w:rsidRPr="00000000" w14:paraId="00000021">
          <w:pPr>
            <w:tabs>
              <w:tab w:val="right" w:pos="9360"/>
            </w:tabs>
            <w:spacing w:before="60" w:line="480" w:lineRule="auto"/>
            <w:ind w:left="360" w:firstLine="0"/>
            <w:rPr>
              <w:rFonts w:ascii="Times New Roman" w:cs="Times New Roman" w:eastAsia="Times New Roman" w:hAnsi="Times New Roman"/>
              <w:sz w:val="24"/>
              <w:szCs w:val="24"/>
            </w:rPr>
          </w:pPr>
          <w:hyperlink w:anchor="_s0pbxf3c05jm">
            <w:r w:rsidDel="00000000" w:rsidR="00000000" w:rsidRPr="00000000">
              <w:rPr>
                <w:rFonts w:ascii="Times New Roman" w:cs="Times New Roman" w:eastAsia="Times New Roman" w:hAnsi="Times New Roman"/>
                <w:sz w:val="24"/>
                <w:szCs w:val="24"/>
                <w:rtl w:val="0"/>
              </w:rPr>
              <w:t xml:space="preserve">Class Diagram:</w:t>
            </w:r>
          </w:hyperlink>
          <w:r w:rsidDel="00000000" w:rsidR="00000000" w:rsidRPr="00000000">
            <w:rPr>
              <w:rFonts w:ascii="Times New Roman" w:cs="Times New Roman" w:eastAsia="Times New Roman" w:hAnsi="Times New Roman"/>
              <w:sz w:val="24"/>
              <w:szCs w:val="24"/>
              <w:rtl w:val="0"/>
            </w:rPr>
            <w:tab/>
            <w:t xml:space="preserve">7</w:t>
          </w:r>
        </w:p>
        <w:p w:rsidR="00000000" w:rsidDel="00000000" w:rsidP="00000000" w:rsidRDefault="00000000" w:rsidRPr="00000000" w14:paraId="00000022">
          <w:pPr>
            <w:tabs>
              <w:tab w:val="right" w:pos="9360"/>
            </w:tabs>
            <w:spacing w:before="60" w:line="480" w:lineRule="auto"/>
            <w:ind w:left="360" w:firstLine="0"/>
            <w:rPr>
              <w:rFonts w:ascii="Times New Roman" w:cs="Times New Roman" w:eastAsia="Times New Roman" w:hAnsi="Times New Roman"/>
              <w:sz w:val="24"/>
              <w:szCs w:val="24"/>
            </w:rPr>
          </w:pPr>
          <w:hyperlink w:anchor="_xq7k1pezzirg">
            <w:r w:rsidDel="00000000" w:rsidR="00000000" w:rsidRPr="00000000">
              <w:rPr>
                <w:rFonts w:ascii="Times New Roman" w:cs="Times New Roman" w:eastAsia="Times New Roman" w:hAnsi="Times New Roman"/>
                <w:sz w:val="24"/>
                <w:szCs w:val="24"/>
                <w:rtl w:val="0"/>
              </w:rPr>
              <w:t xml:space="preserve">Interaction Design:</w:t>
            </w:r>
          </w:hyperlink>
          <w:r w:rsidDel="00000000" w:rsidR="00000000" w:rsidRPr="00000000">
            <w:rPr>
              <w:rFonts w:ascii="Times New Roman" w:cs="Times New Roman" w:eastAsia="Times New Roman" w:hAnsi="Times New Roman"/>
              <w:sz w:val="24"/>
              <w:szCs w:val="24"/>
              <w:rtl w:val="0"/>
            </w:rPr>
            <w:tab/>
            <w:t xml:space="preserve">8</w:t>
          </w:r>
        </w:p>
        <w:p w:rsidR="00000000" w:rsidDel="00000000" w:rsidP="00000000" w:rsidRDefault="00000000" w:rsidRPr="00000000" w14:paraId="00000023">
          <w:pPr>
            <w:tabs>
              <w:tab w:val="right" w:pos="9360"/>
            </w:tabs>
            <w:spacing w:before="6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Interaction Diagram</w:t>
            <w:tab/>
            <w:t xml:space="preserve">9</w:t>
          </w:r>
        </w:p>
        <w:p w:rsidR="00000000" w:rsidDel="00000000" w:rsidP="00000000" w:rsidRDefault="00000000" w:rsidRPr="00000000" w14:paraId="00000024">
          <w:pPr>
            <w:tabs>
              <w:tab w:val="right" w:pos="9360"/>
            </w:tabs>
            <w:spacing w:before="200" w:line="480" w:lineRule="auto"/>
            <w:ind w:left="0" w:firstLine="0"/>
            <w:rPr>
              <w:rFonts w:ascii="Times New Roman" w:cs="Times New Roman" w:eastAsia="Times New Roman" w:hAnsi="Times New Roman"/>
              <w:sz w:val="24"/>
              <w:szCs w:val="24"/>
            </w:rPr>
          </w:pPr>
          <w:hyperlink w:anchor="_wfur1pn1bn8p">
            <w:r w:rsidDel="00000000" w:rsidR="00000000" w:rsidRPr="00000000">
              <w:rPr>
                <w:rFonts w:ascii="Times New Roman" w:cs="Times New Roman" w:eastAsia="Times New Roman" w:hAnsi="Times New Roman"/>
                <w:b w:val="1"/>
                <w:sz w:val="24"/>
                <w:szCs w:val="24"/>
                <w:rtl w:val="0"/>
              </w:rPr>
              <w:t xml:space="preserve">User Design Interface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p w:rsidR="00000000" w:rsidDel="00000000" w:rsidP="00000000" w:rsidRDefault="00000000" w:rsidRPr="00000000" w14:paraId="00000025">
          <w:pPr>
            <w:tabs>
              <w:tab w:val="right" w:pos="9360"/>
            </w:tabs>
            <w:spacing w:before="200" w:line="480" w:lineRule="auto"/>
            <w:ind w:left="0" w:firstLine="0"/>
            <w:rPr>
              <w:rFonts w:ascii="Times New Roman" w:cs="Times New Roman" w:eastAsia="Times New Roman" w:hAnsi="Times New Roman"/>
              <w:sz w:val="24"/>
              <w:szCs w:val="24"/>
            </w:rPr>
          </w:pPr>
          <w:hyperlink w:anchor="_24gz78n3zfky">
            <w:r w:rsidDel="00000000" w:rsidR="00000000" w:rsidRPr="00000000">
              <w:rPr>
                <w:rFonts w:ascii="Times New Roman" w:cs="Times New Roman" w:eastAsia="Times New Roman" w:hAnsi="Times New Roman"/>
                <w:b w:val="1"/>
                <w:sz w:val="24"/>
                <w:szCs w:val="24"/>
                <w:rtl w:val="0"/>
              </w:rPr>
              <w:t xml:space="preserve">Glossary of Terms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p w:rsidR="00000000" w:rsidDel="00000000" w:rsidP="00000000" w:rsidRDefault="00000000" w:rsidRPr="00000000" w14:paraId="00000026">
          <w:pPr>
            <w:tabs>
              <w:tab w:val="right" w:pos="9360"/>
            </w:tabs>
            <w:spacing w:after="80" w:before="200" w:line="480" w:lineRule="auto"/>
            <w:ind w:left="0" w:firstLine="0"/>
            <w:rPr>
              <w:rFonts w:ascii="Times New Roman" w:cs="Times New Roman" w:eastAsia="Times New Roman" w:hAnsi="Times New Roman"/>
              <w:sz w:val="24"/>
              <w:szCs w:val="24"/>
            </w:rPr>
          </w:pPr>
          <w:hyperlink w:anchor="_c1nh5gbdplop">
            <w:r w:rsidDel="00000000" w:rsidR="00000000" w:rsidRPr="00000000">
              <w:rPr>
                <w:rFonts w:ascii="Times New Roman" w:cs="Times New Roman" w:eastAsia="Times New Roman" w:hAnsi="Times New Roman"/>
                <w:b w:val="1"/>
                <w:sz w:val="24"/>
                <w:szCs w:val="24"/>
                <w:rtl w:val="0"/>
              </w:rPr>
              <w:t xml:space="preserve">References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bookmarkStart w:colFirst="0" w:colLast="0" w:name="_uvxs3uwx5umx" w:id="1"/>
      <w:bookmarkEnd w:id="1"/>
      <w:r w:rsidDel="00000000" w:rsidR="00000000" w:rsidRPr="00000000">
        <w:rPr>
          <w:b w:val="1"/>
          <w:rtl w:val="0"/>
        </w:rPr>
        <w:t xml:space="preserve">Background:</w:t>
      </w:r>
      <w:r w:rsidDel="00000000" w:rsidR="00000000" w:rsidRPr="00000000">
        <w:rPr>
          <w:rtl w:val="0"/>
        </w:rPr>
        <w:t xml:space="preserve">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VibeCheck is a new web social media platform. Users will be able to sign up free or use their current facebook accounts to sign-in.  It will provide users a new way to connect with others like friends, co-workers, or sometimes meeting new people online. Users will be able to share posts/thoughts, statuses, locations, music, videos, and many more.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w:t>
      </w:r>
    </w:p>
    <w:p w:rsidR="00000000" w:rsidDel="00000000" w:rsidP="00000000" w:rsidRDefault="00000000" w:rsidRPr="00000000" w14:paraId="0000003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w:t>
      </w:r>
    </w:p>
    <w:p w:rsidR="00000000" w:rsidDel="00000000" w:rsidP="00000000" w:rsidRDefault="00000000" w:rsidRPr="00000000" w14:paraId="0000003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Status - Opinions, Thoughts, etc.</w:t>
      </w:r>
    </w:p>
    <w:p w:rsidR="00000000" w:rsidDel="00000000" w:rsidP="00000000" w:rsidRDefault="00000000" w:rsidRPr="00000000" w14:paraId="0000003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Images</w:t>
      </w:r>
      <w:r w:rsidDel="00000000" w:rsidR="00000000" w:rsidRPr="00000000">
        <w:rPr>
          <w:rtl w:val="0"/>
        </w:rPr>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 Profiles - Similar to Myspace profiles</w:t>
      </w:r>
    </w:p>
    <w:p w:rsidR="00000000" w:rsidDel="00000000" w:rsidP="00000000" w:rsidRDefault="00000000" w:rsidRPr="00000000" w14:paraId="0000003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Music player</w:t>
      </w:r>
    </w:p>
    <w:p w:rsidR="00000000" w:rsidDel="00000000" w:rsidP="00000000" w:rsidRDefault="00000000" w:rsidRPr="00000000" w14:paraId="0000003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Images</w:t>
      </w:r>
    </w:p>
    <w:p w:rsidR="00000000" w:rsidDel="00000000" w:rsidP="00000000" w:rsidRDefault="00000000" w:rsidRPr="00000000" w14:paraId="0000003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Themes </w:t>
      </w:r>
      <w:r w:rsidDel="00000000" w:rsidR="00000000" w:rsidRPr="00000000">
        <w:rPr>
          <w:rFonts w:ascii="Times New Roman" w:cs="Times New Roman" w:eastAsia="Times New Roman" w:hAnsi="Times New Roman"/>
          <w:sz w:val="24"/>
          <w:szCs w:val="24"/>
          <w:rtl w:val="0"/>
        </w:rPr>
        <w:t xml:space="preserve">(Color themes)</w:t>
      </w:r>
    </w:p>
    <w:p w:rsidR="00000000" w:rsidDel="00000000" w:rsidP="00000000" w:rsidRDefault="00000000" w:rsidRPr="00000000" w14:paraId="0000003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 information</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w:t>
      </w:r>
    </w:p>
    <w:p w:rsidR="00000000" w:rsidDel="00000000" w:rsidP="00000000" w:rsidRDefault="00000000" w:rsidRPr="00000000" w14:paraId="0000003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 Feed (Posts from other users)</w:t>
      </w:r>
    </w:p>
    <w:p w:rsidR="00000000" w:rsidDel="00000000" w:rsidP="00000000" w:rsidRDefault="00000000" w:rsidRPr="00000000" w14:paraId="0000003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Profiles</w:t>
      </w:r>
    </w:p>
    <w:p w:rsidR="00000000" w:rsidDel="00000000" w:rsidP="00000000" w:rsidRDefault="00000000" w:rsidRPr="00000000" w14:paraId="0000003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Friends</w:t>
      </w:r>
    </w:p>
    <w:p w:rsidR="00000000" w:rsidDel="00000000" w:rsidP="00000000" w:rsidRDefault="00000000" w:rsidRPr="00000000" w14:paraId="0000003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1"/>
        <w:rPr/>
      </w:pPr>
      <w:bookmarkStart w:colFirst="0" w:colLast="0" w:name="_j6k058ak36fe" w:id="2"/>
      <w:bookmarkEnd w:id="2"/>
      <w:r w:rsidDel="00000000" w:rsidR="00000000" w:rsidRPr="00000000">
        <w:rPr>
          <w:rtl w:val="0"/>
        </w:rPr>
      </w:r>
    </w:p>
    <w:p w:rsidR="00000000" w:rsidDel="00000000" w:rsidP="00000000" w:rsidRDefault="00000000" w:rsidRPr="00000000" w14:paraId="0000004B">
      <w:pPr>
        <w:pStyle w:val="Heading1"/>
        <w:rPr/>
      </w:pPr>
      <w:bookmarkStart w:colFirst="0" w:colLast="0" w:name="_gq0dljlvmrvh" w:id="3"/>
      <w:bookmarkEnd w:id="3"/>
      <w:r w:rsidDel="00000000" w:rsidR="00000000" w:rsidRPr="00000000">
        <w:rPr>
          <w:rtl w:val="0"/>
        </w:rPr>
        <w:t xml:space="preserve">System Architecture: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90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client’s computer will submit HTTP</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requests to the web server (Amazon Web Services)  which will reach end points controlled by the Django web framework. Depending on what end point is requested, the PostgreSQL database will be queried for data or various third party APIs will be queried. The React front end framework will then render the data retrieved from the web server and output it to the user. </w:t>
      </w:r>
      <w:r w:rsidDel="00000000" w:rsidR="00000000" w:rsidRPr="00000000">
        <w:rPr>
          <w:rtl w:val="0"/>
        </w:rPr>
      </w:r>
    </w:p>
    <w:p w:rsidR="00000000" w:rsidDel="00000000" w:rsidP="00000000" w:rsidRDefault="00000000" w:rsidRPr="00000000" w14:paraId="00000050">
      <w:pPr>
        <w:pStyle w:val="Heading1"/>
        <w:rPr/>
      </w:pPr>
      <w:bookmarkStart w:colFirst="0" w:colLast="0" w:name="_86w17yj06pim" w:id="4"/>
      <w:bookmarkEnd w:id="4"/>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pPr>
      <w:bookmarkStart w:colFirst="0" w:colLast="0" w:name="_9lht7lcm4wz" w:id="5"/>
      <w:bookmarkEnd w:id="5"/>
      <w:r w:rsidDel="00000000" w:rsidR="00000000" w:rsidRPr="00000000">
        <w:rPr>
          <w:rtl w:val="0"/>
        </w:rPr>
        <w:t xml:space="preserve">Hardware, Software, and System Requirements: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Requirements:</w:t>
      </w:r>
      <w:r w:rsidDel="00000000" w:rsidR="00000000" w:rsidRPr="00000000">
        <w:rPr>
          <w:rFonts w:ascii="Times New Roman" w:cs="Times New Roman" w:eastAsia="Times New Roman" w:hAnsi="Times New Roman"/>
          <w:sz w:val="24"/>
          <w:szCs w:val="24"/>
          <w:rtl w:val="0"/>
        </w:rPr>
        <w:t xml:space="preserve"> Accessible with any device both mobile and computer that has an internet browser. These devices should be able to connect to the internet using either WiFi, Ethernet connections, or cellular networks.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Requirements: </w:t>
      </w:r>
      <w:r w:rsidDel="00000000" w:rsidR="00000000" w:rsidRPr="00000000">
        <w:rPr>
          <w:rtl w:val="0"/>
        </w:rPr>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Django (Python)</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Django REST framework</w:t>
      </w:r>
      <w:r w:rsidDel="00000000" w:rsidR="00000000" w:rsidRPr="00000000">
        <w:rPr>
          <w:rFonts w:ascii="Times New Roman" w:cs="Times New Roman" w:eastAsia="Times New Roman" w:hAnsi="Times New Roman"/>
          <w:sz w:val="24"/>
          <w:szCs w:val="24"/>
          <w:vertAlign w:val="superscript"/>
          <w:rtl w:val="0"/>
        </w:rPr>
        <w:t xml:space="preserve">4</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Amazon Web Services (AWS lightsail)</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PostgreSQL</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Namecheap</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Redux</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Webpack</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Babel</w:t>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SASS</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Requirements: </w:t>
      </w:r>
      <w:r w:rsidDel="00000000" w:rsidR="00000000" w:rsidRPr="00000000">
        <w:rPr>
          <w:rFonts w:ascii="Times New Roman" w:cs="Times New Roman" w:eastAsia="Times New Roman" w:hAnsi="Times New Roman"/>
          <w:sz w:val="24"/>
          <w:szCs w:val="24"/>
          <w:rtl w:val="0"/>
        </w:rPr>
        <w:t xml:space="preserve">Accessible with any OS that has an internet browser installed.</w:t>
      </w:r>
      <w:r w:rsidDel="00000000" w:rsidR="00000000" w:rsidRPr="00000000">
        <w:rPr>
          <w:rtl w:val="0"/>
        </w:rPr>
      </w:r>
    </w:p>
    <w:p w:rsidR="00000000" w:rsidDel="00000000" w:rsidP="00000000" w:rsidRDefault="00000000" w:rsidRPr="00000000" w14:paraId="00000061">
      <w:pPr>
        <w:pStyle w:val="Heading1"/>
        <w:rPr/>
      </w:pPr>
      <w:bookmarkStart w:colFirst="0" w:colLast="0" w:name="_gpk0gmyo2ipz" w:id="6"/>
      <w:bookmarkEnd w:id="6"/>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rPr/>
      </w:pPr>
      <w:bookmarkStart w:colFirst="0" w:colLast="0" w:name="_974v0jrh2r00" w:id="7"/>
      <w:bookmarkEnd w:id="7"/>
      <w:r w:rsidDel="00000000" w:rsidR="00000000" w:rsidRPr="00000000">
        <w:rPr>
          <w:rtl w:val="0"/>
        </w:rPr>
        <w:t xml:space="preserve">External Interfaces</w:t>
      </w:r>
    </w:p>
    <w:p w:rsidR="00000000" w:rsidDel="00000000" w:rsidP="00000000" w:rsidRDefault="00000000" w:rsidRPr="00000000" w14:paraId="00000063">
      <w:pPr>
        <w:rPr/>
      </w:pPr>
      <w:r w:rsidDel="00000000" w:rsidR="00000000" w:rsidRPr="00000000">
        <w:rPr>
          <w:rFonts w:ascii="Times New Roman" w:cs="Times New Roman" w:eastAsia="Times New Roman" w:hAnsi="Times New Roman"/>
          <w:rtl w:val="0"/>
        </w:rPr>
        <w:t xml:space="preserve">Not applicable.</w:t>
      </w: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rPr/>
      </w:pPr>
      <w:bookmarkStart w:colFirst="0" w:colLast="0" w:name="_o7y0gwjynko3" w:id="8"/>
      <w:bookmarkEnd w:id="8"/>
      <w:r w:rsidDel="00000000" w:rsidR="00000000" w:rsidRPr="00000000">
        <w:rPr>
          <w:rtl w:val="0"/>
        </w:rPr>
        <w:t xml:space="preserve">Software Design</w:t>
      </w:r>
    </w:p>
    <w:p w:rsidR="00000000" w:rsidDel="00000000" w:rsidP="00000000" w:rsidRDefault="00000000" w:rsidRPr="00000000" w14:paraId="00000065">
      <w:pPr>
        <w:pStyle w:val="Heading2"/>
        <w:rPr/>
      </w:pPr>
      <w:bookmarkStart w:colFirst="0" w:colLast="0" w:name="_s0pbxf3c05jm" w:id="9"/>
      <w:bookmarkEnd w:id="9"/>
      <w:r w:rsidDel="00000000" w:rsidR="00000000" w:rsidRPr="00000000">
        <w:rPr>
          <w:rtl w:val="0"/>
        </w:rPr>
        <w:t xml:space="preserve">Class Diagram: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hjxg7rfebywn" w:id="10"/>
      <w:bookmarkEnd w:id="10"/>
      <w:r w:rsidDel="00000000" w:rsidR="00000000" w:rsidRPr="00000000">
        <w:rPr/>
        <w:drawing>
          <wp:inline distB="114300" distT="114300" distL="114300" distR="114300">
            <wp:extent cx="5943600" cy="36068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606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rPr/>
      </w:pPr>
      <w:bookmarkStart w:colFirst="0" w:colLast="0" w:name="_xq7k1pezzirg" w:id="11"/>
      <w:bookmarkEnd w:id="11"/>
      <w:r w:rsidDel="00000000" w:rsidR="00000000" w:rsidRPr="00000000">
        <w:rPr>
          <w:rtl w:val="0"/>
        </w:rPr>
        <w:t xml:space="preserve">Interaction Design:</w:t>
      </w:r>
    </w:p>
    <w:p w:rsidR="00000000" w:rsidDel="00000000" w:rsidP="00000000" w:rsidRDefault="00000000" w:rsidRPr="00000000" w14:paraId="00000069">
      <w:pPr>
        <w:rPr/>
      </w:pPr>
      <w:r w:rsidDel="00000000" w:rsidR="00000000" w:rsidRPr="00000000">
        <w:rPr/>
        <w:drawing>
          <wp:inline distB="114300" distT="114300" distL="114300" distR="114300">
            <wp:extent cx="5943600" cy="42926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Fonts w:ascii="Times New Roman" w:cs="Times New Roman" w:eastAsia="Times New Roman" w:hAnsi="Times New Roman"/>
          <w:u w:val="single"/>
          <w:rtl w:val="0"/>
        </w:rPr>
        <w:t xml:space="preserve">UML Interaction Diagram:</w:t>
      </w:r>
      <w:r w:rsidDel="00000000" w:rsidR="00000000" w:rsidRPr="00000000">
        <w:rPr/>
        <w:drawing>
          <wp:inline distB="114300" distT="114300" distL="114300" distR="114300">
            <wp:extent cx="5943600" cy="53340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334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rPr/>
      </w:pPr>
      <w:bookmarkStart w:colFirst="0" w:colLast="0" w:name="_wfur1pn1bn8p" w:id="12"/>
      <w:bookmarkEnd w:id="12"/>
      <w:r w:rsidDel="00000000" w:rsidR="00000000" w:rsidRPr="00000000">
        <w:rPr>
          <w:rtl w:val="0"/>
        </w:rPr>
        <w:t xml:space="preserve">User Design Interface</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Getting started</w:t>
      </w:r>
      <w:r w:rsidDel="00000000" w:rsidR="00000000" w:rsidRPr="00000000">
        <w:rPr>
          <w:rFonts w:ascii="Times New Roman" w:cs="Times New Roman" w:eastAsia="Times New Roman" w:hAnsi="Times New Roman"/>
          <w:sz w:val="24"/>
          <w:szCs w:val="24"/>
          <w:rtl w:val="0"/>
        </w:rPr>
        <w:t xml:space="preserve">: Users will first access the website through a web browser. Depending if the user has an account, the user will be required to login to gain access. Users will be greeted with a welcome screen and a prompt to either login or sign up. It will ask for a name, birthdate, password, and an email address.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Home</w:t>
      </w:r>
      <w:r w:rsidDel="00000000" w:rsidR="00000000" w:rsidRPr="00000000">
        <w:rPr>
          <w:rFonts w:ascii="Times New Roman" w:cs="Times New Roman" w:eastAsia="Times New Roman" w:hAnsi="Times New Roman"/>
          <w:sz w:val="24"/>
          <w:szCs w:val="24"/>
          <w:rtl w:val="0"/>
        </w:rPr>
        <w:t xml:space="preserve">: After logging in/signing up, users will be greeted to the home screen. This is where users will see posts, find friends, and interact with others. There will be an option to customize your home feed such as changing it to either dark or light</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mode.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Posts</w:t>
      </w:r>
      <w:r w:rsidDel="00000000" w:rsidR="00000000" w:rsidRPr="00000000">
        <w:rPr>
          <w:rFonts w:ascii="Times New Roman" w:cs="Times New Roman" w:eastAsia="Times New Roman" w:hAnsi="Times New Roman"/>
          <w:sz w:val="24"/>
          <w:szCs w:val="24"/>
          <w:rtl w:val="0"/>
        </w:rPr>
        <w:t xml:space="preserve">: A text box will appear in the home feed.  Users can share: music, opinions/thoughts, or etc. There will be a character limit of 250 characters, but if the user wants to post something that exceeds the character limit, they’ll be given an option to share it as a story. These stories will have a short preview and if other users wish to read to it, they can expand and read it.</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Profiles</w:t>
      </w:r>
      <w:r w:rsidDel="00000000" w:rsidR="00000000" w:rsidRPr="00000000">
        <w:rPr>
          <w:rFonts w:ascii="Times New Roman" w:cs="Times New Roman" w:eastAsia="Times New Roman" w:hAnsi="Times New Roman"/>
          <w:sz w:val="24"/>
          <w:szCs w:val="24"/>
          <w:rtl w:val="0"/>
        </w:rPr>
        <w:t xml:space="preserve">: Users have the option to customize their profiles. They can display who their friends are, a music player, and change the theme of their profile with either simple </w:t>
      </w:r>
      <w:r w:rsidDel="00000000" w:rsidR="00000000" w:rsidRPr="00000000">
        <w:rPr>
          <w:rFonts w:ascii="Times New Roman" w:cs="Times New Roman" w:eastAsia="Times New Roman" w:hAnsi="Times New Roman"/>
          <w:sz w:val="24"/>
          <w:szCs w:val="24"/>
          <w:rtl w:val="0"/>
        </w:rPr>
        <w:t xml:space="preserve">color themes</w:t>
      </w:r>
      <w:r w:rsidDel="00000000" w:rsidR="00000000" w:rsidRPr="00000000">
        <w:rPr>
          <w:rFonts w:ascii="Times New Roman" w:cs="Times New Roman" w:eastAsia="Times New Roman" w:hAnsi="Times New Roman"/>
          <w:sz w:val="24"/>
          <w:szCs w:val="24"/>
          <w:rtl w:val="0"/>
        </w:rPr>
        <w:t xml:space="preserve">, or upload pictures for their theme. For advanced users, they can create their own customized profiles.</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1"/>
        <w:rPr/>
      </w:pPr>
      <w:bookmarkStart w:colFirst="0" w:colLast="0" w:name="_h5tk5txe74tp" w:id="13"/>
      <w:bookmarkEnd w:id="13"/>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rPr/>
      </w:pPr>
      <w:bookmarkStart w:colFirst="0" w:colLast="0" w:name="_24gz78n3zfky" w:id="14"/>
      <w:bookmarkEnd w:id="14"/>
      <w:r w:rsidDel="00000000" w:rsidR="00000000" w:rsidRPr="00000000">
        <w:rPr>
          <w:rtl w:val="0"/>
        </w:rPr>
        <w:t xml:space="preserve">Glossary of Terms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Dark or Light</w:t>
      </w:r>
      <w:r w:rsidDel="00000000" w:rsidR="00000000" w:rsidRPr="00000000">
        <w:rPr>
          <w:rFonts w:ascii="Times New Roman" w:cs="Times New Roman" w:eastAsia="Times New Roman" w:hAnsi="Times New Roman"/>
          <w:sz w:val="24"/>
          <w:szCs w:val="24"/>
          <w:vertAlign w:val="superscript"/>
          <w:rtl w:val="0"/>
        </w:rPr>
        <w:t xml:space="preserve">1 </w:t>
      </w:r>
      <w:r w:rsidDel="00000000" w:rsidR="00000000" w:rsidRPr="00000000">
        <w:rPr>
          <w:rFonts w:ascii="Times New Roman" w:cs="Times New Roman" w:eastAsia="Times New Roman" w:hAnsi="Times New Roman"/>
          <w:sz w:val="24"/>
          <w:szCs w:val="24"/>
          <w:rtl w:val="0"/>
        </w:rPr>
        <w:t xml:space="preserve">- Most common background themes. Users seem to like either dark or light themes.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HyperText Transfer Protocol, the foundation of data communication for the World Wide Web.</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pplication Programming Interface is an interface or communication protocol between different parts of the program. It allows easier implementation and maintenance within the software.</w:t>
      </w:r>
      <w:r w:rsidDel="00000000" w:rsidR="00000000" w:rsidRPr="00000000">
        <w:rPr>
          <w:rtl w:val="0"/>
        </w:rPr>
      </w:r>
    </w:p>
    <w:p w:rsidR="00000000" w:rsidDel="00000000" w:rsidP="00000000" w:rsidRDefault="00000000" w:rsidRPr="00000000" w14:paraId="0000007B">
      <w:pPr>
        <w:rPr/>
      </w:pPr>
      <w:r w:rsidDel="00000000" w:rsidR="00000000" w:rsidRPr="00000000">
        <w:rPr>
          <w:rFonts w:ascii="Times New Roman" w:cs="Times New Roman" w:eastAsia="Times New Roman" w:hAnsi="Times New Roman"/>
          <w:sz w:val="24"/>
          <w:szCs w:val="24"/>
          <w:rtl w:val="0"/>
        </w:rPr>
        <w:t xml:space="preserve">Framework</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 Similar to APIs, it provides a foundation for developers to build programs for specific platforms using predefined classes and functions.</w:t>
      </w: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rPr>
          <w:color w:val="004d40"/>
          <w:sz w:val="24"/>
          <w:szCs w:val="24"/>
          <w:highlight w:val="white"/>
        </w:rPr>
      </w:pPr>
      <w:bookmarkStart w:colFirst="0" w:colLast="0" w:name="_c1nh5gbdplop" w:id="15"/>
      <w:bookmarkEnd w:id="15"/>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7D">
      <w:pPr>
        <w:shd w:fill="ffffff" w:val="clear"/>
        <w:spacing w:after="160" w:before="160" w:lineRule="auto"/>
        <w:ind w:left="720" w:hanging="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E">
      <w:pPr>
        <w:shd w:fill="ffffff" w:val="clear"/>
        <w:spacing w:after="160" w:before="16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Christensson, P. (2013, March 7). </w:t>
      </w:r>
      <w:r w:rsidDel="00000000" w:rsidR="00000000" w:rsidRPr="00000000">
        <w:rPr>
          <w:rFonts w:ascii="Times New Roman" w:cs="Times New Roman" w:eastAsia="Times New Roman" w:hAnsi="Times New Roman"/>
          <w:i w:val="1"/>
          <w:sz w:val="24"/>
          <w:szCs w:val="24"/>
          <w:highlight w:val="white"/>
          <w:rtl w:val="0"/>
        </w:rPr>
        <w:t xml:space="preserve">Framework Definition</w:t>
      </w:r>
      <w:r w:rsidDel="00000000" w:rsidR="00000000" w:rsidRPr="00000000">
        <w:rPr>
          <w:rFonts w:ascii="Times New Roman" w:cs="Times New Roman" w:eastAsia="Times New Roman" w:hAnsi="Times New Roman"/>
          <w:sz w:val="24"/>
          <w:szCs w:val="24"/>
          <w:highlight w:val="white"/>
          <w:rtl w:val="0"/>
        </w:rPr>
        <w:t xml:space="preserve">. Retrieved 2020, May 1, from https://techterms.com</w:t>
      </w:r>
    </w:p>
    <w:p w:rsidR="00000000" w:rsidDel="00000000" w:rsidP="00000000" w:rsidRDefault="00000000" w:rsidRPr="00000000" w14:paraId="0000007F">
      <w:pPr>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80">
      <w:pPr>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Beal, V. (n.d.). HTTP - HyperText Transfer Protocol. Retrieved from https://www.webopedia.com/TERM/H/HTTP.html</w:t>
      </w:r>
    </w:p>
    <w:p w:rsidR="00000000" w:rsidDel="00000000" w:rsidP="00000000" w:rsidRDefault="00000000" w:rsidRPr="00000000" w14:paraId="00000081">
      <w:pPr>
        <w:ind w:left="720" w:hanging="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2">
      <w:pPr>
        <w:ind w:left="720" w:hanging="720"/>
        <w:rPr/>
      </w:pPr>
      <w:r w:rsidDel="00000000" w:rsidR="00000000" w:rsidRPr="00000000">
        <w:rPr>
          <w:rFonts w:ascii="Times New Roman" w:cs="Times New Roman" w:eastAsia="Times New Roman" w:hAnsi="Times New Roman"/>
          <w:sz w:val="24"/>
          <w:szCs w:val="24"/>
          <w:highlight w:val="white"/>
          <w:rtl w:val="0"/>
        </w:rPr>
        <w:t xml:space="preserve">Gazarov, P. (2019, December 19). What is an API? In English, please. Retrieved from https://www.freecodecamp.org/news/what-is-an-api-in-english-please-b880a3214a82/</w:t>
      </w:r>
      <w:r w:rsidDel="00000000" w:rsidR="00000000" w:rsidRPr="00000000">
        <w:rPr>
          <w:rtl w:val="0"/>
        </w:rPr>
      </w:r>
    </w:p>
    <w:sectPr>
      <w:headerReference r:id="rId11" w:type="default"/>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Last Revision: 04/29/2020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28"/>
      <w:szCs w:val="28"/>
    </w:rPr>
  </w:style>
  <w:style w:type="paragraph" w:styleId="Heading2">
    <w:name w:val="heading 2"/>
    <w:basedOn w:val="Normal"/>
    <w:next w:val="Normal"/>
    <w:pPr>
      <w:keepNext w:val="1"/>
      <w:keepLines w:val="1"/>
    </w:pPr>
    <w:rPr>
      <w:rFonts w:ascii="Times New Roman" w:cs="Times New Roman" w:eastAsia="Times New Roman" w:hAnsi="Times New Roman"/>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comp195/Spring2020Project-vibecheck"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