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COATL mmWave RADAR: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Functional Decomposition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98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COATL mmWave RADAR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  <w:sectPr>
          <w:headerReference r:id="rId7" w:type="default"/>
          <w:headerReference r:id="rId8" w:type="first"/>
          <w:footerReference r:id="rId9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  <w:sectPr>
          <w:type w:val="nextPage"/>
          <w:pgSz w:h="15840" w:w="12240" w:orient="portrait"/>
          <w:pgMar w:bottom="0" w:top="0" w:left="0" w:right="0" w:header="0" w:footer="0"/>
        </w:sect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738687" cy="50006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38687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184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XM125 RADAR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98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Stepper Motor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171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 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95825" cy="207418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74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Green Coffee Beans w/ Housing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53013" cy="21297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129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Corner Reflector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99655" cy="210560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9655" cy="2105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jc w:val="right"/>
      <w:rPr/>
    </w:pPr>
    <w:hyperlink r:id="rId1">
      <w:r w:rsidDel="00000000" w:rsidR="00000000" w:rsidRPr="00000000">
        <w:rPr>
          <w:color w:val="0000ee"/>
          <w:u w:val="single"/>
          <w:rtl w:val="0"/>
        </w:rPr>
        <w:t xml:space="preserve">Kamal Smith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jc w:val="right"/>
      <w:rPr/>
    </w:pPr>
    <w:hyperlink r:id="rId2">
      <w:r w:rsidDel="00000000" w:rsidR="00000000" w:rsidRPr="00000000">
        <w:rPr>
          <w:color w:val="0000ee"/>
          <w:u w:val="single"/>
          <w:rtl w:val="0"/>
        </w:rPr>
        <w:t xml:space="preserve">Henry Sanders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jc w:val="right"/>
      <w:rPr/>
    </w:pPr>
    <w:hyperlink r:id="rId3">
      <w:r w:rsidDel="00000000" w:rsidR="00000000" w:rsidRPr="00000000">
        <w:rPr>
          <w:color w:val="0000ee"/>
          <w:u w:val="single"/>
          <w:rtl w:val="0"/>
        </w:rPr>
        <w:t xml:space="preserve">Chris Kane-Pardy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jc w:val="right"/>
      <w:rPr/>
    </w:pPr>
    <w:hyperlink r:id="rId4">
      <w:r w:rsidDel="00000000" w:rsidR="00000000" w:rsidRPr="00000000">
        <w:rPr>
          <w:color w:val="0000ee"/>
          <w:u w:val="single"/>
          <w:rtl w:val="0"/>
        </w:rPr>
        <w:t xml:space="preserve">Wallace McKenzie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jc w:val="right"/>
      <w:rPr/>
    </w:pPr>
    <w:r w:rsidDel="00000000" w:rsidR="00000000" w:rsidRPr="00000000">
      <w:rPr>
        <w:rtl w:val="0"/>
      </w:rPr>
      <w:t xml:space="preserve">29 January 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kamal@pdx.edu" TargetMode="External"/><Relationship Id="rId2" Type="http://schemas.openxmlformats.org/officeDocument/2006/relationships/hyperlink" Target="mailto:hensan@pdx.edu" TargetMode="External"/><Relationship Id="rId3" Type="http://schemas.openxmlformats.org/officeDocument/2006/relationships/hyperlink" Target="mailto:chrisk@pdx.edu" TargetMode="External"/><Relationship Id="rId4" Type="http://schemas.openxmlformats.org/officeDocument/2006/relationships/hyperlink" Target="mailto:mwallace@pdx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