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2A32A" w14:textId="27067722" w:rsidR="006F395D" w:rsidRDefault="009B733E">
      <w:r>
        <w:t>INSTRUCTIONS LABS 5,6,7</w:t>
      </w:r>
    </w:p>
    <w:p w14:paraId="3E150AE0" w14:textId="484EFDB4" w:rsidR="009B733E" w:rsidRDefault="009B733E"/>
    <w:p w14:paraId="51D3D0C0" w14:textId="77777777" w:rsidR="009B733E" w:rsidRPr="009B733E" w:rsidRDefault="009B733E" w:rsidP="009B733E">
      <w:pPr>
        <w:shd w:val="clear" w:color="auto" w:fill="0D1117"/>
        <w:spacing w:before="360" w:after="240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en-GB"/>
        </w:rPr>
      </w:pPr>
      <w:r w:rsidRPr="009B733E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en-GB"/>
        </w:rPr>
        <w:t>Lab | Customer Analysis Round 5</w:t>
      </w:r>
    </w:p>
    <w:p w14:paraId="45FC4744" w14:textId="77777777" w:rsidR="009B733E" w:rsidRPr="009B733E" w:rsidRDefault="009B733E" w:rsidP="009B733E">
      <w:pPr>
        <w:shd w:val="clear" w:color="auto" w:fill="0D1117"/>
        <w:rPr>
          <w:rFonts w:ascii="Segoe UI" w:eastAsia="Times New Roman" w:hAnsi="Segoe UI" w:cs="Segoe UI"/>
          <w:color w:val="C9D1D9"/>
          <w:lang w:eastAsia="en-GB"/>
        </w:rPr>
      </w:pPr>
      <w:r w:rsidRPr="009B733E">
        <w:rPr>
          <w:rFonts w:ascii="Segoe UI" w:eastAsia="Times New Roman" w:hAnsi="Segoe UI" w:cs="Segoe UI"/>
          <w:color w:val="C9D1D9"/>
          <w:lang w:eastAsia="en-GB"/>
        </w:rPr>
        <w:t>For this lab, we still keep using the </w:t>
      </w:r>
      <w:r w:rsidRPr="009B733E">
        <w:rPr>
          <w:rFonts w:ascii="Menlo" w:eastAsia="Times New Roman" w:hAnsi="Menlo" w:cs="Menlo"/>
          <w:color w:val="C9D1D9"/>
          <w:sz w:val="20"/>
          <w:szCs w:val="20"/>
          <w:lang w:eastAsia="en-GB"/>
        </w:rPr>
        <w:t>marketing_customer_analysis.csv</w:t>
      </w:r>
      <w:r w:rsidRPr="009B733E">
        <w:rPr>
          <w:rFonts w:ascii="Segoe UI" w:eastAsia="Times New Roman" w:hAnsi="Segoe UI" w:cs="Segoe UI"/>
          <w:color w:val="C9D1D9"/>
          <w:lang w:eastAsia="en-GB"/>
        </w:rPr>
        <w:t> file that you can find in the </w:t>
      </w:r>
      <w:proofErr w:type="spellStart"/>
      <w:r w:rsidRPr="009B733E">
        <w:rPr>
          <w:rFonts w:ascii="Menlo" w:eastAsia="Times New Roman" w:hAnsi="Menlo" w:cs="Menlo"/>
          <w:color w:val="C9D1D9"/>
          <w:sz w:val="20"/>
          <w:szCs w:val="20"/>
          <w:lang w:eastAsia="en-GB"/>
        </w:rPr>
        <w:t>files_for_lab</w:t>
      </w:r>
      <w:proofErr w:type="spellEnd"/>
      <w:r w:rsidRPr="009B733E">
        <w:rPr>
          <w:rFonts w:ascii="Segoe UI" w:eastAsia="Times New Roman" w:hAnsi="Segoe UI" w:cs="Segoe UI"/>
          <w:color w:val="C9D1D9"/>
          <w:lang w:eastAsia="en-GB"/>
        </w:rPr>
        <w:t> folder.</w:t>
      </w:r>
    </w:p>
    <w:p w14:paraId="7A46DCA8" w14:textId="77777777" w:rsidR="009B733E" w:rsidRPr="009B733E" w:rsidRDefault="009B733E" w:rsidP="009B733E">
      <w:pPr>
        <w:shd w:val="clear" w:color="auto" w:fill="0D1117"/>
        <w:spacing w:before="360" w:after="240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n-GB"/>
        </w:rPr>
      </w:pPr>
      <w:r w:rsidRPr="009B733E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n-GB"/>
        </w:rPr>
        <w:t>Get the data</w:t>
      </w:r>
    </w:p>
    <w:p w14:paraId="0B8C1AE3" w14:textId="77777777" w:rsidR="009B733E" w:rsidRPr="009B733E" w:rsidRDefault="009B733E" w:rsidP="009B733E">
      <w:pPr>
        <w:shd w:val="clear" w:color="auto" w:fill="0D1117"/>
        <w:rPr>
          <w:rFonts w:ascii="Segoe UI" w:eastAsia="Times New Roman" w:hAnsi="Segoe UI" w:cs="Segoe UI"/>
          <w:color w:val="C9D1D9"/>
          <w:lang w:eastAsia="en-GB"/>
        </w:rPr>
      </w:pPr>
      <w:r w:rsidRPr="009B733E">
        <w:rPr>
          <w:rFonts w:ascii="Segoe UI" w:eastAsia="Times New Roman" w:hAnsi="Segoe UI" w:cs="Segoe UI"/>
          <w:color w:val="C9D1D9"/>
          <w:lang w:eastAsia="en-GB"/>
        </w:rPr>
        <w:t>We are using the </w:t>
      </w:r>
      <w:r w:rsidRPr="009B733E">
        <w:rPr>
          <w:rFonts w:ascii="Menlo" w:eastAsia="Times New Roman" w:hAnsi="Menlo" w:cs="Menlo"/>
          <w:color w:val="C9D1D9"/>
          <w:sz w:val="20"/>
          <w:szCs w:val="20"/>
          <w:lang w:eastAsia="en-GB"/>
        </w:rPr>
        <w:t>marketing_customer_analysis.csv</w:t>
      </w:r>
      <w:r w:rsidRPr="009B733E">
        <w:rPr>
          <w:rFonts w:ascii="Segoe UI" w:eastAsia="Times New Roman" w:hAnsi="Segoe UI" w:cs="Segoe UI"/>
          <w:color w:val="C9D1D9"/>
          <w:lang w:eastAsia="en-GB"/>
        </w:rPr>
        <w:t> file.</w:t>
      </w:r>
    </w:p>
    <w:p w14:paraId="18F021B4" w14:textId="77777777" w:rsidR="009B733E" w:rsidRPr="009B733E" w:rsidRDefault="009B733E" w:rsidP="009B733E">
      <w:pPr>
        <w:shd w:val="clear" w:color="auto" w:fill="0D1117"/>
        <w:spacing w:before="360" w:after="240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n-GB"/>
        </w:rPr>
      </w:pPr>
      <w:r w:rsidRPr="009B733E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n-GB"/>
        </w:rPr>
        <w:t>Dealing with the data</w:t>
      </w:r>
    </w:p>
    <w:p w14:paraId="4F49A273" w14:textId="77777777" w:rsidR="009B733E" w:rsidRPr="009B733E" w:rsidRDefault="009B733E" w:rsidP="009B733E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lang w:eastAsia="en-GB"/>
        </w:rPr>
      </w:pPr>
      <w:r w:rsidRPr="009B733E">
        <w:rPr>
          <w:rFonts w:ascii="Segoe UI" w:eastAsia="Times New Roman" w:hAnsi="Segoe UI" w:cs="Segoe UI"/>
          <w:color w:val="C9D1D9"/>
          <w:lang w:eastAsia="en-GB"/>
        </w:rPr>
        <w:t>Already done in the round 2.</w:t>
      </w:r>
    </w:p>
    <w:p w14:paraId="56E9E81F" w14:textId="77777777" w:rsidR="009B733E" w:rsidRPr="009B733E" w:rsidRDefault="009B733E" w:rsidP="009B733E">
      <w:pPr>
        <w:shd w:val="clear" w:color="auto" w:fill="0D1117"/>
        <w:spacing w:before="360" w:after="240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n-GB"/>
        </w:rPr>
      </w:pPr>
      <w:r w:rsidRPr="009B733E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n-GB"/>
        </w:rPr>
        <w:t>Explore the data</w:t>
      </w:r>
    </w:p>
    <w:p w14:paraId="667ADF00" w14:textId="77777777" w:rsidR="009B733E" w:rsidRPr="009B733E" w:rsidRDefault="009B733E" w:rsidP="009B733E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lang w:eastAsia="en-GB"/>
        </w:rPr>
      </w:pPr>
      <w:r w:rsidRPr="009B733E">
        <w:rPr>
          <w:rFonts w:ascii="Segoe UI" w:eastAsia="Times New Roman" w:hAnsi="Segoe UI" w:cs="Segoe UI"/>
          <w:color w:val="C9D1D9"/>
          <w:lang w:eastAsia="en-GB"/>
        </w:rPr>
        <w:t>Done in the round 3.</w:t>
      </w:r>
    </w:p>
    <w:p w14:paraId="12C9F8DE" w14:textId="77777777" w:rsidR="009B733E" w:rsidRPr="009B733E" w:rsidRDefault="009B733E" w:rsidP="009B733E">
      <w:pPr>
        <w:shd w:val="clear" w:color="auto" w:fill="0D1117"/>
        <w:spacing w:before="360" w:after="240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n-GB"/>
        </w:rPr>
      </w:pPr>
      <w:r w:rsidRPr="009B733E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n-GB"/>
        </w:rPr>
        <w:t>Processing Data</w:t>
      </w:r>
    </w:p>
    <w:p w14:paraId="695D0568" w14:textId="77777777" w:rsidR="009B733E" w:rsidRPr="009B733E" w:rsidRDefault="009B733E" w:rsidP="009B733E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lang w:eastAsia="en-GB"/>
        </w:rPr>
      </w:pPr>
      <w:r w:rsidRPr="009B733E">
        <w:rPr>
          <w:rFonts w:ascii="Segoe UI" w:eastAsia="Times New Roman" w:hAnsi="Segoe UI" w:cs="Segoe UI"/>
          <w:color w:val="C9D1D9"/>
          <w:lang w:eastAsia="en-GB"/>
        </w:rPr>
        <w:t>(</w:t>
      </w:r>
      <w:r w:rsidRPr="009B733E">
        <w:rPr>
          <w:rFonts w:ascii="Segoe UI" w:eastAsia="Times New Roman" w:hAnsi="Segoe UI" w:cs="Segoe UI"/>
          <w:i/>
          <w:iCs/>
          <w:color w:val="C9D1D9"/>
          <w:lang w:eastAsia="en-GB"/>
        </w:rPr>
        <w:t>Further processing...</w:t>
      </w:r>
      <w:r w:rsidRPr="009B733E">
        <w:rPr>
          <w:rFonts w:ascii="Segoe UI" w:eastAsia="Times New Roman" w:hAnsi="Segoe UI" w:cs="Segoe UI"/>
          <w:color w:val="C9D1D9"/>
          <w:lang w:eastAsia="en-GB"/>
        </w:rPr>
        <w:t>)</w:t>
      </w:r>
    </w:p>
    <w:p w14:paraId="30A55FCB" w14:textId="77777777" w:rsidR="009B733E" w:rsidRPr="009B733E" w:rsidRDefault="009B733E" w:rsidP="009B733E">
      <w:pPr>
        <w:numPr>
          <w:ilvl w:val="0"/>
          <w:numId w:val="1"/>
        </w:numPr>
        <w:shd w:val="clear" w:color="auto" w:fill="0D1117"/>
        <w:spacing w:before="100" w:beforeAutospacing="1" w:after="100" w:afterAutospacing="1"/>
        <w:rPr>
          <w:rFonts w:ascii="Segoe UI" w:eastAsia="Times New Roman" w:hAnsi="Segoe UI" w:cs="Segoe UI"/>
          <w:color w:val="C9D1D9"/>
          <w:lang w:eastAsia="en-GB"/>
        </w:rPr>
      </w:pPr>
      <w:r w:rsidRPr="009B733E">
        <w:rPr>
          <w:rFonts w:ascii="Segoe UI" w:eastAsia="Times New Roman" w:hAnsi="Segoe UI" w:cs="Segoe UI"/>
          <w:color w:val="C9D1D9"/>
          <w:lang w:eastAsia="en-GB"/>
        </w:rPr>
        <w:t>X-y split.</w:t>
      </w:r>
    </w:p>
    <w:p w14:paraId="5358AFA2" w14:textId="77777777" w:rsidR="009B733E" w:rsidRPr="009B733E" w:rsidRDefault="009B733E" w:rsidP="009B733E">
      <w:pPr>
        <w:numPr>
          <w:ilvl w:val="0"/>
          <w:numId w:val="1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C9D1D9"/>
          <w:lang w:eastAsia="en-GB"/>
        </w:rPr>
      </w:pPr>
      <w:r w:rsidRPr="009B733E">
        <w:rPr>
          <w:rFonts w:ascii="Segoe UI" w:eastAsia="Times New Roman" w:hAnsi="Segoe UI" w:cs="Segoe UI"/>
          <w:color w:val="C9D1D9"/>
          <w:lang w:eastAsia="en-GB"/>
        </w:rPr>
        <w:t>Normalize (numerical).</w:t>
      </w:r>
    </w:p>
    <w:p w14:paraId="1967C36D" w14:textId="0A4D9E48" w:rsidR="009B733E" w:rsidRDefault="009B733E"/>
    <w:p w14:paraId="5EBDDB3D" w14:textId="34909E02" w:rsidR="009B733E" w:rsidRDefault="009B733E"/>
    <w:p w14:paraId="65BA7350" w14:textId="77777777" w:rsidR="009B733E" w:rsidRPr="009B733E" w:rsidRDefault="009B733E" w:rsidP="009B733E">
      <w:pPr>
        <w:shd w:val="clear" w:color="auto" w:fill="0D1117"/>
        <w:spacing w:before="360" w:after="240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en-GB"/>
        </w:rPr>
      </w:pPr>
      <w:r w:rsidRPr="009B733E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eastAsia="en-GB"/>
        </w:rPr>
        <w:t>Lab | Customer Analysis Round 6</w:t>
      </w:r>
    </w:p>
    <w:p w14:paraId="3CE6A120" w14:textId="77777777" w:rsidR="009B733E" w:rsidRPr="009B733E" w:rsidRDefault="009B733E" w:rsidP="009B733E">
      <w:pPr>
        <w:shd w:val="clear" w:color="auto" w:fill="0D1117"/>
        <w:rPr>
          <w:rFonts w:ascii="Segoe UI" w:eastAsia="Times New Roman" w:hAnsi="Segoe UI" w:cs="Segoe UI"/>
          <w:color w:val="C9D1D9"/>
          <w:lang w:eastAsia="en-GB"/>
        </w:rPr>
      </w:pPr>
      <w:r w:rsidRPr="009B733E">
        <w:rPr>
          <w:rFonts w:ascii="Segoe UI" w:eastAsia="Times New Roman" w:hAnsi="Segoe UI" w:cs="Segoe UI"/>
          <w:color w:val="C9D1D9"/>
          <w:lang w:eastAsia="en-GB"/>
        </w:rPr>
        <w:t>For this lab, we still keep using the </w:t>
      </w:r>
      <w:r w:rsidRPr="009B733E">
        <w:rPr>
          <w:rFonts w:ascii="Menlo" w:eastAsia="Times New Roman" w:hAnsi="Menlo" w:cs="Menlo"/>
          <w:color w:val="C9D1D9"/>
          <w:sz w:val="20"/>
          <w:szCs w:val="20"/>
          <w:lang w:eastAsia="en-GB"/>
        </w:rPr>
        <w:t>marketing_customer_analysis.csv</w:t>
      </w:r>
      <w:r w:rsidRPr="009B733E">
        <w:rPr>
          <w:rFonts w:ascii="Segoe UI" w:eastAsia="Times New Roman" w:hAnsi="Segoe UI" w:cs="Segoe UI"/>
          <w:color w:val="C9D1D9"/>
          <w:lang w:eastAsia="en-GB"/>
        </w:rPr>
        <w:t> file that you can find in the </w:t>
      </w:r>
      <w:proofErr w:type="spellStart"/>
      <w:r w:rsidRPr="009B733E">
        <w:rPr>
          <w:rFonts w:ascii="Menlo" w:eastAsia="Times New Roman" w:hAnsi="Menlo" w:cs="Menlo"/>
          <w:color w:val="C9D1D9"/>
          <w:sz w:val="20"/>
          <w:szCs w:val="20"/>
          <w:lang w:eastAsia="en-GB"/>
        </w:rPr>
        <w:t>files_for_lab</w:t>
      </w:r>
      <w:proofErr w:type="spellEnd"/>
      <w:r w:rsidRPr="009B733E">
        <w:rPr>
          <w:rFonts w:ascii="Segoe UI" w:eastAsia="Times New Roman" w:hAnsi="Segoe UI" w:cs="Segoe UI"/>
          <w:color w:val="C9D1D9"/>
          <w:lang w:eastAsia="en-GB"/>
        </w:rPr>
        <w:t> folder.</w:t>
      </w:r>
    </w:p>
    <w:p w14:paraId="76C01307" w14:textId="77777777" w:rsidR="009B733E" w:rsidRPr="009B733E" w:rsidRDefault="009B733E" w:rsidP="009B733E">
      <w:pPr>
        <w:shd w:val="clear" w:color="auto" w:fill="0D1117"/>
        <w:spacing w:before="360" w:after="240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n-GB"/>
        </w:rPr>
      </w:pPr>
      <w:r w:rsidRPr="009B733E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n-GB"/>
        </w:rPr>
        <w:t>Get the data</w:t>
      </w:r>
    </w:p>
    <w:p w14:paraId="41A6DB8B" w14:textId="77777777" w:rsidR="009B733E" w:rsidRPr="009B733E" w:rsidRDefault="009B733E" w:rsidP="009B733E">
      <w:pPr>
        <w:shd w:val="clear" w:color="auto" w:fill="0D1117"/>
        <w:rPr>
          <w:rFonts w:ascii="Segoe UI" w:eastAsia="Times New Roman" w:hAnsi="Segoe UI" w:cs="Segoe UI"/>
          <w:color w:val="C9D1D9"/>
          <w:lang w:eastAsia="en-GB"/>
        </w:rPr>
      </w:pPr>
      <w:r w:rsidRPr="009B733E">
        <w:rPr>
          <w:rFonts w:ascii="Segoe UI" w:eastAsia="Times New Roman" w:hAnsi="Segoe UI" w:cs="Segoe UI"/>
          <w:color w:val="C9D1D9"/>
          <w:lang w:eastAsia="en-GB"/>
        </w:rPr>
        <w:t>We are using the </w:t>
      </w:r>
      <w:r w:rsidRPr="009B733E">
        <w:rPr>
          <w:rFonts w:ascii="Menlo" w:eastAsia="Times New Roman" w:hAnsi="Menlo" w:cs="Menlo"/>
          <w:color w:val="C9D1D9"/>
          <w:sz w:val="20"/>
          <w:szCs w:val="20"/>
          <w:lang w:eastAsia="en-GB"/>
        </w:rPr>
        <w:t>marketing_customer_analysis.csv</w:t>
      </w:r>
      <w:r w:rsidRPr="009B733E">
        <w:rPr>
          <w:rFonts w:ascii="Segoe UI" w:eastAsia="Times New Roman" w:hAnsi="Segoe UI" w:cs="Segoe UI"/>
          <w:color w:val="C9D1D9"/>
          <w:lang w:eastAsia="en-GB"/>
        </w:rPr>
        <w:t> file.</w:t>
      </w:r>
    </w:p>
    <w:p w14:paraId="394141D5" w14:textId="77777777" w:rsidR="009B733E" w:rsidRPr="009B733E" w:rsidRDefault="009B733E" w:rsidP="009B733E">
      <w:pPr>
        <w:shd w:val="clear" w:color="auto" w:fill="0D1117"/>
        <w:spacing w:before="360" w:after="240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n-GB"/>
        </w:rPr>
      </w:pPr>
      <w:r w:rsidRPr="009B733E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n-GB"/>
        </w:rPr>
        <w:t>Dealing with the data</w:t>
      </w:r>
    </w:p>
    <w:p w14:paraId="17875628" w14:textId="77777777" w:rsidR="009B733E" w:rsidRPr="009B733E" w:rsidRDefault="009B733E" w:rsidP="009B733E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lang w:eastAsia="en-GB"/>
        </w:rPr>
      </w:pPr>
      <w:r w:rsidRPr="009B733E">
        <w:rPr>
          <w:rFonts w:ascii="Segoe UI" w:eastAsia="Times New Roman" w:hAnsi="Segoe UI" w:cs="Segoe UI"/>
          <w:color w:val="C9D1D9"/>
          <w:lang w:eastAsia="en-GB"/>
        </w:rPr>
        <w:lastRenderedPageBreak/>
        <w:t>Already done in the round 2.</w:t>
      </w:r>
    </w:p>
    <w:p w14:paraId="3E0104D6" w14:textId="77777777" w:rsidR="009B733E" w:rsidRPr="009B733E" w:rsidRDefault="009B733E" w:rsidP="009B733E">
      <w:pPr>
        <w:shd w:val="clear" w:color="auto" w:fill="0D1117"/>
        <w:spacing w:before="360" w:after="240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n-GB"/>
        </w:rPr>
      </w:pPr>
      <w:r w:rsidRPr="009B733E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n-GB"/>
        </w:rPr>
        <w:t>Explore the data</w:t>
      </w:r>
    </w:p>
    <w:p w14:paraId="48236A72" w14:textId="77777777" w:rsidR="009B733E" w:rsidRPr="009B733E" w:rsidRDefault="009B733E" w:rsidP="009B733E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lang w:eastAsia="en-GB"/>
        </w:rPr>
      </w:pPr>
      <w:r w:rsidRPr="009B733E">
        <w:rPr>
          <w:rFonts w:ascii="Segoe UI" w:eastAsia="Times New Roman" w:hAnsi="Segoe UI" w:cs="Segoe UI"/>
          <w:color w:val="C9D1D9"/>
          <w:lang w:eastAsia="en-GB"/>
        </w:rPr>
        <w:t>Done in the round 3.</w:t>
      </w:r>
    </w:p>
    <w:p w14:paraId="11B7760D" w14:textId="77777777" w:rsidR="009B733E" w:rsidRPr="009B733E" w:rsidRDefault="009B733E" w:rsidP="009B733E">
      <w:pPr>
        <w:shd w:val="clear" w:color="auto" w:fill="0D1117"/>
        <w:spacing w:before="360" w:after="240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n-GB"/>
        </w:rPr>
      </w:pPr>
      <w:r w:rsidRPr="009B733E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n-GB"/>
        </w:rPr>
        <w:t>Processing Data</w:t>
      </w:r>
    </w:p>
    <w:p w14:paraId="46389402" w14:textId="77777777" w:rsidR="009B733E" w:rsidRPr="009B733E" w:rsidRDefault="009B733E" w:rsidP="009B733E">
      <w:pPr>
        <w:shd w:val="clear" w:color="auto" w:fill="0D1117"/>
        <w:spacing w:after="240"/>
        <w:rPr>
          <w:rFonts w:ascii="Segoe UI" w:eastAsia="Times New Roman" w:hAnsi="Segoe UI" w:cs="Segoe UI"/>
          <w:color w:val="C9D1D9"/>
          <w:lang w:eastAsia="en-GB"/>
        </w:rPr>
      </w:pPr>
      <w:r w:rsidRPr="009B733E">
        <w:rPr>
          <w:rFonts w:ascii="Segoe UI" w:eastAsia="Times New Roman" w:hAnsi="Segoe UI" w:cs="Segoe UI"/>
          <w:color w:val="C9D1D9"/>
          <w:lang w:eastAsia="en-GB"/>
        </w:rPr>
        <w:t>(</w:t>
      </w:r>
      <w:r w:rsidRPr="009B733E">
        <w:rPr>
          <w:rFonts w:ascii="Segoe UI" w:eastAsia="Times New Roman" w:hAnsi="Segoe UI" w:cs="Segoe UI"/>
          <w:i/>
          <w:iCs/>
          <w:color w:val="C9D1D9"/>
          <w:lang w:eastAsia="en-GB"/>
        </w:rPr>
        <w:t>Further processing...</w:t>
      </w:r>
      <w:r w:rsidRPr="009B733E">
        <w:rPr>
          <w:rFonts w:ascii="Segoe UI" w:eastAsia="Times New Roman" w:hAnsi="Segoe UI" w:cs="Segoe UI"/>
          <w:color w:val="C9D1D9"/>
          <w:lang w:eastAsia="en-GB"/>
        </w:rPr>
        <w:t>)</w:t>
      </w:r>
    </w:p>
    <w:p w14:paraId="0392EEEA" w14:textId="77777777" w:rsidR="009B733E" w:rsidRPr="009B733E" w:rsidRDefault="009B733E" w:rsidP="009B733E">
      <w:pPr>
        <w:numPr>
          <w:ilvl w:val="0"/>
          <w:numId w:val="2"/>
        </w:numPr>
        <w:shd w:val="clear" w:color="auto" w:fill="0D1117"/>
        <w:spacing w:before="100" w:beforeAutospacing="1" w:after="100" w:afterAutospacing="1"/>
        <w:rPr>
          <w:rFonts w:ascii="Segoe UI" w:eastAsia="Times New Roman" w:hAnsi="Segoe UI" w:cs="Segoe UI"/>
          <w:color w:val="C9D1D9"/>
          <w:lang w:eastAsia="en-GB"/>
        </w:rPr>
      </w:pPr>
      <w:r w:rsidRPr="009B733E">
        <w:rPr>
          <w:rFonts w:ascii="Segoe UI" w:eastAsia="Times New Roman" w:hAnsi="Segoe UI" w:cs="Segoe UI"/>
          <w:color w:val="C9D1D9"/>
          <w:lang w:eastAsia="en-GB"/>
        </w:rPr>
        <w:t>X-y split. (</w:t>
      </w:r>
      <w:r w:rsidRPr="009B733E">
        <w:rPr>
          <w:rFonts w:ascii="Segoe UI" w:eastAsia="Times New Roman" w:hAnsi="Segoe UI" w:cs="Segoe UI"/>
          <w:i/>
          <w:iCs/>
          <w:color w:val="C9D1D9"/>
          <w:lang w:eastAsia="en-GB"/>
        </w:rPr>
        <w:t>done</w:t>
      </w:r>
      <w:r w:rsidRPr="009B733E">
        <w:rPr>
          <w:rFonts w:ascii="Segoe UI" w:eastAsia="Times New Roman" w:hAnsi="Segoe UI" w:cs="Segoe UI"/>
          <w:color w:val="C9D1D9"/>
          <w:lang w:eastAsia="en-GB"/>
        </w:rPr>
        <w:t>)</w:t>
      </w:r>
    </w:p>
    <w:p w14:paraId="36E446D9" w14:textId="77777777" w:rsidR="009B733E" w:rsidRPr="009B733E" w:rsidRDefault="009B733E" w:rsidP="009B733E">
      <w:pPr>
        <w:numPr>
          <w:ilvl w:val="0"/>
          <w:numId w:val="2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C9D1D9"/>
          <w:lang w:eastAsia="en-GB"/>
        </w:rPr>
      </w:pPr>
      <w:r w:rsidRPr="009B733E">
        <w:rPr>
          <w:rFonts w:ascii="Segoe UI" w:eastAsia="Times New Roman" w:hAnsi="Segoe UI" w:cs="Segoe UI"/>
          <w:color w:val="C9D1D9"/>
          <w:lang w:eastAsia="en-GB"/>
        </w:rPr>
        <w:t>Normalize (numerical). (</w:t>
      </w:r>
      <w:r w:rsidRPr="009B733E">
        <w:rPr>
          <w:rFonts w:ascii="Segoe UI" w:eastAsia="Times New Roman" w:hAnsi="Segoe UI" w:cs="Segoe UI"/>
          <w:i/>
          <w:iCs/>
          <w:color w:val="C9D1D9"/>
          <w:lang w:eastAsia="en-GB"/>
        </w:rPr>
        <w:t>done</w:t>
      </w:r>
      <w:r w:rsidRPr="009B733E">
        <w:rPr>
          <w:rFonts w:ascii="Segoe UI" w:eastAsia="Times New Roman" w:hAnsi="Segoe UI" w:cs="Segoe UI"/>
          <w:color w:val="C9D1D9"/>
          <w:lang w:eastAsia="en-GB"/>
        </w:rPr>
        <w:t>)</w:t>
      </w:r>
    </w:p>
    <w:p w14:paraId="6E7EC361" w14:textId="77777777" w:rsidR="009B733E" w:rsidRPr="009B733E" w:rsidRDefault="009B733E" w:rsidP="009B733E">
      <w:pPr>
        <w:numPr>
          <w:ilvl w:val="0"/>
          <w:numId w:val="2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C9D1D9"/>
          <w:lang w:eastAsia="en-GB"/>
        </w:rPr>
      </w:pPr>
      <w:r w:rsidRPr="009B733E">
        <w:rPr>
          <w:rFonts w:ascii="Segoe UI" w:eastAsia="Times New Roman" w:hAnsi="Segoe UI" w:cs="Segoe UI"/>
          <w:color w:val="C9D1D9"/>
          <w:lang w:eastAsia="en-GB"/>
        </w:rPr>
        <w:t>One Hot/Label Encoding (categorical).</w:t>
      </w:r>
    </w:p>
    <w:p w14:paraId="101A4432" w14:textId="77777777" w:rsidR="009B733E" w:rsidRPr="009B733E" w:rsidRDefault="009B733E" w:rsidP="009B733E">
      <w:pPr>
        <w:numPr>
          <w:ilvl w:val="0"/>
          <w:numId w:val="2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C9D1D9"/>
          <w:lang w:eastAsia="en-GB"/>
        </w:rPr>
      </w:pPr>
      <w:proofErr w:type="spellStart"/>
      <w:r w:rsidRPr="009B733E">
        <w:rPr>
          <w:rFonts w:ascii="Segoe UI" w:eastAsia="Times New Roman" w:hAnsi="Segoe UI" w:cs="Segoe UI"/>
          <w:color w:val="C9D1D9"/>
          <w:lang w:eastAsia="en-GB"/>
        </w:rPr>
        <w:t>Concat</w:t>
      </w:r>
      <w:proofErr w:type="spellEnd"/>
      <w:r w:rsidRPr="009B733E">
        <w:rPr>
          <w:rFonts w:ascii="Segoe UI" w:eastAsia="Times New Roman" w:hAnsi="Segoe UI" w:cs="Segoe UI"/>
          <w:color w:val="C9D1D9"/>
          <w:lang w:eastAsia="en-GB"/>
        </w:rPr>
        <w:t xml:space="preserve"> </w:t>
      </w:r>
      <w:proofErr w:type="spellStart"/>
      <w:r w:rsidRPr="009B733E">
        <w:rPr>
          <w:rFonts w:ascii="Segoe UI" w:eastAsia="Times New Roman" w:hAnsi="Segoe UI" w:cs="Segoe UI"/>
          <w:color w:val="C9D1D9"/>
          <w:lang w:eastAsia="en-GB"/>
        </w:rPr>
        <w:t>DataFrames</w:t>
      </w:r>
      <w:proofErr w:type="spellEnd"/>
    </w:p>
    <w:p w14:paraId="5AB6F1A1" w14:textId="77777777" w:rsidR="009B733E" w:rsidRPr="009B733E" w:rsidRDefault="009B733E" w:rsidP="009B733E">
      <w:pPr>
        <w:shd w:val="clear" w:color="auto" w:fill="0D1117"/>
        <w:spacing w:before="360" w:after="240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n-GB"/>
        </w:rPr>
      </w:pPr>
      <w:r w:rsidRPr="009B733E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n-GB"/>
        </w:rPr>
        <w:t>Linear Regression</w:t>
      </w:r>
    </w:p>
    <w:p w14:paraId="3760818F" w14:textId="77777777" w:rsidR="009B733E" w:rsidRPr="009B733E" w:rsidRDefault="009B733E" w:rsidP="009B733E">
      <w:pPr>
        <w:numPr>
          <w:ilvl w:val="0"/>
          <w:numId w:val="3"/>
        </w:numPr>
        <w:shd w:val="clear" w:color="auto" w:fill="0D1117"/>
        <w:spacing w:before="100" w:beforeAutospacing="1" w:after="100" w:afterAutospacing="1"/>
        <w:rPr>
          <w:rFonts w:ascii="Segoe UI" w:eastAsia="Times New Roman" w:hAnsi="Segoe UI" w:cs="Segoe UI"/>
          <w:color w:val="C9D1D9"/>
          <w:lang w:eastAsia="en-GB"/>
        </w:rPr>
      </w:pPr>
      <w:r w:rsidRPr="009B733E">
        <w:rPr>
          <w:rFonts w:ascii="Segoe UI" w:eastAsia="Times New Roman" w:hAnsi="Segoe UI" w:cs="Segoe UI"/>
          <w:color w:val="C9D1D9"/>
          <w:lang w:eastAsia="en-GB"/>
        </w:rPr>
        <w:t>Train-test split.</w:t>
      </w:r>
    </w:p>
    <w:p w14:paraId="0C571D26" w14:textId="77777777" w:rsidR="009B733E" w:rsidRPr="009B733E" w:rsidRDefault="009B733E" w:rsidP="009B733E">
      <w:pPr>
        <w:numPr>
          <w:ilvl w:val="0"/>
          <w:numId w:val="3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C9D1D9"/>
          <w:lang w:eastAsia="en-GB"/>
        </w:rPr>
      </w:pPr>
      <w:r w:rsidRPr="009B733E">
        <w:rPr>
          <w:rFonts w:ascii="Segoe UI" w:eastAsia="Times New Roman" w:hAnsi="Segoe UI" w:cs="Segoe UI"/>
          <w:color w:val="C9D1D9"/>
          <w:lang w:eastAsia="en-GB"/>
        </w:rPr>
        <w:t>Apply linear regression.</w:t>
      </w:r>
    </w:p>
    <w:p w14:paraId="0505F840" w14:textId="77777777" w:rsidR="009B733E" w:rsidRPr="009B733E" w:rsidRDefault="009B733E" w:rsidP="009B733E">
      <w:pPr>
        <w:shd w:val="clear" w:color="auto" w:fill="0D1117"/>
        <w:spacing w:before="360" w:after="240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n-GB"/>
        </w:rPr>
      </w:pPr>
      <w:r w:rsidRPr="009B733E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n-GB"/>
        </w:rPr>
        <w:t>Model Validation</w:t>
      </w:r>
    </w:p>
    <w:p w14:paraId="511160A1" w14:textId="77777777" w:rsidR="009B733E" w:rsidRPr="009B733E" w:rsidRDefault="009B733E" w:rsidP="009B733E">
      <w:pPr>
        <w:numPr>
          <w:ilvl w:val="0"/>
          <w:numId w:val="4"/>
        </w:numPr>
        <w:shd w:val="clear" w:color="auto" w:fill="0D1117"/>
        <w:spacing w:before="100" w:beforeAutospacing="1" w:after="100" w:afterAutospacing="1"/>
        <w:rPr>
          <w:rFonts w:ascii="Segoe UI" w:eastAsia="Times New Roman" w:hAnsi="Segoe UI" w:cs="Segoe UI"/>
          <w:color w:val="C9D1D9"/>
          <w:lang w:eastAsia="en-GB"/>
        </w:rPr>
      </w:pPr>
      <w:r w:rsidRPr="009B733E">
        <w:rPr>
          <w:rFonts w:ascii="Segoe UI" w:eastAsia="Times New Roman" w:hAnsi="Segoe UI" w:cs="Segoe UI"/>
          <w:color w:val="C9D1D9"/>
          <w:lang w:eastAsia="en-GB"/>
        </w:rPr>
        <w:t>Description:</w:t>
      </w:r>
    </w:p>
    <w:p w14:paraId="22B4CEDE" w14:textId="77777777" w:rsidR="009B733E" w:rsidRPr="009B733E" w:rsidRDefault="009B733E" w:rsidP="009B733E">
      <w:pPr>
        <w:numPr>
          <w:ilvl w:val="1"/>
          <w:numId w:val="4"/>
        </w:numPr>
        <w:shd w:val="clear" w:color="auto" w:fill="0D1117"/>
        <w:spacing w:before="100" w:beforeAutospacing="1" w:after="100" w:afterAutospacing="1"/>
        <w:rPr>
          <w:rFonts w:ascii="Segoe UI" w:eastAsia="Times New Roman" w:hAnsi="Segoe UI" w:cs="Segoe UI"/>
          <w:color w:val="C9D1D9"/>
          <w:lang w:eastAsia="en-GB"/>
        </w:rPr>
      </w:pPr>
      <w:r w:rsidRPr="009B733E">
        <w:rPr>
          <w:rFonts w:ascii="Segoe UI" w:eastAsia="Times New Roman" w:hAnsi="Segoe UI" w:cs="Segoe UI"/>
          <w:color w:val="C9D1D9"/>
          <w:lang w:eastAsia="en-GB"/>
        </w:rPr>
        <w:t>R2.</w:t>
      </w:r>
    </w:p>
    <w:p w14:paraId="0D70CDFA" w14:textId="77777777" w:rsidR="009B733E" w:rsidRPr="009B733E" w:rsidRDefault="009B733E" w:rsidP="009B733E">
      <w:pPr>
        <w:numPr>
          <w:ilvl w:val="1"/>
          <w:numId w:val="4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C9D1D9"/>
          <w:lang w:eastAsia="en-GB"/>
        </w:rPr>
      </w:pPr>
      <w:r w:rsidRPr="009B733E">
        <w:rPr>
          <w:rFonts w:ascii="Segoe UI" w:eastAsia="Times New Roman" w:hAnsi="Segoe UI" w:cs="Segoe UI"/>
          <w:color w:val="C9D1D9"/>
          <w:lang w:eastAsia="en-GB"/>
        </w:rPr>
        <w:t>MSE.</w:t>
      </w:r>
    </w:p>
    <w:p w14:paraId="3B9AB38E" w14:textId="77777777" w:rsidR="009B733E" w:rsidRPr="009B733E" w:rsidRDefault="009B733E" w:rsidP="009B733E">
      <w:pPr>
        <w:numPr>
          <w:ilvl w:val="1"/>
          <w:numId w:val="4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C9D1D9"/>
          <w:lang w:eastAsia="en-GB"/>
        </w:rPr>
      </w:pPr>
      <w:r w:rsidRPr="009B733E">
        <w:rPr>
          <w:rFonts w:ascii="Segoe UI" w:eastAsia="Times New Roman" w:hAnsi="Segoe UI" w:cs="Segoe UI"/>
          <w:color w:val="C9D1D9"/>
          <w:lang w:eastAsia="en-GB"/>
        </w:rPr>
        <w:t>RMSE.</w:t>
      </w:r>
    </w:p>
    <w:p w14:paraId="38E73038" w14:textId="77777777" w:rsidR="009B733E" w:rsidRPr="009B733E" w:rsidRDefault="009B733E" w:rsidP="009B733E">
      <w:pPr>
        <w:numPr>
          <w:ilvl w:val="1"/>
          <w:numId w:val="4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C9D1D9"/>
          <w:lang w:eastAsia="en-GB"/>
        </w:rPr>
      </w:pPr>
      <w:r w:rsidRPr="009B733E">
        <w:rPr>
          <w:rFonts w:ascii="Segoe UI" w:eastAsia="Times New Roman" w:hAnsi="Segoe UI" w:cs="Segoe UI"/>
          <w:color w:val="C9D1D9"/>
          <w:lang w:eastAsia="en-GB"/>
        </w:rPr>
        <w:t>MAE.</w:t>
      </w:r>
    </w:p>
    <w:p w14:paraId="2B0A8D51" w14:textId="77777777" w:rsidR="009B733E" w:rsidRDefault="009B733E"/>
    <w:sectPr w:rsidR="009B733E" w:rsidSect="000022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B52AD"/>
    <w:multiLevelType w:val="multilevel"/>
    <w:tmpl w:val="E9FA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36652"/>
    <w:multiLevelType w:val="multilevel"/>
    <w:tmpl w:val="51D2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822A7"/>
    <w:multiLevelType w:val="multilevel"/>
    <w:tmpl w:val="227E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03767"/>
    <w:multiLevelType w:val="multilevel"/>
    <w:tmpl w:val="49D8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93138">
    <w:abstractNumId w:val="1"/>
  </w:num>
  <w:num w:numId="2" w16cid:durableId="465008485">
    <w:abstractNumId w:val="3"/>
  </w:num>
  <w:num w:numId="3" w16cid:durableId="841551762">
    <w:abstractNumId w:val="2"/>
  </w:num>
  <w:num w:numId="4" w16cid:durableId="28897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3E"/>
    <w:rsid w:val="000022F3"/>
    <w:rsid w:val="00180A54"/>
    <w:rsid w:val="006F395D"/>
    <w:rsid w:val="009B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14EEC"/>
  <w15:chartTrackingRefBased/>
  <w15:docId w15:val="{91F2B149-8683-6346-817D-16B54451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733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B733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33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B733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B733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B733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B73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8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lacartechris1@gmail.com</dc:creator>
  <cp:keywords/>
  <dc:description/>
  <cp:lastModifiedBy>lacartechris1@gmail.com</cp:lastModifiedBy>
  <cp:revision>1</cp:revision>
  <dcterms:created xsi:type="dcterms:W3CDTF">2022-06-19T11:44:00Z</dcterms:created>
  <dcterms:modified xsi:type="dcterms:W3CDTF">2022-06-19T11:48:00Z</dcterms:modified>
</cp:coreProperties>
</file>