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Times New Roman" w:cs="Times New Roman" w:eastAsia="Times New Roman" w:hAnsi="Times New Roman"/>
          <w:b/>
          <w:bCs/>
          <w:sz w:val="32"/>
          <w:szCs w:val="32"/>
        </w:rPr>
        <w:t xml:space="preserve">F1 Race Analytics Agent</w:t>
      </w:r>
    </w:p>
    <w:p>
      <w:pPr>
        <w:spacing w:after="60" w:before="0"/>
        <w:jc w:val="center"/>
      </w:pPr>
      <w:r>
        <w:rPr>
          <w:rFonts w:ascii="Times New Roman" w:cs="Times New Roman" w:eastAsia="Times New Roman" w:hAnsi="Times New Roman"/>
          <w:b/>
          <w:bCs/>
          <w:sz w:val="32"/>
          <w:szCs w:val="32"/>
        </w:rPr>
        <w:t xml:space="preserve">How We Built It, What Went Wrong, and What Actually Worked</w:t>
      </w:r>
    </w:p>
    <w:p>
      <w:pPr>
        <w:spacing w:after="400" w:before="0"/>
        <w:jc w:val="center"/>
      </w:pPr>
      <w:r>
        <w:rPr>
          <w:rFonts w:ascii="Times New Roman" w:cs="Times New Roman" w:eastAsia="Times New Roman" w:hAnsi="Times New Roman"/>
          <w:i/>
          <w:iCs/>
          <w:sz w:val="24"/>
          <w:szCs w:val="24"/>
        </w:rPr>
        <w:t xml:space="preserve">A project retrospective — May 2026</w:t>
      </w:r>
    </w:p>
    <w:p>
      <w:pPr>
        <w:spacing w:after="100" w:before="320"/>
      </w:pPr>
      <w:r>
        <w:rPr>
          <w:rFonts w:ascii="Times New Roman" w:cs="Times New Roman" w:eastAsia="Times New Roman" w:hAnsi="Times New Roman"/>
          <w:b/>
          <w:bCs/>
          <w:sz w:val="28"/>
          <w:szCs w:val="28"/>
        </w:rPr>
        <w:t xml:space="preserve">Where this whole thing started</w:t>
      </w:r>
    </w:p>
    <w:p>
      <w:pPr>
        <w:spacing w:after="120" w:before="80"/>
      </w:pPr>
      <w:r>
        <w:rPr>
          <w:rFonts w:ascii="Times New Roman" w:cs="Times New Roman" w:eastAsia="Times New Roman" w:hAnsi="Times New Roman"/>
          <w:sz w:val="24"/>
          <w:szCs w:val="24"/>
        </w:rPr>
        <w:t xml:space="preserve">This project started because we wanted to build something that felt genuinely useful — not just a toy chatbot, but an agent that could actually pull live data, reason about it, and produce something worth reading. Sports felt like the right domain. Everyone watches sports, stats matter, and there's always a next game to predict. So we sat down and started asking the obvious question: which sport, and which API?</w:t>
      </w:r>
    </w:p>
    <w:p>
      <w:pPr>
        <w:spacing w:after="120" w:before="80"/>
      </w:pPr>
      <w:r>
        <w:rPr>
          <w:rFonts w:ascii="Times New Roman" w:cs="Times New Roman" w:eastAsia="Times New Roman" w:hAnsi="Times New Roman"/>
          <w:sz w:val="24"/>
          <w:szCs w:val="24"/>
        </w:rPr>
        <w:t xml:space="preserve">We used an LLM for early ideation and it was honestly pretty helpful for that part. We asked it things like which sports have the best open data APIs, what endpoints we'd need for game predictions, and how a multi-step agent pipeline should be structured. It gave us a solid shortlist and we went with our gut first pick: NFL.</w:t>
      </w:r>
    </w:p>
    <w:p>
      <w:pPr>
        <w:spacing w:after="100" w:before="320"/>
      </w:pPr>
      <w:r>
        <w:rPr>
          <w:rFonts w:ascii="Times New Roman" w:cs="Times New Roman" w:eastAsia="Times New Roman" w:hAnsi="Times New Roman"/>
          <w:b/>
          <w:bCs/>
          <w:sz w:val="28"/>
          <w:szCs w:val="28"/>
        </w:rPr>
        <w:t xml:space="preserve">Phase 1 — NFL (didn't get very far)</w:t>
      </w:r>
    </w:p>
    <w:p>
      <w:pPr>
        <w:spacing w:after="120" w:before="80"/>
      </w:pPr>
      <w:r>
        <w:rPr>
          <w:rFonts w:ascii="Times New Roman" w:cs="Times New Roman" w:eastAsia="Times New Roman" w:hAnsi="Times New Roman"/>
          <w:sz w:val="24"/>
          <w:szCs w:val="24"/>
        </w:rPr>
        <w:t xml:space="preserve">American football seemed like a natural starting point. It's analytically rich, there's a long tradition of stats-based coverage, and the LLM confidently pointed us toward a few APIs that looked promising. We started writing integration code almost immediately.</w:t>
      </w:r>
    </w:p>
    <w:p>
      <w:pPr>
        <w:spacing w:after="120" w:before="80"/>
      </w:pPr>
      <w:r>
        <w:rPr>
          <w:rFonts w:ascii="Times New Roman" w:cs="Times New Roman" w:eastAsia="Times New Roman" w:hAnsi="Times New Roman"/>
          <w:sz w:val="24"/>
          <w:szCs w:val="24"/>
        </w:rPr>
        <w:t xml:space="preserve">The problem we ran into pretty quickly was that the APIs the LLM had recommended weren't actually accessible to us. Some were paywalled, some had deprecated their free tiers, one required a partnership agreement that we were never going to get approved for in a reasonable timeframe. We spent more time than we'd like to admit chasing down API keys and reading rejection emails before accepting that this wasn't going to work.</w:t>
      </w:r>
    </w:p>
    <w:p>
      <w:pPr>
        <w:spacing w:after="120" w:before="80"/>
      </w:pPr>
      <w:r>
        <w:rPr>
          <w:rFonts w:ascii="Times New Roman" w:cs="Times New Roman" w:eastAsia="Times New Roman" w:hAnsi="Times New Roman"/>
          <w:sz w:val="24"/>
          <w:szCs w:val="24"/>
        </w:rPr>
        <w:t xml:space="preserve">The bigger lesson here was about how to use LLMs for research. They're great at giving you a starting list and thinking through architecture, but their knowledge of what's actually free and available right now can be pretty stale. The APIs they suggest were probably accurate at some point during training but the access models change, pricing changes, and the LLM has no way of knowing that. So the recommendation is solid but the accessibility is not guaranteed. You still have to go check yourself.</w:t>
      </w:r>
    </w:p>
    <w:p>
      <w:pPr>
        <w:spacing w:after="120" w:before="80"/>
      </w:pPr>
      <w:r>
        <w:rPr>
          <w:rFonts w:ascii="Times New Roman" w:cs="Times New Roman" w:eastAsia="Times New Roman" w:hAnsi="Times New Roman"/>
          <w:b/>
          <w:bCs/>
          <w:sz w:val="24"/>
          <w:szCs w:val="24"/>
        </w:rPr>
        <w:t xml:space="preserve">What we took from Phase 1:</w:t>
      </w:r>
      <w:r>
        <w:rPr>
          <w:rFonts w:ascii="Times New Roman" w:cs="Times New Roman" w:eastAsia="Times New Roman" w:hAnsi="Times New Roman"/>
          <w:sz w:val="24"/>
          <w:szCs w:val="24"/>
        </w:rPr>
        <w:t xml:space="preserve"> treat LLM API suggestions as a hypothesis list, not a confirmed resource list. Verify every single one before writing a line of integration code.</w:t>
      </w:r>
    </w:p>
    <w:p>
      <w:pPr>
        <w:spacing w:after="100" w:before="320"/>
      </w:pPr>
      <w:r>
        <w:rPr>
          <w:rFonts w:ascii="Times New Roman" w:cs="Times New Roman" w:eastAsia="Times New Roman" w:hAnsi="Times New Roman"/>
          <w:b/>
          <w:bCs/>
          <w:sz w:val="28"/>
          <w:szCs w:val="28"/>
        </w:rPr>
        <w:t xml:space="preserve">Phase 2 — Soccer (got further, still didn't work)</w:t>
      </w:r>
    </w:p>
    <w:p>
      <w:pPr>
        <w:spacing w:after="120" w:before="80"/>
      </w:pPr>
      <w:r>
        <w:rPr>
          <w:rFonts w:ascii="Times New Roman" w:cs="Times New Roman" w:eastAsia="Times New Roman" w:hAnsi="Times New Roman"/>
          <w:sz w:val="24"/>
          <w:szCs w:val="24"/>
        </w:rPr>
        <w:t xml:space="preserve">We pivoted to soccer. It's the most popular sport in the world, there are more open data projects around it than pretty much anything else, and the LLM had a longer list of options for us. We looked at a few different APIs including API-Football, football-data.org, and a couple of others.</w:t>
      </w:r>
    </w:p>
    <w:p>
      <w:pPr>
        <w:spacing w:after="120" w:before="80"/>
      </w:pPr>
      <w:r>
        <w:rPr>
          <w:rFonts w:ascii="Times New Roman" w:cs="Times New Roman" w:eastAsia="Times New Roman" w:hAnsi="Times New Roman"/>
          <w:sz w:val="24"/>
          <w:szCs w:val="24"/>
        </w:rPr>
        <w:t xml:space="preserve">We actually got further this time. We had authentication set up and were pulling some data. But two things killed it. First, the data quality wasn't good enough for what we wanted to build — we were getting scores and league tables but not the kind of depth you'd need to generate interesting analysis. Expected goals, formation data, live feeds — that stuff was either missing or locked behind a tier we couldn't access.</w:t>
      </w:r>
    </w:p>
    <w:p>
      <w:pPr>
        <w:spacing w:after="120" w:before="80"/>
      </w:pPr>
      <w:r>
        <w:rPr>
          <w:rFonts w:ascii="Times New Roman" w:cs="Times New Roman" w:eastAsia="Times New Roman" w:hAnsi="Times New Roman"/>
          <w:sz w:val="24"/>
          <w:szCs w:val="24"/>
        </w:rPr>
        <w:t xml:space="preserve">Second, and this one was more annoying, when we used the LLM to generate boilerplate integration code it kept hallucinating API details. Endpoint paths that didn't exist, parameter names that were slightly wrong, response schemas that didn't match what the API actually returned. This wasn't catastrophic but it meant every piece of generated code needed careful review before running it, which slowed things down a lot. The bugs it introduced were the subtle kind — the request would succeed but the data parsing would silently fail.</w:t>
      </w:r>
    </w:p>
    <w:p>
      <w:pPr>
        <w:spacing w:after="120" w:before="80"/>
      </w:pPr>
      <w:r>
        <w:rPr>
          <w:rFonts w:ascii="Times New Roman" w:cs="Times New Roman" w:eastAsia="Times New Roman" w:hAnsi="Times New Roman"/>
          <w:sz w:val="24"/>
          <w:szCs w:val="24"/>
        </w:rPr>
        <w:t xml:space="preserve">We also just found that even when everything was working, the analysis the LLM could produce from the data we had wasn't that interesting. Match scores and standings only get you so far. We wanted something with more dimensions.</w:t>
      </w:r>
    </w:p>
    <w:p>
      <w:pPr>
        <w:spacing w:after="120" w:before="80"/>
      </w:pPr>
      <w:r>
        <w:rPr>
          <w:rFonts w:ascii="Times New Roman" w:cs="Times New Roman" w:eastAsia="Times New Roman" w:hAnsi="Times New Roman"/>
          <w:b/>
          <w:bCs/>
          <w:sz w:val="24"/>
          <w:szCs w:val="24"/>
        </w:rPr>
        <w:t xml:space="preserve">What we took from Phase 2:</w:t>
      </w:r>
      <w:r>
        <w:rPr>
          <w:rFonts w:ascii="Times New Roman" w:cs="Times New Roman" w:eastAsia="Times New Roman" w:hAnsi="Times New Roman"/>
          <w:sz w:val="24"/>
          <w:szCs w:val="24"/>
        </w:rPr>
        <w:t xml:space="preserve"> data depth matters as much as data access. And LLM-generated integration code needs to be treated as a draft — review all HTTP calls, check every field name against actual documentation.</w:t>
      </w:r>
    </w:p>
    <w:p>
      <w:pPr>
        <w:spacing w:after="100" w:before="320"/>
      </w:pPr>
      <w:r>
        <w:rPr>
          <w:rFonts w:ascii="Times New Roman" w:cs="Times New Roman" w:eastAsia="Times New Roman" w:hAnsi="Times New Roman"/>
          <w:b/>
          <w:bCs/>
          <w:sz w:val="28"/>
          <w:szCs w:val="28"/>
        </w:rPr>
        <w:t xml:space="preserve">Phase 3 — F1 (finally something that worked)</w:t>
      </w:r>
    </w:p>
    <w:p>
      <w:pPr>
        <w:spacing w:after="120" w:before="80"/>
      </w:pPr>
      <w:r>
        <w:rPr>
          <w:rFonts w:ascii="Times New Roman" w:cs="Times New Roman" w:eastAsia="Times New Roman" w:hAnsi="Times New Roman"/>
          <w:sz w:val="24"/>
          <w:szCs w:val="24"/>
        </w:rPr>
        <w:t xml:space="preserve">Formula 1 came up almost by accident. Someone mentioned the Ergast API in passing and we looked it up. No API key required, free to use, covers driver standings, race results, circuit info, the full calendar — basically everything we needed and more. We had live data flowing within a couple of hours of deciding to switch.</w:t>
      </w:r>
    </w:p>
    <w:p>
      <w:pPr>
        <w:spacing w:after="120" w:before="80"/>
      </w:pPr>
      <w:r>
        <w:rPr>
          <w:rFonts w:ascii="Times New Roman" w:cs="Times New Roman" w:eastAsia="Times New Roman" w:hAnsi="Times New Roman"/>
          <w:sz w:val="24"/>
          <w:szCs w:val="24"/>
        </w:rPr>
        <w:t xml:space="preserve">F1 also turned out to be a much better domain for this kind of agent than we expected. Unlike soccer where a lot of the interesting analysis requires data you can't easily get, F1 has a natural richness to it. Every race involves driver form, constructor strength, circuit characteristics, tire strategy, weather — it's almost purpose-built for multi-dimensional analysis. And language models have absorbed a huge amount of F1 commentary and technical coverage, so the quality of the writing they produce about it is noticeably better than what we were getting for NFL or soccer.</w:t>
      </w:r>
    </w:p>
    <w:p>
      <w:pPr>
        <w:spacing w:after="120" w:before="80"/>
      </w:pPr>
      <w:r>
        <w:rPr>
          <w:rFonts w:ascii="Times New Roman" w:cs="Times New Roman" w:eastAsia="Times New Roman" w:hAnsi="Times New Roman"/>
          <w:sz w:val="24"/>
          <w:szCs w:val="24"/>
        </w:rPr>
        <w:t xml:space="preserve">The Jolpica-hosted Ergast API became the main data layer. We added Open-Meteo on top of that for weather forecasts — also free, also no key required — because weather genuinely affects F1 races and it gave the agent something concrete to reason about when talking about tire strategy.</w:t>
      </w:r>
    </w:p>
    <w:p>
      <w:pPr>
        <w:spacing w:after="120" w:before="80"/>
      </w:pPr>
      <w:r>
        <w:rPr>
          <w:rFonts w:ascii="Times New Roman" w:cs="Times New Roman" w:eastAsia="Times New Roman" w:hAnsi="Times New Roman"/>
          <w:sz w:val="24"/>
          <w:szCs w:val="24"/>
        </w:rPr>
        <w:t xml:space="preserve">One thing we built manually rather than pulling from an API was a circuit directory. For each of the 22 circuits on the calendar we hardcoded coordinates, DRS zone counts, overtaking difficulty ratings, tire degradation profiles, and a plain-text description of what makes that circuit distinctive. That might sound like busywork but it made a real difference to the quality of the analysis because the LLM had specific, accurate circuit context to work with rather than relying on whatever it remembered from training.</w:t>
      </w:r>
    </w:p>
    <w:p>
      <w:pPr>
        <w:spacing w:after="100" w:before="320"/>
      </w:pPr>
      <w:r>
        <w:rPr>
          <w:rFonts w:ascii="Times New Roman" w:cs="Times New Roman" w:eastAsia="Times New Roman" w:hAnsi="Times New Roman"/>
          <w:b/>
          <w:bCs/>
          <w:sz w:val="28"/>
          <w:szCs w:val="28"/>
        </w:rPr>
        <w:t xml:space="preserve">The LLM side of things — what we tried and what happened</w:t>
      </w:r>
    </w:p>
    <w:p>
      <w:pPr>
        <w:spacing w:after="120" w:before="80"/>
      </w:pPr>
      <w:r>
        <w:rPr>
          <w:rFonts w:ascii="Times New Roman" w:cs="Times New Roman" w:eastAsia="Times New Roman" w:hAnsi="Times New Roman"/>
          <w:sz w:val="24"/>
          <w:szCs w:val="24"/>
        </w:rPr>
        <w:t xml:space="preserve">We used LLMs at pretty much every stage of this project, in different ways with different results.</w:t>
      </w:r>
    </w:p>
    <w:p>
      <w:pPr>
        <w:spacing w:after="120" w:before="80"/>
      </w:pPr>
      <w:r>
        <w:rPr>
          <w:rFonts w:ascii="Times New Roman" w:cs="Times New Roman" w:eastAsia="Times New Roman" w:hAnsi="Times New Roman"/>
          <w:sz w:val="24"/>
          <w:szCs w:val="24"/>
        </w:rPr>
        <w:t xml:space="preserve">For ideation they were genuinely useful. Asking an LLM to sketch out a multi-step agent architecture, suggest what data fields matter for race prediction, or draft the system prompts for each analysis step saved a lot of time. That part worked well. The caveats about API accuracy we already mentioned, but for thinking through structure and prompting strategy they were solid.</w:t>
      </w:r>
    </w:p>
    <w:p>
      <w:pPr>
        <w:spacing w:after="120" w:before="80"/>
      </w:pPr>
      <w:r>
        <w:rPr>
          <w:rFonts w:ascii="Times New Roman" w:cs="Times New Roman" w:eastAsia="Times New Roman" w:hAnsi="Times New Roman"/>
          <w:sz w:val="24"/>
          <w:szCs w:val="24"/>
        </w:rPr>
        <w:t xml:space="preserve">For code generation the experience was more mixed. A lot of the boilerplate came from LLM suggestions — the HTTP request wrappers, the state dictionary structure, the step function skeleton. That accelerated the scaffolding phase significantly. But we found ourselves reviewing and rewriting more than we expected, particularly around error handling and the circuit name normalisation logic. Generated code tends to be optimistic about things going right.</w:t>
      </w:r>
    </w:p>
    <w:p>
      <w:pPr>
        <w:spacing w:after="120" w:before="80"/>
      </w:pPr>
      <w:r>
        <w:rPr>
          <w:rFonts w:ascii="Times New Roman" w:cs="Times New Roman" w:eastAsia="Times New Roman" w:hAnsi="Times New Roman"/>
          <w:sz w:val="24"/>
          <w:szCs w:val="24"/>
        </w:rPr>
        <w:t xml:space="preserve">Some of the code in the final file is pretty obviously copy-pasted from different places — you can tell because the style isn't consistent throughout. Some of it came from LLM chat sessions, some from Stack Overflow, some we wrote ourselves. We didn't go back and clean it all up into a uniform style because honestly that felt like the wrong use of time. It works, it's readable enough, and anyone who's built something real knows their codebase looks like that too.</w:t>
      </w:r>
    </w:p>
    <w:p>
      <w:pPr>
        <w:spacing w:after="120" w:before="80"/>
      </w:pPr>
      <w:r>
        <w:rPr>
          <w:rFonts w:ascii="Times New Roman" w:cs="Times New Roman" w:eastAsia="Times New Roman" w:hAnsi="Times New Roman"/>
          <w:b/>
          <w:bCs/>
          <w:sz w:val="24"/>
          <w:szCs w:val="24"/>
        </w:rPr>
        <w:t xml:space="preserve">Testing with Gemini.</w:t>
      </w:r>
      <w:r>
        <w:rPr>
          <w:rFonts w:ascii="Times New Roman" w:cs="Times New Roman" w:eastAsia="Times New Roman" w:hAnsi="Times New Roman"/>
          <w:sz w:val="24"/>
          <w:szCs w:val="24"/>
        </w:rPr>
        <w:t xml:space="preserve"> Before we had access to the model we actually wanted to use for production, we ran the full pipeline through Gemini. This was partly practical — Gemini was accessible immediately — and partly deliberate, since we wanted to validate that the architecture was sound before committing to a specific model. Gemini handled the pipeline validation fine. Its F1 commentary was sometimes a bit generic compared to what we saw later, but it confirmed that the state passing between steps was working, the JSON parsing was robust, and the final report format came out right.</w:t>
      </w:r>
    </w:p>
    <w:p>
      <w:pPr>
        <w:spacing w:after="120" w:before="80"/>
      </w:pPr>
      <w:r>
        <w:rPr>
          <w:rFonts w:ascii="Times New Roman" w:cs="Times New Roman" w:eastAsia="Times New Roman" w:hAnsi="Times New Roman"/>
          <w:b/>
          <w:bCs/>
          <w:sz w:val="24"/>
          <w:szCs w:val="24"/>
        </w:rPr>
        <w:t xml:space="preserve">Switching to Grok — and hitting the same wall we hit with NFL.</w:t>
      </w:r>
      <w:r>
        <w:rPr>
          <w:rFonts w:ascii="Times New Roman" w:cs="Times New Roman" w:eastAsia="Times New Roman" w:hAnsi="Times New Roman"/>
          <w:sz w:val="24"/>
          <w:szCs w:val="24"/>
        </w:rPr>
        <w:t xml:space="preserve"> We'd evaluated a few models and settled on Grok as the production choice. The quality of its sports analysis was noticeably better, it writes well, and it uses the same OpenAI-compatible message format so the switch is literally two lines of code — change the base URL, change the model string. We built the whole final version wired to Grok.</w:t>
      </w:r>
    </w:p>
    <w:p>
      <w:pPr>
        <w:spacing w:after="120" w:before="80"/>
      </w:pPr>
      <w:r>
        <w:rPr>
          <w:rFonts w:ascii="Times New Roman" w:cs="Times New Roman" w:eastAsia="Times New Roman" w:hAnsi="Times New Roman"/>
          <w:sz w:val="24"/>
          <w:szCs w:val="24"/>
        </w:rPr>
        <w:t xml:space="preserve">Then we ran into the access problem. The xAI API requires a key through their developer programme, and at the time we were trying to get it set up, access was limited. So the code is written, it's ready, but it's sitting there waiting for a key that hasn't arrived yet. In the meantime the Gemini path still works and we shipped with a backend toggle so you can switch between the two without touching the code.</w:t>
      </w:r>
    </w:p>
    <w:p>
      <w:pPr>
        <w:spacing w:after="120" w:before="80"/>
      </w:pPr>
      <w:r>
        <w:rPr>
          <w:rFonts w:ascii="Times New Roman" w:cs="Times New Roman" w:eastAsia="Times New Roman" w:hAnsi="Times New Roman"/>
          <w:b/>
          <w:bCs/>
          <w:sz w:val="24"/>
          <w:szCs w:val="24"/>
        </w:rPr>
        <w:t xml:space="preserve">What we took from the LLM side:</w:t>
      </w:r>
      <w:r>
        <w:rPr>
          <w:rFonts w:ascii="Times New Roman" w:cs="Times New Roman" w:eastAsia="Times New Roman" w:hAnsi="Times New Roman"/>
          <w:sz w:val="24"/>
          <w:szCs w:val="24"/>
        </w:rPr>
        <w:t xml:space="preserve"> test with whatever you can actually access, design with swappable backends, and don't assume that the model you want is the model you'll have on the day you need it.</w:t>
      </w:r>
    </w:p>
    <w:p>
      <w:pPr>
        <w:spacing w:after="100" w:before="320"/>
      </w:pPr>
      <w:r>
        <w:rPr>
          <w:rFonts w:ascii="Times New Roman" w:cs="Times New Roman" w:eastAsia="Times New Roman" w:hAnsi="Times New Roman"/>
          <w:b/>
          <w:bCs/>
          <w:sz w:val="28"/>
          <w:szCs w:val="28"/>
        </w:rPr>
        <w:t xml:space="preserve">How the research and writing actually happened</w:t>
      </w:r>
    </w:p>
    <w:p>
      <w:pPr>
        <w:spacing w:after="120" w:before="80"/>
      </w:pPr>
      <w:r>
        <w:rPr>
          <w:rFonts w:ascii="Times New Roman" w:cs="Times New Roman" w:eastAsia="Times New Roman" w:hAnsi="Times New Roman"/>
          <w:sz w:val="24"/>
          <w:szCs w:val="24"/>
        </w:rPr>
        <w:t xml:space="preserve">A lot of this project involved a back-and-forth between our own research and things we got from LLM sessions or found online. It's worth being honest about what came from where.</w:t>
      </w:r>
    </w:p>
    <w:p>
      <w:pPr>
        <w:spacing w:after="120" w:before="80"/>
      </w:pPr>
      <w:r>
        <w:rPr>
          <w:rFonts w:ascii="Times New Roman" w:cs="Times New Roman" w:eastAsia="Times New Roman" w:hAnsi="Times New Roman"/>
          <w:sz w:val="24"/>
          <w:szCs w:val="24"/>
        </w:rPr>
        <w:t xml:space="preserve">The API evaluation for each sport — NFL, Soccer, F1 — started with LLM suggestions but was confirmed through our own testing. We'd get a list, try each one, see what broke or what was inaccessible, and make a decision based on that. The LLM gave us the map, we did the actual walking.</w:t>
      </w:r>
    </w:p>
    <w:p>
      <w:pPr>
        <w:spacing w:after="120" w:before="80"/>
      </w:pPr>
      <w:r>
        <w:rPr>
          <w:rFonts w:ascii="Times New Roman" w:cs="Times New Roman" w:eastAsia="Times New Roman" w:hAnsi="Times New Roman"/>
          <w:sz w:val="24"/>
          <w:szCs w:val="24"/>
        </w:rPr>
        <w:t xml:space="preserve">The agent architecture — the seven-step pipeline, the state dictionary design, the way steps hand off to each other — was sketched out in a conversation with an LLM and then refined by hand as we built it. The overall shape came from that conversation, the details came from actually writing the code and finding where the seams didn't fit.</w:t>
      </w:r>
    </w:p>
    <w:p>
      <w:pPr>
        <w:spacing w:after="120" w:before="80"/>
      </w:pPr>
      <w:r>
        <w:rPr>
          <w:rFonts w:ascii="Times New Roman" w:cs="Times New Roman" w:eastAsia="Times New Roman" w:hAnsi="Times New Roman"/>
          <w:sz w:val="24"/>
          <w:szCs w:val="24"/>
        </w:rPr>
        <w:t xml:space="preserve">The circuit directory was entirely manual. We went through each circuit and wrote the characteristics ourselves, cross-referencing with what we knew and what we could look up. That section of the code is probably the most purely human-written part of the whole thing.</w:t>
      </w:r>
    </w:p>
    <w:p>
      <w:pPr>
        <w:spacing w:after="120" w:before="80"/>
      </w:pPr>
      <w:r>
        <w:rPr>
          <w:rFonts w:ascii="Times New Roman" w:cs="Times New Roman" w:eastAsia="Times New Roman" w:hAnsi="Times New Roman"/>
          <w:sz w:val="24"/>
          <w:szCs w:val="24"/>
        </w:rPr>
        <w:t xml:space="preserve">The system prompts for each LLM step were a collaboration — we'd ask an LLM to draft a prompt for a particular analysis task, then rewrite it based on what the output actually looked like, then sometimes ask for another draft. The final prompts look pretty different from the first versions.</w:t>
      </w:r>
    </w:p>
    <w:p>
      <w:pPr>
        <w:spacing w:after="120" w:before="80"/>
      </w:pPr>
      <w:r>
        <w:rPr>
          <w:rFonts w:ascii="Times New Roman" w:cs="Times New Roman" w:eastAsia="Times New Roman" w:hAnsi="Times New Roman"/>
          <w:sz w:val="24"/>
          <w:szCs w:val="24"/>
        </w:rPr>
        <w:t xml:space="preserve">The write-up you're reading now falls into the same category. The structure was figured out collaboratively. Some sections were written mostly by hand — the parts where we're describing things that went wrong or explaining judgment calls tend to be more personal and came from us directly. Other sections that are more descriptive or factual were drafted with LLM assistance and then edited. We didn't try to make it look like one or the other — it is what it is.</w:t>
      </w:r>
    </w:p>
    <w:p>
      <w:pPr>
        <w:spacing w:after="100" w:before="320"/>
      </w:pPr>
      <w:r>
        <w:rPr>
          <w:rFonts w:ascii="Times New Roman" w:cs="Times New Roman" w:eastAsia="Times New Roman" w:hAnsi="Times New Roman"/>
          <w:b/>
          <w:bCs/>
          <w:sz w:val="28"/>
          <w:szCs w:val="28"/>
        </w:rPr>
        <w:t xml:space="preserve">Where it ended up</w:t>
      </w:r>
    </w:p>
    <w:p>
      <w:pPr>
        <w:spacing w:after="120" w:before="80"/>
      </w:pPr>
      <w:r>
        <w:rPr>
          <w:rFonts w:ascii="Times New Roman" w:cs="Times New Roman" w:eastAsia="Times New Roman" w:hAnsi="Times New Roman"/>
          <w:sz w:val="24"/>
          <w:szCs w:val="24"/>
        </w:rPr>
        <w:t xml:space="preserve">The final agent is a seven-step sequential chain. It parses the user's question, fetches F1 standings and race info from Jolpica/Ergast, pulls a weather forecast from Open-Meteo, runs four LLM analysis steps covering driver performance, track and weather impact, win probabilities, and car analytics, and then writes a final Markdown report with tables.</w:t>
      </w:r>
    </w:p>
    <w:p>
      <w:pPr>
        <w:spacing w:after="120" w:before="80"/>
      </w:pPr>
      <w:r>
        <w:rPr>
          <w:rFonts w:ascii="Times New Roman" w:cs="Times New Roman" w:eastAsia="Times New Roman" w:hAnsi="Times New Roman"/>
          <w:sz w:val="24"/>
          <w:szCs w:val="24"/>
        </w:rPr>
        <w:t xml:space="preserve">It supports both Grok and Gemini as LLM backends. You switch between them with an environment variable. The Gemini path works right now. The Grok path works the moment we get API access.</w:t>
      </w:r>
    </w:p>
    <w:p>
      <w:pPr>
        <w:spacing w:after="120" w:before="80"/>
      </w:pPr>
      <w:r>
        <w:rPr>
          <w:rFonts w:ascii="Times New Roman" w:cs="Times New Roman" w:eastAsia="Times New Roman" w:hAnsi="Times New Roman"/>
          <w:sz w:val="24"/>
          <w:szCs w:val="24"/>
        </w:rPr>
        <w:t xml:space="preserve">Looking back at the whole thing, the path from NFL to Soccer to F1 wasn't a failure of planning — it was just how this kind of exploratory development goes. You think you know which API you'll use, you hit a wall, you find something better. The LLMs helped us move faster through that exploration than we would have otherwise, even if they also introduced a few dead ends along the way.</w:t>
      </w:r>
    </w:p>
    <w:p>
      <w:pPr>
        <w:spacing w:after="120" w:before="80"/>
      </w:pPr>
      <w:r>
        <w:rPr>
          <w:rFonts w:ascii="Times New Roman" w:cs="Times New Roman" w:eastAsia="Times New Roman" w:hAnsi="Times New Roman"/>
          <w:sz w:val="24"/>
          <w:szCs w:val="24"/>
        </w:rPr>
        <w:t xml:space="preserve">If we were starting over we'd probably go straight to verifying API access before writing any code. That single change would have saved the most time. Everything else — the hallucinated endpoints, the generic analysis, the model access delays — we'd probably run into again and work around again. That's just the job.</w:t>
      </w:r>
    </w:p>
    <w:p>
      <w:pPr>
        <w:spacing w:after="80" w:before="0"/>
      </w:pPr>
    </w:p>
    <w:p>
      <w:pPr>
        <w:spacing w:after="120" w:before="80"/>
      </w:pPr>
      <w:r>
        <w:rPr>
          <w:rFonts w:ascii="Times New Roman" w:cs="Times New Roman" w:eastAsia="Times New Roman" w:hAnsi="Times New Roman"/>
          <w:i/>
          <w:iCs/>
          <w:sz w:val="24"/>
          <w:szCs w:val="24"/>
        </w:rPr>
        <w:t xml:space="preserve">Last updated May 2026. f1_agent.py and this document maintained together.</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2026-05-09T18:20:22.355Z</dcterms:created>
  <dcterms:modified xsi:type="dcterms:W3CDTF">2026-05-09T18:20:22.355Z</dcterms:modified>
</cp:coreProperties>
</file>

<file path=docProps/custom.xml><?xml version="1.0" encoding="utf-8"?>
<Properties xmlns="http://schemas.openxmlformats.org/officeDocument/2006/custom-properties" xmlns:vt="http://schemas.openxmlformats.org/officeDocument/2006/docPropsVTypes"/>
</file>