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FCB5" w14:textId="77777777" w:rsidR="00A07483" w:rsidRDefault="00000000">
      <w:pPr>
        <w:pStyle w:val="aa"/>
        <w:jc w:val="center"/>
      </w:pPr>
      <w:r>
        <w:rPr>
          <w:rFonts w:ascii="微软雅黑" w:eastAsia="微软雅黑" w:hAnsi="微软雅黑"/>
        </w:rPr>
        <w:t>AKIA 使用指南</w:t>
      </w:r>
    </w:p>
    <w:p w14:paraId="72476C31" w14:textId="77777777" w:rsidR="00A07483" w:rsidRDefault="00000000">
      <w:r>
        <w:t>版本：v2.6.5</w:t>
      </w:r>
    </w:p>
    <w:p w14:paraId="390E75BC" w14:textId="77777777" w:rsidR="00A07483" w:rsidRDefault="00A07483"/>
    <w:p w14:paraId="7AC7705B" w14:textId="77777777" w:rsidR="00A07483" w:rsidRDefault="00000000">
      <w:pPr>
        <w:pStyle w:val="1"/>
      </w:pPr>
      <w:r>
        <w:t>目录</w:t>
      </w:r>
    </w:p>
    <w:p w14:paraId="502E42B3" w14:textId="77777777" w:rsidR="00A07483" w:rsidRDefault="00000000">
      <w:pPr>
        <w:pStyle w:val="a"/>
      </w:pPr>
      <w:r>
        <w:t>1. 产品简介</w:t>
      </w:r>
    </w:p>
    <w:p w14:paraId="19C1BFBF" w14:textId="77777777" w:rsidR="00A07483" w:rsidRDefault="00000000">
      <w:pPr>
        <w:pStyle w:val="a"/>
      </w:pPr>
      <w:r>
        <w:t>2. 安装与启动</w:t>
      </w:r>
    </w:p>
    <w:p w14:paraId="38E5B963" w14:textId="77777777" w:rsidR="00A07483" w:rsidRDefault="00000000">
      <w:pPr>
        <w:pStyle w:val="a"/>
      </w:pPr>
      <w:r>
        <w:t>3. 界面概览</w:t>
      </w:r>
    </w:p>
    <w:p w14:paraId="6005CAE1" w14:textId="77777777" w:rsidR="00A07483" w:rsidRDefault="00000000">
      <w:pPr>
        <w:pStyle w:val="a"/>
      </w:pPr>
      <w:r>
        <w:t>4. 快速入门</w:t>
      </w:r>
    </w:p>
    <w:p w14:paraId="5944F141" w14:textId="77777777" w:rsidR="00A07483" w:rsidRDefault="00000000">
      <w:pPr>
        <w:pStyle w:val="a"/>
      </w:pPr>
      <w:r>
        <w:t>5. 功能模块</w:t>
      </w:r>
    </w:p>
    <w:p w14:paraId="44E82A72" w14:textId="77777777" w:rsidR="00A07483" w:rsidRDefault="00000000">
      <w:pPr>
        <w:pStyle w:val="a"/>
      </w:pPr>
      <w:r>
        <w:t>6. 常见问题</w:t>
      </w:r>
    </w:p>
    <w:p w14:paraId="19B13D78" w14:textId="77777777" w:rsidR="00A07483" w:rsidRDefault="00000000">
      <w:r>
        <w:br w:type="page"/>
      </w:r>
    </w:p>
    <w:p w14:paraId="3F8FE735" w14:textId="77777777" w:rsidR="00A07483" w:rsidRDefault="00000000">
      <w:pPr>
        <w:pStyle w:val="1"/>
      </w:pPr>
      <w:r>
        <w:lastRenderedPageBreak/>
        <w:t xml:space="preserve">1. </w:t>
      </w:r>
      <w:r>
        <w:t>产品简介</w:t>
      </w:r>
    </w:p>
    <w:p w14:paraId="0EA5A217" w14:textId="77777777" w:rsidR="00A07483" w:rsidRDefault="00000000">
      <w:r>
        <w:t>AKIA 是一款面向质量工程（QE）与工业工程（IE）的专业分析工具，基于 Python 3.14 + PySide6 构建。提供 35 个分析模块、AI 智能洞察、完整报告输出，并支持 ESP32 硬件数据采集。</w:t>
      </w:r>
    </w:p>
    <w:p w14:paraId="03480AED" w14:textId="77777777" w:rsidR="00A07483" w:rsidRDefault="00000000">
      <w:pPr>
        <w:pStyle w:val="21"/>
      </w:pPr>
      <w:r>
        <w:t>核心功能</w:t>
      </w:r>
    </w:p>
    <w:p w14:paraId="7DD7CCE8" w14:textId="77777777" w:rsidR="00A07483" w:rsidRDefault="00000000">
      <w:pPr>
        <w:pStyle w:val="a0"/>
      </w:pPr>
      <w:r>
        <w:t>SPC 控制图（9 种 + Nelson 8 条判异规则）</w:t>
      </w:r>
    </w:p>
    <w:p w14:paraId="5ADCE3EE" w14:textId="77777777" w:rsidR="00A07483" w:rsidRDefault="00000000">
      <w:pPr>
        <w:pStyle w:val="a0"/>
      </w:pPr>
      <w:r>
        <w:t>过程能力分析（Cp/Cpk/Pp/Ppk/Cpm）</w:t>
      </w:r>
    </w:p>
    <w:p w14:paraId="672117C5" w14:textId="77777777" w:rsidR="00A07483" w:rsidRDefault="00000000">
      <w:pPr>
        <w:pStyle w:val="a0"/>
      </w:pPr>
      <w:r>
        <w:t>MSA 测量系统分析（Gage R&amp;R/Type 1/偏倚/线性）</w:t>
      </w:r>
    </w:p>
    <w:p w14:paraId="7B99D97F" w14:textId="77777777" w:rsidR="00A07483" w:rsidRDefault="00000000">
      <w:pPr>
        <w:pStyle w:val="a0"/>
      </w:pPr>
      <w:r>
        <w:t>假设检验（t/ANOVA/卡方/TOST/非参数）</w:t>
      </w:r>
    </w:p>
    <w:p w14:paraId="5839E3C8" w14:textId="77777777" w:rsidR="00A07483" w:rsidRDefault="00000000">
      <w:pPr>
        <w:pStyle w:val="a0"/>
      </w:pPr>
      <w:r>
        <w:t>DOE 试验设计（全因子/CCD/Box-Behnken）</w:t>
      </w:r>
    </w:p>
    <w:p w14:paraId="3FE4593B" w14:textId="77777777" w:rsidR="00A07483" w:rsidRDefault="00000000">
      <w:pPr>
        <w:pStyle w:val="a0"/>
      </w:pPr>
      <w:r>
        <w:t>IE 工具（时间研究/OEE/VSM/SMED/TPM）</w:t>
      </w:r>
    </w:p>
    <w:p w14:paraId="364003A7" w14:textId="77777777" w:rsidR="00A07483" w:rsidRDefault="00000000">
      <w:pPr>
        <w:pStyle w:val="a0"/>
      </w:pPr>
      <w:r>
        <w:t>工程工具（FMEA/8D/PPAP/鱼骨图/柏拉图）</w:t>
      </w:r>
    </w:p>
    <w:p w14:paraId="50D8E1A1" w14:textId="77777777" w:rsidR="00A07483" w:rsidRDefault="00000000">
      <w:pPr>
        <w:pStyle w:val="a0"/>
        <w:rPr>
          <w:lang w:eastAsia="zh-CN"/>
        </w:rPr>
      </w:pPr>
      <w:r>
        <w:rPr>
          <w:lang w:eastAsia="zh-CN"/>
        </w:rPr>
        <w:t>硬件扩展（ESP32 设备监控与数据采集）</w:t>
      </w:r>
    </w:p>
    <w:p w14:paraId="2B54ADAA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>系统要求</w:t>
      </w:r>
    </w:p>
    <w:p w14:paraId="6A9713DE" w14:textId="77777777" w:rsidR="00A07483" w:rsidRDefault="00000000">
      <w:pPr>
        <w:rPr>
          <w:lang w:eastAsia="zh-CN"/>
        </w:rPr>
      </w:pPr>
      <w:r>
        <w:rPr>
          <w:lang w:eastAsia="zh-CN"/>
        </w:rPr>
        <w:t>操作系统：Windows 10/11（64 位）</w:t>
      </w:r>
    </w:p>
    <w:p w14:paraId="40E225EF" w14:textId="77777777" w:rsidR="00A07483" w:rsidRDefault="00000000">
      <w:pPr>
        <w:rPr>
          <w:lang w:eastAsia="zh-CN"/>
        </w:rPr>
      </w:pPr>
      <w:r>
        <w:rPr>
          <w:lang w:eastAsia="zh-CN"/>
        </w:rPr>
        <w:t>内存：4GB RAM（推荐 8GB）</w:t>
      </w:r>
    </w:p>
    <w:p w14:paraId="3ED60616" w14:textId="77777777" w:rsidR="00A07483" w:rsidRDefault="00000000">
      <w:pPr>
        <w:rPr>
          <w:lang w:eastAsia="zh-CN"/>
        </w:rPr>
      </w:pPr>
      <w:r>
        <w:rPr>
          <w:lang w:eastAsia="zh-CN"/>
        </w:rPr>
        <w:t>硬盘空间：500MB</w:t>
      </w:r>
    </w:p>
    <w:p w14:paraId="33B43FAD" w14:textId="77777777" w:rsidR="00A074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4FBA6D7" w14:textId="77777777" w:rsidR="00A074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安装与启动</w:t>
      </w:r>
    </w:p>
    <w:p w14:paraId="653C5B86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>方式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安装器</w:t>
      </w:r>
      <w:proofErr w:type="gramEnd"/>
      <w:r>
        <w:rPr>
          <w:lang w:eastAsia="zh-CN"/>
        </w:rPr>
        <w:t>安装（推荐）</w:t>
      </w:r>
    </w:p>
    <w:p w14:paraId="57900037" w14:textId="77777777" w:rsidR="00A07483" w:rsidRDefault="00000000">
      <w:pPr>
        <w:rPr>
          <w:lang w:eastAsia="zh-CN"/>
        </w:rPr>
      </w:pPr>
      <w:r>
        <w:rPr>
          <w:lang w:eastAsia="zh-CN"/>
        </w:rPr>
        <w:t>1. 双击运行 AKIA-Setup-2.6.0.exe</w:t>
      </w:r>
    </w:p>
    <w:p w14:paraId="4A652455" w14:textId="77777777" w:rsidR="00A07483" w:rsidRDefault="00000000">
      <w:pPr>
        <w:rPr>
          <w:lang w:eastAsia="zh-CN"/>
        </w:rPr>
      </w:pPr>
      <w:r>
        <w:rPr>
          <w:lang w:eastAsia="zh-CN"/>
        </w:rPr>
        <w:t>2. 按照向导提示选择安装路径</w:t>
      </w:r>
    </w:p>
    <w:p w14:paraId="252FAF5E" w14:textId="77777777" w:rsidR="00A07483" w:rsidRDefault="00000000">
      <w:pPr>
        <w:rPr>
          <w:lang w:eastAsia="zh-CN"/>
        </w:rPr>
      </w:pPr>
      <w:r>
        <w:rPr>
          <w:lang w:eastAsia="zh-CN"/>
        </w:rPr>
        <w:t>3. 可选择是否安装 ESP32 硬件驱动</w:t>
      </w:r>
    </w:p>
    <w:p w14:paraId="31675E80" w14:textId="77777777" w:rsidR="00A07483" w:rsidRDefault="00000000">
      <w:pPr>
        <w:rPr>
          <w:lang w:eastAsia="zh-CN"/>
        </w:rPr>
      </w:pPr>
      <w:r>
        <w:rPr>
          <w:lang w:eastAsia="zh-CN"/>
        </w:rPr>
        <w:t>4. 完成安装后，桌面会出现快捷方式</w:t>
      </w:r>
    </w:p>
    <w:p w14:paraId="65A11490" w14:textId="77777777" w:rsidR="00A07483" w:rsidRDefault="00A07483">
      <w:pPr>
        <w:rPr>
          <w:lang w:eastAsia="zh-CN"/>
        </w:rPr>
      </w:pPr>
    </w:p>
    <w:p w14:paraId="6F9EBDC3" w14:textId="77777777" w:rsidR="00A07483" w:rsidRDefault="00000000">
      <w:pPr>
        <w:jc w:val="center"/>
      </w:pPr>
      <w:r>
        <w:rPr>
          <w:noProof/>
        </w:rPr>
        <w:drawing>
          <wp:inline distT="0" distB="0" distL="0" distR="0" wp14:anchorId="2D4AABF5" wp14:editId="24B3AC9F">
            <wp:extent cx="5029200" cy="46537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DFCC" w14:textId="77777777" w:rsidR="00A07483" w:rsidRDefault="00000000">
      <w:pPr>
        <w:pStyle w:val="afa"/>
        <w:jc w:val="center"/>
        <w:rPr>
          <w:lang w:eastAsia="zh-CN"/>
        </w:rPr>
      </w:pPr>
      <w:r>
        <w:rPr>
          <w:lang w:eastAsia="zh-CN"/>
        </w:rPr>
        <w:t>安装向导界面</w:t>
      </w:r>
    </w:p>
    <w:p w14:paraId="15B055A0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方式二：便携版</w:t>
      </w:r>
    </w:p>
    <w:p w14:paraId="28D19DAA" w14:textId="77777777" w:rsidR="00A07483" w:rsidRDefault="00000000">
      <w:proofErr w:type="spellStart"/>
      <w:r>
        <w:t>解压</w:t>
      </w:r>
      <w:proofErr w:type="spellEnd"/>
      <w:r>
        <w:t xml:space="preserve"> AKIA-v2.6.0-portable.zip，直接运行 AKIA.exe </w:t>
      </w:r>
      <w:proofErr w:type="spellStart"/>
      <w:r>
        <w:t>即可</w:t>
      </w:r>
      <w:proofErr w:type="spellEnd"/>
      <w:r>
        <w:t>。</w:t>
      </w:r>
    </w:p>
    <w:p w14:paraId="0C9A41A0" w14:textId="77777777" w:rsidR="00A07483" w:rsidRDefault="00000000">
      <w:pPr>
        <w:pStyle w:val="21"/>
      </w:pPr>
      <w:r>
        <w:t>首次启动</w:t>
      </w:r>
    </w:p>
    <w:p w14:paraId="14D459D0" w14:textId="77777777" w:rsidR="00A07483" w:rsidRDefault="00000000">
      <w:r>
        <w:t>使用默认账号登录：</w:t>
      </w:r>
    </w:p>
    <w:p w14:paraId="31864D5D" w14:textId="77777777" w:rsidR="00A07483" w:rsidRDefault="00000000">
      <w:r>
        <w:t>用户名：admin</w:t>
      </w:r>
    </w:p>
    <w:p w14:paraId="0852C999" w14:textId="77777777" w:rsidR="00A07483" w:rsidRDefault="00000000">
      <w:r>
        <w:t>密码：admin</w:t>
      </w:r>
    </w:p>
    <w:p w14:paraId="5D73F454" w14:textId="207BC9C0" w:rsidR="00A07483" w:rsidRDefault="00A07483" w:rsidP="00543BD4">
      <w:pPr>
        <w:rPr>
          <w:rFonts w:hint="eastAsia"/>
          <w:lang w:eastAsia="zh-CN"/>
        </w:rPr>
      </w:pPr>
    </w:p>
    <w:p w14:paraId="44712BBB" w14:textId="77777777" w:rsidR="00A07483" w:rsidRDefault="00000000">
      <w:pPr>
        <w:pStyle w:val="afa"/>
        <w:jc w:val="center"/>
        <w:rPr>
          <w:lang w:eastAsia="zh-CN"/>
        </w:rPr>
      </w:pPr>
      <w:r>
        <w:rPr>
          <w:lang w:eastAsia="zh-CN"/>
        </w:rPr>
        <w:t>登录界面</w:t>
      </w:r>
    </w:p>
    <w:p w14:paraId="6B5AC535" w14:textId="01557356" w:rsidR="00A07483" w:rsidRDefault="00000000" w:rsidP="00543BD4">
      <w:pPr>
        <w:rPr>
          <w:lang w:eastAsia="zh-CN"/>
        </w:rPr>
      </w:pPr>
      <w:r>
        <w:rPr>
          <w:lang w:eastAsia="zh-CN"/>
        </w:rPr>
        <w:t>3. 界面概览</w:t>
      </w:r>
    </w:p>
    <w:p w14:paraId="144C78A5" w14:textId="77777777" w:rsidR="00A07483" w:rsidRDefault="00000000">
      <w:pPr>
        <w:rPr>
          <w:lang w:eastAsia="zh-CN"/>
        </w:rPr>
      </w:pPr>
      <w:r>
        <w:rPr>
          <w:lang w:eastAsia="zh-CN"/>
        </w:rPr>
        <w:t>AKIA 采用</w:t>
      </w: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 xml:space="preserve"> + 主面板布局，左侧为功能导航，右侧为分析区域。</w:t>
      </w:r>
    </w:p>
    <w:p w14:paraId="727A2C0F" w14:textId="3EB42853" w:rsidR="00A07483" w:rsidRDefault="00A07483" w:rsidP="00543BD4"/>
    <w:p w14:paraId="53F92552" w14:textId="77777777" w:rsidR="00A07483" w:rsidRDefault="00000000">
      <w:pPr>
        <w:pStyle w:val="afa"/>
        <w:jc w:val="center"/>
      </w:pPr>
      <w:r>
        <w:t>AKIA 主界面</w:t>
      </w:r>
    </w:p>
    <w:p w14:paraId="1819ADF5" w14:textId="77777777" w:rsidR="00A07483" w:rsidRDefault="00000000">
      <w:pPr>
        <w:pStyle w:val="21"/>
      </w:pPr>
      <w:r>
        <w:t>界面区域说明</w:t>
      </w:r>
    </w:p>
    <w:p w14:paraId="2C334A73" w14:textId="77777777" w:rsidR="00A07483" w:rsidRDefault="00000000">
      <w:pPr>
        <w:pStyle w:val="a0"/>
        <w:rPr>
          <w:lang w:eastAsia="zh-CN"/>
        </w:rPr>
      </w:pPr>
      <w:r>
        <w:rPr>
          <w:lang w:eastAsia="zh-CN"/>
        </w:rPr>
        <w:t>侧边栏：功能模块分类导航，支持折叠/展开</w:t>
      </w:r>
    </w:p>
    <w:p w14:paraId="46BBEB54" w14:textId="77777777" w:rsidR="00A07483" w:rsidRDefault="00000000">
      <w:pPr>
        <w:pStyle w:val="a0"/>
        <w:rPr>
          <w:lang w:eastAsia="zh-CN"/>
        </w:rPr>
      </w:pPr>
      <w:r>
        <w:rPr>
          <w:lang w:eastAsia="zh-CN"/>
        </w:rPr>
        <w:t>主面板：分析配置、数据表格、结果显示</w:t>
      </w:r>
    </w:p>
    <w:p w14:paraId="323FCF48" w14:textId="77777777" w:rsidR="00A07483" w:rsidRDefault="00000000">
      <w:pPr>
        <w:pStyle w:val="a0"/>
        <w:rPr>
          <w:lang w:eastAsia="zh-CN"/>
        </w:rPr>
      </w:pPr>
      <w:r>
        <w:rPr>
          <w:lang w:eastAsia="zh-CN"/>
        </w:rPr>
        <w:t>状态栏：当前状态、版本信息</w:t>
      </w:r>
    </w:p>
    <w:p w14:paraId="54FFC7DC" w14:textId="77777777" w:rsidR="00A074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A3206E" w14:textId="77777777" w:rsidR="00A074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快速入门</w:t>
      </w:r>
    </w:p>
    <w:p w14:paraId="5420102C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>示例：</w:t>
      </w:r>
      <w:r>
        <w:rPr>
          <w:lang w:eastAsia="zh-CN"/>
        </w:rPr>
        <w:t xml:space="preserve">SPC </w:t>
      </w:r>
      <w:r>
        <w:rPr>
          <w:lang w:eastAsia="zh-CN"/>
        </w:rPr>
        <w:t>控制图分析</w:t>
      </w:r>
    </w:p>
    <w:p w14:paraId="6D195DB2" w14:textId="77777777" w:rsidR="00A07483" w:rsidRDefault="00000000">
      <w:pPr>
        <w:rPr>
          <w:lang w:eastAsia="zh-CN"/>
        </w:rPr>
      </w:pPr>
      <w:r>
        <w:rPr>
          <w:lang w:eastAsia="zh-CN"/>
        </w:rPr>
        <w:t>1. 从侧</w:t>
      </w:r>
      <w:proofErr w:type="gramStart"/>
      <w:r>
        <w:rPr>
          <w:lang w:eastAsia="zh-CN"/>
        </w:rPr>
        <w:t>边栏选择</w:t>
      </w:r>
      <w:proofErr w:type="gramEnd"/>
      <w:r>
        <w:rPr>
          <w:lang w:eastAsia="zh-CN"/>
        </w:rPr>
        <w:t xml:space="preserve"> "SPC 控制图"</w:t>
      </w:r>
    </w:p>
    <w:p w14:paraId="012C5D38" w14:textId="77777777" w:rsidR="00A07483" w:rsidRDefault="00000000">
      <w:pPr>
        <w:rPr>
          <w:lang w:eastAsia="zh-CN"/>
        </w:rPr>
      </w:pPr>
      <w:r>
        <w:rPr>
          <w:lang w:eastAsia="zh-CN"/>
        </w:rPr>
        <w:t>2. 在数据表格中粘贴或导入数据</w:t>
      </w:r>
    </w:p>
    <w:p w14:paraId="1E00E205" w14:textId="77777777" w:rsidR="00A07483" w:rsidRDefault="00000000">
      <w:pPr>
        <w:rPr>
          <w:lang w:eastAsia="zh-CN"/>
        </w:rPr>
      </w:pPr>
      <w:r>
        <w:rPr>
          <w:lang w:eastAsia="zh-CN"/>
        </w:rPr>
        <w:t xml:space="preserve">3. 选择控制图类型（如 </w:t>
      </w:r>
      <w:proofErr w:type="spellStart"/>
      <w:r>
        <w:rPr>
          <w:lang w:eastAsia="zh-CN"/>
        </w:rPr>
        <w:t>XBar</w:t>
      </w:r>
      <w:proofErr w:type="spellEnd"/>
      <w:r>
        <w:rPr>
          <w:lang w:eastAsia="zh-CN"/>
        </w:rPr>
        <w:t>-R）</w:t>
      </w:r>
    </w:p>
    <w:p w14:paraId="22EBA7E5" w14:textId="77777777" w:rsidR="00A07483" w:rsidRDefault="00000000">
      <w:pPr>
        <w:rPr>
          <w:lang w:eastAsia="zh-CN"/>
        </w:rPr>
      </w:pPr>
      <w:r>
        <w:rPr>
          <w:lang w:eastAsia="zh-CN"/>
        </w:rPr>
        <w:t>4. 设置规格限（USL/LSL）</w:t>
      </w:r>
    </w:p>
    <w:p w14:paraId="4594C582" w14:textId="77777777" w:rsidR="00A07483" w:rsidRDefault="00000000">
      <w:pPr>
        <w:rPr>
          <w:lang w:eastAsia="zh-CN"/>
        </w:rPr>
      </w:pPr>
      <w:r>
        <w:rPr>
          <w:lang w:eastAsia="zh-CN"/>
        </w:rPr>
        <w:t>5. 点击 "运行分析" 按钮</w:t>
      </w:r>
    </w:p>
    <w:p w14:paraId="7769EF17" w14:textId="77777777" w:rsidR="00A07483" w:rsidRDefault="00000000">
      <w:pPr>
        <w:rPr>
          <w:lang w:eastAsia="zh-CN"/>
        </w:rPr>
      </w:pPr>
      <w:r>
        <w:rPr>
          <w:lang w:eastAsia="zh-CN"/>
        </w:rPr>
        <w:t>6. 查看控制图和分析结果</w:t>
      </w:r>
    </w:p>
    <w:p w14:paraId="36064C3A" w14:textId="77777777" w:rsidR="00A07483" w:rsidRDefault="00A07483">
      <w:pPr>
        <w:rPr>
          <w:lang w:eastAsia="zh-CN"/>
        </w:rPr>
      </w:pPr>
    </w:p>
    <w:p w14:paraId="2AA7251D" w14:textId="6F927703" w:rsidR="00A07483" w:rsidRDefault="00A07483">
      <w:pPr>
        <w:jc w:val="center"/>
        <w:rPr>
          <w:lang w:eastAsia="zh-CN"/>
        </w:rPr>
      </w:pPr>
    </w:p>
    <w:p w14:paraId="69478D6B" w14:textId="77777777" w:rsidR="00A07483" w:rsidRDefault="00000000">
      <w:pPr>
        <w:pStyle w:val="afa"/>
        <w:jc w:val="center"/>
        <w:rPr>
          <w:lang w:eastAsia="zh-CN"/>
        </w:rPr>
      </w:pPr>
      <w:r>
        <w:rPr>
          <w:lang w:eastAsia="zh-CN"/>
        </w:rPr>
        <w:t>SPC 分析示例</w:t>
      </w:r>
    </w:p>
    <w:p w14:paraId="79093170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>示例：过程能力分析</w:t>
      </w:r>
    </w:p>
    <w:p w14:paraId="70BA8148" w14:textId="77777777" w:rsidR="00A07483" w:rsidRDefault="00000000">
      <w:pPr>
        <w:rPr>
          <w:lang w:eastAsia="zh-CN"/>
        </w:rPr>
      </w:pPr>
      <w:r>
        <w:rPr>
          <w:lang w:eastAsia="zh-CN"/>
        </w:rPr>
        <w:t>1. 从侧</w:t>
      </w:r>
      <w:proofErr w:type="gramStart"/>
      <w:r>
        <w:rPr>
          <w:lang w:eastAsia="zh-CN"/>
        </w:rPr>
        <w:t>边栏选择</w:t>
      </w:r>
      <w:proofErr w:type="gramEnd"/>
      <w:r>
        <w:rPr>
          <w:lang w:eastAsia="zh-CN"/>
        </w:rPr>
        <w:t xml:space="preserve"> "过程能力"</w:t>
      </w:r>
    </w:p>
    <w:p w14:paraId="3DFEA111" w14:textId="77777777" w:rsidR="00A07483" w:rsidRDefault="00000000">
      <w:pPr>
        <w:rPr>
          <w:lang w:eastAsia="zh-CN"/>
        </w:rPr>
      </w:pPr>
      <w:r>
        <w:rPr>
          <w:lang w:eastAsia="zh-CN"/>
        </w:rPr>
        <w:t>2. 导入数据并选择数据列</w:t>
      </w:r>
    </w:p>
    <w:p w14:paraId="6C75D108" w14:textId="77777777" w:rsidR="00A07483" w:rsidRDefault="00000000">
      <w:pPr>
        <w:rPr>
          <w:lang w:eastAsia="zh-CN"/>
        </w:rPr>
      </w:pPr>
      <w:r>
        <w:rPr>
          <w:lang w:eastAsia="zh-CN"/>
        </w:rPr>
        <w:t>3. 输入 USL 和 LSL</w:t>
      </w:r>
    </w:p>
    <w:p w14:paraId="7EE10129" w14:textId="77777777" w:rsidR="00A07483" w:rsidRDefault="00000000">
      <w:pPr>
        <w:rPr>
          <w:lang w:eastAsia="zh-CN"/>
        </w:rPr>
      </w:pPr>
      <w:r>
        <w:rPr>
          <w:lang w:eastAsia="zh-CN"/>
        </w:rPr>
        <w:t>4. 点击 "运行分析"</w:t>
      </w:r>
    </w:p>
    <w:p w14:paraId="18F67968" w14:textId="77777777" w:rsidR="00A07483" w:rsidRDefault="00000000">
      <w:pPr>
        <w:rPr>
          <w:lang w:eastAsia="zh-CN"/>
        </w:rPr>
      </w:pPr>
      <w:r>
        <w:rPr>
          <w:lang w:eastAsia="zh-CN"/>
        </w:rPr>
        <w:t>5. 查看 Cp/</w:t>
      </w:r>
      <w:proofErr w:type="spellStart"/>
      <w:r>
        <w:rPr>
          <w:lang w:eastAsia="zh-CN"/>
        </w:rPr>
        <w:t>Cpk</w:t>
      </w:r>
      <w:proofErr w:type="spellEnd"/>
      <w:r>
        <w:rPr>
          <w:lang w:eastAsia="zh-CN"/>
        </w:rPr>
        <w:t>/Pp/</w:t>
      </w:r>
      <w:proofErr w:type="spellStart"/>
      <w:r>
        <w:rPr>
          <w:lang w:eastAsia="zh-CN"/>
        </w:rPr>
        <w:t>Ppk</w:t>
      </w:r>
      <w:proofErr w:type="spellEnd"/>
      <w:r>
        <w:rPr>
          <w:lang w:eastAsia="zh-CN"/>
        </w:rPr>
        <w:t xml:space="preserve"> 指标和直方图</w:t>
      </w:r>
    </w:p>
    <w:p w14:paraId="429C59D5" w14:textId="77777777" w:rsidR="00A07483" w:rsidRDefault="00A07483">
      <w:pPr>
        <w:rPr>
          <w:lang w:eastAsia="zh-CN"/>
        </w:rPr>
      </w:pPr>
    </w:p>
    <w:p w14:paraId="032F0C0F" w14:textId="60EC9171" w:rsidR="00A07483" w:rsidRDefault="00A07483">
      <w:pPr>
        <w:jc w:val="center"/>
      </w:pPr>
    </w:p>
    <w:p w14:paraId="3EEE6075" w14:textId="77777777" w:rsidR="00A07483" w:rsidRDefault="00000000">
      <w:pPr>
        <w:pStyle w:val="afa"/>
        <w:jc w:val="center"/>
        <w:rPr>
          <w:lang w:eastAsia="zh-CN"/>
        </w:rPr>
      </w:pPr>
      <w:r>
        <w:rPr>
          <w:lang w:eastAsia="zh-CN"/>
        </w:rPr>
        <w:t>能力分析示例</w:t>
      </w:r>
    </w:p>
    <w:p w14:paraId="7F655F5F" w14:textId="727647FA" w:rsidR="00A07483" w:rsidRDefault="00000000" w:rsidP="00543BD4">
      <w:pPr>
        <w:rPr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lastRenderedPageBreak/>
        <w:t>5. 功能模块</w:t>
      </w:r>
    </w:p>
    <w:p w14:paraId="6F08B5F9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质量分析</w:t>
      </w:r>
    </w:p>
    <w:p w14:paraId="3C39F20A" w14:textId="77777777" w:rsidR="00A07483" w:rsidRDefault="00000000">
      <w:r>
        <w:t xml:space="preserve">SPC </w:t>
      </w:r>
      <w:proofErr w:type="spellStart"/>
      <w:r>
        <w:t>控制图：支持</w:t>
      </w:r>
      <w:proofErr w:type="spellEnd"/>
      <w:r>
        <w:t xml:space="preserve"> </w:t>
      </w:r>
      <w:proofErr w:type="spellStart"/>
      <w:r>
        <w:t>XBar</w:t>
      </w:r>
      <w:proofErr w:type="spellEnd"/>
      <w:r>
        <w:t>-R/S、I-MR、P/NP/C/U、CUSUM、EWMA 等 9 种控制图，自动检测 8 条 Nelson 判异规则。</w:t>
      </w:r>
    </w:p>
    <w:p w14:paraId="160748B8" w14:textId="77777777" w:rsidR="00A07483" w:rsidRDefault="00000000">
      <w:pPr>
        <w:rPr>
          <w:lang w:eastAsia="zh-CN"/>
        </w:rPr>
      </w:pPr>
      <w:r>
        <w:rPr>
          <w:lang w:eastAsia="zh-CN"/>
        </w:rPr>
        <w:t>过程能力：正态/非正</w:t>
      </w:r>
      <w:proofErr w:type="gramStart"/>
      <w:r>
        <w:rPr>
          <w:lang w:eastAsia="zh-CN"/>
        </w:rPr>
        <w:t>态能力</w:t>
      </w:r>
      <w:proofErr w:type="gramEnd"/>
      <w:r>
        <w:rPr>
          <w:lang w:eastAsia="zh-CN"/>
        </w:rPr>
        <w:t>分析，支持 Cp/</w:t>
      </w:r>
      <w:proofErr w:type="spellStart"/>
      <w:r>
        <w:rPr>
          <w:lang w:eastAsia="zh-CN"/>
        </w:rPr>
        <w:t>Cpk</w:t>
      </w:r>
      <w:proofErr w:type="spellEnd"/>
      <w:r>
        <w:rPr>
          <w:lang w:eastAsia="zh-CN"/>
        </w:rPr>
        <w:t>/Pp/</w:t>
      </w:r>
      <w:proofErr w:type="spellStart"/>
      <w:r>
        <w:rPr>
          <w:lang w:eastAsia="zh-CN"/>
        </w:rPr>
        <w:t>Ppk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Cpm</w:t>
      </w:r>
      <w:proofErr w:type="spellEnd"/>
      <w:r>
        <w:rPr>
          <w:lang w:eastAsia="zh-CN"/>
        </w:rPr>
        <w:t>，自动评级。</w:t>
      </w:r>
    </w:p>
    <w:p w14:paraId="307D8194" w14:textId="77777777" w:rsidR="00A07483" w:rsidRDefault="00000000">
      <w:pPr>
        <w:rPr>
          <w:lang w:eastAsia="zh-CN"/>
        </w:rPr>
      </w:pPr>
      <w:r>
        <w:rPr>
          <w:lang w:eastAsia="zh-CN"/>
        </w:rPr>
        <w:t>MSA：Gage R&amp;R（交叉/嵌套）、Type 1 量具研究、偏倚/线性分析。</w:t>
      </w:r>
    </w:p>
    <w:p w14:paraId="59E0D039" w14:textId="77777777" w:rsidR="00A07483" w:rsidRDefault="00000000">
      <w:pPr>
        <w:rPr>
          <w:lang w:eastAsia="zh-CN"/>
        </w:rPr>
      </w:pPr>
      <w:r>
        <w:rPr>
          <w:lang w:eastAsia="zh-CN"/>
        </w:rPr>
        <w:t>假设检验：t 检验、ANOVA、卡方检验、TOST 等价检验、非参数检验。</w:t>
      </w:r>
    </w:p>
    <w:p w14:paraId="20A10329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IE </w:t>
      </w:r>
      <w:r>
        <w:rPr>
          <w:lang w:eastAsia="zh-CN"/>
        </w:rPr>
        <w:t>工业工程</w:t>
      </w:r>
    </w:p>
    <w:p w14:paraId="5C02F750" w14:textId="77777777" w:rsidR="00A07483" w:rsidRDefault="00000000">
      <w:pPr>
        <w:rPr>
          <w:lang w:eastAsia="zh-CN"/>
        </w:rPr>
      </w:pPr>
      <w:r>
        <w:rPr>
          <w:lang w:eastAsia="zh-CN"/>
        </w:rPr>
        <w:t>时间研究：标准时间计算、评比系数、宽放率。</w:t>
      </w:r>
    </w:p>
    <w:p w14:paraId="78D69379" w14:textId="77777777" w:rsidR="00A07483" w:rsidRDefault="00000000">
      <w:pPr>
        <w:rPr>
          <w:lang w:eastAsia="zh-CN"/>
        </w:rPr>
      </w:pPr>
      <w:r>
        <w:rPr>
          <w:lang w:eastAsia="zh-CN"/>
        </w:rPr>
        <w:t>OEE：设备综合效率分析、六大损失分解。</w:t>
      </w:r>
    </w:p>
    <w:p w14:paraId="5AE479DF" w14:textId="77777777" w:rsidR="00A07483" w:rsidRDefault="00000000">
      <w:pPr>
        <w:rPr>
          <w:lang w:eastAsia="zh-CN"/>
        </w:rPr>
      </w:pPr>
      <w:r>
        <w:rPr>
          <w:lang w:eastAsia="zh-CN"/>
        </w:rPr>
        <w:t>SMED：</w:t>
      </w:r>
      <w:proofErr w:type="gramStart"/>
      <w:r>
        <w:rPr>
          <w:lang w:eastAsia="zh-CN"/>
        </w:rPr>
        <w:t>快速换模分析</w:t>
      </w:r>
      <w:proofErr w:type="gramEnd"/>
      <w:r>
        <w:rPr>
          <w:lang w:eastAsia="zh-CN"/>
        </w:rPr>
        <w:t>、内外作业分离。</w:t>
      </w:r>
    </w:p>
    <w:p w14:paraId="0A245607" w14:textId="77777777" w:rsidR="00A07483" w:rsidRDefault="00000000">
      <w:pPr>
        <w:rPr>
          <w:lang w:eastAsia="zh-CN"/>
        </w:rPr>
      </w:pPr>
      <w:r>
        <w:rPr>
          <w:lang w:eastAsia="zh-CN"/>
        </w:rPr>
        <w:t>TPM：全面生产维护、OEE/MTBF/MTTR 分析。</w:t>
      </w:r>
    </w:p>
    <w:p w14:paraId="2F05013E" w14:textId="77777777" w:rsidR="00A0748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工程工具</w:t>
      </w:r>
    </w:p>
    <w:p w14:paraId="6E0D71ED" w14:textId="77777777" w:rsidR="00A07483" w:rsidRDefault="00000000">
      <w:pPr>
        <w:rPr>
          <w:lang w:eastAsia="zh-CN"/>
        </w:rPr>
      </w:pPr>
      <w:r>
        <w:rPr>
          <w:lang w:eastAsia="zh-CN"/>
        </w:rPr>
        <w:t>FMEA：失效模式与影响分析、RPN 计算、风险着色。</w:t>
      </w:r>
    </w:p>
    <w:p w14:paraId="14D8791A" w14:textId="77777777" w:rsidR="00A07483" w:rsidRDefault="00000000">
      <w:pPr>
        <w:rPr>
          <w:lang w:eastAsia="zh-CN"/>
        </w:rPr>
      </w:pPr>
      <w:r>
        <w:rPr>
          <w:lang w:eastAsia="zh-CN"/>
        </w:rPr>
        <w:t>8D：八项纪律问题解决、D1-D8 分步向导。</w:t>
      </w:r>
    </w:p>
    <w:p w14:paraId="4FAA926B" w14:textId="77777777" w:rsidR="00A07483" w:rsidRDefault="00000000">
      <w:pPr>
        <w:rPr>
          <w:lang w:eastAsia="zh-CN"/>
        </w:rPr>
      </w:pPr>
      <w:r>
        <w:rPr>
          <w:lang w:eastAsia="zh-CN"/>
        </w:rPr>
        <w:t>PPAP：生产</w:t>
      </w:r>
      <w:proofErr w:type="gramStart"/>
      <w:r>
        <w:rPr>
          <w:lang w:eastAsia="zh-CN"/>
        </w:rPr>
        <w:t>件批准</w:t>
      </w:r>
      <w:proofErr w:type="gramEnd"/>
      <w:r>
        <w:rPr>
          <w:lang w:eastAsia="zh-CN"/>
        </w:rPr>
        <w:t>程序、18 项检查清单。</w:t>
      </w:r>
    </w:p>
    <w:p w14:paraId="5DBFE0A5" w14:textId="77777777" w:rsidR="00A07483" w:rsidRDefault="00000000">
      <w:pPr>
        <w:rPr>
          <w:lang w:eastAsia="zh-CN"/>
        </w:rPr>
      </w:pPr>
      <w:r>
        <w:rPr>
          <w:lang w:eastAsia="zh-CN"/>
        </w:rPr>
        <w:t>鱼骨图：交互式鱼骨图、3 级嵌套、拖拽编辑。</w:t>
      </w:r>
    </w:p>
    <w:p w14:paraId="251A089D" w14:textId="77777777" w:rsidR="00A074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C92D5F" w14:textId="77777777" w:rsidR="00A074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常见问题</w:t>
      </w:r>
    </w:p>
    <w:p w14:paraId="2ADE9A83" w14:textId="77777777" w:rsidR="00A07483" w:rsidRDefault="00000000">
      <w:pPr>
        <w:pStyle w:val="afa"/>
        <w:rPr>
          <w:lang w:eastAsia="zh-CN"/>
        </w:rPr>
      </w:pPr>
      <w:r>
        <w:rPr>
          <w:lang w:eastAsia="zh-CN"/>
        </w:rPr>
        <w:t>Q：如何导入 Excel 数据？</w:t>
      </w:r>
    </w:p>
    <w:p w14:paraId="38DA56F3" w14:textId="77777777" w:rsidR="00A07483" w:rsidRDefault="00000000">
      <w:pPr>
        <w:rPr>
          <w:lang w:eastAsia="zh-CN"/>
        </w:rPr>
      </w:pPr>
      <w:r>
        <w:rPr>
          <w:lang w:eastAsia="zh-CN"/>
        </w:rPr>
        <w:t xml:space="preserve">A：在数据表格区域右键选择 "导入数据"，或使用快捷键 </w:t>
      </w:r>
      <w:proofErr w:type="spellStart"/>
      <w:r>
        <w:rPr>
          <w:lang w:eastAsia="zh-CN"/>
        </w:rPr>
        <w:t>Ctrl+O</w:t>
      </w:r>
      <w:proofErr w:type="spellEnd"/>
      <w:r>
        <w:rPr>
          <w:lang w:eastAsia="zh-CN"/>
        </w:rPr>
        <w:t>。</w:t>
      </w:r>
    </w:p>
    <w:p w14:paraId="2B468D6F" w14:textId="77777777" w:rsidR="00A07483" w:rsidRDefault="00A07483">
      <w:pPr>
        <w:rPr>
          <w:lang w:eastAsia="zh-CN"/>
        </w:rPr>
      </w:pPr>
    </w:p>
    <w:p w14:paraId="4CAC970B" w14:textId="77777777" w:rsidR="00A07483" w:rsidRDefault="00000000">
      <w:pPr>
        <w:pStyle w:val="afa"/>
        <w:rPr>
          <w:lang w:eastAsia="zh-CN"/>
        </w:rPr>
      </w:pPr>
      <w:r>
        <w:rPr>
          <w:lang w:eastAsia="zh-CN"/>
        </w:rPr>
        <w:t>Q：如何导出分析报告？</w:t>
      </w:r>
    </w:p>
    <w:p w14:paraId="142B51EC" w14:textId="77777777" w:rsidR="00A07483" w:rsidRDefault="00000000">
      <w:pPr>
        <w:rPr>
          <w:lang w:eastAsia="zh-CN"/>
        </w:rPr>
      </w:pPr>
      <w:r>
        <w:rPr>
          <w:lang w:eastAsia="zh-CN"/>
        </w:rPr>
        <w:t>A：分析完成后点击 "导出报告" 按钮，支持 PDF/Word/HTML 格式。</w:t>
      </w:r>
    </w:p>
    <w:p w14:paraId="5CF284CD" w14:textId="77777777" w:rsidR="00A07483" w:rsidRDefault="00A07483">
      <w:pPr>
        <w:rPr>
          <w:lang w:eastAsia="zh-CN"/>
        </w:rPr>
      </w:pPr>
    </w:p>
    <w:p w14:paraId="5EDDA3E8" w14:textId="77777777" w:rsidR="00A07483" w:rsidRDefault="00000000">
      <w:pPr>
        <w:pStyle w:val="afa"/>
        <w:rPr>
          <w:lang w:eastAsia="zh-CN"/>
        </w:rPr>
      </w:pPr>
      <w:r>
        <w:rPr>
          <w:lang w:eastAsia="zh-CN"/>
        </w:rPr>
        <w:t>Q：如何连接 ESP32 设备？</w:t>
      </w:r>
    </w:p>
    <w:p w14:paraId="77E5E9A6" w14:textId="77777777" w:rsidR="00A07483" w:rsidRDefault="00000000">
      <w:pPr>
        <w:rPr>
          <w:lang w:eastAsia="zh-CN"/>
        </w:rPr>
      </w:pPr>
      <w:r>
        <w:rPr>
          <w:lang w:eastAsia="zh-CN"/>
        </w:rPr>
        <w:t>A：在设置中启用 ESP32 扩展，连接设备后在设备监控 Tab 查看。</w:t>
      </w:r>
    </w:p>
    <w:p w14:paraId="4A41747F" w14:textId="77777777" w:rsidR="00A07483" w:rsidRDefault="00A07483">
      <w:pPr>
        <w:rPr>
          <w:lang w:eastAsia="zh-CN"/>
        </w:rPr>
      </w:pPr>
    </w:p>
    <w:p w14:paraId="4C1F1B41" w14:textId="77777777" w:rsidR="00A07483" w:rsidRDefault="00000000">
      <w:pPr>
        <w:pStyle w:val="afa"/>
        <w:rPr>
          <w:lang w:eastAsia="zh-CN"/>
        </w:rPr>
      </w:pPr>
      <w:r>
        <w:rPr>
          <w:lang w:eastAsia="zh-CN"/>
        </w:rPr>
        <w:t>Q：如何修改登录密码？</w:t>
      </w:r>
    </w:p>
    <w:p w14:paraId="606574C3" w14:textId="77777777" w:rsidR="00A07483" w:rsidRDefault="00000000">
      <w:pPr>
        <w:rPr>
          <w:lang w:eastAsia="zh-CN"/>
        </w:rPr>
      </w:pPr>
      <w:r>
        <w:rPr>
          <w:lang w:eastAsia="zh-CN"/>
        </w:rPr>
        <w:t>A：管理员账户可在 "用户管理" 中修改其他用户密码。</w:t>
      </w:r>
    </w:p>
    <w:p w14:paraId="2F3D491D" w14:textId="77777777" w:rsidR="00A07483" w:rsidRDefault="00A07483">
      <w:pPr>
        <w:rPr>
          <w:lang w:eastAsia="zh-CN"/>
        </w:rPr>
      </w:pPr>
    </w:p>
    <w:p w14:paraId="5D2AA311" w14:textId="77777777" w:rsidR="00A07483" w:rsidRDefault="00000000">
      <w:pPr>
        <w:pStyle w:val="afa"/>
        <w:rPr>
          <w:lang w:eastAsia="zh-CN"/>
        </w:rPr>
      </w:pPr>
      <w:r>
        <w:rPr>
          <w:lang w:eastAsia="zh-CN"/>
        </w:rPr>
        <w:t>Q：分析结果如何保存？</w:t>
      </w:r>
    </w:p>
    <w:p w14:paraId="47BEB298" w14:textId="77777777" w:rsidR="00A07483" w:rsidRDefault="00000000">
      <w:pPr>
        <w:rPr>
          <w:lang w:eastAsia="zh-CN"/>
        </w:rPr>
      </w:pPr>
      <w:r>
        <w:rPr>
          <w:lang w:eastAsia="zh-CN"/>
        </w:rPr>
        <w:t>A：使用 "保存项目" 功能（.</w:t>
      </w:r>
      <w:proofErr w:type="spellStart"/>
      <w:r>
        <w:rPr>
          <w:lang w:eastAsia="zh-CN"/>
        </w:rPr>
        <w:t>qap</w:t>
      </w:r>
      <w:proofErr w:type="spellEnd"/>
      <w:r>
        <w:rPr>
          <w:lang w:eastAsia="zh-CN"/>
        </w:rPr>
        <w:t xml:space="preserve"> 格式），包含数据和分析结果。</w:t>
      </w:r>
    </w:p>
    <w:p w14:paraId="79D64EE0" w14:textId="77777777" w:rsidR="00A07483" w:rsidRDefault="00A07483">
      <w:pPr>
        <w:rPr>
          <w:lang w:eastAsia="zh-CN"/>
        </w:rPr>
      </w:pPr>
    </w:p>
    <w:p w14:paraId="2D9CE987" w14:textId="77777777" w:rsidR="00A074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B7A726" w14:textId="77777777" w:rsidR="00A074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技术支持</w:t>
      </w:r>
    </w:p>
    <w:p w14:paraId="5B94451A" w14:textId="77777777" w:rsidR="00A07483" w:rsidRDefault="00000000">
      <w:pPr>
        <w:rPr>
          <w:lang w:eastAsia="zh-CN"/>
        </w:rPr>
      </w:pPr>
      <w:r>
        <w:rPr>
          <w:lang w:eastAsia="zh-CN"/>
        </w:rPr>
        <w:t>如有问题，请联系技术支持团队。</w:t>
      </w:r>
    </w:p>
    <w:p w14:paraId="622BF0A7" w14:textId="77777777" w:rsidR="00A07483" w:rsidRDefault="00A07483">
      <w:pPr>
        <w:rPr>
          <w:lang w:eastAsia="zh-CN"/>
        </w:rPr>
      </w:pPr>
    </w:p>
    <w:p w14:paraId="4ABC1A53" w14:textId="77777777" w:rsidR="00A07483" w:rsidRDefault="00000000">
      <w:r>
        <w:t>© 2026 AKIA. All rights reserved.</w:t>
      </w:r>
    </w:p>
    <w:sectPr w:rsidR="00A07483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346519">
    <w:abstractNumId w:val="8"/>
  </w:num>
  <w:num w:numId="2" w16cid:durableId="1387991011">
    <w:abstractNumId w:val="6"/>
  </w:num>
  <w:num w:numId="3" w16cid:durableId="1020469772">
    <w:abstractNumId w:val="5"/>
  </w:num>
  <w:num w:numId="4" w16cid:durableId="1416516361">
    <w:abstractNumId w:val="4"/>
  </w:num>
  <w:num w:numId="5" w16cid:durableId="2068800015">
    <w:abstractNumId w:val="7"/>
  </w:num>
  <w:num w:numId="6" w16cid:durableId="509180698">
    <w:abstractNumId w:val="3"/>
  </w:num>
  <w:num w:numId="7" w16cid:durableId="736047983">
    <w:abstractNumId w:val="2"/>
  </w:num>
  <w:num w:numId="8" w16cid:durableId="858080887">
    <w:abstractNumId w:val="1"/>
  </w:num>
  <w:num w:numId="9" w16cid:durableId="184643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BD4"/>
    <w:rsid w:val="00A07483"/>
    <w:rsid w:val="00AA1D8D"/>
    <w:rsid w:val="00B47730"/>
    <w:rsid w:val="00CB0664"/>
    <w:rsid w:val="00DE7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6EBE7"/>
  <w14:defaultImageDpi w14:val="300"/>
  <w15:docId w15:val="{01C09111-2531-49C2-A7CC-2B466DFE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liu</cp:lastModifiedBy>
  <cp:revision>3</cp:revision>
  <dcterms:created xsi:type="dcterms:W3CDTF">2013-12-23T23:15:00Z</dcterms:created>
  <dcterms:modified xsi:type="dcterms:W3CDTF">2026-08-23T06:44:00Z</dcterms:modified>
  <cp:category/>
</cp:coreProperties>
</file>