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52EFC" w14:textId="77777777" w:rsidR="008D692F" w:rsidRDefault="008D692F" w:rsidP="00371CD1">
      <w:pPr>
        <w:outlineLvl w:val="1"/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</w:pPr>
      <w:r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  <w:t xml:space="preserve">Clustering Neighborhoods in Toronto </w:t>
      </w:r>
    </w:p>
    <w:p w14:paraId="6661F7CA" w14:textId="77777777" w:rsidR="00644858" w:rsidRPr="00644858" w:rsidRDefault="008D692F" w:rsidP="00371CD1">
      <w:pPr>
        <w:outlineLvl w:val="1"/>
        <w:rPr>
          <w:rFonts w:ascii="Helvetica Neue" w:eastAsia="Times New Roman" w:hAnsi="Helvetica Neue" w:cs="Times New Roman"/>
          <w:color w:val="000000"/>
          <w:sz w:val="28"/>
          <w:szCs w:val="28"/>
        </w:rPr>
      </w:pPr>
      <w:proofErr w:type="spellStart"/>
      <w:r w:rsidRPr="00644858">
        <w:rPr>
          <w:rFonts w:ascii="Helvetica Neue" w:eastAsia="Times New Roman" w:hAnsi="Helvetica Neue" w:cs="Times New Roman"/>
          <w:color w:val="000000"/>
          <w:sz w:val="28"/>
          <w:szCs w:val="28"/>
        </w:rPr>
        <w:t>Xiqiao</w:t>
      </w:r>
      <w:proofErr w:type="spellEnd"/>
      <w:r w:rsidRPr="00644858">
        <w:rPr>
          <w:rFonts w:ascii="Helvetica Neue" w:eastAsia="Times New Roman" w:hAnsi="Helvetica Neue" w:cs="Times New Roman"/>
          <w:color w:val="000000"/>
          <w:sz w:val="28"/>
          <w:szCs w:val="28"/>
        </w:rPr>
        <w:t xml:space="preserve"> </w:t>
      </w:r>
      <w:proofErr w:type="gramStart"/>
      <w:r w:rsidRPr="00644858">
        <w:rPr>
          <w:rFonts w:ascii="Helvetica Neue" w:eastAsia="Times New Roman" w:hAnsi="Helvetica Neue" w:cs="Times New Roman"/>
          <w:color w:val="000000"/>
          <w:sz w:val="28"/>
          <w:szCs w:val="28"/>
        </w:rPr>
        <w:t>Liu  IBM</w:t>
      </w:r>
      <w:proofErr w:type="gramEnd"/>
      <w:r w:rsidRPr="00644858">
        <w:rPr>
          <w:rFonts w:ascii="Helvetica Neue" w:eastAsia="Times New Roman" w:hAnsi="Helvetica Neue" w:cs="Times New Roman"/>
          <w:color w:val="000000"/>
          <w:sz w:val="28"/>
          <w:szCs w:val="28"/>
        </w:rPr>
        <w:t>-Capston</w:t>
      </w:r>
      <w:r w:rsidR="00644858" w:rsidRPr="00644858">
        <w:rPr>
          <w:rFonts w:ascii="Helvetica Neue" w:eastAsia="Times New Roman" w:hAnsi="Helvetica Neue" w:cs="Times New Roman"/>
          <w:color w:val="000000"/>
          <w:sz w:val="28"/>
          <w:szCs w:val="28"/>
        </w:rPr>
        <w:t>e</w:t>
      </w:r>
      <w:r w:rsidR="00371CD1" w:rsidRPr="00371CD1">
        <w:rPr>
          <w:rFonts w:ascii="Helvetica Neue" w:eastAsia="Times New Roman" w:hAnsi="Helvetica Neue" w:cs="Times New Roman"/>
          <w:color w:val="000000"/>
          <w:sz w:val="28"/>
          <w:szCs w:val="28"/>
        </w:rPr>
        <w:br/>
      </w:r>
    </w:p>
    <w:p w14:paraId="606E8511" w14:textId="77777777" w:rsidR="00644858" w:rsidRDefault="00644858" w:rsidP="00371CD1">
      <w:pPr>
        <w:outlineLvl w:val="1"/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</w:pPr>
    </w:p>
    <w:p w14:paraId="7BB52DE7" w14:textId="576BDF9E" w:rsidR="00371CD1" w:rsidRPr="00371CD1" w:rsidRDefault="00371CD1" w:rsidP="00371CD1">
      <w:pPr>
        <w:outlineLvl w:val="1"/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</w:pPr>
      <w:r w:rsidRPr="00371CD1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 xml:space="preserve">Define the problem and </w:t>
      </w:r>
      <w:r w:rsidRPr="00371CD1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b</w:t>
      </w:r>
      <w:r w:rsidRPr="00371CD1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ackground</w:t>
      </w:r>
    </w:p>
    <w:p w14:paraId="70AEF5C5" w14:textId="3D13409C" w:rsidR="00371CD1" w:rsidRPr="00371CD1" w:rsidRDefault="00371CD1" w:rsidP="00371CD1">
      <w:pPr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Tom lives in Highland </w:t>
      </w:r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>Creek,</w:t>
      </w:r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which is a </w:t>
      </w:r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>neighborhood</w:t>
      </w:r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in eastern Toronto, Ontario. He gets a new job in Etobicoke at the western part of Toronto. Without a car, the commute between the two places must be painful and it would take 2-hour</w:t>
      </w:r>
      <w:r w:rsidRPr="00371CD1">
        <w:rPr>
          <w:rFonts w:ascii="SimSun" w:eastAsia="SimSun" w:hAnsi="SimSun" w:cs="SimSun" w:hint="eastAsia"/>
          <w:color w:val="000000"/>
          <w:sz w:val="21"/>
          <w:szCs w:val="21"/>
        </w:rPr>
        <w:t>，</w:t>
      </w:r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three transfers for one way. </w:t>
      </w:r>
      <w:proofErr w:type="gramStart"/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>So</w:t>
      </w:r>
      <w:proofErr w:type="gramEnd"/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Tom decide to move to a new place in Etobicoke to mitigate his pressure. His wants to find a neighborhood similar to Highland Creek.</w:t>
      </w:r>
    </w:p>
    <w:p w14:paraId="4A7F34FF" w14:textId="77777777" w:rsidR="00371CD1" w:rsidRDefault="00371CD1" w:rsidP="00371CD1">
      <w:pPr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</w:pPr>
    </w:p>
    <w:p w14:paraId="03177457" w14:textId="20DFF322" w:rsidR="00371CD1" w:rsidRPr="00371CD1" w:rsidRDefault="00371CD1" w:rsidP="00371CD1">
      <w:pPr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371CD1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Data</w:t>
      </w:r>
      <w:r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 xml:space="preserve"> </w:t>
      </w:r>
      <w:r w:rsidRPr="00371CD1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Source</w:t>
      </w:r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> </w:t>
      </w:r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br/>
        <w:t>Data are collected from Foursquare. We will use information</w:t>
      </w:r>
      <w:bookmarkStart w:id="0" w:name="_GoBack"/>
      <w:bookmarkEnd w:id="0"/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of venues to cluster the neighborhoods in </w:t>
      </w:r>
      <w:proofErr w:type="spellStart"/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>Etobicode</w:t>
      </w:r>
      <w:proofErr w:type="spellEnd"/>
      <w:r w:rsidRPr="00371CD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as well as Highland creek in order to find similar neighborhoods to Highland creek.</w:t>
      </w:r>
    </w:p>
    <w:p w14:paraId="3A0432E0" w14:textId="26A26562" w:rsidR="002326A0" w:rsidRDefault="00644858"/>
    <w:p w14:paraId="3F1829BB" w14:textId="3BF6724A" w:rsidR="00371CD1" w:rsidRDefault="00371CD1">
      <w:r>
        <w:rPr>
          <w:noProof/>
        </w:rPr>
        <w:drawing>
          <wp:inline distT="0" distB="0" distL="0" distR="0" wp14:anchorId="2A277632" wp14:editId="26A5A6A3">
            <wp:extent cx="5943600" cy="3237230"/>
            <wp:effectExtent l="0" t="0" r="0" b="127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0dd8324015b373ae1f82034e6b45d5e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47C3" w14:textId="088B6045" w:rsidR="00371CD1" w:rsidRDefault="00371CD1"/>
    <w:p w14:paraId="65F8FF25" w14:textId="2DC11951" w:rsidR="00371CD1" w:rsidRDefault="00371CD1">
      <w:r>
        <w:t>Data from Foursquare in JSON format</w:t>
      </w:r>
    </w:p>
    <w:p w14:paraId="7A131E2B" w14:textId="4A795CEB" w:rsidR="00371CD1" w:rsidRDefault="00371CD1"/>
    <w:p w14:paraId="63B78D74" w14:textId="77777777" w:rsidR="00371CD1" w:rsidRPr="00371CD1" w:rsidRDefault="00371CD1" w:rsidP="00371CD1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>
        <w:t xml:space="preserve"> </w:t>
      </w:r>
      <w:r w:rsidRPr="00371CD1">
        <w:rPr>
          <w:rFonts w:asciiTheme="minorHAnsi" w:eastAsiaTheme="minorEastAsia" w:hAnsiTheme="minorHAnsi" w:cstheme="minorBidi"/>
          <w:sz w:val="24"/>
          <w:szCs w:val="24"/>
        </w:rPr>
        <w:t>{'id': '4c38d4ab18e72d7fb01d19f5',</w:t>
      </w:r>
    </w:p>
    <w:p w14:paraId="13BA93A1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'name': 'Colonel Danforth Park',</w:t>
      </w:r>
    </w:p>
    <w:p w14:paraId="77BE3DF5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'location': {'</w:t>
      </w:r>
      <w:proofErr w:type="spellStart"/>
      <w:r w:rsidRPr="00371CD1">
        <w:t>lat</w:t>
      </w:r>
      <w:proofErr w:type="spellEnd"/>
      <w:r w:rsidRPr="00371CD1">
        <w:t>': 43.7775073613354,</w:t>
      </w:r>
    </w:p>
    <w:p w14:paraId="585BE23A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'</w:t>
      </w:r>
      <w:proofErr w:type="spellStart"/>
      <w:r w:rsidRPr="00371CD1">
        <w:t>lng</w:t>
      </w:r>
      <w:proofErr w:type="spellEnd"/>
      <w:r w:rsidRPr="00371CD1">
        <w:t>': -79.16430271940706,</w:t>
      </w:r>
    </w:p>
    <w:p w14:paraId="5802BF95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'</w:t>
      </w:r>
      <w:proofErr w:type="spellStart"/>
      <w:r w:rsidRPr="00371CD1">
        <w:t>labeledLatLngs</w:t>
      </w:r>
      <w:proofErr w:type="spellEnd"/>
      <w:r w:rsidRPr="00371CD1">
        <w:t>': [{'label': 'display',</w:t>
      </w:r>
    </w:p>
    <w:p w14:paraId="7C7CA246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  '</w:t>
      </w:r>
      <w:proofErr w:type="spellStart"/>
      <w:r w:rsidRPr="00371CD1">
        <w:t>lat</w:t>
      </w:r>
      <w:proofErr w:type="spellEnd"/>
      <w:r w:rsidRPr="00371CD1">
        <w:t>': 43.7775073613354,</w:t>
      </w:r>
    </w:p>
    <w:p w14:paraId="546A4DE4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  '</w:t>
      </w:r>
      <w:proofErr w:type="spellStart"/>
      <w:r w:rsidRPr="00371CD1">
        <w:t>lng</w:t>
      </w:r>
      <w:proofErr w:type="spellEnd"/>
      <w:r w:rsidRPr="00371CD1">
        <w:t>': -79.16430271940706}],</w:t>
      </w:r>
    </w:p>
    <w:p w14:paraId="0D3B046A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'distance': 840,</w:t>
      </w:r>
    </w:p>
    <w:p w14:paraId="2C250F28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lastRenderedPageBreak/>
        <w:t xml:space="preserve">   'cc': 'CA',</w:t>
      </w:r>
    </w:p>
    <w:p w14:paraId="24C3314C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'city': 'Toronto',</w:t>
      </w:r>
    </w:p>
    <w:p w14:paraId="6F46FA30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'state': 'ON',</w:t>
      </w:r>
    </w:p>
    <w:p w14:paraId="10F8EB84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'country': 'Canada',</w:t>
      </w:r>
    </w:p>
    <w:p w14:paraId="386FE5F8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'</w:t>
      </w:r>
      <w:proofErr w:type="spellStart"/>
      <w:r w:rsidRPr="00371CD1">
        <w:t>formattedAddress</w:t>
      </w:r>
      <w:proofErr w:type="spellEnd"/>
      <w:r w:rsidRPr="00371CD1">
        <w:t>': ['Toronto ON', 'Canada']},</w:t>
      </w:r>
    </w:p>
    <w:p w14:paraId="37D62BB8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'categories': [{'id': '4bf58dd8d48988d1e7941735',</w:t>
      </w:r>
    </w:p>
    <w:p w14:paraId="2E57F668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 'name': 'Playground',</w:t>
      </w:r>
    </w:p>
    <w:p w14:paraId="7F94AEF9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 '</w:t>
      </w:r>
      <w:proofErr w:type="spellStart"/>
      <w:r w:rsidRPr="00371CD1">
        <w:t>pluralName</w:t>
      </w:r>
      <w:proofErr w:type="spellEnd"/>
      <w:r w:rsidRPr="00371CD1">
        <w:t>': 'Playgrounds',</w:t>
      </w:r>
    </w:p>
    <w:p w14:paraId="06097355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 '</w:t>
      </w:r>
      <w:proofErr w:type="spellStart"/>
      <w:r w:rsidRPr="00371CD1">
        <w:t>shortName</w:t>
      </w:r>
      <w:proofErr w:type="spellEnd"/>
      <w:r w:rsidRPr="00371CD1">
        <w:t>': 'Playground',</w:t>
      </w:r>
    </w:p>
    <w:p w14:paraId="339A3482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 'icon': {'prefix': 'https://ss3.4sqi.net/img/categories_v2/parks_outdoors/playground_',</w:t>
      </w:r>
    </w:p>
    <w:p w14:paraId="3DDD34A5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  'suffix': '.</w:t>
      </w:r>
      <w:proofErr w:type="spellStart"/>
      <w:r w:rsidRPr="00371CD1">
        <w:t>png</w:t>
      </w:r>
      <w:proofErr w:type="spellEnd"/>
      <w:r w:rsidRPr="00371CD1">
        <w:t>'},</w:t>
      </w:r>
    </w:p>
    <w:p w14:paraId="6A397A7A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  'primary': True}],</w:t>
      </w:r>
    </w:p>
    <w:p w14:paraId="3A1C80AC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'</w:t>
      </w:r>
      <w:proofErr w:type="spellStart"/>
      <w:r w:rsidRPr="00371CD1">
        <w:t>referralId</w:t>
      </w:r>
      <w:proofErr w:type="spellEnd"/>
      <w:r w:rsidRPr="00371CD1">
        <w:t>': 'v-1575558004',</w:t>
      </w:r>
    </w:p>
    <w:p w14:paraId="728124F7" w14:textId="77777777" w:rsidR="00371CD1" w:rsidRPr="00371CD1" w:rsidRDefault="00371CD1" w:rsidP="00371C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</w:pPr>
      <w:r w:rsidRPr="00371CD1">
        <w:t xml:space="preserve">  '</w:t>
      </w:r>
      <w:proofErr w:type="spellStart"/>
      <w:r w:rsidRPr="00371CD1">
        <w:t>hasPerk</w:t>
      </w:r>
      <w:proofErr w:type="spellEnd"/>
      <w:r w:rsidRPr="00371CD1">
        <w:t>': False}</w:t>
      </w:r>
    </w:p>
    <w:p w14:paraId="38111746" w14:textId="77777777" w:rsidR="008D692F" w:rsidRDefault="008D692F"/>
    <w:p w14:paraId="46FE78A0" w14:textId="77777777" w:rsidR="008D692F" w:rsidRDefault="008D692F">
      <w:r>
        <w:t>The venue categories of an area as example:</w:t>
      </w:r>
    </w:p>
    <w:p w14:paraId="1E2818B8" w14:textId="2CF056B0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>['General College &amp; University',</w:t>
      </w:r>
    </w:p>
    <w:p w14:paraId="0348FE2C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'Coworking Space',</w:t>
      </w:r>
    </w:p>
    <w:p w14:paraId="224BA1B9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'Pharmacy',</w:t>
      </w:r>
    </w:p>
    <w:p w14:paraId="4A87F17A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'Miscellaneous Shop',</w:t>
      </w:r>
    </w:p>
    <w:p w14:paraId="5C47B9CC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'Middle School',</w:t>
      </w:r>
    </w:p>
    <w:p w14:paraId="46AFB734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'Fast Food Restaurant',</w:t>
      </w:r>
    </w:p>
    <w:p w14:paraId="5E14158A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'Office',</w:t>
      </w:r>
    </w:p>
    <w:p w14:paraId="438B2C32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'Pet Store',</w:t>
      </w:r>
    </w:p>
    <w:p w14:paraId="4D2B4491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'Spa',</w:t>
      </w:r>
    </w:p>
    <w:p w14:paraId="0FF256AE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'Financial or Legal Service',</w:t>
      </w:r>
    </w:p>
    <w:p w14:paraId="5EF4092E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'Trade School',</w:t>
      </w:r>
    </w:p>
    <w:p w14:paraId="53111DD9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'Mexican Restaurant',</w:t>
      </w:r>
    </w:p>
    <w:p w14:paraId="52B2FC80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'Hobby Shop',</w:t>
      </w:r>
    </w:p>
    <w:p w14:paraId="378D9F34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'Fast Food Restaurant',</w:t>
      </w:r>
    </w:p>
    <w:p w14:paraId="4F216C86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'Miscellaneous Shop',</w:t>
      </w:r>
    </w:p>
    <w:p w14:paraId="504D3A54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'College Arts Building',</w:t>
      </w:r>
    </w:p>
    <w:p w14:paraId="3DC386B3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'Liquor Store',</w:t>
      </w:r>
    </w:p>
    <w:p w14:paraId="1113673C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'Café',</w:t>
      </w:r>
    </w:p>
    <w:p w14:paraId="306C12FC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'Medical Center',</w:t>
      </w:r>
    </w:p>
    <w:p w14:paraId="3D210B23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'Office',</w:t>
      </w:r>
    </w:p>
    <w:p w14:paraId="37B52365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'Office',</w:t>
      </w:r>
    </w:p>
    <w:p w14:paraId="3B1B9FD3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'Office',</w:t>
      </w:r>
    </w:p>
    <w:p w14:paraId="2DCF3C18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'Office',</w:t>
      </w:r>
    </w:p>
    <w:p w14:paraId="0241216A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'Office',</w:t>
      </w:r>
    </w:p>
    <w:p w14:paraId="17AB97EE" w14:textId="77777777" w:rsidR="008D692F" w:rsidRPr="008D692F" w:rsidRDefault="008D692F" w:rsidP="008D692F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8D692F">
        <w:rPr>
          <w:rFonts w:asciiTheme="minorHAnsi" w:eastAsiaTheme="minorEastAsia" w:hAnsiTheme="minorHAnsi" w:cstheme="minorBidi"/>
          <w:sz w:val="24"/>
          <w:szCs w:val="24"/>
        </w:rPr>
        <w:t xml:space="preserve"> 'Office']</w:t>
      </w:r>
    </w:p>
    <w:p w14:paraId="6CF33538" w14:textId="5C6B18B2" w:rsidR="008D692F" w:rsidRDefault="008D692F">
      <w:r>
        <w:t xml:space="preserve"> </w:t>
      </w:r>
    </w:p>
    <w:p w14:paraId="139F5A01" w14:textId="634C9D12" w:rsidR="008D692F" w:rsidRDefault="008D692F"/>
    <w:p w14:paraId="0D32AB09" w14:textId="6BD83688" w:rsidR="008D692F" w:rsidRDefault="008D692F"/>
    <w:p w14:paraId="60B0FD6F" w14:textId="00F77940" w:rsidR="008D692F" w:rsidRDefault="008D692F"/>
    <w:p w14:paraId="30F32B46" w14:textId="7BCFD78C" w:rsidR="008D692F" w:rsidRDefault="008D692F"/>
    <w:p w14:paraId="6F8D0743" w14:textId="105C7F11" w:rsidR="008D692F" w:rsidRDefault="008D692F"/>
    <w:p w14:paraId="47836E0A" w14:textId="46A0A3F3" w:rsidR="008D692F" w:rsidRDefault="008D692F">
      <w:r>
        <w:t>After changing the categorical variables into dummy variables, columns of venue categories with 0 or 1 will be added to the original data frame.</w:t>
      </w:r>
    </w:p>
    <w:p w14:paraId="1BBE7B58" w14:textId="758E9F2E" w:rsidR="008D692F" w:rsidRDefault="008D692F"/>
    <w:p w14:paraId="7B7D9B19" w14:textId="3FFCA34E" w:rsidR="008D692F" w:rsidRDefault="008D692F">
      <w:r w:rsidRPr="008D692F">
        <w:drawing>
          <wp:inline distT="0" distB="0" distL="0" distR="0" wp14:anchorId="2DF85990" wp14:editId="4F746968">
            <wp:extent cx="5943600" cy="34861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D016" w14:textId="68B389DD" w:rsidR="008D692F" w:rsidRDefault="008D692F"/>
    <w:p w14:paraId="0C512780" w14:textId="0AF3C0C2" w:rsidR="008D692F" w:rsidRDefault="008D692F" w:rsidP="008D692F">
      <w:pPr>
        <w:rPr>
          <w:b/>
          <w:bCs/>
        </w:rPr>
      </w:pPr>
      <w:r w:rsidRPr="008D692F">
        <w:rPr>
          <w:b/>
          <w:bCs/>
        </w:rPr>
        <w:t>Build Model</w:t>
      </w:r>
    </w:p>
    <w:p w14:paraId="44369550" w14:textId="77777777" w:rsidR="00644858" w:rsidRPr="008D692F" w:rsidRDefault="00644858" w:rsidP="008D692F">
      <w:pPr>
        <w:rPr>
          <w:b/>
          <w:bCs/>
        </w:rPr>
      </w:pPr>
    </w:p>
    <w:p w14:paraId="4ABCDA0C" w14:textId="15696F10" w:rsidR="008D692F" w:rsidRDefault="008D692F" w:rsidP="008D692F">
      <w:r w:rsidRPr="008D692F">
        <w:t xml:space="preserve">To find similar neighborhoods, I clustered the neighborhoods based on the venue categories within each area. K-modes model is applied here because the variables are categorical. K-means has better performance for numerical </w:t>
      </w:r>
      <w:proofErr w:type="gramStart"/>
      <w:r w:rsidRPr="008D692F">
        <w:t>data,</w:t>
      </w:r>
      <w:proofErr w:type="gramEnd"/>
      <w:r w:rsidRPr="008D692F">
        <w:t xml:space="preserve"> however, Euclidean Distance can’t appropriately find the dissimilarity of categorial data points.</w:t>
      </w:r>
      <w:r w:rsidRPr="008D692F">
        <w:t xml:space="preserve"> </w:t>
      </w:r>
      <w:r w:rsidRPr="008D692F">
        <w:t>After creating a K-modes model, I tuned the parameters by changing the number of K. The optimal K in this case is 6 which has the lowest cost.</w:t>
      </w:r>
    </w:p>
    <w:p w14:paraId="08D6713D" w14:textId="25C2DC05" w:rsidR="008D692F" w:rsidRDefault="008D692F" w:rsidP="008D692F"/>
    <w:p w14:paraId="3F7F81C2" w14:textId="77777777" w:rsidR="008D692F" w:rsidRDefault="008D692F" w:rsidP="008D692F"/>
    <w:p w14:paraId="5B216F05" w14:textId="2CACF8A5" w:rsidR="008D692F" w:rsidRDefault="008D692F" w:rsidP="008D692F"/>
    <w:p w14:paraId="02CBA604" w14:textId="0FE7BBE2" w:rsidR="008D692F" w:rsidRDefault="008D692F" w:rsidP="008D692F">
      <w:r w:rsidRPr="008D692F">
        <w:drawing>
          <wp:inline distT="0" distB="0" distL="0" distR="0" wp14:anchorId="281C89C7" wp14:editId="406FE7D7">
            <wp:extent cx="4478003" cy="1038853"/>
            <wp:effectExtent l="0" t="0" r="0" b="3175"/>
            <wp:docPr id="5" name="Picture 4" descr="A picture containing knif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8B5D4F-451E-D144-B79A-9F7283021E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knife&#10;&#10;Description automatically generated">
                      <a:extLst>
                        <a:ext uri="{FF2B5EF4-FFF2-40B4-BE49-F238E27FC236}">
                          <a16:creationId xmlns:a16="http://schemas.microsoft.com/office/drawing/2014/main" id="{258B5D4F-451E-D144-B79A-9F7283021E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273" cy="10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7710" w14:textId="19A1D66E" w:rsidR="008D692F" w:rsidRDefault="008D692F" w:rsidP="008D692F">
      <w:r w:rsidRPr="008D692F">
        <w:drawing>
          <wp:inline distT="0" distB="0" distL="0" distR="0" wp14:anchorId="1D0CC83B" wp14:editId="006381B8">
            <wp:extent cx="4318000" cy="226060"/>
            <wp:effectExtent l="25400" t="25400" r="25400" b="27940"/>
            <wp:docPr id="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8BB88E01-F2C9-7841-AB42-9EE7678D4F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4">
                      <a:extLst>
                        <a:ext uri="{FF2B5EF4-FFF2-40B4-BE49-F238E27FC236}">
                          <a16:creationId xmlns:a16="http://schemas.microsoft.com/office/drawing/2014/main" id="{8BB88E01-F2C9-7841-AB42-9EE7678D4F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6060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AC0377" w14:textId="6675DC2F" w:rsidR="008D692F" w:rsidRDefault="008D692F" w:rsidP="008D692F"/>
    <w:p w14:paraId="35FA2E70" w14:textId="577B1488" w:rsidR="008D692F" w:rsidRDefault="008D692F" w:rsidP="008D692F">
      <w:r>
        <w:t>Then, displaying clusters on the map using different color points.</w:t>
      </w:r>
    </w:p>
    <w:p w14:paraId="27CF9653" w14:textId="61C6BDB9" w:rsidR="008D692F" w:rsidRDefault="008D692F" w:rsidP="008D692F"/>
    <w:p w14:paraId="20695EAA" w14:textId="21C5DBBB" w:rsidR="008D692F" w:rsidRDefault="008D692F" w:rsidP="008D692F">
      <w:r w:rsidRPr="008D692F">
        <w:drawing>
          <wp:inline distT="0" distB="0" distL="0" distR="0" wp14:anchorId="7D56CA2C" wp14:editId="2343EE7A">
            <wp:extent cx="5943600" cy="3566160"/>
            <wp:effectExtent l="0" t="0" r="0" b="2540"/>
            <wp:docPr id="9" name="Picture 8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30E7EFF-FE7D-D146-B3C5-DC4FEC36FF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30E7EFF-FE7D-D146-B3C5-DC4FEC36FF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4A95" w14:textId="23267AB7" w:rsidR="008D692F" w:rsidRDefault="008D692F" w:rsidP="008D692F"/>
    <w:p w14:paraId="371DFABD" w14:textId="77777777" w:rsidR="00644858" w:rsidRDefault="00644858" w:rsidP="008D692F">
      <w:pPr>
        <w:rPr>
          <w:b/>
          <w:bCs/>
        </w:rPr>
      </w:pPr>
    </w:p>
    <w:p w14:paraId="163E7841" w14:textId="24A70956" w:rsidR="008D692F" w:rsidRDefault="008D692F" w:rsidP="008D692F">
      <w:pPr>
        <w:rPr>
          <w:b/>
          <w:bCs/>
        </w:rPr>
      </w:pPr>
      <w:r w:rsidRPr="008D692F">
        <w:rPr>
          <w:b/>
          <w:bCs/>
        </w:rPr>
        <w:t>Conclusion</w:t>
      </w:r>
    </w:p>
    <w:p w14:paraId="77702777" w14:textId="77777777" w:rsidR="00644858" w:rsidRPr="008D692F" w:rsidRDefault="00644858" w:rsidP="008D692F">
      <w:pPr>
        <w:rPr>
          <w:b/>
          <w:bCs/>
        </w:rPr>
      </w:pPr>
    </w:p>
    <w:p w14:paraId="5BA6FE21" w14:textId="77777777" w:rsidR="008D692F" w:rsidRPr="008D692F" w:rsidRDefault="008D692F" w:rsidP="008D692F">
      <w:r w:rsidRPr="008D692F">
        <w:t>Therefore, I recommend Tom to move to the following neighborhoods which resemble Highland Creek that of venue categories.</w:t>
      </w:r>
    </w:p>
    <w:p w14:paraId="307019EC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Humber Bay Shores </w:t>
      </w:r>
    </w:p>
    <w:p w14:paraId="579F35B8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Mimico South New Toronto </w:t>
      </w:r>
    </w:p>
    <w:p w14:paraId="11DCBC86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The Kingsway Montgomery Road </w:t>
      </w:r>
    </w:p>
    <w:p w14:paraId="5C390AA3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Old Mill North </w:t>
      </w:r>
    </w:p>
    <w:p w14:paraId="135A04A1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Humber Bay </w:t>
      </w:r>
    </w:p>
    <w:p w14:paraId="7F70602A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King's Mill Park </w:t>
      </w:r>
    </w:p>
    <w:p w14:paraId="152616A2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Kingsway Park South East </w:t>
      </w:r>
    </w:p>
    <w:p w14:paraId="713F0390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Mimico NE </w:t>
      </w:r>
    </w:p>
    <w:p w14:paraId="1978ACCB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Old Mill South </w:t>
      </w:r>
    </w:p>
    <w:p w14:paraId="4589966D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The Queensway East </w:t>
      </w:r>
    </w:p>
    <w:p w14:paraId="4A5CB3A8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r w:rsidRPr="008D692F">
        <w:t xml:space="preserve">Royal York South East </w:t>
      </w:r>
    </w:p>
    <w:p w14:paraId="616508A0" w14:textId="77777777" w:rsidR="008D692F" w:rsidRPr="008D692F" w:rsidRDefault="008D692F" w:rsidP="008D692F">
      <w:pPr>
        <w:pStyle w:val="ListParagraph"/>
        <w:numPr>
          <w:ilvl w:val="0"/>
          <w:numId w:val="1"/>
        </w:numPr>
      </w:pPr>
      <w:proofErr w:type="spellStart"/>
      <w:r w:rsidRPr="008D692F">
        <w:t>Sunnylea</w:t>
      </w:r>
      <w:proofErr w:type="spellEnd"/>
    </w:p>
    <w:p w14:paraId="4DFA18B6" w14:textId="77777777" w:rsidR="008D692F" w:rsidRDefault="008D692F" w:rsidP="008D692F"/>
    <w:sectPr w:rsidR="008D692F" w:rsidSect="00A04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µÈÏß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9B6AFB"/>
    <w:multiLevelType w:val="hybridMultilevel"/>
    <w:tmpl w:val="FA6A4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CD1"/>
    <w:rsid w:val="00371CD1"/>
    <w:rsid w:val="00644858"/>
    <w:rsid w:val="008D692F"/>
    <w:rsid w:val="009330A6"/>
    <w:rsid w:val="00A0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D59E7D"/>
  <w15:chartTrackingRefBased/>
  <w15:docId w15:val="{467EE50A-4FAB-544E-AF8C-F279D2077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71CD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71CD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71C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371CD1"/>
    <w:rPr>
      <w:b/>
      <w:bCs/>
    </w:rPr>
  </w:style>
  <w:style w:type="character" w:customStyle="1" w:styleId="apple-converted-space">
    <w:name w:val="apple-converted-space"/>
    <w:basedOn w:val="DefaultParagraphFont"/>
    <w:rsid w:val="00371CD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1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1CD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D6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3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058">
          <w:marLeft w:val="547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728">
          <w:marLeft w:val="547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7980">
          <w:marLeft w:val="547"/>
          <w:marRight w:val="0"/>
          <w:marTop w:val="11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3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453</Words>
  <Characters>2588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XIQIAO.LIU@baruchmail.cuny.edu</dc:creator>
  <cp:keywords/>
  <dc:description/>
  <cp:lastModifiedBy>XIQIAO.LIU@baruchmail.cuny.edu</cp:lastModifiedBy>
  <cp:revision>1</cp:revision>
  <dcterms:created xsi:type="dcterms:W3CDTF">2019-12-06T06:27:00Z</dcterms:created>
  <dcterms:modified xsi:type="dcterms:W3CDTF">2019-12-06T06:54:00Z</dcterms:modified>
</cp:coreProperties>
</file>