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02D44" w14:textId="553F469A" w:rsidR="00AD2767" w:rsidRPr="001C596C" w:rsidRDefault="001C596C" w:rsidP="001C596C">
      <w:pPr>
        <w:jc w:val="center"/>
        <w:rPr>
          <w:rFonts w:ascii="方正小标宋简体" w:eastAsia="方正小标宋简体" w:hAnsi="仿宋_GB2312"/>
          <w:sz w:val="32"/>
          <w:szCs w:val="36"/>
        </w:rPr>
      </w:pPr>
      <w:r w:rsidRPr="001C596C">
        <w:rPr>
          <w:rFonts w:ascii="方正小标宋简体" w:eastAsia="方正小标宋简体" w:hAnsi="仿宋_GB2312" w:hint="eastAsia"/>
          <w:sz w:val="32"/>
          <w:szCs w:val="36"/>
        </w:rPr>
        <w:t>有毒有害大气污染物名录（2018年）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1C596C" w14:paraId="0BF118F2" w14:textId="77777777" w:rsidTr="001C596C">
        <w:tc>
          <w:tcPr>
            <w:tcW w:w="1555" w:type="dxa"/>
          </w:tcPr>
          <w:p w14:paraId="7E2CDD5E" w14:textId="030A23D7" w:rsidR="001C596C" w:rsidRPr="001C596C" w:rsidRDefault="001C596C" w:rsidP="001C596C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C596C">
              <w:rPr>
                <w:rFonts w:ascii="黑体" w:eastAsia="黑体" w:hAnsi="黑体" w:hint="eastAsia"/>
                <w:sz w:val="28"/>
                <w:szCs w:val="32"/>
              </w:rPr>
              <w:t>序号</w:t>
            </w:r>
          </w:p>
        </w:tc>
        <w:tc>
          <w:tcPr>
            <w:tcW w:w="6741" w:type="dxa"/>
          </w:tcPr>
          <w:p w14:paraId="1A355B02" w14:textId="370D8FED" w:rsidR="001C596C" w:rsidRPr="001C596C" w:rsidRDefault="001C596C" w:rsidP="001C596C">
            <w:pPr>
              <w:jc w:val="center"/>
              <w:rPr>
                <w:rFonts w:ascii="黑体" w:eastAsia="黑体" w:hAnsi="黑体"/>
                <w:sz w:val="28"/>
                <w:szCs w:val="32"/>
              </w:rPr>
            </w:pPr>
            <w:r w:rsidRPr="001C596C">
              <w:rPr>
                <w:rFonts w:ascii="黑体" w:eastAsia="黑体" w:hAnsi="黑体" w:hint="eastAsia"/>
                <w:sz w:val="28"/>
                <w:szCs w:val="32"/>
              </w:rPr>
              <w:t>污染物</w:t>
            </w:r>
          </w:p>
        </w:tc>
      </w:tr>
      <w:tr w:rsidR="001C596C" w14:paraId="0A5FE1FB" w14:textId="77777777" w:rsidTr="001C596C">
        <w:tc>
          <w:tcPr>
            <w:tcW w:w="1555" w:type="dxa"/>
          </w:tcPr>
          <w:p w14:paraId="3B56BEC0" w14:textId="1E574002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>
              <w:rPr>
                <w:rFonts w:ascii="仿宋_GB2312" w:eastAsia="仿宋_GB2312" w:hAnsi="仿宋_GB2312" w:hint="eastAsia"/>
                <w:sz w:val="28"/>
                <w:szCs w:val="32"/>
              </w:rPr>
              <w:t>1</w:t>
            </w:r>
          </w:p>
        </w:tc>
        <w:tc>
          <w:tcPr>
            <w:tcW w:w="6741" w:type="dxa"/>
            <w:vAlign w:val="center"/>
          </w:tcPr>
          <w:p w14:paraId="09E0A67E" w14:textId="7AE3757F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二氯甲烷</w:t>
            </w:r>
          </w:p>
        </w:tc>
      </w:tr>
      <w:tr w:rsidR="001C596C" w14:paraId="09455868" w14:textId="77777777" w:rsidTr="001C596C">
        <w:tc>
          <w:tcPr>
            <w:tcW w:w="1555" w:type="dxa"/>
          </w:tcPr>
          <w:p w14:paraId="1B6D021F" w14:textId="143F4D18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>
              <w:rPr>
                <w:rFonts w:ascii="仿宋_GB2312" w:eastAsia="仿宋_GB2312" w:hAnsi="仿宋_GB2312" w:hint="eastAsia"/>
                <w:sz w:val="28"/>
                <w:szCs w:val="32"/>
              </w:rPr>
              <w:t>2</w:t>
            </w:r>
          </w:p>
        </w:tc>
        <w:tc>
          <w:tcPr>
            <w:tcW w:w="6741" w:type="dxa"/>
            <w:vAlign w:val="center"/>
          </w:tcPr>
          <w:p w14:paraId="3FF731FC" w14:textId="69D0D85A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甲醛</w:t>
            </w:r>
          </w:p>
        </w:tc>
      </w:tr>
      <w:tr w:rsidR="001C596C" w14:paraId="7BB376DE" w14:textId="77777777" w:rsidTr="001C596C">
        <w:tc>
          <w:tcPr>
            <w:tcW w:w="1555" w:type="dxa"/>
          </w:tcPr>
          <w:p w14:paraId="445D48AD" w14:textId="5B7D4651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>
              <w:rPr>
                <w:rFonts w:ascii="仿宋_GB2312" w:eastAsia="仿宋_GB2312" w:hAnsi="仿宋_GB2312" w:hint="eastAsia"/>
                <w:sz w:val="28"/>
                <w:szCs w:val="32"/>
              </w:rPr>
              <w:t>3</w:t>
            </w:r>
          </w:p>
        </w:tc>
        <w:tc>
          <w:tcPr>
            <w:tcW w:w="6741" w:type="dxa"/>
            <w:vAlign w:val="center"/>
          </w:tcPr>
          <w:p w14:paraId="49B9E5D8" w14:textId="0C08D728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三氯甲烷</w:t>
            </w:r>
          </w:p>
        </w:tc>
      </w:tr>
      <w:tr w:rsidR="001C596C" w14:paraId="400896B7" w14:textId="77777777" w:rsidTr="001C596C">
        <w:tc>
          <w:tcPr>
            <w:tcW w:w="1555" w:type="dxa"/>
          </w:tcPr>
          <w:p w14:paraId="2EE415F7" w14:textId="6FFF7EE5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>
              <w:rPr>
                <w:rFonts w:ascii="仿宋_GB2312" w:eastAsia="仿宋_GB2312" w:hAnsi="仿宋_GB2312" w:hint="eastAsia"/>
                <w:sz w:val="28"/>
                <w:szCs w:val="32"/>
              </w:rPr>
              <w:t>4</w:t>
            </w:r>
          </w:p>
        </w:tc>
        <w:tc>
          <w:tcPr>
            <w:tcW w:w="6741" w:type="dxa"/>
            <w:vAlign w:val="center"/>
          </w:tcPr>
          <w:p w14:paraId="7F2B6D2F" w14:textId="4A32D792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三氯乙烯</w:t>
            </w:r>
          </w:p>
        </w:tc>
      </w:tr>
      <w:tr w:rsidR="001C596C" w14:paraId="18CD0812" w14:textId="77777777" w:rsidTr="001C596C">
        <w:tc>
          <w:tcPr>
            <w:tcW w:w="1555" w:type="dxa"/>
          </w:tcPr>
          <w:p w14:paraId="248AC106" w14:textId="37B3FF7E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>
              <w:rPr>
                <w:rFonts w:ascii="仿宋_GB2312" w:eastAsia="仿宋_GB2312" w:hAnsi="仿宋_GB2312" w:hint="eastAsia"/>
                <w:sz w:val="28"/>
                <w:szCs w:val="32"/>
              </w:rPr>
              <w:t>5</w:t>
            </w:r>
          </w:p>
        </w:tc>
        <w:tc>
          <w:tcPr>
            <w:tcW w:w="6741" w:type="dxa"/>
            <w:vAlign w:val="center"/>
          </w:tcPr>
          <w:p w14:paraId="7A1BD526" w14:textId="1B84E52A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四氯乙烯</w:t>
            </w:r>
          </w:p>
        </w:tc>
      </w:tr>
      <w:tr w:rsidR="001C596C" w14:paraId="6D906D77" w14:textId="77777777" w:rsidTr="001C596C">
        <w:tc>
          <w:tcPr>
            <w:tcW w:w="1555" w:type="dxa"/>
          </w:tcPr>
          <w:p w14:paraId="0DAC90E0" w14:textId="0F5D589F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>
              <w:rPr>
                <w:rFonts w:ascii="仿宋_GB2312" w:eastAsia="仿宋_GB2312" w:hAnsi="仿宋_GB2312" w:hint="eastAsia"/>
                <w:sz w:val="28"/>
                <w:szCs w:val="32"/>
              </w:rPr>
              <w:t>6</w:t>
            </w:r>
          </w:p>
        </w:tc>
        <w:tc>
          <w:tcPr>
            <w:tcW w:w="6741" w:type="dxa"/>
            <w:vAlign w:val="center"/>
          </w:tcPr>
          <w:p w14:paraId="303EA017" w14:textId="54585007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乙醛</w:t>
            </w:r>
          </w:p>
        </w:tc>
      </w:tr>
      <w:tr w:rsidR="001C596C" w14:paraId="0BD09BE6" w14:textId="77777777" w:rsidTr="001C596C">
        <w:tc>
          <w:tcPr>
            <w:tcW w:w="1555" w:type="dxa"/>
          </w:tcPr>
          <w:p w14:paraId="58C469A3" w14:textId="1AAB9A51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>
              <w:rPr>
                <w:rFonts w:ascii="仿宋_GB2312" w:eastAsia="仿宋_GB2312" w:hAnsi="仿宋_GB2312" w:hint="eastAsia"/>
                <w:sz w:val="28"/>
                <w:szCs w:val="32"/>
              </w:rPr>
              <w:t>7</w:t>
            </w:r>
          </w:p>
        </w:tc>
        <w:tc>
          <w:tcPr>
            <w:tcW w:w="6741" w:type="dxa"/>
            <w:vAlign w:val="center"/>
          </w:tcPr>
          <w:p w14:paraId="0215725A" w14:textId="5B02F93A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镉及其化合物</w:t>
            </w:r>
          </w:p>
        </w:tc>
      </w:tr>
      <w:tr w:rsidR="001C596C" w14:paraId="7B43EF68" w14:textId="77777777" w:rsidTr="001C596C">
        <w:tc>
          <w:tcPr>
            <w:tcW w:w="1555" w:type="dxa"/>
          </w:tcPr>
          <w:p w14:paraId="5CF978AF" w14:textId="444BE84C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>
              <w:rPr>
                <w:rFonts w:ascii="仿宋_GB2312" w:eastAsia="仿宋_GB2312" w:hAnsi="仿宋_GB2312" w:hint="eastAsia"/>
                <w:sz w:val="28"/>
                <w:szCs w:val="32"/>
              </w:rPr>
              <w:t>8</w:t>
            </w:r>
          </w:p>
        </w:tc>
        <w:tc>
          <w:tcPr>
            <w:tcW w:w="6741" w:type="dxa"/>
            <w:vAlign w:val="center"/>
          </w:tcPr>
          <w:p w14:paraId="6997AFE6" w14:textId="1C201A5D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铬及其化合物</w:t>
            </w:r>
          </w:p>
        </w:tc>
      </w:tr>
      <w:tr w:rsidR="001C596C" w14:paraId="29038754" w14:textId="77777777" w:rsidTr="001C596C">
        <w:tc>
          <w:tcPr>
            <w:tcW w:w="1555" w:type="dxa"/>
          </w:tcPr>
          <w:p w14:paraId="78445559" w14:textId="2F1B8167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>
              <w:rPr>
                <w:rFonts w:ascii="仿宋_GB2312" w:eastAsia="仿宋_GB2312" w:hAnsi="仿宋_GB2312" w:hint="eastAsia"/>
                <w:sz w:val="28"/>
                <w:szCs w:val="32"/>
              </w:rPr>
              <w:t>9</w:t>
            </w:r>
          </w:p>
        </w:tc>
        <w:tc>
          <w:tcPr>
            <w:tcW w:w="6741" w:type="dxa"/>
            <w:vAlign w:val="center"/>
          </w:tcPr>
          <w:p w14:paraId="708B3F2D" w14:textId="16A011AB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汞及其化合物</w:t>
            </w:r>
          </w:p>
        </w:tc>
      </w:tr>
      <w:tr w:rsidR="001C596C" w14:paraId="289D4E47" w14:textId="77777777" w:rsidTr="001C596C">
        <w:tc>
          <w:tcPr>
            <w:tcW w:w="1555" w:type="dxa"/>
          </w:tcPr>
          <w:p w14:paraId="076B5D3D" w14:textId="30E8E512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>
              <w:rPr>
                <w:rFonts w:ascii="仿宋_GB2312" w:eastAsia="仿宋_GB2312" w:hAnsi="仿宋_GB2312" w:hint="eastAsia"/>
                <w:sz w:val="28"/>
                <w:szCs w:val="32"/>
              </w:rPr>
              <w:t>10</w:t>
            </w:r>
          </w:p>
        </w:tc>
        <w:tc>
          <w:tcPr>
            <w:tcW w:w="6741" w:type="dxa"/>
            <w:vAlign w:val="center"/>
          </w:tcPr>
          <w:p w14:paraId="3CE497B8" w14:textId="15D28339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铅及其化合物</w:t>
            </w:r>
          </w:p>
        </w:tc>
      </w:tr>
      <w:tr w:rsidR="001C596C" w14:paraId="6CB8EBDC" w14:textId="77777777" w:rsidTr="001C596C">
        <w:tc>
          <w:tcPr>
            <w:tcW w:w="1555" w:type="dxa"/>
          </w:tcPr>
          <w:p w14:paraId="35D0CADE" w14:textId="727018A8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>
              <w:rPr>
                <w:rFonts w:ascii="仿宋_GB2312" w:eastAsia="仿宋_GB2312" w:hAnsi="仿宋_GB2312" w:hint="eastAsia"/>
                <w:sz w:val="28"/>
                <w:szCs w:val="32"/>
              </w:rPr>
              <w:t>11</w:t>
            </w:r>
          </w:p>
        </w:tc>
        <w:tc>
          <w:tcPr>
            <w:tcW w:w="6741" w:type="dxa"/>
            <w:vAlign w:val="center"/>
          </w:tcPr>
          <w:p w14:paraId="26036EA8" w14:textId="4800DABA" w:rsidR="001C596C" w:rsidRDefault="001C596C" w:rsidP="001C596C">
            <w:pPr>
              <w:jc w:val="center"/>
              <w:rPr>
                <w:rFonts w:ascii="仿宋_GB2312" w:eastAsia="仿宋_GB2312" w:hAnsi="仿宋_GB2312"/>
                <w:sz w:val="28"/>
                <w:szCs w:val="32"/>
              </w:rPr>
            </w:pPr>
            <w:r w:rsidRPr="001C596C">
              <w:rPr>
                <w:rFonts w:ascii="仿宋_GB2312" w:eastAsia="仿宋_GB2312" w:hAnsi="仿宋_GB2312" w:hint="eastAsia"/>
                <w:sz w:val="28"/>
                <w:szCs w:val="32"/>
              </w:rPr>
              <w:t>砷及其化合物</w:t>
            </w:r>
          </w:p>
        </w:tc>
      </w:tr>
    </w:tbl>
    <w:p w14:paraId="047491C0" w14:textId="77777777" w:rsidR="0040133B" w:rsidRPr="007A44E3" w:rsidRDefault="0040133B" w:rsidP="007C018B">
      <w:pPr>
        <w:rPr>
          <w:rFonts w:ascii="仿宋_GB2312" w:eastAsia="仿宋_GB2312" w:hAnsi="仿宋_GB2312" w:hint="eastAsia"/>
          <w:sz w:val="28"/>
          <w:szCs w:val="32"/>
        </w:rPr>
      </w:pPr>
    </w:p>
    <w:sectPr w:rsidR="0040133B" w:rsidRPr="007A44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A4F6A" w14:textId="77777777" w:rsidR="00C04D7C" w:rsidRDefault="00C04D7C" w:rsidP="001C596C">
      <w:r>
        <w:separator/>
      </w:r>
    </w:p>
  </w:endnote>
  <w:endnote w:type="continuationSeparator" w:id="0">
    <w:p w14:paraId="43F2BA1D" w14:textId="77777777" w:rsidR="00C04D7C" w:rsidRDefault="00C04D7C" w:rsidP="001C5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panose1 w:val="020B0604020202020204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微软雅黑"/>
    <w:panose1 w:val="020B0604020202020204"/>
    <w:charset w:val="86"/>
    <w:family w:val="modern"/>
    <w:pitch w:val="fixed"/>
    <w:sig w:usb0="00002A87" w:usb1="080E0000" w:usb2="00000010" w:usb3="00000000" w:csb0="0004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B11D1" w14:textId="77777777" w:rsidR="00C04D7C" w:rsidRDefault="00C04D7C" w:rsidP="001C596C">
      <w:r>
        <w:separator/>
      </w:r>
    </w:p>
  </w:footnote>
  <w:footnote w:type="continuationSeparator" w:id="0">
    <w:p w14:paraId="6F719AF6" w14:textId="77777777" w:rsidR="00C04D7C" w:rsidRDefault="00C04D7C" w:rsidP="001C59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1C"/>
    <w:rsid w:val="000A17E9"/>
    <w:rsid w:val="001846F4"/>
    <w:rsid w:val="001C596C"/>
    <w:rsid w:val="001D397A"/>
    <w:rsid w:val="003647C6"/>
    <w:rsid w:val="0040133B"/>
    <w:rsid w:val="004720C8"/>
    <w:rsid w:val="00537533"/>
    <w:rsid w:val="007A44E3"/>
    <w:rsid w:val="007C018B"/>
    <w:rsid w:val="00861A5D"/>
    <w:rsid w:val="00882924"/>
    <w:rsid w:val="008B6DEB"/>
    <w:rsid w:val="00AB498E"/>
    <w:rsid w:val="00AD2767"/>
    <w:rsid w:val="00B44A1C"/>
    <w:rsid w:val="00BE7880"/>
    <w:rsid w:val="00C0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7639C"/>
  <w15:chartTrackingRefBased/>
  <w15:docId w15:val="{80F6CA9D-FB95-44D1-8CC8-CAA840C4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4A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A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A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A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A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A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A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A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4A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4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4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4A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4A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4A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4A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4A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4A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4A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A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4A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A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4A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A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4A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4A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4A1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9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9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9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96C"/>
    <w:rPr>
      <w:sz w:val="18"/>
      <w:szCs w:val="18"/>
    </w:rPr>
  </w:style>
  <w:style w:type="table" w:styleId="af2">
    <w:name w:val="Table Grid"/>
    <w:basedOn w:val="a1"/>
    <w:uiPriority w:val="39"/>
    <w:rsid w:val="001C59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1C596C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1C596C"/>
    <w:rPr>
      <w:color w:val="605E5C"/>
      <w:shd w:val="clear" w:color="auto" w:fill="E1DFDD"/>
    </w:rPr>
  </w:style>
  <w:style w:type="paragraph" w:customStyle="1" w:styleId="TableText">
    <w:name w:val="Table Text"/>
    <w:basedOn w:val="a"/>
    <w:semiHidden/>
    <w:rsid w:val="001C596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仿宋" w:eastAsia="仿宋" w:hAnsi="仿宋" w:cs="宋体"/>
      <w:color w:val="000000"/>
      <w:kern w:val="0"/>
      <w:sz w:val="24"/>
      <w:szCs w:val="24"/>
    </w:rPr>
  </w:style>
  <w:style w:type="table" w:customStyle="1" w:styleId="TableNormal">
    <w:name w:val="Table Normal"/>
    <w:basedOn w:val="a1"/>
    <w:rsid w:val="001C596C"/>
    <w:rPr>
      <w:rFonts w:ascii="Times New Roman" w:eastAsia="Times New Roman" w:hAnsi="Times New Roman" w:cs="Times New Roman"/>
      <w:kern w:val="0"/>
      <w:sz w:val="20"/>
      <w:szCs w:val="20"/>
    </w:rPr>
    <w:tblPr>
      <w:tblInd w:w="0" w:type="nil"/>
      <w:tblCellMar>
        <w:left w:w="0" w:type="dxa"/>
        <w:right w:w="0" w:type="dxa"/>
      </w:tblCellMar>
    </w:tblPr>
  </w:style>
  <w:style w:type="character" w:styleId="af5">
    <w:name w:val="FollowedHyperlink"/>
    <w:basedOn w:val="a0"/>
    <w:uiPriority w:val="99"/>
    <w:semiHidden/>
    <w:unhideWhenUsed/>
    <w:rsid w:val="007C01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5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2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7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ZQ J</dc:creator>
  <cp:keywords/>
  <dc:description/>
  <cp:lastModifiedBy>毅 王</cp:lastModifiedBy>
  <cp:revision>5</cp:revision>
  <dcterms:created xsi:type="dcterms:W3CDTF">2025-02-25T05:23:00Z</dcterms:created>
  <dcterms:modified xsi:type="dcterms:W3CDTF">2025-03-02T07:05:00Z</dcterms:modified>
</cp:coreProperties>
</file>