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http://geohub.lacity.org/datasets/lacounty::food-assistance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c4c4c"/>
          <w:sz w:val="27"/>
          <w:szCs w:val="27"/>
          <w:highlight w:val="white"/>
        </w:rPr>
      </w:pPr>
      <w:r w:rsidDel="00000000" w:rsidR="00000000" w:rsidRPr="00000000">
        <w:rPr>
          <w:color w:val="4c4c4c"/>
          <w:sz w:val="27"/>
          <w:szCs w:val="27"/>
          <w:highlight w:val="white"/>
          <w:rtl w:val="0"/>
        </w:rPr>
        <w:t xml:space="preserve">Locations of food assistance programs in Los Angeles County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color w:val="4c4c4c"/>
          <w:sz w:val="27"/>
          <w:szCs w:val="27"/>
          <w:highlight w:val="white"/>
          <w:rtl w:val="0"/>
        </w:rPr>
        <w:t xml:space="preserve">This dataset is maintained through the County of Los Angeles Location Management System. The Location Management System is used by the County of Los Angeles GIS Program to maintain a single, comprehensive geographic database of locations countywide. For more information on the Location Management System, visit </w:t>
      </w:r>
      <w:hyperlink r:id="rId7">
        <w:r w:rsidDel="00000000" w:rsidR="00000000" w:rsidRPr="00000000">
          <w:rPr>
            <w:color w:val="3073b9"/>
            <w:sz w:val="27"/>
            <w:szCs w:val="27"/>
            <w:highlight w:val="white"/>
            <w:rtl w:val="0"/>
          </w:rPr>
          <w:t xml:space="preserve">http://egis3.lacounty.gov/lms/</w:t>
        </w:r>
      </w:hyperlink>
      <w:r w:rsidDel="00000000" w:rsidR="00000000" w:rsidRPr="00000000">
        <w:rPr>
          <w:color w:val="4c4c4c"/>
          <w:sz w:val="27"/>
          <w:szCs w:val="27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eohub.lacity.org/datasets/lacounty::food-assistance" TargetMode="External"/><Relationship Id="rId7" Type="http://schemas.openxmlformats.org/officeDocument/2006/relationships/hyperlink" Target="http://egis3.lacounty.gov/l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