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E43" w:rsidRPr="000E6E43" w:rsidRDefault="000E6E43" w:rsidP="000E6E43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0E6E43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SA（系統架構說明）</w:t>
      </w:r>
    </w:p>
    <w:p w:rsidR="000E6E43" w:rsidRPr="000E6E43" w:rsidRDefault="000E6E43" w:rsidP="000E6E4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b/>
          <w:bCs/>
          <w:kern w:val="0"/>
          <w:szCs w:val="24"/>
        </w:rPr>
        <w:t>系統目的</w:t>
      </w:r>
      <w:r w:rsidRPr="000E6E43">
        <w:rPr>
          <w:rFonts w:ascii="新細明體" w:eastAsia="新細明體" w:hAnsi="新細明體" w:cs="新細明體"/>
          <w:kern w:val="0"/>
          <w:szCs w:val="24"/>
        </w:rPr>
        <w:br/>
        <w:t>自動化處理多家銀行對</w:t>
      </w:r>
      <w:proofErr w:type="gramStart"/>
      <w:r w:rsidRPr="000E6E43">
        <w:rPr>
          <w:rFonts w:ascii="新細明體" w:eastAsia="新細明體" w:hAnsi="新細明體" w:cs="新細明體"/>
          <w:kern w:val="0"/>
          <w:szCs w:val="24"/>
        </w:rPr>
        <w:t>帳單</w:t>
      </w:r>
      <w:proofErr w:type="gramEnd"/>
      <w:r w:rsidRPr="000E6E43">
        <w:rPr>
          <w:rFonts w:ascii="新細明體" w:eastAsia="新細明體" w:hAnsi="新細明體" w:cs="新細明體"/>
          <w:kern w:val="0"/>
          <w:szCs w:val="24"/>
        </w:rPr>
        <w:t xml:space="preserve"> → 與會計客戶資料庫模糊比對 → 依</w:t>
      </w:r>
      <w:proofErr w:type="gramStart"/>
      <w:r w:rsidRPr="000E6E43">
        <w:rPr>
          <w:rFonts w:ascii="新細明體" w:eastAsia="新細明體" w:hAnsi="新細明體" w:cs="新細明體"/>
          <w:kern w:val="0"/>
          <w:szCs w:val="24"/>
        </w:rPr>
        <w:t>入帳</w:t>
      </w:r>
      <w:proofErr w:type="gramEnd"/>
      <w:r w:rsidRPr="000E6E43">
        <w:rPr>
          <w:rFonts w:ascii="新細明體" w:eastAsia="新細明體" w:hAnsi="新細明體" w:cs="新細明體"/>
          <w:kern w:val="0"/>
          <w:szCs w:val="24"/>
        </w:rPr>
        <w:t xml:space="preserve">日輸出 SAP 可上傳之會計憑證 </w:t>
      </w:r>
      <w:r w:rsidRPr="000E6E43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0E6E43">
        <w:rPr>
          <w:rFonts w:ascii="細明體" w:eastAsia="細明體" w:hAnsi="細明體" w:cs="細明體"/>
          <w:kern w:val="0"/>
          <w:szCs w:val="24"/>
        </w:rPr>
        <w:t>xls</w:t>
      </w:r>
      <w:proofErr w:type="spellEnd"/>
      <w:r w:rsidRPr="000E6E43">
        <w:rPr>
          <w:rFonts w:ascii="新細明體" w:eastAsia="新細明體" w:hAnsi="新細明體" w:cs="新細明體"/>
          <w:kern w:val="0"/>
          <w:szCs w:val="24"/>
        </w:rPr>
        <w:t>，跨批次避免重複並保留批次歷史</w:t>
      </w:r>
      <w:proofErr w:type="gramStart"/>
      <w:r w:rsidRPr="000E6E43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0E6E43">
        <w:rPr>
          <w:rFonts w:ascii="細明體" w:eastAsia="細明體" w:hAnsi="細明體" w:cs="細明體"/>
          <w:kern w:val="0"/>
          <w:szCs w:val="24"/>
        </w:rPr>
        <w:t>YYYYMMDD-2.xls</w:t>
      </w:r>
      <w:r w:rsidRPr="000E6E43">
        <w:rPr>
          <w:rFonts w:ascii="新細明體" w:eastAsia="新細明體" w:hAnsi="新細明體" w:cs="新細明體"/>
          <w:kern w:val="0"/>
          <w:szCs w:val="24"/>
        </w:rPr>
        <w:t xml:space="preserve"> 等</w:t>
      </w:r>
      <w:proofErr w:type="gramStart"/>
      <w:r w:rsidRPr="000E6E43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0E6E43">
        <w:rPr>
          <w:rFonts w:ascii="新細明體" w:eastAsia="新細明體" w:hAnsi="新細明體" w:cs="新細明體"/>
          <w:kern w:val="0"/>
          <w:szCs w:val="24"/>
        </w:rPr>
        <w:t>。</w:t>
      </w:r>
    </w:p>
    <w:p w:rsidR="000E6E43" w:rsidRPr="000E6E43" w:rsidRDefault="000E6E43" w:rsidP="000E6E4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b/>
          <w:bCs/>
          <w:kern w:val="0"/>
          <w:szCs w:val="24"/>
        </w:rPr>
        <w:t>關鍵元件</w:t>
      </w:r>
    </w:p>
    <w:p w:rsidR="000E6E43" w:rsidRPr="000E6E43" w:rsidRDefault="000E6E43" w:rsidP="000E6E4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細明體" w:eastAsia="細明體" w:hAnsi="細明體" w:cs="細明體"/>
          <w:kern w:val="0"/>
          <w:szCs w:val="24"/>
        </w:rPr>
        <w:t>run_gui.py</w:t>
      </w:r>
      <w:r w:rsidRPr="000E6E43">
        <w:rPr>
          <w:rFonts w:ascii="新細明體" w:eastAsia="新細明體" w:hAnsi="新細明體" w:cs="新細明體"/>
          <w:kern w:val="0"/>
          <w:szCs w:val="24"/>
        </w:rPr>
        <w:t>：GUI 入口，收檔案＋過帳日，</w:t>
      </w:r>
      <w:proofErr w:type="gramStart"/>
      <w:r w:rsidRPr="000E6E43">
        <w:rPr>
          <w:rFonts w:ascii="新細明體" w:eastAsia="新細明體" w:hAnsi="新細明體" w:cs="新細明體"/>
          <w:kern w:val="0"/>
          <w:szCs w:val="24"/>
        </w:rPr>
        <w:t>逐檔呼叫</w:t>
      </w:r>
      <w:proofErr w:type="gramEnd"/>
      <w:r w:rsidRPr="000E6E43">
        <w:rPr>
          <w:rFonts w:ascii="新細明體" w:eastAsia="新細明體" w:hAnsi="新細明體" w:cs="新細明體"/>
          <w:kern w:val="0"/>
          <w:szCs w:val="24"/>
        </w:rPr>
        <w:t>核心流程。</w:t>
      </w:r>
    </w:p>
    <w:p w:rsidR="000E6E43" w:rsidRPr="000E6E43" w:rsidRDefault="000E6E43" w:rsidP="000E6E4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細明體" w:eastAsia="細明體" w:hAnsi="細明體" w:cs="細明體"/>
          <w:kern w:val="0"/>
          <w:szCs w:val="24"/>
        </w:rPr>
        <w:t>bank.py</w:t>
      </w:r>
      <w:r w:rsidRPr="000E6E43">
        <w:rPr>
          <w:rFonts w:ascii="新細明體" w:eastAsia="新細明體" w:hAnsi="新細明體" w:cs="新細明體"/>
          <w:kern w:val="0"/>
          <w:szCs w:val="24"/>
        </w:rPr>
        <w:t>：管線編排（偵測銀行 → 解析 → 比對 → 去重 → 輸出）。</w:t>
      </w:r>
    </w:p>
    <w:p w:rsidR="000E6E43" w:rsidRPr="000E6E43" w:rsidRDefault="000E6E43" w:rsidP="000E6E4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細明體" w:eastAsia="細明體" w:hAnsi="細明體" w:cs="細明體"/>
          <w:kern w:val="0"/>
          <w:szCs w:val="24"/>
        </w:rPr>
        <w:t>parsers.py</w:t>
      </w:r>
      <w:r w:rsidRPr="000E6E43">
        <w:rPr>
          <w:rFonts w:ascii="新細明體" w:eastAsia="新細明體" w:hAnsi="新細明體" w:cs="新細明體"/>
          <w:kern w:val="0"/>
          <w:szCs w:val="24"/>
        </w:rPr>
        <w:t>：各銀行 Parser（如 Citi、CTBC、</w:t>
      </w:r>
      <w:proofErr w:type="spellStart"/>
      <w:r w:rsidRPr="000E6E43">
        <w:rPr>
          <w:rFonts w:ascii="新細明體" w:eastAsia="新細明體" w:hAnsi="新細明體" w:cs="新細明體"/>
          <w:kern w:val="0"/>
          <w:szCs w:val="24"/>
        </w:rPr>
        <w:t>Fubon</w:t>
      </w:r>
      <w:proofErr w:type="spellEnd"/>
      <w:r w:rsidRPr="000E6E43">
        <w:rPr>
          <w:rFonts w:ascii="新細明體" w:eastAsia="新細明體" w:hAnsi="新細明體" w:cs="新細明體"/>
          <w:kern w:val="0"/>
          <w:szCs w:val="24"/>
        </w:rPr>
        <w:t>…），負責取「客戶名稱、金額、細節」。</w:t>
      </w:r>
    </w:p>
    <w:p w:rsidR="000E6E43" w:rsidRPr="000E6E43" w:rsidRDefault="000E6E43" w:rsidP="000E6E4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細明體" w:eastAsia="細明體" w:hAnsi="細明體" w:cs="細明體"/>
          <w:kern w:val="0"/>
          <w:szCs w:val="24"/>
        </w:rPr>
        <w:t>fuzzy_matcher.py</w:t>
      </w:r>
      <w:r w:rsidRPr="000E6E43">
        <w:rPr>
          <w:rFonts w:ascii="新細明體" w:eastAsia="新細明體" w:hAnsi="新細明體" w:cs="新細明體"/>
          <w:kern w:val="0"/>
          <w:szCs w:val="24"/>
        </w:rPr>
        <w:t>：名稱與客戶庫的模糊比對（必要時人工確認／輸入 ID）。</w:t>
      </w:r>
    </w:p>
    <w:p w:rsidR="000E6E43" w:rsidRPr="000E6E43" w:rsidRDefault="000E6E43" w:rsidP="000E6E4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細明體" w:eastAsia="細明體" w:hAnsi="細明體" w:cs="細明體"/>
          <w:kern w:val="0"/>
          <w:szCs w:val="24"/>
        </w:rPr>
        <w:t>utils.py</w:t>
      </w:r>
      <w:r w:rsidRPr="000E6E43">
        <w:rPr>
          <w:rFonts w:ascii="新細明體" w:eastAsia="新細明體" w:hAnsi="新細明體" w:cs="新細明體"/>
          <w:kern w:val="0"/>
          <w:szCs w:val="24"/>
        </w:rPr>
        <w:t>：共用工具（記錄跳過、版本命名、I/O）。</w:t>
      </w:r>
    </w:p>
    <w:p w:rsidR="000E6E43" w:rsidRPr="000E6E43" w:rsidRDefault="000E6E43" w:rsidP="000E6E4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b/>
          <w:bCs/>
          <w:kern w:val="0"/>
          <w:szCs w:val="24"/>
        </w:rPr>
        <w:t>外部資源</w:t>
      </w:r>
      <w:r w:rsidRPr="000E6E43">
        <w:rPr>
          <w:rFonts w:ascii="新細明體" w:eastAsia="新細明體" w:hAnsi="新細明體" w:cs="新細明體"/>
          <w:kern w:val="0"/>
          <w:szCs w:val="24"/>
        </w:rPr>
        <w:t xml:space="preserve">：會計憑證模板（空白）、客戶資料庫、輸出資料夾 </w:t>
      </w:r>
      <w:r w:rsidRPr="000E6E43">
        <w:rPr>
          <w:rFonts w:ascii="細明體" w:eastAsia="細明體" w:hAnsi="細明體" w:cs="細明體"/>
          <w:kern w:val="0"/>
          <w:szCs w:val="24"/>
        </w:rPr>
        <w:t>~/Downloads/Banks</w:t>
      </w:r>
      <w:r w:rsidRPr="000E6E43">
        <w:rPr>
          <w:rFonts w:ascii="新細明體" w:eastAsia="新細明體" w:hAnsi="新細明體" w:cs="新細明體"/>
          <w:kern w:val="0"/>
          <w:szCs w:val="24"/>
        </w:rPr>
        <w:t>。</w:t>
      </w:r>
    </w:p>
    <w:p w:rsidR="000E6E43" w:rsidRPr="000E6E43" w:rsidRDefault="000E6E43" w:rsidP="000E6E4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b/>
          <w:bCs/>
          <w:kern w:val="0"/>
          <w:szCs w:val="24"/>
        </w:rPr>
        <w:t>資料流程（文字拓撲）</w:t>
      </w:r>
      <w:r w:rsidRPr="000E6E43">
        <w:rPr>
          <w:rFonts w:ascii="新細明體" w:eastAsia="新細明體" w:hAnsi="新細明體" w:cs="新細明體"/>
          <w:kern w:val="0"/>
          <w:szCs w:val="24"/>
        </w:rPr>
        <w:br/>
        <w:t xml:space="preserve">GUI → 檔名判斷銀行 → Parser 擷取列 → 模糊比對客戶庫 → 蒐集同日已存在紀錄（含 </w:t>
      </w:r>
      <w:r w:rsidRPr="000E6E43">
        <w:rPr>
          <w:rFonts w:ascii="細明體" w:eastAsia="細明體" w:hAnsi="細明體" w:cs="細明體"/>
          <w:kern w:val="0"/>
          <w:szCs w:val="24"/>
        </w:rPr>
        <w:t>-2/-3</w:t>
      </w:r>
      <w:r w:rsidRPr="000E6E43">
        <w:rPr>
          <w:rFonts w:ascii="新細明體" w:eastAsia="新細明體" w:hAnsi="新細明體" w:cs="新細明體"/>
          <w:kern w:val="0"/>
          <w:szCs w:val="24"/>
        </w:rPr>
        <w:t xml:space="preserve"> 檔）→ 以 </w:t>
      </w:r>
      <w:r w:rsidRPr="000E6E43">
        <w:rPr>
          <w:rFonts w:ascii="細明體" w:eastAsia="細明體" w:hAnsi="細明體" w:cs="細明體"/>
          <w:kern w:val="0"/>
          <w:szCs w:val="24"/>
        </w:rPr>
        <w:t xml:space="preserve">(E </w:t>
      </w:r>
      <w:proofErr w:type="spellStart"/>
      <w:r w:rsidRPr="000E6E43">
        <w:rPr>
          <w:rFonts w:ascii="細明體" w:eastAsia="細明體" w:hAnsi="細明體" w:cs="細明體"/>
          <w:kern w:val="0"/>
          <w:szCs w:val="24"/>
        </w:rPr>
        <w:t>posting_date</w:t>
      </w:r>
      <w:proofErr w:type="spellEnd"/>
      <w:r w:rsidRPr="000E6E43">
        <w:rPr>
          <w:rFonts w:ascii="細明體" w:eastAsia="細明體" w:hAnsi="細明體" w:cs="細明體"/>
          <w:kern w:val="0"/>
          <w:szCs w:val="24"/>
        </w:rPr>
        <w:t xml:space="preserve">, U </w:t>
      </w:r>
      <w:proofErr w:type="spellStart"/>
      <w:r w:rsidRPr="000E6E43">
        <w:rPr>
          <w:rFonts w:ascii="細明體" w:eastAsia="細明體" w:hAnsi="細明體" w:cs="細明體"/>
          <w:kern w:val="0"/>
          <w:szCs w:val="24"/>
        </w:rPr>
        <w:t>cust_id</w:t>
      </w:r>
      <w:proofErr w:type="spellEnd"/>
      <w:r w:rsidRPr="000E6E43">
        <w:rPr>
          <w:rFonts w:ascii="細明體" w:eastAsia="細明體" w:hAnsi="細明體" w:cs="細明體"/>
          <w:kern w:val="0"/>
          <w:szCs w:val="24"/>
        </w:rPr>
        <w:t>, S amount)</w:t>
      </w:r>
      <w:r w:rsidRPr="000E6E43">
        <w:rPr>
          <w:rFonts w:ascii="新細明體" w:eastAsia="新細明體" w:hAnsi="新細明體" w:cs="新細明體"/>
          <w:kern w:val="0"/>
          <w:szCs w:val="24"/>
        </w:rPr>
        <w:t xml:space="preserve"> 去重 → 以模板產生新 </w:t>
      </w:r>
      <w:r w:rsidRPr="000E6E43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0E6E43">
        <w:rPr>
          <w:rFonts w:ascii="細明體" w:eastAsia="細明體" w:hAnsi="細明體" w:cs="細明體"/>
          <w:kern w:val="0"/>
          <w:szCs w:val="24"/>
        </w:rPr>
        <w:t>xlsx</w:t>
      </w:r>
      <w:proofErr w:type="spellEnd"/>
      <w:r w:rsidRPr="000E6E43">
        <w:rPr>
          <w:rFonts w:ascii="新細明體" w:eastAsia="新細明體" w:hAnsi="新細明體" w:cs="新細明體"/>
          <w:kern w:val="0"/>
          <w:szCs w:val="24"/>
        </w:rPr>
        <w:t xml:space="preserve"> → 轉 </w:t>
      </w:r>
      <w:r w:rsidRPr="000E6E43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0E6E43">
        <w:rPr>
          <w:rFonts w:ascii="細明體" w:eastAsia="細明體" w:hAnsi="細明體" w:cs="細明體"/>
          <w:kern w:val="0"/>
          <w:szCs w:val="24"/>
        </w:rPr>
        <w:t>xls</w:t>
      </w:r>
      <w:proofErr w:type="spellEnd"/>
      <w:r w:rsidRPr="000E6E43">
        <w:rPr>
          <w:rFonts w:ascii="新細明體" w:eastAsia="新細明體" w:hAnsi="新細明體" w:cs="新細明體"/>
          <w:kern w:val="0"/>
          <w:szCs w:val="24"/>
        </w:rPr>
        <w:t xml:space="preserve"> → </w:t>
      </w:r>
      <w:proofErr w:type="gramStart"/>
      <w:r w:rsidRPr="000E6E43">
        <w:rPr>
          <w:rFonts w:ascii="新細明體" w:eastAsia="新細明體" w:hAnsi="新細明體" w:cs="新細明體"/>
          <w:kern w:val="0"/>
          <w:szCs w:val="24"/>
        </w:rPr>
        <w:t>刪</w:t>
      </w:r>
      <w:proofErr w:type="gramEnd"/>
      <w:r w:rsidRPr="000E6E43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0E6E43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0E6E43">
        <w:rPr>
          <w:rFonts w:ascii="細明體" w:eastAsia="細明體" w:hAnsi="細明體" w:cs="細明體"/>
          <w:kern w:val="0"/>
          <w:szCs w:val="24"/>
        </w:rPr>
        <w:t>xlsx</w:t>
      </w:r>
      <w:proofErr w:type="spellEnd"/>
      <w:r w:rsidRPr="000E6E43">
        <w:rPr>
          <w:rFonts w:ascii="新細明體" w:eastAsia="新細明體" w:hAnsi="新細明體" w:cs="新細明體"/>
          <w:kern w:val="0"/>
          <w:szCs w:val="24"/>
        </w:rPr>
        <w:t>。</w:t>
      </w:r>
    </w:p>
    <w:p w:rsidR="000E6E43" w:rsidRPr="000E6E43" w:rsidRDefault="000E6E43" w:rsidP="000E6E4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b/>
          <w:bCs/>
          <w:kern w:val="0"/>
          <w:szCs w:val="24"/>
        </w:rPr>
        <w:t>執行與部署</w:t>
      </w:r>
    </w:p>
    <w:p w:rsidR="000E6E43" w:rsidRPr="000E6E43" w:rsidRDefault="000E6E43" w:rsidP="000E6E4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 xml:space="preserve">需求：Python 3.10+、套件 </w:t>
      </w:r>
      <w:proofErr w:type="spellStart"/>
      <w:r w:rsidRPr="000E6E43">
        <w:rPr>
          <w:rFonts w:ascii="細明體" w:eastAsia="細明體" w:hAnsi="細明體" w:cs="細明體"/>
          <w:kern w:val="0"/>
          <w:szCs w:val="24"/>
        </w:rPr>
        <w:t>rapidfuzz</w:t>
      </w:r>
      <w:proofErr w:type="spellEnd"/>
      <w:r w:rsidRPr="000E6E43">
        <w:rPr>
          <w:rFonts w:ascii="細明體" w:eastAsia="細明體" w:hAnsi="細明體" w:cs="細明體"/>
          <w:kern w:val="0"/>
          <w:szCs w:val="24"/>
        </w:rPr>
        <w:t xml:space="preserve"> pandas </w:t>
      </w:r>
      <w:proofErr w:type="spellStart"/>
      <w:r w:rsidRPr="000E6E43">
        <w:rPr>
          <w:rFonts w:ascii="細明體" w:eastAsia="細明體" w:hAnsi="細明體" w:cs="細明體"/>
          <w:kern w:val="0"/>
          <w:szCs w:val="24"/>
        </w:rPr>
        <w:t>openpyxl</w:t>
      </w:r>
      <w:proofErr w:type="spellEnd"/>
      <w:r w:rsidRPr="000E6E43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0E6E43">
        <w:rPr>
          <w:rFonts w:ascii="細明體" w:eastAsia="細明體" w:hAnsi="細明體" w:cs="細明體"/>
          <w:kern w:val="0"/>
          <w:szCs w:val="24"/>
        </w:rPr>
        <w:t>xlrd</w:t>
      </w:r>
      <w:proofErr w:type="spellEnd"/>
      <w:r>
        <w:rPr>
          <w:rFonts w:ascii="細明體" w:eastAsia="細明體" w:hAnsi="細明體" w:cs="細明體"/>
          <w:kern w:val="0"/>
          <w:szCs w:val="24"/>
        </w:rPr>
        <w:t xml:space="preserve"> pywin32</w:t>
      </w:r>
      <w:r w:rsidRPr="000E6E43">
        <w:rPr>
          <w:rFonts w:ascii="新細明體" w:eastAsia="新細明體" w:hAnsi="新細明體" w:cs="新細明體"/>
          <w:kern w:val="0"/>
          <w:szCs w:val="24"/>
        </w:rPr>
        <w:t>。</w:t>
      </w:r>
    </w:p>
    <w:p w:rsidR="000E6E43" w:rsidRPr="000E6E43" w:rsidRDefault="000E6E43" w:rsidP="000E6E4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>執行：</w:t>
      </w:r>
      <w:r w:rsidRPr="000E6E43">
        <w:rPr>
          <w:rFonts w:ascii="細明體" w:eastAsia="細明體" w:hAnsi="細明體" w:cs="細明體"/>
          <w:kern w:val="0"/>
          <w:szCs w:val="24"/>
        </w:rPr>
        <w:t>python run_gui.py</w:t>
      </w:r>
      <w:r w:rsidRPr="000E6E43">
        <w:rPr>
          <w:rFonts w:ascii="新細明體" w:eastAsia="新細明體" w:hAnsi="新細明體" w:cs="新細明體"/>
          <w:kern w:val="0"/>
          <w:szCs w:val="24"/>
        </w:rPr>
        <w:t>（Windows 可雙擊 Run GUI）。</w:t>
      </w:r>
    </w:p>
    <w:p w:rsidR="000E6E43" w:rsidRPr="000E6E43" w:rsidRDefault="000E6E43" w:rsidP="000E6E4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>產出：</w:t>
      </w:r>
      <w:r w:rsidRPr="000E6E43">
        <w:rPr>
          <w:rFonts w:ascii="細明體" w:eastAsia="細明體" w:hAnsi="細明體" w:cs="細明體"/>
          <w:kern w:val="0"/>
          <w:szCs w:val="24"/>
        </w:rPr>
        <w:t>~/Downloads/Banks/會計憑證導入模板 - YYYYMMDD(-N).xls</w:t>
      </w:r>
      <w:r w:rsidRPr="000E6E43">
        <w:rPr>
          <w:rFonts w:ascii="新細明體" w:eastAsia="新細明體" w:hAnsi="新細明體" w:cs="新細明體"/>
          <w:kern w:val="0"/>
          <w:szCs w:val="24"/>
        </w:rPr>
        <w:t>。</w:t>
      </w:r>
    </w:p>
    <w:p w:rsidR="000E6E43" w:rsidRPr="000E6E43" w:rsidRDefault="000E6E43" w:rsidP="000E6E4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b/>
          <w:bCs/>
          <w:kern w:val="0"/>
          <w:szCs w:val="24"/>
        </w:rPr>
        <w:t>安全與稽核</w:t>
      </w:r>
    </w:p>
    <w:p w:rsidR="000E6E43" w:rsidRPr="000E6E43" w:rsidRDefault="000E6E43" w:rsidP="000E6E4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>僅處理本機檔案；敏感資料不上傳。</w:t>
      </w:r>
    </w:p>
    <w:p w:rsidR="000E6E43" w:rsidRPr="000E6E43" w:rsidRDefault="000E6E43" w:rsidP="000E6E4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細明體" w:eastAsia="細明體" w:hAnsi="細明體" w:cs="細明體"/>
          <w:kern w:val="0"/>
          <w:szCs w:val="24"/>
        </w:rPr>
        <w:t>skipped.csv</w:t>
      </w:r>
      <w:r w:rsidRPr="000E6E43">
        <w:rPr>
          <w:rFonts w:ascii="新細明體" w:eastAsia="新細明體" w:hAnsi="新細明體" w:cs="新細明體"/>
          <w:kern w:val="0"/>
          <w:szCs w:val="24"/>
        </w:rPr>
        <w:t xml:space="preserve"> 紀錄略過原因（供追蹤）。</w:t>
      </w:r>
    </w:p>
    <w:p w:rsidR="000E6E43" w:rsidRDefault="000E6E43" w:rsidP="000E6E4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>版本</w:t>
      </w:r>
      <w:proofErr w:type="gramStart"/>
      <w:r w:rsidRPr="000E6E43">
        <w:rPr>
          <w:rFonts w:ascii="新細明體" w:eastAsia="新細明體" w:hAnsi="新細明體" w:cs="新細明體"/>
          <w:kern w:val="0"/>
          <w:szCs w:val="24"/>
        </w:rPr>
        <w:t>檔</w:t>
      </w:r>
      <w:proofErr w:type="gramEnd"/>
      <w:r w:rsidRPr="000E6E43">
        <w:rPr>
          <w:rFonts w:ascii="新細明體" w:eastAsia="新細明體" w:hAnsi="新細明體" w:cs="新細明體"/>
          <w:kern w:val="0"/>
          <w:szCs w:val="24"/>
        </w:rPr>
        <w:t>保留批次痕跡，便於稽核。</w:t>
      </w:r>
    </w:p>
    <w:p w:rsidR="000E6E43" w:rsidRPr="000E6E43" w:rsidRDefault="000E6E43" w:rsidP="000E6E43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</w:p>
    <w:p w:rsidR="000E6E43" w:rsidRPr="000E6E43" w:rsidRDefault="000E6E43" w:rsidP="000E6E4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0E6E43" w:rsidRPr="000E6E43" w:rsidRDefault="000E6E43" w:rsidP="000E6E43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0E6E43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lastRenderedPageBreak/>
        <w:t>SD（詳細設計／規格說明）</w:t>
      </w:r>
    </w:p>
    <w:p w:rsidR="000E6E43" w:rsidRPr="000E6E43" w:rsidRDefault="000E6E43" w:rsidP="000E6E4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b/>
          <w:bCs/>
          <w:kern w:val="0"/>
          <w:szCs w:val="24"/>
        </w:rPr>
        <w:t>輸入</w:t>
      </w:r>
    </w:p>
    <w:p w:rsidR="000E6E43" w:rsidRPr="000E6E43" w:rsidRDefault="000E6E43" w:rsidP="000E6E4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>多個銀行對</w:t>
      </w:r>
      <w:proofErr w:type="gramStart"/>
      <w:r w:rsidRPr="000E6E43">
        <w:rPr>
          <w:rFonts w:ascii="新細明體" w:eastAsia="新細明體" w:hAnsi="新細明體" w:cs="新細明體"/>
          <w:kern w:val="0"/>
          <w:szCs w:val="24"/>
        </w:rPr>
        <w:t>帳單（</w:t>
      </w:r>
      <w:proofErr w:type="gramEnd"/>
      <w:r w:rsidRPr="000E6E43">
        <w:rPr>
          <w:rFonts w:ascii="新細明體" w:eastAsia="新細明體" w:hAnsi="新細明體" w:cs="新細明體"/>
          <w:kern w:val="0"/>
          <w:szCs w:val="24"/>
        </w:rPr>
        <w:t>.</w:t>
      </w:r>
      <w:proofErr w:type="spellStart"/>
      <w:r w:rsidRPr="000E6E43">
        <w:rPr>
          <w:rFonts w:ascii="新細明體" w:eastAsia="新細明體" w:hAnsi="新細明體" w:cs="新細明體"/>
          <w:kern w:val="0"/>
          <w:szCs w:val="24"/>
        </w:rPr>
        <w:t>xls</w:t>
      </w:r>
      <w:proofErr w:type="spellEnd"/>
      <w:r w:rsidRPr="000E6E43">
        <w:rPr>
          <w:rFonts w:ascii="新細明體" w:eastAsia="新細明體" w:hAnsi="新細明體" w:cs="新細明體"/>
          <w:kern w:val="0"/>
          <w:szCs w:val="24"/>
        </w:rPr>
        <w:t>/.</w:t>
      </w:r>
      <w:proofErr w:type="spellStart"/>
      <w:r w:rsidRPr="000E6E43">
        <w:rPr>
          <w:rFonts w:ascii="新細明體" w:eastAsia="新細明體" w:hAnsi="新細明體" w:cs="新細明體"/>
          <w:kern w:val="0"/>
          <w:szCs w:val="24"/>
        </w:rPr>
        <w:t>xlsx</w:t>
      </w:r>
      <w:proofErr w:type="spellEnd"/>
      <w:proofErr w:type="gramStart"/>
      <w:r w:rsidRPr="000E6E43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0E6E43">
        <w:rPr>
          <w:rFonts w:ascii="新細明體" w:eastAsia="新細明體" w:hAnsi="新細明體" w:cs="新細明體"/>
          <w:kern w:val="0"/>
          <w:szCs w:val="24"/>
        </w:rPr>
        <w:t>，由使用者在 GUI 選擇。</w:t>
      </w:r>
    </w:p>
    <w:p w:rsidR="000E6E43" w:rsidRPr="000E6E43" w:rsidRDefault="000E6E43" w:rsidP="000E6E4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>過帳日</w:t>
      </w:r>
      <w:proofErr w:type="gramStart"/>
      <w:r w:rsidRPr="000E6E43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0E6E43">
        <w:rPr>
          <w:rFonts w:ascii="新細明體" w:eastAsia="新細明體" w:hAnsi="新細明體" w:cs="新細明體"/>
          <w:kern w:val="0"/>
          <w:szCs w:val="24"/>
        </w:rPr>
        <w:t>YYYYMMDD；預設今日</w:t>
      </w:r>
      <w:proofErr w:type="gramStart"/>
      <w:r w:rsidRPr="000E6E43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0E6E43">
        <w:rPr>
          <w:rFonts w:ascii="新細明體" w:eastAsia="新細明體" w:hAnsi="新細明體" w:cs="新細明體"/>
          <w:kern w:val="0"/>
          <w:szCs w:val="24"/>
        </w:rPr>
        <w:t>。</w:t>
      </w:r>
    </w:p>
    <w:p w:rsidR="000E6E43" w:rsidRPr="000E6E43" w:rsidRDefault="000E6E43" w:rsidP="000E6E4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b/>
          <w:bCs/>
          <w:kern w:val="0"/>
          <w:szCs w:val="24"/>
        </w:rPr>
        <w:t>核心演算法</w:t>
      </w:r>
    </w:p>
    <w:p w:rsidR="000E6E43" w:rsidRPr="000E6E43" w:rsidRDefault="000E6E43" w:rsidP="000E6E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>銀行偵測：</w:t>
      </w:r>
      <w:r>
        <w:rPr>
          <w:rFonts w:ascii="新細明體" w:eastAsia="新細明體" w:hAnsi="新細明體" w:cs="新細明體"/>
          <w:kern w:val="0"/>
          <w:szCs w:val="24"/>
        </w:rPr>
        <w:softHyphen/>
      </w:r>
      <w:r w:rsidRPr="000E6E43">
        <w:rPr>
          <w:rFonts w:ascii="新細明體" w:eastAsia="新細明體" w:hAnsi="新細明體" w:cs="新細明體"/>
          <w:kern w:val="0"/>
          <w:szCs w:val="24"/>
        </w:rPr>
        <w:t>依檔名關鍵字對應 Parser。</w:t>
      </w:r>
    </w:p>
    <w:p w:rsidR="000E6E43" w:rsidRPr="000E6E43" w:rsidRDefault="000E6E43" w:rsidP="000E6E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 xml:space="preserve">解析：Parser 介面輸出結構 </w:t>
      </w:r>
      <w:r w:rsidRPr="000E6E43">
        <w:rPr>
          <w:rFonts w:ascii="細明體" w:eastAsia="細明體" w:hAnsi="細明體" w:cs="細明體"/>
          <w:kern w:val="0"/>
          <w:szCs w:val="24"/>
        </w:rPr>
        <w:t>{name, amount, details}</w:t>
      </w:r>
      <w:r w:rsidRPr="000E6E43">
        <w:rPr>
          <w:rFonts w:ascii="新細明體" w:eastAsia="新細明體" w:hAnsi="新細明體" w:cs="新細明體"/>
          <w:kern w:val="0"/>
          <w:szCs w:val="24"/>
        </w:rPr>
        <w:t xml:space="preserve"> 列表。</w:t>
      </w:r>
    </w:p>
    <w:p w:rsidR="000E6E43" w:rsidRPr="000E6E43" w:rsidRDefault="000E6E43" w:rsidP="000E6E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>模糊比對：以名稱對「客戶資料庫」比對，門檻值可調；必要時人工指定 ID。</w:t>
      </w:r>
    </w:p>
    <w:p w:rsidR="000E6E43" w:rsidRPr="000E6E43" w:rsidRDefault="000E6E43" w:rsidP="000E6E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 xml:space="preserve">去重規則：主鍵 = </w:t>
      </w:r>
      <w:r w:rsidRPr="000E6E43">
        <w:rPr>
          <w:rFonts w:ascii="細明體" w:eastAsia="細明體" w:hAnsi="細明體" w:cs="細明體"/>
          <w:kern w:val="0"/>
          <w:szCs w:val="24"/>
        </w:rPr>
        <w:t xml:space="preserve">(E </w:t>
      </w:r>
      <w:proofErr w:type="spellStart"/>
      <w:r w:rsidRPr="000E6E43">
        <w:rPr>
          <w:rFonts w:ascii="細明體" w:eastAsia="細明體" w:hAnsi="細明體" w:cs="細明體"/>
          <w:kern w:val="0"/>
          <w:szCs w:val="24"/>
        </w:rPr>
        <w:t>posting_date</w:t>
      </w:r>
      <w:proofErr w:type="spellEnd"/>
      <w:r w:rsidRPr="000E6E43">
        <w:rPr>
          <w:rFonts w:ascii="細明體" w:eastAsia="細明體" w:hAnsi="細明體" w:cs="細明體"/>
          <w:kern w:val="0"/>
          <w:szCs w:val="24"/>
        </w:rPr>
        <w:t xml:space="preserve">, U </w:t>
      </w:r>
      <w:proofErr w:type="spellStart"/>
      <w:r w:rsidRPr="000E6E43">
        <w:rPr>
          <w:rFonts w:ascii="細明體" w:eastAsia="細明體" w:hAnsi="細明體" w:cs="細明體"/>
          <w:kern w:val="0"/>
          <w:szCs w:val="24"/>
        </w:rPr>
        <w:t>cust_id</w:t>
      </w:r>
      <w:proofErr w:type="spellEnd"/>
      <w:r w:rsidRPr="000E6E43">
        <w:rPr>
          <w:rFonts w:ascii="細明體" w:eastAsia="細明體" w:hAnsi="細明體" w:cs="細明體"/>
          <w:kern w:val="0"/>
          <w:szCs w:val="24"/>
        </w:rPr>
        <w:t>, S amount)</w:t>
      </w:r>
      <w:r w:rsidRPr="000E6E43">
        <w:rPr>
          <w:rFonts w:ascii="新細明體" w:eastAsia="新細明體" w:hAnsi="新細明體" w:cs="新細明體"/>
          <w:kern w:val="0"/>
          <w:szCs w:val="24"/>
        </w:rPr>
        <w:t xml:space="preserve">；聚合同日所有既有檔（含 </w:t>
      </w:r>
      <w:r w:rsidRPr="000E6E43">
        <w:rPr>
          <w:rFonts w:ascii="細明體" w:eastAsia="細明體" w:hAnsi="細明體" w:cs="細明體"/>
          <w:kern w:val="0"/>
          <w:szCs w:val="24"/>
        </w:rPr>
        <w:t>-2/-3</w:t>
      </w:r>
      <w:r w:rsidRPr="000E6E43">
        <w:rPr>
          <w:rFonts w:ascii="新細明體" w:eastAsia="新細明體" w:hAnsi="新細明體" w:cs="新細明體"/>
          <w:kern w:val="0"/>
          <w:szCs w:val="24"/>
        </w:rPr>
        <w:t>）建立「已寫入鍵集合」，新批次</w:t>
      </w:r>
      <w:proofErr w:type="gramStart"/>
      <w:r w:rsidRPr="000E6E43">
        <w:rPr>
          <w:rFonts w:ascii="新細明體" w:eastAsia="新細明體" w:hAnsi="新細明體" w:cs="新細明體"/>
          <w:kern w:val="0"/>
          <w:szCs w:val="24"/>
        </w:rPr>
        <w:t>只寫</w:t>
      </w:r>
      <w:r w:rsidRPr="000E6E43">
        <w:rPr>
          <w:rFonts w:ascii="新細明體" w:eastAsia="新細明體" w:hAnsi="新細明體" w:cs="新細明體"/>
          <w:b/>
          <w:bCs/>
          <w:kern w:val="0"/>
          <w:szCs w:val="24"/>
        </w:rPr>
        <w:t>未出現</w:t>
      </w:r>
      <w:proofErr w:type="gramEnd"/>
      <w:r w:rsidRPr="000E6E43">
        <w:rPr>
          <w:rFonts w:ascii="新細明體" w:eastAsia="新細明體" w:hAnsi="新細明體" w:cs="新細明體"/>
          <w:kern w:val="0"/>
          <w:szCs w:val="24"/>
        </w:rPr>
        <w:t>的鍵。</w:t>
      </w:r>
    </w:p>
    <w:p w:rsidR="000E6E43" w:rsidRPr="000E6E43" w:rsidRDefault="000E6E43" w:rsidP="000E6E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 xml:space="preserve">檔名版本：首次 </w:t>
      </w:r>
      <w:r w:rsidRPr="000E6E43">
        <w:rPr>
          <w:rFonts w:ascii="細明體" w:eastAsia="細明體" w:hAnsi="細明體" w:cs="細明體"/>
          <w:kern w:val="0"/>
          <w:szCs w:val="24"/>
        </w:rPr>
        <w:t>YYYYMMDD.xls</w:t>
      </w:r>
      <w:r w:rsidRPr="000E6E43">
        <w:rPr>
          <w:rFonts w:ascii="新細明體" w:eastAsia="新細明體" w:hAnsi="新細明體" w:cs="新細明體"/>
          <w:kern w:val="0"/>
          <w:szCs w:val="24"/>
        </w:rPr>
        <w:t xml:space="preserve">，同日第 n 次 </w:t>
      </w:r>
      <w:r w:rsidRPr="000E6E43">
        <w:rPr>
          <w:rFonts w:ascii="細明體" w:eastAsia="細明體" w:hAnsi="細明體" w:cs="細明體"/>
          <w:kern w:val="0"/>
          <w:szCs w:val="24"/>
        </w:rPr>
        <w:t>YYYYMMDD-n.xls</w:t>
      </w:r>
      <w:r w:rsidRPr="000E6E43">
        <w:rPr>
          <w:rFonts w:ascii="新細明體" w:eastAsia="新細明體" w:hAnsi="新細明體" w:cs="新細明體"/>
          <w:kern w:val="0"/>
          <w:szCs w:val="24"/>
        </w:rPr>
        <w:t>（只含本批新資料）。</w:t>
      </w:r>
    </w:p>
    <w:p w:rsidR="000E6E43" w:rsidRPr="000E6E43" w:rsidRDefault="000E6E43" w:rsidP="000E6E4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b/>
          <w:bCs/>
          <w:kern w:val="0"/>
          <w:szCs w:val="24"/>
        </w:rPr>
        <w:t>輸出</w:t>
      </w:r>
    </w:p>
    <w:p w:rsidR="000E6E43" w:rsidRPr="000E6E43" w:rsidRDefault="000E6E43" w:rsidP="000E6E43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 xml:space="preserve">先寫 </w:t>
      </w:r>
      <w:r w:rsidRPr="000E6E43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0E6E43">
        <w:rPr>
          <w:rFonts w:ascii="細明體" w:eastAsia="細明體" w:hAnsi="細明體" w:cs="細明體"/>
          <w:kern w:val="0"/>
          <w:szCs w:val="24"/>
        </w:rPr>
        <w:t>xlsx</w:t>
      </w:r>
      <w:proofErr w:type="spellEnd"/>
      <w:r w:rsidRPr="000E6E43">
        <w:rPr>
          <w:rFonts w:ascii="新細明體" w:eastAsia="新細明體" w:hAnsi="新細明體" w:cs="新細明體"/>
          <w:kern w:val="0"/>
          <w:szCs w:val="24"/>
        </w:rPr>
        <w:t xml:space="preserve">（便於 </w:t>
      </w:r>
      <w:proofErr w:type="spellStart"/>
      <w:r w:rsidRPr="000E6E43">
        <w:rPr>
          <w:rFonts w:ascii="新細明體" w:eastAsia="新細明體" w:hAnsi="新細明體" w:cs="新細明體"/>
          <w:kern w:val="0"/>
          <w:szCs w:val="24"/>
        </w:rPr>
        <w:t>openpyxl</w:t>
      </w:r>
      <w:proofErr w:type="spellEnd"/>
      <w:r w:rsidRPr="000E6E43">
        <w:rPr>
          <w:rFonts w:ascii="新細明體" w:eastAsia="新細明體" w:hAnsi="新細明體" w:cs="新細明體"/>
          <w:kern w:val="0"/>
          <w:szCs w:val="24"/>
        </w:rPr>
        <w:t xml:space="preserve"> 處理），完成後轉 </w:t>
      </w:r>
      <w:r w:rsidRPr="000E6E43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0E6E43">
        <w:rPr>
          <w:rFonts w:ascii="細明體" w:eastAsia="細明體" w:hAnsi="細明體" w:cs="細明體"/>
          <w:kern w:val="0"/>
          <w:szCs w:val="24"/>
        </w:rPr>
        <w:t>xls</w:t>
      </w:r>
      <w:proofErr w:type="spellEnd"/>
      <w:r w:rsidRPr="000E6E43">
        <w:rPr>
          <w:rFonts w:ascii="新細明體" w:eastAsia="新細明體" w:hAnsi="新細明體" w:cs="新細明體"/>
          <w:kern w:val="0"/>
          <w:szCs w:val="24"/>
        </w:rPr>
        <w:t xml:space="preserve">（SAP 相容），刪除中間 </w:t>
      </w:r>
      <w:r w:rsidRPr="000E6E43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0E6E43">
        <w:rPr>
          <w:rFonts w:ascii="細明體" w:eastAsia="細明體" w:hAnsi="細明體" w:cs="細明體"/>
          <w:kern w:val="0"/>
          <w:szCs w:val="24"/>
        </w:rPr>
        <w:t>xlsx</w:t>
      </w:r>
      <w:proofErr w:type="spellEnd"/>
      <w:r w:rsidRPr="000E6E43">
        <w:rPr>
          <w:rFonts w:ascii="新細明體" w:eastAsia="新細明體" w:hAnsi="新細明體" w:cs="新細明體"/>
          <w:kern w:val="0"/>
          <w:szCs w:val="24"/>
        </w:rPr>
        <w:t>。</w:t>
      </w:r>
    </w:p>
    <w:p w:rsidR="000E6E43" w:rsidRPr="000E6E43" w:rsidRDefault="000E6E43" w:rsidP="000E6E43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>模板套版：</w:t>
      </w:r>
      <w:proofErr w:type="gramStart"/>
      <w:r w:rsidRPr="000E6E43">
        <w:rPr>
          <w:rFonts w:ascii="新細明體" w:eastAsia="新細明體" w:hAnsi="新細明體" w:cs="新細明體"/>
          <w:kern w:val="0"/>
          <w:szCs w:val="24"/>
        </w:rPr>
        <w:t>固定欄位落位</w:t>
      </w:r>
      <w:proofErr w:type="gramEnd"/>
      <w:r w:rsidRPr="000E6E43">
        <w:rPr>
          <w:rFonts w:ascii="新細明體" w:eastAsia="新細明體" w:hAnsi="新細明體" w:cs="新細明體"/>
          <w:kern w:val="0"/>
          <w:szCs w:val="24"/>
        </w:rPr>
        <w:t>（含 E=posting date、U=</w:t>
      </w:r>
      <w:proofErr w:type="spellStart"/>
      <w:r w:rsidRPr="000E6E43">
        <w:rPr>
          <w:rFonts w:ascii="新細明體" w:eastAsia="新細明體" w:hAnsi="新細明體" w:cs="新細明體"/>
          <w:kern w:val="0"/>
          <w:szCs w:val="24"/>
        </w:rPr>
        <w:t>cust</w:t>
      </w:r>
      <w:proofErr w:type="spellEnd"/>
      <w:r w:rsidRPr="000E6E43">
        <w:rPr>
          <w:rFonts w:ascii="新細明體" w:eastAsia="新細明體" w:hAnsi="新細明體" w:cs="新細明體"/>
          <w:kern w:val="0"/>
          <w:szCs w:val="24"/>
        </w:rPr>
        <w:t xml:space="preserve"> id、S=amount、I=text…），維持雙列（DZ）結構。</w:t>
      </w:r>
    </w:p>
    <w:p w:rsidR="000E6E43" w:rsidRPr="000E6E43" w:rsidRDefault="000E6E43" w:rsidP="000E6E4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b/>
          <w:bCs/>
          <w:kern w:val="0"/>
          <w:szCs w:val="24"/>
        </w:rPr>
        <w:t>錯誤處理</w:t>
      </w:r>
    </w:p>
    <w:p w:rsidR="000E6E43" w:rsidRPr="000E6E43" w:rsidRDefault="000E6E43" w:rsidP="000E6E43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>解析不到關鍵欄位 → 記錄並</w:t>
      </w:r>
      <w:proofErr w:type="gramStart"/>
      <w:r w:rsidRPr="000E6E43">
        <w:rPr>
          <w:rFonts w:ascii="新細明體" w:eastAsia="新細明體" w:hAnsi="新細明體" w:cs="新細明體"/>
          <w:kern w:val="0"/>
          <w:szCs w:val="24"/>
        </w:rPr>
        <w:t>略過檔</w:t>
      </w:r>
      <w:proofErr w:type="gramEnd"/>
      <w:r w:rsidRPr="000E6E43">
        <w:rPr>
          <w:rFonts w:ascii="新細明體" w:eastAsia="新細明體" w:hAnsi="新細明體" w:cs="新細明體"/>
          <w:kern w:val="0"/>
          <w:szCs w:val="24"/>
        </w:rPr>
        <w:t>。</w:t>
      </w:r>
    </w:p>
    <w:p w:rsidR="000E6E43" w:rsidRPr="000E6E43" w:rsidRDefault="000E6E43" w:rsidP="000E6E43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>模糊比對分數過低 → 進入人工確認清單或記錄跳過。</w:t>
      </w:r>
    </w:p>
    <w:p w:rsidR="000E6E43" w:rsidRPr="000E6E43" w:rsidRDefault="000E6E43" w:rsidP="000E6E43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>輸出失敗（檔案鎖定）→ 提示關閉檔案後重試。</w:t>
      </w:r>
    </w:p>
    <w:p w:rsidR="000E6E43" w:rsidRPr="000E6E43" w:rsidRDefault="000E6E43" w:rsidP="000E6E4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b/>
          <w:bCs/>
          <w:kern w:val="0"/>
          <w:szCs w:val="24"/>
        </w:rPr>
        <w:t>可擴充性（新增銀行）</w:t>
      </w:r>
    </w:p>
    <w:p w:rsidR="000E6E43" w:rsidRPr="000E6E43" w:rsidRDefault="000E6E43" w:rsidP="000E6E43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 xml:space="preserve">在 </w:t>
      </w:r>
      <w:r w:rsidRPr="000E6E43">
        <w:rPr>
          <w:rFonts w:ascii="細明體" w:eastAsia="細明體" w:hAnsi="細明體" w:cs="細明體"/>
          <w:kern w:val="0"/>
          <w:szCs w:val="24"/>
        </w:rPr>
        <w:t>parsers.py</w:t>
      </w:r>
      <w:r w:rsidRPr="000E6E43">
        <w:rPr>
          <w:rFonts w:ascii="新細明體" w:eastAsia="新細明體" w:hAnsi="新細明體" w:cs="新細明體"/>
          <w:kern w:val="0"/>
          <w:szCs w:val="24"/>
        </w:rPr>
        <w:t xml:space="preserve"> 實作新類別</w:t>
      </w:r>
      <w:proofErr w:type="gramStart"/>
      <w:r w:rsidRPr="000E6E43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0E6E43">
        <w:rPr>
          <w:rFonts w:ascii="新細明體" w:eastAsia="新細明體" w:hAnsi="新細明體" w:cs="新細明體"/>
          <w:kern w:val="0"/>
          <w:szCs w:val="24"/>
        </w:rPr>
        <w:t>定義：目標工作表、欄位、終止條件</w:t>
      </w:r>
      <w:proofErr w:type="gramStart"/>
      <w:r w:rsidRPr="000E6E43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0E6E43">
        <w:rPr>
          <w:rFonts w:ascii="新細明體" w:eastAsia="新細明體" w:hAnsi="新細明體" w:cs="新細明體"/>
          <w:kern w:val="0"/>
          <w:szCs w:val="24"/>
        </w:rPr>
        <w:t>。</w:t>
      </w:r>
    </w:p>
    <w:p w:rsidR="000E6E43" w:rsidRPr="000E6E43" w:rsidRDefault="000E6E43" w:rsidP="000E6E43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 xml:space="preserve">於 </w:t>
      </w:r>
      <w:r w:rsidRPr="000E6E43">
        <w:rPr>
          <w:rFonts w:ascii="細明體" w:eastAsia="細明體" w:hAnsi="細明體" w:cs="細明體"/>
          <w:kern w:val="0"/>
          <w:szCs w:val="24"/>
        </w:rPr>
        <w:t>PARSER_REGISTRY</w:t>
      </w:r>
      <w:r w:rsidRPr="000E6E43">
        <w:rPr>
          <w:rFonts w:ascii="新細明體" w:eastAsia="新細明體" w:hAnsi="新細明體" w:cs="新細明體"/>
          <w:kern w:val="0"/>
          <w:szCs w:val="24"/>
        </w:rPr>
        <w:t xml:space="preserve"> 註冊銀行關鍵字 → 類別。</w:t>
      </w:r>
    </w:p>
    <w:p w:rsidR="000E6E43" w:rsidRPr="000E6E43" w:rsidRDefault="000E6E43" w:rsidP="000E6E43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>撰寫一組最小測試（見下方「測試」）。</w:t>
      </w:r>
    </w:p>
    <w:p w:rsidR="000B4977" w:rsidRDefault="000B4977" w:rsidP="000E6E4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Cs w:val="24"/>
        </w:rPr>
      </w:pPr>
    </w:p>
    <w:p w:rsidR="000E6E43" w:rsidRPr="000E6E43" w:rsidRDefault="000E6E43" w:rsidP="000E6E4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設定點</w:t>
      </w:r>
    </w:p>
    <w:p w:rsidR="000E6E43" w:rsidRPr="000E6E43" w:rsidRDefault="000E6E43" w:rsidP="000E6E43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>模糊比對門檻（建議 80</w:t>
      </w:r>
      <w:proofErr w:type="gramStart"/>
      <w:r w:rsidRPr="000E6E43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0E6E43">
        <w:rPr>
          <w:rFonts w:ascii="新細明體" w:eastAsia="新細明體" w:hAnsi="新細明體" w:cs="新細明體"/>
          <w:kern w:val="0"/>
          <w:szCs w:val="24"/>
        </w:rPr>
        <w:t>90）。</w:t>
      </w:r>
    </w:p>
    <w:p w:rsidR="000E6E43" w:rsidRPr="000E6E43" w:rsidRDefault="000E6E43" w:rsidP="000E6E43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 xml:space="preserve">輸出資料夾（預設 </w:t>
      </w:r>
      <w:r w:rsidRPr="000E6E43">
        <w:rPr>
          <w:rFonts w:ascii="細明體" w:eastAsia="細明體" w:hAnsi="細明體" w:cs="細明體"/>
          <w:kern w:val="0"/>
          <w:szCs w:val="24"/>
        </w:rPr>
        <w:t>~/Downloads/Banks</w:t>
      </w:r>
      <w:r w:rsidRPr="000E6E43">
        <w:rPr>
          <w:rFonts w:ascii="新細明體" w:eastAsia="新細明體" w:hAnsi="新細明體" w:cs="新細明體"/>
          <w:kern w:val="0"/>
          <w:szCs w:val="24"/>
        </w:rPr>
        <w:t>）。</w:t>
      </w:r>
    </w:p>
    <w:p w:rsidR="000E6E43" w:rsidRPr="000E6E43" w:rsidRDefault="000E6E43" w:rsidP="000E6E43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>模板路徑（</w:t>
      </w:r>
      <w:r w:rsidRPr="000E6E43">
        <w:rPr>
          <w:rFonts w:ascii="細明體" w:eastAsia="細明體" w:hAnsi="細明體" w:cs="細明體"/>
          <w:kern w:val="0"/>
          <w:szCs w:val="24"/>
        </w:rPr>
        <w:t>TEMPLATE_FILE</w:t>
      </w:r>
      <w:r w:rsidRPr="000E6E43">
        <w:rPr>
          <w:rFonts w:ascii="新細明體" w:eastAsia="新細明體" w:hAnsi="新細明體" w:cs="新細明體"/>
          <w:kern w:val="0"/>
          <w:szCs w:val="24"/>
        </w:rPr>
        <w:t>）。</w:t>
      </w:r>
    </w:p>
    <w:p w:rsidR="005C030C" w:rsidRPr="005C030C" w:rsidRDefault="005C030C" w:rsidP="005C030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pict>
          <v:rect id="_x0000_i1039" style="width:0;height:1.5pt" o:hralign="center" o:hrstd="t" o:hr="t" fillcolor="#a0a0a0" stroked="f"/>
        </w:pict>
      </w:r>
    </w:p>
    <w:p w:rsidR="005C030C" w:rsidRDefault="005C030C" w:rsidP="005C030C">
      <w:pPr>
        <w:pStyle w:val="2"/>
      </w:pPr>
      <w:r>
        <w:t>Data Model（資料模型）</w:t>
      </w:r>
    </w:p>
    <w:p w:rsidR="005C030C" w:rsidRPr="005C030C" w:rsidRDefault="005C030C" w:rsidP="005C030C">
      <w:pPr>
        <w:pStyle w:val="a6"/>
        <w:jc w:val="left"/>
      </w:pPr>
      <w:r w:rsidRPr="005C030C">
        <w:t>會計憑證輸出欄位（範例與說明）</w:t>
      </w:r>
    </w:p>
    <w:p w:rsidR="005C030C" w:rsidRDefault="005C030C" w:rsidP="005C030C">
      <w:pPr>
        <w:pStyle w:val="Web"/>
        <w:numPr>
          <w:ilvl w:val="0"/>
          <w:numId w:val="14"/>
        </w:numPr>
      </w:pPr>
      <w:r>
        <w:rPr>
          <w:rStyle w:val="a3"/>
        </w:rPr>
        <w:t>E（Posting Date / 過帳日期）</w:t>
      </w:r>
    </w:p>
    <w:p w:rsidR="005C030C" w:rsidRDefault="005C030C" w:rsidP="005C030C">
      <w:pPr>
        <w:pStyle w:val="Web"/>
        <w:numPr>
          <w:ilvl w:val="1"/>
          <w:numId w:val="14"/>
        </w:numPr>
      </w:pPr>
      <w:r>
        <w:t xml:space="preserve">格式：文字型態 </w:t>
      </w:r>
      <w:r>
        <w:rPr>
          <w:rStyle w:val="HTML"/>
        </w:rPr>
        <w:t>YYYYMMDD</w:t>
      </w:r>
      <w:r>
        <w:t xml:space="preserve">（例如 </w:t>
      </w:r>
      <w:r>
        <w:rPr>
          <w:rStyle w:val="HTML"/>
        </w:rPr>
        <w:t>20250715</w:t>
      </w:r>
      <w:r>
        <w:t>）。</w:t>
      </w:r>
    </w:p>
    <w:p w:rsidR="005C030C" w:rsidRDefault="005C030C" w:rsidP="005C030C">
      <w:pPr>
        <w:pStyle w:val="Web"/>
        <w:numPr>
          <w:ilvl w:val="1"/>
          <w:numId w:val="14"/>
        </w:numPr>
      </w:pPr>
      <w:r>
        <w:t>來源：GUI 中輸入的過帳日期。</w:t>
      </w:r>
    </w:p>
    <w:p w:rsidR="005C030C" w:rsidRDefault="005C030C" w:rsidP="005C030C">
      <w:pPr>
        <w:pStyle w:val="Web"/>
        <w:numPr>
          <w:ilvl w:val="1"/>
          <w:numId w:val="14"/>
        </w:numPr>
      </w:pPr>
      <w:r>
        <w:t>作用：決定該批憑證的</w:t>
      </w:r>
      <w:proofErr w:type="gramStart"/>
      <w:r>
        <w:t>入帳</w:t>
      </w:r>
      <w:proofErr w:type="gramEnd"/>
      <w:r>
        <w:t>日，為主鍵組合之</w:t>
      </w:r>
      <w:proofErr w:type="gramStart"/>
      <w:r>
        <w:t>一</w:t>
      </w:r>
      <w:proofErr w:type="gramEnd"/>
      <w:r>
        <w:t>。</w:t>
      </w:r>
    </w:p>
    <w:p w:rsidR="005C030C" w:rsidRDefault="005C030C" w:rsidP="005C030C">
      <w:pPr>
        <w:pStyle w:val="Web"/>
        <w:numPr>
          <w:ilvl w:val="0"/>
          <w:numId w:val="14"/>
        </w:numPr>
      </w:pPr>
      <w:r>
        <w:rPr>
          <w:rStyle w:val="a3"/>
        </w:rPr>
        <w:t>U（Customer ID / 客戶代號）</w:t>
      </w:r>
    </w:p>
    <w:p w:rsidR="005C030C" w:rsidRDefault="005C030C" w:rsidP="005C030C">
      <w:pPr>
        <w:pStyle w:val="Web"/>
        <w:numPr>
          <w:ilvl w:val="1"/>
          <w:numId w:val="14"/>
        </w:numPr>
      </w:pPr>
      <w:r>
        <w:t>格式：文字或數字型態（依客戶資料庫）。</w:t>
      </w:r>
    </w:p>
    <w:p w:rsidR="005C030C" w:rsidRDefault="005C030C" w:rsidP="005C030C">
      <w:pPr>
        <w:pStyle w:val="Web"/>
        <w:numPr>
          <w:ilvl w:val="1"/>
          <w:numId w:val="14"/>
        </w:numPr>
      </w:pPr>
      <w:r>
        <w:t xml:space="preserve">來源：經由 </w:t>
      </w:r>
      <w:r>
        <w:rPr>
          <w:rStyle w:val="a3"/>
        </w:rPr>
        <w:t>模糊比對</w:t>
      </w:r>
      <w:r>
        <w:t xml:space="preserve"> 從客戶資料庫取得的唯一代號。</w:t>
      </w:r>
    </w:p>
    <w:p w:rsidR="005C030C" w:rsidRDefault="005C030C" w:rsidP="005C030C">
      <w:pPr>
        <w:pStyle w:val="Web"/>
        <w:numPr>
          <w:ilvl w:val="1"/>
          <w:numId w:val="14"/>
        </w:numPr>
      </w:pPr>
      <w:r>
        <w:t>作用：作為會計分錄的對應客戶，主鍵組合之</w:t>
      </w:r>
      <w:proofErr w:type="gramStart"/>
      <w:r>
        <w:t>一</w:t>
      </w:r>
      <w:proofErr w:type="gramEnd"/>
      <w:r>
        <w:t>。</w:t>
      </w:r>
    </w:p>
    <w:p w:rsidR="005C030C" w:rsidRDefault="005C030C" w:rsidP="005C030C">
      <w:pPr>
        <w:pStyle w:val="Web"/>
        <w:numPr>
          <w:ilvl w:val="0"/>
          <w:numId w:val="14"/>
        </w:numPr>
      </w:pPr>
      <w:r>
        <w:rPr>
          <w:rStyle w:val="a3"/>
        </w:rPr>
        <w:t>S（Amount / 金額）</w:t>
      </w:r>
    </w:p>
    <w:p w:rsidR="005C030C" w:rsidRDefault="005C030C" w:rsidP="005C030C">
      <w:pPr>
        <w:pStyle w:val="Web"/>
        <w:numPr>
          <w:ilvl w:val="1"/>
          <w:numId w:val="14"/>
        </w:numPr>
      </w:pPr>
      <w:r>
        <w:t>格式：數字（允許正數／負數）。</w:t>
      </w:r>
    </w:p>
    <w:p w:rsidR="005C030C" w:rsidRDefault="005C030C" w:rsidP="005C030C">
      <w:pPr>
        <w:pStyle w:val="Web"/>
        <w:numPr>
          <w:ilvl w:val="1"/>
          <w:numId w:val="14"/>
        </w:numPr>
      </w:pPr>
      <w:r>
        <w:t>來源：銀行對</w:t>
      </w:r>
      <w:proofErr w:type="gramStart"/>
      <w:r>
        <w:t>帳單</w:t>
      </w:r>
      <w:proofErr w:type="gramEnd"/>
      <w:r>
        <w:t>交易金額。</w:t>
      </w:r>
    </w:p>
    <w:p w:rsidR="005C030C" w:rsidRDefault="005C030C" w:rsidP="005C030C">
      <w:pPr>
        <w:pStyle w:val="Web"/>
        <w:numPr>
          <w:ilvl w:val="1"/>
          <w:numId w:val="14"/>
        </w:numPr>
      </w:pPr>
      <w:r>
        <w:t>作用：決定憑證金額，主鍵組合之</w:t>
      </w:r>
      <w:proofErr w:type="gramStart"/>
      <w:r>
        <w:t>一</w:t>
      </w:r>
      <w:proofErr w:type="gramEnd"/>
      <w:r>
        <w:t>。</w:t>
      </w:r>
    </w:p>
    <w:p w:rsidR="005C030C" w:rsidRDefault="005C030C" w:rsidP="005C030C">
      <w:pPr>
        <w:pStyle w:val="Web"/>
        <w:numPr>
          <w:ilvl w:val="0"/>
          <w:numId w:val="14"/>
        </w:numPr>
      </w:pPr>
      <w:r>
        <w:rPr>
          <w:rStyle w:val="a3"/>
        </w:rPr>
        <w:t>I（Text / Details / 摘要或細節說明）</w:t>
      </w:r>
    </w:p>
    <w:p w:rsidR="005C030C" w:rsidRDefault="005C030C" w:rsidP="005C030C">
      <w:pPr>
        <w:pStyle w:val="Web"/>
        <w:numPr>
          <w:ilvl w:val="1"/>
          <w:numId w:val="14"/>
        </w:numPr>
      </w:pPr>
      <w:r>
        <w:t>格式：文字。</w:t>
      </w:r>
    </w:p>
    <w:p w:rsidR="005C030C" w:rsidRDefault="005C030C" w:rsidP="005C030C">
      <w:pPr>
        <w:pStyle w:val="Web"/>
        <w:numPr>
          <w:ilvl w:val="1"/>
          <w:numId w:val="14"/>
        </w:numPr>
      </w:pPr>
      <w:r>
        <w:t>來源：銀行對</w:t>
      </w:r>
      <w:proofErr w:type="gramStart"/>
      <w:r>
        <w:t>帳單</w:t>
      </w:r>
      <w:proofErr w:type="gramEnd"/>
      <w:r>
        <w:t>的「細節描述」或「備註」。</w:t>
      </w:r>
    </w:p>
    <w:p w:rsidR="005C030C" w:rsidRDefault="005C030C" w:rsidP="005C030C">
      <w:pPr>
        <w:pStyle w:val="Web"/>
        <w:numPr>
          <w:ilvl w:val="1"/>
          <w:numId w:val="14"/>
        </w:numPr>
      </w:pPr>
      <w:r>
        <w:t>作用：輔助辨識交易，提供上傳 SAP 後的查詢依據。</w:t>
      </w:r>
    </w:p>
    <w:p w:rsidR="005C030C" w:rsidRDefault="005C030C" w:rsidP="005C030C">
      <w:pPr>
        <w:pStyle w:val="Web"/>
      </w:pPr>
      <w:r>
        <w:rPr>
          <w:rStyle w:val="a3"/>
        </w:rPr>
        <w:t>備註</w:t>
      </w:r>
      <w:r>
        <w:t>：</w:t>
      </w:r>
    </w:p>
    <w:p w:rsidR="005C030C" w:rsidRDefault="005C030C" w:rsidP="005C030C">
      <w:pPr>
        <w:pStyle w:val="Web"/>
        <w:numPr>
          <w:ilvl w:val="0"/>
          <w:numId w:val="15"/>
        </w:numPr>
      </w:pPr>
      <w:r>
        <w:t xml:space="preserve">系統會輸出 </w:t>
      </w:r>
      <w:r>
        <w:rPr>
          <w:rStyle w:val="a3"/>
        </w:rPr>
        <w:t>雙列（兩列一組）</w:t>
      </w:r>
      <w:r>
        <w:t xml:space="preserve"> 的憑證，每一組代表一筆交易（例如借方／貸方）。</w:t>
      </w:r>
    </w:p>
    <w:p w:rsidR="005C030C" w:rsidRDefault="005C030C" w:rsidP="005C030C">
      <w:pPr>
        <w:pStyle w:val="Web"/>
        <w:numPr>
          <w:ilvl w:val="0"/>
          <w:numId w:val="15"/>
        </w:numPr>
      </w:pPr>
      <w:r>
        <w:t>其他欄位（如科目代號、幣別、公司代碼等）依模板的</w:t>
      </w:r>
      <w:proofErr w:type="gramStart"/>
      <w:r>
        <w:t>固定值</w:t>
      </w:r>
      <w:proofErr w:type="gramEnd"/>
      <w:r>
        <w:t>填入，或沿用模板既有公式／格式，不由本程式動態產生。</w:t>
      </w:r>
    </w:p>
    <w:p w:rsidR="005C030C" w:rsidRDefault="005C030C" w:rsidP="005C030C">
      <w:r>
        <w:pict>
          <v:rect id="_x0000_i1040" style="width:0;height:1.5pt" o:hralign="center" o:hrstd="t" o:hr="t" fillcolor="#a0a0a0" stroked="f"/>
        </w:pict>
      </w:r>
    </w:p>
    <w:p w:rsidR="005C030C" w:rsidRDefault="005C030C" w:rsidP="005C030C">
      <w:pPr>
        <w:pStyle w:val="3"/>
      </w:pPr>
      <w:r>
        <w:lastRenderedPageBreak/>
        <w:t>客戶資料庫（</w:t>
      </w:r>
      <w:r>
        <w:t>Customer Master</w:t>
      </w:r>
      <w:r>
        <w:t>）</w:t>
      </w:r>
    </w:p>
    <w:p w:rsidR="005C030C" w:rsidRDefault="005C030C" w:rsidP="005C030C">
      <w:pPr>
        <w:pStyle w:val="Web"/>
        <w:numPr>
          <w:ilvl w:val="0"/>
          <w:numId w:val="16"/>
        </w:numPr>
      </w:pPr>
      <w:r>
        <w:rPr>
          <w:rStyle w:val="a3"/>
        </w:rPr>
        <w:t>Customer ID（主鍵）</w:t>
      </w:r>
    </w:p>
    <w:p w:rsidR="005C030C" w:rsidRDefault="005C030C" w:rsidP="005C030C">
      <w:pPr>
        <w:pStyle w:val="Web"/>
        <w:numPr>
          <w:ilvl w:val="1"/>
          <w:numId w:val="16"/>
        </w:numPr>
      </w:pPr>
      <w:r>
        <w:t>唯一識別每</w:t>
      </w:r>
      <w:proofErr w:type="gramStart"/>
      <w:r>
        <w:t>個</w:t>
      </w:r>
      <w:proofErr w:type="gramEnd"/>
      <w:r>
        <w:t>客戶，為會計系統標準代碼。</w:t>
      </w:r>
    </w:p>
    <w:p w:rsidR="005C030C" w:rsidRDefault="005C030C" w:rsidP="005C030C">
      <w:pPr>
        <w:pStyle w:val="Web"/>
        <w:numPr>
          <w:ilvl w:val="0"/>
          <w:numId w:val="16"/>
        </w:numPr>
      </w:pPr>
      <w:r>
        <w:rPr>
          <w:rStyle w:val="a3"/>
        </w:rPr>
        <w:t>Customer Name（比對主欄位）</w:t>
      </w:r>
    </w:p>
    <w:p w:rsidR="005C030C" w:rsidRDefault="005C030C" w:rsidP="005C030C">
      <w:pPr>
        <w:pStyle w:val="Web"/>
        <w:numPr>
          <w:ilvl w:val="1"/>
          <w:numId w:val="16"/>
        </w:numPr>
      </w:pPr>
      <w:r>
        <w:t>與銀行對</w:t>
      </w:r>
      <w:proofErr w:type="gramStart"/>
      <w:r>
        <w:t>帳單</w:t>
      </w:r>
      <w:proofErr w:type="gramEnd"/>
      <w:r>
        <w:t>中的「客戶名稱／細節描述」進行模糊比對。</w:t>
      </w:r>
    </w:p>
    <w:p w:rsidR="005C030C" w:rsidRDefault="005C030C" w:rsidP="005C030C">
      <w:pPr>
        <w:pStyle w:val="Web"/>
        <w:numPr>
          <w:ilvl w:val="1"/>
          <w:numId w:val="16"/>
        </w:numPr>
      </w:pPr>
      <w:r>
        <w:t>支援多種名稱變形（如簡稱、英文名、別名）。</w:t>
      </w:r>
    </w:p>
    <w:p w:rsidR="005C030C" w:rsidRDefault="005C030C" w:rsidP="005C030C">
      <w:pPr>
        <w:pStyle w:val="Web"/>
        <w:numPr>
          <w:ilvl w:val="0"/>
          <w:numId w:val="16"/>
        </w:numPr>
      </w:pPr>
      <w:r>
        <w:rPr>
          <w:rStyle w:val="a3"/>
        </w:rPr>
        <w:t>其他欄位</w:t>
      </w:r>
    </w:p>
    <w:p w:rsidR="005C030C" w:rsidRDefault="005C030C" w:rsidP="005C030C">
      <w:pPr>
        <w:pStyle w:val="Web"/>
        <w:numPr>
          <w:ilvl w:val="1"/>
          <w:numId w:val="16"/>
        </w:numPr>
      </w:pPr>
      <w:r>
        <w:t>包含與會計憑證相關的資訊（如付款條件、公司代碼、科目等）。</w:t>
      </w:r>
    </w:p>
    <w:p w:rsidR="005C030C" w:rsidRDefault="005C030C" w:rsidP="005C030C">
      <w:pPr>
        <w:pStyle w:val="Web"/>
        <w:numPr>
          <w:ilvl w:val="1"/>
          <w:numId w:val="16"/>
        </w:numPr>
      </w:pPr>
      <w:r>
        <w:t>在輸出憑證時直接沿用，不由程式修改。</w:t>
      </w:r>
    </w:p>
    <w:p w:rsidR="005C030C" w:rsidRDefault="005C030C" w:rsidP="005C030C">
      <w:pPr>
        <w:pStyle w:val="Web"/>
      </w:pPr>
      <w:r>
        <w:rPr>
          <w:rStyle w:val="a3"/>
        </w:rPr>
        <w:t>說明</w:t>
      </w:r>
      <w:r>
        <w:t xml:space="preserve">：客戶資料庫為核心比對依據，程式會使用 </w:t>
      </w:r>
      <w:proofErr w:type="spellStart"/>
      <w:r>
        <w:rPr>
          <w:rStyle w:val="a3"/>
        </w:rPr>
        <w:t>rapidfuzz</w:t>
      </w:r>
      <w:proofErr w:type="spellEnd"/>
      <w:r>
        <w:t xml:space="preserve"> 進行模糊比對；若分數低於</w:t>
      </w:r>
      <w:proofErr w:type="gramStart"/>
      <w:r>
        <w:t>閾</w:t>
      </w:r>
      <w:proofErr w:type="gramEnd"/>
      <w:r>
        <w:t>值，則可能跳過或要求人工確認。</w:t>
      </w:r>
    </w:p>
    <w:p w:rsidR="000E6E43" w:rsidRPr="000E6E43" w:rsidRDefault="000E6E43" w:rsidP="000E6E4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pict>
          <v:rect id="_x0000_i1029" style="width:0;height:1.5pt" o:hralign="center" o:hrstd="t" o:hr="t" fillcolor="#a0a0a0" stroked="f"/>
        </w:pict>
      </w:r>
    </w:p>
    <w:p w:rsidR="000E6E43" w:rsidRPr="000E6E43" w:rsidRDefault="000E6E43" w:rsidP="000E6E43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0E6E43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維護（運維要點）</w:t>
      </w:r>
    </w:p>
    <w:p w:rsidR="000E6E43" w:rsidRPr="000E6E43" w:rsidRDefault="000E6E43" w:rsidP="000E6E43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 xml:space="preserve">版本命名維持 </w:t>
      </w:r>
      <w:r w:rsidRPr="000E6E43">
        <w:rPr>
          <w:rFonts w:ascii="細明體" w:eastAsia="細明體" w:hAnsi="細明體" w:cs="細明體"/>
          <w:kern w:val="0"/>
          <w:szCs w:val="24"/>
        </w:rPr>
        <w:t>YYYYMMDD(-N).xls</w:t>
      </w:r>
      <w:r w:rsidRPr="000E6E43">
        <w:rPr>
          <w:rFonts w:ascii="新細明體" w:eastAsia="新細明體" w:hAnsi="新細明體" w:cs="新細明體"/>
          <w:kern w:val="0"/>
          <w:szCs w:val="24"/>
        </w:rPr>
        <w:t>，勿在外部手動更名。</w:t>
      </w:r>
    </w:p>
    <w:p w:rsidR="000E6E43" w:rsidRPr="000E6E43" w:rsidRDefault="000E6E43" w:rsidP="000E6E43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 xml:space="preserve">定期清查 </w:t>
      </w:r>
      <w:r w:rsidRPr="000E6E43">
        <w:rPr>
          <w:rFonts w:ascii="細明體" w:eastAsia="細明體" w:hAnsi="細明體" w:cs="細明體"/>
          <w:kern w:val="0"/>
          <w:szCs w:val="24"/>
        </w:rPr>
        <w:t>skipped.csv</w:t>
      </w:r>
      <w:r w:rsidRPr="000E6E43">
        <w:rPr>
          <w:rFonts w:ascii="新細明體" w:eastAsia="新細明體" w:hAnsi="新細明體" w:cs="新細明體"/>
          <w:kern w:val="0"/>
          <w:szCs w:val="24"/>
        </w:rPr>
        <w:t xml:space="preserve"> 與 GUI Log，針對常見未匹配客戶在客戶庫補充別名。</w:t>
      </w:r>
    </w:p>
    <w:p w:rsidR="000E6E43" w:rsidRPr="000E6E43" w:rsidRDefault="000E6E43" w:rsidP="000E6E43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>新增銀行時先在測試資料夾建立 2</w:t>
      </w:r>
      <w:proofErr w:type="gramStart"/>
      <w:r w:rsidRPr="000E6E43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0E6E43">
        <w:rPr>
          <w:rFonts w:ascii="新細明體" w:eastAsia="新細明體" w:hAnsi="新細明體" w:cs="新細明體"/>
          <w:kern w:val="0"/>
          <w:szCs w:val="24"/>
        </w:rPr>
        <w:t>3 份真實樣式檔做回歸。</w:t>
      </w:r>
    </w:p>
    <w:p w:rsidR="00605017" w:rsidRDefault="000E6E43" w:rsidP="0016429D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E6E43">
        <w:rPr>
          <w:rFonts w:ascii="新細明體" w:eastAsia="新細明體" w:hAnsi="新細明體" w:cs="新細明體"/>
          <w:kern w:val="0"/>
          <w:szCs w:val="24"/>
        </w:rPr>
        <w:t xml:space="preserve">若模板欄位或 SAP 上傳規範變更，優先更新 </w:t>
      </w:r>
      <w:r w:rsidRPr="000E6E43">
        <w:rPr>
          <w:rFonts w:ascii="細明體" w:eastAsia="細明體" w:hAnsi="細明體" w:cs="細明體"/>
          <w:kern w:val="0"/>
          <w:szCs w:val="24"/>
        </w:rPr>
        <w:t>TEMPLATE_FILE</w:t>
      </w:r>
      <w:r w:rsidRPr="000E6E43">
        <w:rPr>
          <w:rFonts w:ascii="新細明體" w:eastAsia="新細明體" w:hAnsi="新細明體" w:cs="新細明體"/>
          <w:kern w:val="0"/>
          <w:szCs w:val="24"/>
        </w:rPr>
        <w:t xml:space="preserve"> 與欄位映射常數。</w:t>
      </w:r>
    </w:p>
    <w:p w:rsidR="00695141" w:rsidRPr="0016429D" w:rsidRDefault="00695141" w:rsidP="0016429D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t>目前程式以</w:t>
      </w:r>
      <w:r>
        <w:t xml:space="preserve"> </w:t>
      </w:r>
      <w:proofErr w:type="spellStart"/>
      <w:r>
        <w:rPr>
          <w:rStyle w:val="HTML"/>
        </w:rPr>
        <w:t>bank_reconciliation</w:t>
      </w:r>
      <w:proofErr w:type="spellEnd"/>
      <w:r>
        <w:t xml:space="preserve"> </w:t>
      </w:r>
      <w:r>
        <w:t>專案資料夾為核心，建議維持在單一目錄中集中管理。</w:t>
      </w:r>
      <w:r>
        <w:br/>
      </w:r>
      <w:r>
        <w:t>未來若需擴充功能</w:t>
      </w:r>
      <w:bookmarkStart w:id="0" w:name="_GoBack"/>
      <w:bookmarkEnd w:id="0"/>
      <w:r>
        <w:t>（例如新增銀行</w:t>
      </w:r>
      <w:r>
        <w:t xml:space="preserve"> parser</w:t>
      </w:r>
      <w:r>
        <w:t>、整合其他會計模組），可以在</w:t>
      </w:r>
      <w:r>
        <w:t xml:space="preserve"> </w:t>
      </w:r>
      <w:r>
        <w:rPr>
          <w:rStyle w:val="HTML"/>
        </w:rPr>
        <w:t>parsers.py</w:t>
      </w:r>
      <w:r>
        <w:t xml:space="preserve"> </w:t>
      </w:r>
      <w:r>
        <w:t>中新增類別並於</w:t>
      </w:r>
      <w:r>
        <w:t xml:space="preserve"> </w:t>
      </w:r>
      <w:r>
        <w:rPr>
          <w:rStyle w:val="HTML"/>
        </w:rPr>
        <w:t>PARSER_REGISTRY</w:t>
      </w:r>
      <w:r>
        <w:t xml:space="preserve"> </w:t>
      </w:r>
      <w:r>
        <w:t>註冊，或建立新的子資料夾專門存放擴充模組，保持結構清晰。</w:t>
      </w:r>
    </w:p>
    <w:sectPr w:rsidR="00695141" w:rsidRPr="0016429D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F99"/>
    <w:multiLevelType w:val="multilevel"/>
    <w:tmpl w:val="1A74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076E3"/>
    <w:multiLevelType w:val="multilevel"/>
    <w:tmpl w:val="4D7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5769E"/>
    <w:multiLevelType w:val="multilevel"/>
    <w:tmpl w:val="A984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C7C35"/>
    <w:multiLevelType w:val="multilevel"/>
    <w:tmpl w:val="BEFA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30831"/>
    <w:multiLevelType w:val="multilevel"/>
    <w:tmpl w:val="D42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40BD0"/>
    <w:multiLevelType w:val="multilevel"/>
    <w:tmpl w:val="97A2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43194"/>
    <w:multiLevelType w:val="multilevel"/>
    <w:tmpl w:val="5AC8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6584D"/>
    <w:multiLevelType w:val="multilevel"/>
    <w:tmpl w:val="ADA4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84A68"/>
    <w:multiLevelType w:val="multilevel"/>
    <w:tmpl w:val="9C92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A14BC"/>
    <w:multiLevelType w:val="multilevel"/>
    <w:tmpl w:val="4C52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26525"/>
    <w:multiLevelType w:val="multilevel"/>
    <w:tmpl w:val="3390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D6608"/>
    <w:multiLevelType w:val="multilevel"/>
    <w:tmpl w:val="06B4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676EE"/>
    <w:multiLevelType w:val="multilevel"/>
    <w:tmpl w:val="9442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E66B8"/>
    <w:multiLevelType w:val="multilevel"/>
    <w:tmpl w:val="CAEE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26D56"/>
    <w:multiLevelType w:val="multilevel"/>
    <w:tmpl w:val="AB8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151861"/>
    <w:multiLevelType w:val="multilevel"/>
    <w:tmpl w:val="0B5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7"/>
  </w:num>
  <w:num w:numId="5">
    <w:abstractNumId w:val="4"/>
  </w:num>
  <w:num w:numId="6">
    <w:abstractNumId w:val="0"/>
  </w:num>
  <w:num w:numId="7">
    <w:abstractNumId w:val="10"/>
  </w:num>
  <w:num w:numId="8">
    <w:abstractNumId w:val="14"/>
  </w:num>
  <w:num w:numId="9">
    <w:abstractNumId w:val="3"/>
  </w:num>
  <w:num w:numId="10">
    <w:abstractNumId w:val="5"/>
  </w:num>
  <w:num w:numId="11">
    <w:abstractNumId w:val="2"/>
  </w:num>
  <w:num w:numId="12">
    <w:abstractNumId w:val="8"/>
  </w:num>
  <w:num w:numId="13">
    <w:abstractNumId w:val="12"/>
  </w:num>
  <w:num w:numId="14">
    <w:abstractNumId w:val="15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96"/>
    <w:rsid w:val="000A34A9"/>
    <w:rsid w:val="000B4977"/>
    <w:rsid w:val="000E6E43"/>
    <w:rsid w:val="0016429D"/>
    <w:rsid w:val="005C030C"/>
    <w:rsid w:val="00695141"/>
    <w:rsid w:val="007A6142"/>
    <w:rsid w:val="008C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CF49"/>
  <w15:chartTrackingRefBased/>
  <w15:docId w15:val="{3E7AD43A-3894-4F4E-AFBF-44E3D1D2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E6E4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E6E4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3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E6E4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0E6E43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0E6E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0E6E43"/>
    <w:rPr>
      <w:b/>
      <w:bCs/>
    </w:rPr>
  </w:style>
  <w:style w:type="character" w:styleId="HTML">
    <w:name w:val="HTML Code"/>
    <w:basedOn w:val="a0"/>
    <w:uiPriority w:val="99"/>
    <w:semiHidden/>
    <w:unhideWhenUsed/>
    <w:rsid w:val="000E6E43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5C030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4">
    <w:name w:val="Title"/>
    <w:basedOn w:val="a"/>
    <w:next w:val="a"/>
    <w:link w:val="a5"/>
    <w:uiPriority w:val="10"/>
    <w:qFormat/>
    <w:rsid w:val="005C03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5C03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5C030C"/>
    <w:pPr>
      <w:spacing w:after="60"/>
      <w:jc w:val="center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5C030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8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ChrisLow(TP-盧正熹)</dc:creator>
  <cp:keywords/>
  <dc:description/>
  <cp:lastModifiedBy>ChrisLow(TP-盧正熹)</cp:lastModifiedBy>
  <cp:revision>6</cp:revision>
  <dcterms:created xsi:type="dcterms:W3CDTF">2025-08-28T02:07:00Z</dcterms:created>
  <dcterms:modified xsi:type="dcterms:W3CDTF">2025-08-28T02:14:00Z</dcterms:modified>
</cp:coreProperties>
</file>