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A6A4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right="0"/>
        <w:jc w:val="left"/>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身份牌8张：天灾3张，近卫3张，中立2张</w:t>
      </w:r>
    </w:p>
    <w:p w14:paraId="4107B6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right="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英雄牌25张：标准英雄24张，隐藏英雄1张（随机3选1）。</w:t>
      </w:r>
    </w:p>
    <w:p w14:paraId="6860D2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right="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血量牌8张</w:t>
      </w:r>
    </w:p>
    <w:p w14:paraId="495E6D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right="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宿命牌8张</w:t>
      </w:r>
    </w:p>
    <w:p w14:paraId="345AA6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right="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手牌112张：基本牌53张，魔法牌33张，S技牌9张，装备牌17张。</w:t>
      </w:r>
    </w:p>
    <w:p w14:paraId="46B0FA25">
      <w:pPr>
        <w:rPr>
          <w:rFonts w:hint="eastAsia"/>
        </w:rPr>
      </w:pPr>
      <w:r>
        <w:rPr>
          <w:rFonts w:hint="eastAsia"/>
        </w:rPr>
        <w:t>宿命</w:t>
      </w:r>
    </w:p>
    <w:p w14:paraId="6AF12101">
      <w:pPr>
        <w:rPr>
          <w:rFonts w:hint="eastAsia"/>
        </w:rPr>
      </w:pPr>
      <w:r>
        <w:rPr>
          <w:rFonts w:hint="eastAsia"/>
        </w:rPr>
        <w:t>宿命系统是贯穿整个游戏的主轴。</w:t>
      </w:r>
    </w:p>
    <w:p w14:paraId="42603003">
      <w:pPr>
        <w:rPr>
          <w:rFonts w:hint="eastAsia"/>
        </w:rPr>
      </w:pPr>
      <w:r>
        <w:rPr>
          <w:rFonts w:hint="eastAsia"/>
        </w:rPr>
        <w:t>在游戏开始，将会随机产生1张宿命牌，作为本场游戏中立的任务，中立只要完成宿命任务就可以获得胜利。</w:t>
      </w:r>
    </w:p>
    <w:p w14:paraId="2CC6AD98">
      <w:pPr>
        <w:rPr>
          <w:rFonts w:hint="eastAsia"/>
        </w:rPr>
      </w:pPr>
      <w:r>
        <w:rPr>
          <w:rFonts w:hint="eastAsia"/>
        </w:rPr>
        <w:t>宿命2.0版给玩家提供8个风格迥异的宿命，有坚持到最后就是胜利的，有隐藏身份协助一方获得胜利的，更有roshan附体这样独特的反身份宿命。（参见宿命牌）</w:t>
      </w:r>
    </w:p>
    <w:p w14:paraId="48550F3D">
      <w:pPr>
        <w:rPr>
          <w:rFonts w:hint="eastAsia"/>
        </w:rPr>
      </w:pPr>
      <w:r>
        <w:rPr>
          <w:rFonts w:hint="eastAsia"/>
        </w:rPr>
        <w:t>每个宿命都将带给你不一样的游戏体验。</w:t>
      </w:r>
    </w:p>
    <w:p w14:paraId="407E433F">
      <w:pPr>
        <w:rPr>
          <w:rFonts w:hint="eastAsia"/>
        </w:rPr>
      </w:pPr>
      <w:r>
        <w:rPr>
          <w:rFonts w:hint="eastAsia"/>
        </w:rPr>
        <w:t>身份</w:t>
      </w:r>
    </w:p>
    <w:p w14:paraId="59B55824">
      <w:pPr>
        <w:rPr>
          <w:rFonts w:hint="eastAsia"/>
        </w:rPr>
      </w:pPr>
      <w:r>
        <w:rPr>
          <w:rFonts w:hint="eastAsia"/>
        </w:rPr>
        <w:t>宿命的身份分为天灾，近卫，中立3种。</w:t>
      </w:r>
    </w:p>
    <w:p w14:paraId="5F210EDA">
      <w:pPr>
        <w:rPr>
          <w:rFonts w:hint="eastAsia"/>
        </w:rPr>
      </w:pPr>
      <w:r>
        <w:rPr>
          <w:rFonts w:hint="eastAsia"/>
        </w:rPr>
        <w:t>1、各个身份的获胜条件</w:t>
      </w:r>
    </w:p>
    <w:p w14:paraId="5C64A6F7">
      <w:pPr>
        <w:rPr>
          <w:rFonts w:hint="eastAsia"/>
        </w:rPr>
      </w:pPr>
      <w:r>
        <w:rPr>
          <w:rFonts w:hint="eastAsia"/>
        </w:rPr>
        <w:t>天灾的任务是消灭近卫，近卫的任务是消灭天灾，中立的任务则是完成开场所定的“宿命”（若场上有2名中立，则1名中立完成宿命立即获得胜利，另1名中立则游戏失败）。 中立的获胜条件是高于天灾和近卫的，若中立的“宿命”为天灾全灭，当场上天灾全灭时，中立将代替近卫获得胜利，若近卫想要获得胜利，则需先将中立杀死。</w:t>
      </w:r>
    </w:p>
    <w:p w14:paraId="0C2F3C51">
      <w:pPr>
        <w:rPr>
          <w:rFonts w:hint="eastAsia"/>
        </w:rPr>
      </w:pPr>
      <w:r>
        <w:rPr>
          <w:rFonts w:hint="eastAsia"/>
        </w:rPr>
        <w:t>2、身份的辨别</w:t>
      </w:r>
    </w:p>
    <w:p w14:paraId="032DAB88">
      <w:pPr>
        <w:rPr>
          <w:rFonts w:hint="eastAsia"/>
        </w:rPr>
      </w:pPr>
      <w:r>
        <w:rPr>
          <w:rFonts w:hint="eastAsia"/>
        </w:rPr>
        <w:t>游戏开始时，由于“宿命”有难易程度的区别，所以身份牌的分发是在挑选完英雄牌之后。 一开始你拿到的身份牌是你下家的，查看完毕后则传递给下家并且获得你上家传递下来的身份（你自己的），即你知道你和你下家的身份。</w:t>
      </w:r>
    </w:p>
    <w:p w14:paraId="0AF79CF8">
      <w:pPr>
        <w:rPr>
          <w:rFonts w:hint="eastAsia"/>
        </w:rPr>
      </w:pPr>
      <w:r>
        <w:rPr>
          <w:rFonts w:hint="eastAsia"/>
        </w:rPr>
        <w:t>你可以通过你上家的行为来判断他是否和你同个阵营，一般情况，如果他对你做出不利的举动，则大致可判断他是你的敌对方，通过他的行为以及他上家的行为，你可以顺时针推出整个场上的局势。 你也可以通过你下家的行为来判断你的下下家的身份，逆时针推出整个场上的局势。 当然，作为一个高端玩家，你可以通过各种行为迷惑你的下家，使场上的局势朝有利自己的方向进行。</w:t>
      </w:r>
    </w:p>
    <w:p w14:paraId="6DF32F3D">
      <w:pPr>
        <w:rPr>
          <w:rFonts w:hint="eastAsia"/>
        </w:rPr>
      </w:pPr>
      <w:r>
        <w:rPr>
          <w:rFonts w:hint="eastAsia"/>
        </w:rPr>
        <w:t>怒气</w:t>
      </w:r>
    </w:p>
    <w:p w14:paraId="34D1DBA0">
      <w:pPr>
        <w:rPr>
          <w:rFonts w:hint="eastAsia"/>
        </w:rPr>
      </w:pPr>
      <w:r>
        <w:rPr>
          <w:rFonts w:hint="eastAsia"/>
        </w:rPr>
        <w:t>怒气系统是《宿命》的核心，怒气是玩家爆发的关键。</w:t>
      </w:r>
    </w:p>
    <w:p w14:paraId="272A4075">
      <w:pPr>
        <w:rPr>
          <w:rFonts w:hint="eastAsia"/>
        </w:rPr>
      </w:pPr>
      <w:r>
        <w:rPr>
          <w:rFonts w:hint="eastAsia"/>
        </w:rPr>
        <w:t>1、怒气的获得</w:t>
      </w:r>
    </w:p>
    <w:p w14:paraId="6FE870E5">
      <w:pPr>
        <w:rPr>
          <w:rFonts w:hint="eastAsia"/>
        </w:rPr>
      </w:pPr>
      <w:r>
        <w:rPr>
          <w:rFonts w:hint="eastAsia"/>
        </w:rPr>
        <w:t>第一种，也是最常见的一种，即是受到1点伤害则获得1点怒气，所有伤害都将产生怒气，没有例外。</w:t>
      </w:r>
    </w:p>
    <w:p w14:paraId="71E497B4">
      <w:pPr>
        <w:rPr>
          <w:rFonts w:hint="eastAsia"/>
        </w:rPr>
      </w:pPr>
      <w:r>
        <w:rPr>
          <w:rFonts w:hint="eastAsia"/>
        </w:rPr>
        <w:t>第二种，利用基本牌【混乱攻击】，攻击成功后，攻击方会额外获得1点怒气。</w:t>
      </w:r>
    </w:p>
    <w:p w14:paraId="0A3F4A1F">
      <w:pPr>
        <w:rPr>
          <w:rFonts w:hint="eastAsia"/>
        </w:rPr>
      </w:pPr>
      <w:r>
        <w:rPr>
          <w:rFonts w:hint="eastAsia"/>
        </w:rPr>
        <w:t>第三种，利用魔法牌【误导】，可以将怒气在2个玩家之间转移。</w:t>
      </w:r>
    </w:p>
    <w:p w14:paraId="2E6BE98E">
      <w:pPr>
        <w:rPr>
          <w:rFonts w:hint="eastAsia"/>
        </w:rPr>
      </w:pPr>
      <w:r>
        <w:rPr>
          <w:rFonts w:hint="eastAsia"/>
        </w:rPr>
        <w:t>第四种，装备【黯灭之刃】，你的所有【攻击】成功后，将额外获得1点怒气。</w:t>
      </w:r>
    </w:p>
    <w:p w14:paraId="6D07BA91">
      <w:pPr>
        <w:rPr>
          <w:rFonts w:hint="eastAsia"/>
        </w:rPr>
      </w:pPr>
      <w:r>
        <w:rPr>
          <w:rFonts w:hint="eastAsia"/>
        </w:rPr>
        <w:t>2、怒气的用途</w:t>
      </w:r>
    </w:p>
    <w:p w14:paraId="491FFE03">
      <w:pPr>
        <w:rPr>
          <w:rFonts w:hint="eastAsia"/>
        </w:rPr>
      </w:pPr>
      <w:r>
        <w:rPr>
          <w:rFonts w:hint="eastAsia"/>
        </w:rPr>
        <w:t>魔法牌的强化，需要消耗1点怒气，当魔法牌强化后，将具有更强大的功能。</w:t>
      </w:r>
    </w:p>
    <w:p w14:paraId="363BDEF5">
      <w:pPr>
        <w:rPr>
          <w:rFonts w:hint="eastAsia"/>
        </w:rPr>
      </w:pPr>
      <w:r>
        <w:rPr>
          <w:rFonts w:hint="eastAsia"/>
        </w:rPr>
        <w:t>S技牌的使用，必须消耗2点或3点怒气，S技牌具有相当强大的功能，是在弱势情况下翻盘的关键，故合理积累怒气使用S技牌是一个高端玩家必备的素质。</w:t>
      </w:r>
    </w:p>
    <w:p w14:paraId="193E51A6">
      <w:pPr>
        <w:rPr>
          <w:rFonts w:hint="eastAsia"/>
        </w:rPr>
      </w:pPr>
      <w:r>
        <w:rPr>
          <w:rFonts w:hint="eastAsia"/>
        </w:rPr>
        <w:t>装备</w:t>
      </w:r>
    </w:p>
    <w:p w14:paraId="56F46E48">
      <w:pPr>
        <w:rPr>
          <w:rFonts w:hint="eastAsia"/>
        </w:rPr>
      </w:pPr>
      <w:r>
        <w:rPr>
          <w:rFonts w:hint="eastAsia"/>
        </w:rPr>
        <w:t>1、每名角色最多可以装备1个武器和1个防具。</w:t>
      </w:r>
    </w:p>
    <w:p w14:paraId="154AF0D3">
      <w:pPr>
        <w:rPr>
          <w:rFonts w:hint="eastAsia"/>
        </w:rPr>
      </w:pPr>
      <w:r>
        <w:rPr>
          <w:rFonts w:hint="eastAsia"/>
        </w:rPr>
        <w:t>2、在已经装备了1个武器的时候，若想装备另1个武器，则需弃置原来的装武器，防具亦然。</w:t>
      </w:r>
    </w:p>
    <w:p w14:paraId="7F300B6F">
      <w:pPr>
        <w:rPr>
          <w:rFonts w:hint="eastAsia"/>
        </w:rPr>
      </w:pPr>
      <w:r>
        <w:rPr>
          <w:rFonts w:hint="eastAsia"/>
        </w:rPr>
        <w:t>3、装备牌上的效果，是无法被【驱散】抵消的。</w:t>
      </w:r>
    </w:p>
    <w:p w14:paraId="37CFEE4C">
      <w:pPr>
        <w:rPr>
          <w:rFonts w:hint="eastAsia"/>
        </w:rPr>
      </w:pPr>
      <w:r>
        <w:rPr>
          <w:rFonts w:hint="eastAsia"/>
        </w:rPr>
        <w:t>4、在宿命2.0版本中，有3个武器比较特殊，分别为【掠夺之斧】，【神秘法杖】和【鹰角弓】。</w:t>
      </w:r>
    </w:p>
    <w:p w14:paraId="5ACA7B28">
      <w:pPr>
        <w:rPr>
          <w:rFonts w:hint="eastAsia"/>
        </w:rPr>
      </w:pPr>
      <w:r>
        <w:rPr>
          <w:rFonts w:hint="eastAsia"/>
        </w:rPr>
        <w:t>这3个武器，不仅可以给自己装备，还可以给别人装备。并且，这3个武器和英雄的属性有一定关系，例如掠夺之斧，是1个力量型装备，当力量型英雄装备时，可以触发其“你使用的【攻击】命中后可以摸1张牌”的效果。若非力量型英雄装备，则只能得到该武器的攻击距离。（参见装备牌）</w:t>
      </w:r>
    </w:p>
    <w:p w14:paraId="183649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240" w:afterAutospacing="0" w:line="400" w:lineRule="atLeast"/>
        <w:ind w:left="0" w:right="0"/>
        <w:rPr>
          <w:sz w:val="27"/>
          <w:szCs w:val="27"/>
        </w:rPr>
      </w:pPr>
      <w:r>
        <w:rPr>
          <w:i w:val="0"/>
          <w:iCs w:val="0"/>
          <w:caps w:val="0"/>
          <w:color w:val="333333"/>
          <w:spacing w:val="0"/>
          <w:sz w:val="27"/>
          <w:szCs w:val="27"/>
          <w:bdr w:val="none" w:color="auto" w:sz="0" w:space="0"/>
          <w:shd w:val="clear" w:fill="FFFFFF"/>
        </w:rPr>
        <w:t>游戏准备</w:t>
      </w:r>
    </w:p>
    <w:p w14:paraId="4E52CFC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b/>
          <w:bCs/>
          <w:i w:val="0"/>
          <w:iCs w:val="0"/>
          <w:caps w:val="0"/>
          <w:color w:val="333333"/>
          <w:spacing w:val="0"/>
          <w:kern w:val="0"/>
          <w:sz w:val="21"/>
          <w:szCs w:val="21"/>
          <w:bdr w:val="none" w:color="auto" w:sz="0" w:space="0"/>
          <w:shd w:val="clear" w:fill="FFFFFF"/>
          <w:lang w:val="en-US" w:eastAsia="zh-CN" w:bidi="ar"/>
        </w:rPr>
        <w:t>一、确定宿命</w:t>
      </w:r>
    </w:p>
    <w:p w14:paraId="79247E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随机从宿命牌抽取1张翻开置于桌面，作为本局游戏中立阵营角色的宿命，中立阵营角色完成此宿命所述条件即可单独获得胜利。</w:t>
      </w:r>
    </w:p>
    <w:p w14:paraId="6A34C7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b/>
          <w:bCs/>
          <w:i w:val="0"/>
          <w:iCs w:val="0"/>
          <w:caps w:val="0"/>
          <w:color w:val="333333"/>
          <w:spacing w:val="0"/>
          <w:kern w:val="0"/>
          <w:sz w:val="21"/>
          <w:szCs w:val="21"/>
          <w:bdr w:val="none" w:color="auto" w:sz="0" w:space="0"/>
          <w:shd w:val="clear" w:fill="FFFFFF"/>
          <w:lang w:val="en-US" w:eastAsia="zh-CN" w:bidi="ar"/>
        </w:rPr>
        <w:t>二、挑选英雄</w:t>
      </w:r>
    </w:p>
    <w:p w14:paraId="05CF96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随机向每名玩家分发3张英雄牌，每名玩家挑选1张作为自己的英雄。所有玩家都挑选完毕后同时亮出英雄牌，没有被使用的英雄牌洗混后暗置在一旁，以备下次游戏使用。</w:t>
      </w:r>
    </w:p>
    <w:p w14:paraId="46AF71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b/>
          <w:bCs/>
          <w:i w:val="0"/>
          <w:iCs w:val="0"/>
          <w:caps w:val="0"/>
          <w:color w:val="333333"/>
          <w:spacing w:val="0"/>
          <w:kern w:val="0"/>
          <w:sz w:val="21"/>
          <w:szCs w:val="21"/>
          <w:bdr w:val="none" w:color="auto" w:sz="0" w:space="0"/>
          <w:shd w:val="clear" w:fill="FFFFFF"/>
          <w:lang w:val="en-US" w:eastAsia="zh-CN" w:bidi="ar"/>
        </w:rPr>
        <w:t>三、决定身份</w:t>
      </w:r>
    </w:p>
    <w:p w14:paraId="0B4B4E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参照下表，根据游戏人数配备身份牌。每名玩家随机抽取1张身份牌，查看身份后传递给下家，并且获取上家传递下来的身份牌，即你知道自己和下家的身份。（2-4人游戏规则参见</w:t>
      </w:r>
      <w:r>
        <w:rPr>
          <w:rFonts w:hint="default" w:ascii="Helvetica Neue" w:hAnsi="Helvetica Neue" w:eastAsia="Helvetica Neue" w:cs="Helvetica Neue"/>
          <w:b/>
          <w:bCs/>
          <w:i w:val="0"/>
          <w:iCs w:val="0"/>
          <w:caps w:val="0"/>
          <w:color w:val="333333"/>
          <w:spacing w:val="0"/>
          <w:kern w:val="0"/>
          <w:sz w:val="21"/>
          <w:szCs w:val="21"/>
          <w:bdr w:val="none" w:color="auto" w:sz="0" w:space="0"/>
          <w:shd w:val="clear" w:fill="FFFFFF"/>
          <w:lang w:val="en-US" w:eastAsia="zh-CN" w:bidi="ar"/>
        </w:rPr>
        <w:t>附加规则</w:t>
      </w: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w:t>
      </w:r>
    </w:p>
    <w:tbl>
      <w:tblPr>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2129"/>
        <w:gridCol w:w="2131"/>
        <w:gridCol w:w="2131"/>
        <w:gridCol w:w="2131"/>
      </w:tblGrid>
      <w:tr w14:paraId="4192346D">
        <w:trPr>
          <w:trHeight w:val="0" w:hRule="atLeast"/>
          <w:tblHeader/>
          <w:jc w:val="center"/>
        </w:trPr>
        <w:tc>
          <w:tcPr>
            <w:tcW w:w="2130" w:type="dxa"/>
            <w:tcBorders>
              <w:top w:val="single" w:color="E6E6E6" w:sz="8" w:space="0"/>
              <w:left w:val="single" w:color="E6E6E6" w:sz="8" w:space="0"/>
              <w:bottom w:val="single" w:color="E6E6E6" w:sz="8" w:space="0"/>
              <w:right w:val="single" w:color="E6E6E6" w:sz="8" w:space="0"/>
            </w:tcBorders>
            <w:shd w:val="clear" w:color="auto" w:fill="F8F8F8"/>
            <w:tcMar>
              <w:top w:w="30" w:type="dxa"/>
              <w:left w:w="150" w:type="dxa"/>
              <w:bottom w:w="30" w:type="dxa"/>
              <w:right w:w="150" w:type="dxa"/>
            </w:tcMar>
            <w:vAlign w:val="center"/>
          </w:tcPr>
          <w:p w14:paraId="5577BD10">
            <w:pPr>
              <w:keepNext w:val="0"/>
              <w:keepLines w:val="0"/>
              <w:widowControl/>
              <w:suppressLineNumbers w:val="0"/>
              <w:pBdr>
                <w:top w:val="none" w:color="auto" w:sz="0" w:space="0"/>
                <w:left w:val="none" w:color="auto" w:sz="0" w:space="0"/>
                <w:bottom w:val="none" w:color="auto" w:sz="0" w:space="0"/>
                <w:right w:val="none" w:color="auto" w:sz="0" w:space="0"/>
              </w:pBdr>
              <w:wordWrap w:val="0"/>
              <w:snapToGrid w:val="0"/>
              <w:spacing w:before="0" w:beforeAutospacing="0" w:after="0" w:afterAutospacing="0" w:line="240" w:lineRule="auto"/>
              <w:ind w:left="0" w:leftChars="0" w:right="0" w:rightChars="0" w:firstLine="0" w:firstLineChars="0"/>
              <w:jc w:val="center"/>
              <w:textAlignment w:val="center"/>
              <w:rPr>
                <w:rFonts w:ascii="宋体" w:eastAsia="宋体"/>
                <w:b/>
                <w:bCs/>
                <w:color w:val="333333"/>
                <w:spacing w:val="0"/>
                <w:sz w:val="18"/>
                <w:szCs w:val="18"/>
              </w:rPr>
            </w:pPr>
            <w:r>
              <w:rPr>
                <w:rFonts w:ascii="宋体" w:hAnsi="宋体" w:eastAsia="宋体" w:cs="宋体"/>
                <w:b/>
                <w:bCs/>
                <w:color w:val="333333"/>
                <w:spacing w:val="0"/>
                <w:kern w:val="0"/>
                <w:sz w:val="18"/>
                <w:szCs w:val="18"/>
                <w:bdr w:val="none" w:color="auto" w:sz="0" w:space="0"/>
                <w:lang w:val="en-US" w:eastAsia="zh-CN" w:bidi="ar"/>
              </w:rPr>
              <w:t>游戏人数</w:t>
            </w:r>
          </w:p>
        </w:tc>
        <w:tc>
          <w:tcPr>
            <w:tcW w:w="2131" w:type="dxa"/>
            <w:tcBorders>
              <w:top w:val="single" w:color="E6E6E6" w:sz="8" w:space="0"/>
              <w:left w:val="single" w:color="E6E6E6" w:sz="8" w:space="0"/>
              <w:bottom w:val="single" w:color="E6E6E6" w:sz="8" w:space="0"/>
              <w:right w:val="single" w:color="E6E6E6" w:sz="8" w:space="0"/>
            </w:tcBorders>
            <w:shd w:val="clear" w:color="auto" w:fill="F8F8F8"/>
            <w:tcMar>
              <w:top w:w="30" w:type="dxa"/>
              <w:left w:w="150" w:type="dxa"/>
              <w:bottom w:w="30" w:type="dxa"/>
              <w:right w:w="150" w:type="dxa"/>
            </w:tcMar>
            <w:vAlign w:val="center"/>
          </w:tcPr>
          <w:p w14:paraId="07E823D5">
            <w:pPr>
              <w:keepNext w:val="0"/>
              <w:keepLines w:val="0"/>
              <w:widowControl/>
              <w:suppressLineNumbers w:val="0"/>
              <w:pBdr>
                <w:top w:val="none" w:color="auto" w:sz="0" w:space="0"/>
                <w:left w:val="none" w:color="auto" w:sz="0" w:space="0"/>
                <w:bottom w:val="none" w:color="auto" w:sz="0" w:space="0"/>
                <w:right w:val="none" w:color="auto" w:sz="0" w:space="0"/>
              </w:pBdr>
              <w:wordWrap w:val="0"/>
              <w:snapToGrid w:val="0"/>
              <w:spacing w:before="0" w:beforeAutospacing="0" w:after="0" w:afterAutospacing="0" w:line="240" w:lineRule="auto"/>
              <w:ind w:left="0" w:leftChars="0" w:right="0" w:rightChars="0" w:firstLine="0" w:firstLineChars="0"/>
              <w:jc w:val="center"/>
              <w:textAlignment w:val="center"/>
              <w:rPr>
                <w:rFonts w:ascii="宋体" w:eastAsia="宋体"/>
                <w:b/>
                <w:bCs/>
                <w:color w:val="333333"/>
                <w:spacing w:val="0"/>
                <w:sz w:val="18"/>
                <w:szCs w:val="18"/>
              </w:rPr>
            </w:pPr>
            <w:r>
              <w:rPr>
                <w:rFonts w:ascii="宋体" w:hAnsi="宋体" w:eastAsia="宋体" w:cs="宋体"/>
                <w:b/>
                <w:bCs/>
                <w:color w:val="333333"/>
                <w:spacing w:val="0"/>
                <w:kern w:val="0"/>
                <w:sz w:val="18"/>
                <w:szCs w:val="18"/>
                <w:bdr w:val="none" w:color="auto" w:sz="0" w:space="0"/>
                <w:lang w:val="en-US" w:eastAsia="zh-CN" w:bidi="ar"/>
              </w:rPr>
              <w:t>近卫阵营</w:t>
            </w:r>
          </w:p>
        </w:tc>
        <w:tc>
          <w:tcPr>
            <w:tcW w:w="2131" w:type="dxa"/>
            <w:tcBorders>
              <w:top w:val="single" w:color="E6E6E6" w:sz="8" w:space="0"/>
              <w:left w:val="single" w:color="E6E6E6" w:sz="8" w:space="0"/>
              <w:bottom w:val="single" w:color="E6E6E6" w:sz="8" w:space="0"/>
              <w:right w:val="single" w:color="E6E6E6" w:sz="8" w:space="0"/>
            </w:tcBorders>
            <w:shd w:val="clear" w:color="auto" w:fill="F8F8F8"/>
            <w:tcMar>
              <w:top w:w="30" w:type="dxa"/>
              <w:left w:w="150" w:type="dxa"/>
              <w:bottom w:w="30" w:type="dxa"/>
              <w:right w:w="150" w:type="dxa"/>
            </w:tcMar>
            <w:vAlign w:val="center"/>
          </w:tcPr>
          <w:p w14:paraId="037DD6A2">
            <w:pPr>
              <w:keepNext w:val="0"/>
              <w:keepLines w:val="0"/>
              <w:widowControl/>
              <w:suppressLineNumbers w:val="0"/>
              <w:pBdr>
                <w:top w:val="none" w:color="auto" w:sz="0" w:space="0"/>
                <w:left w:val="none" w:color="auto" w:sz="0" w:space="0"/>
                <w:bottom w:val="none" w:color="auto" w:sz="0" w:space="0"/>
                <w:right w:val="none" w:color="auto" w:sz="0" w:space="0"/>
              </w:pBdr>
              <w:wordWrap w:val="0"/>
              <w:snapToGrid w:val="0"/>
              <w:spacing w:before="0" w:beforeAutospacing="0" w:after="0" w:afterAutospacing="0" w:line="240" w:lineRule="auto"/>
              <w:ind w:left="0" w:leftChars="0" w:right="0" w:rightChars="0" w:firstLine="0" w:firstLineChars="0"/>
              <w:jc w:val="center"/>
              <w:textAlignment w:val="center"/>
              <w:rPr>
                <w:rFonts w:ascii="宋体" w:eastAsia="宋体"/>
                <w:b/>
                <w:bCs/>
                <w:color w:val="333333"/>
                <w:spacing w:val="0"/>
                <w:sz w:val="18"/>
                <w:szCs w:val="18"/>
              </w:rPr>
            </w:pPr>
            <w:r>
              <w:rPr>
                <w:rFonts w:ascii="宋体" w:hAnsi="宋体" w:eastAsia="宋体" w:cs="宋体"/>
                <w:b/>
                <w:bCs/>
                <w:color w:val="333333"/>
                <w:spacing w:val="0"/>
                <w:kern w:val="0"/>
                <w:sz w:val="18"/>
                <w:szCs w:val="18"/>
                <w:bdr w:val="none" w:color="auto" w:sz="0" w:space="0"/>
                <w:lang w:val="en-US" w:eastAsia="zh-CN" w:bidi="ar"/>
              </w:rPr>
              <w:t>天灾阵营</w:t>
            </w:r>
          </w:p>
        </w:tc>
        <w:tc>
          <w:tcPr>
            <w:tcW w:w="2131" w:type="dxa"/>
            <w:tcBorders>
              <w:top w:val="single" w:color="E6E6E6" w:sz="8" w:space="0"/>
              <w:left w:val="single" w:color="E6E6E6" w:sz="8" w:space="0"/>
              <w:bottom w:val="single" w:color="E6E6E6" w:sz="8" w:space="0"/>
              <w:right w:val="single" w:color="E6E6E6" w:sz="8" w:space="0"/>
            </w:tcBorders>
            <w:shd w:val="clear" w:color="auto" w:fill="F8F8F8"/>
            <w:tcMar>
              <w:top w:w="30" w:type="dxa"/>
              <w:left w:w="150" w:type="dxa"/>
              <w:bottom w:w="30" w:type="dxa"/>
              <w:right w:w="150" w:type="dxa"/>
            </w:tcMar>
            <w:vAlign w:val="center"/>
          </w:tcPr>
          <w:p w14:paraId="59567874">
            <w:pPr>
              <w:keepNext w:val="0"/>
              <w:keepLines w:val="0"/>
              <w:widowControl/>
              <w:suppressLineNumbers w:val="0"/>
              <w:pBdr>
                <w:top w:val="none" w:color="auto" w:sz="0" w:space="0"/>
                <w:left w:val="none" w:color="auto" w:sz="0" w:space="0"/>
                <w:bottom w:val="none" w:color="auto" w:sz="0" w:space="0"/>
                <w:right w:val="none" w:color="auto" w:sz="0" w:space="0"/>
              </w:pBdr>
              <w:wordWrap w:val="0"/>
              <w:snapToGrid w:val="0"/>
              <w:spacing w:before="0" w:beforeAutospacing="0" w:after="0" w:afterAutospacing="0" w:line="240" w:lineRule="auto"/>
              <w:ind w:left="0" w:leftChars="0" w:right="0" w:rightChars="0" w:firstLine="0" w:firstLineChars="0"/>
              <w:jc w:val="center"/>
              <w:textAlignment w:val="center"/>
              <w:rPr>
                <w:rFonts w:ascii="宋体" w:eastAsia="宋体"/>
                <w:b/>
                <w:bCs/>
                <w:color w:val="333333"/>
                <w:spacing w:val="0"/>
                <w:sz w:val="18"/>
                <w:szCs w:val="18"/>
              </w:rPr>
            </w:pPr>
            <w:r>
              <w:rPr>
                <w:rFonts w:ascii="宋体" w:hAnsi="宋体" w:eastAsia="宋体" w:cs="宋体"/>
                <w:b/>
                <w:bCs/>
                <w:color w:val="333333"/>
                <w:spacing w:val="0"/>
                <w:kern w:val="0"/>
                <w:sz w:val="18"/>
                <w:szCs w:val="18"/>
                <w:bdr w:val="none" w:color="auto" w:sz="0" w:space="0"/>
                <w:lang w:val="en-US" w:eastAsia="zh-CN" w:bidi="ar"/>
              </w:rPr>
              <w:t>中立阵营</w:t>
            </w:r>
          </w:p>
        </w:tc>
      </w:tr>
      <w:tr w14:paraId="695DFA29">
        <w:trPr>
          <w:trHeight w:val="0" w:hRule="atLeast"/>
          <w:jc w:val="center"/>
        </w:trPr>
        <w:tc>
          <w:tcPr>
            <w:tcW w:w="2130"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1296253D">
            <w:pPr>
              <w:keepNext w:val="0"/>
              <w:keepLines w:val="0"/>
              <w:widowControl/>
              <w:suppressLineNumbers w:val="0"/>
              <w:pBdr>
                <w:top w:val="none" w:color="auto" w:sz="0" w:space="0"/>
                <w:left w:val="none" w:color="auto" w:sz="0" w:space="0"/>
                <w:bottom w:val="none" w:color="auto" w:sz="0" w:space="0"/>
                <w:right w:val="none" w:color="auto" w:sz="0" w:space="0"/>
              </w:pBdr>
              <w:wordWrap w:val="0"/>
              <w:snapToGrid w:val="0"/>
              <w:spacing w:before="0" w:beforeAutospacing="0" w:after="0" w:afterAutospacing="0" w:line="240" w:lineRule="auto"/>
              <w:ind w:left="0" w:leftChars="0" w:right="0" w:rightChars="0" w:firstLine="0" w:firstLineChars="0"/>
              <w:jc w:val="center"/>
              <w:textAlignment w:val="center"/>
              <w:rPr>
                <w:rFonts w:ascii="Calibri" w:eastAsia="宋体"/>
                <w:color w:val="333333"/>
                <w:spacing w:val="0"/>
                <w:sz w:val="18"/>
                <w:szCs w:val="18"/>
              </w:rPr>
            </w:pPr>
            <w:r>
              <w:rPr>
                <w:rFonts w:ascii="Calibri" w:hAnsi="宋体" w:eastAsia="宋体" w:cs="宋体"/>
                <w:color w:val="333333"/>
                <w:spacing w:val="0"/>
                <w:kern w:val="0"/>
                <w:sz w:val="18"/>
                <w:szCs w:val="18"/>
                <w:bdr w:val="none" w:color="auto" w:sz="0" w:space="0"/>
                <w:lang w:val="en-US" w:eastAsia="zh-CN" w:bidi="ar"/>
              </w:rPr>
              <w:t>4</w:t>
            </w:r>
          </w:p>
        </w:tc>
        <w:tc>
          <w:tcPr>
            <w:tcW w:w="2131"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76250462">
            <w:pPr>
              <w:keepNext w:val="0"/>
              <w:keepLines w:val="0"/>
              <w:widowControl/>
              <w:suppressLineNumbers w:val="0"/>
              <w:pBdr>
                <w:top w:val="none" w:color="auto" w:sz="0" w:space="0"/>
                <w:left w:val="none" w:color="auto" w:sz="0" w:space="0"/>
                <w:bottom w:val="none" w:color="auto" w:sz="0" w:space="0"/>
                <w:right w:val="none" w:color="auto" w:sz="0" w:space="0"/>
              </w:pBdr>
              <w:wordWrap w:val="0"/>
              <w:snapToGrid w:val="0"/>
              <w:spacing w:before="0" w:beforeAutospacing="0" w:after="0" w:afterAutospacing="0" w:line="240" w:lineRule="auto"/>
              <w:ind w:left="0" w:leftChars="0" w:right="0" w:rightChars="0" w:firstLine="0" w:firstLineChars="0"/>
              <w:jc w:val="center"/>
              <w:textAlignment w:val="center"/>
              <w:rPr>
                <w:rFonts w:ascii="Calibri" w:eastAsia="宋体"/>
                <w:color w:val="333333"/>
                <w:spacing w:val="0"/>
                <w:sz w:val="18"/>
                <w:szCs w:val="18"/>
              </w:rPr>
            </w:pPr>
            <w:r>
              <w:rPr>
                <w:rFonts w:ascii="Calibri" w:hAnsi="宋体" w:eastAsia="宋体" w:cs="宋体"/>
                <w:color w:val="333333"/>
                <w:spacing w:val="0"/>
                <w:kern w:val="0"/>
                <w:sz w:val="18"/>
                <w:szCs w:val="18"/>
                <w:bdr w:val="none" w:color="auto" w:sz="0" w:space="0"/>
                <w:lang w:val="en-US" w:eastAsia="zh-CN" w:bidi="ar"/>
              </w:rPr>
              <w:t>2</w:t>
            </w:r>
          </w:p>
        </w:tc>
        <w:tc>
          <w:tcPr>
            <w:tcW w:w="2131"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08EF6CF6">
            <w:pPr>
              <w:keepNext w:val="0"/>
              <w:keepLines w:val="0"/>
              <w:widowControl/>
              <w:suppressLineNumbers w:val="0"/>
              <w:pBdr>
                <w:top w:val="none" w:color="auto" w:sz="0" w:space="0"/>
                <w:left w:val="none" w:color="auto" w:sz="0" w:space="0"/>
                <w:bottom w:val="none" w:color="auto" w:sz="0" w:space="0"/>
                <w:right w:val="none" w:color="auto" w:sz="0" w:space="0"/>
              </w:pBdr>
              <w:wordWrap w:val="0"/>
              <w:snapToGrid w:val="0"/>
              <w:spacing w:before="0" w:beforeAutospacing="0" w:after="0" w:afterAutospacing="0" w:line="240" w:lineRule="auto"/>
              <w:ind w:left="0" w:leftChars="0" w:right="0" w:rightChars="0" w:firstLine="0" w:firstLineChars="0"/>
              <w:jc w:val="center"/>
              <w:textAlignment w:val="center"/>
              <w:rPr>
                <w:rFonts w:ascii="Calibri" w:eastAsia="宋体"/>
                <w:color w:val="333333"/>
                <w:spacing w:val="0"/>
                <w:sz w:val="18"/>
                <w:szCs w:val="18"/>
              </w:rPr>
            </w:pPr>
            <w:r>
              <w:rPr>
                <w:rFonts w:ascii="Calibri" w:hAnsi="宋体" w:eastAsia="宋体" w:cs="宋体"/>
                <w:color w:val="333333"/>
                <w:spacing w:val="0"/>
                <w:kern w:val="0"/>
                <w:sz w:val="18"/>
                <w:szCs w:val="18"/>
                <w:bdr w:val="none" w:color="auto" w:sz="0" w:space="0"/>
                <w:lang w:val="en-US" w:eastAsia="zh-CN" w:bidi="ar"/>
              </w:rPr>
              <w:t>2</w:t>
            </w:r>
          </w:p>
        </w:tc>
        <w:tc>
          <w:tcPr>
            <w:tcW w:w="2131"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797056CF">
            <w:pPr>
              <w:keepNext w:val="0"/>
              <w:keepLines w:val="0"/>
              <w:widowControl/>
              <w:suppressLineNumbers w:val="0"/>
              <w:pBdr>
                <w:top w:val="none" w:color="auto" w:sz="0" w:space="0"/>
                <w:left w:val="none" w:color="auto" w:sz="0" w:space="0"/>
                <w:bottom w:val="none" w:color="auto" w:sz="0" w:space="0"/>
                <w:right w:val="none" w:color="auto" w:sz="0" w:space="0"/>
              </w:pBdr>
              <w:wordWrap w:val="0"/>
              <w:snapToGrid w:val="0"/>
              <w:spacing w:before="0" w:beforeAutospacing="0" w:after="0" w:afterAutospacing="0" w:line="240" w:lineRule="auto"/>
              <w:ind w:left="0" w:leftChars="0" w:right="0" w:rightChars="0" w:firstLine="0" w:firstLineChars="0"/>
              <w:jc w:val="center"/>
              <w:textAlignment w:val="center"/>
              <w:rPr>
                <w:rFonts w:ascii="Calibri" w:eastAsia="宋体"/>
                <w:color w:val="333333"/>
                <w:spacing w:val="0"/>
                <w:sz w:val="18"/>
                <w:szCs w:val="18"/>
              </w:rPr>
            </w:pPr>
            <w:r>
              <w:rPr>
                <w:rFonts w:ascii="Calibri" w:hAnsi="宋体" w:eastAsia="宋体" w:cs="宋体"/>
                <w:color w:val="333333"/>
                <w:spacing w:val="0"/>
                <w:kern w:val="0"/>
                <w:sz w:val="18"/>
                <w:szCs w:val="18"/>
                <w:bdr w:val="none" w:color="auto" w:sz="0" w:space="0"/>
                <w:lang w:val="en-US" w:eastAsia="zh-CN" w:bidi="ar"/>
              </w:rPr>
              <w:t>—</w:t>
            </w:r>
          </w:p>
        </w:tc>
      </w:tr>
      <w:tr w14:paraId="07129F10">
        <w:trPr>
          <w:trHeight w:val="0" w:hRule="atLeast"/>
          <w:jc w:val="center"/>
        </w:trPr>
        <w:tc>
          <w:tcPr>
            <w:tcW w:w="2130"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3119274E">
            <w:pPr>
              <w:keepNext w:val="0"/>
              <w:keepLines w:val="0"/>
              <w:widowControl/>
              <w:suppressLineNumbers w:val="0"/>
              <w:pBdr>
                <w:top w:val="none" w:color="auto" w:sz="0" w:space="0"/>
                <w:left w:val="none" w:color="auto" w:sz="0" w:space="0"/>
                <w:bottom w:val="none" w:color="auto" w:sz="0" w:space="0"/>
                <w:right w:val="none" w:color="auto" w:sz="0" w:space="0"/>
              </w:pBdr>
              <w:wordWrap w:val="0"/>
              <w:snapToGrid w:val="0"/>
              <w:spacing w:before="0" w:beforeAutospacing="0" w:after="0" w:afterAutospacing="0" w:line="240" w:lineRule="auto"/>
              <w:ind w:left="0" w:leftChars="0" w:right="0" w:rightChars="0" w:firstLine="0" w:firstLineChars="0"/>
              <w:jc w:val="center"/>
              <w:textAlignment w:val="center"/>
              <w:rPr>
                <w:rFonts w:ascii="Calibri" w:eastAsia="宋体"/>
                <w:color w:val="333333"/>
                <w:spacing w:val="0"/>
                <w:sz w:val="18"/>
                <w:szCs w:val="18"/>
              </w:rPr>
            </w:pPr>
            <w:r>
              <w:rPr>
                <w:rFonts w:ascii="Calibri" w:hAnsi="宋体" w:eastAsia="宋体" w:cs="宋体"/>
                <w:color w:val="333333"/>
                <w:spacing w:val="0"/>
                <w:kern w:val="0"/>
                <w:sz w:val="18"/>
                <w:szCs w:val="18"/>
                <w:bdr w:val="none" w:color="auto" w:sz="0" w:space="0"/>
                <w:lang w:val="en-US" w:eastAsia="zh-CN" w:bidi="ar"/>
              </w:rPr>
              <w:t>5</w:t>
            </w:r>
          </w:p>
        </w:tc>
        <w:tc>
          <w:tcPr>
            <w:tcW w:w="2131"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6313B7EE">
            <w:pPr>
              <w:keepNext w:val="0"/>
              <w:keepLines w:val="0"/>
              <w:widowControl/>
              <w:suppressLineNumbers w:val="0"/>
              <w:pBdr>
                <w:top w:val="none" w:color="auto" w:sz="0" w:space="0"/>
                <w:left w:val="none" w:color="auto" w:sz="0" w:space="0"/>
                <w:bottom w:val="none" w:color="auto" w:sz="0" w:space="0"/>
                <w:right w:val="none" w:color="auto" w:sz="0" w:space="0"/>
              </w:pBdr>
              <w:wordWrap w:val="0"/>
              <w:snapToGrid w:val="0"/>
              <w:spacing w:before="0" w:beforeAutospacing="0" w:after="0" w:afterAutospacing="0" w:line="240" w:lineRule="auto"/>
              <w:ind w:left="0" w:leftChars="0" w:right="0" w:rightChars="0" w:firstLine="0" w:firstLineChars="0"/>
              <w:jc w:val="center"/>
              <w:textAlignment w:val="center"/>
              <w:rPr>
                <w:rFonts w:ascii="Calibri" w:eastAsia="宋体"/>
                <w:color w:val="333333"/>
                <w:spacing w:val="0"/>
                <w:sz w:val="18"/>
                <w:szCs w:val="18"/>
              </w:rPr>
            </w:pPr>
            <w:r>
              <w:rPr>
                <w:rFonts w:ascii="Calibri" w:hAnsi="宋体" w:eastAsia="宋体" w:cs="宋体"/>
                <w:color w:val="333333"/>
                <w:spacing w:val="0"/>
                <w:kern w:val="0"/>
                <w:sz w:val="18"/>
                <w:szCs w:val="18"/>
                <w:bdr w:val="none" w:color="auto" w:sz="0" w:space="0"/>
                <w:lang w:val="en-US" w:eastAsia="zh-CN" w:bidi="ar"/>
              </w:rPr>
              <w:t>2</w:t>
            </w:r>
          </w:p>
        </w:tc>
        <w:tc>
          <w:tcPr>
            <w:tcW w:w="2131"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0624AC17">
            <w:pPr>
              <w:keepNext w:val="0"/>
              <w:keepLines w:val="0"/>
              <w:widowControl/>
              <w:suppressLineNumbers w:val="0"/>
              <w:pBdr>
                <w:top w:val="none" w:color="auto" w:sz="0" w:space="0"/>
                <w:left w:val="none" w:color="auto" w:sz="0" w:space="0"/>
                <w:bottom w:val="none" w:color="auto" w:sz="0" w:space="0"/>
                <w:right w:val="none" w:color="auto" w:sz="0" w:space="0"/>
              </w:pBdr>
              <w:wordWrap w:val="0"/>
              <w:snapToGrid w:val="0"/>
              <w:spacing w:before="0" w:beforeAutospacing="0" w:after="0" w:afterAutospacing="0" w:line="240" w:lineRule="auto"/>
              <w:ind w:left="0" w:leftChars="0" w:right="0" w:rightChars="0" w:firstLine="0" w:firstLineChars="0"/>
              <w:jc w:val="center"/>
              <w:textAlignment w:val="center"/>
              <w:rPr>
                <w:rFonts w:ascii="Calibri" w:eastAsia="宋体"/>
                <w:color w:val="333333"/>
                <w:spacing w:val="0"/>
                <w:sz w:val="18"/>
                <w:szCs w:val="18"/>
              </w:rPr>
            </w:pPr>
            <w:r>
              <w:rPr>
                <w:rFonts w:ascii="Calibri" w:hAnsi="宋体" w:eastAsia="宋体" w:cs="宋体"/>
                <w:color w:val="333333"/>
                <w:spacing w:val="0"/>
                <w:kern w:val="0"/>
                <w:sz w:val="18"/>
                <w:szCs w:val="18"/>
                <w:bdr w:val="none" w:color="auto" w:sz="0" w:space="0"/>
                <w:lang w:val="en-US" w:eastAsia="zh-CN" w:bidi="ar"/>
              </w:rPr>
              <w:t>2</w:t>
            </w:r>
          </w:p>
        </w:tc>
        <w:tc>
          <w:tcPr>
            <w:tcW w:w="2131"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7A9D121B">
            <w:pPr>
              <w:keepNext w:val="0"/>
              <w:keepLines w:val="0"/>
              <w:widowControl/>
              <w:suppressLineNumbers w:val="0"/>
              <w:pBdr>
                <w:top w:val="none" w:color="auto" w:sz="0" w:space="0"/>
                <w:left w:val="none" w:color="auto" w:sz="0" w:space="0"/>
                <w:bottom w:val="none" w:color="auto" w:sz="0" w:space="0"/>
                <w:right w:val="none" w:color="auto" w:sz="0" w:space="0"/>
              </w:pBdr>
              <w:wordWrap w:val="0"/>
              <w:snapToGrid w:val="0"/>
              <w:spacing w:before="0" w:beforeAutospacing="0" w:after="0" w:afterAutospacing="0" w:line="240" w:lineRule="auto"/>
              <w:ind w:left="0" w:leftChars="0" w:right="0" w:rightChars="0" w:firstLine="0" w:firstLineChars="0"/>
              <w:jc w:val="center"/>
              <w:textAlignment w:val="center"/>
              <w:rPr>
                <w:rFonts w:ascii="Calibri" w:eastAsia="宋体"/>
                <w:color w:val="333333"/>
                <w:spacing w:val="0"/>
                <w:sz w:val="18"/>
                <w:szCs w:val="18"/>
              </w:rPr>
            </w:pPr>
            <w:r>
              <w:rPr>
                <w:rFonts w:ascii="Calibri" w:hAnsi="宋体" w:eastAsia="宋体" w:cs="宋体"/>
                <w:color w:val="333333"/>
                <w:spacing w:val="0"/>
                <w:kern w:val="0"/>
                <w:sz w:val="18"/>
                <w:szCs w:val="18"/>
                <w:bdr w:val="none" w:color="auto" w:sz="0" w:space="0"/>
                <w:lang w:val="en-US" w:eastAsia="zh-CN" w:bidi="ar"/>
              </w:rPr>
              <w:t>1</w:t>
            </w:r>
          </w:p>
        </w:tc>
      </w:tr>
      <w:tr w14:paraId="41431C90">
        <w:trPr>
          <w:trHeight w:val="0" w:hRule="atLeast"/>
          <w:jc w:val="center"/>
        </w:trPr>
        <w:tc>
          <w:tcPr>
            <w:tcW w:w="2130"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1EA92FA6">
            <w:pPr>
              <w:keepNext w:val="0"/>
              <w:keepLines w:val="0"/>
              <w:widowControl/>
              <w:suppressLineNumbers w:val="0"/>
              <w:pBdr>
                <w:top w:val="none" w:color="auto" w:sz="0" w:space="0"/>
                <w:left w:val="none" w:color="auto" w:sz="0" w:space="0"/>
                <w:bottom w:val="none" w:color="auto" w:sz="0" w:space="0"/>
                <w:right w:val="none" w:color="auto" w:sz="0" w:space="0"/>
              </w:pBdr>
              <w:wordWrap w:val="0"/>
              <w:snapToGrid w:val="0"/>
              <w:spacing w:before="0" w:beforeAutospacing="0" w:after="0" w:afterAutospacing="0" w:line="240" w:lineRule="auto"/>
              <w:ind w:left="0" w:leftChars="0" w:right="0" w:rightChars="0" w:firstLine="0" w:firstLineChars="0"/>
              <w:jc w:val="center"/>
              <w:textAlignment w:val="center"/>
              <w:rPr>
                <w:rFonts w:ascii="Calibri" w:eastAsia="宋体"/>
                <w:color w:val="333333"/>
                <w:spacing w:val="0"/>
                <w:sz w:val="18"/>
                <w:szCs w:val="18"/>
              </w:rPr>
            </w:pPr>
            <w:r>
              <w:rPr>
                <w:rFonts w:ascii="Calibri" w:hAnsi="宋体" w:eastAsia="宋体" w:cs="宋体"/>
                <w:color w:val="333333"/>
                <w:spacing w:val="0"/>
                <w:kern w:val="0"/>
                <w:sz w:val="18"/>
                <w:szCs w:val="18"/>
                <w:bdr w:val="none" w:color="auto" w:sz="0" w:space="0"/>
                <w:lang w:val="en-US" w:eastAsia="zh-CN" w:bidi="ar"/>
              </w:rPr>
              <w:t>6</w:t>
            </w:r>
          </w:p>
        </w:tc>
        <w:tc>
          <w:tcPr>
            <w:tcW w:w="2131"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00AB4C3E">
            <w:pPr>
              <w:keepNext w:val="0"/>
              <w:keepLines w:val="0"/>
              <w:widowControl/>
              <w:suppressLineNumbers w:val="0"/>
              <w:pBdr>
                <w:top w:val="none" w:color="auto" w:sz="0" w:space="0"/>
                <w:left w:val="none" w:color="auto" w:sz="0" w:space="0"/>
                <w:bottom w:val="none" w:color="auto" w:sz="0" w:space="0"/>
                <w:right w:val="none" w:color="auto" w:sz="0" w:space="0"/>
              </w:pBdr>
              <w:wordWrap w:val="0"/>
              <w:snapToGrid w:val="0"/>
              <w:spacing w:before="0" w:beforeAutospacing="0" w:after="0" w:afterAutospacing="0" w:line="240" w:lineRule="auto"/>
              <w:ind w:left="0" w:leftChars="0" w:right="0" w:rightChars="0" w:firstLine="0" w:firstLineChars="0"/>
              <w:jc w:val="center"/>
              <w:textAlignment w:val="center"/>
              <w:rPr>
                <w:rFonts w:ascii="Calibri" w:eastAsia="宋体"/>
                <w:color w:val="333333"/>
                <w:spacing w:val="0"/>
                <w:sz w:val="18"/>
                <w:szCs w:val="18"/>
              </w:rPr>
            </w:pPr>
            <w:r>
              <w:rPr>
                <w:rFonts w:ascii="Calibri" w:hAnsi="宋体" w:eastAsia="宋体" w:cs="宋体"/>
                <w:color w:val="333333"/>
                <w:spacing w:val="0"/>
                <w:kern w:val="0"/>
                <w:sz w:val="18"/>
                <w:szCs w:val="18"/>
                <w:bdr w:val="none" w:color="auto" w:sz="0" w:space="0"/>
                <w:lang w:val="en-US" w:eastAsia="zh-CN" w:bidi="ar"/>
              </w:rPr>
              <w:t>2</w:t>
            </w:r>
          </w:p>
        </w:tc>
        <w:tc>
          <w:tcPr>
            <w:tcW w:w="2131"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3DFA1F2C">
            <w:pPr>
              <w:keepNext w:val="0"/>
              <w:keepLines w:val="0"/>
              <w:widowControl/>
              <w:suppressLineNumbers w:val="0"/>
              <w:pBdr>
                <w:top w:val="none" w:color="auto" w:sz="0" w:space="0"/>
                <w:left w:val="none" w:color="auto" w:sz="0" w:space="0"/>
                <w:bottom w:val="none" w:color="auto" w:sz="0" w:space="0"/>
                <w:right w:val="none" w:color="auto" w:sz="0" w:space="0"/>
              </w:pBdr>
              <w:wordWrap w:val="0"/>
              <w:snapToGrid w:val="0"/>
              <w:spacing w:before="0" w:beforeAutospacing="0" w:after="0" w:afterAutospacing="0" w:line="240" w:lineRule="auto"/>
              <w:ind w:left="0" w:leftChars="0" w:right="0" w:rightChars="0" w:firstLine="0" w:firstLineChars="0"/>
              <w:jc w:val="center"/>
              <w:textAlignment w:val="center"/>
              <w:rPr>
                <w:rFonts w:ascii="Calibri" w:eastAsia="宋体"/>
                <w:color w:val="333333"/>
                <w:spacing w:val="0"/>
                <w:sz w:val="18"/>
                <w:szCs w:val="18"/>
              </w:rPr>
            </w:pPr>
            <w:r>
              <w:rPr>
                <w:rFonts w:ascii="Calibri" w:hAnsi="宋体" w:eastAsia="宋体" w:cs="宋体"/>
                <w:color w:val="333333"/>
                <w:spacing w:val="0"/>
                <w:kern w:val="0"/>
                <w:sz w:val="18"/>
                <w:szCs w:val="18"/>
                <w:bdr w:val="none" w:color="auto" w:sz="0" w:space="0"/>
                <w:lang w:val="en-US" w:eastAsia="zh-CN" w:bidi="ar"/>
              </w:rPr>
              <w:t>2</w:t>
            </w:r>
          </w:p>
        </w:tc>
        <w:tc>
          <w:tcPr>
            <w:tcW w:w="2131"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30D29C1E">
            <w:pPr>
              <w:keepNext w:val="0"/>
              <w:keepLines w:val="0"/>
              <w:widowControl/>
              <w:suppressLineNumbers w:val="0"/>
              <w:pBdr>
                <w:top w:val="none" w:color="auto" w:sz="0" w:space="0"/>
                <w:left w:val="none" w:color="auto" w:sz="0" w:space="0"/>
                <w:bottom w:val="none" w:color="auto" w:sz="0" w:space="0"/>
                <w:right w:val="none" w:color="auto" w:sz="0" w:space="0"/>
              </w:pBdr>
              <w:wordWrap w:val="0"/>
              <w:snapToGrid w:val="0"/>
              <w:spacing w:before="0" w:beforeAutospacing="0" w:after="0" w:afterAutospacing="0" w:line="240" w:lineRule="auto"/>
              <w:ind w:left="0" w:leftChars="0" w:right="0" w:rightChars="0" w:firstLine="0" w:firstLineChars="0"/>
              <w:jc w:val="center"/>
              <w:textAlignment w:val="center"/>
              <w:rPr>
                <w:rFonts w:ascii="Calibri" w:eastAsia="宋体"/>
                <w:color w:val="333333"/>
                <w:spacing w:val="0"/>
                <w:sz w:val="18"/>
                <w:szCs w:val="18"/>
              </w:rPr>
            </w:pPr>
            <w:r>
              <w:rPr>
                <w:rFonts w:ascii="Calibri" w:hAnsi="宋体" w:eastAsia="宋体" w:cs="宋体"/>
                <w:color w:val="333333"/>
                <w:spacing w:val="0"/>
                <w:kern w:val="0"/>
                <w:sz w:val="18"/>
                <w:szCs w:val="18"/>
                <w:bdr w:val="none" w:color="auto" w:sz="0" w:space="0"/>
                <w:lang w:val="en-US" w:eastAsia="zh-CN" w:bidi="ar"/>
              </w:rPr>
              <w:t>2</w:t>
            </w:r>
          </w:p>
        </w:tc>
      </w:tr>
      <w:tr w14:paraId="704CCBCE">
        <w:trPr>
          <w:trHeight w:val="0" w:hRule="atLeast"/>
          <w:jc w:val="center"/>
        </w:trPr>
        <w:tc>
          <w:tcPr>
            <w:tcW w:w="2130"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08C565DC">
            <w:pPr>
              <w:keepNext w:val="0"/>
              <w:keepLines w:val="0"/>
              <w:widowControl/>
              <w:suppressLineNumbers w:val="0"/>
              <w:pBdr>
                <w:top w:val="none" w:color="auto" w:sz="0" w:space="0"/>
                <w:left w:val="none" w:color="auto" w:sz="0" w:space="0"/>
                <w:bottom w:val="none" w:color="auto" w:sz="0" w:space="0"/>
                <w:right w:val="none" w:color="auto" w:sz="0" w:space="0"/>
              </w:pBdr>
              <w:wordWrap w:val="0"/>
              <w:snapToGrid w:val="0"/>
              <w:spacing w:before="0" w:beforeAutospacing="0" w:after="0" w:afterAutospacing="0" w:line="240" w:lineRule="auto"/>
              <w:ind w:left="0" w:leftChars="0" w:right="0" w:rightChars="0" w:firstLine="0" w:firstLineChars="0"/>
              <w:jc w:val="center"/>
              <w:textAlignment w:val="center"/>
              <w:rPr>
                <w:rFonts w:ascii="Calibri" w:eastAsia="宋体"/>
                <w:color w:val="333333"/>
                <w:spacing w:val="0"/>
                <w:sz w:val="18"/>
                <w:szCs w:val="18"/>
              </w:rPr>
            </w:pPr>
            <w:r>
              <w:rPr>
                <w:rFonts w:ascii="Calibri" w:hAnsi="宋体" w:eastAsia="宋体" w:cs="宋体"/>
                <w:color w:val="333333"/>
                <w:spacing w:val="0"/>
                <w:kern w:val="0"/>
                <w:sz w:val="18"/>
                <w:szCs w:val="18"/>
                <w:bdr w:val="none" w:color="auto" w:sz="0" w:space="0"/>
                <w:lang w:val="en-US" w:eastAsia="zh-CN" w:bidi="ar"/>
              </w:rPr>
              <w:t>6</w:t>
            </w:r>
          </w:p>
        </w:tc>
        <w:tc>
          <w:tcPr>
            <w:tcW w:w="2131"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3D09103A">
            <w:pPr>
              <w:keepNext w:val="0"/>
              <w:keepLines w:val="0"/>
              <w:widowControl/>
              <w:suppressLineNumbers w:val="0"/>
              <w:pBdr>
                <w:top w:val="none" w:color="auto" w:sz="0" w:space="0"/>
                <w:left w:val="none" w:color="auto" w:sz="0" w:space="0"/>
                <w:bottom w:val="none" w:color="auto" w:sz="0" w:space="0"/>
                <w:right w:val="none" w:color="auto" w:sz="0" w:space="0"/>
              </w:pBdr>
              <w:wordWrap w:val="0"/>
              <w:snapToGrid w:val="0"/>
              <w:spacing w:before="0" w:beforeAutospacing="0" w:after="0" w:afterAutospacing="0" w:line="240" w:lineRule="auto"/>
              <w:ind w:left="0" w:leftChars="0" w:right="0" w:rightChars="0" w:firstLine="0" w:firstLineChars="0"/>
              <w:jc w:val="center"/>
              <w:textAlignment w:val="center"/>
              <w:rPr>
                <w:rFonts w:ascii="Calibri" w:eastAsia="宋体"/>
                <w:color w:val="333333"/>
                <w:spacing w:val="0"/>
                <w:sz w:val="18"/>
                <w:szCs w:val="18"/>
              </w:rPr>
            </w:pPr>
            <w:r>
              <w:rPr>
                <w:rFonts w:ascii="Calibri" w:hAnsi="宋体" w:eastAsia="宋体" w:cs="宋体"/>
                <w:color w:val="333333"/>
                <w:spacing w:val="0"/>
                <w:kern w:val="0"/>
                <w:sz w:val="18"/>
                <w:szCs w:val="18"/>
                <w:bdr w:val="none" w:color="auto" w:sz="0" w:space="0"/>
                <w:lang w:val="en-US" w:eastAsia="zh-CN" w:bidi="ar"/>
              </w:rPr>
              <w:t>3</w:t>
            </w:r>
          </w:p>
        </w:tc>
        <w:tc>
          <w:tcPr>
            <w:tcW w:w="2131"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5B0C94FD">
            <w:pPr>
              <w:keepNext w:val="0"/>
              <w:keepLines w:val="0"/>
              <w:widowControl/>
              <w:suppressLineNumbers w:val="0"/>
              <w:pBdr>
                <w:top w:val="none" w:color="auto" w:sz="0" w:space="0"/>
                <w:left w:val="none" w:color="auto" w:sz="0" w:space="0"/>
                <w:bottom w:val="none" w:color="auto" w:sz="0" w:space="0"/>
                <w:right w:val="none" w:color="auto" w:sz="0" w:space="0"/>
              </w:pBdr>
              <w:wordWrap w:val="0"/>
              <w:snapToGrid w:val="0"/>
              <w:spacing w:before="0" w:beforeAutospacing="0" w:after="0" w:afterAutospacing="0" w:line="240" w:lineRule="auto"/>
              <w:ind w:left="0" w:leftChars="0" w:right="0" w:rightChars="0" w:firstLine="0" w:firstLineChars="0"/>
              <w:jc w:val="center"/>
              <w:textAlignment w:val="center"/>
              <w:rPr>
                <w:rFonts w:ascii="Calibri" w:eastAsia="宋体"/>
                <w:color w:val="333333"/>
                <w:spacing w:val="0"/>
                <w:sz w:val="18"/>
                <w:szCs w:val="18"/>
              </w:rPr>
            </w:pPr>
            <w:r>
              <w:rPr>
                <w:rFonts w:ascii="Calibri" w:hAnsi="宋体" w:eastAsia="宋体" w:cs="宋体"/>
                <w:color w:val="333333"/>
                <w:spacing w:val="0"/>
                <w:kern w:val="0"/>
                <w:sz w:val="18"/>
                <w:szCs w:val="18"/>
                <w:bdr w:val="none" w:color="auto" w:sz="0" w:space="0"/>
                <w:lang w:val="en-US" w:eastAsia="zh-CN" w:bidi="ar"/>
              </w:rPr>
              <w:t>3</w:t>
            </w:r>
          </w:p>
        </w:tc>
        <w:tc>
          <w:tcPr>
            <w:tcW w:w="2131"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34992F6E">
            <w:pPr>
              <w:keepNext w:val="0"/>
              <w:keepLines w:val="0"/>
              <w:widowControl/>
              <w:suppressLineNumbers w:val="0"/>
              <w:pBdr>
                <w:top w:val="none" w:color="auto" w:sz="0" w:space="0"/>
                <w:left w:val="none" w:color="auto" w:sz="0" w:space="0"/>
                <w:bottom w:val="none" w:color="auto" w:sz="0" w:space="0"/>
                <w:right w:val="none" w:color="auto" w:sz="0" w:space="0"/>
              </w:pBdr>
              <w:wordWrap w:val="0"/>
              <w:snapToGrid w:val="0"/>
              <w:spacing w:before="0" w:beforeAutospacing="0" w:after="0" w:afterAutospacing="0" w:line="240" w:lineRule="auto"/>
              <w:ind w:left="0" w:leftChars="0" w:right="0" w:rightChars="0" w:firstLine="0" w:firstLineChars="0"/>
              <w:jc w:val="center"/>
              <w:textAlignment w:val="center"/>
              <w:rPr>
                <w:rFonts w:ascii="Calibri" w:eastAsia="宋体"/>
                <w:color w:val="333333"/>
                <w:spacing w:val="0"/>
                <w:sz w:val="18"/>
                <w:szCs w:val="18"/>
              </w:rPr>
            </w:pPr>
            <w:r>
              <w:rPr>
                <w:rFonts w:ascii="Calibri" w:hAnsi="宋体" w:eastAsia="宋体" w:cs="宋体"/>
                <w:color w:val="333333"/>
                <w:spacing w:val="0"/>
                <w:kern w:val="0"/>
                <w:sz w:val="18"/>
                <w:szCs w:val="18"/>
                <w:bdr w:val="none" w:color="auto" w:sz="0" w:space="0"/>
                <w:lang w:val="en-US" w:eastAsia="zh-CN" w:bidi="ar"/>
              </w:rPr>
              <w:t>—</w:t>
            </w:r>
          </w:p>
        </w:tc>
      </w:tr>
      <w:tr w14:paraId="751F0C04">
        <w:trPr>
          <w:trHeight w:val="0" w:hRule="atLeast"/>
          <w:jc w:val="center"/>
        </w:trPr>
        <w:tc>
          <w:tcPr>
            <w:tcW w:w="2130"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23BDB596">
            <w:pPr>
              <w:keepNext w:val="0"/>
              <w:keepLines w:val="0"/>
              <w:widowControl/>
              <w:suppressLineNumbers w:val="0"/>
              <w:pBdr>
                <w:top w:val="none" w:color="auto" w:sz="0" w:space="0"/>
                <w:left w:val="none" w:color="auto" w:sz="0" w:space="0"/>
                <w:bottom w:val="none" w:color="auto" w:sz="0" w:space="0"/>
                <w:right w:val="none" w:color="auto" w:sz="0" w:space="0"/>
              </w:pBdr>
              <w:wordWrap w:val="0"/>
              <w:snapToGrid w:val="0"/>
              <w:spacing w:before="0" w:beforeAutospacing="0" w:after="0" w:afterAutospacing="0" w:line="240" w:lineRule="auto"/>
              <w:ind w:left="0" w:leftChars="0" w:right="0" w:rightChars="0" w:firstLine="0" w:firstLineChars="0"/>
              <w:jc w:val="center"/>
              <w:textAlignment w:val="center"/>
              <w:rPr>
                <w:rFonts w:ascii="Calibri" w:eastAsia="宋体"/>
                <w:color w:val="333333"/>
                <w:spacing w:val="0"/>
                <w:sz w:val="18"/>
                <w:szCs w:val="18"/>
              </w:rPr>
            </w:pPr>
            <w:r>
              <w:rPr>
                <w:rFonts w:ascii="Calibri" w:hAnsi="宋体" w:eastAsia="宋体" w:cs="宋体"/>
                <w:color w:val="333333"/>
                <w:spacing w:val="0"/>
                <w:kern w:val="0"/>
                <w:sz w:val="18"/>
                <w:szCs w:val="18"/>
                <w:bdr w:val="none" w:color="auto" w:sz="0" w:space="0"/>
                <w:lang w:val="en-US" w:eastAsia="zh-CN" w:bidi="ar"/>
              </w:rPr>
              <w:t>7</w:t>
            </w:r>
          </w:p>
        </w:tc>
        <w:tc>
          <w:tcPr>
            <w:tcW w:w="2131"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4D5D40B4">
            <w:pPr>
              <w:keepNext w:val="0"/>
              <w:keepLines w:val="0"/>
              <w:widowControl/>
              <w:suppressLineNumbers w:val="0"/>
              <w:pBdr>
                <w:top w:val="none" w:color="auto" w:sz="0" w:space="0"/>
                <w:left w:val="none" w:color="auto" w:sz="0" w:space="0"/>
                <w:bottom w:val="none" w:color="auto" w:sz="0" w:space="0"/>
                <w:right w:val="none" w:color="auto" w:sz="0" w:space="0"/>
              </w:pBdr>
              <w:wordWrap w:val="0"/>
              <w:snapToGrid w:val="0"/>
              <w:spacing w:before="0" w:beforeAutospacing="0" w:after="0" w:afterAutospacing="0" w:line="240" w:lineRule="auto"/>
              <w:ind w:left="0" w:leftChars="0" w:right="0" w:rightChars="0" w:firstLine="0" w:firstLineChars="0"/>
              <w:jc w:val="center"/>
              <w:textAlignment w:val="center"/>
              <w:rPr>
                <w:rFonts w:ascii="Calibri" w:eastAsia="宋体"/>
                <w:color w:val="333333"/>
                <w:spacing w:val="0"/>
                <w:sz w:val="18"/>
                <w:szCs w:val="18"/>
              </w:rPr>
            </w:pPr>
            <w:r>
              <w:rPr>
                <w:rFonts w:ascii="Calibri" w:hAnsi="宋体" w:eastAsia="宋体" w:cs="宋体"/>
                <w:color w:val="333333"/>
                <w:spacing w:val="0"/>
                <w:kern w:val="0"/>
                <w:sz w:val="18"/>
                <w:szCs w:val="18"/>
                <w:bdr w:val="none" w:color="auto" w:sz="0" w:space="0"/>
                <w:lang w:val="en-US" w:eastAsia="zh-CN" w:bidi="ar"/>
              </w:rPr>
              <w:t>3</w:t>
            </w:r>
          </w:p>
        </w:tc>
        <w:tc>
          <w:tcPr>
            <w:tcW w:w="2131"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755DCD0D">
            <w:pPr>
              <w:keepNext w:val="0"/>
              <w:keepLines w:val="0"/>
              <w:widowControl/>
              <w:suppressLineNumbers w:val="0"/>
              <w:pBdr>
                <w:top w:val="none" w:color="auto" w:sz="0" w:space="0"/>
                <w:left w:val="none" w:color="auto" w:sz="0" w:space="0"/>
                <w:bottom w:val="none" w:color="auto" w:sz="0" w:space="0"/>
                <w:right w:val="none" w:color="auto" w:sz="0" w:space="0"/>
              </w:pBdr>
              <w:wordWrap w:val="0"/>
              <w:snapToGrid w:val="0"/>
              <w:spacing w:before="0" w:beforeAutospacing="0" w:after="0" w:afterAutospacing="0" w:line="240" w:lineRule="auto"/>
              <w:ind w:left="0" w:leftChars="0" w:right="0" w:rightChars="0" w:firstLine="0" w:firstLineChars="0"/>
              <w:jc w:val="center"/>
              <w:textAlignment w:val="center"/>
              <w:rPr>
                <w:rFonts w:ascii="Calibri" w:eastAsia="宋体"/>
                <w:color w:val="333333"/>
                <w:spacing w:val="0"/>
                <w:sz w:val="18"/>
                <w:szCs w:val="18"/>
              </w:rPr>
            </w:pPr>
            <w:r>
              <w:rPr>
                <w:rFonts w:ascii="Calibri" w:hAnsi="宋体" w:eastAsia="宋体" w:cs="宋体"/>
                <w:color w:val="333333"/>
                <w:spacing w:val="0"/>
                <w:kern w:val="0"/>
                <w:sz w:val="18"/>
                <w:szCs w:val="18"/>
                <w:bdr w:val="none" w:color="auto" w:sz="0" w:space="0"/>
                <w:lang w:val="en-US" w:eastAsia="zh-CN" w:bidi="ar"/>
              </w:rPr>
              <w:t>3</w:t>
            </w:r>
          </w:p>
        </w:tc>
        <w:tc>
          <w:tcPr>
            <w:tcW w:w="2131"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3E648615">
            <w:pPr>
              <w:keepNext w:val="0"/>
              <w:keepLines w:val="0"/>
              <w:widowControl/>
              <w:suppressLineNumbers w:val="0"/>
              <w:pBdr>
                <w:top w:val="none" w:color="auto" w:sz="0" w:space="0"/>
                <w:left w:val="none" w:color="auto" w:sz="0" w:space="0"/>
                <w:bottom w:val="none" w:color="auto" w:sz="0" w:space="0"/>
                <w:right w:val="none" w:color="auto" w:sz="0" w:space="0"/>
              </w:pBdr>
              <w:wordWrap w:val="0"/>
              <w:snapToGrid w:val="0"/>
              <w:spacing w:before="0" w:beforeAutospacing="0" w:after="0" w:afterAutospacing="0" w:line="240" w:lineRule="auto"/>
              <w:ind w:left="0" w:leftChars="0" w:right="0" w:rightChars="0" w:firstLine="0" w:firstLineChars="0"/>
              <w:jc w:val="center"/>
              <w:textAlignment w:val="center"/>
              <w:rPr>
                <w:rFonts w:ascii="Calibri" w:eastAsia="宋体"/>
                <w:color w:val="333333"/>
                <w:spacing w:val="0"/>
                <w:sz w:val="18"/>
                <w:szCs w:val="18"/>
              </w:rPr>
            </w:pPr>
            <w:r>
              <w:rPr>
                <w:rFonts w:ascii="Calibri" w:hAnsi="宋体" w:eastAsia="宋体" w:cs="宋体"/>
                <w:color w:val="333333"/>
                <w:spacing w:val="0"/>
                <w:kern w:val="0"/>
                <w:sz w:val="18"/>
                <w:szCs w:val="18"/>
                <w:bdr w:val="none" w:color="auto" w:sz="0" w:space="0"/>
                <w:lang w:val="en-US" w:eastAsia="zh-CN" w:bidi="ar"/>
              </w:rPr>
              <w:t>1</w:t>
            </w:r>
          </w:p>
        </w:tc>
      </w:tr>
      <w:tr w14:paraId="675BAAE1">
        <w:trPr>
          <w:trHeight w:val="0" w:hRule="atLeast"/>
          <w:jc w:val="center"/>
        </w:trPr>
        <w:tc>
          <w:tcPr>
            <w:tcW w:w="2130"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6D9EE22B">
            <w:pPr>
              <w:keepNext w:val="0"/>
              <w:keepLines w:val="0"/>
              <w:widowControl/>
              <w:suppressLineNumbers w:val="0"/>
              <w:pBdr>
                <w:top w:val="none" w:color="auto" w:sz="0" w:space="0"/>
                <w:left w:val="none" w:color="auto" w:sz="0" w:space="0"/>
                <w:bottom w:val="none" w:color="auto" w:sz="0" w:space="0"/>
                <w:right w:val="none" w:color="auto" w:sz="0" w:space="0"/>
              </w:pBdr>
              <w:wordWrap w:val="0"/>
              <w:snapToGrid w:val="0"/>
              <w:spacing w:before="0" w:beforeAutospacing="0" w:after="0" w:afterAutospacing="0" w:line="240" w:lineRule="auto"/>
              <w:ind w:left="0" w:leftChars="0" w:right="0" w:rightChars="0" w:firstLine="0" w:firstLineChars="0"/>
              <w:jc w:val="center"/>
              <w:textAlignment w:val="center"/>
              <w:rPr>
                <w:rFonts w:ascii="Calibri" w:eastAsia="宋体"/>
                <w:color w:val="333333"/>
                <w:spacing w:val="0"/>
                <w:sz w:val="18"/>
                <w:szCs w:val="18"/>
              </w:rPr>
            </w:pPr>
            <w:r>
              <w:rPr>
                <w:rFonts w:ascii="Calibri" w:hAnsi="宋体" w:eastAsia="宋体" w:cs="宋体"/>
                <w:color w:val="333333"/>
                <w:spacing w:val="0"/>
                <w:kern w:val="0"/>
                <w:sz w:val="18"/>
                <w:szCs w:val="18"/>
                <w:bdr w:val="none" w:color="auto" w:sz="0" w:space="0"/>
                <w:lang w:val="en-US" w:eastAsia="zh-CN" w:bidi="ar"/>
              </w:rPr>
              <w:t>8</w:t>
            </w:r>
          </w:p>
        </w:tc>
        <w:tc>
          <w:tcPr>
            <w:tcW w:w="2131"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2DB48104">
            <w:pPr>
              <w:keepNext w:val="0"/>
              <w:keepLines w:val="0"/>
              <w:widowControl/>
              <w:suppressLineNumbers w:val="0"/>
              <w:pBdr>
                <w:top w:val="none" w:color="auto" w:sz="0" w:space="0"/>
                <w:left w:val="none" w:color="auto" w:sz="0" w:space="0"/>
                <w:bottom w:val="none" w:color="auto" w:sz="0" w:space="0"/>
                <w:right w:val="none" w:color="auto" w:sz="0" w:space="0"/>
              </w:pBdr>
              <w:wordWrap w:val="0"/>
              <w:snapToGrid w:val="0"/>
              <w:spacing w:before="0" w:beforeAutospacing="0" w:after="0" w:afterAutospacing="0" w:line="240" w:lineRule="auto"/>
              <w:ind w:left="0" w:leftChars="0" w:right="0" w:rightChars="0" w:firstLine="0" w:firstLineChars="0"/>
              <w:jc w:val="center"/>
              <w:textAlignment w:val="center"/>
              <w:rPr>
                <w:rFonts w:ascii="Calibri" w:eastAsia="宋体"/>
                <w:color w:val="333333"/>
                <w:spacing w:val="0"/>
                <w:sz w:val="18"/>
                <w:szCs w:val="18"/>
              </w:rPr>
            </w:pPr>
            <w:r>
              <w:rPr>
                <w:rFonts w:ascii="Calibri" w:hAnsi="宋体" w:eastAsia="宋体" w:cs="宋体"/>
                <w:color w:val="333333"/>
                <w:spacing w:val="0"/>
                <w:kern w:val="0"/>
                <w:sz w:val="18"/>
                <w:szCs w:val="18"/>
                <w:bdr w:val="none" w:color="auto" w:sz="0" w:space="0"/>
                <w:lang w:val="en-US" w:eastAsia="zh-CN" w:bidi="ar"/>
              </w:rPr>
              <w:t>3</w:t>
            </w:r>
          </w:p>
        </w:tc>
        <w:tc>
          <w:tcPr>
            <w:tcW w:w="2131"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30C0F566">
            <w:pPr>
              <w:keepNext w:val="0"/>
              <w:keepLines w:val="0"/>
              <w:widowControl/>
              <w:suppressLineNumbers w:val="0"/>
              <w:pBdr>
                <w:top w:val="none" w:color="auto" w:sz="0" w:space="0"/>
                <w:left w:val="none" w:color="auto" w:sz="0" w:space="0"/>
                <w:bottom w:val="none" w:color="auto" w:sz="0" w:space="0"/>
                <w:right w:val="none" w:color="auto" w:sz="0" w:space="0"/>
              </w:pBdr>
              <w:wordWrap w:val="0"/>
              <w:snapToGrid w:val="0"/>
              <w:spacing w:before="0" w:beforeAutospacing="0" w:after="0" w:afterAutospacing="0" w:line="240" w:lineRule="auto"/>
              <w:ind w:left="0" w:leftChars="0" w:right="0" w:rightChars="0" w:firstLine="0" w:firstLineChars="0"/>
              <w:jc w:val="center"/>
              <w:textAlignment w:val="center"/>
              <w:rPr>
                <w:rFonts w:ascii="Calibri" w:eastAsia="宋体"/>
                <w:color w:val="333333"/>
                <w:spacing w:val="0"/>
                <w:sz w:val="18"/>
                <w:szCs w:val="18"/>
              </w:rPr>
            </w:pPr>
            <w:r>
              <w:rPr>
                <w:rFonts w:ascii="Calibri" w:hAnsi="宋体" w:eastAsia="宋体" w:cs="宋体"/>
                <w:color w:val="333333"/>
                <w:spacing w:val="0"/>
                <w:kern w:val="0"/>
                <w:sz w:val="18"/>
                <w:szCs w:val="18"/>
                <w:bdr w:val="none" w:color="auto" w:sz="0" w:space="0"/>
                <w:lang w:val="en-US" w:eastAsia="zh-CN" w:bidi="ar"/>
              </w:rPr>
              <w:t>3</w:t>
            </w:r>
          </w:p>
        </w:tc>
        <w:tc>
          <w:tcPr>
            <w:tcW w:w="2131"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05B5A357">
            <w:pPr>
              <w:keepNext w:val="0"/>
              <w:keepLines w:val="0"/>
              <w:widowControl/>
              <w:suppressLineNumbers w:val="0"/>
              <w:pBdr>
                <w:top w:val="none" w:color="auto" w:sz="0" w:space="0"/>
                <w:left w:val="none" w:color="auto" w:sz="0" w:space="0"/>
                <w:bottom w:val="none" w:color="auto" w:sz="0" w:space="0"/>
                <w:right w:val="none" w:color="auto" w:sz="0" w:space="0"/>
              </w:pBdr>
              <w:wordWrap w:val="0"/>
              <w:snapToGrid w:val="0"/>
              <w:spacing w:before="0" w:beforeAutospacing="0" w:after="0" w:afterAutospacing="0" w:line="240" w:lineRule="auto"/>
              <w:ind w:left="0" w:leftChars="0" w:right="0" w:rightChars="0" w:firstLine="0" w:firstLineChars="0"/>
              <w:jc w:val="center"/>
              <w:textAlignment w:val="center"/>
              <w:rPr>
                <w:rFonts w:ascii="Calibri" w:eastAsia="宋体"/>
                <w:color w:val="333333"/>
                <w:spacing w:val="0"/>
                <w:sz w:val="18"/>
                <w:szCs w:val="18"/>
              </w:rPr>
            </w:pPr>
            <w:r>
              <w:rPr>
                <w:rFonts w:ascii="Calibri" w:hAnsi="宋体" w:eastAsia="宋体" w:cs="宋体"/>
                <w:color w:val="333333"/>
                <w:spacing w:val="0"/>
                <w:kern w:val="0"/>
                <w:sz w:val="18"/>
                <w:szCs w:val="18"/>
                <w:bdr w:val="none" w:color="auto" w:sz="0" w:space="0"/>
                <w:lang w:val="en-US" w:eastAsia="zh-CN" w:bidi="ar"/>
              </w:rPr>
              <w:t>2</w:t>
            </w:r>
          </w:p>
        </w:tc>
      </w:tr>
    </w:tbl>
    <w:p w14:paraId="479ADB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w:t>
      </w:r>
    </w:p>
    <w:p w14:paraId="31E8A6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b/>
          <w:bCs/>
          <w:i w:val="0"/>
          <w:iCs w:val="0"/>
          <w:caps w:val="0"/>
          <w:color w:val="333333"/>
          <w:spacing w:val="0"/>
          <w:kern w:val="0"/>
          <w:sz w:val="21"/>
          <w:szCs w:val="21"/>
          <w:bdr w:val="none" w:color="auto" w:sz="0" w:space="0"/>
          <w:shd w:val="clear" w:fill="FFFFFF"/>
          <w:lang w:val="en-US" w:eastAsia="zh-CN" w:bidi="ar"/>
        </w:rPr>
        <w:t>四、分发血量牌</w:t>
      </w:r>
    </w:p>
    <w:p w14:paraId="45EEA8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每名玩家拿取1张血量牌，初始状态下英雄的血量为其上限，怒气值为0。使用身份牌遮盖血量牌来显示英雄对应的怒气值。（如下图所示）</w:t>
      </w:r>
    </w:p>
    <w:p w14:paraId="24F236AC">
      <w:pPr>
        <w:keepNext w:val="0"/>
        <w:keepLines w:val="0"/>
        <w:widowControl/>
        <w:suppressLineNumbers w:val="0"/>
        <w:jc w:val="left"/>
      </w:pPr>
      <w:r>
        <w:rPr>
          <w:rFonts w:ascii="宋体" w:hAnsi="宋体" w:eastAsia="宋体" w:cs="宋体"/>
          <w:kern w:val="0"/>
          <w:sz w:val="24"/>
          <w:szCs w:val="24"/>
          <w:lang w:val="en-US" w:eastAsia="zh-CN" w:bidi="ar"/>
        </w:rPr>
        <w:drawing>
          <wp:inline distT="0" distB="0" distL="114300" distR="114300">
            <wp:extent cx="5269865" cy="947420"/>
            <wp:effectExtent l="0" t="0" r="13335" b="1778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69865" cy="947420"/>
                    </a:xfrm>
                    <a:prstGeom prst="rect">
                      <a:avLst/>
                    </a:prstGeom>
                    <a:noFill/>
                    <a:ln w="9525">
                      <a:noFill/>
                    </a:ln>
                  </pic:spPr>
                </pic:pic>
              </a:graphicData>
            </a:graphic>
          </wp:inline>
        </w:drawing>
      </w:r>
    </w:p>
    <w:p w14:paraId="59147C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b/>
          <w:bCs/>
          <w:i w:val="0"/>
          <w:iCs w:val="0"/>
          <w:caps w:val="0"/>
          <w:color w:val="333333"/>
          <w:spacing w:val="0"/>
          <w:kern w:val="0"/>
          <w:sz w:val="21"/>
          <w:szCs w:val="21"/>
          <w:bdr w:val="none" w:color="auto" w:sz="0" w:space="0"/>
          <w:shd w:val="clear" w:fill="FFFFFF"/>
          <w:lang w:val="en-US" w:eastAsia="zh-CN" w:bidi="ar"/>
        </w:rPr>
        <w:t>五、分发起始手牌</w:t>
      </w:r>
    </w:p>
    <w:p w14:paraId="5BF60F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每名玩家分发4张手牌作为起始手牌，剩余游戏牌放在桌子中央，组成牌堆。玩家在游戏中弃置的牌放在弃牌堆，弃牌堆里的牌全部正面朝上放置。</w:t>
      </w:r>
    </w:p>
    <w:p w14:paraId="0CEAD4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240" w:afterAutospacing="0" w:line="400" w:lineRule="atLeast"/>
        <w:ind w:left="0" w:right="0"/>
        <w:rPr>
          <w:sz w:val="27"/>
          <w:szCs w:val="27"/>
        </w:rPr>
      </w:pPr>
      <w:r>
        <w:rPr>
          <w:i w:val="0"/>
          <w:iCs w:val="0"/>
          <w:caps w:val="0"/>
          <w:color w:val="333333"/>
          <w:spacing w:val="0"/>
          <w:sz w:val="27"/>
          <w:szCs w:val="27"/>
          <w:bdr w:val="none" w:color="auto" w:sz="0" w:space="0"/>
          <w:shd w:val="clear" w:fill="FFFFFF"/>
        </w:rPr>
        <w:t>游戏进行</w:t>
      </w:r>
    </w:p>
    <w:p w14:paraId="689DC8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随机决定1位角色作为起始角色开始游戏，按逆时针方向进行游戏回合。即1名角色结束回合后，由他右手边的第1名角色开始自己的回合。</w:t>
      </w:r>
    </w:p>
    <w:p w14:paraId="2D7D90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游戏流程分为六个阶段：</w:t>
      </w:r>
    </w:p>
    <w:p w14:paraId="231154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b/>
          <w:bCs/>
          <w:i w:val="0"/>
          <w:iCs w:val="0"/>
          <w:caps w:val="0"/>
          <w:color w:val="333333"/>
          <w:spacing w:val="0"/>
          <w:kern w:val="0"/>
          <w:sz w:val="21"/>
          <w:szCs w:val="21"/>
          <w:bdr w:val="none" w:color="auto" w:sz="0" w:space="0"/>
          <w:shd w:val="clear" w:fill="FFFFFF"/>
          <w:lang w:val="en-US" w:eastAsia="zh-CN" w:bidi="ar"/>
        </w:rPr>
        <w:t>一、施法阶段</w:t>
      </w:r>
    </w:p>
    <w:p w14:paraId="08F6BC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1名角色回合结束后到下个角色回合开始前，称为施法阶段（某些特定的英雄有施法阶段的技能，可以在这个阶段施放）。</w:t>
      </w:r>
    </w:p>
    <w:p w14:paraId="1D38D1F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施法阶段施放后，角色可按当前的行动顺序使用【驱散】抵消该技能的效果，一旦完成施法后，该状态立即生效。</w:t>
      </w:r>
    </w:p>
    <w:p w14:paraId="594D4E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施法顺序：从将要摸牌的角色开始按逆时针方向依次施法。</w:t>
      </w:r>
    </w:p>
    <w:p w14:paraId="15E362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w:t>
      </w:r>
      <w:r>
        <w:rPr>
          <w:rFonts w:hint="default" w:ascii="Helvetica Neue" w:hAnsi="Helvetica Neue" w:eastAsia="Helvetica Neue" w:cs="Helvetica Neue"/>
          <w:b/>
          <w:bCs/>
          <w:i/>
          <w:iCs/>
          <w:caps w:val="0"/>
          <w:color w:val="333333"/>
          <w:spacing w:val="0"/>
          <w:kern w:val="0"/>
          <w:sz w:val="21"/>
          <w:szCs w:val="21"/>
          <w:bdr w:val="none" w:color="auto" w:sz="0" w:space="0"/>
          <w:shd w:val="clear" w:fill="FFFFFF"/>
          <w:lang w:val="en-US" w:eastAsia="zh-CN" w:bidi="ar"/>
        </w:rPr>
        <w:t>注意：</w:t>
      </w:r>
    </w:p>
    <w:p w14:paraId="31D148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1、所有注明施法阶段施放的技能必须在此阶段施放。</w:t>
      </w:r>
    </w:p>
    <w:p w14:paraId="2E1F55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2、所有施法阶段施放的技能均只持续1个角色回合。</w:t>
      </w:r>
    </w:p>
    <w:p w14:paraId="42F8D4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b/>
          <w:bCs/>
          <w:i w:val="0"/>
          <w:iCs w:val="0"/>
          <w:caps w:val="0"/>
          <w:color w:val="333333"/>
          <w:spacing w:val="0"/>
          <w:kern w:val="0"/>
          <w:sz w:val="21"/>
          <w:szCs w:val="21"/>
          <w:bdr w:val="none" w:color="auto" w:sz="0" w:space="0"/>
          <w:shd w:val="clear" w:fill="FFFFFF"/>
          <w:lang w:val="en-US" w:eastAsia="zh-CN" w:bidi="ar"/>
        </w:rPr>
        <w:t>二、状态判定阶段</w:t>
      </w:r>
    </w:p>
    <w:p w14:paraId="0D074C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角色的状态区里有非暗置的牌时，执行该牌的效果，然后弃置。</w:t>
      </w:r>
    </w:p>
    <w:p w14:paraId="31BDCFB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b/>
          <w:bCs/>
          <w:i w:val="0"/>
          <w:iCs w:val="0"/>
          <w:caps w:val="0"/>
          <w:color w:val="333333"/>
          <w:spacing w:val="0"/>
          <w:kern w:val="0"/>
          <w:sz w:val="21"/>
          <w:szCs w:val="21"/>
          <w:bdr w:val="none" w:color="auto" w:sz="0" w:space="0"/>
          <w:shd w:val="clear" w:fill="FFFFFF"/>
          <w:lang w:val="en-US" w:eastAsia="zh-CN" w:bidi="ar"/>
        </w:rPr>
        <w:t>三、摸牌阶段</w:t>
      </w:r>
    </w:p>
    <w:p w14:paraId="5FA313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你从牌堆顶摸2张牌作为手牌。当牌堆的牌不足时，立即将弃牌堆洗混，生成新的牌堆。</w:t>
      </w:r>
    </w:p>
    <w:p w14:paraId="75D23B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b/>
          <w:bCs/>
          <w:i w:val="0"/>
          <w:iCs w:val="0"/>
          <w:caps w:val="0"/>
          <w:color w:val="333333"/>
          <w:spacing w:val="0"/>
          <w:kern w:val="0"/>
          <w:sz w:val="21"/>
          <w:szCs w:val="21"/>
          <w:bdr w:val="none" w:color="auto" w:sz="0" w:space="0"/>
          <w:shd w:val="clear" w:fill="FFFFFF"/>
          <w:lang w:val="en-US" w:eastAsia="zh-CN" w:bidi="ar"/>
        </w:rPr>
        <w:t>四、出牌阶段</w:t>
      </w:r>
    </w:p>
    <w:p w14:paraId="7EF54B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你可以使用0到任意张牌，但必须遵守以下基本规则：</w:t>
      </w:r>
    </w:p>
    <w:p w14:paraId="168703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1、每个出牌阶段仅限使用1张【攻击】（特殊说明除外）。</w:t>
      </w:r>
    </w:p>
    <w:p w14:paraId="4B02A8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2、游戏过程中任意1名角色受到几点伤害就增加几点怒气（特殊说明除外），但怒气值达到上限就不能再增加。</w:t>
      </w:r>
    </w:p>
    <w:p w14:paraId="0D7D10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3、S技能牌或者魔法牌的强化效果均需要消耗一定的怒气来产生，S技为2-3点，魔法牌的强化则只需要1点，怒气不足时不可以产生强化效果。</w:t>
      </w:r>
    </w:p>
    <w:p w14:paraId="56CF50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4、任意1名角色的装备区里最多只能装备武器牌、防具牌各1张（只能给自己装备，特殊说明除外）。</w:t>
      </w:r>
    </w:p>
    <w:p w14:paraId="37C7FF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5、每使用1张牌，按照卡牌说明执行该牌的效果，结算完毕后均需放入弃牌堆（特殊说明除外）。</w:t>
      </w:r>
    </w:p>
    <w:p w14:paraId="6DCF6C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b/>
          <w:bCs/>
          <w:i w:val="0"/>
          <w:iCs w:val="0"/>
          <w:caps w:val="0"/>
          <w:color w:val="333333"/>
          <w:spacing w:val="0"/>
          <w:kern w:val="0"/>
          <w:sz w:val="21"/>
          <w:szCs w:val="21"/>
          <w:bdr w:val="none" w:color="auto" w:sz="0" w:space="0"/>
          <w:shd w:val="clear" w:fill="FFFFFF"/>
          <w:lang w:val="en-US" w:eastAsia="zh-CN" w:bidi="ar"/>
        </w:rPr>
        <w:t>五、弃牌阶段</w:t>
      </w:r>
    </w:p>
    <w:p w14:paraId="681808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检查你的手牌数量是否超过英雄的手牌上限（参见</w:t>
      </w:r>
      <w:r>
        <w:rPr>
          <w:rFonts w:hint="default" w:ascii="Helvetica Neue" w:hAnsi="Helvetica Neue" w:eastAsia="Helvetica Neue" w:cs="Helvetica Neue"/>
          <w:b/>
          <w:bCs/>
          <w:i w:val="0"/>
          <w:iCs w:val="0"/>
          <w:caps w:val="0"/>
          <w:color w:val="333333"/>
          <w:spacing w:val="0"/>
          <w:kern w:val="0"/>
          <w:sz w:val="21"/>
          <w:szCs w:val="21"/>
          <w:bdr w:val="none" w:color="auto" w:sz="0" w:space="0"/>
          <w:shd w:val="clear" w:fill="FFFFFF"/>
          <w:lang w:val="en-US" w:eastAsia="zh-CN" w:bidi="ar"/>
        </w:rPr>
        <w:t>英雄牌</w:t>
      </w: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），若超出则弃置。玩家在游戏中弃置的牌放在一旁，组成弃牌堆，弃牌堆里的牌全部正面朝上放置。</w:t>
      </w:r>
    </w:p>
    <w:p w14:paraId="6E2A72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b/>
          <w:bCs/>
          <w:i w:val="0"/>
          <w:iCs w:val="0"/>
          <w:caps w:val="0"/>
          <w:color w:val="333333"/>
          <w:spacing w:val="0"/>
          <w:kern w:val="0"/>
          <w:sz w:val="21"/>
          <w:szCs w:val="21"/>
          <w:bdr w:val="none" w:color="auto" w:sz="0" w:space="0"/>
          <w:shd w:val="clear" w:fill="FFFFFF"/>
          <w:lang w:val="en-US" w:eastAsia="zh-CN" w:bidi="ar"/>
        </w:rPr>
        <w:t>六、回合结束阶段</w:t>
      </w:r>
    </w:p>
    <w:p w14:paraId="783413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通常可以跳过，除非有英雄技能或卡牌在此阶段使用。</w:t>
      </w:r>
    </w:p>
    <w:tbl>
      <w:tblPr>
        <w:tblW w:w="83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2741"/>
        <w:gridCol w:w="2766"/>
        <w:gridCol w:w="2799"/>
      </w:tblGrid>
      <w:tr w14:paraId="30E1FB31">
        <w:trPr>
          <w:trHeight w:val="0" w:hRule="atLeast"/>
          <w:tblHeader/>
          <w:jc w:val="center"/>
        </w:trPr>
        <w:tc>
          <w:tcPr>
            <w:tcW w:w="8306" w:type="dxa"/>
            <w:gridSpan w:val="3"/>
            <w:tcBorders>
              <w:top w:val="nil"/>
              <w:left w:val="nil"/>
              <w:bottom w:val="nil"/>
              <w:right w:val="nil"/>
            </w:tcBorders>
            <w:shd w:val="clear"/>
            <w:tcMar>
              <w:top w:w="120" w:type="dxa"/>
              <w:bottom w:w="135" w:type="dxa"/>
            </w:tcMar>
            <w:vAlign w:val="center"/>
          </w:tcPr>
          <w:p w14:paraId="5C07B3CF">
            <w:pPr>
              <w:keepNext w:val="0"/>
              <w:keepLines w:val="0"/>
              <w:widowControl/>
              <w:suppressLineNumbers w:val="0"/>
              <w:pBdr>
                <w:top w:val="none" w:color="auto" w:sz="0" w:space="0"/>
                <w:left w:val="none" w:color="auto" w:sz="0" w:space="0"/>
                <w:bottom w:val="none" w:color="auto" w:sz="0" w:space="0"/>
                <w:right w:val="none" w:color="auto" w:sz="0" w:space="0"/>
              </w:pBdr>
              <w:snapToGrid w:val="0"/>
              <w:spacing w:before="0" w:beforeAutospacing="0" w:after="0" w:afterAutospacing="0" w:line="240" w:lineRule="auto"/>
              <w:ind w:left="0" w:leftChars="0" w:right="0" w:rightChars="0" w:firstLine="0" w:firstLineChars="0"/>
              <w:jc w:val="center"/>
              <w:rPr>
                <w:b/>
                <w:bCs/>
                <w:sz w:val="21"/>
                <w:szCs w:val="21"/>
              </w:rPr>
            </w:pPr>
            <w:r>
              <w:rPr>
                <w:b/>
                <w:bCs/>
                <w:color w:val="333333"/>
                <w:spacing w:val="0"/>
                <w:sz w:val="21"/>
                <w:szCs w:val="21"/>
                <w:bdr w:val="none" w:color="auto" w:sz="0" w:space="0"/>
              </w:rPr>
              <w:t>二人游戏流程</w:t>
            </w:r>
          </w:p>
        </w:tc>
      </w:tr>
      <w:tr w14:paraId="1637B2B3">
        <w:trPr>
          <w:trHeight w:val="0" w:hRule="atLeast"/>
          <w:tblHeader/>
          <w:jc w:val="center"/>
        </w:trPr>
        <w:tc>
          <w:tcPr>
            <w:tcW w:w="2741"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67D9FB80">
            <w:pPr>
              <w:keepNext w:val="0"/>
              <w:keepLines w:val="0"/>
              <w:widowControl/>
              <w:suppressLineNumbers w:val="0"/>
              <w:pBdr>
                <w:top w:val="none" w:color="auto" w:sz="0" w:space="0"/>
                <w:left w:val="none" w:color="auto" w:sz="0" w:space="0"/>
                <w:bottom w:val="none" w:color="auto" w:sz="0" w:space="0"/>
                <w:right w:val="none" w:color="auto" w:sz="0" w:space="0"/>
              </w:pBdr>
              <w:wordWrap w:val="0"/>
              <w:snapToGrid w:val="0"/>
              <w:spacing w:before="0" w:beforeAutospacing="0" w:after="0" w:afterAutospacing="0" w:line="240" w:lineRule="auto"/>
              <w:ind w:left="0" w:leftChars="0" w:right="0" w:rightChars="0" w:firstLine="0" w:firstLineChars="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游戏阶段</w:t>
            </w:r>
          </w:p>
        </w:tc>
        <w:tc>
          <w:tcPr>
            <w:tcW w:w="5565" w:type="dxa"/>
            <w:gridSpan w:val="2"/>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27A279D5">
            <w:pPr>
              <w:keepNext w:val="0"/>
              <w:keepLines w:val="0"/>
              <w:widowControl/>
              <w:suppressLineNumbers w:val="0"/>
              <w:pBdr>
                <w:top w:val="none" w:color="auto" w:sz="0" w:space="0"/>
                <w:left w:val="none" w:color="auto" w:sz="0" w:space="0"/>
                <w:bottom w:val="none" w:color="auto" w:sz="0" w:space="0"/>
                <w:right w:val="none" w:color="auto" w:sz="0" w:space="0"/>
              </w:pBdr>
              <w:wordWrap w:val="0"/>
              <w:snapToGrid w:val="0"/>
              <w:spacing w:before="0" w:beforeAutospacing="0" w:after="0" w:afterAutospacing="0" w:line="240" w:lineRule="auto"/>
              <w:ind w:left="0" w:leftChars="0" w:right="0" w:rightChars="0" w:firstLine="0" w:firstLineChars="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说明</w:t>
            </w:r>
          </w:p>
        </w:tc>
      </w:tr>
      <w:tr w14:paraId="28EE8EEE">
        <w:trPr>
          <w:trHeight w:val="0" w:hRule="atLeast"/>
          <w:jc w:val="center"/>
        </w:trPr>
        <w:tc>
          <w:tcPr>
            <w:tcW w:w="2741"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379871E7">
            <w:pPr>
              <w:keepNext w:val="0"/>
              <w:keepLines w:val="0"/>
              <w:widowControl/>
              <w:suppressLineNumbers w:val="0"/>
              <w:pBdr>
                <w:top w:val="none" w:color="auto" w:sz="0" w:space="0"/>
                <w:left w:val="none" w:color="auto" w:sz="0" w:space="0"/>
                <w:bottom w:val="none" w:color="auto" w:sz="0" w:space="0"/>
                <w:right w:val="none" w:color="auto" w:sz="0" w:space="0"/>
              </w:pBdr>
              <w:wordWrap w:val="0"/>
              <w:snapToGrid w:val="0"/>
              <w:spacing w:before="0" w:beforeAutospacing="0" w:after="0" w:afterAutospacing="0" w:line="240" w:lineRule="auto"/>
              <w:ind w:left="0" w:leftChars="0" w:right="0" w:rightChars="0" w:firstLine="0" w:firstLineChars="0"/>
              <w:jc w:val="left"/>
              <w:textAlignment w:val="center"/>
              <w:rPr>
                <w:rFonts w:ascii="宋体" w:eastAsia="宋体"/>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施法阶段</w:t>
            </w:r>
          </w:p>
        </w:tc>
        <w:tc>
          <w:tcPr>
            <w:tcW w:w="5565" w:type="dxa"/>
            <w:gridSpan w:val="2"/>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768D9895">
            <w:pPr>
              <w:keepNext w:val="0"/>
              <w:keepLines w:val="0"/>
              <w:widowControl/>
              <w:suppressLineNumbers w:val="0"/>
              <w:pBdr>
                <w:top w:val="none" w:color="auto" w:sz="0" w:space="0"/>
                <w:left w:val="none" w:color="auto" w:sz="0" w:space="0"/>
                <w:bottom w:val="none" w:color="auto" w:sz="0" w:space="0"/>
                <w:right w:val="none" w:color="auto" w:sz="0" w:space="0"/>
              </w:pBdr>
              <w:wordWrap w:val="0"/>
              <w:snapToGrid w:val="0"/>
              <w:spacing w:before="0" w:beforeAutospacing="0" w:after="0" w:afterAutospacing="0" w:line="240" w:lineRule="auto"/>
              <w:ind w:left="0" w:leftChars="0" w:right="0" w:rightChars="0" w:firstLine="0" w:firstLineChars="0"/>
              <w:jc w:val="left"/>
              <w:textAlignment w:val="center"/>
              <w:rPr>
                <w:rFonts w:ascii="宋体" w:eastAsia="宋体"/>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共享阶段，此阶段AB均可施法</w:t>
            </w:r>
          </w:p>
        </w:tc>
      </w:tr>
      <w:tr w14:paraId="3B95E9C3">
        <w:trPr>
          <w:trHeight w:val="0" w:hRule="atLeast"/>
          <w:jc w:val="center"/>
        </w:trPr>
        <w:tc>
          <w:tcPr>
            <w:tcW w:w="2741"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1F961888">
            <w:pPr>
              <w:keepNext w:val="0"/>
              <w:keepLines w:val="0"/>
              <w:widowControl/>
              <w:suppressLineNumbers w:val="0"/>
              <w:pBdr>
                <w:top w:val="none" w:color="auto" w:sz="0" w:space="0"/>
                <w:left w:val="none" w:color="auto" w:sz="0" w:space="0"/>
                <w:bottom w:val="none" w:color="auto" w:sz="0" w:space="0"/>
                <w:right w:val="none" w:color="auto" w:sz="0" w:space="0"/>
              </w:pBdr>
              <w:wordWrap w:val="0"/>
              <w:snapToGrid w:val="0"/>
              <w:spacing w:before="0" w:beforeAutospacing="0" w:after="0" w:afterAutospacing="0" w:line="240" w:lineRule="auto"/>
              <w:ind w:left="0" w:leftChars="0" w:right="0" w:rightChars="0" w:firstLine="0" w:firstLineChars="0"/>
              <w:jc w:val="left"/>
              <w:textAlignment w:val="center"/>
              <w:rPr>
                <w:rFonts w:ascii="宋体" w:eastAsia="宋体"/>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A的状态判定阶段</w:t>
            </w:r>
          </w:p>
        </w:tc>
        <w:tc>
          <w:tcPr>
            <w:tcW w:w="2766" w:type="dxa"/>
            <w:vMerge w:val="restart"/>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13C5743F">
            <w:pPr>
              <w:keepNext w:val="0"/>
              <w:keepLines w:val="0"/>
              <w:widowControl/>
              <w:suppressLineNumbers w:val="0"/>
              <w:pBdr>
                <w:top w:val="none" w:color="auto" w:sz="0" w:space="0"/>
                <w:left w:val="none" w:color="auto" w:sz="0" w:space="0"/>
                <w:bottom w:val="none" w:color="auto" w:sz="0" w:space="0"/>
                <w:right w:val="none" w:color="auto" w:sz="0" w:space="0"/>
              </w:pBdr>
              <w:wordWrap w:val="0"/>
              <w:snapToGrid w:val="0"/>
              <w:spacing w:before="0" w:beforeAutospacing="0" w:after="0" w:afterAutospacing="0" w:line="240" w:lineRule="auto"/>
              <w:ind w:left="0" w:leftChars="0" w:right="0" w:rightChars="0" w:firstLine="0" w:firstLineChars="0"/>
              <w:jc w:val="left"/>
              <w:textAlignment w:val="center"/>
              <w:rPr>
                <w:rFonts w:ascii="宋体" w:eastAsia="宋体"/>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A的角色回合</w:t>
            </w:r>
          </w:p>
        </w:tc>
        <w:tc>
          <w:tcPr>
            <w:tcW w:w="2799" w:type="dxa"/>
            <w:vMerge w:val="restart"/>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4686C803">
            <w:pPr>
              <w:keepNext w:val="0"/>
              <w:keepLines w:val="0"/>
              <w:widowControl/>
              <w:suppressLineNumbers w:val="0"/>
              <w:pBdr>
                <w:top w:val="none" w:color="auto" w:sz="0" w:space="0"/>
                <w:left w:val="none" w:color="auto" w:sz="0" w:space="0"/>
                <w:bottom w:val="none" w:color="auto" w:sz="0" w:space="0"/>
                <w:right w:val="none" w:color="auto" w:sz="0" w:space="0"/>
              </w:pBdr>
              <w:wordWrap w:val="0"/>
              <w:snapToGrid w:val="0"/>
              <w:spacing w:before="0" w:beforeAutospacing="0" w:after="0" w:afterAutospacing="0" w:line="240" w:lineRule="auto"/>
              <w:ind w:left="0" w:leftChars="0" w:right="0" w:rightChars="0" w:firstLine="0" w:firstLineChars="0"/>
              <w:jc w:val="left"/>
              <w:textAlignment w:val="center"/>
              <w:rPr>
                <w:rFonts w:ascii="宋体" w:eastAsia="宋体"/>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施法状态生效</w:t>
            </w:r>
          </w:p>
        </w:tc>
      </w:tr>
      <w:tr w14:paraId="436D7675">
        <w:trPr>
          <w:trHeight w:val="0" w:hRule="atLeast"/>
          <w:jc w:val="center"/>
        </w:trPr>
        <w:tc>
          <w:tcPr>
            <w:tcW w:w="2741"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3C9AD537">
            <w:pPr>
              <w:keepNext w:val="0"/>
              <w:keepLines w:val="0"/>
              <w:widowControl/>
              <w:suppressLineNumbers w:val="0"/>
              <w:pBdr>
                <w:top w:val="none" w:color="auto" w:sz="0" w:space="0"/>
                <w:left w:val="none" w:color="auto" w:sz="0" w:space="0"/>
                <w:bottom w:val="none" w:color="auto" w:sz="0" w:space="0"/>
                <w:right w:val="none" w:color="auto" w:sz="0" w:space="0"/>
              </w:pBdr>
              <w:wordWrap w:val="0"/>
              <w:snapToGrid w:val="0"/>
              <w:spacing w:before="0" w:beforeAutospacing="0" w:after="0" w:afterAutospacing="0" w:line="240" w:lineRule="auto"/>
              <w:ind w:left="0" w:leftChars="0" w:right="0" w:rightChars="0" w:firstLine="0" w:firstLineChars="0"/>
              <w:jc w:val="left"/>
              <w:textAlignment w:val="center"/>
              <w:rPr>
                <w:rFonts w:ascii="宋体" w:eastAsia="宋体"/>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A的摸牌阶段</w:t>
            </w:r>
          </w:p>
        </w:tc>
        <w:tc>
          <w:tcPr>
            <w:tcW w:w="2766" w:type="dxa"/>
            <w:vMerge w:val="continue"/>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1B66F710">
            <w:pPr>
              <w:snapToGrid w:val="0"/>
              <w:ind w:left="0" w:leftChars="0" w:right="0" w:rightChars="0" w:firstLine="0" w:firstLineChars="0"/>
              <w:jc w:val="left"/>
              <w:rPr>
                <w:rFonts w:hint="eastAsia" w:ascii="宋体" w:eastAsia="宋体"/>
                <w:color w:val="333333"/>
                <w:spacing w:val="0"/>
                <w:sz w:val="18"/>
                <w:szCs w:val="18"/>
              </w:rPr>
            </w:pPr>
          </w:p>
        </w:tc>
        <w:tc>
          <w:tcPr>
            <w:tcW w:w="2799" w:type="dxa"/>
            <w:vMerge w:val="continue"/>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1FE94B5A">
            <w:pPr>
              <w:snapToGrid w:val="0"/>
              <w:ind w:left="0" w:leftChars="0" w:right="0" w:rightChars="0" w:firstLine="0" w:firstLineChars="0"/>
              <w:jc w:val="left"/>
              <w:rPr>
                <w:rFonts w:hint="eastAsia" w:ascii="宋体" w:eastAsia="宋体"/>
                <w:color w:val="333333"/>
                <w:spacing w:val="0"/>
                <w:sz w:val="18"/>
                <w:szCs w:val="18"/>
              </w:rPr>
            </w:pPr>
          </w:p>
        </w:tc>
      </w:tr>
      <w:tr w14:paraId="14E414BC">
        <w:trPr>
          <w:trHeight w:val="0" w:hRule="atLeast"/>
          <w:jc w:val="center"/>
        </w:trPr>
        <w:tc>
          <w:tcPr>
            <w:tcW w:w="2741"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3474D8E9">
            <w:pPr>
              <w:keepNext w:val="0"/>
              <w:keepLines w:val="0"/>
              <w:widowControl/>
              <w:suppressLineNumbers w:val="0"/>
              <w:pBdr>
                <w:top w:val="none" w:color="auto" w:sz="0" w:space="0"/>
                <w:left w:val="none" w:color="auto" w:sz="0" w:space="0"/>
                <w:bottom w:val="none" w:color="auto" w:sz="0" w:space="0"/>
                <w:right w:val="none" w:color="auto" w:sz="0" w:space="0"/>
              </w:pBdr>
              <w:wordWrap w:val="0"/>
              <w:snapToGrid w:val="0"/>
              <w:spacing w:before="0" w:beforeAutospacing="0" w:after="0" w:afterAutospacing="0" w:line="240" w:lineRule="auto"/>
              <w:ind w:left="0" w:leftChars="0" w:right="0" w:rightChars="0" w:firstLine="0" w:firstLineChars="0"/>
              <w:jc w:val="left"/>
              <w:textAlignment w:val="center"/>
              <w:rPr>
                <w:rFonts w:ascii="宋体" w:eastAsia="宋体"/>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A的出牌阶段</w:t>
            </w:r>
          </w:p>
        </w:tc>
        <w:tc>
          <w:tcPr>
            <w:tcW w:w="2766" w:type="dxa"/>
            <w:vMerge w:val="continue"/>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5D4126E4">
            <w:pPr>
              <w:snapToGrid w:val="0"/>
              <w:ind w:left="0" w:leftChars="0" w:right="0" w:rightChars="0" w:firstLine="0" w:firstLineChars="0"/>
              <w:jc w:val="left"/>
              <w:rPr>
                <w:rFonts w:hint="eastAsia" w:ascii="宋体" w:eastAsia="宋体"/>
                <w:color w:val="333333"/>
                <w:spacing w:val="0"/>
                <w:sz w:val="18"/>
                <w:szCs w:val="18"/>
              </w:rPr>
            </w:pPr>
          </w:p>
        </w:tc>
        <w:tc>
          <w:tcPr>
            <w:tcW w:w="2799" w:type="dxa"/>
            <w:vMerge w:val="continue"/>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776835E7">
            <w:pPr>
              <w:snapToGrid w:val="0"/>
              <w:ind w:left="0" w:leftChars="0" w:right="0" w:rightChars="0" w:firstLine="0" w:firstLineChars="0"/>
              <w:jc w:val="left"/>
              <w:rPr>
                <w:rFonts w:hint="eastAsia" w:ascii="宋体" w:eastAsia="宋体"/>
                <w:color w:val="333333"/>
                <w:spacing w:val="0"/>
                <w:sz w:val="18"/>
                <w:szCs w:val="18"/>
              </w:rPr>
            </w:pPr>
          </w:p>
        </w:tc>
      </w:tr>
      <w:tr w14:paraId="08E41FAC">
        <w:trPr>
          <w:trHeight w:val="0" w:hRule="atLeast"/>
          <w:jc w:val="center"/>
        </w:trPr>
        <w:tc>
          <w:tcPr>
            <w:tcW w:w="2741"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7C2C3047">
            <w:pPr>
              <w:keepNext w:val="0"/>
              <w:keepLines w:val="0"/>
              <w:widowControl/>
              <w:suppressLineNumbers w:val="0"/>
              <w:pBdr>
                <w:top w:val="none" w:color="auto" w:sz="0" w:space="0"/>
                <w:left w:val="none" w:color="auto" w:sz="0" w:space="0"/>
                <w:bottom w:val="none" w:color="auto" w:sz="0" w:space="0"/>
                <w:right w:val="none" w:color="auto" w:sz="0" w:space="0"/>
              </w:pBdr>
              <w:wordWrap w:val="0"/>
              <w:snapToGrid w:val="0"/>
              <w:spacing w:before="0" w:beforeAutospacing="0" w:after="0" w:afterAutospacing="0" w:line="240" w:lineRule="auto"/>
              <w:ind w:left="0" w:leftChars="0" w:right="0" w:rightChars="0" w:firstLine="0" w:firstLineChars="0"/>
              <w:jc w:val="left"/>
              <w:textAlignment w:val="center"/>
              <w:rPr>
                <w:rFonts w:ascii="宋体" w:eastAsia="宋体"/>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A的弃牌阶段</w:t>
            </w:r>
          </w:p>
        </w:tc>
        <w:tc>
          <w:tcPr>
            <w:tcW w:w="2766" w:type="dxa"/>
            <w:vMerge w:val="continue"/>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2BFAEAB4">
            <w:pPr>
              <w:snapToGrid w:val="0"/>
              <w:ind w:left="0" w:leftChars="0" w:right="0" w:rightChars="0" w:firstLine="0" w:firstLineChars="0"/>
              <w:jc w:val="left"/>
              <w:rPr>
                <w:rFonts w:hint="eastAsia" w:ascii="宋体" w:eastAsia="宋体"/>
                <w:color w:val="333333"/>
                <w:spacing w:val="0"/>
                <w:sz w:val="18"/>
                <w:szCs w:val="18"/>
              </w:rPr>
            </w:pPr>
          </w:p>
        </w:tc>
        <w:tc>
          <w:tcPr>
            <w:tcW w:w="2799" w:type="dxa"/>
            <w:vMerge w:val="continue"/>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590ED0C3">
            <w:pPr>
              <w:snapToGrid w:val="0"/>
              <w:ind w:left="0" w:leftChars="0" w:right="0" w:rightChars="0" w:firstLine="0" w:firstLineChars="0"/>
              <w:jc w:val="left"/>
              <w:rPr>
                <w:rFonts w:hint="eastAsia" w:ascii="宋体" w:eastAsia="宋体"/>
                <w:color w:val="333333"/>
                <w:spacing w:val="0"/>
                <w:sz w:val="18"/>
                <w:szCs w:val="18"/>
              </w:rPr>
            </w:pPr>
          </w:p>
        </w:tc>
      </w:tr>
      <w:tr w14:paraId="0F9A01C8">
        <w:trPr>
          <w:trHeight w:val="0" w:hRule="atLeast"/>
          <w:jc w:val="center"/>
        </w:trPr>
        <w:tc>
          <w:tcPr>
            <w:tcW w:w="2741"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6E022C5B">
            <w:pPr>
              <w:keepNext w:val="0"/>
              <w:keepLines w:val="0"/>
              <w:widowControl/>
              <w:suppressLineNumbers w:val="0"/>
              <w:pBdr>
                <w:top w:val="none" w:color="auto" w:sz="0" w:space="0"/>
                <w:left w:val="none" w:color="auto" w:sz="0" w:space="0"/>
                <w:bottom w:val="none" w:color="auto" w:sz="0" w:space="0"/>
                <w:right w:val="none" w:color="auto" w:sz="0" w:space="0"/>
              </w:pBdr>
              <w:wordWrap w:val="0"/>
              <w:snapToGrid w:val="0"/>
              <w:spacing w:before="0" w:beforeAutospacing="0" w:after="0" w:afterAutospacing="0" w:line="240" w:lineRule="auto"/>
              <w:ind w:left="0" w:leftChars="0" w:right="0" w:rightChars="0" w:firstLine="0" w:firstLineChars="0"/>
              <w:jc w:val="left"/>
              <w:textAlignment w:val="center"/>
              <w:rPr>
                <w:rFonts w:ascii="宋体" w:eastAsia="宋体"/>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A的回合结束阶段</w:t>
            </w:r>
          </w:p>
        </w:tc>
        <w:tc>
          <w:tcPr>
            <w:tcW w:w="2766" w:type="dxa"/>
            <w:vMerge w:val="continue"/>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44DA170D">
            <w:pPr>
              <w:snapToGrid w:val="0"/>
              <w:ind w:left="0" w:leftChars="0" w:right="0" w:rightChars="0" w:firstLine="0" w:firstLineChars="0"/>
              <w:jc w:val="left"/>
              <w:rPr>
                <w:rFonts w:hint="eastAsia" w:ascii="宋体" w:eastAsia="宋体"/>
                <w:color w:val="333333"/>
                <w:spacing w:val="0"/>
                <w:sz w:val="18"/>
                <w:szCs w:val="18"/>
              </w:rPr>
            </w:pPr>
          </w:p>
        </w:tc>
        <w:tc>
          <w:tcPr>
            <w:tcW w:w="2799" w:type="dxa"/>
            <w:vMerge w:val="continue"/>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6E230AE4">
            <w:pPr>
              <w:snapToGrid w:val="0"/>
              <w:ind w:left="0" w:leftChars="0" w:right="0" w:rightChars="0" w:firstLine="0" w:firstLineChars="0"/>
              <w:jc w:val="left"/>
              <w:rPr>
                <w:rFonts w:hint="eastAsia" w:ascii="宋体" w:eastAsia="宋体"/>
                <w:color w:val="333333"/>
                <w:spacing w:val="0"/>
                <w:sz w:val="18"/>
                <w:szCs w:val="18"/>
              </w:rPr>
            </w:pPr>
          </w:p>
        </w:tc>
      </w:tr>
      <w:tr w14:paraId="6B0DB464">
        <w:trPr>
          <w:trHeight w:val="0" w:hRule="atLeast"/>
          <w:jc w:val="center"/>
        </w:trPr>
        <w:tc>
          <w:tcPr>
            <w:tcW w:w="2741"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1BF37509">
            <w:pPr>
              <w:keepNext w:val="0"/>
              <w:keepLines w:val="0"/>
              <w:widowControl/>
              <w:suppressLineNumbers w:val="0"/>
              <w:pBdr>
                <w:top w:val="none" w:color="auto" w:sz="0" w:space="0"/>
                <w:left w:val="none" w:color="auto" w:sz="0" w:space="0"/>
                <w:bottom w:val="none" w:color="auto" w:sz="0" w:space="0"/>
                <w:right w:val="none" w:color="auto" w:sz="0" w:space="0"/>
              </w:pBdr>
              <w:wordWrap w:val="0"/>
              <w:snapToGrid w:val="0"/>
              <w:spacing w:before="0" w:beforeAutospacing="0" w:after="0" w:afterAutospacing="0" w:line="240" w:lineRule="auto"/>
              <w:ind w:left="0" w:leftChars="0" w:right="0" w:rightChars="0" w:firstLine="0" w:firstLineChars="0"/>
              <w:jc w:val="left"/>
              <w:textAlignment w:val="center"/>
              <w:rPr>
                <w:rFonts w:ascii="宋体" w:eastAsia="宋体"/>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施法阶段</w:t>
            </w:r>
          </w:p>
        </w:tc>
        <w:tc>
          <w:tcPr>
            <w:tcW w:w="5565" w:type="dxa"/>
            <w:gridSpan w:val="2"/>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4DEDAF35">
            <w:pPr>
              <w:keepNext w:val="0"/>
              <w:keepLines w:val="0"/>
              <w:widowControl/>
              <w:suppressLineNumbers w:val="0"/>
              <w:pBdr>
                <w:top w:val="none" w:color="auto" w:sz="0" w:space="0"/>
                <w:left w:val="none" w:color="auto" w:sz="0" w:space="0"/>
                <w:bottom w:val="none" w:color="auto" w:sz="0" w:space="0"/>
                <w:right w:val="none" w:color="auto" w:sz="0" w:space="0"/>
              </w:pBdr>
              <w:wordWrap w:val="0"/>
              <w:snapToGrid w:val="0"/>
              <w:spacing w:before="0" w:beforeAutospacing="0" w:after="0" w:afterAutospacing="0" w:line="240" w:lineRule="auto"/>
              <w:ind w:left="0" w:leftChars="0" w:right="0" w:rightChars="0" w:firstLine="0" w:firstLineChars="0"/>
              <w:jc w:val="left"/>
              <w:textAlignment w:val="center"/>
              <w:rPr>
                <w:rFonts w:ascii="宋体" w:eastAsia="宋体"/>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上一施法状态失效，此阶段AB均可施法</w:t>
            </w:r>
          </w:p>
        </w:tc>
      </w:tr>
      <w:tr w14:paraId="4842BB21">
        <w:trPr>
          <w:trHeight w:val="0" w:hRule="atLeast"/>
          <w:jc w:val="center"/>
        </w:trPr>
        <w:tc>
          <w:tcPr>
            <w:tcW w:w="2741"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409CBA30">
            <w:pPr>
              <w:keepNext w:val="0"/>
              <w:keepLines w:val="0"/>
              <w:widowControl/>
              <w:suppressLineNumbers w:val="0"/>
              <w:pBdr>
                <w:top w:val="none" w:color="auto" w:sz="0" w:space="0"/>
                <w:left w:val="none" w:color="auto" w:sz="0" w:space="0"/>
                <w:bottom w:val="none" w:color="auto" w:sz="0" w:space="0"/>
                <w:right w:val="none" w:color="auto" w:sz="0" w:space="0"/>
              </w:pBdr>
              <w:wordWrap w:val="0"/>
              <w:snapToGrid w:val="0"/>
              <w:spacing w:before="0" w:beforeAutospacing="0" w:after="0" w:afterAutospacing="0" w:line="240" w:lineRule="auto"/>
              <w:ind w:left="0" w:leftChars="0" w:right="0" w:rightChars="0" w:firstLine="0" w:firstLineChars="0"/>
              <w:jc w:val="left"/>
              <w:textAlignment w:val="center"/>
              <w:rPr>
                <w:rFonts w:ascii="宋体" w:eastAsia="宋体"/>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B的状态判定阶段</w:t>
            </w:r>
          </w:p>
        </w:tc>
        <w:tc>
          <w:tcPr>
            <w:tcW w:w="2766" w:type="dxa"/>
            <w:vMerge w:val="restart"/>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74BE292D">
            <w:pPr>
              <w:keepNext w:val="0"/>
              <w:keepLines w:val="0"/>
              <w:widowControl/>
              <w:suppressLineNumbers w:val="0"/>
              <w:pBdr>
                <w:top w:val="none" w:color="auto" w:sz="0" w:space="0"/>
                <w:left w:val="none" w:color="auto" w:sz="0" w:space="0"/>
                <w:bottom w:val="none" w:color="auto" w:sz="0" w:space="0"/>
                <w:right w:val="none" w:color="auto" w:sz="0" w:space="0"/>
              </w:pBdr>
              <w:wordWrap w:val="0"/>
              <w:snapToGrid w:val="0"/>
              <w:spacing w:before="0" w:beforeAutospacing="0" w:after="0" w:afterAutospacing="0" w:line="240" w:lineRule="auto"/>
              <w:ind w:left="0" w:leftChars="0" w:right="0" w:rightChars="0" w:firstLine="0" w:firstLineChars="0"/>
              <w:jc w:val="left"/>
              <w:textAlignment w:val="center"/>
              <w:rPr>
                <w:rFonts w:ascii="宋体" w:eastAsia="宋体"/>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B的角色回合</w:t>
            </w:r>
          </w:p>
        </w:tc>
        <w:tc>
          <w:tcPr>
            <w:tcW w:w="2799" w:type="dxa"/>
            <w:vMerge w:val="restart"/>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5E258A23">
            <w:pPr>
              <w:keepNext w:val="0"/>
              <w:keepLines w:val="0"/>
              <w:widowControl/>
              <w:suppressLineNumbers w:val="0"/>
              <w:pBdr>
                <w:top w:val="none" w:color="auto" w:sz="0" w:space="0"/>
                <w:left w:val="none" w:color="auto" w:sz="0" w:space="0"/>
                <w:bottom w:val="none" w:color="auto" w:sz="0" w:space="0"/>
                <w:right w:val="none" w:color="auto" w:sz="0" w:space="0"/>
              </w:pBdr>
              <w:wordWrap w:val="0"/>
              <w:snapToGrid w:val="0"/>
              <w:spacing w:before="0" w:beforeAutospacing="0" w:after="0" w:afterAutospacing="0" w:line="240" w:lineRule="auto"/>
              <w:ind w:left="0" w:leftChars="0" w:right="0" w:rightChars="0" w:firstLine="0" w:firstLineChars="0"/>
              <w:jc w:val="left"/>
              <w:textAlignment w:val="center"/>
              <w:rPr>
                <w:rFonts w:ascii="宋体" w:eastAsia="宋体"/>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施法状态生效</w:t>
            </w:r>
          </w:p>
        </w:tc>
      </w:tr>
      <w:tr w14:paraId="69F21DF6">
        <w:trPr>
          <w:trHeight w:val="0" w:hRule="atLeast"/>
          <w:jc w:val="center"/>
        </w:trPr>
        <w:tc>
          <w:tcPr>
            <w:tcW w:w="2741"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51350B5F">
            <w:pPr>
              <w:keepNext w:val="0"/>
              <w:keepLines w:val="0"/>
              <w:widowControl/>
              <w:suppressLineNumbers w:val="0"/>
              <w:pBdr>
                <w:top w:val="none" w:color="auto" w:sz="0" w:space="0"/>
                <w:left w:val="none" w:color="auto" w:sz="0" w:space="0"/>
                <w:bottom w:val="none" w:color="auto" w:sz="0" w:space="0"/>
                <w:right w:val="none" w:color="auto" w:sz="0" w:space="0"/>
              </w:pBdr>
              <w:wordWrap w:val="0"/>
              <w:snapToGrid w:val="0"/>
              <w:spacing w:before="0" w:beforeAutospacing="0" w:after="0" w:afterAutospacing="0" w:line="240" w:lineRule="auto"/>
              <w:ind w:left="0" w:leftChars="0" w:right="0" w:rightChars="0" w:firstLine="0" w:firstLineChars="0"/>
              <w:jc w:val="left"/>
              <w:textAlignment w:val="center"/>
              <w:rPr>
                <w:rFonts w:ascii="宋体" w:eastAsia="宋体"/>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B的摸牌阶段</w:t>
            </w:r>
          </w:p>
        </w:tc>
        <w:tc>
          <w:tcPr>
            <w:tcW w:w="2766" w:type="dxa"/>
            <w:vMerge w:val="continue"/>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3DE9FB69">
            <w:pPr>
              <w:snapToGrid w:val="0"/>
              <w:ind w:left="0" w:leftChars="0" w:right="0" w:rightChars="0" w:firstLine="0" w:firstLineChars="0"/>
              <w:jc w:val="left"/>
              <w:rPr>
                <w:rFonts w:hint="eastAsia" w:ascii="宋体" w:eastAsia="宋体"/>
                <w:color w:val="333333"/>
                <w:spacing w:val="0"/>
                <w:sz w:val="18"/>
                <w:szCs w:val="18"/>
              </w:rPr>
            </w:pPr>
          </w:p>
        </w:tc>
        <w:tc>
          <w:tcPr>
            <w:tcW w:w="2799" w:type="dxa"/>
            <w:vMerge w:val="continue"/>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2065B80A">
            <w:pPr>
              <w:snapToGrid w:val="0"/>
              <w:ind w:left="0" w:leftChars="0" w:right="0" w:rightChars="0" w:firstLine="0" w:firstLineChars="0"/>
              <w:jc w:val="left"/>
              <w:rPr>
                <w:rFonts w:hint="eastAsia" w:ascii="宋体" w:eastAsia="宋体"/>
                <w:color w:val="333333"/>
                <w:spacing w:val="0"/>
                <w:sz w:val="18"/>
                <w:szCs w:val="18"/>
              </w:rPr>
            </w:pPr>
          </w:p>
        </w:tc>
      </w:tr>
      <w:tr w14:paraId="4342E758">
        <w:trPr>
          <w:trHeight w:val="0" w:hRule="atLeast"/>
          <w:jc w:val="center"/>
        </w:trPr>
        <w:tc>
          <w:tcPr>
            <w:tcW w:w="2741"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090D0284">
            <w:pPr>
              <w:keepNext w:val="0"/>
              <w:keepLines w:val="0"/>
              <w:widowControl/>
              <w:suppressLineNumbers w:val="0"/>
              <w:pBdr>
                <w:top w:val="none" w:color="auto" w:sz="0" w:space="0"/>
                <w:left w:val="none" w:color="auto" w:sz="0" w:space="0"/>
                <w:bottom w:val="none" w:color="auto" w:sz="0" w:space="0"/>
                <w:right w:val="none" w:color="auto" w:sz="0" w:space="0"/>
              </w:pBdr>
              <w:wordWrap w:val="0"/>
              <w:snapToGrid w:val="0"/>
              <w:spacing w:before="0" w:beforeAutospacing="0" w:after="0" w:afterAutospacing="0" w:line="240" w:lineRule="auto"/>
              <w:ind w:left="0" w:leftChars="0" w:right="0" w:rightChars="0" w:firstLine="0" w:firstLineChars="0"/>
              <w:jc w:val="left"/>
              <w:textAlignment w:val="center"/>
              <w:rPr>
                <w:rFonts w:ascii="宋体" w:eastAsia="宋体"/>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B的出牌阶段</w:t>
            </w:r>
          </w:p>
        </w:tc>
        <w:tc>
          <w:tcPr>
            <w:tcW w:w="2766" w:type="dxa"/>
            <w:vMerge w:val="continue"/>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73DE59FC">
            <w:pPr>
              <w:snapToGrid w:val="0"/>
              <w:ind w:left="0" w:leftChars="0" w:right="0" w:rightChars="0" w:firstLine="0" w:firstLineChars="0"/>
              <w:jc w:val="left"/>
              <w:rPr>
                <w:rFonts w:hint="eastAsia" w:ascii="宋体" w:eastAsia="宋体"/>
                <w:color w:val="333333"/>
                <w:spacing w:val="0"/>
                <w:sz w:val="18"/>
                <w:szCs w:val="18"/>
              </w:rPr>
            </w:pPr>
          </w:p>
        </w:tc>
        <w:tc>
          <w:tcPr>
            <w:tcW w:w="2799" w:type="dxa"/>
            <w:vMerge w:val="continue"/>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479CFBAD">
            <w:pPr>
              <w:snapToGrid w:val="0"/>
              <w:ind w:left="0" w:leftChars="0" w:right="0" w:rightChars="0" w:firstLine="0" w:firstLineChars="0"/>
              <w:jc w:val="left"/>
              <w:rPr>
                <w:rFonts w:hint="eastAsia" w:ascii="宋体" w:eastAsia="宋体"/>
                <w:color w:val="333333"/>
                <w:spacing w:val="0"/>
                <w:sz w:val="18"/>
                <w:szCs w:val="18"/>
              </w:rPr>
            </w:pPr>
          </w:p>
        </w:tc>
      </w:tr>
      <w:tr w14:paraId="68168FD2">
        <w:trPr>
          <w:trHeight w:val="0" w:hRule="atLeast"/>
          <w:jc w:val="center"/>
        </w:trPr>
        <w:tc>
          <w:tcPr>
            <w:tcW w:w="2741"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0FAF3026">
            <w:pPr>
              <w:keepNext w:val="0"/>
              <w:keepLines w:val="0"/>
              <w:widowControl/>
              <w:suppressLineNumbers w:val="0"/>
              <w:pBdr>
                <w:top w:val="none" w:color="auto" w:sz="0" w:space="0"/>
                <w:left w:val="none" w:color="auto" w:sz="0" w:space="0"/>
                <w:bottom w:val="none" w:color="auto" w:sz="0" w:space="0"/>
                <w:right w:val="none" w:color="auto" w:sz="0" w:space="0"/>
              </w:pBdr>
              <w:wordWrap w:val="0"/>
              <w:snapToGrid w:val="0"/>
              <w:spacing w:before="0" w:beforeAutospacing="0" w:after="0" w:afterAutospacing="0" w:line="240" w:lineRule="auto"/>
              <w:ind w:left="0" w:leftChars="0" w:right="0" w:rightChars="0" w:firstLine="0" w:firstLineChars="0"/>
              <w:jc w:val="left"/>
              <w:textAlignment w:val="center"/>
              <w:rPr>
                <w:rFonts w:ascii="宋体" w:eastAsia="宋体"/>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B的弃牌阶段</w:t>
            </w:r>
          </w:p>
        </w:tc>
        <w:tc>
          <w:tcPr>
            <w:tcW w:w="2766" w:type="dxa"/>
            <w:vMerge w:val="continue"/>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3D5A60DE">
            <w:pPr>
              <w:snapToGrid w:val="0"/>
              <w:ind w:left="0" w:leftChars="0" w:right="0" w:rightChars="0" w:firstLine="0" w:firstLineChars="0"/>
              <w:jc w:val="left"/>
              <w:rPr>
                <w:rFonts w:hint="eastAsia" w:ascii="宋体" w:eastAsia="宋体"/>
                <w:color w:val="333333"/>
                <w:spacing w:val="0"/>
                <w:sz w:val="18"/>
                <w:szCs w:val="18"/>
              </w:rPr>
            </w:pPr>
          </w:p>
        </w:tc>
        <w:tc>
          <w:tcPr>
            <w:tcW w:w="2799" w:type="dxa"/>
            <w:vMerge w:val="continue"/>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564CA371">
            <w:pPr>
              <w:snapToGrid w:val="0"/>
              <w:ind w:left="0" w:leftChars="0" w:right="0" w:rightChars="0" w:firstLine="0" w:firstLineChars="0"/>
              <w:jc w:val="left"/>
              <w:rPr>
                <w:rFonts w:hint="eastAsia" w:ascii="宋体" w:eastAsia="宋体"/>
                <w:color w:val="333333"/>
                <w:spacing w:val="0"/>
                <w:sz w:val="18"/>
                <w:szCs w:val="18"/>
              </w:rPr>
            </w:pPr>
          </w:p>
        </w:tc>
      </w:tr>
      <w:tr w14:paraId="19553FA7">
        <w:trPr>
          <w:trHeight w:val="0" w:hRule="atLeast"/>
          <w:jc w:val="center"/>
        </w:trPr>
        <w:tc>
          <w:tcPr>
            <w:tcW w:w="2741"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427407C9">
            <w:pPr>
              <w:keepNext w:val="0"/>
              <w:keepLines w:val="0"/>
              <w:widowControl/>
              <w:suppressLineNumbers w:val="0"/>
              <w:pBdr>
                <w:top w:val="none" w:color="auto" w:sz="0" w:space="0"/>
                <w:left w:val="none" w:color="auto" w:sz="0" w:space="0"/>
                <w:bottom w:val="none" w:color="auto" w:sz="0" w:space="0"/>
                <w:right w:val="none" w:color="auto" w:sz="0" w:space="0"/>
              </w:pBdr>
              <w:wordWrap w:val="0"/>
              <w:snapToGrid w:val="0"/>
              <w:spacing w:before="0" w:beforeAutospacing="0" w:after="0" w:afterAutospacing="0" w:line="240" w:lineRule="auto"/>
              <w:ind w:left="0" w:leftChars="0" w:right="0" w:rightChars="0" w:firstLine="0" w:firstLineChars="0"/>
              <w:jc w:val="left"/>
              <w:textAlignment w:val="center"/>
              <w:rPr>
                <w:rFonts w:ascii="宋体" w:eastAsia="宋体"/>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B的回合结束阶段</w:t>
            </w:r>
          </w:p>
        </w:tc>
        <w:tc>
          <w:tcPr>
            <w:tcW w:w="2766" w:type="dxa"/>
            <w:vMerge w:val="continue"/>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26ECD80F">
            <w:pPr>
              <w:snapToGrid w:val="0"/>
              <w:ind w:left="0" w:leftChars="0" w:right="0" w:rightChars="0" w:firstLine="0" w:firstLineChars="0"/>
              <w:jc w:val="left"/>
              <w:rPr>
                <w:rFonts w:hint="eastAsia" w:ascii="宋体" w:eastAsia="宋体"/>
                <w:color w:val="333333"/>
                <w:spacing w:val="0"/>
                <w:sz w:val="18"/>
                <w:szCs w:val="18"/>
              </w:rPr>
            </w:pPr>
          </w:p>
        </w:tc>
        <w:tc>
          <w:tcPr>
            <w:tcW w:w="2799" w:type="dxa"/>
            <w:vMerge w:val="continue"/>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75073F8B">
            <w:pPr>
              <w:snapToGrid w:val="0"/>
              <w:ind w:left="0" w:leftChars="0" w:right="0" w:rightChars="0" w:firstLine="0" w:firstLineChars="0"/>
              <w:jc w:val="left"/>
              <w:rPr>
                <w:rFonts w:hint="eastAsia" w:ascii="宋体" w:eastAsia="宋体"/>
                <w:color w:val="333333"/>
                <w:spacing w:val="0"/>
                <w:sz w:val="18"/>
                <w:szCs w:val="18"/>
              </w:rPr>
            </w:pPr>
          </w:p>
        </w:tc>
      </w:tr>
      <w:tr w14:paraId="72DF2303">
        <w:trPr>
          <w:trHeight w:val="0" w:hRule="atLeast"/>
          <w:jc w:val="center"/>
        </w:trPr>
        <w:tc>
          <w:tcPr>
            <w:tcW w:w="8306" w:type="dxa"/>
            <w:gridSpan w:val="3"/>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3AB92C2B">
            <w:pPr>
              <w:keepNext w:val="0"/>
              <w:keepLines w:val="0"/>
              <w:widowControl/>
              <w:suppressLineNumbers w:val="0"/>
              <w:pBdr>
                <w:top w:val="none" w:color="auto" w:sz="0" w:space="0"/>
                <w:left w:val="none" w:color="auto" w:sz="0" w:space="0"/>
                <w:bottom w:val="none" w:color="auto" w:sz="0" w:space="0"/>
                <w:right w:val="none" w:color="auto" w:sz="0" w:space="0"/>
              </w:pBdr>
              <w:wordWrap w:val="0"/>
              <w:snapToGrid w:val="0"/>
              <w:spacing w:before="0" w:beforeAutospacing="0" w:after="0" w:afterAutospacing="0" w:line="240" w:lineRule="auto"/>
              <w:ind w:left="0" w:leftChars="0" w:right="0" w:rightChars="0" w:firstLine="0" w:firstLineChars="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多人局依此类推……</w:t>
            </w:r>
          </w:p>
        </w:tc>
      </w:tr>
    </w:tbl>
    <w:p w14:paraId="246B62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w:t>
      </w:r>
      <w:r>
        <w:rPr>
          <w:rFonts w:hint="default" w:ascii="Helvetica Neue" w:hAnsi="Helvetica Neue" w:eastAsia="Helvetica Neue" w:cs="Helvetica Neue"/>
          <w:b/>
          <w:bCs/>
          <w:i/>
          <w:iCs/>
          <w:caps w:val="0"/>
          <w:color w:val="333333"/>
          <w:spacing w:val="0"/>
          <w:kern w:val="0"/>
          <w:sz w:val="21"/>
          <w:szCs w:val="21"/>
          <w:bdr w:val="none" w:color="auto" w:sz="0" w:space="0"/>
          <w:shd w:val="clear" w:fill="FFFFFF"/>
          <w:lang w:val="en-US" w:eastAsia="zh-CN" w:bidi="ar"/>
        </w:rPr>
        <w:t>角色死亡：</w:t>
      </w:r>
    </w:p>
    <w:p w14:paraId="321BF7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1、当1名角色当前血量降到0或者更低时，即进入濒死状态，从该角色开始各个角色按逆时针方向可以给该角色使用1个或多个【治疗药膏】来让该角色的血量恢复到1点，否则该角色死亡。</w:t>
      </w:r>
    </w:p>
    <w:p w14:paraId="299155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2、角色死亡后，结算因为该角色死亡触发的技能，然后弃置该角色的所有牌和状态区里的牌，并亮出身份牌。</w:t>
      </w:r>
    </w:p>
    <w:p w14:paraId="38EC01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3、伤害来源可以选择摸2张牌或者查看任意1名存活角色的身份牌。</w:t>
      </w:r>
    </w:p>
    <w:p w14:paraId="692AC24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240" w:afterAutospacing="0" w:line="400" w:lineRule="atLeast"/>
        <w:ind w:left="0" w:right="0"/>
        <w:rPr>
          <w:sz w:val="27"/>
          <w:szCs w:val="27"/>
        </w:rPr>
      </w:pPr>
      <w:r>
        <w:rPr>
          <w:i w:val="0"/>
          <w:iCs w:val="0"/>
          <w:caps w:val="0"/>
          <w:color w:val="333333"/>
          <w:spacing w:val="0"/>
          <w:sz w:val="27"/>
          <w:szCs w:val="27"/>
          <w:bdr w:val="none" w:color="auto" w:sz="0" w:space="0"/>
          <w:shd w:val="clear" w:fill="FFFFFF"/>
        </w:rPr>
        <w:t>游戏结束</w:t>
      </w:r>
    </w:p>
    <w:p w14:paraId="596B2A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当任意1名角色达到胜利条件后，游戏结束。</w:t>
      </w:r>
    </w:p>
    <w:p w14:paraId="4D5A63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b/>
          <w:bCs/>
          <w:i w:val="0"/>
          <w:iCs w:val="0"/>
          <w:caps w:val="0"/>
          <w:color w:val="333333"/>
          <w:spacing w:val="0"/>
          <w:kern w:val="0"/>
          <w:sz w:val="21"/>
          <w:szCs w:val="21"/>
          <w:bdr w:val="none" w:color="auto" w:sz="0" w:space="0"/>
          <w:shd w:val="clear" w:fill="FFFFFF"/>
          <w:lang w:val="en-US" w:eastAsia="zh-CN" w:bidi="ar"/>
        </w:rPr>
        <w:t>胜利条件</w:t>
      </w: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w:t>
      </w:r>
    </w:p>
    <w:p w14:paraId="185955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近卫：天灾全灭，近卫角色无论是否存活视为一同胜利。</w:t>
      </w:r>
    </w:p>
    <w:p w14:paraId="397943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天灾：近卫全灭，天灾角色无论是否存活视为一同胜利。</w:t>
      </w:r>
    </w:p>
    <w:p w14:paraId="53BB06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中立：完成宿命任务的中立角色单独获得胜利。</w:t>
      </w:r>
    </w:p>
    <w:p w14:paraId="6F9B25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w:t>
      </w:r>
      <w:r>
        <w:rPr>
          <w:rFonts w:hint="default" w:ascii="Helvetica Neue" w:hAnsi="Helvetica Neue" w:eastAsia="Helvetica Neue" w:cs="Helvetica Neue"/>
          <w:b/>
          <w:bCs/>
          <w:i/>
          <w:iCs/>
          <w:caps w:val="0"/>
          <w:color w:val="333333"/>
          <w:spacing w:val="0"/>
          <w:kern w:val="0"/>
          <w:sz w:val="21"/>
          <w:szCs w:val="21"/>
          <w:bdr w:val="none" w:color="auto" w:sz="0" w:space="0"/>
          <w:shd w:val="clear" w:fill="FFFFFF"/>
          <w:lang w:val="en-US" w:eastAsia="zh-CN" w:bidi="ar"/>
        </w:rPr>
        <w:t>注意：</w:t>
      </w:r>
    </w:p>
    <w:p w14:paraId="2874DC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相同胜利条件下，中立获胜优先级大于天灾和近卫方。若有场上同时存在2名中立，且同时达到胜利条件，从当前正在进行回合角色的逆时针方向结算，排序在前的中立方角色获胜。</w:t>
      </w:r>
    </w:p>
    <w:p w14:paraId="5EF631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240" w:afterAutospacing="0" w:line="400" w:lineRule="atLeast"/>
        <w:ind w:left="0" w:right="0"/>
        <w:rPr>
          <w:sz w:val="27"/>
          <w:szCs w:val="27"/>
        </w:rPr>
      </w:pPr>
      <w:r>
        <w:rPr>
          <w:i w:val="0"/>
          <w:iCs w:val="0"/>
          <w:caps w:val="0"/>
          <w:color w:val="333333"/>
          <w:spacing w:val="0"/>
          <w:sz w:val="27"/>
          <w:szCs w:val="27"/>
          <w:bdr w:val="none" w:color="auto" w:sz="0" w:space="0"/>
          <w:shd w:val="clear" w:fill="FFFFFF"/>
        </w:rPr>
        <w:t>身份牌</w:t>
      </w:r>
    </w:p>
    <w:p w14:paraId="3D0A4C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身份牌用以表示角色在游戏中所属阵营，分为天灾，近卫，中立3种，每种身份都有其相应的胜利条件。</w:t>
      </w:r>
    </w:p>
    <w:p w14:paraId="45A5D4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身份牌8张：天灾3张，近卫3张，中立2张。</w:t>
      </w:r>
    </w:p>
    <w:p w14:paraId="04C390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近卫：天灾全灭，近卫角色无论是否存活视为一同胜利。</w:t>
      </w:r>
    </w:p>
    <w:p w14:paraId="33CE8D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天灾：近卫全灭，天灾角色无论是否存活视为一同胜利。</w:t>
      </w:r>
    </w:p>
    <w:p w14:paraId="710FFB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中立：完成宿命任务的中立角色单独获得胜利。</w:t>
      </w:r>
    </w:p>
    <w:p w14:paraId="7923B5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240" w:afterAutospacing="0" w:line="400" w:lineRule="atLeast"/>
        <w:ind w:left="0" w:right="0"/>
        <w:rPr>
          <w:sz w:val="27"/>
          <w:szCs w:val="27"/>
        </w:rPr>
      </w:pPr>
      <w:r>
        <w:rPr>
          <w:i w:val="0"/>
          <w:iCs w:val="0"/>
          <w:caps w:val="0"/>
          <w:color w:val="333333"/>
          <w:spacing w:val="0"/>
          <w:sz w:val="27"/>
          <w:szCs w:val="27"/>
          <w:bdr w:val="none" w:color="auto" w:sz="0" w:space="0"/>
          <w:shd w:val="clear" w:fill="FFFFFF"/>
        </w:rPr>
        <w:t>血量牌</w:t>
      </w:r>
    </w:p>
    <w:p w14:paraId="2ECF93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血量牌用以实时显示英雄当前的血量和怒气值，分为3血量3怒气值，4血量3怒气值，5血量3怒气值3种，玩家需根据英雄的血量及怒气值上限（参见</w:t>
      </w:r>
      <w:r>
        <w:rPr>
          <w:rFonts w:hint="default" w:ascii="Helvetica Neue" w:hAnsi="Helvetica Neue" w:eastAsia="Helvetica Neue" w:cs="Helvetica Neue"/>
          <w:b/>
          <w:bCs/>
          <w:i w:val="0"/>
          <w:iCs w:val="0"/>
          <w:caps w:val="0"/>
          <w:color w:val="333333"/>
          <w:spacing w:val="0"/>
          <w:kern w:val="0"/>
          <w:sz w:val="21"/>
          <w:szCs w:val="21"/>
          <w:bdr w:val="none" w:color="auto" w:sz="0" w:space="0"/>
          <w:shd w:val="clear" w:fill="FFFFFF"/>
          <w:lang w:val="en-US" w:eastAsia="zh-CN" w:bidi="ar"/>
        </w:rPr>
        <w:t>英雄牌</w:t>
      </w: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）选取相应的血量牌。初始状态下英雄的血量为其血量上限，怒气值为0。使用身份牌遮盖血量牌来显示英雄对应的血量和怒气值。</w:t>
      </w:r>
    </w:p>
    <w:p w14:paraId="19CEF8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240" w:afterAutospacing="0" w:line="400" w:lineRule="atLeast"/>
        <w:ind w:left="0" w:right="0"/>
        <w:rPr>
          <w:sz w:val="27"/>
          <w:szCs w:val="27"/>
        </w:rPr>
      </w:pPr>
      <w:r>
        <w:rPr>
          <w:i w:val="0"/>
          <w:iCs w:val="0"/>
          <w:caps w:val="0"/>
          <w:color w:val="333333"/>
          <w:spacing w:val="0"/>
          <w:sz w:val="27"/>
          <w:szCs w:val="27"/>
          <w:bdr w:val="none" w:color="auto" w:sz="0" w:space="0"/>
          <w:shd w:val="clear" w:fill="FFFFFF"/>
        </w:rPr>
        <w:t>基本牌</w:t>
      </w:r>
    </w:p>
    <w:p w14:paraId="389B4D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【普通攻击】：命中后对目标造成1点伤害。</w:t>
      </w:r>
    </w:p>
    <w:p w14:paraId="448953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使用时机：出牌阶段。</w:t>
      </w:r>
    </w:p>
    <w:p w14:paraId="7B6372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使用目标：除你外，你攻击范围内的1名角色。</w:t>
      </w:r>
    </w:p>
    <w:p w14:paraId="67E856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效果：对目标角色造成1点伤害。</w:t>
      </w:r>
    </w:p>
    <w:p w14:paraId="10A74AB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数量：12张</w:t>
      </w:r>
    </w:p>
    <w:p w14:paraId="358207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点数花色统计：</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481"/>
        <w:gridCol w:w="481"/>
        <w:gridCol w:w="600"/>
      </w:tblGrid>
      <w:tr w14:paraId="2D9DE38D">
        <w:tc>
          <w:tcPr>
            <w:tcW w:w="6" w:type="dxa"/>
            <w:tcBorders>
              <w:top w:val="single" w:color="E6E6E6" w:sz="8" w:space="0"/>
              <w:left w:val="single" w:color="E6E6E6" w:sz="8" w:space="0"/>
              <w:bottom w:val="single" w:color="E6E6E6" w:sz="8" w:space="0"/>
              <w:right w:val="single" w:color="E6E6E6" w:sz="8" w:space="0"/>
            </w:tcBorders>
            <w:shd w:val="clear" w:color="auto" w:fill="F8F8F8"/>
            <w:tcMar>
              <w:top w:w="30" w:type="dxa"/>
              <w:left w:w="150" w:type="dxa"/>
              <w:bottom w:w="30" w:type="dxa"/>
              <w:right w:w="150" w:type="dxa"/>
            </w:tcMar>
            <w:vAlign w:val="center"/>
          </w:tcPr>
          <w:p w14:paraId="2E7D9D6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b/>
                <w:bCs/>
                <w:color w:val="333333"/>
                <w:spacing w:val="0"/>
                <w:sz w:val="18"/>
                <w:szCs w:val="18"/>
              </w:rPr>
            </w:pPr>
            <w:r>
              <w:rPr>
                <w:rFonts w:ascii="宋体" w:hAnsi="宋体" w:eastAsia="宋体" w:cs="宋体"/>
                <w:b/>
                <w:bCs/>
                <w:color w:val="333333"/>
                <w:spacing w:val="0"/>
                <w:kern w:val="0"/>
                <w:sz w:val="18"/>
                <w:szCs w:val="18"/>
                <w:bdr w:val="none" w:color="auto" w:sz="0" w:space="0"/>
                <w:lang w:val="en-US" w:eastAsia="zh-CN" w:bidi="ar"/>
              </w:rPr>
              <w:t>花色</w:t>
            </w:r>
          </w:p>
        </w:tc>
        <w:tc>
          <w:tcPr>
            <w:tcW w:w="6" w:type="dxa"/>
            <w:tcBorders>
              <w:top w:val="single" w:color="E6E6E6" w:sz="8" w:space="0"/>
              <w:left w:val="single" w:color="E6E6E6" w:sz="8" w:space="0"/>
              <w:bottom w:val="single" w:color="E6E6E6" w:sz="8" w:space="0"/>
              <w:right w:val="single" w:color="E6E6E6" w:sz="8" w:space="0"/>
            </w:tcBorders>
            <w:shd w:val="clear" w:color="auto" w:fill="F8F8F8"/>
            <w:tcMar>
              <w:top w:w="30" w:type="dxa"/>
              <w:left w:w="150" w:type="dxa"/>
              <w:bottom w:w="30" w:type="dxa"/>
              <w:right w:w="150" w:type="dxa"/>
            </w:tcMar>
            <w:vAlign w:val="center"/>
          </w:tcPr>
          <w:p w14:paraId="48864D6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b/>
                <w:bCs/>
                <w:color w:val="333333"/>
                <w:spacing w:val="0"/>
                <w:sz w:val="18"/>
                <w:szCs w:val="18"/>
              </w:rPr>
            </w:pPr>
            <w:r>
              <w:rPr>
                <w:rFonts w:ascii="宋体" w:hAnsi="宋体" w:eastAsia="宋体" w:cs="宋体"/>
                <w:b/>
                <w:bCs/>
                <w:color w:val="333333"/>
                <w:spacing w:val="0"/>
                <w:kern w:val="0"/>
                <w:sz w:val="18"/>
                <w:szCs w:val="18"/>
                <w:bdr w:val="none" w:color="auto" w:sz="0" w:space="0"/>
                <w:lang w:val="en-US" w:eastAsia="zh-CN" w:bidi="ar"/>
              </w:rPr>
              <w:t>数量</w:t>
            </w:r>
          </w:p>
        </w:tc>
        <w:tc>
          <w:tcPr>
            <w:tcW w:w="6" w:type="dxa"/>
            <w:tcBorders>
              <w:top w:val="single" w:color="E6E6E6" w:sz="8" w:space="0"/>
              <w:left w:val="single" w:color="E6E6E6" w:sz="8" w:space="0"/>
              <w:bottom w:val="single" w:color="E6E6E6" w:sz="8" w:space="0"/>
              <w:right w:val="single" w:color="E6E6E6" w:sz="8" w:space="0"/>
            </w:tcBorders>
            <w:shd w:val="clear" w:color="auto" w:fill="F8F8F8"/>
            <w:tcMar>
              <w:top w:w="30" w:type="dxa"/>
              <w:left w:w="150" w:type="dxa"/>
              <w:bottom w:w="30" w:type="dxa"/>
              <w:right w:w="150" w:type="dxa"/>
            </w:tcMar>
            <w:vAlign w:val="center"/>
          </w:tcPr>
          <w:p w14:paraId="04845FF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b/>
                <w:bCs/>
                <w:color w:val="333333"/>
                <w:spacing w:val="0"/>
                <w:sz w:val="18"/>
                <w:szCs w:val="18"/>
              </w:rPr>
            </w:pPr>
            <w:r>
              <w:rPr>
                <w:rFonts w:ascii="宋体" w:hAnsi="宋体" w:eastAsia="宋体" w:cs="宋体"/>
                <w:b/>
                <w:bCs/>
                <w:color w:val="333333"/>
                <w:spacing w:val="0"/>
                <w:kern w:val="0"/>
                <w:sz w:val="18"/>
                <w:szCs w:val="18"/>
                <w:bdr w:val="none" w:color="auto" w:sz="0" w:space="0"/>
                <w:lang w:val="en-US" w:eastAsia="zh-CN" w:bidi="ar"/>
              </w:rPr>
              <w:t>点数</w:t>
            </w:r>
          </w:p>
        </w:tc>
      </w:tr>
      <w:tr w14:paraId="53CE741E">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6A35BF7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黑桃</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25EFF33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7</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2805ED7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A、2、3、4、5、6、7</w:t>
            </w:r>
          </w:p>
        </w:tc>
      </w:tr>
      <w:tr w14:paraId="07A439C6">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1F4244B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红桃</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1BB99B3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0546278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w:t>
            </w:r>
          </w:p>
        </w:tc>
      </w:tr>
      <w:tr w14:paraId="3A5614A3">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38ECA7B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梅花</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5F21C01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4</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5B24864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A、A、2、2</w:t>
            </w:r>
          </w:p>
        </w:tc>
      </w:tr>
      <w:tr w14:paraId="1F529FC2">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673C0BB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方块</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341F682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1</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0CDECF7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5</w:t>
            </w:r>
          </w:p>
        </w:tc>
      </w:tr>
    </w:tbl>
    <w:p w14:paraId="6686E9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w:t>
      </w:r>
    </w:p>
    <w:p w14:paraId="64D5FB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w:t>
      </w:r>
      <w:r>
        <w:rPr>
          <w:rFonts w:hint="default" w:ascii="Helvetica Neue" w:hAnsi="Helvetica Neue" w:eastAsia="Helvetica Neue" w:cs="Helvetica Neue"/>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Neue" w:hAnsi="Helvetica Neue" w:eastAsia="Helvetica Neue" w:cs="Helvetica Neue"/>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"https://baike.baidu.com/item/%E6%B7%B7%E4%B9%B1%E6%94%BB%E5%87%BB/0?fromModule=lemma_inlink" \t "/Users/wangzhipeng/Documents\\x/_blank" </w:instrText>
      </w:r>
      <w:r>
        <w:rPr>
          <w:rFonts w:hint="default" w:ascii="Helvetica Neue" w:hAnsi="Helvetica Neue" w:eastAsia="Helvetica Neue" w:cs="Helvetica Neue"/>
          <w:i w:val="0"/>
          <w:iCs w:val="0"/>
          <w:caps w:val="0"/>
          <w:color w:val="136EC2"/>
          <w:spacing w:val="0"/>
          <w:kern w:val="0"/>
          <w:sz w:val="21"/>
          <w:szCs w:val="21"/>
          <w:u w:val="none"/>
          <w:bdr w:val="none" w:color="auto" w:sz="0" w:space="0"/>
          <w:shd w:val="clear" w:fill="FFFFFF"/>
          <w:lang w:val="en-US" w:eastAsia="zh-CN" w:bidi="ar"/>
        </w:rPr>
        <w:fldChar w:fldCharType="separate"/>
      </w:r>
      <w:r>
        <w:rPr>
          <w:rStyle w:val="5"/>
          <w:rFonts w:hint="default" w:ascii="Helvetica Neue" w:hAnsi="Helvetica Neue" w:eastAsia="Helvetica Neue" w:cs="Helvetica Neue"/>
          <w:i w:val="0"/>
          <w:iCs w:val="0"/>
          <w:caps w:val="0"/>
          <w:color w:val="136EC2"/>
          <w:spacing w:val="0"/>
          <w:sz w:val="21"/>
          <w:szCs w:val="21"/>
          <w:u w:val="none"/>
          <w:bdr w:val="none" w:color="auto" w:sz="0" w:space="0"/>
          <w:shd w:val="clear" w:fill="FFFFFF"/>
        </w:rPr>
        <w:t>混乱攻击</w:t>
      </w:r>
      <w:r>
        <w:rPr>
          <w:rFonts w:hint="default" w:ascii="Helvetica Neue" w:hAnsi="Helvetica Neue" w:eastAsia="Helvetica Neue" w:cs="Helvetica Neue"/>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】：命中后对目标造成1点伤害，并且自己额外获得1点怒气。</w:t>
      </w:r>
    </w:p>
    <w:p w14:paraId="640732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使用时机：出牌阶段。</w:t>
      </w:r>
    </w:p>
    <w:p w14:paraId="623025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使用目标：除你外，你攻击范围内的1名角色。</w:t>
      </w:r>
    </w:p>
    <w:p w14:paraId="425A90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效果：对目标角色造成1点伤害并且自己获得1点怒气。</w:t>
      </w:r>
    </w:p>
    <w:p w14:paraId="28104E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数量：10张</w:t>
      </w:r>
    </w:p>
    <w:p w14:paraId="2EA131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点数花色统计：</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481"/>
        <w:gridCol w:w="481"/>
        <w:gridCol w:w="600"/>
      </w:tblGrid>
      <w:tr w14:paraId="3FDA0A3D">
        <w:tc>
          <w:tcPr>
            <w:tcW w:w="6" w:type="dxa"/>
            <w:tcBorders>
              <w:top w:val="single" w:color="E6E6E6" w:sz="8" w:space="0"/>
              <w:left w:val="single" w:color="E6E6E6" w:sz="8" w:space="0"/>
              <w:bottom w:val="single" w:color="E6E6E6" w:sz="8" w:space="0"/>
              <w:right w:val="single" w:color="E6E6E6" w:sz="8" w:space="0"/>
            </w:tcBorders>
            <w:shd w:val="clear" w:color="auto" w:fill="F8F8F8"/>
            <w:tcMar>
              <w:top w:w="30" w:type="dxa"/>
              <w:left w:w="150" w:type="dxa"/>
              <w:bottom w:w="30" w:type="dxa"/>
              <w:right w:w="150" w:type="dxa"/>
            </w:tcMar>
            <w:vAlign w:val="center"/>
          </w:tcPr>
          <w:p w14:paraId="38F7E12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b/>
                <w:bCs/>
                <w:color w:val="333333"/>
                <w:spacing w:val="0"/>
                <w:sz w:val="18"/>
                <w:szCs w:val="18"/>
              </w:rPr>
            </w:pPr>
            <w:r>
              <w:rPr>
                <w:rFonts w:ascii="宋体" w:hAnsi="宋体" w:eastAsia="宋体" w:cs="宋体"/>
                <w:b/>
                <w:bCs/>
                <w:color w:val="333333"/>
                <w:spacing w:val="0"/>
                <w:kern w:val="0"/>
                <w:sz w:val="18"/>
                <w:szCs w:val="18"/>
                <w:bdr w:val="none" w:color="auto" w:sz="0" w:space="0"/>
                <w:lang w:val="en-US" w:eastAsia="zh-CN" w:bidi="ar"/>
              </w:rPr>
              <w:t>花色</w:t>
            </w:r>
          </w:p>
        </w:tc>
        <w:tc>
          <w:tcPr>
            <w:tcW w:w="6" w:type="dxa"/>
            <w:tcBorders>
              <w:top w:val="single" w:color="E6E6E6" w:sz="8" w:space="0"/>
              <w:left w:val="single" w:color="E6E6E6" w:sz="8" w:space="0"/>
              <w:bottom w:val="single" w:color="E6E6E6" w:sz="8" w:space="0"/>
              <w:right w:val="single" w:color="E6E6E6" w:sz="8" w:space="0"/>
            </w:tcBorders>
            <w:shd w:val="clear" w:color="auto" w:fill="F8F8F8"/>
            <w:tcMar>
              <w:top w:w="30" w:type="dxa"/>
              <w:left w:w="150" w:type="dxa"/>
              <w:bottom w:w="30" w:type="dxa"/>
              <w:right w:w="150" w:type="dxa"/>
            </w:tcMar>
            <w:vAlign w:val="center"/>
          </w:tcPr>
          <w:p w14:paraId="23ABD9D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b/>
                <w:bCs/>
                <w:color w:val="333333"/>
                <w:spacing w:val="0"/>
                <w:sz w:val="18"/>
                <w:szCs w:val="18"/>
              </w:rPr>
            </w:pPr>
            <w:r>
              <w:rPr>
                <w:rFonts w:ascii="宋体" w:hAnsi="宋体" w:eastAsia="宋体" w:cs="宋体"/>
                <w:b/>
                <w:bCs/>
                <w:color w:val="333333"/>
                <w:spacing w:val="0"/>
                <w:kern w:val="0"/>
                <w:sz w:val="18"/>
                <w:szCs w:val="18"/>
                <w:bdr w:val="none" w:color="auto" w:sz="0" w:space="0"/>
                <w:lang w:val="en-US" w:eastAsia="zh-CN" w:bidi="ar"/>
              </w:rPr>
              <w:t>数量</w:t>
            </w:r>
          </w:p>
        </w:tc>
        <w:tc>
          <w:tcPr>
            <w:tcW w:w="6" w:type="dxa"/>
            <w:tcBorders>
              <w:top w:val="single" w:color="E6E6E6" w:sz="8" w:space="0"/>
              <w:left w:val="single" w:color="E6E6E6" w:sz="8" w:space="0"/>
              <w:bottom w:val="single" w:color="E6E6E6" w:sz="8" w:space="0"/>
              <w:right w:val="single" w:color="E6E6E6" w:sz="8" w:space="0"/>
            </w:tcBorders>
            <w:shd w:val="clear" w:color="auto" w:fill="F8F8F8"/>
            <w:tcMar>
              <w:top w:w="30" w:type="dxa"/>
              <w:left w:w="150" w:type="dxa"/>
              <w:bottom w:w="30" w:type="dxa"/>
              <w:right w:w="150" w:type="dxa"/>
            </w:tcMar>
            <w:vAlign w:val="center"/>
          </w:tcPr>
          <w:p w14:paraId="54D4EEA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b/>
                <w:bCs/>
                <w:color w:val="333333"/>
                <w:spacing w:val="0"/>
                <w:sz w:val="18"/>
                <w:szCs w:val="18"/>
              </w:rPr>
            </w:pPr>
            <w:r>
              <w:rPr>
                <w:rFonts w:ascii="宋体" w:hAnsi="宋体" w:eastAsia="宋体" w:cs="宋体"/>
                <w:b/>
                <w:bCs/>
                <w:color w:val="333333"/>
                <w:spacing w:val="0"/>
                <w:kern w:val="0"/>
                <w:sz w:val="18"/>
                <w:szCs w:val="18"/>
                <w:bdr w:val="none" w:color="auto" w:sz="0" w:space="0"/>
                <w:lang w:val="en-US" w:eastAsia="zh-CN" w:bidi="ar"/>
              </w:rPr>
              <w:t>点数</w:t>
            </w:r>
          </w:p>
        </w:tc>
      </w:tr>
      <w:tr w14:paraId="0952034B">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7F96FE6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黑桃</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3E73C58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6</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70A1162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A、2、3、4、5、8</w:t>
            </w:r>
          </w:p>
        </w:tc>
      </w:tr>
      <w:tr w14:paraId="57BBA8E6">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5F0CDC8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红桃</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64D46A4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1</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6C2912C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3</w:t>
            </w:r>
          </w:p>
        </w:tc>
      </w:tr>
      <w:tr w14:paraId="11723D89">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01193D7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梅花</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1F08A05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2</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187ED4D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3、3</w:t>
            </w:r>
          </w:p>
        </w:tc>
      </w:tr>
      <w:tr w14:paraId="5749214E">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334528C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方块</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73A88A2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1</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2478EAE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4</w:t>
            </w:r>
          </w:p>
        </w:tc>
      </w:tr>
    </w:tbl>
    <w:p w14:paraId="362A45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w:t>
      </w:r>
    </w:p>
    <w:p w14:paraId="14B762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w:t>
      </w:r>
      <w:r>
        <w:rPr>
          <w:rFonts w:hint="default" w:ascii="Helvetica Neue" w:hAnsi="Helvetica Neue" w:eastAsia="Helvetica Neue" w:cs="Helvetica Neue"/>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Neue" w:hAnsi="Helvetica Neue" w:eastAsia="Helvetica Neue" w:cs="Helvetica Neue"/>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"https://baike.baidu.com/item/%E7%81%AB%E7%84%B0%E6%94%BB%E5%87%BB/0?fromModule=lemma_inlink" \t "/Users/wangzhipeng/Documents\\x/_blank" </w:instrText>
      </w:r>
      <w:r>
        <w:rPr>
          <w:rFonts w:hint="default" w:ascii="Helvetica Neue" w:hAnsi="Helvetica Neue" w:eastAsia="Helvetica Neue" w:cs="Helvetica Neue"/>
          <w:i w:val="0"/>
          <w:iCs w:val="0"/>
          <w:caps w:val="0"/>
          <w:color w:val="136EC2"/>
          <w:spacing w:val="0"/>
          <w:kern w:val="0"/>
          <w:sz w:val="21"/>
          <w:szCs w:val="21"/>
          <w:u w:val="none"/>
          <w:bdr w:val="none" w:color="auto" w:sz="0" w:space="0"/>
          <w:shd w:val="clear" w:fill="FFFFFF"/>
          <w:lang w:val="en-US" w:eastAsia="zh-CN" w:bidi="ar"/>
        </w:rPr>
        <w:fldChar w:fldCharType="separate"/>
      </w:r>
      <w:r>
        <w:rPr>
          <w:rStyle w:val="5"/>
          <w:rFonts w:hint="default" w:ascii="Helvetica Neue" w:hAnsi="Helvetica Neue" w:eastAsia="Helvetica Neue" w:cs="Helvetica Neue"/>
          <w:i w:val="0"/>
          <w:iCs w:val="0"/>
          <w:caps w:val="0"/>
          <w:color w:val="136EC2"/>
          <w:spacing w:val="0"/>
          <w:sz w:val="21"/>
          <w:szCs w:val="21"/>
          <w:u w:val="none"/>
          <w:bdr w:val="none" w:color="auto" w:sz="0" w:space="0"/>
          <w:shd w:val="clear" w:fill="FFFFFF"/>
        </w:rPr>
        <w:t>火焰攻击</w:t>
      </w:r>
      <w:r>
        <w:rPr>
          <w:rFonts w:hint="default" w:ascii="Helvetica Neue" w:hAnsi="Helvetica Neue" w:eastAsia="Helvetica Neue" w:cs="Helvetica Neue"/>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】：命中后对目标造成1点伤害，并且目标额外获得1点怒气。</w:t>
      </w:r>
    </w:p>
    <w:p w14:paraId="008932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使用时机：出牌阶段。</w:t>
      </w:r>
    </w:p>
    <w:p w14:paraId="586E05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使用目标：除你外，你攻击范围内的1名角色。</w:t>
      </w:r>
    </w:p>
    <w:p w14:paraId="175DAA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效果：对目标角色造成1点伤害并且目标获得的怒气+1。</w:t>
      </w:r>
    </w:p>
    <w:p w14:paraId="79D795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数量：8张</w:t>
      </w:r>
    </w:p>
    <w:p w14:paraId="74890F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点数花色统计：</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481"/>
        <w:gridCol w:w="481"/>
        <w:gridCol w:w="600"/>
      </w:tblGrid>
      <w:tr w14:paraId="3CCC3D59">
        <w:tc>
          <w:tcPr>
            <w:tcW w:w="6" w:type="dxa"/>
            <w:tcBorders>
              <w:top w:val="single" w:color="E6E6E6" w:sz="8" w:space="0"/>
              <w:left w:val="single" w:color="E6E6E6" w:sz="8" w:space="0"/>
              <w:bottom w:val="single" w:color="E6E6E6" w:sz="8" w:space="0"/>
              <w:right w:val="single" w:color="E6E6E6" w:sz="8" w:space="0"/>
            </w:tcBorders>
            <w:shd w:val="clear" w:color="auto" w:fill="F8F8F8"/>
            <w:tcMar>
              <w:top w:w="30" w:type="dxa"/>
              <w:left w:w="150" w:type="dxa"/>
              <w:bottom w:w="30" w:type="dxa"/>
              <w:right w:w="150" w:type="dxa"/>
            </w:tcMar>
            <w:vAlign w:val="center"/>
          </w:tcPr>
          <w:p w14:paraId="599BC5E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b/>
                <w:bCs/>
                <w:color w:val="333333"/>
                <w:spacing w:val="0"/>
                <w:sz w:val="18"/>
                <w:szCs w:val="18"/>
              </w:rPr>
            </w:pPr>
            <w:r>
              <w:rPr>
                <w:rFonts w:ascii="宋体" w:hAnsi="宋体" w:eastAsia="宋体" w:cs="宋体"/>
                <w:b/>
                <w:bCs/>
                <w:color w:val="333333"/>
                <w:spacing w:val="0"/>
                <w:kern w:val="0"/>
                <w:sz w:val="18"/>
                <w:szCs w:val="18"/>
                <w:bdr w:val="none" w:color="auto" w:sz="0" w:space="0"/>
                <w:lang w:val="en-US" w:eastAsia="zh-CN" w:bidi="ar"/>
              </w:rPr>
              <w:t>花色</w:t>
            </w:r>
          </w:p>
        </w:tc>
        <w:tc>
          <w:tcPr>
            <w:tcW w:w="6" w:type="dxa"/>
            <w:tcBorders>
              <w:top w:val="single" w:color="E6E6E6" w:sz="8" w:space="0"/>
              <w:left w:val="single" w:color="E6E6E6" w:sz="8" w:space="0"/>
              <w:bottom w:val="single" w:color="E6E6E6" w:sz="8" w:space="0"/>
              <w:right w:val="single" w:color="E6E6E6" w:sz="8" w:space="0"/>
            </w:tcBorders>
            <w:shd w:val="clear" w:color="auto" w:fill="F8F8F8"/>
            <w:tcMar>
              <w:top w:w="30" w:type="dxa"/>
              <w:left w:w="150" w:type="dxa"/>
              <w:bottom w:w="30" w:type="dxa"/>
              <w:right w:w="150" w:type="dxa"/>
            </w:tcMar>
            <w:vAlign w:val="center"/>
          </w:tcPr>
          <w:p w14:paraId="3B70BCF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b/>
                <w:bCs/>
                <w:color w:val="333333"/>
                <w:spacing w:val="0"/>
                <w:sz w:val="18"/>
                <w:szCs w:val="18"/>
              </w:rPr>
            </w:pPr>
            <w:r>
              <w:rPr>
                <w:rFonts w:ascii="宋体" w:hAnsi="宋体" w:eastAsia="宋体" w:cs="宋体"/>
                <w:b/>
                <w:bCs/>
                <w:color w:val="333333"/>
                <w:spacing w:val="0"/>
                <w:kern w:val="0"/>
                <w:sz w:val="18"/>
                <w:szCs w:val="18"/>
                <w:bdr w:val="none" w:color="auto" w:sz="0" w:space="0"/>
                <w:lang w:val="en-US" w:eastAsia="zh-CN" w:bidi="ar"/>
              </w:rPr>
              <w:t>数量</w:t>
            </w:r>
          </w:p>
        </w:tc>
        <w:tc>
          <w:tcPr>
            <w:tcW w:w="6" w:type="dxa"/>
            <w:tcBorders>
              <w:top w:val="single" w:color="E6E6E6" w:sz="8" w:space="0"/>
              <w:left w:val="single" w:color="E6E6E6" w:sz="8" w:space="0"/>
              <w:bottom w:val="single" w:color="E6E6E6" w:sz="8" w:space="0"/>
              <w:right w:val="single" w:color="E6E6E6" w:sz="8" w:space="0"/>
            </w:tcBorders>
            <w:shd w:val="clear" w:color="auto" w:fill="F8F8F8"/>
            <w:tcMar>
              <w:top w:w="30" w:type="dxa"/>
              <w:left w:w="150" w:type="dxa"/>
              <w:bottom w:w="30" w:type="dxa"/>
              <w:right w:w="150" w:type="dxa"/>
            </w:tcMar>
            <w:vAlign w:val="center"/>
          </w:tcPr>
          <w:p w14:paraId="6831965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b/>
                <w:bCs/>
                <w:color w:val="333333"/>
                <w:spacing w:val="0"/>
                <w:sz w:val="18"/>
                <w:szCs w:val="18"/>
              </w:rPr>
            </w:pPr>
            <w:r>
              <w:rPr>
                <w:rFonts w:ascii="宋体" w:hAnsi="宋体" w:eastAsia="宋体" w:cs="宋体"/>
                <w:b/>
                <w:bCs/>
                <w:color w:val="333333"/>
                <w:spacing w:val="0"/>
                <w:kern w:val="0"/>
                <w:sz w:val="18"/>
                <w:szCs w:val="18"/>
                <w:bdr w:val="none" w:color="auto" w:sz="0" w:space="0"/>
                <w:lang w:val="en-US" w:eastAsia="zh-CN" w:bidi="ar"/>
              </w:rPr>
              <w:t>点数</w:t>
            </w:r>
          </w:p>
        </w:tc>
      </w:tr>
      <w:tr w14:paraId="5B46BDA9">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47321F3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黑桃</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0ADB6CC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64392CF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w:t>
            </w:r>
          </w:p>
        </w:tc>
      </w:tr>
      <w:tr w14:paraId="32CA18D3">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43EC134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红桃</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12E6C24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3</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11EC402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A、2、4</w:t>
            </w:r>
          </w:p>
        </w:tc>
      </w:tr>
      <w:tr w14:paraId="653F48B5">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707A168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梅花</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31B43BA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2</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5CB0D36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8、8</w:t>
            </w:r>
          </w:p>
        </w:tc>
      </w:tr>
      <w:tr w14:paraId="658C4DBB">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13B6FBF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方块</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59E3281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3</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2EB4B2D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A、2、3</w:t>
            </w:r>
          </w:p>
        </w:tc>
      </w:tr>
    </w:tbl>
    <w:p w14:paraId="5F36F4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w:t>
      </w:r>
    </w:p>
    <w:p w14:paraId="6F1432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【闪避】：在以你为目标的【攻击】生效前，抵消其效果。</w:t>
      </w:r>
    </w:p>
    <w:p w14:paraId="7AF105B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使用时机：以你为目标的【攻击】生效前。</w:t>
      </w:r>
    </w:p>
    <w:p w14:paraId="64495D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使用目标：以你为目标的【攻击】。</w:t>
      </w:r>
    </w:p>
    <w:p w14:paraId="52395A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效果：抵消【攻击】的效果。</w:t>
      </w:r>
    </w:p>
    <w:p w14:paraId="03E4F3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数量：15张</w:t>
      </w:r>
    </w:p>
    <w:p w14:paraId="0A92FA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点数花色统计：</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481"/>
        <w:gridCol w:w="481"/>
        <w:gridCol w:w="600"/>
      </w:tblGrid>
      <w:tr w14:paraId="0B449EF2">
        <w:tc>
          <w:tcPr>
            <w:tcW w:w="6" w:type="dxa"/>
            <w:tcBorders>
              <w:top w:val="single" w:color="E6E6E6" w:sz="8" w:space="0"/>
              <w:left w:val="single" w:color="E6E6E6" w:sz="8" w:space="0"/>
              <w:bottom w:val="single" w:color="E6E6E6" w:sz="8" w:space="0"/>
              <w:right w:val="single" w:color="E6E6E6" w:sz="8" w:space="0"/>
            </w:tcBorders>
            <w:shd w:val="clear" w:color="auto" w:fill="F8F8F8"/>
            <w:tcMar>
              <w:top w:w="30" w:type="dxa"/>
              <w:left w:w="150" w:type="dxa"/>
              <w:bottom w:w="30" w:type="dxa"/>
              <w:right w:w="150" w:type="dxa"/>
            </w:tcMar>
            <w:vAlign w:val="center"/>
          </w:tcPr>
          <w:p w14:paraId="796AC1E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b/>
                <w:bCs/>
                <w:color w:val="333333"/>
                <w:spacing w:val="0"/>
                <w:sz w:val="18"/>
                <w:szCs w:val="18"/>
              </w:rPr>
            </w:pPr>
            <w:r>
              <w:rPr>
                <w:rFonts w:ascii="宋体" w:hAnsi="宋体" w:eastAsia="宋体" w:cs="宋体"/>
                <w:b/>
                <w:bCs/>
                <w:color w:val="333333"/>
                <w:spacing w:val="0"/>
                <w:kern w:val="0"/>
                <w:sz w:val="18"/>
                <w:szCs w:val="18"/>
                <w:bdr w:val="none" w:color="auto" w:sz="0" w:space="0"/>
                <w:lang w:val="en-US" w:eastAsia="zh-CN" w:bidi="ar"/>
              </w:rPr>
              <w:t>花色</w:t>
            </w:r>
          </w:p>
        </w:tc>
        <w:tc>
          <w:tcPr>
            <w:tcW w:w="6" w:type="dxa"/>
            <w:tcBorders>
              <w:top w:val="single" w:color="E6E6E6" w:sz="8" w:space="0"/>
              <w:left w:val="single" w:color="E6E6E6" w:sz="8" w:space="0"/>
              <w:bottom w:val="single" w:color="E6E6E6" w:sz="8" w:space="0"/>
              <w:right w:val="single" w:color="E6E6E6" w:sz="8" w:space="0"/>
            </w:tcBorders>
            <w:shd w:val="clear" w:color="auto" w:fill="F8F8F8"/>
            <w:tcMar>
              <w:top w:w="30" w:type="dxa"/>
              <w:left w:w="150" w:type="dxa"/>
              <w:bottom w:w="30" w:type="dxa"/>
              <w:right w:w="150" w:type="dxa"/>
            </w:tcMar>
            <w:vAlign w:val="center"/>
          </w:tcPr>
          <w:p w14:paraId="01C3DE2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b/>
                <w:bCs/>
                <w:color w:val="333333"/>
                <w:spacing w:val="0"/>
                <w:sz w:val="18"/>
                <w:szCs w:val="18"/>
              </w:rPr>
            </w:pPr>
            <w:r>
              <w:rPr>
                <w:rFonts w:ascii="宋体" w:hAnsi="宋体" w:eastAsia="宋体" w:cs="宋体"/>
                <w:b/>
                <w:bCs/>
                <w:color w:val="333333"/>
                <w:spacing w:val="0"/>
                <w:kern w:val="0"/>
                <w:sz w:val="18"/>
                <w:szCs w:val="18"/>
                <w:bdr w:val="none" w:color="auto" w:sz="0" w:space="0"/>
                <w:lang w:val="en-US" w:eastAsia="zh-CN" w:bidi="ar"/>
              </w:rPr>
              <w:t>数量</w:t>
            </w:r>
          </w:p>
        </w:tc>
        <w:tc>
          <w:tcPr>
            <w:tcW w:w="6" w:type="dxa"/>
            <w:tcBorders>
              <w:top w:val="single" w:color="E6E6E6" w:sz="8" w:space="0"/>
              <w:left w:val="single" w:color="E6E6E6" w:sz="8" w:space="0"/>
              <w:bottom w:val="single" w:color="E6E6E6" w:sz="8" w:space="0"/>
              <w:right w:val="single" w:color="E6E6E6" w:sz="8" w:space="0"/>
            </w:tcBorders>
            <w:shd w:val="clear" w:color="auto" w:fill="F8F8F8"/>
            <w:tcMar>
              <w:top w:w="30" w:type="dxa"/>
              <w:left w:w="150" w:type="dxa"/>
              <w:bottom w:w="30" w:type="dxa"/>
              <w:right w:w="150" w:type="dxa"/>
            </w:tcMar>
            <w:vAlign w:val="center"/>
          </w:tcPr>
          <w:p w14:paraId="2FE4D65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b/>
                <w:bCs/>
                <w:color w:val="333333"/>
                <w:spacing w:val="0"/>
                <w:sz w:val="18"/>
                <w:szCs w:val="18"/>
              </w:rPr>
            </w:pPr>
            <w:r>
              <w:rPr>
                <w:rFonts w:ascii="宋体" w:hAnsi="宋体" w:eastAsia="宋体" w:cs="宋体"/>
                <w:b/>
                <w:bCs/>
                <w:color w:val="333333"/>
                <w:spacing w:val="0"/>
                <w:kern w:val="0"/>
                <w:sz w:val="18"/>
                <w:szCs w:val="18"/>
                <w:bdr w:val="none" w:color="auto" w:sz="0" w:space="0"/>
                <w:lang w:val="en-US" w:eastAsia="zh-CN" w:bidi="ar"/>
              </w:rPr>
              <w:t>点数</w:t>
            </w:r>
          </w:p>
        </w:tc>
      </w:tr>
      <w:tr w14:paraId="7BA397D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2A74037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黑桃</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2115434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060165D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w:t>
            </w:r>
          </w:p>
        </w:tc>
      </w:tr>
      <w:tr w14:paraId="616A1280">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75406C1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红桃</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4D5C479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6</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7B9E072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6、6、7、7、8、8</w:t>
            </w:r>
          </w:p>
        </w:tc>
      </w:tr>
      <w:tr w14:paraId="33C63B80">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649A0C6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梅花</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271213C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5EA2FA8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w:t>
            </w:r>
          </w:p>
        </w:tc>
      </w:tr>
      <w:tr w14:paraId="0ADE7FCD">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3D4DF39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方块</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194195E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9</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409F3C4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A、2、3、4、5、9、9、10、J</w:t>
            </w:r>
          </w:p>
        </w:tc>
      </w:tr>
    </w:tbl>
    <w:p w14:paraId="30B2C8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w:t>
      </w:r>
    </w:p>
    <w:p w14:paraId="3137E2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w:t>
      </w:r>
      <w:r>
        <w:rPr>
          <w:rFonts w:hint="default" w:ascii="Helvetica Neue" w:hAnsi="Helvetica Neue" w:eastAsia="Helvetica Neue" w:cs="Helvetica Neue"/>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Neue" w:hAnsi="Helvetica Neue" w:eastAsia="Helvetica Neue" w:cs="Helvetica Neue"/>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"https://baike.baidu.com/item/%E6%B2%BB%E7%96%97%E8%8D%AF%E8%86%8F/0?fromModule=lemma_inlink" \t "/Users/wangzhipeng/Documents\\x/_blank" </w:instrText>
      </w:r>
      <w:r>
        <w:rPr>
          <w:rFonts w:hint="default" w:ascii="Helvetica Neue" w:hAnsi="Helvetica Neue" w:eastAsia="Helvetica Neue" w:cs="Helvetica Neue"/>
          <w:i w:val="0"/>
          <w:iCs w:val="0"/>
          <w:caps w:val="0"/>
          <w:color w:val="136EC2"/>
          <w:spacing w:val="0"/>
          <w:kern w:val="0"/>
          <w:sz w:val="21"/>
          <w:szCs w:val="21"/>
          <w:u w:val="none"/>
          <w:bdr w:val="none" w:color="auto" w:sz="0" w:space="0"/>
          <w:shd w:val="clear" w:fill="FFFFFF"/>
          <w:lang w:val="en-US" w:eastAsia="zh-CN" w:bidi="ar"/>
        </w:rPr>
        <w:fldChar w:fldCharType="separate"/>
      </w:r>
      <w:r>
        <w:rPr>
          <w:rStyle w:val="5"/>
          <w:rFonts w:hint="default" w:ascii="Helvetica Neue" w:hAnsi="Helvetica Neue" w:eastAsia="Helvetica Neue" w:cs="Helvetica Neue"/>
          <w:i w:val="0"/>
          <w:iCs w:val="0"/>
          <w:caps w:val="0"/>
          <w:color w:val="136EC2"/>
          <w:spacing w:val="0"/>
          <w:sz w:val="21"/>
          <w:szCs w:val="21"/>
          <w:u w:val="none"/>
          <w:bdr w:val="none" w:color="auto" w:sz="0" w:space="0"/>
          <w:shd w:val="clear" w:fill="FFFFFF"/>
        </w:rPr>
        <w:t>治疗药膏</w:t>
      </w:r>
      <w:r>
        <w:rPr>
          <w:rFonts w:hint="default" w:ascii="Helvetica Neue" w:hAnsi="Helvetica Neue" w:eastAsia="Helvetica Neue" w:cs="Helvetica Neue"/>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】：1、出牌阶段，回复自己1点血量。2、当有角色濒死时，可回复其1点血量。</w:t>
      </w:r>
    </w:p>
    <w:p w14:paraId="6440EC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使用时机①：出牌阶段。</w:t>
      </w:r>
    </w:p>
    <w:p w14:paraId="491574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使用目标①：自己。</w:t>
      </w:r>
    </w:p>
    <w:p w14:paraId="76372A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效果①：回复1点血量。</w:t>
      </w:r>
    </w:p>
    <w:p w14:paraId="132229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使用时机②：有角色处于濒死状态时。</w:t>
      </w:r>
    </w:p>
    <w:p w14:paraId="27D2CA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使用目标②：处于濒死状态的1名角色。</w:t>
      </w:r>
    </w:p>
    <w:p w14:paraId="5183CA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效果②：该角色回复1点血量。</w:t>
      </w:r>
    </w:p>
    <w:p w14:paraId="6C205C8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数量：8张</w:t>
      </w:r>
    </w:p>
    <w:p w14:paraId="141BC7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点数花色统计：</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481"/>
        <w:gridCol w:w="481"/>
        <w:gridCol w:w="600"/>
      </w:tblGrid>
      <w:tr w14:paraId="77BAB95E">
        <w:tc>
          <w:tcPr>
            <w:tcW w:w="6" w:type="dxa"/>
            <w:tcBorders>
              <w:top w:val="single" w:color="E6E6E6" w:sz="8" w:space="0"/>
              <w:left w:val="single" w:color="E6E6E6" w:sz="8" w:space="0"/>
              <w:bottom w:val="single" w:color="E6E6E6" w:sz="8" w:space="0"/>
              <w:right w:val="single" w:color="E6E6E6" w:sz="8" w:space="0"/>
            </w:tcBorders>
            <w:shd w:val="clear" w:color="auto" w:fill="F8F8F8"/>
            <w:tcMar>
              <w:top w:w="30" w:type="dxa"/>
              <w:left w:w="150" w:type="dxa"/>
              <w:bottom w:w="30" w:type="dxa"/>
              <w:right w:w="150" w:type="dxa"/>
            </w:tcMar>
            <w:vAlign w:val="center"/>
          </w:tcPr>
          <w:p w14:paraId="55C381E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b/>
                <w:bCs/>
                <w:color w:val="333333"/>
                <w:spacing w:val="0"/>
                <w:sz w:val="18"/>
                <w:szCs w:val="18"/>
              </w:rPr>
            </w:pPr>
            <w:r>
              <w:rPr>
                <w:rFonts w:ascii="宋体" w:hAnsi="宋体" w:eastAsia="宋体" w:cs="宋体"/>
                <w:b/>
                <w:bCs/>
                <w:color w:val="333333"/>
                <w:spacing w:val="0"/>
                <w:kern w:val="0"/>
                <w:sz w:val="18"/>
                <w:szCs w:val="18"/>
                <w:bdr w:val="none" w:color="auto" w:sz="0" w:space="0"/>
                <w:lang w:val="en-US" w:eastAsia="zh-CN" w:bidi="ar"/>
              </w:rPr>
              <w:t>花色</w:t>
            </w:r>
          </w:p>
        </w:tc>
        <w:tc>
          <w:tcPr>
            <w:tcW w:w="6" w:type="dxa"/>
            <w:tcBorders>
              <w:top w:val="single" w:color="E6E6E6" w:sz="8" w:space="0"/>
              <w:left w:val="single" w:color="E6E6E6" w:sz="8" w:space="0"/>
              <w:bottom w:val="single" w:color="E6E6E6" w:sz="8" w:space="0"/>
              <w:right w:val="single" w:color="E6E6E6" w:sz="8" w:space="0"/>
            </w:tcBorders>
            <w:shd w:val="clear" w:color="auto" w:fill="F8F8F8"/>
            <w:tcMar>
              <w:top w:w="30" w:type="dxa"/>
              <w:left w:w="150" w:type="dxa"/>
              <w:bottom w:w="30" w:type="dxa"/>
              <w:right w:w="150" w:type="dxa"/>
            </w:tcMar>
            <w:vAlign w:val="center"/>
          </w:tcPr>
          <w:p w14:paraId="342C6B8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b/>
                <w:bCs/>
                <w:color w:val="333333"/>
                <w:spacing w:val="0"/>
                <w:sz w:val="18"/>
                <w:szCs w:val="18"/>
              </w:rPr>
            </w:pPr>
            <w:r>
              <w:rPr>
                <w:rFonts w:ascii="宋体" w:hAnsi="宋体" w:eastAsia="宋体" w:cs="宋体"/>
                <w:b/>
                <w:bCs/>
                <w:color w:val="333333"/>
                <w:spacing w:val="0"/>
                <w:kern w:val="0"/>
                <w:sz w:val="18"/>
                <w:szCs w:val="18"/>
                <w:bdr w:val="none" w:color="auto" w:sz="0" w:space="0"/>
                <w:lang w:val="en-US" w:eastAsia="zh-CN" w:bidi="ar"/>
              </w:rPr>
              <w:t>数量</w:t>
            </w:r>
          </w:p>
        </w:tc>
        <w:tc>
          <w:tcPr>
            <w:tcW w:w="6" w:type="dxa"/>
            <w:tcBorders>
              <w:top w:val="single" w:color="E6E6E6" w:sz="8" w:space="0"/>
              <w:left w:val="single" w:color="E6E6E6" w:sz="8" w:space="0"/>
              <w:bottom w:val="single" w:color="E6E6E6" w:sz="8" w:space="0"/>
              <w:right w:val="single" w:color="E6E6E6" w:sz="8" w:space="0"/>
            </w:tcBorders>
            <w:shd w:val="clear" w:color="auto" w:fill="F8F8F8"/>
            <w:tcMar>
              <w:top w:w="30" w:type="dxa"/>
              <w:left w:w="150" w:type="dxa"/>
              <w:bottom w:w="30" w:type="dxa"/>
              <w:right w:w="150" w:type="dxa"/>
            </w:tcMar>
            <w:vAlign w:val="center"/>
          </w:tcPr>
          <w:p w14:paraId="47F05D6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b/>
                <w:bCs/>
                <w:color w:val="333333"/>
                <w:spacing w:val="0"/>
                <w:sz w:val="18"/>
                <w:szCs w:val="18"/>
              </w:rPr>
            </w:pPr>
            <w:r>
              <w:rPr>
                <w:rFonts w:ascii="宋体" w:hAnsi="宋体" w:eastAsia="宋体" w:cs="宋体"/>
                <w:b/>
                <w:bCs/>
                <w:color w:val="333333"/>
                <w:spacing w:val="0"/>
                <w:kern w:val="0"/>
                <w:sz w:val="18"/>
                <w:szCs w:val="18"/>
                <w:bdr w:val="none" w:color="auto" w:sz="0" w:space="0"/>
                <w:lang w:val="en-US" w:eastAsia="zh-CN" w:bidi="ar"/>
              </w:rPr>
              <w:t>点数</w:t>
            </w:r>
          </w:p>
        </w:tc>
      </w:tr>
      <w:tr w14:paraId="1204EFF8">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11D3489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黑桃</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659F8CC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55306AE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w:t>
            </w:r>
          </w:p>
        </w:tc>
      </w:tr>
      <w:tr w14:paraId="5DE09021">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6443014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红桃</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6F1FDFA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5</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58E990C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A、2、3、4、5</w:t>
            </w:r>
          </w:p>
        </w:tc>
      </w:tr>
      <w:tr w14:paraId="672A6CC5">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5C9B696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梅花</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3CEAEDA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28416C8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w:t>
            </w:r>
          </w:p>
        </w:tc>
      </w:tr>
      <w:tr w14:paraId="3EC1B1D1">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0516903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方块</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4512B96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3</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505B2DB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6、7、10</w:t>
            </w:r>
          </w:p>
        </w:tc>
      </w:tr>
    </w:tbl>
    <w:p w14:paraId="6F159D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w:t>
      </w:r>
    </w:p>
    <w:p w14:paraId="4D3549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240" w:afterAutospacing="0" w:line="400" w:lineRule="atLeast"/>
        <w:ind w:left="0" w:right="0"/>
        <w:rPr>
          <w:sz w:val="27"/>
          <w:szCs w:val="27"/>
        </w:rPr>
      </w:pPr>
      <w:r>
        <w:rPr>
          <w:i w:val="0"/>
          <w:iCs w:val="0"/>
          <w:caps w:val="0"/>
          <w:color w:val="333333"/>
          <w:spacing w:val="0"/>
          <w:sz w:val="27"/>
          <w:szCs w:val="27"/>
          <w:bdr w:val="none" w:color="auto" w:sz="0" w:space="0"/>
          <w:shd w:val="clear" w:fill="FFFFFF"/>
        </w:rPr>
        <w:t>魔法牌</w:t>
      </w:r>
    </w:p>
    <w:p w14:paraId="3B6084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魔法牌即为你可以使用的各种魔法，没有距离限制，魔法牌的强化均需消耗1点怒气值才能施放。</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014"/>
        <w:gridCol w:w="851"/>
        <w:gridCol w:w="3418"/>
        <w:gridCol w:w="842"/>
        <w:gridCol w:w="2181"/>
      </w:tblGrid>
      <w:tr w14:paraId="681A20FF">
        <w:tc>
          <w:tcPr>
            <w:tcW w:w="0" w:type="auto"/>
            <w:gridSpan w:val="5"/>
            <w:tcBorders>
              <w:top w:val="nil"/>
              <w:left w:val="nil"/>
              <w:bottom w:val="nil"/>
              <w:right w:val="nil"/>
            </w:tcBorders>
            <w:shd w:val="clear"/>
            <w:tcMar>
              <w:top w:w="120" w:type="dxa"/>
              <w:bottom w:w="135" w:type="dxa"/>
            </w:tcMar>
            <w:vAlign w:val="center"/>
          </w:tcPr>
          <w:p w14:paraId="26ECE29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b/>
                <w:bCs/>
                <w:sz w:val="21"/>
                <w:szCs w:val="21"/>
              </w:rPr>
            </w:pPr>
            <w:r>
              <w:rPr>
                <w:b/>
                <w:bCs/>
                <w:color w:val="333333"/>
                <w:spacing w:val="0"/>
                <w:sz w:val="21"/>
                <w:szCs w:val="21"/>
                <w:bdr w:val="none" w:color="auto" w:sz="0" w:space="0"/>
              </w:rPr>
              <w:t>宿命2.0标准版 魔法牌</w:t>
            </w:r>
          </w:p>
        </w:tc>
      </w:tr>
      <w:tr w14:paraId="6859E9E3">
        <w:tc>
          <w:tcPr>
            <w:tcW w:w="1365" w:type="dxa"/>
            <w:tcBorders>
              <w:top w:val="single" w:color="E6E6E6" w:sz="8" w:space="0"/>
              <w:left w:val="single" w:color="E6E6E6" w:sz="8" w:space="0"/>
              <w:bottom w:val="single" w:color="E6E6E6" w:sz="8" w:space="0"/>
              <w:right w:val="single" w:color="E6E6E6" w:sz="8" w:space="0"/>
            </w:tcBorders>
            <w:shd w:val="clear" w:color="auto" w:fill="F8F8F8"/>
            <w:tcMar>
              <w:top w:w="30" w:type="dxa"/>
              <w:left w:w="150" w:type="dxa"/>
              <w:bottom w:w="30" w:type="dxa"/>
              <w:right w:w="150" w:type="dxa"/>
            </w:tcMar>
            <w:vAlign w:val="center"/>
          </w:tcPr>
          <w:p w14:paraId="50657AB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b/>
                <w:bCs/>
                <w:color w:val="333333"/>
                <w:spacing w:val="0"/>
                <w:sz w:val="18"/>
                <w:szCs w:val="18"/>
              </w:rPr>
            </w:pPr>
            <w:r>
              <w:rPr>
                <w:rFonts w:ascii="宋体" w:hAnsi="宋体" w:eastAsia="宋体" w:cs="宋体"/>
                <w:b/>
                <w:bCs/>
                <w:color w:val="333333"/>
                <w:spacing w:val="0"/>
                <w:kern w:val="0"/>
                <w:sz w:val="18"/>
                <w:szCs w:val="18"/>
                <w:bdr w:val="none" w:color="auto" w:sz="0" w:space="0"/>
                <w:lang w:val="en-US" w:eastAsia="zh-CN" w:bidi="ar"/>
              </w:rPr>
              <w:t>名称</w:t>
            </w:r>
          </w:p>
        </w:tc>
        <w:tc>
          <w:tcPr>
            <w:tcW w:w="1095" w:type="dxa"/>
            <w:tcBorders>
              <w:top w:val="single" w:color="E6E6E6" w:sz="8" w:space="0"/>
              <w:left w:val="single" w:color="E6E6E6" w:sz="8" w:space="0"/>
              <w:bottom w:val="single" w:color="E6E6E6" w:sz="8" w:space="0"/>
              <w:right w:val="single" w:color="E6E6E6" w:sz="8" w:space="0"/>
            </w:tcBorders>
            <w:shd w:val="clear" w:color="auto" w:fill="F8F8F8"/>
            <w:tcMar>
              <w:top w:w="30" w:type="dxa"/>
              <w:left w:w="150" w:type="dxa"/>
              <w:bottom w:w="30" w:type="dxa"/>
              <w:right w:w="150" w:type="dxa"/>
            </w:tcMar>
            <w:vAlign w:val="center"/>
          </w:tcPr>
          <w:p w14:paraId="1ED4A36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b/>
                <w:bCs/>
                <w:color w:val="333333"/>
                <w:spacing w:val="0"/>
                <w:sz w:val="18"/>
                <w:szCs w:val="18"/>
              </w:rPr>
            </w:pPr>
            <w:r>
              <w:rPr>
                <w:rFonts w:ascii="宋体" w:hAnsi="宋体" w:eastAsia="宋体" w:cs="宋体"/>
                <w:b/>
                <w:bCs/>
                <w:color w:val="333333"/>
                <w:spacing w:val="0"/>
                <w:kern w:val="0"/>
                <w:sz w:val="18"/>
                <w:szCs w:val="18"/>
                <w:bdr w:val="none" w:color="auto" w:sz="0" w:space="0"/>
                <w:lang w:val="en-US" w:eastAsia="zh-CN" w:bidi="ar"/>
              </w:rPr>
              <w:t>数量</w:t>
            </w:r>
          </w:p>
        </w:tc>
        <w:tc>
          <w:tcPr>
            <w:tcW w:w="5115" w:type="dxa"/>
            <w:tcBorders>
              <w:top w:val="single" w:color="E6E6E6" w:sz="8" w:space="0"/>
              <w:left w:val="single" w:color="E6E6E6" w:sz="8" w:space="0"/>
              <w:bottom w:val="single" w:color="E6E6E6" w:sz="8" w:space="0"/>
              <w:right w:val="single" w:color="E6E6E6" w:sz="8" w:space="0"/>
            </w:tcBorders>
            <w:shd w:val="clear" w:color="auto" w:fill="F8F8F8"/>
            <w:tcMar>
              <w:top w:w="30" w:type="dxa"/>
              <w:left w:w="150" w:type="dxa"/>
              <w:bottom w:w="30" w:type="dxa"/>
              <w:right w:w="150" w:type="dxa"/>
            </w:tcMar>
            <w:vAlign w:val="center"/>
          </w:tcPr>
          <w:p w14:paraId="65674E8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b/>
                <w:bCs/>
                <w:color w:val="333333"/>
                <w:spacing w:val="0"/>
                <w:sz w:val="18"/>
                <w:szCs w:val="18"/>
              </w:rPr>
            </w:pPr>
            <w:r>
              <w:rPr>
                <w:rFonts w:ascii="宋体" w:hAnsi="宋体" w:eastAsia="宋体" w:cs="宋体"/>
                <w:b/>
                <w:bCs/>
                <w:color w:val="333333"/>
                <w:spacing w:val="0"/>
                <w:kern w:val="0"/>
                <w:sz w:val="18"/>
                <w:szCs w:val="18"/>
                <w:bdr w:val="none" w:color="auto" w:sz="0" w:space="0"/>
                <w:lang w:val="en-US" w:eastAsia="zh-CN" w:bidi="ar"/>
              </w:rPr>
              <w:t>描述</w:t>
            </w:r>
          </w:p>
        </w:tc>
        <w:tc>
          <w:tcPr>
            <w:tcW w:w="1080" w:type="dxa"/>
            <w:tcBorders>
              <w:top w:val="single" w:color="E6E6E6" w:sz="8" w:space="0"/>
              <w:left w:val="single" w:color="E6E6E6" w:sz="8" w:space="0"/>
              <w:bottom w:val="single" w:color="E6E6E6" w:sz="8" w:space="0"/>
              <w:right w:val="single" w:color="E6E6E6" w:sz="8" w:space="0"/>
            </w:tcBorders>
            <w:shd w:val="clear" w:color="auto" w:fill="F8F8F8"/>
            <w:tcMar>
              <w:top w:w="30" w:type="dxa"/>
              <w:left w:w="150" w:type="dxa"/>
              <w:bottom w:w="30" w:type="dxa"/>
              <w:right w:w="150" w:type="dxa"/>
            </w:tcMar>
            <w:vAlign w:val="center"/>
          </w:tcPr>
          <w:p w14:paraId="3E7D9DE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b/>
                <w:bCs/>
                <w:color w:val="333333"/>
                <w:spacing w:val="0"/>
                <w:sz w:val="18"/>
                <w:szCs w:val="18"/>
              </w:rPr>
            </w:pPr>
            <w:r>
              <w:rPr>
                <w:rFonts w:ascii="宋体" w:hAnsi="宋体" w:eastAsia="宋体" w:cs="宋体"/>
                <w:b/>
                <w:bCs/>
                <w:color w:val="333333"/>
                <w:spacing w:val="0"/>
                <w:kern w:val="0"/>
                <w:sz w:val="18"/>
                <w:szCs w:val="18"/>
                <w:bdr w:val="none" w:color="auto" w:sz="0" w:space="0"/>
                <w:lang w:val="en-US" w:eastAsia="zh-CN" w:bidi="ar"/>
              </w:rPr>
              <w:t>消耗怒气</w:t>
            </w:r>
          </w:p>
        </w:tc>
        <w:tc>
          <w:tcPr>
            <w:tcW w:w="3300" w:type="dxa"/>
            <w:tcBorders>
              <w:top w:val="single" w:color="E6E6E6" w:sz="8" w:space="0"/>
              <w:left w:val="single" w:color="E6E6E6" w:sz="8" w:space="0"/>
              <w:bottom w:val="single" w:color="E6E6E6" w:sz="8" w:space="0"/>
              <w:right w:val="single" w:color="E6E6E6" w:sz="8" w:space="0"/>
            </w:tcBorders>
            <w:shd w:val="clear" w:color="auto" w:fill="F8F8F8"/>
            <w:tcMar>
              <w:top w:w="30" w:type="dxa"/>
              <w:left w:w="150" w:type="dxa"/>
              <w:bottom w:w="30" w:type="dxa"/>
              <w:right w:w="150" w:type="dxa"/>
            </w:tcMar>
            <w:vAlign w:val="center"/>
          </w:tcPr>
          <w:p w14:paraId="736BC6D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b/>
                <w:bCs/>
                <w:color w:val="333333"/>
                <w:spacing w:val="0"/>
                <w:sz w:val="18"/>
                <w:szCs w:val="18"/>
              </w:rPr>
            </w:pPr>
            <w:r>
              <w:rPr>
                <w:rFonts w:ascii="宋体" w:hAnsi="宋体" w:eastAsia="宋体" w:cs="宋体"/>
                <w:b/>
                <w:bCs/>
                <w:color w:val="333333"/>
                <w:spacing w:val="0"/>
                <w:kern w:val="0"/>
                <w:sz w:val="18"/>
                <w:szCs w:val="18"/>
                <w:bdr w:val="none" w:color="auto" w:sz="0" w:space="0"/>
                <w:lang w:val="en-US" w:eastAsia="zh-CN" w:bidi="ar"/>
              </w:rPr>
              <w:t>花色点数</w:t>
            </w:r>
          </w:p>
        </w:tc>
      </w:tr>
      <w:tr w14:paraId="2D1D591E">
        <w:tc>
          <w:tcPr>
            <w:tcW w:w="136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3403C10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狂热</w:t>
            </w:r>
          </w:p>
        </w:tc>
        <w:tc>
          <w:tcPr>
            <w:tcW w:w="109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6557A19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2</w:t>
            </w:r>
          </w:p>
        </w:tc>
        <w:tc>
          <w:tcPr>
            <w:tcW w:w="511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1D520DA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出牌阶段，对自己使用。你对自己造成1点伤害，本回合你可以使用任意数量的【攻击】</w:t>
            </w:r>
          </w:p>
        </w:tc>
        <w:tc>
          <w:tcPr>
            <w:tcW w:w="1080"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2DEB10D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w:t>
            </w:r>
          </w:p>
        </w:tc>
        <w:tc>
          <w:tcPr>
            <w:tcW w:w="3300"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31DDBEF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方块A.2</w:t>
            </w:r>
          </w:p>
        </w:tc>
      </w:tr>
      <w:tr w14:paraId="7D439FBD">
        <w:tc>
          <w:tcPr>
            <w:tcW w:w="136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60382D3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误导</w:t>
            </w:r>
          </w:p>
        </w:tc>
        <w:tc>
          <w:tcPr>
            <w:tcW w:w="109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2E0F377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3</w:t>
            </w:r>
          </w:p>
        </w:tc>
        <w:tc>
          <w:tcPr>
            <w:tcW w:w="511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1DBE91D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出牌阶段，对任意1名有怒气的角色A使用（你需要在此阶段选择1名怒气未到上限的角色B）。A将1点怒气转移给B；A摸1张牌。</w:t>
            </w:r>
          </w:p>
        </w:tc>
        <w:tc>
          <w:tcPr>
            <w:tcW w:w="1080"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04EAF29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w:t>
            </w:r>
          </w:p>
        </w:tc>
        <w:tc>
          <w:tcPr>
            <w:tcW w:w="3300"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55F5148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黑桃8.9</w:t>
            </w:r>
          </w:p>
          <w:p w14:paraId="6F4CC67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梅花J</w:t>
            </w:r>
          </w:p>
        </w:tc>
      </w:tr>
      <w:tr w14:paraId="2F27FDC4">
        <w:tc>
          <w:tcPr>
            <w:tcW w:w="136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4857236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136EC2"/>
                <w:spacing w:val="0"/>
                <w:kern w:val="0"/>
                <w:sz w:val="18"/>
                <w:szCs w:val="18"/>
                <w:u w:val="none"/>
                <w:bdr w:val="none" w:color="auto" w:sz="0" w:space="0"/>
                <w:lang w:val="en-US" w:eastAsia="zh-CN" w:bidi="ar"/>
              </w:rPr>
              <w:fldChar w:fldCharType="begin"/>
            </w:r>
            <w:r>
              <w:rPr>
                <w:rFonts w:ascii="宋体" w:hAnsi="宋体" w:eastAsia="宋体" w:cs="宋体"/>
                <w:color w:val="136EC2"/>
                <w:spacing w:val="0"/>
                <w:kern w:val="0"/>
                <w:sz w:val="18"/>
                <w:szCs w:val="18"/>
                <w:u w:val="none"/>
                <w:bdr w:val="none" w:color="auto" w:sz="0" w:space="0"/>
                <w:lang w:val="en-US" w:eastAsia="zh-CN" w:bidi="ar"/>
              </w:rPr>
              <w:instrText xml:space="preserve"> HYPERLINK "https://baike.baidu.com/item/%E6%9F%A5%E5%85%8B%E6%8B%89/0?fromModule=lemma_inlink" \t "/Users/wangzhipeng/Documents\\x/_blank" </w:instrText>
            </w:r>
            <w:r>
              <w:rPr>
                <w:rFonts w:ascii="宋体" w:hAnsi="宋体" w:eastAsia="宋体" w:cs="宋体"/>
                <w:color w:val="136EC2"/>
                <w:spacing w:val="0"/>
                <w:kern w:val="0"/>
                <w:sz w:val="18"/>
                <w:szCs w:val="18"/>
                <w:u w:val="none"/>
                <w:bdr w:val="none" w:color="auto" w:sz="0" w:space="0"/>
                <w:lang w:val="en-US" w:eastAsia="zh-CN" w:bidi="ar"/>
              </w:rPr>
              <w:fldChar w:fldCharType="separate"/>
            </w:r>
            <w:r>
              <w:rPr>
                <w:rStyle w:val="5"/>
                <w:rFonts w:ascii="宋体" w:hAnsi="宋体" w:eastAsia="宋体" w:cs="宋体"/>
                <w:color w:val="136EC2"/>
                <w:spacing w:val="0"/>
                <w:sz w:val="18"/>
                <w:szCs w:val="18"/>
                <w:u w:val="none"/>
                <w:bdr w:val="none" w:color="auto" w:sz="0" w:space="0"/>
              </w:rPr>
              <w:t>查克拉</w:t>
            </w:r>
            <w:r>
              <w:rPr>
                <w:rFonts w:ascii="宋体" w:hAnsi="宋体" w:eastAsia="宋体" w:cs="宋体"/>
                <w:color w:val="136EC2"/>
                <w:spacing w:val="0"/>
                <w:kern w:val="0"/>
                <w:sz w:val="18"/>
                <w:szCs w:val="18"/>
                <w:u w:val="none"/>
                <w:bdr w:val="none" w:color="auto" w:sz="0" w:space="0"/>
                <w:lang w:val="en-US" w:eastAsia="zh-CN" w:bidi="ar"/>
              </w:rPr>
              <w:fldChar w:fldCharType="end"/>
            </w:r>
          </w:p>
        </w:tc>
        <w:tc>
          <w:tcPr>
            <w:tcW w:w="109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4C9E946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2</w:t>
            </w:r>
          </w:p>
        </w:tc>
        <w:tc>
          <w:tcPr>
            <w:tcW w:w="511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5790690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出牌阶段，对你自己使用。先摸1张牌，然后猜1种颜色并亮出牌堆顶的1张牌：若猜对，收为手牌，并可继续猜；若猜错，弃置该牌。</w:t>
            </w:r>
          </w:p>
        </w:tc>
        <w:tc>
          <w:tcPr>
            <w:tcW w:w="1080"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57AFCEC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w:t>
            </w:r>
          </w:p>
        </w:tc>
        <w:tc>
          <w:tcPr>
            <w:tcW w:w="3300"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6020921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梅花9.9</w:t>
            </w:r>
          </w:p>
        </w:tc>
      </w:tr>
      <w:tr w14:paraId="5210EEE2">
        <w:tc>
          <w:tcPr>
            <w:tcW w:w="136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5DDB33B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136EC2"/>
                <w:spacing w:val="0"/>
                <w:kern w:val="0"/>
                <w:sz w:val="18"/>
                <w:szCs w:val="18"/>
                <w:u w:val="none"/>
                <w:bdr w:val="none" w:color="auto" w:sz="0" w:space="0"/>
                <w:lang w:val="en-US" w:eastAsia="zh-CN" w:bidi="ar"/>
              </w:rPr>
              <w:fldChar w:fldCharType="begin"/>
            </w:r>
            <w:r>
              <w:rPr>
                <w:rFonts w:ascii="宋体" w:hAnsi="宋体" w:eastAsia="宋体" w:cs="宋体"/>
                <w:color w:val="136EC2"/>
                <w:spacing w:val="0"/>
                <w:kern w:val="0"/>
                <w:sz w:val="18"/>
                <w:szCs w:val="18"/>
                <w:u w:val="none"/>
                <w:bdr w:val="none" w:color="auto" w:sz="0" w:space="0"/>
                <w:lang w:val="en-US" w:eastAsia="zh-CN" w:bidi="ar"/>
              </w:rPr>
              <w:instrText xml:space="preserve"> HYPERLINK "https://baike.baidu.com/item/%E9%87%8E%E6%80%A7%E4%B9%8B%E6%96%A7/0?fromModule=lemma_inlink" \t "/Users/wangzhipeng/Documents\\x/_blank" </w:instrText>
            </w:r>
            <w:r>
              <w:rPr>
                <w:rFonts w:ascii="宋体" w:hAnsi="宋体" w:eastAsia="宋体" w:cs="宋体"/>
                <w:color w:val="136EC2"/>
                <w:spacing w:val="0"/>
                <w:kern w:val="0"/>
                <w:sz w:val="18"/>
                <w:szCs w:val="18"/>
                <w:u w:val="none"/>
                <w:bdr w:val="none" w:color="auto" w:sz="0" w:space="0"/>
                <w:lang w:val="en-US" w:eastAsia="zh-CN" w:bidi="ar"/>
              </w:rPr>
              <w:fldChar w:fldCharType="separate"/>
            </w:r>
            <w:r>
              <w:rPr>
                <w:rStyle w:val="5"/>
                <w:rFonts w:ascii="宋体" w:hAnsi="宋体" w:eastAsia="宋体" w:cs="宋体"/>
                <w:color w:val="136EC2"/>
                <w:spacing w:val="0"/>
                <w:sz w:val="18"/>
                <w:szCs w:val="18"/>
                <w:u w:val="none"/>
                <w:bdr w:val="none" w:color="auto" w:sz="0" w:space="0"/>
              </w:rPr>
              <w:t>野性之斧</w:t>
            </w:r>
            <w:r>
              <w:rPr>
                <w:rFonts w:ascii="宋体" w:hAnsi="宋体" w:eastAsia="宋体" w:cs="宋体"/>
                <w:color w:val="136EC2"/>
                <w:spacing w:val="0"/>
                <w:kern w:val="0"/>
                <w:sz w:val="18"/>
                <w:szCs w:val="18"/>
                <w:u w:val="none"/>
                <w:bdr w:val="none" w:color="auto" w:sz="0" w:space="0"/>
                <w:lang w:val="en-US" w:eastAsia="zh-CN" w:bidi="ar"/>
              </w:rPr>
              <w:fldChar w:fldCharType="end"/>
            </w:r>
          </w:p>
        </w:tc>
        <w:tc>
          <w:tcPr>
            <w:tcW w:w="109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628129D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2</w:t>
            </w:r>
          </w:p>
        </w:tc>
        <w:tc>
          <w:tcPr>
            <w:tcW w:w="511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0FCE5A1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出牌阶段，对处于你到另1名角色（由你选择）的最短距离之间的所有角色使用。目标角色必须依次打出1张【闪避】，否则受到你对其造成的1点伤害。</w:t>
            </w:r>
          </w:p>
        </w:tc>
        <w:tc>
          <w:tcPr>
            <w:tcW w:w="1080"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4B4BA9F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w:t>
            </w:r>
          </w:p>
        </w:tc>
        <w:tc>
          <w:tcPr>
            <w:tcW w:w="3300"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32E0616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梅花10.10</w:t>
            </w:r>
          </w:p>
        </w:tc>
      </w:tr>
      <w:tr w14:paraId="0476F896">
        <w:tc>
          <w:tcPr>
            <w:tcW w:w="136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773DD44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136EC2"/>
                <w:spacing w:val="0"/>
                <w:kern w:val="0"/>
                <w:sz w:val="18"/>
                <w:szCs w:val="18"/>
                <w:u w:val="none"/>
                <w:bdr w:val="none" w:color="auto" w:sz="0" w:space="0"/>
                <w:lang w:val="en-US" w:eastAsia="zh-CN" w:bidi="ar"/>
              </w:rPr>
              <w:fldChar w:fldCharType="begin"/>
            </w:r>
            <w:r>
              <w:rPr>
                <w:rFonts w:ascii="宋体" w:hAnsi="宋体" w:eastAsia="宋体" w:cs="宋体"/>
                <w:color w:val="136EC2"/>
                <w:spacing w:val="0"/>
                <w:kern w:val="0"/>
                <w:sz w:val="18"/>
                <w:szCs w:val="18"/>
                <w:u w:val="none"/>
                <w:bdr w:val="none" w:color="auto" w:sz="0" w:space="0"/>
                <w:lang w:val="en-US" w:eastAsia="zh-CN" w:bidi="ar"/>
              </w:rPr>
              <w:instrText xml:space="preserve"> HYPERLINK "https://baike.baidu.com/item/%E9%A9%B1%E6%95%A3/0?fromModule=lemma_inlink" \t "/Users/wangzhipeng/Documents\\x/_blank" </w:instrText>
            </w:r>
            <w:r>
              <w:rPr>
                <w:rFonts w:ascii="宋体" w:hAnsi="宋体" w:eastAsia="宋体" w:cs="宋体"/>
                <w:color w:val="136EC2"/>
                <w:spacing w:val="0"/>
                <w:kern w:val="0"/>
                <w:sz w:val="18"/>
                <w:szCs w:val="18"/>
                <w:u w:val="none"/>
                <w:bdr w:val="none" w:color="auto" w:sz="0" w:space="0"/>
                <w:lang w:val="en-US" w:eastAsia="zh-CN" w:bidi="ar"/>
              </w:rPr>
              <w:fldChar w:fldCharType="separate"/>
            </w:r>
            <w:r>
              <w:rPr>
                <w:rStyle w:val="5"/>
                <w:rFonts w:ascii="宋体" w:hAnsi="宋体" w:eastAsia="宋体" w:cs="宋体"/>
                <w:color w:val="136EC2"/>
                <w:spacing w:val="0"/>
                <w:sz w:val="18"/>
                <w:szCs w:val="18"/>
                <w:u w:val="none"/>
                <w:bdr w:val="none" w:color="auto" w:sz="0" w:space="0"/>
              </w:rPr>
              <w:t>驱散</w:t>
            </w:r>
            <w:r>
              <w:rPr>
                <w:rFonts w:ascii="宋体" w:hAnsi="宋体" w:eastAsia="宋体" w:cs="宋体"/>
                <w:color w:val="136EC2"/>
                <w:spacing w:val="0"/>
                <w:kern w:val="0"/>
                <w:sz w:val="18"/>
                <w:szCs w:val="18"/>
                <w:u w:val="none"/>
                <w:bdr w:val="none" w:color="auto" w:sz="0" w:space="0"/>
                <w:lang w:val="en-US" w:eastAsia="zh-CN" w:bidi="ar"/>
              </w:rPr>
              <w:fldChar w:fldCharType="end"/>
            </w:r>
          </w:p>
        </w:tc>
        <w:tc>
          <w:tcPr>
            <w:tcW w:w="109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5C2E85A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7</w:t>
            </w:r>
          </w:p>
        </w:tc>
        <w:tc>
          <w:tcPr>
            <w:tcW w:w="511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6CF902A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在魔法牌或英雄技能生效前，抵消其全部效果。</w:t>
            </w:r>
          </w:p>
        </w:tc>
        <w:tc>
          <w:tcPr>
            <w:tcW w:w="1080"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6AB9CDC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w:t>
            </w:r>
          </w:p>
        </w:tc>
        <w:tc>
          <w:tcPr>
            <w:tcW w:w="3300"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3CCF108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红桃5.9.9</w:t>
            </w:r>
          </w:p>
          <w:p w14:paraId="7B60206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方块6.7.8.8</w:t>
            </w:r>
          </w:p>
        </w:tc>
      </w:tr>
      <w:tr w14:paraId="6B31E8E0">
        <w:tc>
          <w:tcPr>
            <w:tcW w:w="1365" w:type="dxa"/>
            <w:vMerge w:val="restart"/>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2B236D7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缴械</w:t>
            </w:r>
          </w:p>
        </w:tc>
        <w:tc>
          <w:tcPr>
            <w:tcW w:w="1095" w:type="dxa"/>
            <w:vMerge w:val="restart"/>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41D58BB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7</w:t>
            </w:r>
          </w:p>
        </w:tc>
        <w:tc>
          <w:tcPr>
            <w:tcW w:w="511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5C48D07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出牌阶段，对任意1名装备区里有装备牌的角色使用。选择目标角色装备区里的1张装备牌弃置。</w:t>
            </w:r>
          </w:p>
        </w:tc>
        <w:tc>
          <w:tcPr>
            <w:tcW w:w="1080"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2A5D505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w:t>
            </w:r>
          </w:p>
        </w:tc>
        <w:tc>
          <w:tcPr>
            <w:tcW w:w="3300" w:type="dxa"/>
            <w:vMerge w:val="restart"/>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61E8FB7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梅花4.4.6.J.J.Q.Q</w:t>
            </w:r>
          </w:p>
        </w:tc>
      </w:tr>
      <w:tr w14:paraId="7C0CC399">
        <w:tc>
          <w:tcPr>
            <w:tcW w:w="1365" w:type="dxa"/>
            <w:vMerge w:val="continue"/>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0457359E">
            <w:pPr>
              <w:jc w:val="center"/>
              <w:rPr>
                <w:rFonts w:hint="eastAsia" w:ascii="宋体"/>
                <w:color w:val="333333"/>
                <w:spacing w:val="0"/>
                <w:sz w:val="18"/>
                <w:szCs w:val="18"/>
              </w:rPr>
            </w:pPr>
          </w:p>
        </w:tc>
        <w:tc>
          <w:tcPr>
            <w:tcW w:w="1095" w:type="dxa"/>
            <w:vMerge w:val="continue"/>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30C990D2">
            <w:pPr>
              <w:jc w:val="center"/>
              <w:rPr>
                <w:rFonts w:hint="eastAsia" w:ascii="宋体"/>
                <w:color w:val="333333"/>
                <w:spacing w:val="0"/>
                <w:sz w:val="18"/>
                <w:szCs w:val="18"/>
              </w:rPr>
            </w:pPr>
          </w:p>
        </w:tc>
        <w:tc>
          <w:tcPr>
            <w:tcW w:w="511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4A53052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b/>
                <w:bCs/>
                <w:color w:val="333333"/>
                <w:spacing w:val="0"/>
                <w:kern w:val="0"/>
                <w:sz w:val="18"/>
                <w:szCs w:val="18"/>
                <w:bdr w:val="none" w:color="auto" w:sz="0" w:space="0"/>
                <w:lang w:val="en-US" w:eastAsia="zh-CN" w:bidi="ar"/>
              </w:rPr>
              <w:t>强化</w:t>
            </w:r>
            <w:r>
              <w:rPr>
                <w:rFonts w:ascii="宋体" w:hAnsi="宋体" w:eastAsia="宋体" w:cs="宋体"/>
                <w:color w:val="333333"/>
                <w:spacing w:val="0"/>
                <w:kern w:val="0"/>
                <w:sz w:val="18"/>
                <w:szCs w:val="18"/>
                <w:bdr w:val="none" w:color="auto" w:sz="0" w:space="0"/>
                <w:lang w:val="en-US" w:eastAsia="zh-CN" w:bidi="ar"/>
              </w:rPr>
              <w:t>：你将目标角色装备区里的装备牌收为自己的手牌。</w:t>
            </w:r>
          </w:p>
        </w:tc>
        <w:tc>
          <w:tcPr>
            <w:tcW w:w="1080"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56DCA17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1</w:t>
            </w:r>
          </w:p>
        </w:tc>
        <w:tc>
          <w:tcPr>
            <w:tcW w:w="3300" w:type="dxa"/>
            <w:vMerge w:val="continue"/>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4FD5D1BF">
            <w:pPr>
              <w:jc w:val="left"/>
              <w:rPr>
                <w:rFonts w:hint="eastAsia" w:ascii="宋体"/>
                <w:color w:val="333333"/>
                <w:spacing w:val="0"/>
                <w:sz w:val="18"/>
                <w:szCs w:val="18"/>
              </w:rPr>
            </w:pPr>
          </w:p>
        </w:tc>
      </w:tr>
      <w:tr w14:paraId="5C7B7DD3">
        <w:tc>
          <w:tcPr>
            <w:tcW w:w="1365" w:type="dxa"/>
            <w:vMerge w:val="restart"/>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560D268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136EC2"/>
                <w:spacing w:val="0"/>
                <w:kern w:val="0"/>
                <w:sz w:val="18"/>
                <w:szCs w:val="18"/>
                <w:u w:val="none"/>
                <w:bdr w:val="none" w:color="auto" w:sz="0" w:space="0"/>
                <w:lang w:val="en-US" w:eastAsia="zh-CN" w:bidi="ar"/>
              </w:rPr>
              <w:fldChar w:fldCharType="begin"/>
            </w:r>
            <w:r>
              <w:rPr>
                <w:rFonts w:ascii="宋体" w:hAnsi="宋体" w:eastAsia="宋体" w:cs="宋体"/>
                <w:color w:val="136EC2"/>
                <w:spacing w:val="0"/>
                <w:kern w:val="0"/>
                <w:sz w:val="18"/>
                <w:szCs w:val="18"/>
                <w:u w:val="none"/>
                <w:bdr w:val="none" w:color="auto" w:sz="0" w:space="0"/>
                <w:lang w:val="en-US" w:eastAsia="zh-CN" w:bidi="ar"/>
              </w:rPr>
              <w:instrText xml:space="preserve"> HYPERLINK "https://baike.baidu.com/item/%E6%9C%88%E7%A5%9E%E4%B9%8B%E7%AE%AD/0?fromModule=lemma_inlink" \t "/Users/wangzhipeng/Documents\\x/_blank" </w:instrText>
            </w:r>
            <w:r>
              <w:rPr>
                <w:rFonts w:ascii="宋体" w:hAnsi="宋体" w:eastAsia="宋体" w:cs="宋体"/>
                <w:color w:val="136EC2"/>
                <w:spacing w:val="0"/>
                <w:kern w:val="0"/>
                <w:sz w:val="18"/>
                <w:szCs w:val="18"/>
                <w:u w:val="none"/>
                <w:bdr w:val="none" w:color="auto" w:sz="0" w:space="0"/>
                <w:lang w:val="en-US" w:eastAsia="zh-CN" w:bidi="ar"/>
              </w:rPr>
              <w:fldChar w:fldCharType="separate"/>
            </w:r>
            <w:r>
              <w:rPr>
                <w:rStyle w:val="5"/>
                <w:rFonts w:ascii="宋体" w:hAnsi="宋体" w:eastAsia="宋体" w:cs="宋体"/>
                <w:color w:val="136EC2"/>
                <w:spacing w:val="0"/>
                <w:sz w:val="18"/>
                <w:szCs w:val="18"/>
                <w:u w:val="none"/>
                <w:bdr w:val="none" w:color="auto" w:sz="0" w:space="0"/>
              </w:rPr>
              <w:t>月神之箭</w:t>
            </w:r>
            <w:r>
              <w:rPr>
                <w:rFonts w:ascii="宋体" w:hAnsi="宋体" w:eastAsia="宋体" w:cs="宋体"/>
                <w:color w:val="136EC2"/>
                <w:spacing w:val="0"/>
                <w:kern w:val="0"/>
                <w:sz w:val="18"/>
                <w:szCs w:val="18"/>
                <w:u w:val="none"/>
                <w:bdr w:val="none" w:color="auto" w:sz="0" w:space="0"/>
                <w:lang w:val="en-US" w:eastAsia="zh-CN" w:bidi="ar"/>
              </w:rPr>
              <w:fldChar w:fldCharType="end"/>
            </w:r>
          </w:p>
        </w:tc>
        <w:tc>
          <w:tcPr>
            <w:tcW w:w="1095" w:type="dxa"/>
            <w:vMerge w:val="restart"/>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0964902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2</w:t>
            </w:r>
          </w:p>
        </w:tc>
        <w:tc>
          <w:tcPr>
            <w:tcW w:w="511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0C18A33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出牌阶段，对另1名角色使用。该角色需弃1张由你指定的颜色的手牌，否则受到你对其造成的1点伤害。</w:t>
            </w:r>
          </w:p>
        </w:tc>
        <w:tc>
          <w:tcPr>
            <w:tcW w:w="1080"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1CBF80D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w:t>
            </w:r>
          </w:p>
        </w:tc>
        <w:tc>
          <w:tcPr>
            <w:tcW w:w="3300" w:type="dxa"/>
            <w:vMerge w:val="restart"/>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056448E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黑桃6.7</w:t>
            </w:r>
          </w:p>
        </w:tc>
      </w:tr>
      <w:tr w14:paraId="25A27673">
        <w:tc>
          <w:tcPr>
            <w:tcW w:w="1365" w:type="dxa"/>
            <w:vMerge w:val="continue"/>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6FD25651">
            <w:pPr>
              <w:jc w:val="center"/>
              <w:rPr>
                <w:rFonts w:hint="eastAsia" w:ascii="宋体"/>
                <w:color w:val="333333"/>
                <w:spacing w:val="0"/>
                <w:sz w:val="18"/>
                <w:szCs w:val="18"/>
              </w:rPr>
            </w:pPr>
          </w:p>
        </w:tc>
        <w:tc>
          <w:tcPr>
            <w:tcW w:w="1095" w:type="dxa"/>
            <w:vMerge w:val="continue"/>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5142BF8E">
            <w:pPr>
              <w:jc w:val="center"/>
              <w:rPr>
                <w:rFonts w:hint="eastAsia" w:ascii="宋体"/>
                <w:color w:val="333333"/>
                <w:spacing w:val="0"/>
                <w:sz w:val="18"/>
                <w:szCs w:val="18"/>
              </w:rPr>
            </w:pPr>
          </w:p>
        </w:tc>
        <w:tc>
          <w:tcPr>
            <w:tcW w:w="511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418AB8C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b/>
                <w:bCs/>
                <w:color w:val="333333"/>
                <w:spacing w:val="0"/>
                <w:kern w:val="0"/>
                <w:sz w:val="18"/>
                <w:szCs w:val="18"/>
                <w:bdr w:val="none" w:color="auto" w:sz="0" w:space="0"/>
                <w:lang w:val="en-US" w:eastAsia="zh-CN" w:bidi="ar"/>
              </w:rPr>
              <w:t>强化</w:t>
            </w:r>
            <w:r>
              <w:rPr>
                <w:rFonts w:ascii="宋体" w:hAnsi="宋体" w:eastAsia="宋体" w:cs="宋体"/>
                <w:color w:val="333333"/>
                <w:spacing w:val="0"/>
                <w:kern w:val="0"/>
                <w:sz w:val="18"/>
                <w:szCs w:val="18"/>
                <w:bdr w:val="none" w:color="auto" w:sz="0" w:space="0"/>
                <w:lang w:val="en-US" w:eastAsia="zh-CN" w:bidi="ar"/>
              </w:rPr>
              <w:t>：该角色需弃1张由你指定的花色的手牌。</w:t>
            </w:r>
          </w:p>
        </w:tc>
        <w:tc>
          <w:tcPr>
            <w:tcW w:w="1080"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1E13D00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1</w:t>
            </w:r>
          </w:p>
        </w:tc>
        <w:tc>
          <w:tcPr>
            <w:tcW w:w="3300" w:type="dxa"/>
            <w:vMerge w:val="continue"/>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128663F6">
            <w:pPr>
              <w:jc w:val="left"/>
              <w:rPr>
                <w:rFonts w:hint="eastAsia" w:ascii="宋体"/>
                <w:color w:val="333333"/>
                <w:spacing w:val="0"/>
                <w:sz w:val="18"/>
                <w:szCs w:val="18"/>
              </w:rPr>
            </w:pPr>
          </w:p>
        </w:tc>
      </w:tr>
      <w:tr w14:paraId="79C79988">
        <w:tc>
          <w:tcPr>
            <w:tcW w:w="1365" w:type="dxa"/>
            <w:vMerge w:val="restart"/>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2D21373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136EC2"/>
                <w:spacing w:val="0"/>
                <w:kern w:val="0"/>
                <w:sz w:val="18"/>
                <w:szCs w:val="18"/>
                <w:u w:val="none"/>
                <w:bdr w:val="none" w:color="auto" w:sz="0" w:space="0"/>
                <w:lang w:val="en-US" w:eastAsia="zh-CN" w:bidi="ar"/>
              </w:rPr>
              <w:fldChar w:fldCharType="begin"/>
            </w:r>
            <w:r>
              <w:rPr>
                <w:rFonts w:ascii="宋体" w:hAnsi="宋体" w:eastAsia="宋体" w:cs="宋体"/>
                <w:color w:val="136EC2"/>
                <w:spacing w:val="0"/>
                <w:kern w:val="0"/>
                <w:sz w:val="18"/>
                <w:szCs w:val="18"/>
                <w:u w:val="none"/>
                <w:bdr w:val="none" w:color="auto" w:sz="0" w:space="0"/>
                <w:lang w:val="en-US" w:eastAsia="zh-CN" w:bidi="ar"/>
              </w:rPr>
              <w:instrText xml:space="preserve"> HYPERLINK "https://baike.baidu.com/item/%E8%83%BD%E9%87%8F%E8%BD%AC%E7%A7%BB/0?fromModule=lemma_inlink" \t "/Users/wangzhipeng/Documents\\x/_blank" </w:instrText>
            </w:r>
            <w:r>
              <w:rPr>
                <w:rFonts w:ascii="宋体" w:hAnsi="宋体" w:eastAsia="宋体" w:cs="宋体"/>
                <w:color w:val="136EC2"/>
                <w:spacing w:val="0"/>
                <w:kern w:val="0"/>
                <w:sz w:val="18"/>
                <w:szCs w:val="18"/>
                <w:u w:val="none"/>
                <w:bdr w:val="none" w:color="auto" w:sz="0" w:space="0"/>
                <w:lang w:val="en-US" w:eastAsia="zh-CN" w:bidi="ar"/>
              </w:rPr>
              <w:fldChar w:fldCharType="separate"/>
            </w:r>
            <w:r>
              <w:rPr>
                <w:rStyle w:val="5"/>
                <w:rFonts w:ascii="宋体" w:hAnsi="宋体" w:eastAsia="宋体" w:cs="宋体"/>
                <w:color w:val="136EC2"/>
                <w:spacing w:val="0"/>
                <w:sz w:val="18"/>
                <w:szCs w:val="18"/>
                <w:u w:val="none"/>
                <w:bdr w:val="none" w:color="auto" w:sz="0" w:space="0"/>
              </w:rPr>
              <w:t>能量转移</w:t>
            </w:r>
            <w:r>
              <w:rPr>
                <w:rFonts w:ascii="宋体" w:hAnsi="宋体" w:eastAsia="宋体" w:cs="宋体"/>
                <w:color w:val="136EC2"/>
                <w:spacing w:val="0"/>
                <w:kern w:val="0"/>
                <w:sz w:val="18"/>
                <w:szCs w:val="18"/>
                <w:u w:val="none"/>
                <w:bdr w:val="none" w:color="auto" w:sz="0" w:space="0"/>
                <w:lang w:val="en-US" w:eastAsia="zh-CN" w:bidi="ar"/>
              </w:rPr>
              <w:fldChar w:fldCharType="end"/>
            </w:r>
          </w:p>
        </w:tc>
        <w:tc>
          <w:tcPr>
            <w:tcW w:w="1095" w:type="dxa"/>
            <w:vMerge w:val="restart"/>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615F208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2</w:t>
            </w:r>
          </w:p>
        </w:tc>
        <w:tc>
          <w:tcPr>
            <w:tcW w:w="511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23905B8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出牌阶段，你查看牌堆顶的X张牌（X为存活角色的数量），按行动顺序均分给所有角色。</w:t>
            </w:r>
          </w:p>
        </w:tc>
        <w:tc>
          <w:tcPr>
            <w:tcW w:w="1080"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2693854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w:t>
            </w:r>
          </w:p>
        </w:tc>
        <w:tc>
          <w:tcPr>
            <w:tcW w:w="3300" w:type="dxa"/>
            <w:vMerge w:val="restart"/>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0D209FD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红桃A.2</w:t>
            </w:r>
          </w:p>
        </w:tc>
      </w:tr>
      <w:tr w14:paraId="3875D41C">
        <w:tc>
          <w:tcPr>
            <w:tcW w:w="1365" w:type="dxa"/>
            <w:vMerge w:val="continue"/>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51483C38">
            <w:pPr>
              <w:jc w:val="center"/>
              <w:rPr>
                <w:rFonts w:hint="eastAsia" w:ascii="宋体"/>
                <w:color w:val="333333"/>
                <w:spacing w:val="0"/>
                <w:sz w:val="18"/>
                <w:szCs w:val="18"/>
              </w:rPr>
            </w:pPr>
          </w:p>
        </w:tc>
        <w:tc>
          <w:tcPr>
            <w:tcW w:w="1095" w:type="dxa"/>
            <w:vMerge w:val="continue"/>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19031C90">
            <w:pPr>
              <w:jc w:val="center"/>
              <w:rPr>
                <w:rFonts w:hint="eastAsia" w:ascii="宋体"/>
                <w:color w:val="333333"/>
                <w:spacing w:val="0"/>
                <w:sz w:val="18"/>
                <w:szCs w:val="18"/>
              </w:rPr>
            </w:pPr>
          </w:p>
        </w:tc>
        <w:tc>
          <w:tcPr>
            <w:tcW w:w="511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70F372D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b/>
                <w:bCs/>
                <w:color w:val="333333"/>
                <w:spacing w:val="0"/>
                <w:kern w:val="0"/>
                <w:sz w:val="18"/>
                <w:szCs w:val="18"/>
                <w:bdr w:val="none" w:color="auto" w:sz="0" w:space="0"/>
                <w:lang w:val="en-US" w:eastAsia="zh-CN" w:bidi="ar"/>
              </w:rPr>
              <w:t>强化</w:t>
            </w:r>
            <w:r>
              <w:rPr>
                <w:rFonts w:ascii="宋体" w:hAnsi="宋体" w:eastAsia="宋体" w:cs="宋体"/>
                <w:color w:val="333333"/>
                <w:spacing w:val="0"/>
                <w:kern w:val="0"/>
                <w:sz w:val="18"/>
                <w:szCs w:val="18"/>
                <w:bdr w:val="none" w:color="auto" w:sz="0" w:space="0"/>
                <w:lang w:val="en-US" w:eastAsia="zh-CN" w:bidi="ar"/>
              </w:rPr>
              <w:t>：按行动顺序进行分配，其中1名角色获得2张牌，另1名角色不能获得牌，其他角色各获得1张。</w:t>
            </w:r>
          </w:p>
        </w:tc>
        <w:tc>
          <w:tcPr>
            <w:tcW w:w="1080"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3D6FAF2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1</w:t>
            </w:r>
          </w:p>
        </w:tc>
        <w:tc>
          <w:tcPr>
            <w:tcW w:w="3300" w:type="dxa"/>
            <w:vMerge w:val="continue"/>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7CAD74BD">
            <w:pPr>
              <w:jc w:val="left"/>
              <w:rPr>
                <w:rFonts w:hint="eastAsia" w:ascii="宋体"/>
                <w:color w:val="333333"/>
                <w:spacing w:val="0"/>
                <w:sz w:val="18"/>
                <w:szCs w:val="18"/>
              </w:rPr>
            </w:pPr>
          </w:p>
        </w:tc>
      </w:tr>
      <w:tr w14:paraId="38C17587">
        <w:tc>
          <w:tcPr>
            <w:tcW w:w="1365" w:type="dxa"/>
            <w:vMerge w:val="restart"/>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452265E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贪婪</w:t>
            </w:r>
          </w:p>
        </w:tc>
        <w:tc>
          <w:tcPr>
            <w:tcW w:w="1095" w:type="dxa"/>
            <w:vMerge w:val="restart"/>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005B416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4</w:t>
            </w:r>
          </w:p>
        </w:tc>
        <w:tc>
          <w:tcPr>
            <w:tcW w:w="511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741874D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出牌阶段，对另1名角色使用。你抽取并暗置目标角色的2张手牌或1张装备区里的装备牌，然后该角色抽取你的1张手牌，最后你将暗置的牌归入手牌。</w:t>
            </w:r>
          </w:p>
        </w:tc>
        <w:tc>
          <w:tcPr>
            <w:tcW w:w="1080"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01B1D29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w:t>
            </w:r>
          </w:p>
        </w:tc>
        <w:tc>
          <w:tcPr>
            <w:tcW w:w="3300" w:type="dxa"/>
            <w:vMerge w:val="restart"/>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5B23DE6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红桃10.10</w:t>
            </w:r>
          </w:p>
          <w:p w14:paraId="2ACA3E1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梅花7.7</w:t>
            </w:r>
          </w:p>
        </w:tc>
      </w:tr>
      <w:tr w14:paraId="7E178286">
        <w:tc>
          <w:tcPr>
            <w:tcW w:w="1365" w:type="dxa"/>
            <w:vMerge w:val="continue"/>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2857BE04">
            <w:pPr>
              <w:jc w:val="center"/>
              <w:rPr>
                <w:rFonts w:hint="eastAsia" w:ascii="宋体"/>
                <w:color w:val="333333"/>
                <w:spacing w:val="0"/>
                <w:sz w:val="18"/>
                <w:szCs w:val="18"/>
              </w:rPr>
            </w:pPr>
          </w:p>
        </w:tc>
        <w:tc>
          <w:tcPr>
            <w:tcW w:w="1095" w:type="dxa"/>
            <w:vMerge w:val="continue"/>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3D722C4D">
            <w:pPr>
              <w:jc w:val="center"/>
              <w:rPr>
                <w:rFonts w:hint="eastAsia" w:ascii="宋体"/>
                <w:color w:val="333333"/>
                <w:spacing w:val="0"/>
                <w:sz w:val="18"/>
                <w:szCs w:val="18"/>
              </w:rPr>
            </w:pPr>
          </w:p>
        </w:tc>
        <w:tc>
          <w:tcPr>
            <w:tcW w:w="511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46856DA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b/>
                <w:bCs/>
                <w:color w:val="333333"/>
                <w:spacing w:val="0"/>
                <w:kern w:val="0"/>
                <w:sz w:val="18"/>
                <w:szCs w:val="18"/>
                <w:bdr w:val="none" w:color="auto" w:sz="0" w:space="0"/>
                <w:lang w:val="en-US" w:eastAsia="zh-CN" w:bidi="ar"/>
              </w:rPr>
              <w:t>强化</w:t>
            </w:r>
            <w:r>
              <w:rPr>
                <w:rFonts w:ascii="宋体" w:hAnsi="宋体" w:eastAsia="宋体" w:cs="宋体"/>
                <w:color w:val="333333"/>
                <w:spacing w:val="0"/>
                <w:kern w:val="0"/>
                <w:sz w:val="18"/>
                <w:szCs w:val="18"/>
                <w:bdr w:val="none" w:color="auto" w:sz="0" w:space="0"/>
                <w:lang w:val="en-US" w:eastAsia="zh-CN" w:bidi="ar"/>
              </w:rPr>
              <w:t>：该角色不能抽取你的1张手牌而是由你交给该角色1张手牌。</w:t>
            </w:r>
          </w:p>
        </w:tc>
        <w:tc>
          <w:tcPr>
            <w:tcW w:w="1080"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795DB17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1</w:t>
            </w:r>
          </w:p>
        </w:tc>
        <w:tc>
          <w:tcPr>
            <w:tcW w:w="3300" w:type="dxa"/>
            <w:vMerge w:val="continue"/>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2ADEA441">
            <w:pPr>
              <w:jc w:val="left"/>
              <w:rPr>
                <w:rFonts w:hint="eastAsia" w:ascii="宋体"/>
                <w:color w:val="333333"/>
                <w:spacing w:val="0"/>
                <w:sz w:val="18"/>
                <w:szCs w:val="18"/>
              </w:rPr>
            </w:pPr>
          </w:p>
        </w:tc>
      </w:tr>
      <w:tr w14:paraId="14CB04BC">
        <w:tc>
          <w:tcPr>
            <w:tcW w:w="1365" w:type="dxa"/>
            <w:vMerge w:val="restart"/>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16E3BD7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136EC2"/>
                <w:spacing w:val="0"/>
                <w:kern w:val="0"/>
                <w:sz w:val="18"/>
                <w:szCs w:val="18"/>
                <w:u w:val="none"/>
                <w:bdr w:val="none" w:color="auto" w:sz="0" w:space="0"/>
                <w:lang w:val="en-US" w:eastAsia="zh-CN" w:bidi="ar"/>
              </w:rPr>
              <w:fldChar w:fldCharType="begin"/>
            </w:r>
            <w:r>
              <w:rPr>
                <w:rFonts w:ascii="宋体" w:hAnsi="宋体" w:eastAsia="宋体" w:cs="宋体"/>
                <w:color w:val="136EC2"/>
                <w:spacing w:val="0"/>
                <w:kern w:val="0"/>
                <w:sz w:val="18"/>
                <w:szCs w:val="18"/>
                <w:u w:val="none"/>
                <w:bdr w:val="none" w:color="auto" w:sz="0" w:space="0"/>
                <w:lang w:val="en-US" w:eastAsia="zh-CN" w:bidi="ar"/>
              </w:rPr>
              <w:instrText xml:space="preserve"> HYPERLINK "https://baike.baidu.com/item/%E6%B5%B7%E5%A6%96%E4%B9%8B%E6%AD%8C/0?fromModule=lemma_inlink" \t "/Users/wangzhipeng/Documents\\x/_blank" </w:instrText>
            </w:r>
            <w:r>
              <w:rPr>
                <w:rFonts w:ascii="宋体" w:hAnsi="宋体" w:eastAsia="宋体" w:cs="宋体"/>
                <w:color w:val="136EC2"/>
                <w:spacing w:val="0"/>
                <w:kern w:val="0"/>
                <w:sz w:val="18"/>
                <w:szCs w:val="18"/>
                <w:u w:val="none"/>
                <w:bdr w:val="none" w:color="auto" w:sz="0" w:space="0"/>
                <w:lang w:val="en-US" w:eastAsia="zh-CN" w:bidi="ar"/>
              </w:rPr>
              <w:fldChar w:fldCharType="separate"/>
            </w:r>
            <w:r>
              <w:rPr>
                <w:rStyle w:val="5"/>
                <w:rFonts w:ascii="宋体" w:hAnsi="宋体" w:eastAsia="宋体" w:cs="宋体"/>
                <w:color w:val="136EC2"/>
                <w:spacing w:val="0"/>
                <w:sz w:val="18"/>
                <w:szCs w:val="18"/>
                <w:u w:val="none"/>
                <w:bdr w:val="none" w:color="auto" w:sz="0" w:space="0"/>
              </w:rPr>
              <w:t>海妖之歌</w:t>
            </w:r>
            <w:r>
              <w:rPr>
                <w:rFonts w:ascii="宋体" w:hAnsi="宋体" w:eastAsia="宋体" w:cs="宋体"/>
                <w:color w:val="136EC2"/>
                <w:spacing w:val="0"/>
                <w:kern w:val="0"/>
                <w:sz w:val="18"/>
                <w:szCs w:val="18"/>
                <w:u w:val="none"/>
                <w:bdr w:val="none" w:color="auto" w:sz="0" w:space="0"/>
                <w:lang w:val="en-US" w:eastAsia="zh-CN" w:bidi="ar"/>
              </w:rPr>
              <w:fldChar w:fldCharType="end"/>
            </w:r>
          </w:p>
        </w:tc>
        <w:tc>
          <w:tcPr>
            <w:tcW w:w="1095" w:type="dxa"/>
            <w:vMerge w:val="restart"/>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492462D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2</w:t>
            </w:r>
          </w:p>
        </w:tc>
        <w:tc>
          <w:tcPr>
            <w:tcW w:w="511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2BA1ADE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出牌阶段，对另1名角色使用。将【海妖之歌】置于目标角色的状态区，该角色跳过下1回合的摸牌、出牌和弃牌阶段；并在1个游戏回合内不受任何技能和手牌的影响。</w:t>
            </w:r>
          </w:p>
        </w:tc>
        <w:tc>
          <w:tcPr>
            <w:tcW w:w="1080"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30EC5D8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w:t>
            </w:r>
          </w:p>
        </w:tc>
        <w:tc>
          <w:tcPr>
            <w:tcW w:w="3300" w:type="dxa"/>
            <w:vMerge w:val="restart"/>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531AE7C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梅花5.5</w:t>
            </w:r>
          </w:p>
        </w:tc>
      </w:tr>
      <w:tr w14:paraId="79CF1A87">
        <w:tc>
          <w:tcPr>
            <w:tcW w:w="1365" w:type="dxa"/>
            <w:vMerge w:val="continue"/>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4CCEAE52">
            <w:pPr>
              <w:jc w:val="center"/>
              <w:rPr>
                <w:rFonts w:hint="eastAsia" w:ascii="宋体"/>
                <w:color w:val="333333"/>
                <w:spacing w:val="0"/>
                <w:sz w:val="18"/>
                <w:szCs w:val="18"/>
              </w:rPr>
            </w:pPr>
          </w:p>
        </w:tc>
        <w:tc>
          <w:tcPr>
            <w:tcW w:w="1095" w:type="dxa"/>
            <w:vMerge w:val="continue"/>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2A10A00D">
            <w:pPr>
              <w:jc w:val="center"/>
              <w:rPr>
                <w:rFonts w:hint="eastAsia" w:ascii="宋体"/>
                <w:color w:val="333333"/>
                <w:spacing w:val="0"/>
                <w:sz w:val="18"/>
                <w:szCs w:val="18"/>
              </w:rPr>
            </w:pPr>
          </w:p>
        </w:tc>
        <w:tc>
          <w:tcPr>
            <w:tcW w:w="511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18C0C09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b/>
                <w:bCs/>
                <w:color w:val="333333"/>
                <w:spacing w:val="0"/>
                <w:kern w:val="0"/>
                <w:sz w:val="18"/>
                <w:szCs w:val="18"/>
                <w:bdr w:val="none" w:color="auto" w:sz="0" w:space="0"/>
                <w:lang w:val="en-US" w:eastAsia="zh-CN" w:bidi="ar"/>
              </w:rPr>
              <w:t>强化</w:t>
            </w:r>
            <w:r>
              <w:rPr>
                <w:rFonts w:ascii="宋体" w:hAnsi="宋体" w:eastAsia="宋体" w:cs="宋体"/>
                <w:color w:val="333333"/>
                <w:spacing w:val="0"/>
                <w:kern w:val="0"/>
                <w:sz w:val="18"/>
                <w:szCs w:val="18"/>
                <w:bdr w:val="none" w:color="auto" w:sz="0" w:space="0"/>
                <w:lang w:val="en-US" w:eastAsia="zh-CN" w:bidi="ar"/>
              </w:rPr>
              <w:t>：使用目标为自己。</w:t>
            </w:r>
          </w:p>
        </w:tc>
        <w:tc>
          <w:tcPr>
            <w:tcW w:w="1080"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06BAAB0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1</w:t>
            </w:r>
          </w:p>
        </w:tc>
        <w:tc>
          <w:tcPr>
            <w:tcW w:w="3300" w:type="dxa"/>
            <w:vMerge w:val="continue"/>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1A64A153">
            <w:pPr>
              <w:jc w:val="left"/>
              <w:rPr>
                <w:rFonts w:hint="eastAsia" w:ascii="宋体"/>
                <w:color w:val="333333"/>
                <w:spacing w:val="0"/>
                <w:sz w:val="18"/>
                <w:szCs w:val="18"/>
              </w:rPr>
            </w:pPr>
          </w:p>
        </w:tc>
      </w:tr>
    </w:tbl>
    <w:p w14:paraId="31653B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备注</w:t>
      </w:r>
    </w:p>
    <w:p w14:paraId="4075CF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240" w:afterAutospacing="0" w:line="400" w:lineRule="atLeast"/>
        <w:ind w:left="0" w:right="0"/>
        <w:rPr>
          <w:sz w:val="27"/>
          <w:szCs w:val="27"/>
        </w:rPr>
      </w:pPr>
      <w:r>
        <w:rPr>
          <w:i w:val="0"/>
          <w:iCs w:val="0"/>
          <w:caps w:val="0"/>
          <w:color w:val="333333"/>
          <w:spacing w:val="0"/>
          <w:sz w:val="27"/>
          <w:szCs w:val="27"/>
          <w:bdr w:val="none" w:color="auto" w:sz="0" w:space="0"/>
          <w:shd w:val="clear" w:fill="FFFFFF"/>
        </w:rPr>
        <w:t>S技牌</w:t>
      </w:r>
    </w:p>
    <w:p w14:paraId="7FD666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S技牌不同于魔法牌，施放S技需要消耗2点或3点怒气值，S技牌具有强大的功能，且无法被【驱散】抵消。</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110"/>
        <w:gridCol w:w="738"/>
        <w:gridCol w:w="5496"/>
        <w:gridCol w:w="481"/>
        <w:gridCol w:w="481"/>
      </w:tblGrid>
      <w:tr w14:paraId="7578F19D">
        <w:tc>
          <w:tcPr>
            <w:tcW w:w="0" w:type="auto"/>
            <w:gridSpan w:val="5"/>
            <w:tcBorders>
              <w:top w:val="nil"/>
              <w:left w:val="nil"/>
              <w:bottom w:val="nil"/>
              <w:right w:val="nil"/>
            </w:tcBorders>
            <w:shd w:val="clear"/>
            <w:tcMar>
              <w:top w:w="120" w:type="dxa"/>
              <w:bottom w:w="135" w:type="dxa"/>
            </w:tcMar>
            <w:vAlign w:val="center"/>
          </w:tcPr>
          <w:p w14:paraId="47245CB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b/>
                <w:bCs/>
                <w:sz w:val="21"/>
                <w:szCs w:val="21"/>
              </w:rPr>
            </w:pPr>
            <w:r>
              <w:rPr>
                <w:b/>
                <w:bCs/>
                <w:color w:val="333333"/>
                <w:spacing w:val="0"/>
                <w:sz w:val="21"/>
                <w:szCs w:val="21"/>
                <w:bdr w:val="none" w:color="auto" w:sz="0" w:space="0"/>
              </w:rPr>
              <w:t>宿命2.0标准版 S技牌</w:t>
            </w:r>
          </w:p>
        </w:tc>
      </w:tr>
      <w:tr w14:paraId="4F3E1300">
        <w:tc>
          <w:tcPr>
            <w:tcW w:w="1395" w:type="dxa"/>
            <w:tcBorders>
              <w:top w:val="single" w:color="E6E6E6" w:sz="8" w:space="0"/>
              <w:left w:val="single" w:color="E6E6E6" w:sz="8" w:space="0"/>
              <w:bottom w:val="single" w:color="E6E6E6" w:sz="8" w:space="0"/>
              <w:right w:val="single" w:color="E6E6E6" w:sz="8" w:space="0"/>
            </w:tcBorders>
            <w:shd w:val="clear" w:color="auto" w:fill="F8F8F8"/>
            <w:tcMar>
              <w:top w:w="30" w:type="dxa"/>
              <w:left w:w="150" w:type="dxa"/>
              <w:bottom w:w="30" w:type="dxa"/>
              <w:right w:w="150" w:type="dxa"/>
            </w:tcMar>
            <w:vAlign w:val="center"/>
          </w:tcPr>
          <w:p w14:paraId="2D776D5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b/>
                <w:bCs/>
                <w:color w:val="333333"/>
                <w:spacing w:val="0"/>
                <w:sz w:val="18"/>
                <w:szCs w:val="18"/>
              </w:rPr>
            </w:pPr>
            <w:r>
              <w:rPr>
                <w:rFonts w:ascii="宋体" w:hAnsi="宋体" w:eastAsia="宋体" w:cs="宋体"/>
                <w:b/>
                <w:bCs/>
                <w:color w:val="333333"/>
                <w:spacing w:val="0"/>
                <w:kern w:val="0"/>
                <w:sz w:val="18"/>
                <w:szCs w:val="18"/>
                <w:bdr w:val="none" w:color="auto" w:sz="0" w:space="0"/>
                <w:lang w:val="en-US" w:eastAsia="zh-CN" w:bidi="ar"/>
              </w:rPr>
              <w:t>名称</w:t>
            </w:r>
          </w:p>
        </w:tc>
        <w:tc>
          <w:tcPr>
            <w:tcW w:w="855" w:type="dxa"/>
            <w:tcBorders>
              <w:top w:val="single" w:color="E6E6E6" w:sz="8" w:space="0"/>
              <w:left w:val="single" w:color="E6E6E6" w:sz="8" w:space="0"/>
              <w:bottom w:val="single" w:color="E6E6E6" w:sz="8" w:space="0"/>
              <w:right w:val="single" w:color="E6E6E6" w:sz="8" w:space="0"/>
            </w:tcBorders>
            <w:shd w:val="clear" w:color="auto" w:fill="F8F8F8"/>
            <w:tcMar>
              <w:top w:w="30" w:type="dxa"/>
              <w:left w:w="150" w:type="dxa"/>
              <w:bottom w:w="30" w:type="dxa"/>
              <w:right w:w="150" w:type="dxa"/>
            </w:tcMar>
            <w:vAlign w:val="center"/>
          </w:tcPr>
          <w:p w14:paraId="244172B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b/>
                <w:bCs/>
                <w:color w:val="333333"/>
                <w:spacing w:val="0"/>
                <w:sz w:val="18"/>
                <w:szCs w:val="18"/>
              </w:rPr>
            </w:pPr>
            <w:r>
              <w:rPr>
                <w:rFonts w:ascii="宋体" w:hAnsi="宋体" w:eastAsia="宋体" w:cs="宋体"/>
                <w:b/>
                <w:bCs/>
                <w:color w:val="333333"/>
                <w:spacing w:val="0"/>
                <w:kern w:val="0"/>
                <w:sz w:val="18"/>
                <w:szCs w:val="18"/>
                <w:bdr w:val="none" w:color="auto" w:sz="0" w:space="0"/>
                <w:lang w:val="en-US" w:eastAsia="zh-CN" w:bidi="ar"/>
              </w:rPr>
              <w:t>数量</w:t>
            </w:r>
          </w:p>
        </w:tc>
        <w:tc>
          <w:tcPr>
            <w:tcW w:w="7605" w:type="dxa"/>
            <w:tcBorders>
              <w:top w:val="single" w:color="E6E6E6" w:sz="8" w:space="0"/>
              <w:left w:val="single" w:color="E6E6E6" w:sz="8" w:space="0"/>
              <w:bottom w:val="single" w:color="E6E6E6" w:sz="8" w:space="0"/>
              <w:right w:val="single" w:color="E6E6E6" w:sz="8" w:space="0"/>
            </w:tcBorders>
            <w:shd w:val="clear" w:color="auto" w:fill="F8F8F8"/>
            <w:tcMar>
              <w:top w:w="30" w:type="dxa"/>
              <w:left w:w="150" w:type="dxa"/>
              <w:bottom w:w="30" w:type="dxa"/>
              <w:right w:w="150" w:type="dxa"/>
            </w:tcMar>
            <w:vAlign w:val="center"/>
          </w:tcPr>
          <w:p w14:paraId="69E4145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b/>
                <w:bCs/>
                <w:color w:val="333333"/>
                <w:spacing w:val="0"/>
                <w:sz w:val="18"/>
                <w:szCs w:val="18"/>
              </w:rPr>
            </w:pPr>
            <w:r>
              <w:rPr>
                <w:rFonts w:ascii="宋体" w:hAnsi="宋体" w:eastAsia="宋体" w:cs="宋体"/>
                <w:b/>
                <w:bCs/>
                <w:color w:val="333333"/>
                <w:spacing w:val="0"/>
                <w:kern w:val="0"/>
                <w:sz w:val="18"/>
                <w:szCs w:val="18"/>
                <w:bdr w:val="none" w:color="auto" w:sz="0" w:space="0"/>
                <w:lang w:val="en-US" w:eastAsia="zh-CN" w:bidi="ar"/>
              </w:rPr>
              <w:t>描述</w:t>
            </w:r>
          </w:p>
        </w:tc>
        <w:tc>
          <w:tcPr>
            <w:tcW w:w="6" w:type="dxa"/>
            <w:tcBorders>
              <w:top w:val="single" w:color="E6E6E6" w:sz="8" w:space="0"/>
              <w:left w:val="single" w:color="E6E6E6" w:sz="8" w:space="0"/>
              <w:bottom w:val="single" w:color="E6E6E6" w:sz="8" w:space="0"/>
              <w:right w:val="single" w:color="E6E6E6" w:sz="8" w:space="0"/>
            </w:tcBorders>
            <w:shd w:val="clear" w:color="auto" w:fill="F8F8F8"/>
            <w:tcMar>
              <w:top w:w="30" w:type="dxa"/>
              <w:left w:w="150" w:type="dxa"/>
              <w:bottom w:w="30" w:type="dxa"/>
              <w:right w:w="150" w:type="dxa"/>
            </w:tcMar>
            <w:vAlign w:val="center"/>
          </w:tcPr>
          <w:p w14:paraId="5DA0358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b/>
                <w:bCs/>
                <w:color w:val="333333"/>
                <w:spacing w:val="0"/>
                <w:sz w:val="18"/>
                <w:szCs w:val="18"/>
              </w:rPr>
            </w:pPr>
            <w:r>
              <w:rPr>
                <w:rFonts w:ascii="宋体" w:hAnsi="宋体" w:eastAsia="宋体" w:cs="宋体"/>
                <w:b/>
                <w:bCs/>
                <w:color w:val="333333"/>
                <w:spacing w:val="0"/>
                <w:kern w:val="0"/>
                <w:sz w:val="18"/>
                <w:szCs w:val="18"/>
                <w:bdr w:val="none" w:color="auto" w:sz="0" w:space="0"/>
                <w:lang w:val="en-US" w:eastAsia="zh-CN" w:bidi="ar"/>
              </w:rPr>
              <w:t>消耗怒气</w:t>
            </w:r>
          </w:p>
        </w:tc>
        <w:tc>
          <w:tcPr>
            <w:tcW w:w="6" w:type="dxa"/>
            <w:tcBorders>
              <w:top w:val="single" w:color="E6E6E6" w:sz="8" w:space="0"/>
              <w:left w:val="single" w:color="E6E6E6" w:sz="8" w:space="0"/>
              <w:bottom w:val="single" w:color="E6E6E6" w:sz="8" w:space="0"/>
              <w:right w:val="single" w:color="E6E6E6" w:sz="8" w:space="0"/>
            </w:tcBorders>
            <w:shd w:val="clear" w:color="auto" w:fill="F8F8F8"/>
            <w:tcMar>
              <w:top w:w="30" w:type="dxa"/>
              <w:left w:w="150" w:type="dxa"/>
              <w:bottom w:w="30" w:type="dxa"/>
              <w:right w:w="150" w:type="dxa"/>
            </w:tcMar>
            <w:vAlign w:val="center"/>
          </w:tcPr>
          <w:p w14:paraId="081FB3D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b/>
                <w:bCs/>
                <w:color w:val="333333"/>
                <w:spacing w:val="0"/>
                <w:sz w:val="18"/>
                <w:szCs w:val="18"/>
              </w:rPr>
            </w:pPr>
            <w:r>
              <w:rPr>
                <w:rFonts w:ascii="宋体" w:hAnsi="宋体" w:eastAsia="宋体" w:cs="宋体"/>
                <w:b/>
                <w:bCs/>
                <w:color w:val="333333"/>
                <w:spacing w:val="0"/>
                <w:kern w:val="0"/>
                <w:sz w:val="18"/>
                <w:szCs w:val="18"/>
                <w:bdr w:val="none" w:color="auto" w:sz="0" w:space="0"/>
                <w:lang w:val="en-US" w:eastAsia="zh-CN" w:bidi="ar"/>
              </w:rPr>
              <w:t>花色点数</w:t>
            </w:r>
          </w:p>
        </w:tc>
      </w:tr>
      <w:tr w14:paraId="1EFFD527">
        <w:tc>
          <w:tcPr>
            <w:tcW w:w="139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211D1FF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136EC2"/>
                <w:spacing w:val="0"/>
                <w:kern w:val="0"/>
                <w:sz w:val="18"/>
                <w:szCs w:val="18"/>
                <w:u w:val="none"/>
                <w:bdr w:val="none" w:color="auto" w:sz="0" w:space="0"/>
                <w:lang w:val="en-US" w:eastAsia="zh-CN" w:bidi="ar"/>
              </w:rPr>
              <w:fldChar w:fldCharType="begin"/>
            </w:r>
            <w:r>
              <w:rPr>
                <w:rFonts w:ascii="宋体" w:hAnsi="宋体" w:eastAsia="宋体" w:cs="宋体"/>
                <w:color w:val="136EC2"/>
                <w:spacing w:val="0"/>
                <w:kern w:val="0"/>
                <w:sz w:val="18"/>
                <w:szCs w:val="18"/>
                <w:u w:val="none"/>
                <w:bdr w:val="none" w:color="auto" w:sz="0" w:space="0"/>
                <w:lang w:val="en-US" w:eastAsia="zh-CN" w:bidi="ar"/>
              </w:rPr>
              <w:instrText xml:space="preserve"> HYPERLINK "https://baike.baidu.com/item/%E7%A5%9E%E4%B9%8B%E5%8A%9B%E9%87%8F/0?fromModule=lemma_inlink" \t "/Users/wangzhipeng/Documents\\x/_blank" </w:instrText>
            </w:r>
            <w:r>
              <w:rPr>
                <w:rFonts w:ascii="宋体" w:hAnsi="宋体" w:eastAsia="宋体" w:cs="宋体"/>
                <w:color w:val="136EC2"/>
                <w:spacing w:val="0"/>
                <w:kern w:val="0"/>
                <w:sz w:val="18"/>
                <w:szCs w:val="18"/>
                <w:u w:val="none"/>
                <w:bdr w:val="none" w:color="auto" w:sz="0" w:space="0"/>
                <w:lang w:val="en-US" w:eastAsia="zh-CN" w:bidi="ar"/>
              </w:rPr>
              <w:fldChar w:fldCharType="separate"/>
            </w:r>
            <w:r>
              <w:rPr>
                <w:rStyle w:val="5"/>
                <w:rFonts w:ascii="宋体" w:hAnsi="宋体" w:eastAsia="宋体" w:cs="宋体"/>
                <w:color w:val="136EC2"/>
                <w:spacing w:val="0"/>
                <w:sz w:val="18"/>
                <w:szCs w:val="18"/>
                <w:u w:val="none"/>
                <w:bdr w:val="none" w:color="auto" w:sz="0" w:space="0"/>
              </w:rPr>
              <w:t>神之力量</w:t>
            </w:r>
            <w:r>
              <w:rPr>
                <w:rFonts w:ascii="宋体" w:hAnsi="宋体" w:eastAsia="宋体" w:cs="宋体"/>
                <w:color w:val="136EC2"/>
                <w:spacing w:val="0"/>
                <w:kern w:val="0"/>
                <w:sz w:val="18"/>
                <w:szCs w:val="18"/>
                <w:u w:val="none"/>
                <w:bdr w:val="none" w:color="auto" w:sz="0" w:space="0"/>
                <w:lang w:val="en-US" w:eastAsia="zh-CN" w:bidi="ar"/>
              </w:rPr>
              <w:fldChar w:fldCharType="end"/>
            </w:r>
          </w:p>
        </w:tc>
        <w:tc>
          <w:tcPr>
            <w:tcW w:w="85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4BB6BD0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2</w:t>
            </w:r>
          </w:p>
        </w:tc>
        <w:tc>
          <w:tcPr>
            <w:tcW w:w="760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38B1E38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出牌阶段，对你自己使用。你摸1张牌；你使用【攻击】造成的伤害+1。</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6514E85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2</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515586D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红桃Q.Q</w:t>
            </w:r>
          </w:p>
        </w:tc>
      </w:tr>
      <w:tr w14:paraId="54A15B33">
        <w:tc>
          <w:tcPr>
            <w:tcW w:w="139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3A776CD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136EC2"/>
                <w:spacing w:val="0"/>
                <w:kern w:val="0"/>
                <w:sz w:val="18"/>
                <w:szCs w:val="18"/>
                <w:u w:val="none"/>
                <w:bdr w:val="none" w:color="auto" w:sz="0" w:space="0"/>
                <w:lang w:val="en-US" w:eastAsia="zh-CN" w:bidi="ar"/>
              </w:rPr>
              <w:fldChar w:fldCharType="begin"/>
            </w:r>
            <w:r>
              <w:rPr>
                <w:rFonts w:ascii="宋体" w:hAnsi="宋体" w:eastAsia="宋体" w:cs="宋体"/>
                <w:color w:val="136EC2"/>
                <w:spacing w:val="0"/>
                <w:kern w:val="0"/>
                <w:sz w:val="18"/>
                <w:szCs w:val="18"/>
                <w:u w:val="none"/>
                <w:bdr w:val="none" w:color="auto" w:sz="0" w:space="0"/>
                <w:lang w:val="en-US" w:eastAsia="zh-CN" w:bidi="ar"/>
              </w:rPr>
              <w:instrText xml:space="preserve"> HYPERLINK "https://baike.baidu.com/item/%E8%9D%AE%E8%9B%87%E7%AA%81%E8%A2%AD/0?fromModule=lemma_inlink" \t "/Users/wangzhipeng/Documents\\x/_blank" </w:instrText>
            </w:r>
            <w:r>
              <w:rPr>
                <w:rFonts w:ascii="宋体" w:hAnsi="宋体" w:eastAsia="宋体" w:cs="宋体"/>
                <w:color w:val="136EC2"/>
                <w:spacing w:val="0"/>
                <w:kern w:val="0"/>
                <w:sz w:val="18"/>
                <w:szCs w:val="18"/>
                <w:u w:val="none"/>
                <w:bdr w:val="none" w:color="auto" w:sz="0" w:space="0"/>
                <w:lang w:val="en-US" w:eastAsia="zh-CN" w:bidi="ar"/>
              </w:rPr>
              <w:fldChar w:fldCharType="separate"/>
            </w:r>
            <w:r>
              <w:rPr>
                <w:rStyle w:val="5"/>
                <w:rFonts w:ascii="宋体" w:hAnsi="宋体" w:eastAsia="宋体" w:cs="宋体"/>
                <w:color w:val="136EC2"/>
                <w:spacing w:val="0"/>
                <w:sz w:val="18"/>
                <w:szCs w:val="18"/>
                <w:u w:val="none"/>
                <w:bdr w:val="none" w:color="auto" w:sz="0" w:space="0"/>
              </w:rPr>
              <w:t>蝮蛇突袭</w:t>
            </w:r>
            <w:r>
              <w:rPr>
                <w:rFonts w:ascii="宋体" w:hAnsi="宋体" w:eastAsia="宋体" w:cs="宋体"/>
                <w:color w:val="136EC2"/>
                <w:spacing w:val="0"/>
                <w:kern w:val="0"/>
                <w:sz w:val="18"/>
                <w:szCs w:val="18"/>
                <w:u w:val="none"/>
                <w:bdr w:val="none" w:color="auto" w:sz="0" w:space="0"/>
                <w:lang w:val="en-US" w:eastAsia="zh-CN" w:bidi="ar"/>
              </w:rPr>
              <w:fldChar w:fldCharType="end"/>
            </w:r>
          </w:p>
        </w:tc>
        <w:tc>
          <w:tcPr>
            <w:tcW w:w="85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0ACE2E4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2</w:t>
            </w:r>
          </w:p>
        </w:tc>
        <w:tc>
          <w:tcPr>
            <w:tcW w:w="760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1F56ED0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出牌阶段，将该牌置于另1名角色的状态区，该角色受到你对其造成的1点伤害，并跳过下1摸牌阶段。</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7D13D4F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2</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69C45B9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红桃J.J</w:t>
            </w:r>
          </w:p>
        </w:tc>
      </w:tr>
      <w:tr w14:paraId="40B777EF">
        <w:tc>
          <w:tcPr>
            <w:tcW w:w="139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064A1B1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136EC2"/>
                <w:spacing w:val="0"/>
                <w:kern w:val="0"/>
                <w:sz w:val="18"/>
                <w:szCs w:val="18"/>
                <w:u w:val="none"/>
                <w:bdr w:val="none" w:color="auto" w:sz="0" w:space="0"/>
                <w:lang w:val="en-US" w:eastAsia="zh-CN" w:bidi="ar"/>
              </w:rPr>
              <w:fldChar w:fldCharType="begin"/>
            </w:r>
            <w:r>
              <w:rPr>
                <w:rFonts w:ascii="宋体" w:hAnsi="宋体" w:eastAsia="宋体" w:cs="宋体"/>
                <w:color w:val="136EC2"/>
                <w:spacing w:val="0"/>
                <w:kern w:val="0"/>
                <w:sz w:val="18"/>
                <w:szCs w:val="18"/>
                <w:u w:val="none"/>
                <w:bdr w:val="none" w:color="auto" w:sz="0" w:space="0"/>
                <w:lang w:val="en-US" w:eastAsia="zh-CN" w:bidi="ar"/>
              </w:rPr>
              <w:instrText xml:space="preserve"> HYPERLINK "https://baike.baidu.com/item/%E6%97%B6%E9%97%B4%E9%9D%99%E6%AD%A2/0?fromModule=lemma_inlink" \t "/Users/wangzhipeng/Documents\\x/_blank" </w:instrText>
            </w:r>
            <w:r>
              <w:rPr>
                <w:rFonts w:ascii="宋体" w:hAnsi="宋体" w:eastAsia="宋体" w:cs="宋体"/>
                <w:color w:val="136EC2"/>
                <w:spacing w:val="0"/>
                <w:kern w:val="0"/>
                <w:sz w:val="18"/>
                <w:szCs w:val="18"/>
                <w:u w:val="none"/>
                <w:bdr w:val="none" w:color="auto" w:sz="0" w:space="0"/>
                <w:lang w:val="en-US" w:eastAsia="zh-CN" w:bidi="ar"/>
              </w:rPr>
              <w:fldChar w:fldCharType="separate"/>
            </w:r>
            <w:r>
              <w:rPr>
                <w:rStyle w:val="5"/>
                <w:rFonts w:ascii="宋体" w:hAnsi="宋体" w:eastAsia="宋体" w:cs="宋体"/>
                <w:color w:val="136EC2"/>
                <w:spacing w:val="0"/>
                <w:sz w:val="18"/>
                <w:szCs w:val="18"/>
                <w:u w:val="none"/>
                <w:bdr w:val="none" w:color="auto" w:sz="0" w:space="0"/>
              </w:rPr>
              <w:t>时间静止</w:t>
            </w:r>
            <w:r>
              <w:rPr>
                <w:rFonts w:ascii="宋体" w:hAnsi="宋体" w:eastAsia="宋体" w:cs="宋体"/>
                <w:color w:val="136EC2"/>
                <w:spacing w:val="0"/>
                <w:kern w:val="0"/>
                <w:sz w:val="18"/>
                <w:szCs w:val="18"/>
                <w:u w:val="none"/>
                <w:bdr w:val="none" w:color="auto" w:sz="0" w:space="0"/>
                <w:lang w:val="en-US" w:eastAsia="zh-CN" w:bidi="ar"/>
              </w:rPr>
              <w:fldChar w:fldCharType="end"/>
            </w:r>
          </w:p>
        </w:tc>
        <w:tc>
          <w:tcPr>
            <w:tcW w:w="85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20360FF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2</w:t>
            </w:r>
          </w:p>
        </w:tc>
        <w:tc>
          <w:tcPr>
            <w:tcW w:w="760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20F0DDB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出牌阶段，对除你以外的所有角色使用。目标角色跳过各自下1回合的摸牌阶段、出牌阶段和弃牌阶段。</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17F2013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2</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317E14B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方块Q.Q</w:t>
            </w:r>
          </w:p>
        </w:tc>
      </w:tr>
      <w:tr w14:paraId="75D7C889">
        <w:tc>
          <w:tcPr>
            <w:tcW w:w="139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08D0E23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136EC2"/>
                <w:spacing w:val="0"/>
                <w:kern w:val="0"/>
                <w:sz w:val="18"/>
                <w:szCs w:val="18"/>
                <w:u w:val="none"/>
                <w:bdr w:val="none" w:color="auto" w:sz="0" w:space="0"/>
                <w:lang w:val="en-US" w:eastAsia="zh-CN" w:bidi="ar"/>
              </w:rPr>
              <w:fldChar w:fldCharType="begin"/>
            </w:r>
            <w:r>
              <w:rPr>
                <w:rFonts w:ascii="宋体" w:hAnsi="宋体" w:eastAsia="宋体" w:cs="宋体"/>
                <w:color w:val="136EC2"/>
                <w:spacing w:val="0"/>
                <w:kern w:val="0"/>
                <w:sz w:val="18"/>
                <w:szCs w:val="18"/>
                <w:u w:val="none"/>
                <w:bdr w:val="none" w:color="auto" w:sz="0" w:space="0"/>
                <w:lang w:val="en-US" w:eastAsia="zh-CN" w:bidi="ar"/>
              </w:rPr>
              <w:instrText xml:space="preserve"> HYPERLINK "https://baike.baidu.com/item/%E7%81%B5%E9%AD%82%E9%9A%94%E6%96%AD/0?fromModule=lemma_inlink" \t "/Users/wangzhipeng/Documents\\x/_blank" </w:instrText>
            </w:r>
            <w:r>
              <w:rPr>
                <w:rFonts w:ascii="宋体" w:hAnsi="宋体" w:eastAsia="宋体" w:cs="宋体"/>
                <w:color w:val="136EC2"/>
                <w:spacing w:val="0"/>
                <w:kern w:val="0"/>
                <w:sz w:val="18"/>
                <w:szCs w:val="18"/>
                <w:u w:val="none"/>
                <w:bdr w:val="none" w:color="auto" w:sz="0" w:space="0"/>
                <w:lang w:val="en-US" w:eastAsia="zh-CN" w:bidi="ar"/>
              </w:rPr>
              <w:fldChar w:fldCharType="separate"/>
            </w:r>
            <w:r>
              <w:rPr>
                <w:rStyle w:val="5"/>
                <w:rFonts w:ascii="宋体" w:hAnsi="宋体" w:eastAsia="宋体" w:cs="宋体"/>
                <w:color w:val="136EC2"/>
                <w:spacing w:val="0"/>
                <w:sz w:val="18"/>
                <w:szCs w:val="18"/>
                <w:u w:val="none"/>
                <w:bdr w:val="none" w:color="auto" w:sz="0" w:space="0"/>
              </w:rPr>
              <w:t>灵魂隔断</w:t>
            </w:r>
            <w:r>
              <w:rPr>
                <w:rFonts w:ascii="宋体" w:hAnsi="宋体" w:eastAsia="宋体" w:cs="宋体"/>
                <w:color w:val="136EC2"/>
                <w:spacing w:val="0"/>
                <w:kern w:val="0"/>
                <w:sz w:val="18"/>
                <w:szCs w:val="18"/>
                <w:u w:val="none"/>
                <w:bdr w:val="none" w:color="auto" w:sz="0" w:space="0"/>
                <w:lang w:val="en-US" w:eastAsia="zh-CN" w:bidi="ar"/>
              </w:rPr>
              <w:fldChar w:fldCharType="end"/>
            </w:r>
          </w:p>
        </w:tc>
        <w:tc>
          <w:tcPr>
            <w:tcW w:w="85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3049B2E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1</w:t>
            </w:r>
          </w:p>
        </w:tc>
        <w:tc>
          <w:tcPr>
            <w:tcW w:w="760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71EA37F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出牌阶段，对另1名角色使用。目标角色与你交换血量，交换后若其中1名角色血量为1，回复至2点血量。</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635CDBC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3</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10BC21B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红桃K</w:t>
            </w:r>
          </w:p>
        </w:tc>
      </w:tr>
      <w:tr w14:paraId="630FDF37">
        <w:tc>
          <w:tcPr>
            <w:tcW w:w="139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353B9B5D">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136EC2"/>
                <w:spacing w:val="0"/>
                <w:kern w:val="0"/>
                <w:sz w:val="18"/>
                <w:szCs w:val="18"/>
                <w:u w:val="none"/>
                <w:bdr w:val="none" w:color="auto" w:sz="0" w:space="0"/>
                <w:lang w:val="en-US" w:eastAsia="zh-CN" w:bidi="ar"/>
              </w:rPr>
              <w:fldChar w:fldCharType="begin"/>
            </w:r>
            <w:r>
              <w:rPr>
                <w:rFonts w:ascii="宋体" w:hAnsi="宋体" w:eastAsia="宋体" w:cs="宋体"/>
                <w:color w:val="136EC2"/>
                <w:spacing w:val="0"/>
                <w:kern w:val="0"/>
                <w:sz w:val="18"/>
                <w:szCs w:val="18"/>
                <w:u w:val="none"/>
                <w:bdr w:val="none" w:color="auto" w:sz="0" w:space="0"/>
                <w:lang w:val="en-US" w:eastAsia="zh-CN" w:bidi="ar"/>
              </w:rPr>
              <w:instrText xml:space="preserve"> HYPERLINK "https://baike.baidu.com/item/%E7%A5%9E%E7%81%AD%E6%96%A9/0?fromModule=lemma_inlink" \t "/Users/wangzhipeng/Documents\\x/_blank" </w:instrText>
            </w:r>
            <w:r>
              <w:rPr>
                <w:rFonts w:ascii="宋体" w:hAnsi="宋体" w:eastAsia="宋体" w:cs="宋体"/>
                <w:color w:val="136EC2"/>
                <w:spacing w:val="0"/>
                <w:kern w:val="0"/>
                <w:sz w:val="18"/>
                <w:szCs w:val="18"/>
                <w:u w:val="none"/>
                <w:bdr w:val="none" w:color="auto" w:sz="0" w:space="0"/>
                <w:lang w:val="en-US" w:eastAsia="zh-CN" w:bidi="ar"/>
              </w:rPr>
              <w:fldChar w:fldCharType="separate"/>
            </w:r>
            <w:r>
              <w:rPr>
                <w:rStyle w:val="5"/>
                <w:rFonts w:ascii="宋体" w:hAnsi="宋体" w:eastAsia="宋体" w:cs="宋体"/>
                <w:color w:val="136EC2"/>
                <w:spacing w:val="0"/>
                <w:sz w:val="18"/>
                <w:szCs w:val="18"/>
                <w:u w:val="none"/>
                <w:bdr w:val="none" w:color="auto" w:sz="0" w:space="0"/>
              </w:rPr>
              <w:t>神灭斩</w:t>
            </w:r>
            <w:r>
              <w:rPr>
                <w:rFonts w:ascii="宋体" w:hAnsi="宋体" w:eastAsia="宋体" w:cs="宋体"/>
                <w:color w:val="136EC2"/>
                <w:spacing w:val="0"/>
                <w:kern w:val="0"/>
                <w:sz w:val="18"/>
                <w:szCs w:val="18"/>
                <w:u w:val="none"/>
                <w:bdr w:val="none" w:color="auto" w:sz="0" w:space="0"/>
                <w:lang w:val="en-US" w:eastAsia="zh-CN" w:bidi="ar"/>
              </w:rPr>
              <w:fldChar w:fldCharType="end"/>
            </w:r>
          </w:p>
        </w:tc>
        <w:tc>
          <w:tcPr>
            <w:tcW w:w="85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0FB7FB2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2</w:t>
            </w:r>
          </w:p>
        </w:tc>
        <w:tc>
          <w:tcPr>
            <w:tcW w:w="760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77755AB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出牌阶段。对另1名角色使用。目标角色需连续打出3张【闪避】，否则受到你对其造成的（3-X）点伤害。X为其打出的【闪避】的数量。</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46AA803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3</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0CC9F37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方块K.K</w:t>
            </w:r>
          </w:p>
        </w:tc>
      </w:tr>
    </w:tbl>
    <w:p w14:paraId="450C2E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备注</w:t>
      </w:r>
    </w:p>
    <w:p w14:paraId="006D10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240" w:afterAutospacing="0" w:line="400" w:lineRule="atLeast"/>
        <w:ind w:left="0" w:right="0"/>
        <w:rPr>
          <w:sz w:val="27"/>
          <w:szCs w:val="27"/>
        </w:rPr>
      </w:pPr>
      <w:r>
        <w:rPr>
          <w:i w:val="0"/>
          <w:iCs w:val="0"/>
          <w:caps w:val="0"/>
          <w:color w:val="333333"/>
          <w:spacing w:val="0"/>
          <w:sz w:val="27"/>
          <w:szCs w:val="27"/>
          <w:bdr w:val="none" w:color="auto" w:sz="0" w:space="0"/>
          <w:shd w:val="clear" w:fill="FFFFFF"/>
        </w:rPr>
        <w:t>装备牌</w:t>
      </w:r>
    </w:p>
    <w:p w14:paraId="48B3A0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装备牌分为武器和防具2种，使用装备牌即把自己手上的装备牌置于装备区。</w:t>
      </w:r>
    </w:p>
    <w:p w14:paraId="081189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每名角色最多可以装备1个武器和1个防具，在已经装备了1个武器的时候，若想装备另1个武器，则需弃置原来的装武器，防具亦然。</w:t>
      </w:r>
    </w:p>
    <w:p w14:paraId="50F83C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装备牌上的效果，是无法被【驱散】抵消的。</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481"/>
        <w:gridCol w:w="1216"/>
        <w:gridCol w:w="5389"/>
        <w:gridCol w:w="739"/>
        <w:gridCol w:w="481"/>
      </w:tblGrid>
      <w:tr w14:paraId="1933CA61">
        <w:tc>
          <w:tcPr>
            <w:tcW w:w="0" w:type="auto"/>
            <w:gridSpan w:val="5"/>
            <w:tcBorders>
              <w:top w:val="nil"/>
              <w:left w:val="nil"/>
              <w:bottom w:val="nil"/>
              <w:right w:val="nil"/>
            </w:tcBorders>
            <w:shd w:val="clear"/>
            <w:tcMar>
              <w:top w:w="120" w:type="dxa"/>
              <w:bottom w:w="135" w:type="dxa"/>
            </w:tcMar>
            <w:vAlign w:val="center"/>
          </w:tcPr>
          <w:p w14:paraId="248B4C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0" w:lineRule="atLeast"/>
              <w:ind w:left="0" w:right="0"/>
              <w:jc w:val="center"/>
              <w:rPr>
                <w:b/>
                <w:bCs/>
                <w:sz w:val="21"/>
                <w:szCs w:val="21"/>
              </w:rPr>
            </w:pPr>
            <w:r>
              <w:rPr>
                <w:b/>
                <w:bCs/>
                <w:color w:val="333333"/>
                <w:spacing w:val="0"/>
                <w:sz w:val="21"/>
                <w:szCs w:val="21"/>
                <w:bdr w:val="none" w:color="auto" w:sz="0" w:space="0"/>
              </w:rPr>
              <w:t>宿命2.0标准版 装备牌</w:t>
            </w:r>
          </w:p>
        </w:tc>
      </w:tr>
      <w:tr w14:paraId="45330B5F">
        <w:tc>
          <w:tcPr>
            <w:tcW w:w="6" w:type="dxa"/>
            <w:tcBorders>
              <w:top w:val="single" w:color="E6E6E6" w:sz="8" w:space="0"/>
              <w:left w:val="single" w:color="E6E6E6" w:sz="8" w:space="0"/>
              <w:bottom w:val="single" w:color="E6E6E6" w:sz="8" w:space="0"/>
              <w:right w:val="single" w:color="E6E6E6" w:sz="8" w:space="0"/>
            </w:tcBorders>
            <w:shd w:val="clear" w:color="auto" w:fill="F8F8F8"/>
            <w:tcMar>
              <w:top w:w="30" w:type="dxa"/>
              <w:left w:w="150" w:type="dxa"/>
              <w:bottom w:w="30" w:type="dxa"/>
              <w:right w:w="150" w:type="dxa"/>
            </w:tcMar>
            <w:vAlign w:val="center"/>
          </w:tcPr>
          <w:p w14:paraId="032CD2F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b/>
                <w:bCs/>
                <w:color w:val="333333"/>
                <w:spacing w:val="0"/>
                <w:sz w:val="18"/>
                <w:szCs w:val="18"/>
              </w:rPr>
            </w:pPr>
            <w:r>
              <w:rPr>
                <w:rFonts w:ascii="宋体" w:hAnsi="宋体" w:eastAsia="宋体" w:cs="宋体"/>
                <w:b/>
                <w:bCs/>
                <w:color w:val="333333"/>
                <w:spacing w:val="0"/>
                <w:kern w:val="0"/>
                <w:sz w:val="18"/>
                <w:szCs w:val="18"/>
                <w:bdr w:val="none" w:color="auto" w:sz="0" w:space="0"/>
                <w:lang w:val="en-US" w:eastAsia="zh-CN" w:bidi="ar"/>
              </w:rPr>
              <w:t>类型</w:t>
            </w:r>
          </w:p>
        </w:tc>
        <w:tc>
          <w:tcPr>
            <w:tcW w:w="1545" w:type="dxa"/>
            <w:tcBorders>
              <w:top w:val="single" w:color="E6E6E6" w:sz="8" w:space="0"/>
              <w:left w:val="single" w:color="E6E6E6" w:sz="8" w:space="0"/>
              <w:bottom w:val="single" w:color="E6E6E6" w:sz="8" w:space="0"/>
              <w:right w:val="single" w:color="E6E6E6" w:sz="8" w:space="0"/>
            </w:tcBorders>
            <w:shd w:val="clear" w:color="auto" w:fill="F8F8F8"/>
            <w:tcMar>
              <w:top w:w="30" w:type="dxa"/>
              <w:left w:w="150" w:type="dxa"/>
              <w:bottom w:w="30" w:type="dxa"/>
              <w:right w:w="150" w:type="dxa"/>
            </w:tcMar>
            <w:vAlign w:val="center"/>
          </w:tcPr>
          <w:p w14:paraId="032A1F5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b/>
                <w:bCs/>
                <w:color w:val="333333"/>
                <w:spacing w:val="0"/>
                <w:sz w:val="18"/>
                <w:szCs w:val="18"/>
              </w:rPr>
            </w:pPr>
            <w:r>
              <w:rPr>
                <w:rFonts w:ascii="宋体" w:hAnsi="宋体" w:eastAsia="宋体" w:cs="宋体"/>
                <w:b/>
                <w:bCs/>
                <w:color w:val="333333"/>
                <w:spacing w:val="0"/>
                <w:kern w:val="0"/>
                <w:sz w:val="18"/>
                <w:szCs w:val="18"/>
                <w:bdr w:val="none" w:color="auto" w:sz="0" w:space="0"/>
                <w:lang w:val="en-US" w:eastAsia="zh-CN" w:bidi="ar"/>
              </w:rPr>
              <w:t>名称</w:t>
            </w:r>
          </w:p>
        </w:tc>
        <w:tc>
          <w:tcPr>
            <w:tcW w:w="7425" w:type="dxa"/>
            <w:tcBorders>
              <w:top w:val="single" w:color="E6E6E6" w:sz="8" w:space="0"/>
              <w:left w:val="single" w:color="E6E6E6" w:sz="8" w:space="0"/>
              <w:bottom w:val="single" w:color="E6E6E6" w:sz="8" w:space="0"/>
              <w:right w:val="single" w:color="E6E6E6" w:sz="8" w:space="0"/>
            </w:tcBorders>
            <w:shd w:val="clear" w:color="auto" w:fill="F8F8F8"/>
            <w:tcMar>
              <w:top w:w="30" w:type="dxa"/>
              <w:left w:w="150" w:type="dxa"/>
              <w:bottom w:w="30" w:type="dxa"/>
              <w:right w:w="150" w:type="dxa"/>
            </w:tcMar>
            <w:vAlign w:val="center"/>
          </w:tcPr>
          <w:p w14:paraId="79A9EAB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b/>
                <w:bCs/>
                <w:color w:val="333333"/>
                <w:spacing w:val="0"/>
                <w:sz w:val="18"/>
                <w:szCs w:val="18"/>
              </w:rPr>
            </w:pPr>
            <w:r>
              <w:rPr>
                <w:rFonts w:ascii="宋体" w:hAnsi="宋体" w:eastAsia="宋体" w:cs="宋体"/>
                <w:b/>
                <w:bCs/>
                <w:color w:val="333333"/>
                <w:spacing w:val="0"/>
                <w:kern w:val="0"/>
                <w:sz w:val="18"/>
                <w:szCs w:val="18"/>
                <w:bdr w:val="none" w:color="auto" w:sz="0" w:space="0"/>
                <w:lang w:val="en-US" w:eastAsia="zh-CN" w:bidi="ar"/>
              </w:rPr>
              <w:t>描述</w:t>
            </w:r>
          </w:p>
        </w:tc>
        <w:tc>
          <w:tcPr>
            <w:tcW w:w="855" w:type="dxa"/>
            <w:tcBorders>
              <w:top w:val="single" w:color="E6E6E6" w:sz="8" w:space="0"/>
              <w:left w:val="single" w:color="E6E6E6" w:sz="8" w:space="0"/>
              <w:bottom w:val="single" w:color="E6E6E6" w:sz="8" w:space="0"/>
              <w:right w:val="single" w:color="E6E6E6" w:sz="8" w:space="0"/>
            </w:tcBorders>
            <w:shd w:val="clear" w:color="auto" w:fill="F8F8F8"/>
            <w:tcMar>
              <w:top w:w="30" w:type="dxa"/>
              <w:left w:w="150" w:type="dxa"/>
              <w:bottom w:w="30" w:type="dxa"/>
              <w:right w:w="150" w:type="dxa"/>
            </w:tcMar>
            <w:vAlign w:val="center"/>
          </w:tcPr>
          <w:p w14:paraId="0E98E49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b/>
                <w:bCs/>
                <w:color w:val="333333"/>
                <w:spacing w:val="0"/>
                <w:sz w:val="18"/>
                <w:szCs w:val="18"/>
              </w:rPr>
            </w:pPr>
            <w:r>
              <w:rPr>
                <w:rFonts w:ascii="宋体" w:hAnsi="宋体" w:eastAsia="宋体" w:cs="宋体"/>
                <w:b/>
                <w:bCs/>
                <w:color w:val="333333"/>
                <w:spacing w:val="0"/>
                <w:kern w:val="0"/>
                <w:sz w:val="18"/>
                <w:szCs w:val="18"/>
                <w:bdr w:val="none" w:color="auto" w:sz="0" w:space="0"/>
                <w:lang w:val="en-US" w:eastAsia="zh-CN" w:bidi="ar"/>
              </w:rPr>
              <w:t>攻击距离</w:t>
            </w:r>
          </w:p>
        </w:tc>
        <w:tc>
          <w:tcPr>
            <w:tcW w:w="6" w:type="dxa"/>
            <w:tcBorders>
              <w:top w:val="single" w:color="E6E6E6" w:sz="8" w:space="0"/>
              <w:left w:val="single" w:color="E6E6E6" w:sz="8" w:space="0"/>
              <w:bottom w:val="single" w:color="E6E6E6" w:sz="8" w:space="0"/>
              <w:right w:val="single" w:color="E6E6E6" w:sz="8" w:space="0"/>
            </w:tcBorders>
            <w:shd w:val="clear" w:color="auto" w:fill="F8F8F8"/>
            <w:tcMar>
              <w:top w:w="30" w:type="dxa"/>
              <w:left w:w="150" w:type="dxa"/>
              <w:bottom w:w="30" w:type="dxa"/>
              <w:right w:w="150" w:type="dxa"/>
            </w:tcMar>
            <w:vAlign w:val="center"/>
          </w:tcPr>
          <w:p w14:paraId="67DD967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b/>
                <w:bCs/>
                <w:color w:val="333333"/>
                <w:spacing w:val="0"/>
                <w:sz w:val="18"/>
                <w:szCs w:val="18"/>
              </w:rPr>
            </w:pPr>
            <w:r>
              <w:rPr>
                <w:rFonts w:ascii="宋体" w:hAnsi="宋体" w:eastAsia="宋体" w:cs="宋体"/>
                <w:b/>
                <w:bCs/>
                <w:color w:val="333333"/>
                <w:spacing w:val="0"/>
                <w:kern w:val="0"/>
                <w:sz w:val="18"/>
                <w:szCs w:val="18"/>
                <w:bdr w:val="none" w:color="auto" w:sz="0" w:space="0"/>
                <w:lang w:val="en-US" w:eastAsia="zh-CN" w:bidi="ar"/>
              </w:rPr>
              <w:t>花色点数</w:t>
            </w:r>
          </w:p>
        </w:tc>
      </w:tr>
      <w:tr w14:paraId="5A7932AF">
        <w:tc>
          <w:tcPr>
            <w:tcW w:w="6" w:type="dxa"/>
            <w:vMerge w:val="restart"/>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326BA25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武器</w:t>
            </w:r>
          </w:p>
        </w:tc>
        <w:tc>
          <w:tcPr>
            <w:tcW w:w="154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36772C2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136EC2"/>
                <w:spacing w:val="0"/>
                <w:kern w:val="0"/>
                <w:sz w:val="18"/>
                <w:szCs w:val="18"/>
                <w:u w:val="none"/>
                <w:bdr w:val="none" w:color="auto" w:sz="0" w:space="0"/>
                <w:lang w:val="en-US" w:eastAsia="zh-CN" w:bidi="ar"/>
              </w:rPr>
              <w:fldChar w:fldCharType="begin"/>
            </w:r>
            <w:r>
              <w:rPr>
                <w:rFonts w:ascii="宋体" w:hAnsi="宋体" w:eastAsia="宋体" w:cs="宋体"/>
                <w:color w:val="136EC2"/>
                <w:spacing w:val="0"/>
                <w:kern w:val="0"/>
                <w:sz w:val="18"/>
                <w:szCs w:val="18"/>
                <w:u w:val="none"/>
                <w:bdr w:val="none" w:color="auto" w:sz="0" w:space="0"/>
                <w:lang w:val="en-US" w:eastAsia="zh-CN" w:bidi="ar"/>
              </w:rPr>
              <w:instrText xml:space="preserve"> HYPERLINK "https://baike.baidu.com/item/%E5%86%B0%E9%AD%84%E4%B9%8B%E7%9C%BC/0?fromModule=lemma_inlink" \t "/Users/wangzhipeng/Documents\\x/_blank" </w:instrText>
            </w:r>
            <w:r>
              <w:rPr>
                <w:rFonts w:ascii="宋体" w:hAnsi="宋体" w:eastAsia="宋体" w:cs="宋体"/>
                <w:color w:val="136EC2"/>
                <w:spacing w:val="0"/>
                <w:kern w:val="0"/>
                <w:sz w:val="18"/>
                <w:szCs w:val="18"/>
                <w:u w:val="none"/>
                <w:bdr w:val="none" w:color="auto" w:sz="0" w:space="0"/>
                <w:lang w:val="en-US" w:eastAsia="zh-CN" w:bidi="ar"/>
              </w:rPr>
              <w:fldChar w:fldCharType="separate"/>
            </w:r>
            <w:r>
              <w:rPr>
                <w:rStyle w:val="5"/>
                <w:rFonts w:ascii="宋体" w:hAnsi="宋体" w:eastAsia="宋体" w:cs="宋体"/>
                <w:color w:val="136EC2"/>
                <w:spacing w:val="0"/>
                <w:sz w:val="18"/>
                <w:szCs w:val="18"/>
                <w:u w:val="none"/>
                <w:bdr w:val="none" w:color="auto" w:sz="0" w:space="0"/>
              </w:rPr>
              <w:t>冰魄之眼</w:t>
            </w:r>
            <w:r>
              <w:rPr>
                <w:rFonts w:ascii="宋体" w:hAnsi="宋体" w:eastAsia="宋体" w:cs="宋体"/>
                <w:color w:val="136EC2"/>
                <w:spacing w:val="0"/>
                <w:kern w:val="0"/>
                <w:sz w:val="18"/>
                <w:szCs w:val="18"/>
                <w:u w:val="none"/>
                <w:bdr w:val="none" w:color="auto" w:sz="0" w:space="0"/>
                <w:lang w:val="en-US" w:eastAsia="zh-CN" w:bidi="ar"/>
              </w:rPr>
              <w:fldChar w:fldCharType="end"/>
            </w:r>
          </w:p>
        </w:tc>
        <w:tc>
          <w:tcPr>
            <w:tcW w:w="742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1CEAC40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你使用【攻击】时，目标角色必须使用2张【闪避】才能抵消。</w:t>
            </w:r>
          </w:p>
        </w:tc>
        <w:tc>
          <w:tcPr>
            <w:tcW w:w="85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40397C5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1</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03843F8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黑桃J</w:t>
            </w:r>
          </w:p>
        </w:tc>
      </w:tr>
      <w:tr w14:paraId="63AA4BAE">
        <w:tc>
          <w:tcPr>
            <w:tcW w:w="6" w:type="dxa"/>
            <w:vMerge w:val="continue"/>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2AD73320">
            <w:pPr>
              <w:jc w:val="center"/>
              <w:rPr>
                <w:rFonts w:hint="eastAsia" w:ascii="宋体"/>
                <w:color w:val="333333"/>
                <w:spacing w:val="0"/>
                <w:sz w:val="18"/>
                <w:szCs w:val="18"/>
              </w:rPr>
            </w:pPr>
          </w:p>
        </w:tc>
        <w:tc>
          <w:tcPr>
            <w:tcW w:w="154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2413D50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136EC2"/>
                <w:spacing w:val="0"/>
                <w:kern w:val="0"/>
                <w:sz w:val="18"/>
                <w:szCs w:val="18"/>
                <w:u w:val="none"/>
                <w:bdr w:val="none" w:color="auto" w:sz="0" w:space="0"/>
                <w:lang w:val="en-US" w:eastAsia="zh-CN" w:bidi="ar"/>
              </w:rPr>
              <w:fldChar w:fldCharType="begin"/>
            </w:r>
            <w:r>
              <w:rPr>
                <w:rFonts w:ascii="宋体" w:hAnsi="宋体" w:eastAsia="宋体" w:cs="宋体"/>
                <w:color w:val="136EC2"/>
                <w:spacing w:val="0"/>
                <w:kern w:val="0"/>
                <w:sz w:val="18"/>
                <w:szCs w:val="18"/>
                <w:u w:val="none"/>
                <w:bdr w:val="none" w:color="auto" w:sz="0" w:space="0"/>
                <w:lang w:val="en-US" w:eastAsia="zh-CN" w:bidi="ar"/>
              </w:rPr>
              <w:instrText xml:space="preserve"> HYPERLINK "https://baike.baidu.com/item/%E6%94%BB%E5%87%BB%E4%B9%8B%E7%88%AA/0?fromModule=lemma_inlink" \t "/Users/wangzhipeng/Documents\\x/_blank" </w:instrText>
            </w:r>
            <w:r>
              <w:rPr>
                <w:rFonts w:ascii="宋体" w:hAnsi="宋体" w:eastAsia="宋体" w:cs="宋体"/>
                <w:color w:val="136EC2"/>
                <w:spacing w:val="0"/>
                <w:kern w:val="0"/>
                <w:sz w:val="18"/>
                <w:szCs w:val="18"/>
                <w:u w:val="none"/>
                <w:bdr w:val="none" w:color="auto" w:sz="0" w:space="0"/>
                <w:lang w:val="en-US" w:eastAsia="zh-CN" w:bidi="ar"/>
              </w:rPr>
              <w:fldChar w:fldCharType="separate"/>
            </w:r>
            <w:r>
              <w:rPr>
                <w:rStyle w:val="5"/>
                <w:rFonts w:ascii="宋体" w:hAnsi="宋体" w:eastAsia="宋体" w:cs="宋体"/>
                <w:color w:val="136EC2"/>
                <w:spacing w:val="0"/>
                <w:sz w:val="18"/>
                <w:szCs w:val="18"/>
                <w:u w:val="none"/>
                <w:bdr w:val="none" w:color="auto" w:sz="0" w:space="0"/>
              </w:rPr>
              <w:t>攻击之爪</w:t>
            </w:r>
            <w:r>
              <w:rPr>
                <w:rFonts w:ascii="宋体" w:hAnsi="宋体" w:eastAsia="宋体" w:cs="宋体"/>
                <w:color w:val="136EC2"/>
                <w:spacing w:val="0"/>
                <w:kern w:val="0"/>
                <w:sz w:val="18"/>
                <w:szCs w:val="18"/>
                <w:u w:val="none"/>
                <w:bdr w:val="none" w:color="auto" w:sz="0" w:space="0"/>
                <w:lang w:val="en-US" w:eastAsia="zh-CN" w:bidi="ar"/>
              </w:rPr>
              <w:fldChar w:fldCharType="end"/>
            </w:r>
          </w:p>
        </w:tc>
        <w:tc>
          <w:tcPr>
            <w:tcW w:w="742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723FDAF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你的红色手牌可以当普通【攻击】使用或打出。</w:t>
            </w:r>
          </w:p>
        </w:tc>
        <w:tc>
          <w:tcPr>
            <w:tcW w:w="85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72329E6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2</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5655D01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黑桃K</w:t>
            </w:r>
          </w:p>
        </w:tc>
      </w:tr>
      <w:tr w14:paraId="68972750">
        <w:tc>
          <w:tcPr>
            <w:tcW w:w="6" w:type="dxa"/>
            <w:vMerge w:val="continue"/>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0448013D">
            <w:pPr>
              <w:jc w:val="center"/>
              <w:rPr>
                <w:rFonts w:hint="eastAsia" w:ascii="宋体"/>
                <w:color w:val="333333"/>
                <w:spacing w:val="0"/>
                <w:sz w:val="18"/>
                <w:szCs w:val="18"/>
              </w:rPr>
            </w:pPr>
          </w:p>
        </w:tc>
        <w:tc>
          <w:tcPr>
            <w:tcW w:w="154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665FEAF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136EC2"/>
                <w:spacing w:val="0"/>
                <w:kern w:val="0"/>
                <w:sz w:val="18"/>
                <w:szCs w:val="18"/>
                <w:u w:val="none"/>
                <w:bdr w:val="none" w:color="auto" w:sz="0" w:space="0"/>
                <w:lang w:val="en-US" w:eastAsia="zh-CN" w:bidi="ar"/>
              </w:rPr>
              <w:fldChar w:fldCharType="begin"/>
            </w:r>
            <w:r>
              <w:rPr>
                <w:rFonts w:ascii="宋体" w:hAnsi="宋体" w:eastAsia="宋体" w:cs="宋体"/>
                <w:color w:val="136EC2"/>
                <w:spacing w:val="0"/>
                <w:kern w:val="0"/>
                <w:sz w:val="18"/>
                <w:szCs w:val="18"/>
                <w:u w:val="none"/>
                <w:bdr w:val="none" w:color="auto" w:sz="0" w:space="0"/>
                <w:lang w:val="en-US" w:eastAsia="zh-CN" w:bidi="ar"/>
              </w:rPr>
              <w:instrText xml:space="preserve"> HYPERLINK "https://baike.baidu.com/item/%E5%9C%A3%E8%80%85%E9%81%97%E7%89%A9/0?fromModule=lemma_inlink" \t "/Users/wangzhipeng/Documents\\x/_blank" </w:instrText>
            </w:r>
            <w:r>
              <w:rPr>
                <w:rFonts w:ascii="宋体" w:hAnsi="宋体" w:eastAsia="宋体" w:cs="宋体"/>
                <w:color w:val="136EC2"/>
                <w:spacing w:val="0"/>
                <w:kern w:val="0"/>
                <w:sz w:val="18"/>
                <w:szCs w:val="18"/>
                <w:u w:val="none"/>
                <w:bdr w:val="none" w:color="auto" w:sz="0" w:space="0"/>
                <w:lang w:val="en-US" w:eastAsia="zh-CN" w:bidi="ar"/>
              </w:rPr>
              <w:fldChar w:fldCharType="separate"/>
            </w:r>
            <w:r>
              <w:rPr>
                <w:rStyle w:val="5"/>
                <w:rFonts w:ascii="宋体" w:hAnsi="宋体" w:eastAsia="宋体" w:cs="宋体"/>
                <w:color w:val="136EC2"/>
                <w:spacing w:val="0"/>
                <w:sz w:val="18"/>
                <w:szCs w:val="18"/>
                <w:u w:val="none"/>
                <w:bdr w:val="none" w:color="auto" w:sz="0" w:space="0"/>
              </w:rPr>
              <w:t>圣者遗物</w:t>
            </w:r>
            <w:r>
              <w:rPr>
                <w:rFonts w:ascii="宋体" w:hAnsi="宋体" w:eastAsia="宋体" w:cs="宋体"/>
                <w:color w:val="136EC2"/>
                <w:spacing w:val="0"/>
                <w:kern w:val="0"/>
                <w:sz w:val="18"/>
                <w:szCs w:val="18"/>
                <w:u w:val="none"/>
                <w:bdr w:val="none" w:color="auto" w:sz="0" w:space="0"/>
                <w:lang w:val="en-US" w:eastAsia="zh-CN" w:bidi="ar"/>
              </w:rPr>
              <w:fldChar w:fldCharType="end"/>
            </w:r>
          </w:p>
        </w:tc>
        <w:tc>
          <w:tcPr>
            <w:tcW w:w="742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7B1B656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你的黑色【攻击】造成的伤害+1；你无法装备防具（若已装备则弃置）。</w:t>
            </w:r>
          </w:p>
        </w:tc>
        <w:tc>
          <w:tcPr>
            <w:tcW w:w="85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5A7E7B3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2</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45AC2C6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梅花K</w:t>
            </w:r>
          </w:p>
        </w:tc>
      </w:tr>
      <w:tr w14:paraId="3DA3F48E">
        <w:tc>
          <w:tcPr>
            <w:tcW w:w="6" w:type="dxa"/>
            <w:vMerge w:val="continue"/>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3DD6DBE1">
            <w:pPr>
              <w:jc w:val="center"/>
              <w:rPr>
                <w:rFonts w:hint="eastAsia" w:ascii="宋体"/>
                <w:color w:val="333333"/>
                <w:spacing w:val="0"/>
                <w:sz w:val="18"/>
                <w:szCs w:val="18"/>
              </w:rPr>
            </w:pPr>
          </w:p>
        </w:tc>
        <w:tc>
          <w:tcPr>
            <w:tcW w:w="154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22220F3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136EC2"/>
                <w:spacing w:val="0"/>
                <w:kern w:val="0"/>
                <w:sz w:val="18"/>
                <w:szCs w:val="18"/>
                <w:u w:val="none"/>
                <w:bdr w:val="none" w:color="auto" w:sz="0" w:space="0"/>
                <w:lang w:val="en-US" w:eastAsia="zh-CN" w:bidi="ar"/>
              </w:rPr>
              <w:fldChar w:fldCharType="begin"/>
            </w:r>
            <w:r>
              <w:rPr>
                <w:rFonts w:ascii="宋体" w:hAnsi="宋体" w:eastAsia="宋体" w:cs="宋体"/>
                <w:color w:val="136EC2"/>
                <w:spacing w:val="0"/>
                <w:kern w:val="0"/>
                <w:sz w:val="18"/>
                <w:szCs w:val="18"/>
                <w:u w:val="none"/>
                <w:bdr w:val="none" w:color="auto" w:sz="0" w:space="0"/>
                <w:lang w:val="en-US" w:eastAsia="zh-CN" w:bidi="ar"/>
              </w:rPr>
              <w:instrText xml:space="preserve"> HYPERLINK "https://baike.baidu.com/item/%E6%81%B6%E9%AD%94%E5%88%80%E9%94%8B/0?fromModule=lemma_inlink" \t "/Users/wangzhipeng/Documents\\x/_blank" </w:instrText>
            </w:r>
            <w:r>
              <w:rPr>
                <w:rFonts w:ascii="宋体" w:hAnsi="宋体" w:eastAsia="宋体" w:cs="宋体"/>
                <w:color w:val="136EC2"/>
                <w:spacing w:val="0"/>
                <w:kern w:val="0"/>
                <w:sz w:val="18"/>
                <w:szCs w:val="18"/>
                <w:u w:val="none"/>
                <w:bdr w:val="none" w:color="auto" w:sz="0" w:space="0"/>
                <w:lang w:val="en-US" w:eastAsia="zh-CN" w:bidi="ar"/>
              </w:rPr>
              <w:fldChar w:fldCharType="separate"/>
            </w:r>
            <w:r>
              <w:rPr>
                <w:rStyle w:val="5"/>
                <w:rFonts w:ascii="宋体" w:hAnsi="宋体" w:eastAsia="宋体" w:cs="宋体"/>
                <w:color w:val="136EC2"/>
                <w:spacing w:val="0"/>
                <w:sz w:val="18"/>
                <w:szCs w:val="18"/>
                <w:u w:val="none"/>
                <w:bdr w:val="none" w:color="auto" w:sz="0" w:space="0"/>
              </w:rPr>
              <w:t>恶魔刀锋</w:t>
            </w:r>
            <w:r>
              <w:rPr>
                <w:rFonts w:ascii="宋体" w:hAnsi="宋体" w:eastAsia="宋体" w:cs="宋体"/>
                <w:color w:val="136EC2"/>
                <w:spacing w:val="0"/>
                <w:kern w:val="0"/>
                <w:sz w:val="18"/>
                <w:szCs w:val="18"/>
                <w:u w:val="none"/>
                <w:bdr w:val="none" w:color="auto" w:sz="0" w:space="0"/>
                <w:lang w:val="en-US" w:eastAsia="zh-CN" w:bidi="ar"/>
              </w:rPr>
              <w:fldChar w:fldCharType="end"/>
            </w:r>
          </w:p>
        </w:tc>
        <w:tc>
          <w:tcPr>
            <w:tcW w:w="742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7520F75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你使用的【攻击】使目标进入濒死阶段后，目标无法被救回，立即死亡。</w:t>
            </w:r>
          </w:p>
        </w:tc>
        <w:tc>
          <w:tcPr>
            <w:tcW w:w="85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7C5A013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2</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1BB3FD6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梅花K</w:t>
            </w:r>
          </w:p>
        </w:tc>
      </w:tr>
      <w:tr w14:paraId="7C68F031">
        <w:tc>
          <w:tcPr>
            <w:tcW w:w="6" w:type="dxa"/>
            <w:vMerge w:val="continue"/>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7C576AF9">
            <w:pPr>
              <w:jc w:val="center"/>
              <w:rPr>
                <w:rFonts w:hint="eastAsia" w:ascii="宋体"/>
                <w:color w:val="333333"/>
                <w:spacing w:val="0"/>
                <w:sz w:val="18"/>
                <w:szCs w:val="18"/>
              </w:rPr>
            </w:pPr>
          </w:p>
        </w:tc>
        <w:tc>
          <w:tcPr>
            <w:tcW w:w="154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4F04EB8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136EC2"/>
                <w:spacing w:val="0"/>
                <w:kern w:val="0"/>
                <w:sz w:val="18"/>
                <w:szCs w:val="18"/>
                <w:u w:val="none"/>
                <w:bdr w:val="none" w:color="auto" w:sz="0" w:space="0"/>
                <w:lang w:val="en-US" w:eastAsia="zh-CN" w:bidi="ar"/>
              </w:rPr>
              <w:fldChar w:fldCharType="begin"/>
            </w:r>
            <w:r>
              <w:rPr>
                <w:rFonts w:ascii="宋体" w:hAnsi="宋体" w:eastAsia="宋体" w:cs="宋体"/>
                <w:color w:val="136EC2"/>
                <w:spacing w:val="0"/>
                <w:kern w:val="0"/>
                <w:sz w:val="18"/>
                <w:szCs w:val="18"/>
                <w:u w:val="none"/>
                <w:bdr w:val="none" w:color="auto" w:sz="0" w:space="0"/>
                <w:lang w:val="en-US" w:eastAsia="zh-CN" w:bidi="ar"/>
              </w:rPr>
              <w:instrText xml:space="preserve"> HYPERLINK "https://baike.baidu.com/item/%E6%95%A3%E5%A4%B1%E4%B9%8B%E5%88%83/0?fromModule=lemma_inlink" \t "/Users/wangzhipeng/Documents\\x/_blank" </w:instrText>
            </w:r>
            <w:r>
              <w:rPr>
                <w:rFonts w:ascii="宋体" w:hAnsi="宋体" w:eastAsia="宋体" w:cs="宋体"/>
                <w:color w:val="136EC2"/>
                <w:spacing w:val="0"/>
                <w:kern w:val="0"/>
                <w:sz w:val="18"/>
                <w:szCs w:val="18"/>
                <w:u w:val="none"/>
                <w:bdr w:val="none" w:color="auto" w:sz="0" w:space="0"/>
                <w:lang w:val="en-US" w:eastAsia="zh-CN" w:bidi="ar"/>
              </w:rPr>
              <w:fldChar w:fldCharType="separate"/>
            </w:r>
            <w:r>
              <w:rPr>
                <w:rStyle w:val="5"/>
                <w:rFonts w:ascii="宋体" w:hAnsi="宋体" w:eastAsia="宋体" w:cs="宋体"/>
                <w:color w:val="136EC2"/>
                <w:spacing w:val="0"/>
                <w:sz w:val="18"/>
                <w:szCs w:val="18"/>
                <w:u w:val="none"/>
                <w:bdr w:val="none" w:color="auto" w:sz="0" w:space="0"/>
              </w:rPr>
              <w:t>散失之刃</w:t>
            </w:r>
            <w:r>
              <w:rPr>
                <w:rFonts w:ascii="宋体" w:hAnsi="宋体" w:eastAsia="宋体" w:cs="宋体"/>
                <w:color w:val="136EC2"/>
                <w:spacing w:val="0"/>
                <w:kern w:val="0"/>
                <w:sz w:val="18"/>
                <w:szCs w:val="18"/>
                <w:u w:val="none"/>
                <w:bdr w:val="none" w:color="auto" w:sz="0" w:space="0"/>
                <w:lang w:val="en-US" w:eastAsia="zh-CN" w:bidi="ar"/>
              </w:rPr>
              <w:fldChar w:fldCharType="end"/>
            </w:r>
          </w:p>
        </w:tc>
        <w:tc>
          <w:tcPr>
            <w:tcW w:w="742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172BE6C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你可以将2张手牌当【驱散】使用。</w:t>
            </w:r>
          </w:p>
        </w:tc>
        <w:tc>
          <w:tcPr>
            <w:tcW w:w="85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47915D8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3</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6BD84FF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黑桃9</w:t>
            </w:r>
          </w:p>
        </w:tc>
      </w:tr>
      <w:tr w14:paraId="3C7DBABD">
        <w:tc>
          <w:tcPr>
            <w:tcW w:w="6" w:type="dxa"/>
            <w:vMerge w:val="continue"/>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102721C8">
            <w:pPr>
              <w:jc w:val="center"/>
              <w:rPr>
                <w:rFonts w:hint="eastAsia" w:ascii="宋体"/>
                <w:color w:val="333333"/>
                <w:spacing w:val="0"/>
                <w:sz w:val="18"/>
                <w:szCs w:val="18"/>
              </w:rPr>
            </w:pPr>
          </w:p>
        </w:tc>
        <w:tc>
          <w:tcPr>
            <w:tcW w:w="154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3468F89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136EC2"/>
                <w:spacing w:val="0"/>
                <w:kern w:val="0"/>
                <w:sz w:val="18"/>
                <w:szCs w:val="18"/>
                <w:u w:val="none"/>
                <w:bdr w:val="none" w:color="auto" w:sz="0" w:space="0"/>
                <w:lang w:val="en-US" w:eastAsia="zh-CN" w:bidi="ar"/>
              </w:rPr>
              <w:fldChar w:fldCharType="begin"/>
            </w:r>
            <w:r>
              <w:rPr>
                <w:rFonts w:ascii="宋体" w:hAnsi="宋体" w:eastAsia="宋体" w:cs="宋体"/>
                <w:color w:val="136EC2"/>
                <w:spacing w:val="0"/>
                <w:kern w:val="0"/>
                <w:sz w:val="18"/>
                <w:szCs w:val="18"/>
                <w:u w:val="none"/>
                <w:bdr w:val="none" w:color="auto" w:sz="0" w:space="0"/>
                <w:lang w:val="en-US" w:eastAsia="zh-CN" w:bidi="ar"/>
              </w:rPr>
              <w:instrText xml:space="preserve"> HYPERLINK "https://baike.baidu.com/item/%E6%B4%9B%E8%90%A8%E4%B9%8B%E9%94%8B/0?fromModule=lemma_inlink" \t "/Users/wangzhipeng/Documents\\x/_blank" </w:instrText>
            </w:r>
            <w:r>
              <w:rPr>
                <w:rFonts w:ascii="宋体" w:hAnsi="宋体" w:eastAsia="宋体" w:cs="宋体"/>
                <w:color w:val="136EC2"/>
                <w:spacing w:val="0"/>
                <w:kern w:val="0"/>
                <w:sz w:val="18"/>
                <w:szCs w:val="18"/>
                <w:u w:val="none"/>
                <w:bdr w:val="none" w:color="auto" w:sz="0" w:space="0"/>
                <w:lang w:val="en-US" w:eastAsia="zh-CN" w:bidi="ar"/>
              </w:rPr>
              <w:fldChar w:fldCharType="separate"/>
            </w:r>
            <w:r>
              <w:rPr>
                <w:rStyle w:val="5"/>
                <w:rFonts w:ascii="宋体" w:hAnsi="宋体" w:eastAsia="宋体" w:cs="宋体"/>
                <w:color w:val="136EC2"/>
                <w:spacing w:val="0"/>
                <w:sz w:val="18"/>
                <w:szCs w:val="18"/>
                <w:u w:val="none"/>
                <w:bdr w:val="none" w:color="auto" w:sz="0" w:space="0"/>
              </w:rPr>
              <w:t>洛萨之锋</w:t>
            </w:r>
            <w:r>
              <w:rPr>
                <w:rFonts w:ascii="宋体" w:hAnsi="宋体" w:eastAsia="宋体" w:cs="宋体"/>
                <w:color w:val="136EC2"/>
                <w:spacing w:val="0"/>
                <w:kern w:val="0"/>
                <w:sz w:val="18"/>
                <w:szCs w:val="18"/>
                <w:u w:val="none"/>
                <w:bdr w:val="none" w:color="auto" w:sz="0" w:space="0"/>
                <w:lang w:val="en-US" w:eastAsia="zh-CN" w:bidi="ar"/>
              </w:rPr>
              <w:fldChar w:fldCharType="end"/>
            </w:r>
          </w:p>
        </w:tc>
        <w:tc>
          <w:tcPr>
            <w:tcW w:w="742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7FFF04E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你可以将你的黑色手牌当【闪避】使用或打出。</w:t>
            </w:r>
          </w:p>
        </w:tc>
        <w:tc>
          <w:tcPr>
            <w:tcW w:w="85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470E265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3</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5E9CC32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黑桃10</w:t>
            </w:r>
          </w:p>
        </w:tc>
      </w:tr>
      <w:tr w14:paraId="526447AC">
        <w:tc>
          <w:tcPr>
            <w:tcW w:w="6" w:type="dxa"/>
            <w:vMerge w:val="continue"/>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4E9F7861">
            <w:pPr>
              <w:jc w:val="center"/>
              <w:rPr>
                <w:rFonts w:hint="eastAsia" w:ascii="宋体"/>
                <w:color w:val="333333"/>
                <w:spacing w:val="0"/>
                <w:sz w:val="18"/>
                <w:szCs w:val="18"/>
              </w:rPr>
            </w:pPr>
          </w:p>
        </w:tc>
        <w:tc>
          <w:tcPr>
            <w:tcW w:w="154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7C4E1D9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136EC2"/>
                <w:spacing w:val="0"/>
                <w:kern w:val="0"/>
                <w:sz w:val="18"/>
                <w:szCs w:val="18"/>
                <w:u w:val="none"/>
                <w:bdr w:val="none" w:color="auto" w:sz="0" w:space="0"/>
                <w:lang w:val="en-US" w:eastAsia="zh-CN" w:bidi="ar"/>
              </w:rPr>
              <w:fldChar w:fldCharType="begin"/>
            </w:r>
            <w:r>
              <w:rPr>
                <w:rFonts w:ascii="宋体" w:hAnsi="宋体" w:eastAsia="宋体" w:cs="宋体"/>
                <w:color w:val="136EC2"/>
                <w:spacing w:val="0"/>
                <w:kern w:val="0"/>
                <w:sz w:val="18"/>
                <w:szCs w:val="18"/>
                <w:u w:val="none"/>
                <w:bdr w:val="none" w:color="auto" w:sz="0" w:space="0"/>
                <w:lang w:val="en-US" w:eastAsia="zh-CN" w:bidi="ar"/>
              </w:rPr>
              <w:instrText xml:space="preserve"> HYPERLINK "https://baike.baidu.com/item/%E9%BB%AF%E7%81%AD%E4%B9%8B%E5%88%83/0?fromModule=lemma_inlink" \t "/Users/wangzhipeng/Documents\\x/_blank" </w:instrText>
            </w:r>
            <w:r>
              <w:rPr>
                <w:rFonts w:ascii="宋体" w:hAnsi="宋体" w:eastAsia="宋体" w:cs="宋体"/>
                <w:color w:val="136EC2"/>
                <w:spacing w:val="0"/>
                <w:kern w:val="0"/>
                <w:sz w:val="18"/>
                <w:szCs w:val="18"/>
                <w:u w:val="none"/>
                <w:bdr w:val="none" w:color="auto" w:sz="0" w:space="0"/>
                <w:lang w:val="en-US" w:eastAsia="zh-CN" w:bidi="ar"/>
              </w:rPr>
              <w:fldChar w:fldCharType="separate"/>
            </w:r>
            <w:r>
              <w:rPr>
                <w:rStyle w:val="5"/>
                <w:rFonts w:ascii="宋体" w:hAnsi="宋体" w:eastAsia="宋体" w:cs="宋体"/>
                <w:color w:val="136EC2"/>
                <w:spacing w:val="0"/>
                <w:sz w:val="18"/>
                <w:szCs w:val="18"/>
                <w:u w:val="none"/>
                <w:bdr w:val="none" w:color="auto" w:sz="0" w:space="0"/>
              </w:rPr>
              <w:t>黯灭之刃</w:t>
            </w:r>
            <w:r>
              <w:rPr>
                <w:rFonts w:ascii="宋体" w:hAnsi="宋体" w:eastAsia="宋体" w:cs="宋体"/>
                <w:color w:val="136EC2"/>
                <w:spacing w:val="0"/>
                <w:kern w:val="0"/>
                <w:sz w:val="18"/>
                <w:szCs w:val="18"/>
                <w:u w:val="none"/>
                <w:bdr w:val="none" w:color="auto" w:sz="0" w:space="0"/>
                <w:lang w:val="en-US" w:eastAsia="zh-CN" w:bidi="ar"/>
              </w:rPr>
              <w:fldChar w:fldCharType="end"/>
            </w:r>
          </w:p>
        </w:tc>
        <w:tc>
          <w:tcPr>
            <w:tcW w:w="742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54D8E52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你使用【攻击】命中后自己额外获得1点怒气。</w:t>
            </w:r>
          </w:p>
        </w:tc>
        <w:tc>
          <w:tcPr>
            <w:tcW w:w="85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21B3218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3</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74A5238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黑桃Q</w:t>
            </w:r>
          </w:p>
        </w:tc>
      </w:tr>
      <w:tr w14:paraId="6C16CE9B">
        <w:tc>
          <w:tcPr>
            <w:tcW w:w="6" w:type="dxa"/>
            <w:vMerge w:val="continue"/>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1EA08976">
            <w:pPr>
              <w:jc w:val="center"/>
              <w:rPr>
                <w:rFonts w:hint="eastAsia" w:ascii="宋体"/>
                <w:color w:val="333333"/>
                <w:spacing w:val="0"/>
                <w:sz w:val="18"/>
                <w:szCs w:val="18"/>
              </w:rPr>
            </w:pPr>
          </w:p>
        </w:tc>
        <w:tc>
          <w:tcPr>
            <w:tcW w:w="154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24A792B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136EC2"/>
                <w:spacing w:val="0"/>
                <w:kern w:val="0"/>
                <w:sz w:val="18"/>
                <w:szCs w:val="18"/>
                <w:u w:val="none"/>
                <w:bdr w:val="none" w:color="auto" w:sz="0" w:space="0"/>
                <w:lang w:val="en-US" w:eastAsia="zh-CN" w:bidi="ar"/>
              </w:rPr>
              <w:fldChar w:fldCharType="begin"/>
            </w:r>
            <w:r>
              <w:rPr>
                <w:rFonts w:ascii="宋体" w:hAnsi="宋体" w:eastAsia="宋体" w:cs="宋体"/>
                <w:color w:val="136EC2"/>
                <w:spacing w:val="0"/>
                <w:kern w:val="0"/>
                <w:sz w:val="18"/>
                <w:szCs w:val="18"/>
                <w:u w:val="none"/>
                <w:bdr w:val="none" w:color="auto" w:sz="0" w:space="0"/>
                <w:lang w:val="en-US" w:eastAsia="zh-CN" w:bidi="ar"/>
              </w:rPr>
              <w:instrText xml:space="preserve"> HYPERLINK "https://baike.baidu.com/item/%E6%95%A3%E5%A4%9C%E5%AF%B9%E5%89%91/0?fromModule=lemma_inlink" \t "/Users/wangzhipeng/Documents\\x/_blank" </w:instrText>
            </w:r>
            <w:r>
              <w:rPr>
                <w:rFonts w:ascii="宋体" w:hAnsi="宋体" w:eastAsia="宋体" w:cs="宋体"/>
                <w:color w:val="136EC2"/>
                <w:spacing w:val="0"/>
                <w:kern w:val="0"/>
                <w:sz w:val="18"/>
                <w:szCs w:val="18"/>
                <w:u w:val="none"/>
                <w:bdr w:val="none" w:color="auto" w:sz="0" w:space="0"/>
                <w:lang w:val="en-US" w:eastAsia="zh-CN" w:bidi="ar"/>
              </w:rPr>
              <w:fldChar w:fldCharType="separate"/>
            </w:r>
            <w:r>
              <w:rPr>
                <w:rStyle w:val="5"/>
                <w:rFonts w:ascii="宋体" w:hAnsi="宋体" w:eastAsia="宋体" w:cs="宋体"/>
                <w:color w:val="136EC2"/>
                <w:spacing w:val="0"/>
                <w:sz w:val="18"/>
                <w:szCs w:val="18"/>
                <w:u w:val="none"/>
                <w:bdr w:val="none" w:color="auto" w:sz="0" w:space="0"/>
              </w:rPr>
              <w:t>散夜对剑</w:t>
            </w:r>
            <w:r>
              <w:rPr>
                <w:rFonts w:ascii="宋体" w:hAnsi="宋体" w:eastAsia="宋体" w:cs="宋体"/>
                <w:color w:val="136EC2"/>
                <w:spacing w:val="0"/>
                <w:kern w:val="0"/>
                <w:sz w:val="18"/>
                <w:szCs w:val="18"/>
                <w:u w:val="none"/>
                <w:bdr w:val="none" w:color="auto" w:sz="0" w:space="0"/>
                <w:lang w:val="en-US" w:eastAsia="zh-CN" w:bidi="ar"/>
              </w:rPr>
              <w:fldChar w:fldCharType="end"/>
            </w:r>
          </w:p>
        </w:tc>
        <w:tc>
          <w:tcPr>
            <w:tcW w:w="742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0C844DD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你可以将2张手牌当普通【攻击】使用；若此2张手牌皆为【攻击】，则目标角色不可以使用【闪避】抵消。</w:t>
            </w:r>
          </w:p>
        </w:tc>
        <w:tc>
          <w:tcPr>
            <w:tcW w:w="85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4D99018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3</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4A0AD16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黑桃K</w:t>
            </w:r>
          </w:p>
        </w:tc>
      </w:tr>
      <w:tr w14:paraId="6BAB9DEE">
        <w:tc>
          <w:tcPr>
            <w:tcW w:w="6" w:type="dxa"/>
            <w:vMerge w:val="continue"/>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72A8302F">
            <w:pPr>
              <w:jc w:val="center"/>
              <w:rPr>
                <w:rFonts w:hint="eastAsia" w:ascii="宋体"/>
                <w:color w:val="333333"/>
                <w:spacing w:val="0"/>
                <w:sz w:val="18"/>
                <w:szCs w:val="18"/>
              </w:rPr>
            </w:pPr>
          </w:p>
        </w:tc>
        <w:tc>
          <w:tcPr>
            <w:tcW w:w="154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28B11D8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136EC2"/>
                <w:spacing w:val="0"/>
                <w:kern w:val="0"/>
                <w:sz w:val="18"/>
                <w:szCs w:val="18"/>
                <w:u w:val="none"/>
                <w:bdr w:val="none" w:color="auto" w:sz="0" w:space="0"/>
                <w:lang w:val="en-US" w:eastAsia="zh-CN" w:bidi="ar"/>
              </w:rPr>
              <w:fldChar w:fldCharType="begin"/>
            </w:r>
            <w:r>
              <w:rPr>
                <w:rFonts w:ascii="宋体" w:hAnsi="宋体" w:eastAsia="宋体" w:cs="宋体"/>
                <w:color w:val="136EC2"/>
                <w:spacing w:val="0"/>
                <w:kern w:val="0"/>
                <w:sz w:val="18"/>
                <w:szCs w:val="18"/>
                <w:u w:val="none"/>
                <w:bdr w:val="none" w:color="auto" w:sz="0" w:space="0"/>
                <w:lang w:val="en-US" w:eastAsia="zh-CN" w:bidi="ar"/>
              </w:rPr>
              <w:instrText xml:space="preserve"> HYPERLINK "https://baike.baidu.com/item/%E6%8E%A0%E5%A4%BA%E4%B9%8B%E6%96%A7/0?fromModule=lemma_inlink" \t "/Users/wangzhipeng/Documents\\x/_blank" </w:instrText>
            </w:r>
            <w:r>
              <w:rPr>
                <w:rFonts w:ascii="宋体" w:hAnsi="宋体" w:eastAsia="宋体" w:cs="宋体"/>
                <w:color w:val="136EC2"/>
                <w:spacing w:val="0"/>
                <w:kern w:val="0"/>
                <w:sz w:val="18"/>
                <w:szCs w:val="18"/>
                <w:u w:val="none"/>
                <w:bdr w:val="none" w:color="auto" w:sz="0" w:space="0"/>
                <w:lang w:val="en-US" w:eastAsia="zh-CN" w:bidi="ar"/>
              </w:rPr>
              <w:fldChar w:fldCharType="separate"/>
            </w:r>
            <w:r>
              <w:rPr>
                <w:rStyle w:val="5"/>
                <w:rFonts w:ascii="宋体" w:hAnsi="宋体" w:eastAsia="宋体" w:cs="宋体"/>
                <w:color w:val="136EC2"/>
                <w:spacing w:val="0"/>
                <w:sz w:val="18"/>
                <w:szCs w:val="18"/>
                <w:u w:val="none"/>
                <w:bdr w:val="none" w:color="auto" w:sz="0" w:space="0"/>
              </w:rPr>
              <w:t>掠夺之斧</w:t>
            </w:r>
            <w:r>
              <w:rPr>
                <w:rFonts w:ascii="宋体" w:hAnsi="宋体" w:eastAsia="宋体" w:cs="宋体"/>
                <w:color w:val="136EC2"/>
                <w:spacing w:val="0"/>
                <w:kern w:val="0"/>
                <w:sz w:val="18"/>
                <w:szCs w:val="18"/>
                <w:u w:val="none"/>
                <w:bdr w:val="none" w:color="auto" w:sz="0" w:space="0"/>
                <w:lang w:val="en-US" w:eastAsia="zh-CN" w:bidi="ar"/>
              </w:rPr>
              <w:fldChar w:fldCharType="end"/>
            </w:r>
          </w:p>
        </w:tc>
        <w:tc>
          <w:tcPr>
            <w:tcW w:w="742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511CC52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可替任意英雄装备，若装备英雄为力量型，则可触发以下效果：你使用的【攻击】命中后可以摸1张牌。</w:t>
            </w:r>
          </w:p>
        </w:tc>
        <w:tc>
          <w:tcPr>
            <w:tcW w:w="85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21C18BD5">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3</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15DD0FDA">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黑桃J</w:t>
            </w:r>
          </w:p>
        </w:tc>
      </w:tr>
      <w:tr w14:paraId="452F6A38">
        <w:tc>
          <w:tcPr>
            <w:tcW w:w="6" w:type="dxa"/>
            <w:vMerge w:val="continue"/>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30348654">
            <w:pPr>
              <w:jc w:val="center"/>
              <w:rPr>
                <w:rFonts w:hint="eastAsia" w:ascii="宋体"/>
                <w:color w:val="333333"/>
                <w:spacing w:val="0"/>
                <w:sz w:val="18"/>
                <w:szCs w:val="18"/>
              </w:rPr>
            </w:pPr>
          </w:p>
        </w:tc>
        <w:tc>
          <w:tcPr>
            <w:tcW w:w="154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6B62E9A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136EC2"/>
                <w:spacing w:val="0"/>
                <w:kern w:val="0"/>
                <w:sz w:val="18"/>
                <w:szCs w:val="18"/>
                <w:u w:val="none"/>
                <w:bdr w:val="none" w:color="auto" w:sz="0" w:space="0"/>
                <w:lang w:val="en-US" w:eastAsia="zh-CN" w:bidi="ar"/>
              </w:rPr>
              <w:fldChar w:fldCharType="begin"/>
            </w:r>
            <w:r>
              <w:rPr>
                <w:rFonts w:ascii="宋体" w:hAnsi="宋体" w:eastAsia="宋体" w:cs="宋体"/>
                <w:color w:val="136EC2"/>
                <w:spacing w:val="0"/>
                <w:kern w:val="0"/>
                <w:sz w:val="18"/>
                <w:szCs w:val="18"/>
                <w:u w:val="none"/>
                <w:bdr w:val="none" w:color="auto" w:sz="0" w:space="0"/>
                <w:lang w:val="en-US" w:eastAsia="zh-CN" w:bidi="ar"/>
              </w:rPr>
              <w:instrText xml:space="preserve"> HYPERLINK "https://baike.baidu.com/item/%E7%A5%9E%E7%A7%98%E6%B3%95%E6%9D%96/0?fromModule=lemma_inlink" \t "/Users/wangzhipeng/Documents\\x/_blank" </w:instrText>
            </w:r>
            <w:r>
              <w:rPr>
                <w:rFonts w:ascii="宋体" w:hAnsi="宋体" w:eastAsia="宋体" w:cs="宋体"/>
                <w:color w:val="136EC2"/>
                <w:spacing w:val="0"/>
                <w:kern w:val="0"/>
                <w:sz w:val="18"/>
                <w:szCs w:val="18"/>
                <w:u w:val="none"/>
                <w:bdr w:val="none" w:color="auto" w:sz="0" w:space="0"/>
                <w:lang w:val="en-US" w:eastAsia="zh-CN" w:bidi="ar"/>
              </w:rPr>
              <w:fldChar w:fldCharType="separate"/>
            </w:r>
            <w:r>
              <w:rPr>
                <w:rStyle w:val="5"/>
                <w:rFonts w:ascii="宋体" w:hAnsi="宋体" w:eastAsia="宋体" w:cs="宋体"/>
                <w:color w:val="136EC2"/>
                <w:spacing w:val="0"/>
                <w:sz w:val="18"/>
                <w:szCs w:val="18"/>
                <w:u w:val="none"/>
                <w:bdr w:val="none" w:color="auto" w:sz="0" w:space="0"/>
              </w:rPr>
              <w:t>神秘法杖</w:t>
            </w:r>
            <w:r>
              <w:rPr>
                <w:rFonts w:ascii="宋体" w:hAnsi="宋体" w:eastAsia="宋体" w:cs="宋体"/>
                <w:color w:val="136EC2"/>
                <w:spacing w:val="0"/>
                <w:kern w:val="0"/>
                <w:sz w:val="18"/>
                <w:szCs w:val="18"/>
                <w:u w:val="none"/>
                <w:bdr w:val="none" w:color="auto" w:sz="0" w:space="0"/>
                <w:lang w:val="en-US" w:eastAsia="zh-CN" w:bidi="ar"/>
              </w:rPr>
              <w:fldChar w:fldCharType="end"/>
            </w:r>
          </w:p>
        </w:tc>
        <w:tc>
          <w:tcPr>
            <w:tcW w:w="742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1481111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可替任意英雄装备，若装备英雄为智力型，则可触发以下效果：出牌阶段，你可以弃X张牌，然后摸X-1张牌。(每回合限1次)。</w:t>
            </w:r>
          </w:p>
        </w:tc>
        <w:tc>
          <w:tcPr>
            <w:tcW w:w="85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4FCD5F4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3</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2445314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黑桃Q</w:t>
            </w:r>
          </w:p>
        </w:tc>
      </w:tr>
      <w:tr w14:paraId="49137A4A">
        <w:tc>
          <w:tcPr>
            <w:tcW w:w="6" w:type="dxa"/>
            <w:vMerge w:val="continue"/>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02FF0455">
            <w:pPr>
              <w:jc w:val="center"/>
              <w:rPr>
                <w:rFonts w:hint="eastAsia" w:ascii="宋体"/>
                <w:color w:val="333333"/>
                <w:spacing w:val="0"/>
                <w:sz w:val="18"/>
                <w:szCs w:val="18"/>
              </w:rPr>
            </w:pPr>
          </w:p>
        </w:tc>
        <w:tc>
          <w:tcPr>
            <w:tcW w:w="154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2FD88E4C">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136EC2"/>
                <w:spacing w:val="0"/>
                <w:kern w:val="0"/>
                <w:sz w:val="18"/>
                <w:szCs w:val="18"/>
                <w:u w:val="none"/>
                <w:bdr w:val="none" w:color="auto" w:sz="0" w:space="0"/>
                <w:lang w:val="en-US" w:eastAsia="zh-CN" w:bidi="ar"/>
              </w:rPr>
              <w:fldChar w:fldCharType="begin"/>
            </w:r>
            <w:r>
              <w:rPr>
                <w:rFonts w:ascii="宋体" w:hAnsi="宋体" w:eastAsia="宋体" w:cs="宋体"/>
                <w:color w:val="136EC2"/>
                <w:spacing w:val="0"/>
                <w:kern w:val="0"/>
                <w:sz w:val="18"/>
                <w:szCs w:val="18"/>
                <w:u w:val="none"/>
                <w:bdr w:val="none" w:color="auto" w:sz="0" w:space="0"/>
                <w:lang w:val="en-US" w:eastAsia="zh-CN" w:bidi="ar"/>
              </w:rPr>
              <w:instrText xml:space="preserve"> HYPERLINK "https://baike.baidu.com/item/%E9%B9%B0%E8%A7%92%E5%BC%93/0?fromModule=lemma_inlink" \t "/Users/wangzhipeng/Documents\\x/_blank" </w:instrText>
            </w:r>
            <w:r>
              <w:rPr>
                <w:rFonts w:ascii="宋体" w:hAnsi="宋体" w:eastAsia="宋体" w:cs="宋体"/>
                <w:color w:val="136EC2"/>
                <w:spacing w:val="0"/>
                <w:kern w:val="0"/>
                <w:sz w:val="18"/>
                <w:szCs w:val="18"/>
                <w:u w:val="none"/>
                <w:bdr w:val="none" w:color="auto" w:sz="0" w:space="0"/>
                <w:lang w:val="en-US" w:eastAsia="zh-CN" w:bidi="ar"/>
              </w:rPr>
              <w:fldChar w:fldCharType="separate"/>
            </w:r>
            <w:r>
              <w:rPr>
                <w:rStyle w:val="5"/>
                <w:rFonts w:ascii="宋体" w:hAnsi="宋体" w:eastAsia="宋体" w:cs="宋体"/>
                <w:color w:val="136EC2"/>
                <w:spacing w:val="0"/>
                <w:sz w:val="18"/>
                <w:szCs w:val="18"/>
                <w:u w:val="none"/>
                <w:bdr w:val="none" w:color="auto" w:sz="0" w:space="0"/>
              </w:rPr>
              <w:t>鹰角弓</w:t>
            </w:r>
            <w:r>
              <w:rPr>
                <w:rFonts w:ascii="宋体" w:hAnsi="宋体" w:eastAsia="宋体" w:cs="宋体"/>
                <w:color w:val="136EC2"/>
                <w:spacing w:val="0"/>
                <w:kern w:val="0"/>
                <w:sz w:val="18"/>
                <w:szCs w:val="18"/>
                <w:u w:val="none"/>
                <w:bdr w:val="none" w:color="auto" w:sz="0" w:space="0"/>
                <w:lang w:val="en-US" w:eastAsia="zh-CN" w:bidi="ar"/>
              </w:rPr>
              <w:fldChar w:fldCharType="end"/>
            </w:r>
          </w:p>
        </w:tc>
        <w:tc>
          <w:tcPr>
            <w:tcW w:w="742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75AA7FCE">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可替任意英雄装备，若装备英雄为敏捷型，则可触发以下效果：你使用的【攻击】命中后可以继续使用【攻击】。</w:t>
            </w:r>
          </w:p>
        </w:tc>
        <w:tc>
          <w:tcPr>
            <w:tcW w:w="85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5583BE4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4</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1EF46A4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黑桃10</w:t>
            </w:r>
          </w:p>
        </w:tc>
      </w:tr>
      <w:tr w14:paraId="50AA3BDE">
        <w:tc>
          <w:tcPr>
            <w:tcW w:w="6" w:type="dxa"/>
            <w:vMerge w:val="continue"/>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586382C3">
            <w:pPr>
              <w:jc w:val="center"/>
              <w:rPr>
                <w:rFonts w:hint="eastAsia" w:ascii="宋体"/>
                <w:color w:val="333333"/>
                <w:spacing w:val="0"/>
                <w:sz w:val="18"/>
                <w:szCs w:val="18"/>
              </w:rPr>
            </w:pPr>
          </w:p>
        </w:tc>
        <w:tc>
          <w:tcPr>
            <w:tcW w:w="154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347589F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136EC2"/>
                <w:spacing w:val="0"/>
                <w:kern w:val="0"/>
                <w:sz w:val="18"/>
                <w:szCs w:val="18"/>
                <w:u w:val="none"/>
                <w:bdr w:val="none" w:color="auto" w:sz="0" w:space="0"/>
                <w:lang w:val="en-US" w:eastAsia="zh-CN" w:bidi="ar"/>
              </w:rPr>
              <w:fldChar w:fldCharType="begin"/>
            </w:r>
            <w:r>
              <w:rPr>
                <w:rFonts w:ascii="宋体" w:hAnsi="宋体" w:eastAsia="宋体" w:cs="宋体"/>
                <w:color w:val="136EC2"/>
                <w:spacing w:val="0"/>
                <w:kern w:val="0"/>
                <w:sz w:val="18"/>
                <w:szCs w:val="18"/>
                <w:u w:val="none"/>
                <w:bdr w:val="none" w:color="auto" w:sz="0" w:space="0"/>
                <w:lang w:val="en-US" w:eastAsia="zh-CN" w:bidi="ar"/>
              </w:rPr>
              <w:instrText xml:space="preserve"> HYPERLINK "https://baike.baidu.com/item/%E8%A1%A5%E5%88%80%E6%96%A7/0?fromModule=lemma_inlink" \t "/Users/wangzhipeng/Documents\\x/_blank" </w:instrText>
            </w:r>
            <w:r>
              <w:rPr>
                <w:rFonts w:ascii="宋体" w:hAnsi="宋体" w:eastAsia="宋体" w:cs="宋体"/>
                <w:color w:val="136EC2"/>
                <w:spacing w:val="0"/>
                <w:kern w:val="0"/>
                <w:sz w:val="18"/>
                <w:szCs w:val="18"/>
                <w:u w:val="none"/>
                <w:bdr w:val="none" w:color="auto" w:sz="0" w:space="0"/>
                <w:lang w:val="en-US" w:eastAsia="zh-CN" w:bidi="ar"/>
              </w:rPr>
              <w:fldChar w:fldCharType="separate"/>
            </w:r>
            <w:r>
              <w:rPr>
                <w:rStyle w:val="5"/>
                <w:rFonts w:ascii="宋体" w:hAnsi="宋体" w:eastAsia="宋体" w:cs="宋体"/>
                <w:color w:val="136EC2"/>
                <w:spacing w:val="0"/>
                <w:sz w:val="18"/>
                <w:szCs w:val="18"/>
                <w:u w:val="none"/>
                <w:bdr w:val="none" w:color="auto" w:sz="0" w:space="0"/>
              </w:rPr>
              <w:t>补刀斧</w:t>
            </w:r>
            <w:r>
              <w:rPr>
                <w:rFonts w:ascii="宋体" w:hAnsi="宋体" w:eastAsia="宋体" w:cs="宋体"/>
                <w:color w:val="136EC2"/>
                <w:spacing w:val="0"/>
                <w:kern w:val="0"/>
                <w:sz w:val="18"/>
                <w:szCs w:val="18"/>
                <w:u w:val="none"/>
                <w:bdr w:val="none" w:color="auto" w:sz="0" w:space="0"/>
                <w:lang w:val="en-US" w:eastAsia="zh-CN" w:bidi="ar"/>
              </w:rPr>
              <w:fldChar w:fldCharType="end"/>
            </w:r>
          </w:p>
        </w:tc>
        <w:tc>
          <w:tcPr>
            <w:tcW w:w="742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4D7329D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当场上有角色死亡时，你立即打出1张【攻击】，则该角色视为你所杀。</w:t>
            </w:r>
          </w:p>
        </w:tc>
        <w:tc>
          <w:tcPr>
            <w:tcW w:w="85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7EEA665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4</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329FCC18">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黑桃A</w:t>
            </w:r>
          </w:p>
        </w:tc>
      </w:tr>
      <w:tr w14:paraId="0CCC4490">
        <w:tc>
          <w:tcPr>
            <w:tcW w:w="6" w:type="dxa"/>
            <w:vMerge w:val="restart"/>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16BEC3A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防具</w:t>
            </w:r>
          </w:p>
        </w:tc>
        <w:tc>
          <w:tcPr>
            <w:tcW w:w="154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2F0287A1">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136EC2"/>
                <w:spacing w:val="0"/>
                <w:kern w:val="0"/>
                <w:sz w:val="18"/>
                <w:szCs w:val="18"/>
                <w:u w:val="none"/>
                <w:bdr w:val="none" w:color="auto" w:sz="0" w:space="0"/>
                <w:lang w:val="en-US" w:eastAsia="zh-CN" w:bidi="ar"/>
              </w:rPr>
              <w:fldChar w:fldCharType="begin"/>
            </w:r>
            <w:r>
              <w:rPr>
                <w:rFonts w:ascii="宋体" w:hAnsi="宋体" w:eastAsia="宋体" w:cs="宋体"/>
                <w:color w:val="136EC2"/>
                <w:spacing w:val="0"/>
                <w:kern w:val="0"/>
                <w:sz w:val="18"/>
                <w:szCs w:val="18"/>
                <w:u w:val="none"/>
                <w:bdr w:val="none" w:color="auto" w:sz="0" w:space="0"/>
                <w:lang w:val="en-US" w:eastAsia="zh-CN" w:bidi="ar"/>
              </w:rPr>
              <w:instrText xml:space="preserve"> HYPERLINK "https://baike.baidu.com/item/%E8%8F%B2%E4%B8%BD%E4%B8%9D%E4%B9%8B%E6%88%92/0?fromModule=lemma_inlink" \t "/Users/wangzhipeng/Documents\\x/_blank" </w:instrText>
            </w:r>
            <w:r>
              <w:rPr>
                <w:rFonts w:ascii="宋体" w:hAnsi="宋体" w:eastAsia="宋体" w:cs="宋体"/>
                <w:color w:val="136EC2"/>
                <w:spacing w:val="0"/>
                <w:kern w:val="0"/>
                <w:sz w:val="18"/>
                <w:szCs w:val="18"/>
                <w:u w:val="none"/>
                <w:bdr w:val="none" w:color="auto" w:sz="0" w:space="0"/>
                <w:lang w:val="en-US" w:eastAsia="zh-CN" w:bidi="ar"/>
              </w:rPr>
              <w:fldChar w:fldCharType="separate"/>
            </w:r>
            <w:r>
              <w:rPr>
                <w:rStyle w:val="5"/>
                <w:rFonts w:ascii="宋体" w:hAnsi="宋体" w:eastAsia="宋体" w:cs="宋体"/>
                <w:color w:val="136EC2"/>
                <w:spacing w:val="0"/>
                <w:sz w:val="18"/>
                <w:szCs w:val="18"/>
                <w:u w:val="none"/>
                <w:bdr w:val="none" w:color="auto" w:sz="0" w:space="0"/>
              </w:rPr>
              <w:t>菲丽丝之戒</w:t>
            </w:r>
            <w:r>
              <w:rPr>
                <w:rFonts w:ascii="宋体" w:hAnsi="宋体" w:eastAsia="宋体" w:cs="宋体"/>
                <w:color w:val="136EC2"/>
                <w:spacing w:val="0"/>
                <w:kern w:val="0"/>
                <w:sz w:val="18"/>
                <w:szCs w:val="18"/>
                <w:u w:val="none"/>
                <w:bdr w:val="none" w:color="auto" w:sz="0" w:space="0"/>
                <w:lang w:val="en-US" w:eastAsia="zh-CN" w:bidi="ar"/>
              </w:rPr>
              <w:fldChar w:fldCharType="end"/>
            </w:r>
          </w:p>
        </w:tc>
        <w:tc>
          <w:tcPr>
            <w:tcW w:w="8280" w:type="dxa"/>
            <w:gridSpan w:val="2"/>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0B13E9C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摸牌阶段，你可以额外摸1张牌。</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4134F04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方块J</w:t>
            </w:r>
          </w:p>
        </w:tc>
      </w:tr>
      <w:tr w14:paraId="0A69DEF1">
        <w:tc>
          <w:tcPr>
            <w:tcW w:w="6" w:type="dxa"/>
            <w:vMerge w:val="continue"/>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431F192A">
            <w:pPr>
              <w:jc w:val="center"/>
              <w:rPr>
                <w:rFonts w:hint="eastAsia" w:ascii="宋体"/>
                <w:color w:val="333333"/>
                <w:spacing w:val="0"/>
                <w:sz w:val="18"/>
                <w:szCs w:val="18"/>
              </w:rPr>
            </w:pPr>
          </w:p>
        </w:tc>
        <w:tc>
          <w:tcPr>
            <w:tcW w:w="154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16AF276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136EC2"/>
                <w:spacing w:val="0"/>
                <w:kern w:val="0"/>
                <w:sz w:val="18"/>
                <w:szCs w:val="18"/>
                <w:u w:val="none"/>
                <w:bdr w:val="none" w:color="auto" w:sz="0" w:space="0"/>
                <w:lang w:val="en-US" w:eastAsia="zh-CN" w:bidi="ar"/>
              </w:rPr>
              <w:fldChar w:fldCharType="begin"/>
            </w:r>
            <w:r>
              <w:rPr>
                <w:rFonts w:ascii="宋体" w:hAnsi="宋体" w:eastAsia="宋体" w:cs="宋体"/>
                <w:color w:val="136EC2"/>
                <w:spacing w:val="0"/>
                <w:kern w:val="0"/>
                <w:sz w:val="18"/>
                <w:szCs w:val="18"/>
                <w:u w:val="none"/>
                <w:bdr w:val="none" w:color="auto" w:sz="0" w:space="0"/>
                <w:lang w:val="en-US" w:eastAsia="zh-CN" w:bidi="ar"/>
              </w:rPr>
              <w:instrText xml:space="preserve"> HYPERLINK "https://baike.baidu.com/item/%E5%88%83%E7%94%B2/0?fromModule=lemma_inlink" \t "/Users/wangzhipeng/Documents\\x/_blank" </w:instrText>
            </w:r>
            <w:r>
              <w:rPr>
                <w:rFonts w:ascii="宋体" w:hAnsi="宋体" w:eastAsia="宋体" w:cs="宋体"/>
                <w:color w:val="136EC2"/>
                <w:spacing w:val="0"/>
                <w:kern w:val="0"/>
                <w:sz w:val="18"/>
                <w:szCs w:val="18"/>
                <w:u w:val="none"/>
                <w:bdr w:val="none" w:color="auto" w:sz="0" w:space="0"/>
                <w:lang w:val="en-US" w:eastAsia="zh-CN" w:bidi="ar"/>
              </w:rPr>
              <w:fldChar w:fldCharType="separate"/>
            </w:r>
            <w:r>
              <w:rPr>
                <w:rStyle w:val="5"/>
                <w:rFonts w:ascii="宋体" w:hAnsi="宋体" w:eastAsia="宋体" w:cs="宋体"/>
                <w:color w:val="136EC2"/>
                <w:spacing w:val="0"/>
                <w:sz w:val="18"/>
                <w:szCs w:val="18"/>
                <w:u w:val="none"/>
                <w:bdr w:val="none" w:color="auto" w:sz="0" w:space="0"/>
              </w:rPr>
              <w:t>刃甲</w:t>
            </w:r>
            <w:r>
              <w:rPr>
                <w:rFonts w:ascii="宋体" w:hAnsi="宋体" w:eastAsia="宋体" w:cs="宋体"/>
                <w:color w:val="136EC2"/>
                <w:spacing w:val="0"/>
                <w:kern w:val="0"/>
                <w:sz w:val="18"/>
                <w:szCs w:val="18"/>
                <w:u w:val="none"/>
                <w:bdr w:val="none" w:color="auto" w:sz="0" w:space="0"/>
                <w:lang w:val="en-US" w:eastAsia="zh-CN" w:bidi="ar"/>
              </w:rPr>
              <w:fldChar w:fldCharType="end"/>
            </w:r>
          </w:p>
        </w:tc>
        <w:tc>
          <w:tcPr>
            <w:tcW w:w="8280" w:type="dxa"/>
            <w:gridSpan w:val="2"/>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76464209">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你每受到1次伤害，可以进行1次判定，若结果为红色，你对伤害来源造成1点伤害。</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68B2E9BF">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黑桃2</w:t>
            </w:r>
          </w:p>
        </w:tc>
      </w:tr>
      <w:tr w14:paraId="5360DCF6">
        <w:tc>
          <w:tcPr>
            <w:tcW w:w="6" w:type="dxa"/>
            <w:vMerge w:val="continue"/>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2C3F5346">
            <w:pPr>
              <w:jc w:val="center"/>
              <w:rPr>
                <w:rFonts w:hint="eastAsia" w:ascii="宋体"/>
                <w:color w:val="333333"/>
                <w:spacing w:val="0"/>
                <w:sz w:val="18"/>
                <w:szCs w:val="18"/>
              </w:rPr>
            </w:pPr>
          </w:p>
        </w:tc>
        <w:tc>
          <w:tcPr>
            <w:tcW w:w="154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14F48613">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136EC2"/>
                <w:spacing w:val="0"/>
                <w:kern w:val="0"/>
                <w:sz w:val="18"/>
                <w:szCs w:val="18"/>
                <w:u w:val="none"/>
                <w:bdr w:val="none" w:color="auto" w:sz="0" w:space="0"/>
                <w:lang w:val="en-US" w:eastAsia="zh-CN" w:bidi="ar"/>
              </w:rPr>
              <w:fldChar w:fldCharType="begin"/>
            </w:r>
            <w:r>
              <w:rPr>
                <w:rFonts w:ascii="宋体" w:hAnsi="宋体" w:eastAsia="宋体" w:cs="宋体"/>
                <w:color w:val="136EC2"/>
                <w:spacing w:val="0"/>
                <w:kern w:val="0"/>
                <w:sz w:val="18"/>
                <w:szCs w:val="18"/>
                <w:u w:val="none"/>
                <w:bdr w:val="none" w:color="auto" w:sz="0" w:space="0"/>
                <w:lang w:val="en-US" w:eastAsia="zh-CN" w:bidi="ar"/>
              </w:rPr>
              <w:instrText xml:space="preserve"> HYPERLINK "https://baike.baidu.com/item/%E9%80%9F%E5%BA%A6%E4%B9%8B%E9%9D%B4/0?fromModule=lemma_inlink" \t "/Users/wangzhipeng/Documents\\x/_blank" </w:instrText>
            </w:r>
            <w:r>
              <w:rPr>
                <w:rFonts w:ascii="宋体" w:hAnsi="宋体" w:eastAsia="宋体" w:cs="宋体"/>
                <w:color w:val="136EC2"/>
                <w:spacing w:val="0"/>
                <w:kern w:val="0"/>
                <w:sz w:val="18"/>
                <w:szCs w:val="18"/>
                <w:u w:val="none"/>
                <w:bdr w:val="none" w:color="auto" w:sz="0" w:space="0"/>
                <w:lang w:val="en-US" w:eastAsia="zh-CN" w:bidi="ar"/>
              </w:rPr>
              <w:fldChar w:fldCharType="separate"/>
            </w:r>
            <w:r>
              <w:rPr>
                <w:rStyle w:val="5"/>
                <w:rFonts w:ascii="宋体" w:hAnsi="宋体" w:eastAsia="宋体" w:cs="宋体"/>
                <w:color w:val="136EC2"/>
                <w:spacing w:val="0"/>
                <w:sz w:val="18"/>
                <w:szCs w:val="18"/>
                <w:u w:val="none"/>
                <w:bdr w:val="none" w:color="auto" w:sz="0" w:space="0"/>
              </w:rPr>
              <w:t>速度之靴</w:t>
            </w:r>
            <w:r>
              <w:rPr>
                <w:rFonts w:ascii="宋体" w:hAnsi="宋体" w:eastAsia="宋体" w:cs="宋体"/>
                <w:color w:val="136EC2"/>
                <w:spacing w:val="0"/>
                <w:kern w:val="0"/>
                <w:sz w:val="18"/>
                <w:szCs w:val="18"/>
                <w:u w:val="none"/>
                <w:bdr w:val="none" w:color="auto" w:sz="0" w:space="0"/>
                <w:lang w:val="en-US" w:eastAsia="zh-CN" w:bidi="ar"/>
              </w:rPr>
              <w:fldChar w:fldCharType="end"/>
            </w:r>
          </w:p>
        </w:tc>
        <w:tc>
          <w:tcPr>
            <w:tcW w:w="8280" w:type="dxa"/>
            <w:gridSpan w:val="2"/>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08788A67">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其他角色计算与你的距离时，始终+1；你计算与其他角色的距离时，始终-1。</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36AE7A12">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红桃K</w:t>
            </w:r>
          </w:p>
        </w:tc>
      </w:tr>
      <w:tr w14:paraId="4D2F6D58">
        <w:tc>
          <w:tcPr>
            <w:tcW w:w="6" w:type="dxa"/>
            <w:vMerge w:val="continue"/>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2C262AC3">
            <w:pPr>
              <w:jc w:val="center"/>
              <w:rPr>
                <w:rFonts w:hint="eastAsia" w:ascii="宋体"/>
                <w:color w:val="333333"/>
                <w:spacing w:val="0"/>
                <w:sz w:val="18"/>
                <w:szCs w:val="18"/>
              </w:rPr>
            </w:pPr>
          </w:p>
        </w:tc>
        <w:tc>
          <w:tcPr>
            <w:tcW w:w="154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2899410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136EC2"/>
                <w:spacing w:val="0"/>
                <w:kern w:val="0"/>
                <w:sz w:val="18"/>
                <w:szCs w:val="18"/>
                <w:u w:val="none"/>
                <w:bdr w:val="none" w:color="auto" w:sz="0" w:space="0"/>
                <w:lang w:val="en-US" w:eastAsia="zh-CN" w:bidi="ar"/>
              </w:rPr>
              <w:fldChar w:fldCharType="begin"/>
            </w:r>
            <w:r>
              <w:rPr>
                <w:rFonts w:ascii="宋体" w:hAnsi="宋体" w:eastAsia="宋体" w:cs="宋体"/>
                <w:color w:val="136EC2"/>
                <w:spacing w:val="0"/>
                <w:kern w:val="0"/>
                <w:sz w:val="18"/>
                <w:szCs w:val="18"/>
                <w:u w:val="none"/>
                <w:bdr w:val="none" w:color="auto" w:sz="0" w:space="0"/>
                <w:lang w:val="en-US" w:eastAsia="zh-CN" w:bidi="ar"/>
              </w:rPr>
              <w:instrText xml:space="preserve"> HYPERLINK "https://baike.baidu.com/item/%E6%B5%81%E6%B5%AA%E6%B3%95%E5%B8%88%E6%96%97%E7%AF%B7/0?fromModule=lemma_inlink" \t "/Users/wangzhipeng/Documents\\x/_blank" </w:instrText>
            </w:r>
            <w:r>
              <w:rPr>
                <w:rFonts w:ascii="宋体" w:hAnsi="宋体" w:eastAsia="宋体" w:cs="宋体"/>
                <w:color w:val="136EC2"/>
                <w:spacing w:val="0"/>
                <w:kern w:val="0"/>
                <w:sz w:val="18"/>
                <w:szCs w:val="18"/>
                <w:u w:val="none"/>
                <w:bdr w:val="none" w:color="auto" w:sz="0" w:space="0"/>
                <w:lang w:val="en-US" w:eastAsia="zh-CN" w:bidi="ar"/>
              </w:rPr>
              <w:fldChar w:fldCharType="separate"/>
            </w:r>
            <w:r>
              <w:rPr>
                <w:rStyle w:val="5"/>
                <w:rFonts w:ascii="宋体" w:hAnsi="宋体" w:eastAsia="宋体" w:cs="宋体"/>
                <w:color w:val="136EC2"/>
                <w:spacing w:val="0"/>
                <w:sz w:val="18"/>
                <w:szCs w:val="18"/>
                <w:u w:val="none"/>
                <w:bdr w:val="none" w:color="auto" w:sz="0" w:space="0"/>
              </w:rPr>
              <w:t>流浪法师斗篷</w:t>
            </w:r>
            <w:r>
              <w:rPr>
                <w:rFonts w:ascii="宋体" w:hAnsi="宋体" w:eastAsia="宋体" w:cs="宋体"/>
                <w:color w:val="136EC2"/>
                <w:spacing w:val="0"/>
                <w:kern w:val="0"/>
                <w:sz w:val="18"/>
                <w:szCs w:val="18"/>
                <w:u w:val="none"/>
                <w:bdr w:val="none" w:color="auto" w:sz="0" w:space="0"/>
                <w:lang w:val="en-US" w:eastAsia="zh-CN" w:bidi="ar"/>
              </w:rPr>
              <w:fldChar w:fldCharType="end"/>
            </w:r>
          </w:p>
        </w:tc>
        <w:tc>
          <w:tcPr>
            <w:tcW w:w="8280" w:type="dxa"/>
            <w:gridSpan w:val="2"/>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42F6C1F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当你成为任意1张魔法牌的目标时，可以进行1次判定，若结果为红桃，则该魔法牌对你无效。</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624C9DE0">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梅花2</w:t>
            </w:r>
          </w:p>
        </w:tc>
      </w:tr>
      <w:tr w14:paraId="21AAB4F7">
        <w:tc>
          <w:tcPr>
            <w:tcW w:w="6" w:type="dxa"/>
            <w:vMerge w:val="continue"/>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7B982684">
            <w:pPr>
              <w:jc w:val="center"/>
              <w:rPr>
                <w:rFonts w:hint="eastAsia" w:ascii="宋体"/>
                <w:color w:val="333333"/>
                <w:spacing w:val="0"/>
                <w:sz w:val="18"/>
                <w:szCs w:val="18"/>
              </w:rPr>
            </w:pPr>
          </w:p>
        </w:tc>
        <w:tc>
          <w:tcPr>
            <w:tcW w:w="1545"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1AB7F816">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136EC2"/>
                <w:spacing w:val="0"/>
                <w:kern w:val="0"/>
                <w:sz w:val="18"/>
                <w:szCs w:val="18"/>
                <w:u w:val="none"/>
                <w:bdr w:val="none" w:color="auto" w:sz="0" w:space="0"/>
                <w:lang w:val="en-US" w:eastAsia="zh-CN" w:bidi="ar"/>
              </w:rPr>
              <w:fldChar w:fldCharType="begin"/>
            </w:r>
            <w:r>
              <w:rPr>
                <w:rFonts w:ascii="宋体" w:hAnsi="宋体" w:eastAsia="宋体" w:cs="宋体"/>
                <w:color w:val="136EC2"/>
                <w:spacing w:val="0"/>
                <w:kern w:val="0"/>
                <w:sz w:val="18"/>
                <w:szCs w:val="18"/>
                <w:u w:val="none"/>
                <w:bdr w:val="none" w:color="auto" w:sz="0" w:space="0"/>
                <w:lang w:val="en-US" w:eastAsia="zh-CN" w:bidi="ar"/>
              </w:rPr>
              <w:instrText xml:space="preserve"> HYPERLINK "https://baike.baidu.com/item/%E9%97%AA%E9%81%BF%E6%8A%A4%E7%AC%A6/0?fromModule=lemma_inlink" \t "/Users/wangzhipeng/Documents\\x/_blank" </w:instrText>
            </w:r>
            <w:r>
              <w:rPr>
                <w:rFonts w:ascii="宋体" w:hAnsi="宋体" w:eastAsia="宋体" w:cs="宋体"/>
                <w:color w:val="136EC2"/>
                <w:spacing w:val="0"/>
                <w:kern w:val="0"/>
                <w:sz w:val="18"/>
                <w:szCs w:val="18"/>
                <w:u w:val="none"/>
                <w:bdr w:val="none" w:color="auto" w:sz="0" w:space="0"/>
                <w:lang w:val="en-US" w:eastAsia="zh-CN" w:bidi="ar"/>
              </w:rPr>
              <w:fldChar w:fldCharType="separate"/>
            </w:r>
            <w:r>
              <w:rPr>
                <w:rStyle w:val="5"/>
                <w:rFonts w:ascii="宋体" w:hAnsi="宋体" w:eastAsia="宋体" w:cs="宋体"/>
                <w:color w:val="136EC2"/>
                <w:spacing w:val="0"/>
                <w:sz w:val="18"/>
                <w:szCs w:val="18"/>
                <w:u w:val="none"/>
                <w:bdr w:val="none" w:color="auto" w:sz="0" w:space="0"/>
              </w:rPr>
              <w:t>闪避护符</w:t>
            </w:r>
            <w:r>
              <w:rPr>
                <w:rFonts w:ascii="宋体" w:hAnsi="宋体" w:eastAsia="宋体" w:cs="宋体"/>
                <w:color w:val="136EC2"/>
                <w:spacing w:val="0"/>
                <w:kern w:val="0"/>
                <w:sz w:val="18"/>
                <w:szCs w:val="18"/>
                <w:u w:val="none"/>
                <w:bdr w:val="none" w:color="auto" w:sz="0" w:space="0"/>
                <w:lang w:val="en-US" w:eastAsia="zh-CN" w:bidi="ar"/>
              </w:rPr>
              <w:fldChar w:fldCharType="end"/>
            </w:r>
          </w:p>
        </w:tc>
        <w:tc>
          <w:tcPr>
            <w:tcW w:w="8280" w:type="dxa"/>
            <w:gridSpan w:val="2"/>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45355F64">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left"/>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出牌阶段，你可以弃1张手牌将该牌竖置。竖置状态时，若你成为【攻击】的目标，可以横置该牌，视为抵消了该【攻击】。</w:t>
            </w:r>
          </w:p>
        </w:tc>
        <w:tc>
          <w:tcPr>
            <w:tcW w:w="6" w:type="dxa"/>
            <w:tcBorders>
              <w:top w:val="single" w:color="E6E6E6" w:sz="8" w:space="0"/>
              <w:left w:val="single" w:color="E6E6E6" w:sz="8" w:space="0"/>
              <w:bottom w:val="single" w:color="E6E6E6" w:sz="8" w:space="0"/>
              <w:right w:val="single" w:color="E6E6E6" w:sz="8" w:space="0"/>
            </w:tcBorders>
            <w:shd w:val="clear"/>
            <w:tcMar>
              <w:top w:w="30" w:type="dxa"/>
              <w:left w:w="150" w:type="dxa"/>
              <w:bottom w:w="30" w:type="dxa"/>
              <w:right w:w="150" w:type="dxa"/>
            </w:tcMar>
            <w:vAlign w:val="center"/>
          </w:tcPr>
          <w:p w14:paraId="2DE9F54B">
            <w:pPr>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480" w:lineRule="atLeast"/>
              <w:ind w:left="0" w:right="0"/>
              <w:jc w:val="center"/>
              <w:textAlignment w:val="center"/>
              <w:rPr>
                <w:color w:val="333333"/>
                <w:spacing w:val="0"/>
                <w:sz w:val="18"/>
                <w:szCs w:val="18"/>
              </w:rPr>
            </w:pPr>
            <w:r>
              <w:rPr>
                <w:rFonts w:ascii="宋体" w:hAnsi="宋体" w:eastAsia="宋体" w:cs="宋体"/>
                <w:color w:val="333333"/>
                <w:spacing w:val="0"/>
                <w:kern w:val="0"/>
                <w:sz w:val="18"/>
                <w:szCs w:val="18"/>
                <w:bdr w:val="none" w:color="auto" w:sz="0" w:space="0"/>
                <w:lang w:val="en-US" w:eastAsia="zh-CN" w:bidi="ar"/>
              </w:rPr>
              <w:t>梅花A</w:t>
            </w:r>
          </w:p>
        </w:tc>
      </w:tr>
    </w:tbl>
    <w:p w14:paraId="311F2C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备注：</w:t>
      </w:r>
      <w:r>
        <w:rPr>
          <w:rFonts w:hint="default" w:ascii="Helvetica Neue" w:hAnsi="Helvetica Neue" w:eastAsia="Helvetica Neue" w:cs="Helvetica Neue"/>
          <w:b/>
          <w:bCs/>
          <w:i w:val="0"/>
          <w:iCs w:val="0"/>
          <w:caps w:val="0"/>
          <w:color w:val="333333"/>
          <w:spacing w:val="0"/>
          <w:kern w:val="0"/>
          <w:sz w:val="21"/>
          <w:szCs w:val="21"/>
          <w:bdr w:val="none" w:color="auto" w:sz="0" w:space="0"/>
          <w:shd w:val="clear" w:fill="FFFFFF"/>
          <w:lang w:val="en-US" w:eastAsia="zh-CN" w:bidi="ar"/>
        </w:rPr>
        <w:t>掠夺之斧</w:t>
      </w: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w:t>
      </w:r>
      <w:r>
        <w:rPr>
          <w:rFonts w:hint="default" w:ascii="Helvetica Neue" w:hAnsi="Helvetica Neue" w:eastAsia="Helvetica Neue" w:cs="Helvetica Neue"/>
          <w:b/>
          <w:bCs/>
          <w:i w:val="0"/>
          <w:iCs w:val="0"/>
          <w:caps w:val="0"/>
          <w:color w:val="333333"/>
          <w:spacing w:val="0"/>
          <w:kern w:val="0"/>
          <w:sz w:val="21"/>
          <w:szCs w:val="21"/>
          <w:bdr w:val="none" w:color="auto" w:sz="0" w:space="0"/>
          <w:shd w:val="clear" w:fill="FFFFFF"/>
          <w:lang w:val="en-US" w:eastAsia="zh-CN" w:bidi="ar"/>
        </w:rPr>
        <w:t>神秘法杖</w:t>
      </w: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w:t>
      </w:r>
      <w:r>
        <w:rPr>
          <w:rFonts w:hint="default" w:ascii="Helvetica Neue" w:hAnsi="Helvetica Neue" w:eastAsia="Helvetica Neue" w:cs="Helvetica Neue"/>
          <w:b/>
          <w:bCs/>
          <w:i w:val="0"/>
          <w:iCs w:val="0"/>
          <w:caps w:val="0"/>
          <w:color w:val="333333"/>
          <w:spacing w:val="0"/>
          <w:kern w:val="0"/>
          <w:sz w:val="21"/>
          <w:szCs w:val="21"/>
          <w:bdr w:val="none" w:color="auto" w:sz="0" w:space="0"/>
          <w:shd w:val="clear" w:fill="FFFFFF"/>
          <w:lang w:val="en-US" w:eastAsia="zh-CN" w:bidi="ar"/>
        </w:rPr>
        <w:t>鹰角弓</w:t>
      </w: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，这三个武器，不仅可以给自己装备，还可以强制给其他角色装备。</w:t>
      </w:r>
    </w:p>
    <w:p w14:paraId="2B2459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400" w:beforeAutospacing="0" w:after="240" w:afterAutospacing="0" w:line="400" w:lineRule="atLeast"/>
        <w:ind w:left="0" w:right="0"/>
        <w:rPr>
          <w:sz w:val="27"/>
          <w:szCs w:val="27"/>
        </w:rPr>
      </w:pPr>
      <w:r>
        <w:rPr>
          <w:i w:val="0"/>
          <w:iCs w:val="0"/>
          <w:caps w:val="0"/>
          <w:color w:val="333333"/>
          <w:spacing w:val="0"/>
          <w:sz w:val="27"/>
          <w:szCs w:val="27"/>
          <w:bdr w:val="none" w:color="auto" w:sz="0" w:space="0"/>
          <w:shd w:val="clear" w:fill="FFFFFF"/>
        </w:rPr>
        <w:t>宿命牌</w:t>
      </w:r>
    </w:p>
    <w:p w14:paraId="6BC689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在游戏开始，将会随机产生1张宿命牌，作为本场游戏中立的宿命任务，中立只要完成宿命人物就可以获得胜利。中立角色达成宿命条件时必须存活，若场上有2名中立角色同时达成胜利条件，则由结束游戏的当前回合角色逆时针开始结算，排序在前的中立获得胜利。</w:t>
      </w:r>
    </w:p>
    <w:p w14:paraId="3BE091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【暗影惩戒者】：天灾军团全灭。</w:t>
      </w:r>
    </w:p>
    <w:p w14:paraId="26BD16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【圣光征服者】：</w:t>
      </w:r>
      <w:r>
        <w:rPr>
          <w:rFonts w:hint="default" w:ascii="Helvetica Neue" w:hAnsi="Helvetica Neue" w:eastAsia="Helvetica Neue" w:cs="Helvetica Neue"/>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Neue" w:hAnsi="Helvetica Neue" w:eastAsia="Helvetica Neue" w:cs="Helvetica Neue"/>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"https://baike.baidu.com/item/%E8%BF%91%E5%8D%AB%E5%86%9B%E5%9B%A2/0?fromModule=lemma_inlink" \t "/Users/wangzhipeng/Documents\\x/_blank" </w:instrText>
      </w:r>
      <w:r>
        <w:rPr>
          <w:rFonts w:hint="default" w:ascii="Helvetica Neue" w:hAnsi="Helvetica Neue" w:eastAsia="Helvetica Neue" w:cs="Helvetica Neue"/>
          <w:i w:val="0"/>
          <w:iCs w:val="0"/>
          <w:caps w:val="0"/>
          <w:color w:val="136EC2"/>
          <w:spacing w:val="0"/>
          <w:kern w:val="0"/>
          <w:sz w:val="21"/>
          <w:szCs w:val="21"/>
          <w:u w:val="none"/>
          <w:bdr w:val="none" w:color="auto" w:sz="0" w:space="0"/>
          <w:shd w:val="clear" w:fill="FFFFFF"/>
          <w:lang w:val="en-US" w:eastAsia="zh-CN" w:bidi="ar"/>
        </w:rPr>
        <w:fldChar w:fldCharType="separate"/>
      </w:r>
      <w:r>
        <w:rPr>
          <w:rStyle w:val="5"/>
          <w:rFonts w:hint="default" w:ascii="Helvetica Neue" w:hAnsi="Helvetica Neue" w:eastAsia="Helvetica Neue" w:cs="Helvetica Neue"/>
          <w:i w:val="0"/>
          <w:iCs w:val="0"/>
          <w:caps w:val="0"/>
          <w:color w:val="136EC2"/>
          <w:spacing w:val="0"/>
          <w:sz w:val="21"/>
          <w:szCs w:val="21"/>
          <w:u w:val="none"/>
          <w:bdr w:val="none" w:color="auto" w:sz="0" w:space="0"/>
          <w:shd w:val="clear" w:fill="FFFFFF"/>
        </w:rPr>
        <w:t>近卫军团</w:t>
      </w:r>
      <w:r>
        <w:rPr>
          <w:rFonts w:hint="default" w:ascii="Helvetica Neue" w:hAnsi="Helvetica Neue" w:eastAsia="Helvetica Neue" w:cs="Helvetica Neue"/>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全灭。</w:t>
      </w:r>
    </w:p>
    <w:p w14:paraId="395540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【蔓延的瘟疫】：你左侧和右侧的角色都死亡。</w:t>
      </w:r>
    </w:p>
    <w:p w14:paraId="7F43FA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★例如：在选完英雄后，游戏开始时你的上家和下家为光之守卫和敌法师，当这2名角色死亡后，你获得胜利。</w:t>
      </w:r>
    </w:p>
    <w:p w14:paraId="0B7F19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【命运的博弈】：场上仅剩3名不同阵营的角色。</w:t>
      </w:r>
    </w:p>
    <w:p w14:paraId="412D3B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★即场上除你之外，仅剩1名天灾和1名近卫。</w:t>
      </w:r>
    </w:p>
    <w:p w14:paraId="6E5B0E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【反噬的傀儡】：当你的下家胜利时，代替其获得胜利。</w:t>
      </w:r>
    </w:p>
    <w:p w14:paraId="0BEFBA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★详述：</w:t>
      </w:r>
    </w:p>
    <w:p w14:paraId="038774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1、若你的下家为天灾，则</w:t>
      </w:r>
      <w:r>
        <w:rPr>
          <w:rFonts w:hint="default" w:ascii="Helvetica Neue" w:hAnsi="Helvetica Neue" w:eastAsia="Helvetica Neue" w:cs="Helvetica Neue"/>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Neue" w:hAnsi="Helvetica Neue" w:eastAsia="Helvetica Neue" w:cs="Helvetica Neue"/>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"https://baike.baidu.com/item/%E8%BF%91%E5%8D%AB%E5%86%9B%E5%9B%A2/0?fromModule=lemma_inlink" \t "/Users/wangzhipeng/Documents\\x/_blank" </w:instrText>
      </w:r>
      <w:r>
        <w:rPr>
          <w:rFonts w:hint="default" w:ascii="Helvetica Neue" w:hAnsi="Helvetica Neue" w:eastAsia="Helvetica Neue" w:cs="Helvetica Neue"/>
          <w:i w:val="0"/>
          <w:iCs w:val="0"/>
          <w:caps w:val="0"/>
          <w:color w:val="136EC2"/>
          <w:spacing w:val="0"/>
          <w:kern w:val="0"/>
          <w:sz w:val="21"/>
          <w:szCs w:val="21"/>
          <w:u w:val="none"/>
          <w:bdr w:val="none" w:color="auto" w:sz="0" w:space="0"/>
          <w:shd w:val="clear" w:fill="FFFFFF"/>
          <w:lang w:val="en-US" w:eastAsia="zh-CN" w:bidi="ar"/>
        </w:rPr>
        <w:fldChar w:fldCharType="separate"/>
      </w:r>
      <w:r>
        <w:rPr>
          <w:rStyle w:val="5"/>
          <w:rFonts w:hint="default" w:ascii="Helvetica Neue" w:hAnsi="Helvetica Neue" w:eastAsia="Helvetica Neue" w:cs="Helvetica Neue"/>
          <w:i w:val="0"/>
          <w:iCs w:val="0"/>
          <w:caps w:val="0"/>
          <w:color w:val="136EC2"/>
          <w:spacing w:val="0"/>
          <w:sz w:val="21"/>
          <w:szCs w:val="21"/>
          <w:u w:val="none"/>
          <w:bdr w:val="none" w:color="auto" w:sz="0" w:space="0"/>
          <w:shd w:val="clear" w:fill="FFFFFF"/>
        </w:rPr>
        <w:t>近卫军团</w:t>
      </w:r>
      <w:r>
        <w:rPr>
          <w:rFonts w:hint="default" w:ascii="Helvetica Neue" w:hAnsi="Helvetica Neue" w:eastAsia="Helvetica Neue" w:cs="Helvetica Neue"/>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全灭时你代替其获得胜利。</w:t>
      </w:r>
    </w:p>
    <w:p w14:paraId="312718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2、若你的下家为近卫，则</w:t>
      </w:r>
      <w:r>
        <w:rPr>
          <w:rFonts w:hint="default" w:ascii="Helvetica Neue" w:hAnsi="Helvetica Neue" w:eastAsia="Helvetica Neue" w:cs="Helvetica Neue"/>
          <w:i w:val="0"/>
          <w:iCs w:val="0"/>
          <w:caps w:val="0"/>
          <w:color w:val="136EC2"/>
          <w:spacing w:val="0"/>
          <w:kern w:val="0"/>
          <w:sz w:val="21"/>
          <w:szCs w:val="21"/>
          <w:u w:val="none"/>
          <w:bdr w:val="none" w:color="auto" w:sz="0" w:space="0"/>
          <w:shd w:val="clear" w:fill="FFFFFF"/>
          <w:lang w:val="en-US" w:eastAsia="zh-CN" w:bidi="ar"/>
        </w:rPr>
        <w:fldChar w:fldCharType="begin"/>
      </w:r>
      <w:r>
        <w:rPr>
          <w:rFonts w:hint="default" w:ascii="Helvetica Neue" w:hAnsi="Helvetica Neue" w:eastAsia="Helvetica Neue" w:cs="Helvetica Neue"/>
          <w:i w:val="0"/>
          <w:iCs w:val="0"/>
          <w:caps w:val="0"/>
          <w:color w:val="136EC2"/>
          <w:spacing w:val="0"/>
          <w:kern w:val="0"/>
          <w:sz w:val="21"/>
          <w:szCs w:val="21"/>
          <w:u w:val="none"/>
          <w:bdr w:val="none" w:color="auto" w:sz="0" w:space="0"/>
          <w:shd w:val="clear" w:fill="FFFFFF"/>
          <w:lang w:val="en-US" w:eastAsia="zh-CN" w:bidi="ar"/>
        </w:rPr>
        <w:instrText xml:space="preserve"> HYPERLINK "https://baike.baidu.com/item/%E5%A4%A9%E7%81%BE%E5%86%9B%E5%9B%A2/0?fromModule=lemma_inlink" \t "/Users/wangzhipeng/Documents\\x/_blank" </w:instrText>
      </w:r>
      <w:r>
        <w:rPr>
          <w:rFonts w:hint="default" w:ascii="Helvetica Neue" w:hAnsi="Helvetica Neue" w:eastAsia="Helvetica Neue" w:cs="Helvetica Neue"/>
          <w:i w:val="0"/>
          <w:iCs w:val="0"/>
          <w:caps w:val="0"/>
          <w:color w:val="136EC2"/>
          <w:spacing w:val="0"/>
          <w:kern w:val="0"/>
          <w:sz w:val="21"/>
          <w:szCs w:val="21"/>
          <w:u w:val="none"/>
          <w:bdr w:val="none" w:color="auto" w:sz="0" w:space="0"/>
          <w:shd w:val="clear" w:fill="FFFFFF"/>
          <w:lang w:val="en-US" w:eastAsia="zh-CN" w:bidi="ar"/>
        </w:rPr>
        <w:fldChar w:fldCharType="separate"/>
      </w:r>
      <w:r>
        <w:rPr>
          <w:rStyle w:val="5"/>
          <w:rFonts w:hint="default" w:ascii="Helvetica Neue" w:hAnsi="Helvetica Neue" w:eastAsia="Helvetica Neue" w:cs="Helvetica Neue"/>
          <w:i w:val="0"/>
          <w:iCs w:val="0"/>
          <w:caps w:val="0"/>
          <w:color w:val="136EC2"/>
          <w:spacing w:val="0"/>
          <w:sz w:val="21"/>
          <w:szCs w:val="21"/>
          <w:u w:val="none"/>
          <w:bdr w:val="none" w:color="auto" w:sz="0" w:space="0"/>
          <w:shd w:val="clear" w:fill="FFFFFF"/>
        </w:rPr>
        <w:t>天灾军团</w:t>
      </w:r>
      <w:r>
        <w:rPr>
          <w:rFonts w:hint="default" w:ascii="Helvetica Neue" w:hAnsi="Helvetica Neue" w:eastAsia="Helvetica Neue" w:cs="Helvetica Neue"/>
          <w:i w:val="0"/>
          <w:iCs w:val="0"/>
          <w:caps w:val="0"/>
          <w:color w:val="136EC2"/>
          <w:spacing w:val="0"/>
          <w:kern w:val="0"/>
          <w:sz w:val="21"/>
          <w:szCs w:val="21"/>
          <w:u w:val="none"/>
          <w:bdr w:val="none" w:color="auto" w:sz="0" w:space="0"/>
          <w:shd w:val="clear" w:fill="FFFFFF"/>
          <w:lang w:val="en-US" w:eastAsia="zh-CN" w:bidi="ar"/>
        </w:rPr>
        <w:fldChar w:fldCharType="end"/>
      </w: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全灭时你代替其获得胜利。</w:t>
      </w:r>
    </w:p>
    <w:p w14:paraId="4978E1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3、若你的下家为中立，则他的下家获得胜利时，你代替其获得胜利。</w:t>
      </w:r>
    </w:p>
    <w:p w14:paraId="476FB8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【死神的召唤者】：任意时刻（非结算过程中），场上除你之外所有角色的血量≤2。</w:t>
      </w:r>
    </w:p>
    <w:p w14:paraId="7C9CD4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此“任意时刻”，不包括在结算过程中的时刻。例如，A为3血，其余角色血量都≤2点，B对A造成1点伤害，A的血量为2点，此时全能骑士对A使用【洗礼】，则A的血量恢复成3点。这种情况下，中间某1个阶段全场角色血量皆≤2，但由于有全能骑士的后续动作，故中立在那一时刻不能宣告胜利，须等所有动作执行并结算完毕后仍然满足中立获胜条件才能宣告胜利。</w:t>
      </w:r>
    </w:p>
    <w:p w14:paraId="46F29D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【偏执的数学家】：任意时刻（非结算过程中），场上所有角色的怒气值均为奇数。</w:t>
      </w:r>
    </w:p>
    <w:p w14:paraId="2197E5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★此“任意时刻”同上。</w:t>
      </w:r>
    </w:p>
    <w:p w14:paraId="3D99BC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【Roshan附体】：你的回合，公布你的身份，立即摸X张牌，此后你的摸牌阶段可额外摸X张牌，手牌上限+X（X为场上除你之外存活角色数），你杀死其他所有角色即获胜（其他角色的获胜条件变为杀死你即获胜）。</w:t>
      </w:r>
    </w:p>
    <w:p w14:paraId="67365D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★详述：</w:t>
      </w:r>
    </w:p>
    <w:p w14:paraId="55396B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1、中立未翻身份时，天灾和近卫的获胜条件不变，仍为杀死对立阵营即获胜。</w:t>
      </w:r>
    </w:p>
    <w:p w14:paraId="7E9ABA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2、中立公布身份后，天灾、近卫和剩下的中立（若存在）的获胜条件变为杀死已公布身份的中立即获胜。</w:t>
      </w:r>
    </w:p>
    <w:p w14:paraId="13CAF4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sz w:val="21"/>
          <w:szCs w:val="21"/>
        </w:rPr>
      </w:pPr>
      <w:r>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t>3、当1名中立公布身份后，另1名中立（若存在）无法再公布身份。</w:t>
      </w:r>
    </w:p>
    <w:p w14:paraId="3226ED48">
      <w:pPr>
        <w:keepNext w:val="0"/>
        <w:keepLines w:val="0"/>
        <w:widowControl/>
        <w:suppressLineNumbers w:val="0"/>
        <w:jc w:val="left"/>
      </w:pPr>
    </w:p>
    <w:p w14:paraId="34A2BA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pPr>
      <w:bookmarkStart w:id="0" w:name="_GoBack"/>
      <w:bookmarkEnd w:id="0"/>
    </w:p>
    <w:p w14:paraId="245621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00" w:afterAutospacing="0" w:line="480" w:lineRule="atLeast"/>
        <w:ind w:left="0" w:right="0" w:firstLine="420"/>
        <w:jc w:val="left"/>
        <w:rPr>
          <w:rFonts w:hint="default" w:ascii="Helvetica Neue" w:hAnsi="Helvetica Neue" w:eastAsia="Helvetica Neue" w:cs="Helvetica Neue"/>
          <w:i w:val="0"/>
          <w:iCs w:val="0"/>
          <w:caps w:val="0"/>
          <w:color w:val="333333"/>
          <w:spacing w:val="0"/>
          <w:kern w:val="0"/>
          <w:sz w:val="21"/>
          <w:szCs w:val="21"/>
          <w:bdr w:val="none" w:color="auto" w:sz="0" w:space="0"/>
          <w:shd w:val="clear" w:fill="FFFFFF"/>
          <w:lang w:val="en-US" w:eastAsia="zh-CN" w:bidi="ar"/>
        </w:rPr>
      </w:pPr>
    </w:p>
    <w:p w14:paraId="570D1197">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3F1110"/>
    <w:rsid w:val="7D3F11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0</Words>
  <Characters>0</Characters>
  <Lines>0</Lines>
  <Paragraphs>0</Paragraphs>
  <TotalTime>4</TotalTime>
  <ScaleCrop>false</ScaleCrop>
  <LinksUpToDate>false</LinksUpToDate>
  <CharactersWithSpaces>0</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2026-09-09T11:25:00Z</dcterms:created>
  <dc:creator>Resolution</dc:creator>
  <cp:lastModifiedBy>Resolution</cp:lastModifiedBy>
  <dcterms:modified xsi:type="dcterms:W3CDTF">2026-09-09T11:29:54Z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0BB7216F2C9D64C098D1A06A4764E41F_41</vt:lpwstr>
  </property>
</Properties>
</file>