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5400"/>
        <w:gridCol w:w="5400"/>
      </w:tblGrid>
      <w:tr w:rsidR="00890B40">
        <w:trPr>
          <w:trHeight w:val="118"/>
        </w:trPr>
        <w:tc>
          <w:tcPr>
            <w:tcW w:w="5400" w:type="dxa"/>
          </w:tcPr>
          <w:p w:rsidR="00890B40" w:rsidRPr="006733A5" w:rsidRDefault="00890B40">
            <w:pPr>
              <w:rPr>
                <w:rFonts w:ascii="Arial" w:hAnsi="Arial"/>
                <w:b/>
                <w:sz w:val="40"/>
              </w:rPr>
            </w:pPr>
            <w:r>
              <w:br w:type="page"/>
            </w:r>
            <w:r w:rsidR="00C47679">
              <w:rPr>
                <w:rFonts w:ascii="Arial" w:hAnsi="Arial"/>
                <w:b/>
                <w:sz w:val="40"/>
              </w:rPr>
              <w:t xml:space="preserve">AP Computer Science </w:t>
            </w:r>
          </w:p>
        </w:tc>
        <w:tc>
          <w:tcPr>
            <w:tcW w:w="5400" w:type="dxa"/>
          </w:tcPr>
          <w:p w:rsidR="00890B40" w:rsidRDefault="006733A5" w:rsidP="006733A5">
            <w:pPr>
              <w:rPr>
                <w:rFonts w:ascii="Arial" w:hAnsi="Arial"/>
                <w:b/>
                <w:sz w:val="32"/>
              </w:rPr>
            </w:pPr>
            <w:r>
              <w:rPr>
                <w:rFonts w:ascii="Arial" w:hAnsi="Arial"/>
                <w:b/>
                <w:sz w:val="32"/>
              </w:rPr>
              <w:t xml:space="preserve">Lab </w:t>
            </w:r>
            <w:r w:rsidR="00090268">
              <w:rPr>
                <w:rFonts w:ascii="Arial" w:hAnsi="Arial"/>
                <w:b/>
                <w:sz w:val="32"/>
              </w:rPr>
              <w:t>15</w:t>
            </w:r>
            <w:r>
              <w:rPr>
                <w:rFonts w:ascii="Arial" w:hAnsi="Arial"/>
                <w:b/>
                <w:sz w:val="32"/>
              </w:rPr>
              <w:t>b</w:t>
            </w:r>
            <w:r w:rsidR="00460080">
              <w:rPr>
                <w:rFonts w:ascii="Arial" w:hAnsi="Arial"/>
                <w:b/>
                <w:sz w:val="32"/>
              </w:rPr>
              <w:t xml:space="preserve"> Assignment</w:t>
            </w:r>
          </w:p>
        </w:tc>
      </w:tr>
      <w:tr w:rsidR="00890B40">
        <w:trPr>
          <w:trHeight w:val="118"/>
        </w:trPr>
        <w:tc>
          <w:tcPr>
            <w:tcW w:w="5400" w:type="dxa"/>
          </w:tcPr>
          <w:p w:rsidR="00890B40" w:rsidRDefault="00890B40">
            <w:pPr>
              <w:rPr>
                <w:rFonts w:ascii="Arial" w:hAnsi="Arial"/>
                <w:b/>
                <w:sz w:val="32"/>
              </w:rPr>
            </w:pPr>
            <w:r>
              <w:rPr>
                <w:rFonts w:ascii="Arial" w:hAnsi="Arial"/>
                <w:b/>
                <w:sz w:val="32"/>
              </w:rPr>
              <w:t>The "</w:t>
            </w:r>
            <w:r w:rsidR="006733A5">
              <w:rPr>
                <w:rFonts w:ascii="Arial" w:hAnsi="Arial"/>
                <w:b/>
                <w:sz w:val="32"/>
              </w:rPr>
              <w:t>A</w:t>
            </w:r>
            <w:r w:rsidR="003F6ADE">
              <w:rPr>
                <w:rFonts w:ascii="Arial" w:hAnsi="Arial"/>
                <w:b/>
                <w:sz w:val="32"/>
              </w:rPr>
              <w:t>P Pict</w:t>
            </w:r>
            <w:r w:rsidR="006733A5">
              <w:rPr>
                <w:rFonts w:ascii="Arial" w:hAnsi="Arial"/>
                <w:b/>
                <w:sz w:val="32"/>
              </w:rPr>
              <w:t>ure Labs</w:t>
            </w:r>
            <w:r>
              <w:rPr>
                <w:rFonts w:ascii="Arial" w:hAnsi="Arial"/>
                <w:b/>
                <w:sz w:val="32"/>
              </w:rPr>
              <w:t>" Program</w:t>
            </w:r>
          </w:p>
          <w:p w:rsidR="00890B40" w:rsidRDefault="00890B40">
            <w:pPr>
              <w:rPr>
                <w:rFonts w:ascii="Arial" w:hAnsi="Arial"/>
                <w:b/>
                <w:sz w:val="28"/>
              </w:rPr>
            </w:pPr>
          </w:p>
        </w:tc>
        <w:tc>
          <w:tcPr>
            <w:tcW w:w="5400" w:type="dxa"/>
          </w:tcPr>
          <w:p w:rsidR="00890B40" w:rsidRDefault="00890B40" w:rsidP="006733A5">
            <w:pPr>
              <w:rPr>
                <w:rFonts w:ascii="Arial" w:hAnsi="Arial"/>
                <w:b/>
                <w:sz w:val="32"/>
              </w:rPr>
            </w:pPr>
            <w:r>
              <w:rPr>
                <w:rFonts w:ascii="Arial" w:hAnsi="Arial"/>
                <w:b/>
                <w:sz w:val="32"/>
              </w:rPr>
              <w:t>80</w:t>
            </w:r>
            <w:r w:rsidR="006733A5">
              <w:rPr>
                <w:rFonts w:ascii="Arial" w:hAnsi="Arial"/>
                <w:b/>
                <w:sz w:val="32"/>
              </w:rPr>
              <w:t>, 9</w:t>
            </w:r>
            <w:r w:rsidR="00090268">
              <w:rPr>
                <w:rFonts w:ascii="Arial" w:hAnsi="Arial"/>
                <w:b/>
                <w:sz w:val="32"/>
              </w:rPr>
              <w:t>0</w:t>
            </w:r>
            <w:r>
              <w:rPr>
                <w:rFonts w:ascii="Arial" w:hAnsi="Arial"/>
                <w:b/>
                <w:sz w:val="32"/>
              </w:rPr>
              <w:t xml:space="preserve"> &amp; </w:t>
            </w:r>
            <w:r w:rsidR="006733A5">
              <w:rPr>
                <w:rFonts w:ascii="Arial" w:hAnsi="Arial"/>
                <w:b/>
                <w:sz w:val="32"/>
              </w:rPr>
              <w:t>100</w:t>
            </w:r>
            <w:r>
              <w:rPr>
                <w:rFonts w:ascii="Arial" w:hAnsi="Arial"/>
                <w:b/>
                <w:sz w:val="32"/>
              </w:rPr>
              <w:t xml:space="preserve"> Point Versions</w:t>
            </w:r>
          </w:p>
        </w:tc>
      </w:tr>
      <w:tr w:rsidR="00890B40">
        <w:trPr>
          <w:cantSplit/>
          <w:trHeight w:val="118"/>
        </w:trPr>
        <w:tc>
          <w:tcPr>
            <w:tcW w:w="10800" w:type="dxa"/>
            <w:gridSpan w:val="2"/>
          </w:tcPr>
          <w:p w:rsidR="00890B40" w:rsidRDefault="00890B40">
            <w:pPr>
              <w:rPr>
                <w:rFonts w:ascii="Arial" w:hAnsi="Arial"/>
                <w:b/>
                <w:sz w:val="32"/>
              </w:rPr>
            </w:pPr>
            <w:r>
              <w:rPr>
                <w:rFonts w:ascii="Arial" w:hAnsi="Arial"/>
                <w:b/>
                <w:sz w:val="32"/>
              </w:rPr>
              <w:t>Assignment Purpose:</w:t>
            </w:r>
          </w:p>
          <w:p w:rsidR="00890B40" w:rsidRDefault="00890B40">
            <w:pPr>
              <w:rPr>
                <w:rFonts w:ascii="Arial" w:hAnsi="Arial"/>
                <w:b/>
                <w:sz w:val="28"/>
              </w:rPr>
            </w:pPr>
          </w:p>
          <w:p w:rsidR="00890B40" w:rsidRDefault="00890B40">
            <w:pPr>
              <w:rPr>
                <w:rFonts w:ascii="Arial" w:hAnsi="Arial"/>
                <w:sz w:val="28"/>
              </w:rPr>
            </w:pPr>
            <w:r>
              <w:rPr>
                <w:rFonts w:ascii="Arial" w:hAnsi="Arial"/>
                <w:sz w:val="24"/>
              </w:rPr>
              <w:t xml:space="preserve">The purpose of this program is to manipulate two-dimensional </w:t>
            </w:r>
            <w:r w:rsidR="0010110B">
              <w:rPr>
                <w:rFonts w:ascii="Arial" w:hAnsi="Arial"/>
                <w:sz w:val="24"/>
              </w:rPr>
              <w:t xml:space="preserve">static </w:t>
            </w:r>
            <w:r>
              <w:rPr>
                <w:rFonts w:ascii="Arial" w:hAnsi="Arial"/>
                <w:sz w:val="24"/>
              </w:rPr>
              <w:t>arrays</w:t>
            </w:r>
            <w:r w:rsidR="006733A5">
              <w:rPr>
                <w:rFonts w:ascii="Arial" w:hAnsi="Arial"/>
                <w:sz w:val="24"/>
              </w:rPr>
              <w:t xml:space="preserve"> to alter digital images.</w:t>
            </w:r>
          </w:p>
          <w:p w:rsidR="00890B40" w:rsidRDefault="00890B40">
            <w:pPr>
              <w:rPr>
                <w:rFonts w:ascii="Arial" w:hAnsi="Arial"/>
                <w:b/>
                <w:sz w:val="28"/>
              </w:rPr>
            </w:pPr>
          </w:p>
        </w:tc>
      </w:tr>
    </w:tbl>
    <w:p w:rsidR="00890B40" w:rsidRDefault="00890B40">
      <w:pPr>
        <w:rPr>
          <w:rFonts w:ascii="Arial" w:hAnsi="Arial"/>
          <w:sz w:val="24"/>
        </w:rPr>
      </w:pPr>
    </w:p>
    <w:p w:rsidR="0010110B" w:rsidRDefault="0010110B" w:rsidP="00810D7C">
      <w:pPr>
        <w:jc w:val="both"/>
        <w:rPr>
          <w:rFonts w:ascii="Arial" w:hAnsi="Arial"/>
          <w:sz w:val="24"/>
        </w:rPr>
      </w:pPr>
    </w:p>
    <w:p w:rsidR="00FF2458" w:rsidRPr="006733A5" w:rsidRDefault="006733A5" w:rsidP="00810D7C">
      <w:pPr>
        <w:jc w:val="both"/>
        <w:rPr>
          <w:rFonts w:ascii="Arial" w:hAnsi="Arial"/>
          <w:sz w:val="24"/>
        </w:rPr>
      </w:pPr>
      <w:r>
        <w:rPr>
          <w:rFonts w:ascii="Arial" w:hAnsi="Arial"/>
          <w:sz w:val="24"/>
        </w:rPr>
        <w:t>During Chapter XV you have look</w:t>
      </w:r>
      <w:r w:rsidR="00CF6699">
        <w:rPr>
          <w:rFonts w:ascii="Arial" w:hAnsi="Arial"/>
          <w:sz w:val="24"/>
        </w:rPr>
        <w:t>ed</w:t>
      </w:r>
      <w:r>
        <w:rPr>
          <w:rFonts w:ascii="Arial" w:hAnsi="Arial"/>
          <w:sz w:val="24"/>
        </w:rPr>
        <w:t xml:space="preserve"> at a variety of Lab Experiments that involved the AP Picture Labs. This lab assignment requires knowledge you learned while doing the experiments. Start by looking at the </w:t>
      </w:r>
      <w:r>
        <w:rPr>
          <w:rFonts w:ascii="Arial" w:hAnsi="Arial"/>
          <w:b/>
          <w:sz w:val="24"/>
        </w:rPr>
        <w:t xml:space="preserve">Lab15bvst </w:t>
      </w:r>
      <w:r>
        <w:rPr>
          <w:rFonts w:ascii="Arial" w:hAnsi="Arial"/>
          <w:sz w:val="24"/>
        </w:rPr>
        <w:t xml:space="preserve">folder. The folder contains many files. They are mostly </w:t>
      </w:r>
      <w:r w:rsidRPr="006733A5">
        <w:rPr>
          <w:rFonts w:ascii="Arial" w:hAnsi="Arial"/>
          <w:b/>
          <w:sz w:val="24"/>
        </w:rPr>
        <w:t>*.java files</w:t>
      </w:r>
      <w:r>
        <w:rPr>
          <w:rFonts w:ascii="Arial" w:hAnsi="Arial"/>
          <w:sz w:val="24"/>
        </w:rPr>
        <w:t xml:space="preserve">, but there are also several picture </w:t>
      </w:r>
      <w:r w:rsidRPr="006733A5">
        <w:rPr>
          <w:rFonts w:ascii="Arial" w:hAnsi="Arial"/>
          <w:b/>
          <w:sz w:val="24"/>
        </w:rPr>
        <w:t>*.jpg</w:t>
      </w:r>
      <w:r>
        <w:rPr>
          <w:rFonts w:ascii="Arial" w:hAnsi="Arial"/>
          <w:sz w:val="24"/>
        </w:rPr>
        <w:t xml:space="preserve"> and </w:t>
      </w:r>
      <w:r w:rsidRPr="006733A5">
        <w:rPr>
          <w:rFonts w:ascii="Arial" w:hAnsi="Arial"/>
          <w:b/>
          <w:sz w:val="24"/>
        </w:rPr>
        <w:t>*.gif</w:t>
      </w:r>
      <w:r>
        <w:rPr>
          <w:rFonts w:ascii="Arial" w:hAnsi="Arial"/>
          <w:b/>
          <w:sz w:val="24"/>
        </w:rPr>
        <w:t xml:space="preserve"> </w:t>
      </w:r>
      <w:r>
        <w:rPr>
          <w:rFonts w:ascii="Arial" w:hAnsi="Arial"/>
          <w:sz w:val="24"/>
        </w:rPr>
        <w:t xml:space="preserve">files. You </w:t>
      </w:r>
      <w:r w:rsidR="00CF6699">
        <w:rPr>
          <w:rFonts w:ascii="Arial" w:hAnsi="Arial"/>
          <w:sz w:val="24"/>
        </w:rPr>
        <w:t>have seen most of these files when</w:t>
      </w:r>
      <w:r>
        <w:rPr>
          <w:rFonts w:ascii="Arial" w:hAnsi="Arial"/>
          <w:sz w:val="24"/>
        </w:rPr>
        <w:t xml:space="preserve"> you did the lab </w:t>
      </w:r>
      <w:r w:rsidR="00695BA3">
        <w:rPr>
          <w:rFonts w:ascii="Arial" w:hAnsi="Arial"/>
          <w:sz w:val="24"/>
        </w:rPr>
        <w:t>experiments</w:t>
      </w:r>
      <w:r>
        <w:rPr>
          <w:rFonts w:ascii="Arial" w:hAnsi="Arial"/>
          <w:sz w:val="24"/>
        </w:rPr>
        <w:t xml:space="preserve"> for Chapter XV. The </w:t>
      </w:r>
      <w:r>
        <w:rPr>
          <w:rFonts w:ascii="Arial" w:hAnsi="Arial"/>
          <w:b/>
          <w:sz w:val="24"/>
        </w:rPr>
        <w:t xml:space="preserve">PicturesJavaDoc </w:t>
      </w:r>
      <w:r>
        <w:rPr>
          <w:rFonts w:ascii="Arial" w:hAnsi="Arial"/>
          <w:sz w:val="24"/>
        </w:rPr>
        <w:t>folder provides the web page references with information about all the classes and methods in the AP picture Labs.</w:t>
      </w:r>
    </w:p>
    <w:p w:rsidR="006733A5" w:rsidRDefault="006733A5" w:rsidP="00810D7C">
      <w:pPr>
        <w:jc w:val="both"/>
        <w:rPr>
          <w:rFonts w:ascii="Arial" w:hAnsi="Arial"/>
          <w:sz w:val="24"/>
        </w:rPr>
      </w:pPr>
    </w:p>
    <w:p w:rsidR="006733A5" w:rsidRDefault="006733A5" w:rsidP="00810D7C">
      <w:pPr>
        <w:jc w:val="both"/>
        <w:rPr>
          <w:rFonts w:ascii="Arial" w:hAnsi="Arial"/>
          <w:sz w:val="24"/>
        </w:rPr>
      </w:pPr>
    </w:p>
    <w:p w:rsidR="006733A5" w:rsidRPr="006733A5" w:rsidRDefault="006733A5" w:rsidP="00810D7C">
      <w:pPr>
        <w:jc w:val="both"/>
        <w:rPr>
          <w:rFonts w:ascii="Arial" w:hAnsi="Arial"/>
          <w:sz w:val="24"/>
        </w:rPr>
      </w:pPr>
      <w:r>
        <w:rPr>
          <w:noProof/>
        </w:rPr>
        <w:drawing>
          <wp:inline distT="0" distB="0" distL="0" distR="0" wp14:anchorId="7FBE1714" wp14:editId="1CBB7711">
            <wp:extent cx="5493895" cy="5456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98507" cy="5461000"/>
                    </a:xfrm>
                    <a:prstGeom prst="rect">
                      <a:avLst/>
                    </a:prstGeom>
                  </pic:spPr>
                </pic:pic>
              </a:graphicData>
            </a:graphic>
          </wp:inline>
        </w:drawing>
      </w:r>
    </w:p>
    <w:p w:rsidR="00890B40" w:rsidRDefault="00DE3D4F" w:rsidP="006733A5">
      <w:pPr>
        <w:jc w:val="both"/>
        <w:rPr>
          <w:rFonts w:ascii="Arial" w:hAnsi="Arial"/>
          <w:sz w:val="24"/>
          <w:szCs w:val="24"/>
        </w:rPr>
      </w:pPr>
      <w:r>
        <w:rPr>
          <w:rFonts w:ascii="Arial" w:hAnsi="Arial"/>
          <w:sz w:val="24"/>
          <w:szCs w:val="24"/>
        </w:rPr>
        <w:lastRenderedPageBreak/>
        <w:t>This is a team lab assignment. You and your partner</w:t>
      </w:r>
      <w:r w:rsidR="006733A5">
        <w:rPr>
          <w:rFonts w:ascii="Arial" w:hAnsi="Arial"/>
          <w:sz w:val="24"/>
          <w:szCs w:val="24"/>
        </w:rPr>
        <w:t xml:space="preserve"> will work with only two files. The first one is </w:t>
      </w:r>
      <w:r w:rsidR="006733A5">
        <w:rPr>
          <w:rFonts w:ascii="Arial" w:hAnsi="Arial"/>
          <w:b/>
          <w:sz w:val="24"/>
          <w:szCs w:val="24"/>
        </w:rPr>
        <w:t>Lab15bTester.java</w:t>
      </w:r>
      <w:r w:rsidR="006733A5">
        <w:rPr>
          <w:rFonts w:ascii="Arial" w:hAnsi="Arial"/>
          <w:sz w:val="24"/>
          <w:szCs w:val="24"/>
        </w:rPr>
        <w:t>. This file you use wh</w:t>
      </w:r>
      <w:r>
        <w:rPr>
          <w:rFonts w:ascii="Arial" w:hAnsi="Arial"/>
          <w:sz w:val="24"/>
          <w:szCs w:val="24"/>
        </w:rPr>
        <w:t xml:space="preserve">en you test your lab assignment and </w:t>
      </w:r>
      <w:r w:rsidR="006733A5">
        <w:rPr>
          <w:rFonts w:ascii="Arial" w:hAnsi="Arial"/>
          <w:sz w:val="24"/>
          <w:szCs w:val="24"/>
        </w:rPr>
        <w:t xml:space="preserve">is not to be altered, except for the comments in the main method to select </w:t>
      </w:r>
      <w:bookmarkStart w:id="0" w:name="_GoBack"/>
      <w:bookmarkEnd w:id="0"/>
      <w:r w:rsidR="006733A5">
        <w:rPr>
          <w:rFonts w:ascii="Arial" w:hAnsi="Arial"/>
          <w:sz w:val="24"/>
          <w:szCs w:val="24"/>
        </w:rPr>
        <w:t>the 80, 90 or 100 point version of Lab15b.</w:t>
      </w:r>
    </w:p>
    <w:p w:rsidR="006733A5" w:rsidRDefault="006733A5" w:rsidP="006733A5">
      <w:pPr>
        <w:jc w:val="both"/>
        <w:rPr>
          <w:rFonts w:ascii="Arial" w:hAnsi="Arial"/>
          <w:sz w:val="24"/>
          <w:szCs w:val="24"/>
        </w:rPr>
      </w:pPr>
    </w:p>
    <w:p w:rsidR="00DA140C" w:rsidRDefault="006733A5" w:rsidP="006733A5">
      <w:pPr>
        <w:jc w:val="both"/>
        <w:rPr>
          <w:rFonts w:ascii="Arial" w:hAnsi="Arial"/>
          <w:sz w:val="24"/>
          <w:szCs w:val="24"/>
        </w:rPr>
      </w:pPr>
      <w:r>
        <w:rPr>
          <w:rFonts w:ascii="Arial" w:hAnsi="Arial"/>
          <w:sz w:val="24"/>
          <w:szCs w:val="24"/>
        </w:rPr>
        <w:t xml:space="preserve">The real work will be done in the </w:t>
      </w:r>
      <w:r>
        <w:rPr>
          <w:rFonts w:ascii="Arial" w:hAnsi="Arial"/>
          <w:b/>
          <w:sz w:val="24"/>
          <w:szCs w:val="24"/>
        </w:rPr>
        <w:t xml:space="preserve">Picture.java </w:t>
      </w:r>
      <w:r>
        <w:rPr>
          <w:rFonts w:ascii="Arial" w:hAnsi="Arial"/>
          <w:sz w:val="24"/>
          <w:szCs w:val="24"/>
        </w:rPr>
        <w:t xml:space="preserve">file. This class contains a set of methods that all have empty bodies. </w:t>
      </w:r>
      <w:r w:rsidR="00DA140C">
        <w:rPr>
          <w:rFonts w:ascii="Arial" w:hAnsi="Arial"/>
          <w:sz w:val="24"/>
          <w:szCs w:val="24"/>
        </w:rPr>
        <w:t>You need to complete each method to the specifications that follow. The starting file contains 7 methods that need to be written. The empty methods bodies are shown below along with the comments indicating which method is required for different lab assignment versions.</w:t>
      </w:r>
    </w:p>
    <w:p w:rsidR="00DA140C" w:rsidRDefault="00DA140C" w:rsidP="006733A5">
      <w:pPr>
        <w:jc w:val="both"/>
        <w:rPr>
          <w:rFonts w:ascii="Arial" w:hAnsi="Arial"/>
          <w:sz w:val="24"/>
          <w:szCs w:val="24"/>
        </w:rPr>
      </w:pPr>
    </w:p>
    <w:p w:rsidR="00DA140C" w:rsidRDefault="006733A5" w:rsidP="00DA140C">
      <w:pPr>
        <w:jc w:val="both"/>
        <w:rPr>
          <w:rFonts w:ascii="Arial" w:hAnsi="Arial"/>
          <w:sz w:val="24"/>
          <w:szCs w:val="24"/>
        </w:rPr>
      </w:pPr>
      <w:r>
        <w:rPr>
          <w:rFonts w:ascii="Arial" w:hAnsi="Arial"/>
          <w:sz w:val="24"/>
          <w:szCs w:val="24"/>
        </w:rPr>
        <w:t xml:space="preserve"> </w:t>
      </w:r>
    </w:p>
    <w:p w:rsidR="00A77A16" w:rsidRDefault="00DA140C" w:rsidP="00DA140C">
      <w:pPr>
        <w:jc w:val="both"/>
        <w:rPr>
          <w:rFonts w:ascii="Arial" w:hAnsi="Arial"/>
          <w:b/>
          <w:sz w:val="32"/>
          <w:u w:val="single"/>
        </w:rPr>
      </w:pPr>
      <w:r>
        <w:rPr>
          <w:noProof/>
        </w:rPr>
        <w:drawing>
          <wp:inline distT="0" distB="0" distL="0" distR="0" wp14:anchorId="3C47D803" wp14:editId="2B36C322">
            <wp:extent cx="6858000" cy="722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8913" cy="7227262"/>
                    </a:xfrm>
                    <a:prstGeom prst="rect">
                      <a:avLst/>
                    </a:prstGeom>
                  </pic:spPr>
                </pic:pic>
              </a:graphicData>
            </a:graphic>
          </wp:inline>
        </w:drawing>
      </w:r>
      <w:r w:rsidR="00FF2458">
        <w:rPr>
          <w:rFonts w:ascii="Arial" w:hAnsi="Arial"/>
          <w:b/>
          <w:sz w:val="32"/>
          <w:u w:val="single"/>
        </w:rPr>
        <w:br w:type="page"/>
      </w:r>
    </w:p>
    <w:p w:rsidR="00A77A16" w:rsidRDefault="00A77A16" w:rsidP="00A77A16">
      <w:pPr>
        <w:jc w:val="both"/>
        <w:rPr>
          <w:rFonts w:ascii="Arial" w:hAnsi="Arial"/>
          <w:sz w:val="16"/>
          <w:szCs w:val="16"/>
        </w:rPr>
      </w:pPr>
    </w:p>
    <w:tbl>
      <w:tblPr>
        <w:tblStyle w:val="TableGrid"/>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5400"/>
        <w:gridCol w:w="5400"/>
      </w:tblGrid>
      <w:tr w:rsidR="00DA140C" w:rsidTr="0076638D">
        <w:tc>
          <w:tcPr>
            <w:tcW w:w="10800" w:type="dxa"/>
            <w:gridSpan w:val="2"/>
            <w:tcBorders>
              <w:top w:val="single" w:sz="24" w:space="0" w:color="auto"/>
              <w:bottom w:val="single" w:sz="6" w:space="0" w:color="auto"/>
            </w:tcBorders>
            <w:shd w:val="clear" w:color="auto" w:fill="D9D9D9" w:themeFill="background1" w:themeFillShade="D9"/>
          </w:tcPr>
          <w:p w:rsidR="00DA140C" w:rsidRDefault="00306785" w:rsidP="00306785">
            <w:pPr>
              <w:jc w:val="center"/>
              <w:rPr>
                <w:rFonts w:ascii="Arial" w:hAnsi="Arial"/>
                <w:b/>
                <w:sz w:val="32"/>
              </w:rPr>
            </w:pPr>
            <w:r w:rsidRPr="00306785">
              <w:rPr>
                <w:rFonts w:ascii="Arial" w:hAnsi="Arial"/>
                <w:b/>
                <w:sz w:val="32"/>
              </w:rPr>
              <w:t>80 Point Version Specifics and Output</w:t>
            </w:r>
          </w:p>
          <w:p w:rsidR="00306785" w:rsidRPr="0076638D" w:rsidRDefault="00306785" w:rsidP="00306785">
            <w:pPr>
              <w:rPr>
                <w:rFonts w:ascii="Arial" w:hAnsi="Arial"/>
                <w:sz w:val="24"/>
                <w:szCs w:val="24"/>
              </w:rPr>
            </w:pPr>
            <w:r w:rsidRPr="0076638D">
              <w:rPr>
                <w:rFonts w:ascii="Arial" w:hAnsi="Arial"/>
                <w:sz w:val="24"/>
                <w:szCs w:val="24"/>
              </w:rPr>
              <w:t xml:space="preserve">In writing the 7 methods you need to use the JavaDoc web pages for various classes and their methods to know what </w:t>
            </w:r>
            <w:r w:rsidR="0076638D" w:rsidRPr="0076638D">
              <w:rPr>
                <w:rFonts w:ascii="Arial" w:hAnsi="Arial"/>
                <w:sz w:val="24"/>
                <w:szCs w:val="24"/>
              </w:rPr>
              <w:t xml:space="preserve">capabilities are available. All these methods are in the </w:t>
            </w:r>
            <w:r w:rsidR="0076638D" w:rsidRPr="0076638D">
              <w:rPr>
                <w:rFonts w:ascii="Arial" w:hAnsi="Arial"/>
                <w:b/>
                <w:sz w:val="24"/>
                <w:szCs w:val="24"/>
              </w:rPr>
              <w:t>Picture</w:t>
            </w:r>
            <w:r w:rsidR="0076638D" w:rsidRPr="0076638D">
              <w:rPr>
                <w:rFonts w:ascii="Arial" w:hAnsi="Arial"/>
                <w:sz w:val="24"/>
                <w:szCs w:val="24"/>
              </w:rPr>
              <w:t xml:space="preserve"> class, but you will use m</w:t>
            </w:r>
            <w:r w:rsidR="0076638D">
              <w:rPr>
                <w:rFonts w:ascii="Arial" w:hAnsi="Arial"/>
                <w:sz w:val="24"/>
                <w:szCs w:val="24"/>
              </w:rPr>
              <w:t>any methods from other classes in writing the required 7 methods. Every method execution starts with displaying the original picture that will be manipulated.</w:t>
            </w:r>
            <w:r w:rsidR="00DE1303">
              <w:rPr>
                <w:rFonts w:ascii="Arial" w:hAnsi="Arial"/>
                <w:sz w:val="24"/>
                <w:szCs w:val="24"/>
              </w:rPr>
              <w:t xml:space="preserve"> The 80-Point methods do not stand alone. You will need to execute these three </w:t>
            </w:r>
            <w:r w:rsidR="00695BA3">
              <w:rPr>
                <w:rFonts w:ascii="Arial" w:hAnsi="Arial"/>
                <w:sz w:val="24"/>
                <w:szCs w:val="24"/>
              </w:rPr>
              <w:t>methods</w:t>
            </w:r>
            <w:r w:rsidR="00DE1303">
              <w:rPr>
                <w:rFonts w:ascii="Arial" w:hAnsi="Arial"/>
                <w:sz w:val="24"/>
                <w:szCs w:val="24"/>
              </w:rPr>
              <w:t xml:space="preserve"> for the 90-Point Version and the 100-Point Version as well.</w:t>
            </w:r>
          </w:p>
          <w:p w:rsidR="00306785" w:rsidRPr="00306785" w:rsidRDefault="00306785" w:rsidP="00306785">
            <w:pPr>
              <w:jc w:val="center"/>
              <w:rPr>
                <w:rFonts w:ascii="Arial" w:hAnsi="Arial"/>
                <w:b/>
                <w:sz w:val="24"/>
              </w:rPr>
            </w:pPr>
          </w:p>
        </w:tc>
      </w:tr>
      <w:tr w:rsidR="00DA140C" w:rsidTr="0076638D">
        <w:tc>
          <w:tcPr>
            <w:tcW w:w="5400" w:type="dxa"/>
            <w:tcBorders>
              <w:top w:val="single" w:sz="6" w:space="0" w:color="auto"/>
            </w:tcBorders>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Original Picture</w:t>
            </w: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54F8CB61" wp14:editId="679F2333">
                  <wp:extent cx="2736427" cy="258975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8488" cy="2591708"/>
                          </a:xfrm>
                          <a:prstGeom prst="rect">
                            <a:avLst/>
                          </a:prstGeom>
                        </pic:spPr>
                      </pic:pic>
                    </a:graphicData>
                  </a:graphic>
                </wp:inline>
              </w:drawing>
            </w:r>
          </w:p>
          <w:p w:rsidR="00306785" w:rsidRPr="0076638D" w:rsidRDefault="00306785" w:rsidP="00A77A16">
            <w:pPr>
              <w:rPr>
                <w:rFonts w:ascii="Arial Black" w:hAnsi="Arial Black"/>
                <w:sz w:val="24"/>
                <w:szCs w:val="24"/>
              </w:rPr>
            </w:pPr>
          </w:p>
        </w:tc>
        <w:tc>
          <w:tcPr>
            <w:tcW w:w="5400" w:type="dxa"/>
            <w:tcBorders>
              <w:top w:val="single" w:sz="6" w:space="0" w:color="auto"/>
            </w:tcBorders>
          </w:tcPr>
          <w:p w:rsidR="00306785" w:rsidRDefault="00306785" w:rsidP="0076638D">
            <w:pPr>
              <w:jc w:val="center"/>
              <w:rPr>
                <w:rFonts w:ascii="Arial" w:hAnsi="Arial" w:cs="Arial"/>
                <w:b/>
                <w:noProof/>
              </w:rPr>
            </w:pPr>
            <w:r w:rsidRPr="0076638D">
              <w:rPr>
                <w:rFonts w:ascii="Arial Black" w:hAnsi="Arial Black"/>
                <w:noProof/>
                <w:sz w:val="24"/>
                <w:szCs w:val="24"/>
              </w:rPr>
              <w:t xml:space="preserve">Method </w:t>
            </w:r>
            <w:r w:rsidRPr="0076638D">
              <w:rPr>
                <w:rFonts w:ascii="Arial Black" w:hAnsi="Arial Black"/>
                <w:b/>
                <w:noProof/>
                <w:sz w:val="24"/>
                <w:szCs w:val="24"/>
              </w:rPr>
              <w:t>grayScale</w:t>
            </w:r>
          </w:p>
          <w:p w:rsidR="00CF6699" w:rsidRDefault="00CF6699" w:rsidP="00CF6699">
            <w:pPr>
              <w:rPr>
                <w:rFonts w:ascii="Arial" w:hAnsi="Arial" w:cs="Arial"/>
                <w:noProof/>
              </w:rPr>
            </w:pPr>
            <w:r>
              <w:rPr>
                <w:rFonts w:ascii="Arial" w:hAnsi="Arial" w:cs="Arial"/>
                <w:noProof/>
              </w:rPr>
              <w:t xml:space="preserve">Method </w:t>
            </w:r>
            <w:r>
              <w:rPr>
                <w:rFonts w:ascii="Arial" w:hAnsi="Arial" w:cs="Arial"/>
                <w:b/>
                <w:noProof/>
              </w:rPr>
              <w:t xml:space="preserve">grayScale </w:t>
            </w:r>
            <w:r>
              <w:rPr>
                <w:rFonts w:ascii="Arial" w:hAnsi="Arial" w:cs="Arial"/>
                <w:noProof/>
              </w:rPr>
              <w:t xml:space="preserve">alters the </w:t>
            </w:r>
            <w:r>
              <w:rPr>
                <w:rFonts w:ascii="Arial" w:hAnsi="Arial" w:cs="Arial"/>
                <w:b/>
                <w:noProof/>
              </w:rPr>
              <w:t xml:space="preserve">beach.jpg </w:t>
            </w:r>
            <w:r>
              <w:rPr>
                <w:rFonts w:ascii="Arial" w:hAnsi="Arial" w:cs="Arial"/>
                <w:noProof/>
              </w:rPr>
              <w:t>image by changing every colored pixel to a gray shade that is equivalent to the average value of the colored pixels.</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5F1648FF" wp14:editId="74FB46EF">
                  <wp:extent cx="2741107" cy="259418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171" cy="2596141"/>
                          </a:xfrm>
                          <a:prstGeom prst="rect">
                            <a:avLst/>
                          </a:prstGeom>
                        </pic:spPr>
                      </pic:pic>
                    </a:graphicData>
                  </a:graphic>
                </wp:inline>
              </w:drawing>
            </w:r>
          </w:p>
        </w:tc>
      </w:tr>
      <w:tr w:rsidR="00DA140C" w:rsidTr="00DA140C">
        <w:tc>
          <w:tcPr>
            <w:tcW w:w="5400" w:type="dxa"/>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Method mirror</w:t>
            </w:r>
          </w:p>
          <w:p w:rsidR="00CF6699" w:rsidRDefault="00CF6699" w:rsidP="00CF6699">
            <w:pPr>
              <w:rPr>
                <w:rFonts w:ascii="Arial" w:hAnsi="Arial" w:cs="Arial"/>
                <w:noProof/>
              </w:rPr>
            </w:pPr>
            <w:r>
              <w:rPr>
                <w:rFonts w:ascii="Arial" w:hAnsi="Arial" w:cs="Arial"/>
                <w:noProof/>
              </w:rPr>
              <w:t xml:space="preserve">Method </w:t>
            </w:r>
            <w:r>
              <w:rPr>
                <w:rFonts w:ascii="Arial" w:hAnsi="Arial" w:cs="Arial"/>
                <w:b/>
                <w:noProof/>
              </w:rPr>
              <w:t xml:space="preserve">mirror </w:t>
            </w:r>
            <w:r>
              <w:rPr>
                <w:rFonts w:ascii="Arial" w:hAnsi="Arial" w:cs="Arial"/>
                <w:noProof/>
              </w:rPr>
              <w:t xml:space="preserve">alters the </w:t>
            </w:r>
            <w:r>
              <w:rPr>
                <w:rFonts w:ascii="Arial" w:hAnsi="Arial" w:cs="Arial"/>
                <w:b/>
                <w:noProof/>
              </w:rPr>
              <w:t xml:space="preserve">beach.jpg </w:t>
            </w:r>
            <w:r w:rsidRPr="00CF6699">
              <w:rPr>
                <w:rFonts w:ascii="Arial" w:hAnsi="Arial" w:cs="Arial"/>
                <w:noProof/>
              </w:rPr>
              <w:t>image</w:t>
            </w:r>
            <w:r>
              <w:rPr>
                <w:rFonts w:ascii="Arial" w:hAnsi="Arial" w:cs="Arial"/>
                <w:b/>
                <w:noProof/>
              </w:rPr>
              <w:t xml:space="preserve"> </w:t>
            </w:r>
            <w:r>
              <w:rPr>
                <w:rFonts w:ascii="Arial" w:hAnsi="Arial" w:cs="Arial"/>
                <w:noProof/>
              </w:rPr>
              <w:t xml:space="preserve">- which is now a </w:t>
            </w:r>
            <w:r>
              <w:rPr>
                <w:rFonts w:ascii="Arial" w:hAnsi="Arial" w:cs="Arial"/>
                <w:i/>
                <w:noProof/>
              </w:rPr>
              <w:t xml:space="preserve">black&amp;white image </w:t>
            </w:r>
            <w:r>
              <w:rPr>
                <w:rFonts w:ascii="Arial" w:hAnsi="Arial" w:cs="Arial"/>
                <w:noProof/>
              </w:rPr>
              <w:t>- to its mirror image.</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612DC5B1" wp14:editId="3405F3FD">
                  <wp:extent cx="2736427" cy="2589758"/>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38663" cy="2591874"/>
                          </a:xfrm>
                          <a:prstGeom prst="rect">
                            <a:avLst/>
                          </a:prstGeom>
                        </pic:spPr>
                      </pic:pic>
                    </a:graphicData>
                  </a:graphic>
                </wp:inline>
              </w:drawing>
            </w:r>
          </w:p>
          <w:p w:rsidR="00306785" w:rsidRPr="0076638D" w:rsidRDefault="00306785" w:rsidP="00A77A16">
            <w:pPr>
              <w:rPr>
                <w:rFonts w:ascii="Arial Black" w:hAnsi="Arial Black"/>
                <w:sz w:val="24"/>
                <w:szCs w:val="24"/>
              </w:rPr>
            </w:pPr>
          </w:p>
        </w:tc>
        <w:tc>
          <w:tcPr>
            <w:tcW w:w="5400" w:type="dxa"/>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Method upsideDown</w:t>
            </w:r>
          </w:p>
          <w:p w:rsidR="00CF6699" w:rsidRDefault="00CF6699" w:rsidP="00CF6699">
            <w:pPr>
              <w:rPr>
                <w:rFonts w:ascii="Arial" w:hAnsi="Arial" w:cs="Arial"/>
                <w:b/>
                <w:noProof/>
              </w:rPr>
            </w:pPr>
            <w:r>
              <w:rPr>
                <w:rFonts w:ascii="Arial" w:hAnsi="Arial" w:cs="Arial"/>
                <w:noProof/>
              </w:rPr>
              <w:t xml:space="preserve">Method </w:t>
            </w:r>
            <w:r>
              <w:rPr>
                <w:rFonts w:ascii="Arial" w:hAnsi="Arial" w:cs="Arial"/>
                <w:b/>
                <w:noProof/>
              </w:rPr>
              <w:t>upsideDown</w:t>
            </w:r>
            <w:r>
              <w:rPr>
                <w:rFonts w:ascii="Arial" w:hAnsi="Arial" w:cs="Arial"/>
                <w:noProof/>
              </w:rPr>
              <w:t xml:space="preserve"> alters the </w:t>
            </w:r>
            <w:r>
              <w:rPr>
                <w:rFonts w:ascii="Arial" w:hAnsi="Arial" w:cs="Arial"/>
                <w:b/>
                <w:noProof/>
              </w:rPr>
              <w:t xml:space="preserve">beach.jpg </w:t>
            </w:r>
            <w:r>
              <w:rPr>
                <w:rFonts w:ascii="Arial" w:hAnsi="Arial" w:cs="Arial"/>
                <w:noProof/>
              </w:rPr>
              <w:t xml:space="preserve">image - which is now a </w:t>
            </w:r>
            <w:r>
              <w:rPr>
                <w:rFonts w:ascii="Arial" w:hAnsi="Arial" w:cs="Arial"/>
                <w:i/>
                <w:noProof/>
              </w:rPr>
              <w:t xml:space="preserve">black&amp;white mirror image </w:t>
            </w:r>
            <w:r>
              <w:rPr>
                <w:rFonts w:ascii="Arial" w:hAnsi="Arial" w:cs="Arial"/>
                <w:noProof/>
              </w:rPr>
              <w:t>- upside down.</w:t>
            </w:r>
            <w:r>
              <w:rPr>
                <w:rFonts w:ascii="Arial" w:hAnsi="Arial" w:cs="Arial"/>
                <w:b/>
                <w:noProof/>
              </w:rPr>
              <w:t xml:space="preserve"> </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636DFED5" wp14:editId="0DD62DFD">
                  <wp:extent cx="2743200" cy="2596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4737" cy="2597623"/>
                          </a:xfrm>
                          <a:prstGeom prst="rect">
                            <a:avLst/>
                          </a:prstGeom>
                        </pic:spPr>
                      </pic:pic>
                    </a:graphicData>
                  </a:graphic>
                </wp:inline>
              </w:drawing>
            </w:r>
          </w:p>
        </w:tc>
      </w:tr>
    </w:tbl>
    <w:p w:rsidR="00A77A16" w:rsidRDefault="00A77A16" w:rsidP="00A77A16">
      <w:pPr>
        <w:rPr>
          <w:rFonts w:ascii="Arial" w:hAnsi="Arial"/>
          <w:sz w:val="24"/>
        </w:rPr>
      </w:pPr>
    </w:p>
    <w:p w:rsidR="00306785" w:rsidRPr="007E0FDD" w:rsidRDefault="00306785" w:rsidP="00306785">
      <w:pPr>
        <w:jc w:val="both"/>
        <w:rPr>
          <w:rFonts w:ascii="Arial" w:hAnsi="Arial"/>
          <w:sz w:val="16"/>
          <w:szCs w:val="16"/>
        </w:rPr>
      </w:pPr>
    </w:p>
    <w:tbl>
      <w:tblPr>
        <w:tblStyle w:val="TableGrid"/>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5400"/>
        <w:gridCol w:w="5400"/>
      </w:tblGrid>
      <w:tr w:rsidR="00306785" w:rsidTr="00DE1303">
        <w:tc>
          <w:tcPr>
            <w:tcW w:w="10800" w:type="dxa"/>
            <w:gridSpan w:val="2"/>
            <w:shd w:val="clear" w:color="auto" w:fill="D9D9D9" w:themeFill="background1" w:themeFillShade="D9"/>
          </w:tcPr>
          <w:p w:rsidR="00306785" w:rsidRDefault="0076638D" w:rsidP="002677CC">
            <w:pPr>
              <w:jc w:val="center"/>
              <w:rPr>
                <w:rFonts w:ascii="Arial" w:hAnsi="Arial"/>
                <w:b/>
                <w:sz w:val="32"/>
              </w:rPr>
            </w:pPr>
            <w:r>
              <w:rPr>
                <w:rFonts w:ascii="Arial" w:hAnsi="Arial"/>
                <w:b/>
                <w:sz w:val="32"/>
              </w:rPr>
              <w:lastRenderedPageBreak/>
              <w:t>9</w:t>
            </w:r>
            <w:r w:rsidR="00306785" w:rsidRPr="00306785">
              <w:rPr>
                <w:rFonts w:ascii="Arial" w:hAnsi="Arial"/>
                <w:b/>
                <w:sz w:val="32"/>
              </w:rPr>
              <w:t>0 Point Version Specifics and Output</w:t>
            </w:r>
          </w:p>
          <w:p w:rsidR="00AA7C72" w:rsidRPr="00AA7C72" w:rsidRDefault="00695BA3" w:rsidP="00AA7C72">
            <w:pPr>
              <w:rPr>
                <w:rFonts w:ascii="Arial" w:hAnsi="Arial"/>
                <w:sz w:val="24"/>
                <w:szCs w:val="24"/>
              </w:rPr>
            </w:pPr>
            <w:r>
              <w:rPr>
                <w:rFonts w:ascii="Arial" w:hAnsi="Arial"/>
                <w:sz w:val="24"/>
                <w:szCs w:val="24"/>
              </w:rPr>
              <w:t>This version requires</w:t>
            </w:r>
            <w:r w:rsidR="00AA7C72">
              <w:rPr>
                <w:rFonts w:ascii="Arial" w:hAnsi="Arial"/>
                <w:sz w:val="24"/>
                <w:szCs w:val="24"/>
              </w:rPr>
              <w:t xml:space="preserve"> three </w:t>
            </w:r>
            <w:r w:rsidR="00AA7C72">
              <w:rPr>
                <w:rFonts w:ascii="Arial" w:hAnsi="Arial"/>
                <w:b/>
                <w:sz w:val="24"/>
                <w:szCs w:val="24"/>
              </w:rPr>
              <w:t xml:space="preserve">mirror </w:t>
            </w:r>
            <w:r w:rsidR="00AA7C72">
              <w:rPr>
                <w:rFonts w:ascii="Arial" w:hAnsi="Arial"/>
                <w:sz w:val="24"/>
                <w:szCs w:val="24"/>
              </w:rPr>
              <w:t xml:space="preserve">methods that each </w:t>
            </w:r>
            <w:r>
              <w:rPr>
                <w:rFonts w:ascii="Arial" w:hAnsi="Arial"/>
                <w:sz w:val="24"/>
                <w:szCs w:val="24"/>
              </w:rPr>
              <w:t>mirrors</w:t>
            </w:r>
            <w:r w:rsidR="00AA7C72">
              <w:rPr>
                <w:rFonts w:ascii="Arial" w:hAnsi="Arial"/>
                <w:sz w:val="24"/>
                <w:szCs w:val="24"/>
              </w:rPr>
              <w:t xml:space="preserve"> half the image around a pivot, mirror line. The testing program has been written such that each method works with an original image of the </w:t>
            </w:r>
            <w:r w:rsidR="00AA7C72">
              <w:rPr>
                <w:rFonts w:ascii="Arial" w:hAnsi="Arial"/>
                <w:b/>
                <w:sz w:val="24"/>
                <w:szCs w:val="24"/>
              </w:rPr>
              <w:t xml:space="preserve">motorcycle.jpg </w:t>
            </w:r>
            <w:r w:rsidR="00AA7C72">
              <w:rPr>
                <w:rFonts w:ascii="Arial" w:hAnsi="Arial"/>
                <w:sz w:val="24"/>
                <w:szCs w:val="24"/>
              </w:rPr>
              <w:t>file, unlike the previous 80-Point ver</w:t>
            </w:r>
            <w:r w:rsidR="00DE3D66">
              <w:rPr>
                <w:rFonts w:ascii="Arial" w:hAnsi="Arial"/>
                <w:sz w:val="24"/>
                <w:szCs w:val="24"/>
              </w:rPr>
              <w:t>sion, which used the altered im</w:t>
            </w:r>
            <w:r w:rsidR="00AA7C72">
              <w:rPr>
                <w:rFonts w:ascii="Arial" w:hAnsi="Arial"/>
                <w:sz w:val="24"/>
                <w:szCs w:val="24"/>
              </w:rPr>
              <w:t>ages.</w:t>
            </w:r>
          </w:p>
          <w:p w:rsidR="00306785" w:rsidRPr="00306785" w:rsidRDefault="00306785" w:rsidP="002677CC">
            <w:pPr>
              <w:jc w:val="center"/>
              <w:rPr>
                <w:rFonts w:ascii="Arial" w:hAnsi="Arial"/>
                <w:b/>
                <w:sz w:val="24"/>
              </w:rPr>
            </w:pPr>
          </w:p>
        </w:tc>
      </w:tr>
      <w:tr w:rsidR="00306785" w:rsidTr="00DE1303">
        <w:tc>
          <w:tcPr>
            <w:tcW w:w="5400" w:type="dxa"/>
          </w:tcPr>
          <w:p w:rsidR="0076638D" w:rsidRDefault="003F6ADE" w:rsidP="0076638D">
            <w:pPr>
              <w:jc w:val="center"/>
              <w:rPr>
                <w:rFonts w:ascii="Arial Black" w:hAnsi="Arial Black"/>
                <w:noProof/>
                <w:sz w:val="24"/>
                <w:szCs w:val="24"/>
              </w:rPr>
            </w:pPr>
            <w:r w:rsidRPr="0076638D">
              <w:rPr>
                <w:rFonts w:ascii="Arial Black" w:hAnsi="Arial Black"/>
                <w:noProof/>
                <w:sz w:val="24"/>
                <w:szCs w:val="24"/>
              </w:rPr>
              <w:t>Original Picture</w:t>
            </w:r>
          </w:p>
          <w:p w:rsidR="00AA7C72" w:rsidRDefault="00AA7C72" w:rsidP="00AA7C72">
            <w:pPr>
              <w:rPr>
                <w:rFonts w:ascii="Arial" w:hAnsi="Arial" w:cs="Arial"/>
                <w:noProof/>
              </w:rPr>
            </w:pPr>
          </w:p>
          <w:p w:rsidR="00DE1303" w:rsidRPr="00AA7C72" w:rsidRDefault="00DE1303" w:rsidP="00AA7C72">
            <w:pPr>
              <w:rPr>
                <w:rFonts w:ascii="Arial" w:hAnsi="Arial" w:cs="Arial"/>
                <w:noProof/>
              </w:rPr>
            </w:pPr>
          </w:p>
          <w:p w:rsidR="00306785" w:rsidRDefault="0076638D" w:rsidP="0076638D">
            <w:pPr>
              <w:jc w:val="center"/>
              <w:rPr>
                <w:rFonts w:ascii="Arial" w:hAnsi="Arial"/>
                <w:sz w:val="24"/>
              </w:rPr>
            </w:pPr>
            <w:r>
              <w:rPr>
                <w:noProof/>
              </w:rPr>
              <w:drawing>
                <wp:inline distT="0" distB="0" distL="0" distR="0" wp14:anchorId="51BD4CE8" wp14:editId="663C4B0D">
                  <wp:extent cx="2733660" cy="3271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60" cy="3271520"/>
                          </a:xfrm>
                          <a:prstGeom prst="rect">
                            <a:avLst/>
                          </a:prstGeom>
                        </pic:spPr>
                      </pic:pic>
                    </a:graphicData>
                  </a:graphic>
                </wp:inline>
              </w:drawing>
            </w:r>
          </w:p>
          <w:p w:rsidR="0076638D" w:rsidRDefault="0076638D" w:rsidP="0076638D">
            <w:pPr>
              <w:jc w:val="center"/>
              <w:rPr>
                <w:rFonts w:ascii="Arial" w:hAnsi="Arial"/>
                <w:sz w:val="24"/>
              </w:rPr>
            </w:pPr>
          </w:p>
        </w:tc>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mirrorHorizontal</w:t>
            </w:r>
          </w:p>
          <w:p w:rsidR="00AA7C72" w:rsidRDefault="00AA7C72" w:rsidP="00AA7C72">
            <w:pPr>
              <w:rPr>
                <w:rFonts w:ascii="Arial" w:hAnsi="Arial" w:cs="Arial"/>
                <w:noProof/>
              </w:rPr>
            </w:pPr>
            <w:r>
              <w:rPr>
                <w:rFonts w:ascii="Arial" w:hAnsi="Arial" w:cs="Arial"/>
                <w:noProof/>
              </w:rPr>
              <w:t xml:space="preserve">Method </w:t>
            </w:r>
            <w:r>
              <w:rPr>
                <w:rFonts w:ascii="Arial" w:hAnsi="Arial" w:cs="Arial"/>
                <w:b/>
                <w:noProof/>
              </w:rPr>
              <w:t xml:space="preserve">mirrorHorizontal </w:t>
            </w:r>
            <w:r>
              <w:rPr>
                <w:rFonts w:ascii="Arial" w:hAnsi="Arial" w:cs="Arial"/>
                <w:noProof/>
              </w:rPr>
              <w:t xml:space="preserve">alters </w:t>
            </w:r>
            <w:r>
              <w:rPr>
                <w:rFonts w:ascii="Arial" w:hAnsi="Arial" w:cs="Arial"/>
                <w:b/>
                <w:noProof/>
              </w:rPr>
              <w:t>motor</w:t>
            </w:r>
            <w:r w:rsidR="00DE3D66">
              <w:rPr>
                <w:rFonts w:ascii="Arial" w:hAnsi="Arial" w:cs="Arial"/>
                <w:b/>
                <w:noProof/>
              </w:rPr>
              <w:t xml:space="preserve">cycle.jpg </w:t>
            </w:r>
            <w:r w:rsidR="00DE3D66">
              <w:rPr>
                <w:rFonts w:ascii="Arial" w:hAnsi="Arial" w:cs="Arial"/>
                <w:noProof/>
              </w:rPr>
              <w:t>by copying a mirror image of the top-half on the bottom-half.</w:t>
            </w:r>
          </w:p>
          <w:p w:rsidR="00306785" w:rsidRDefault="0076638D" w:rsidP="0076638D">
            <w:pPr>
              <w:jc w:val="center"/>
              <w:rPr>
                <w:rFonts w:ascii="Arial" w:hAnsi="Arial"/>
                <w:sz w:val="24"/>
              </w:rPr>
            </w:pPr>
            <w:r>
              <w:rPr>
                <w:noProof/>
              </w:rPr>
              <w:drawing>
                <wp:inline distT="0" distB="0" distL="0" distR="0" wp14:anchorId="32182BB5" wp14:editId="64518D80">
                  <wp:extent cx="2733660" cy="3271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769" cy="3272848"/>
                          </a:xfrm>
                          <a:prstGeom prst="rect">
                            <a:avLst/>
                          </a:prstGeom>
                        </pic:spPr>
                      </pic:pic>
                    </a:graphicData>
                  </a:graphic>
                </wp:inline>
              </w:drawing>
            </w:r>
          </w:p>
        </w:tc>
      </w:tr>
      <w:tr w:rsidR="00306785" w:rsidTr="00DE1303">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mirrorVertical</w:t>
            </w:r>
          </w:p>
          <w:p w:rsidR="00DE3D66" w:rsidRDefault="00DE3D66" w:rsidP="00DE3D66">
            <w:pPr>
              <w:rPr>
                <w:rFonts w:ascii="Arial" w:hAnsi="Arial" w:cs="Arial"/>
                <w:noProof/>
              </w:rPr>
            </w:pPr>
            <w:r>
              <w:rPr>
                <w:rFonts w:ascii="Arial" w:hAnsi="Arial" w:cs="Arial"/>
                <w:noProof/>
              </w:rPr>
              <w:t xml:space="preserve">Method </w:t>
            </w:r>
            <w:r>
              <w:rPr>
                <w:rFonts w:ascii="Arial" w:hAnsi="Arial" w:cs="Arial"/>
                <w:b/>
                <w:noProof/>
              </w:rPr>
              <w:t xml:space="preserve">mirrorVertical </w:t>
            </w:r>
            <w:r>
              <w:rPr>
                <w:rFonts w:ascii="Arial" w:hAnsi="Arial" w:cs="Arial"/>
                <w:noProof/>
              </w:rPr>
              <w:t xml:space="preserve">alters </w:t>
            </w:r>
            <w:r>
              <w:rPr>
                <w:rFonts w:ascii="Arial" w:hAnsi="Arial" w:cs="Arial"/>
                <w:b/>
                <w:noProof/>
              </w:rPr>
              <w:t xml:space="preserve">motorcycle.jpg </w:t>
            </w:r>
            <w:r>
              <w:rPr>
                <w:rFonts w:ascii="Arial" w:hAnsi="Arial" w:cs="Arial"/>
                <w:noProof/>
              </w:rPr>
              <w:t>by copying a mirror</w:t>
            </w:r>
            <w:r w:rsidR="00DE1303">
              <w:rPr>
                <w:rFonts w:ascii="Arial" w:hAnsi="Arial" w:cs="Arial"/>
                <w:noProof/>
              </w:rPr>
              <w:t xml:space="preserve"> image of the left</w:t>
            </w:r>
            <w:r>
              <w:rPr>
                <w:rFonts w:ascii="Arial" w:hAnsi="Arial" w:cs="Arial"/>
                <w:noProof/>
              </w:rPr>
              <w:t xml:space="preserve">-half on </w:t>
            </w:r>
            <w:r w:rsidR="00DE1303">
              <w:rPr>
                <w:rFonts w:ascii="Arial" w:hAnsi="Arial" w:cs="Arial"/>
                <w:noProof/>
              </w:rPr>
              <w:t>the right</w:t>
            </w:r>
            <w:r>
              <w:rPr>
                <w:rFonts w:ascii="Arial" w:hAnsi="Arial" w:cs="Arial"/>
                <w:noProof/>
              </w:rPr>
              <w:t>-half.</w:t>
            </w:r>
          </w:p>
          <w:p w:rsidR="00306785" w:rsidRDefault="0076638D" w:rsidP="0076638D">
            <w:pPr>
              <w:jc w:val="center"/>
              <w:rPr>
                <w:rFonts w:ascii="Arial" w:hAnsi="Arial"/>
                <w:sz w:val="24"/>
              </w:rPr>
            </w:pPr>
            <w:r>
              <w:rPr>
                <w:noProof/>
              </w:rPr>
              <w:drawing>
                <wp:inline distT="0" distB="0" distL="0" distR="0" wp14:anchorId="3A05F788" wp14:editId="11F5F31A">
                  <wp:extent cx="2729653" cy="326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0761" cy="3268051"/>
                          </a:xfrm>
                          <a:prstGeom prst="rect">
                            <a:avLst/>
                          </a:prstGeom>
                        </pic:spPr>
                      </pic:pic>
                    </a:graphicData>
                  </a:graphic>
                </wp:inline>
              </w:drawing>
            </w:r>
          </w:p>
          <w:p w:rsidR="0076638D" w:rsidRDefault="0076638D" w:rsidP="0076638D">
            <w:pPr>
              <w:jc w:val="center"/>
              <w:rPr>
                <w:rFonts w:ascii="Arial" w:hAnsi="Arial"/>
                <w:sz w:val="24"/>
              </w:rPr>
            </w:pPr>
          </w:p>
        </w:tc>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mirrorDiagonal</w:t>
            </w:r>
          </w:p>
          <w:p w:rsidR="00DE1303" w:rsidRDefault="00DE1303" w:rsidP="00DE1303">
            <w:pPr>
              <w:rPr>
                <w:rFonts w:ascii="Arial" w:hAnsi="Arial" w:cs="Arial"/>
                <w:noProof/>
              </w:rPr>
            </w:pPr>
            <w:r>
              <w:rPr>
                <w:rFonts w:ascii="Arial" w:hAnsi="Arial" w:cs="Arial"/>
                <w:noProof/>
              </w:rPr>
              <w:t xml:space="preserve">Method </w:t>
            </w:r>
            <w:r>
              <w:rPr>
                <w:rFonts w:ascii="Arial" w:hAnsi="Arial" w:cs="Arial"/>
                <w:b/>
                <w:noProof/>
              </w:rPr>
              <w:t xml:space="preserve">mirrorDiagonal </w:t>
            </w:r>
            <w:r>
              <w:rPr>
                <w:rFonts w:ascii="Arial" w:hAnsi="Arial" w:cs="Arial"/>
                <w:noProof/>
              </w:rPr>
              <w:t xml:space="preserve">alters </w:t>
            </w:r>
            <w:r>
              <w:rPr>
                <w:rFonts w:ascii="Arial" w:hAnsi="Arial" w:cs="Arial"/>
                <w:b/>
                <w:noProof/>
              </w:rPr>
              <w:t xml:space="preserve">motorcycle.jpg </w:t>
            </w:r>
            <w:r>
              <w:rPr>
                <w:rFonts w:ascii="Arial" w:hAnsi="Arial" w:cs="Arial"/>
                <w:noProof/>
              </w:rPr>
              <w:t>by copying a mirror image across a diagonal line.</w:t>
            </w:r>
          </w:p>
          <w:p w:rsidR="00306785" w:rsidRDefault="0076638D" w:rsidP="0076638D">
            <w:pPr>
              <w:jc w:val="center"/>
              <w:rPr>
                <w:rFonts w:ascii="Arial" w:hAnsi="Arial"/>
                <w:sz w:val="24"/>
              </w:rPr>
            </w:pPr>
            <w:r>
              <w:rPr>
                <w:noProof/>
              </w:rPr>
              <w:drawing>
                <wp:inline distT="0" distB="0" distL="0" distR="0" wp14:anchorId="237BE5FE" wp14:editId="633307EE">
                  <wp:extent cx="2729653" cy="326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0761" cy="3268051"/>
                          </a:xfrm>
                          <a:prstGeom prst="rect">
                            <a:avLst/>
                          </a:prstGeom>
                        </pic:spPr>
                      </pic:pic>
                    </a:graphicData>
                  </a:graphic>
                </wp:inline>
              </w:drawing>
            </w:r>
          </w:p>
        </w:tc>
      </w:tr>
    </w:tbl>
    <w:p w:rsidR="00DE1303" w:rsidRDefault="00DE1303"/>
    <w:tbl>
      <w:tblPr>
        <w:tblStyle w:val="TableGrid"/>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5400"/>
        <w:gridCol w:w="5400"/>
      </w:tblGrid>
      <w:tr w:rsidR="00306785" w:rsidTr="00DE1303">
        <w:tc>
          <w:tcPr>
            <w:tcW w:w="10800" w:type="dxa"/>
            <w:gridSpan w:val="2"/>
            <w:shd w:val="clear" w:color="auto" w:fill="D9D9D9" w:themeFill="background1" w:themeFillShade="D9"/>
          </w:tcPr>
          <w:p w:rsidR="00306785" w:rsidRDefault="003F6ADE" w:rsidP="002677CC">
            <w:pPr>
              <w:jc w:val="center"/>
              <w:rPr>
                <w:rFonts w:ascii="Arial" w:hAnsi="Arial"/>
                <w:b/>
                <w:sz w:val="32"/>
              </w:rPr>
            </w:pPr>
            <w:r>
              <w:rPr>
                <w:rFonts w:ascii="Arial" w:hAnsi="Arial"/>
                <w:b/>
                <w:sz w:val="32"/>
              </w:rPr>
              <w:t>10</w:t>
            </w:r>
            <w:r w:rsidR="00306785" w:rsidRPr="00306785">
              <w:rPr>
                <w:rFonts w:ascii="Arial" w:hAnsi="Arial"/>
                <w:b/>
                <w:sz w:val="32"/>
              </w:rPr>
              <w:t>0 Point Version Specifics and Output</w:t>
            </w:r>
          </w:p>
          <w:p w:rsidR="00DE1303" w:rsidRDefault="00DE1303" w:rsidP="00DE1303">
            <w:pPr>
              <w:rPr>
                <w:rFonts w:ascii="Arial" w:hAnsi="Arial"/>
                <w:sz w:val="24"/>
                <w:szCs w:val="24"/>
              </w:rPr>
            </w:pPr>
            <w:r>
              <w:rPr>
                <w:rFonts w:ascii="Arial" w:hAnsi="Arial"/>
                <w:sz w:val="24"/>
                <w:szCs w:val="24"/>
              </w:rPr>
              <w:t xml:space="preserve">A single additional method, </w:t>
            </w:r>
            <w:r>
              <w:rPr>
                <w:rFonts w:ascii="Arial" w:hAnsi="Arial"/>
                <w:b/>
                <w:sz w:val="24"/>
                <w:szCs w:val="24"/>
              </w:rPr>
              <w:t>mirrorTemple</w:t>
            </w:r>
            <w:r>
              <w:rPr>
                <w:rFonts w:ascii="Arial" w:hAnsi="Arial"/>
                <w:sz w:val="24"/>
                <w:szCs w:val="24"/>
              </w:rPr>
              <w:t>, is required</w:t>
            </w:r>
            <w:r w:rsidR="00695BA3">
              <w:rPr>
                <w:rFonts w:ascii="Arial" w:hAnsi="Arial"/>
                <w:sz w:val="24"/>
                <w:szCs w:val="24"/>
              </w:rPr>
              <w:t xml:space="preserve"> for the 100-Point Version. It may appear that this is simply a repeat of the </w:t>
            </w:r>
            <w:r w:rsidR="00695BA3">
              <w:rPr>
                <w:rFonts w:ascii="Arial" w:hAnsi="Arial"/>
                <w:b/>
                <w:sz w:val="24"/>
                <w:szCs w:val="24"/>
              </w:rPr>
              <w:t xml:space="preserve">mirrorVertical </w:t>
            </w:r>
            <w:r w:rsidR="00695BA3">
              <w:rPr>
                <w:rFonts w:ascii="Arial" w:hAnsi="Arial"/>
                <w:sz w:val="24"/>
                <w:szCs w:val="24"/>
              </w:rPr>
              <w:t xml:space="preserve">method. Method </w:t>
            </w:r>
            <w:r w:rsidR="00695BA3">
              <w:rPr>
                <w:rFonts w:ascii="Arial" w:hAnsi="Arial"/>
                <w:b/>
                <w:sz w:val="24"/>
                <w:szCs w:val="24"/>
              </w:rPr>
              <w:t xml:space="preserve">mirrorTemple </w:t>
            </w:r>
            <w:r w:rsidR="00695BA3">
              <w:rPr>
                <w:rFonts w:ascii="Arial" w:hAnsi="Arial"/>
                <w:sz w:val="24"/>
                <w:szCs w:val="24"/>
              </w:rPr>
              <w:t>certainly resemble the</w:t>
            </w:r>
          </w:p>
          <w:p w:rsidR="00695BA3" w:rsidRDefault="00695BA3" w:rsidP="00DE1303">
            <w:pPr>
              <w:rPr>
                <w:rFonts w:ascii="Arial" w:hAnsi="Arial"/>
                <w:sz w:val="24"/>
                <w:szCs w:val="24"/>
              </w:rPr>
            </w:pPr>
            <w:r>
              <w:rPr>
                <w:rFonts w:ascii="Arial" w:hAnsi="Arial"/>
                <w:sz w:val="24"/>
                <w:szCs w:val="24"/>
              </w:rPr>
              <w:t>mirror image around a vertical pivot, but it is a specialized method.</w:t>
            </w:r>
          </w:p>
          <w:p w:rsidR="00695BA3" w:rsidRDefault="00695BA3" w:rsidP="00DE1303">
            <w:pPr>
              <w:rPr>
                <w:rFonts w:ascii="Arial" w:hAnsi="Arial"/>
                <w:sz w:val="24"/>
                <w:szCs w:val="24"/>
              </w:rPr>
            </w:pPr>
          </w:p>
          <w:p w:rsidR="00695BA3" w:rsidRPr="00695BA3" w:rsidRDefault="00695BA3" w:rsidP="00DE1303">
            <w:pPr>
              <w:rPr>
                <w:rFonts w:ascii="Arial" w:hAnsi="Arial"/>
                <w:sz w:val="24"/>
                <w:szCs w:val="24"/>
              </w:rPr>
            </w:pPr>
            <w:r>
              <w:rPr>
                <w:rFonts w:ascii="Arial" w:hAnsi="Arial"/>
                <w:sz w:val="24"/>
                <w:szCs w:val="24"/>
              </w:rPr>
              <w:t xml:space="preserve">Look at the images below. The aim is to try and display the temple as it looked before the roof damage. After the roof is repaired, you will still see the person walking in front of the temple. Using method </w:t>
            </w:r>
            <w:r>
              <w:rPr>
                <w:rFonts w:ascii="Arial" w:hAnsi="Arial"/>
                <w:b/>
                <w:sz w:val="24"/>
                <w:szCs w:val="24"/>
              </w:rPr>
              <w:t xml:space="preserve">mirrorVertical </w:t>
            </w:r>
            <w:r>
              <w:rPr>
                <w:rFonts w:ascii="Arial" w:hAnsi="Arial"/>
                <w:sz w:val="24"/>
                <w:szCs w:val="24"/>
              </w:rPr>
              <w:t>would give an unrealistic look to the repair. Your objective is to only repair the roof and not alter the rest of the picture.</w:t>
            </w:r>
          </w:p>
          <w:p w:rsidR="00306785" w:rsidRPr="00306785" w:rsidRDefault="00306785" w:rsidP="002677CC">
            <w:pPr>
              <w:jc w:val="center"/>
              <w:rPr>
                <w:rFonts w:ascii="Arial" w:hAnsi="Arial"/>
                <w:b/>
                <w:sz w:val="24"/>
              </w:rPr>
            </w:pPr>
          </w:p>
        </w:tc>
      </w:tr>
      <w:tr w:rsidR="00306785" w:rsidTr="00DE1303">
        <w:tc>
          <w:tcPr>
            <w:tcW w:w="5400" w:type="dxa"/>
          </w:tcPr>
          <w:p w:rsidR="00DE1303" w:rsidRDefault="00DE1303" w:rsidP="003F6ADE">
            <w:pPr>
              <w:jc w:val="center"/>
              <w:rPr>
                <w:rFonts w:ascii="Arial Black" w:hAnsi="Arial Black"/>
                <w:noProof/>
                <w:sz w:val="24"/>
                <w:szCs w:val="24"/>
              </w:rPr>
            </w:pPr>
          </w:p>
          <w:p w:rsidR="003F6ADE" w:rsidRDefault="003F6ADE" w:rsidP="003F6ADE">
            <w:pPr>
              <w:jc w:val="center"/>
              <w:rPr>
                <w:rFonts w:ascii="Arial Black" w:hAnsi="Arial Black"/>
                <w:noProof/>
                <w:sz w:val="24"/>
                <w:szCs w:val="24"/>
              </w:rPr>
            </w:pPr>
            <w:r w:rsidRPr="0076638D">
              <w:rPr>
                <w:rFonts w:ascii="Arial Black" w:hAnsi="Arial Black"/>
                <w:noProof/>
                <w:sz w:val="24"/>
                <w:szCs w:val="24"/>
              </w:rPr>
              <w:t>Original Picture</w:t>
            </w:r>
          </w:p>
          <w:p w:rsidR="00DE1303" w:rsidRPr="0076638D" w:rsidRDefault="00DE1303" w:rsidP="003F6ADE">
            <w:pPr>
              <w:jc w:val="center"/>
              <w:rPr>
                <w:rFonts w:ascii="Arial Black" w:hAnsi="Arial Black"/>
                <w:noProof/>
                <w:sz w:val="24"/>
                <w:szCs w:val="24"/>
              </w:rPr>
            </w:pPr>
          </w:p>
          <w:p w:rsidR="003F6ADE" w:rsidRDefault="003F6ADE" w:rsidP="003F6ADE">
            <w:pPr>
              <w:jc w:val="center"/>
              <w:rPr>
                <w:rFonts w:ascii="Arial" w:hAnsi="Arial"/>
                <w:sz w:val="24"/>
              </w:rPr>
            </w:pPr>
            <w:r>
              <w:rPr>
                <w:noProof/>
              </w:rPr>
              <w:drawing>
                <wp:inline distT="0" distB="0" distL="0" distR="0" wp14:anchorId="471AD2FE" wp14:editId="6B1D2F64">
                  <wp:extent cx="3047904" cy="295872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6464" cy="2957324"/>
                          </a:xfrm>
                          <a:prstGeom prst="rect">
                            <a:avLst/>
                          </a:prstGeom>
                        </pic:spPr>
                      </pic:pic>
                    </a:graphicData>
                  </a:graphic>
                </wp:inline>
              </w:drawing>
            </w:r>
          </w:p>
        </w:tc>
        <w:tc>
          <w:tcPr>
            <w:tcW w:w="5400" w:type="dxa"/>
          </w:tcPr>
          <w:p w:rsidR="00DE1303" w:rsidRDefault="00DE1303" w:rsidP="003F6ADE">
            <w:pPr>
              <w:jc w:val="center"/>
              <w:rPr>
                <w:rFonts w:ascii="Arial Black" w:hAnsi="Arial Black"/>
                <w:noProof/>
                <w:sz w:val="24"/>
                <w:szCs w:val="24"/>
              </w:rPr>
            </w:pPr>
          </w:p>
          <w:p w:rsidR="003F6ADE" w:rsidRDefault="003F6ADE" w:rsidP="003F6ADE">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mirrorTemple</w:t>
            </w:r>
          </w:p>
          <w:p w:rsidR="00DE1303" w:rsidRPr="003F6ADE" w:rsidRDefault="00DE1303" w:rsidP="003F6ADE">
            <w:pPr>
              <w:jc w:val="center"/>
              <w:rPr>
                <w:rFonts w:ascii="Arial Black" w:hAnsi="Arial Black"/>
                <w:noProof/>
                <w:sz w:val="24"/>
                <w:szCs w:val="24"/>
              </w:rPr>
            </w:pPr>
          </w:p>
          <w:p w:rsidR="00306785" w:rsidRDefault="003F6ADE" w:rsidP="003F6ADE">
            <w:pPr>
              <w:jc w:val="center"/>
              <w:rPr>
                <w:rFonts w:ascii="Arial" w:hAnsi="Arial"/>
                <w:sz w:val="24"/>
              </w:rPr>
            </w:pPr>
            <w:r>
              <w:rPr>
                <w:noProof/>
              </w:rPr>
              <w:drawing>
                <wp:inline distT="0" distB="0" distL="0" distR="0" wp14:anchorId="59AFF65A" wp14:editId="4E8AD19B">
                  <wp:extent cx="3045454" cy="295634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6114" cy="2956984"/>
                          </a:xfrm>
                          <a:prstGeom prst="rect">
                            <a:avLst/>
                          </a:prstGeom>
                        </pic:spPr>
                      </pic:pic>
                    </a:graphicData>
                  </a:graphic>
                </wp:inline>
              </w:drawing>
            </w:r>
          </w:p>
          <w:p w:rsidR="003F6ADE" w:rsidRDefault="003F6ADE" w:rsidP="003F6ADE">
            <w:pPr>
              <w:rPr>
                <w:rFonts w:ascii="Arial" w:hAnsi="Arial"/>
                <w:sz w:val="24"/>
              </w:rPr>
            </w:pPr>
          </w:p>
        </w:tc>
      </w:tr>
    </w:tbl>
    <w:p w:rsidR="00306785" w:rsidRDefault="00306785" w:rsidP="00306785">
      <w:pPr>
        <w:rPr>
          <w:rFonts w:ascii="Arial" w:hAnsi="Arial"/>
          <w:sz w:val="24"/>
        </w:rPr>
      </w:pPr>
    </w:p>
    <w:p w:rsidR="00306785" w:rsidRDefault="00306785" w:rsidP="00306785">
      <w:pPr>
        <w:rPr>
          <w:rFonts w:ascii="Arial" w:hAnsi="Arial"/>
          <w:sz w:val="24"/>
        </w:rPr>
      </w:pPr>
    </w:p>
    <w:p w:rsidR="00A77A16" w:rsidRPr="007E0FDD" w:rsidRDefault="00A77A16" w:rsidP="00A77A16">
      <w:pPr>
        <w:rPr>
          <w:rFonts w:ascii="Arial" w:hAnsi="Arial"/>
          <w:sz w:val="16"/>
          <w:szCs w:val="16"/>
        </w:rPr>
      </w:pPr>
    </w:p>
    <w:p w:rsidR="00890B40" w:rsidRDefault="00890B40">
      <w:pPr>
        <w:rPr>
          <w:rFonts w:ascii="Arial" w:hAnsi="Arial"/>
          <w:sz w:val="24"/>
        </w:rPr>
      </w:pPr>
    </w:p>
    <w:sectPr w:rsidR="00890B40">
      <w:footerReference w:type="default" r:id="rId2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A61" w:rsidRDefault="004E4A61">
      <w:r>
        <w:separator/>
      </w:r>
    </w:p>
  </w:endnote>
  <w:endnote w:type="continuationSeparator" w:id="0">
    <w:p w:rsidR="004E4A61" w:rsidRDefault="004E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B6F" w:rsidRDefault="00B23047" w:rsidP="00B23047">
    <w:pPr>
      <w:pStyle w:val="Footer"/>
      <w:jc w:val="center"/>
    </w:pPr>
    <w:r>
      <w:t>Exposure Java 201</w:t>
    </w:r>
    <w:r w:rsidR="00090268">
      <w:t>4, APCS Edition       Lab 15</w:t>
    </w:r>
    <w:r w:rsidR="006733A5">
      <w:t>b</w:t>
    </w:r>
    <w:r>
      <w:t xml:space="preserve">       Page </w:t>
    </w:r>
    <w:r>
      <w:rPr>
        <w:rStyle w:val="PageNumber"/>
      </w:rPr>
      <w:fldChar w:fldCharType="begin"/>
    </w:r>
    <w:r>
      <w:rPr>
        <w:rStyle w:val="PageNumber"/>
      </w:rPr>
      <w:instrText xml:space="preserve"> PAGE </w:instrText>
    </w:r>
    <w:r>
      <w:rPr>
        <w:rStyle w:val="PageNumber"/>
      </w:rPr>
      <w:fldChar w:fldCharType="separate"/>
    </w:r>
    <w:r w:rsidR="00DE3D4F">
      <w:rPr>
        <w:rStyle w:val="PageNumber"/>
        <w:noProof/>
      </w:rPr>
      <w:t>2</w:t>
    </w:r>
    <w:r>
      <w:rPr>
        <w:rStyle w:val="PageNumber"/>
      </w:rPr>
      <w:fldChar w:fldCharType="end"/>
    </w:r>
    <w:r w:rsidR="00695BA3">
      <w:rPr>
        <w:rStyle w:val="PageNumber"/>
      </w:rPr>
      <w:t xml:space="preserve">       02-28</w:t>
    </w:r>
    <w:r w:rsidR="00090268">
      <w:rPr>
        <w:rStyle w:val="PageNumber"/>
      </w:rPr>
      <w:t>-15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A61" w:rsidRDefault="004E4A61">
      <w:r>
        <w:separator/>
      </w:r>
    </w:p>
  </w:footnote>
  <w:footnote w:type="continuationSeparator" w:id="0">
    <w:p w:rsidR="004E4A61" w:rsidRDefault="004E4A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73BBF"/>
    <w:multiLevelType w:val="hybridMultilevel"/>
    <w:tmpl w:val="BD16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1BC"/>
    <w:rsid w:val="00002139"/>
    <w:rsid w:val="00090268"/>
    <w:rsid w:val="0010110B"/>
    <w:rsid w:val="00112D44"/>
    <w:rsid w:val="00114398"/>
    <w:rsid w:val="0022312B"/>
    <w:rsid w:val="0023155C"/>
    <w:rsid w:val="002E1364"/>
    <w:rsid w:val="00306785"/>
    <w:rsid w:val="0039092F"/>
    <w:rsid w:val="003A24B2"/>
    <w:rsid w:val="003F6ADE"/>
    <w:rsid w:val="0041224B"/>
    <w:rsid w:val="0041503A"/>
    <w:rsid w:val="00460080"/>
    <w:rsid w:val="004E4A61"/>
    <w:rsid w:val="004F5EFE"/>
    <w:rsid w:val="006733A5"/>
    <w:rsid w:val="00695BA3"/>
    <w:rsid w:val="00750F58"/>
    <w:rsid w:val="0076638D"/>
    <w:rsid w:val="007C088B"/>
    <w:rsid w:val="007E0FDD"/>
    <w:rsid w:val="00804E80"/>
    <w:rsid w:val="00810D7C"/>
    <w:rsid w:val="00817D52"/>
    <w:rsid w:val="00846E39"/>
    <w:rsid w:val="00872358"/>
    <w:rsid w:val="00890B40"/>
    <w:rsid w:val="009623B6"/>
    <w:rsid w:val="00A77A16"/>
    <w:rsid w:val="00AA269A"/>
    <w:rsid w:val="00AA7C72"/>
    <w:rsid w:val="00AC20E6"/>
    <w:rsid w:val="00B23047"/>
    <w:rsid w:val="00BE18A8"/>
    <w:rsid w:val="00C167BE"/>
    <w:rsid w:val="00C47679"/>
    <w:rsid w:val="00C87B6F"/>
    <w:rsid w:val="00CA1509"/>
    <w:rsid w:val="00CB11BC"/>
    <w:rsid w:val="00CF6699"/>
    <w:rsid w:val="00DA140C"/>
    <w:rsid w:val="00DE1303"/>
    <w:rsid w:val="00DE3D4F"/>
    <w:rsid w:val="00DE3D66"/>
    <w:rsid w:val="00E31853"/>
    <w:rsid w:val="00F04CC9"/>
    <w:rsid w:val="00FA4740"/>
    <w:rsid w:val="00FF2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paragraph" w:styleId="Caption">
    <w:name w:val="caption"/>
    <w:basedOn w:val="Normal"/>
    <w:next w:val="Normal"/>
    <w:qFormat/>
    <w:rPr>
      <w:rFonts w:ascii="Courier" w:hAnsi="Courier"/>
      <w:sz w:val="24"/>
    </w:rPr>
  </w:style>
  <w:style w:type="character" w:customStyle="1" w:styleId="FooterChar">
    <w:name w:val="Footer Char"/>
    <w:link w:val="Footer"/>
    <w:rsid w:val="00B23047"/>
  </w:style>
  <w:style w:type="paragraph" w:styleId="BalloonText">
    <w:name w:val="Balloon Text"/>
    <w:basedOn w:val="Normal"/>
    <w:link w:val="BalloonTextChar"/>
    <w:uiPriority w:val="99"/>
    <w:semiHidden/>
    <w:unhideWhenUsed/>
    <w:rsid w:val="0041224B"/>
    <w:rPr>
      <w:rFonts w:ascii="Tahoma" w:hAnsi="Tahoma" w:cs="Tahoma"/>
      <w:sz w:val="16"/>
      <w:szCs w:val="16"/>
    </w:rPr>
  </w:style>
  <w:style w:type="character" w:customStyle="1" w:styleId="BalloonTextChar">
    <w:name w:val="Balloon Text Char"/>
    <w:basedOn w:val="DefaultParagraphFont"/>
    <w:link w:val="BalloonText"/>
    <w:uiPriority w:val="99"/>
    <w:semiHidden/>
    <w:rsid w:val="0041224B"/>
    <w:rPr>
      <w:rFonts w:ascii="Tahoma" w:hAnsi="Tahoma" w:cs="Tahoma"/>
      <w:sz w:val="16"/>
      <w:szCs w:val="16"/>
    </w:rPr>
  </w:style>
  <w:style w:type="table" w:styleId="TableGrid">
    <w:name w:val="Table Grid"/>
    <w:basedOn w:val="TableNormal"/>
    <w:rsid w:val="00090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0268"/>
    <w:pPr>
      <w:ind w:left="720"/>
      <w:contextualSpacing/>
    </w:pPr>
  </w:style>
  <w:style w:type="character" w:customStyle="1" w:styleId="PlainTextChar">
    <w:name w:val="Plain Text Char"/>
    <w:basedOn w:val="DefaultParagraphFont"/>
    <w:link w:val="PlainText"/>
    <w:rsid w:val="00810D7C"/>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paragraph" w:styleId="Caption">
    <w:name w:val="caption"/>
    <w:basedOn w:val="Normal"/>
    <w:next w:val="Normal"/>
    <w:qFormat/>
    <w:rPr>
      <w:rFonts w:ascii="Courier" w:hAnsi="Courier"/>
      <w:sz w:val="24"/>
    </w:rPr>
  </w:style>
  <w:style w:type="character" w:customStyle="1" w:styleId="FooterChar">
    <w:name w:val="Footer Char"/>
    <w:link w:val="Footer"/>
    <w:rsid w:val="00B23047"/>
  </w:style>
  <w:style w:type="paragraph" w:styleId="BalloonText">
    <w:name w:val="Balloon Text"/>
    <w:basedOn w:val="Normal"/>
    <w:link w:val="BalloonTextChar"/>
    <w:uiPriority w:val="99"/>
    <w:semiHidden/>
    <w:unhideWhenUsed/>
    <w:rsid w:val="0041224B"/>
    <w:rPr>
      <w:rFonts w:ascii="Tahoma" w:hAnsi="Tahoma" w:cs="Tahoma"/>
      <w:sz w:val="16"/>
      <w:szCs w:val="16"/>
    </w:rPr>
  </w:style>
  <w:style w:type="character" w:customStyle="1" w:styleId="BalloonTextChar">
    <w:name w:val="Balloon Text Char"/>
    <w:basedOn w:val="DefaultParagraphFont"/>
    <w:link w:val="BalloonText"/>
    <w:uiPriority w:val="99"/>
    <w:semiHidden/>
    <w:rsid w:val="0041224B"/>
    <w:rPr>
      <w:rFonts w:ascii="Tahoma" w:hAnsi="Tahoma" w:cs="Tahoma"/>
      <w:sz w:val="16"/>
      <w:szCs w:val="16"/>
    </w:rPr>
  </w:style>
  <w:style w:type="table" w:styleId="TableGrid">
    <w:name w:val="Table Grid"/>
    <w:basedOn w:val="TableNormal"/>
    <w:rsid w:val="00090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0268"/>
    <w:pPr>
      <w:ind w:left="720"/>
      <w:contextualSpacing/>
    </w:pPr>
  </w:style>
  <w:style w:type="character" w:customStyle="1" w:styleId="PlainTextChar">
    <w:name w:val="Plain Text Char"/>
    <w:basedOn w:val="DefaultParagraphFont"/>
    <w:link w:val="PlainText"/>
    <w:rsid w:val="00810D7C"/>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AP Computer Science I</vt:lpstr>
    </vt:vector>
  </TitlesOfParts>
  <Company>RISD</Company>
  <LinksUpToDate>false</LinksUpToDate>
  <CharactersWithSpaces>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I</dc:title>
  <dc:creator>Computer Science Department</dc:creator>
  <cp:lastModifiedBy>leonschram</cp:lastModifiedBy>
  <cp:revision>2</cp:revision>
  <cp:lastPrinted>2002-02-26T14:18:00Z</cp:lastPrinted>
  <dcterms:created xsi:type="dcterms:W3CDTF">2015-02-28T16:52:00Z</dcterms:created>
  <dcterms:modified xsi:type="dcterms:W3CDTF">2015-02-28T16:52:00Z</dcterms:modified>
</cp:coreProperties>
</file>