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onsolas" w:eastAsiaTheme="minorHAnsi" w:hAnsi="Consolas" w:cs="Consolas"/>
          <w:color w:val="000000"/>
          <w:kern w:val="2"/>
          <w:sz w:val="26"/>
          <w:szCs w:val="24"/>
          <w:lang w:eastAsia="en-US"/>
          <w14:ligatures w14:val="standardContextual"/>
        </w:rPr>
        <w:id w:val="1524597952"/>
        <w:docPartObj>
          <w:docPartGallery w:val="Cover Pages"/>
          <w:docPartUnique/>
        </w:docPartObj>
      </w:sdtPr>
      <w:sdtEndPr>
        <w:rPr>
          <w:rFonts w:eastAsia="Consolas"/>
          <w:lang w:eastAsia="fr-FR"/>
        </w:rPr>
      </w:sdtEndPr>
      <w:sdtContent>
        <w:p w14:paraId="633556D3" w14:textId="7BEF01D8" w:rsidR="000606C1" w:rsidRDefault="00E8442F" w:rsidP="000606C1">
          <w:pPr>
            <w:pStyle w:val="Sansinterligne"/>
            <w:rPr>
              <w:rFonts w:ascii="Times New Roman" w:hAnsi="Times New Roman" w:cs="Times New Roman"/>
              <w:color w:val="EE0000"/>
            </w:rPr>
          </w:pPr>
          <w:r w:rsidRPr="000606C1">
            <w:rPr>
              <w:rFonts w:ascii="Times New Roman" w:hAnsi="Times New Roman" w:cs="Times New Roman"/>
              <w:noProof/>
              <w:color w:val="EE0000"/>
              <w:sz w:val="24"/>
              <w:szCs w:val="24"/>
              <w14:ligatures w14:val="standardContextual"/>
            </w:rPr>
            <mc:AlternateContent>
              <mc:Choice Requires="wps">
                <w:drawing>
                  <wp:anchor distT="0" distB="0" distL="114300" distR="114300" simplePos="0" relativeHeight="251804159" behindDoc="1" locked="0" layoutInCell="1" allowOverlap="1" wp14:anchorId="13248A36" wp14:editId="5DB00195">
                    <wp:simplePos x="0" y="0"/>
                    <wp:positionH relativeFrom="page">
                      <wp:align>right</wp:align>
                    </wp:positionH>
                    <wp:positionV relativeFrom="paragraph">
                      <wp:posOffset>-1007745</wp:posOffset>
                    </wp:positionV>
                    <wp:extent cx="7974104" cy="10836275"/>
                    <wp:effectExtent l="0" t="0" r="8255" b="3175"/>
                    <wp:wrapNone/>
                    <wp:docPr id="22" name="Rectangle 22"/>
                    <wp:cNvGraphicFramePr/>
                    <a:graphic xmlns:a="http://schemas.openxmlformats.org/drawingml/2006/main">
                      <a:graphicData uri="http://schemas.microsoft.com/office/word/2010/wordprocessingShape">
                        <wps:wsp>
                          <wps:cNvSpPr/>
                          <wps:spPr>
                            <a:xfrm>
                              <a:off x="0" y="0"/>
                              <a:ext cx="7974104" cy="10836275"/>
                            </a:xfrm>
                            <a:prstGeom prst="rect">
                              <a:avLst/>
                            </a:prstGeom>
                            <a:pattFill prst="pct10">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B1B92" w14:textId="77777777" w:rsidR="001E065C" w:rsidRDefault="001E065C" w:rsidP="006B53A3">
                                <w:pPr>
                                  <w:jc w:val="center"/>
                                </w:pPr>
                              </w:p>
                              <w:p w14:paraId="3A290ED3" w14:textId="77777777" w:rsidR="001E065C" w:rsidRDefault="001E065C"/>
                              <w:p w14:paraId="5EE57CE4" w14:textId="2F715BE4" w:rsidR="001E065C" w:rsidRPr="00F86755" w:rsidRDefault="001E065C">
                                <w:pPr>
                                  <w:rPr>
                                    <w:sz w:val="72"/>
                                    <w:szCs w:val="72"/>
                                  </w:rPr>
                                </w:pPr>
                                <w:r>
                                  <w:t xml:space="preserve">                                </w:t>
                                </w:r>
                                <w:r w:rsidRPr="00F86755">
                                  <w:rPr>
                                    <w:sz w:val="72"/>
                                    <w:szCs w:val="72"/>
                                  </w:rPr>
                                  <w:sym w:font="Wingdings" w:char="F03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48A36" id="Rectangle 22" o:spid="_x0000_s1026" style="position:absolute;margin-left:576.7pt;margin-top:-79.35pt;width:627.9pt;height:853.25pt;z-index:-25151232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" fillcolor="#4472c4 [3204]" stroked="f" strokeweight="1pt">
                    <v:fill r:id="rId8" o:title="" color2="white [3212]" type="pattern"/>
                    <v:textbox>
                      <w:txbxContent>
                        <w:p w14:paraId="1D9B1B92" w14:textId="77777777" w:rsidR="001E065C" w:rsidRDefault="001E065C" w:rsidP="006B53A3">
                          <w:pPr>
                            <w:jc w:val="center"/>
                          </w:pPr>
                        </w:p>
                        <w:p w14:paraId="3A290ED3" w14:textId="77777777" w:rsidR="001E065C" w:rsidRDefault="001E065C"/>
                        <w:p w14:paraId="5EE57CE4" w14:textId="2F715BE4" w:rsidR="001E065C" w:rsidRPr="00F86755" w:rsidRDefault="001E065C">
                          <w:pPr>
                            <w:rPr>
                              <w:sz w:val="72"/>
                              <w:szCs w:val="72"/>
                            </w:rPr>
                          </w:pPr>
                          <w:r>
                            <w:t xml:space="preserve">                                </w:t>
                          </w:r>
                          <w:r w:rsidRPr="00F86755">
                            <w:rPr>
                              <w:sz w:val="72"/>
                              <w:szCs w:val="72"/>
                            </w:rPr>
                            <w:sym w:font="Wingdings" w:char="F03F"/>
                          </w:r>
                        </w:p>
                      </w:txbxContent>
                    </v:textbox>
                    <w10:wrap anchorx="page"/>
                  </v:rect>
                </w:pict>
              </mc:Fallback>
            </mc:AlternateContent>
          </w:r>
          <w:r w:rsidR="000606C1">
            <w:rPr>
              <w:rFonts w:ascii="Consolas" w:eastAsiaTheme="minorHAnsi" w:hAnsi="Consolas" w:cs="Consolas"/>
              <w:color w:val="000000"/>
              <w:kern w:val="2"/>
              <w:sz w:val="26"/>
              <w:szCs w:val="24"/>
              <w:lang w:eastAsia="en-US"/>
              <w14:ligatures w14:val="standardContextual"/>
            </w:rPr>
            <w:t xml:space="preserve">               </w:t>
          </w:r>
          <w:r w:rsidR="006153DB" w:rsidRPr="000606C1">
            <w:rPr>
              <w:rFonts w:ascii="Times New Roman" w:hAnsi="Times New Roman" w:cs="Times New Roman"/>
              <w:color w:val="EE0000"/>
              <w:sz w:val="28"/>
              <w:szCs w:val="24"/>
            </w:rPr>
            <w:t>République Démocratique du Congo</w:t>
          </w:r>
        </w:p>
        <w:p w14:paraId="51E37BAF" w14:textId="0D45F554" w:rsidR="006153DB" w:rsidRPr="000606C1" w:rsidRDefault="000606C1" w:rsidP="000606C1">
          <w:pPr>
            <w:pStyle w:val="Sansinterligne"/>
            <w:ind w:left="-1984" w:right="-566"/>
            <w:jc w:val="center"/>
            <w:rPr>
              <w:rFonts w:ascii="Times New Roman" w:hAnsi="Times New Roman" w:cs="Times New Roman"/>
              <w:color w:val="EE0000"/>
            </w:rPr>
          </w:pPr>
          <w:r>
            <w:rPr>
              <w:rFonts w:ascii="Arial Rounded MT Bold" w:hAnsi="Arial Rounded MT Bold"/>
            </w:rPr>
            <w:t xml:space="preserve">               </w:t>
          </w:r>
          <w:r w:rsidR="005F59AD" w:rsidRPr="000606C1">
            <w:rPr>
              <w:rFonts w:ascii="Arial Rounded MT Bold" w:hAnsi="Arial Rounded MT Bold"/>
            </w:rPr>
            <w:t>MINISTERE</w:t>
          </w:r>
          <w:r w:rsidR="006153DB" w:rsidRPr="000606C1">
            <w:rPr>
              <w:rFonts w:ascii="Arial Rounded MT Bold" w:hAnsi="Arial Rounded MT Bold"/>
            </w:rPr>
            <w:t xml:space="preserve"> L’ENSEIGNEMENT, SUPERIEUR, UNIVERSITAIRE, RECHERCHE</w:t>
          </w:r>
          <w:r>
            <w:rPr>
              <w:rFonts w:ascii="Arial Rounded MT Bold" w:hAnsi="Arial Rounded MT Bold"/>
            </w:rPr>
            <w:t xml:space="preserve"> </w:t>
          </w:r>
          <w:r w:rsidRPr="000606C1">
            <w:rPr>
              <w:rFonts w:ascii="Arial Rounded MT Bold" w:hAnsi="Arial Rounded MT Bold"/>
            </w:rPr>
            <w:t>SCIENTIFIQUE</w:t>
          </w:r>
        </w:p>
        <w:p w14:paraId="29574D81" w14:textId="3B90038D" w:rsidR="006B53A3" w:rsidRPr="000606C1" w:rsidRDefault="000606C1" w:rsidP="000606C1">
          <w:pPr>
            <w:spacing w:line="276" w:lineRule="auto"/>
            <w:ind w:left="-1984" w:right="0" w:firstLine="0"/>
            <w:jc w:val="center"/>
            <w:rPr>
              <w:rFonts w:ascii="Arial Rounded MT Bold" w:hAnsi="Arial Rounded MT Bold"/>
              <w:sz w:val="22"/>
              <w:szCs w:val="22"/>
            </w:rPr>
          </w:pPr>
          <w:r>
            <w:rPr>
              <w:rFonts w:ascii="Arial Rounded MT Bold" w:hAnsi="Arial Rounded MT Bold"/>
              <w:sz w:val="22"/>
              <w:szCs w:val="22"/>
            </w:rPr>
            <w:t xml:space="preserve">              </w:t>
          </w:r>
          <w:r w:rsidR="006153DB" w:rsidRPr="000606C1">
            <w:rPr>
              <w:rFonts w:ascii="Arial Rounded MT Bold" w:hAnsi="Arial Rounded MT Bold"/>
              <w:sz w:val="22"/>
              <w:szCs w:val="22"/>
            </w:rPr>
            <w:t>ET</w:t>
          </w:r>
          <w:r w:rsidR="006B53A3" w:rsidRPr="000606C1">
            <w:rPr>
              <w:rFonts w:ascii="Arial Rounded MT Bold" w:hAnsi="Arial Rounded MT Bold"/>
              <w:sz w:val="22"/>
              <w:szCs w:val="22"/>
            </w:rPr>
            <w:t xml:space="preserve"> L’INNOVATION</w:t>
          </w:r>
          <w:r>
            <w:rPr>
              <w:rFonts w:ascii="Arial Rounded MT Bold" w:hAnsi="Arial Rounded MT Bold"/>
              <w:sz w:val="22"/>
              <w:szCs w:val="22"/>
            </w:rPr>
            <w:t>(ESURSI)</w:t>
          </w:r>
        </w:p>
        <w:p w14:paraId="1DFC72F0" w14:textId="1343B425" w:rsidR="000606C1" w:rsidRPr="000606C1" w:rsidRDefault="005F59AD" w:rsidP="00E00596">
          <w:pPr>
            <w:spacing w:line="276" w:lineRule="auto"/>
            <w:ind w:right="0" w:firstLine="0"/>
            <w:rPr>
              <w:rFonts w:ascii="Arial Rounded MT Bold" w:hAnsi="Arial Rounded MT Bold"/>
              <w:color w:val="5B9BD5" w:themeColor="accent5"/>
              <w:sz w:val="24"/>
            </w:rPr>
          </w:pPr>
          <w:r w:rsidRPr="000606C1">
            <w:rPr>
              <w:rFonts w:ascii="Arial Rounded MT Bold" w:hAnsi="Arial Rounded MT Bold"/>
              <w:color w:val="5B9BD5" w:themeColor="accent5"/>
              <w:sz w:val="24"/>
            </w:rPr>
            <w:t>I</w:t>
          </w:r>
          <w:r w:rsidR="00236C8F">
            <w:rPr>
              <w:rFonts w:ascii="Arial Rounded MT Bold" w:hAnsi="Arial Rounded MT Bold"/>
              <w:color w:val="5B9BD5" w:themeColor="accent5"/>
              <w:sz w:val="24"/>
            </w:rPr>
            <w:t>NSTITUT SUPERIEUR PEDAGOGIQUE</w:t>
          </w:r>
          <w:r w:rsidRPr="000606C1">
            <w:rPr>
              <w:rFonts w:ascii="Arial Rounded MT Bold" w:hAnsi="Arial Rounded MT Bold"/>
              <w:color w:val="5B9BD5" w:themeColor="accent5"/>
              <w:sz w:val="24"/>
            </w:rPr>
            <w:t xml:space="preserve"> TECHNIQUE DE KINSHASA</w:t>
          </w:r>
        </w:p>
        <w:p w14:paraId="24980D5E" w14:textId="5562DC71" w:rsidR="005F59AD" w:rsidRPr="000606C1" w:rsidRDefault="000606C1" w:rsidP="000606C1">
          <w:pPr>
            <w:ind w:right="0" w:firstLine="0"/>
            <w:rPr>
              <w:rFonts w:ascii="Arial Black" w:hAnsi="Arial Black"/>
              <w:b/>
              <w:sz w:val="32"/>
            </w:rPr>
          </w:pPr>
          <w:r>
            <w:rPr>
              <w:rFonts w:ascii="Bell MT" w:hAnsi="Bell MT"/>
              <w:b/>
              <w:sz w:val="32"/>
            </w:rPr>
            <w:t xml:space="preserve">                                   </w:t>
          </w:r>
          <w:r w:rsidR="00E00596">
            <w:rPr>
              <w:rFonts w:ascii="Bell MT" w:hAnsi="Bell MT"/>
              <w:b/>
              <w:sz w:val="32"/>
            </w:rPr>
            <w:t xml:space="preserve"> </w:t>
          </w:r>
          <w:r w:rsidR="005F59AD" w:rsidRPr="000606C1">
            <w:rPr>
              <w:rFonts w:ascii="Arial Black" w:hAnsi="Arial Black"/>
              <w:b/>
              <w:sz w:val="32"/>
            </w:rPr>
            <w:t>ISPT – KIN</w:t>
          </w:r>
        </w:p>
        <w:p w14:paraId="78458851" w14:textId="3F2E2CF1" w:rsidR="005F59AD" w:rsidRPr="00EB00AA" w:rsidRDefault="005F59AD" w:rsidP="005F59AD">
          <w:pPr>
            <w:jc w:val="center"/>
            <w:rPr>
              <w:rFonts w:ascii="Arial" w:hAnsi="Arial" w:cs="Arial"/>
              <w:sz w:val="24"/>
            </w:rPr>
          </w:pPr>
          <w:r w:rsidRPr="00714861">
            <w:rPr>
              <w:rFonts w:ascii="Bell MT" w:hAnsi="Bell MT"/>
              <w:b/>
              <w:noProof/>
              <w:sz w:val="32"/>
            </w:rPr>
            <w:drawing>
              <wp:anchor distT="0" distB="0" distL="114300" distR="114300" simplePos="0" relativeHeight="251674624" behindDoc="0" locked="0" layoutInCell="1" allowOverlap="1" wp14:anchorId="74211265" wp14:editId="6202EF6D">
                <wp:simplePos x="0" y="0"/>
                <wp:positionH relativeFrom="page">
                  <wp:align>center</wp:align>
                </wp:positionH>
                <wp:positionV relativeFrom="paragraph">
                  <wp:posOffset>3810</wp:posOffset>
                </wp:positionV>
                <wp:extent cx="1028700" cy="885825"/>
                <wp:effectExtent l="0" t="0" r="0"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_IMG_1649596022523593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8700" cy="885825"/>
                        </a:xfrm>
                        <a:prstGeom prst="rect">
                          <a:avLst/>
                        </a:prstGeom>
                      </pic:spPr>
                    </pic:pic>
                  </a:graphicData>
                </a:graphic>
                <wp14:sizeRelH relativeFrom="page">
                  <wp14:pctWidth>0</wp14:pctWidth>
                </wp14:sizeRelH>
                <wp14:sizeRelV relativeFrom="page">
                  <wp14:pctHeight>0</wp14:pctHeight>
                </wp14:sizeRelV>
              </wp:anchor>
            </w:drawing>
          </w:r>
        </w:p>
        <w:p w14:paraId="65BD4697" w14:textId="218DA806" w:rsidR="003119F4" w:rsidRPr="00E00596" w:rsidRDefault="003119F4" w:rsidP="00C14D4D">
          <w:pPr>
            <w:tabs>
              <w:tab w:val="left" w:pos="5580"/>
            </w:tabs>
            <w:ind w:left="-567" w:firstLine="0"/>
            <w:rPr>
              <w:rFonts w:ascii="Arial" w:hAnsi="Arial" w:cs="Arial"/>
              <w:sz w:val="22"/>
              <w:szCs w:val="22"/>
            </w:rPr>
          </w:pPr>
          <w:r w:rsidRPr="00EB00AA">
            <w:rPr>
              <w:rFonts w:ascii="Arial" w:hAnsi="Arial" w:cs="Arial"/>
              <w:sz w:val="24"/>
            </w:rPr>
            <w:t xml:space="preserve">        </w:t>
          </w:r>
          <w:r w:rsidRPr="00E00596">
            <w:rPr>
              <w:rFonts w:ascii="Arial" w:hAnsi="Arial" w:cs="Arial"/>
              <w:sz w:val="22"/>
              <w:szCs w:val="22"/>
            </w:rPr>
            <w:t>SECTION</w:t>
          </w:r>
          <w:r w:rsidR="00A73C88" w:rsidRPr="00E00596">
            <w:rPr>
              <w:rFonts w:ascii="Arial" w:hAnsi="Arial" w:cs="Arial"/>
              <w:sz w:val="22"/>
              <w:szCs w:val="22"/>
            </w:rPr>
            <w:t xml:space="preserve">                    </w:t>
          </w:r>
          <w:r w:rsidR="000606C1" w:rsidRPr="00E00596">
            <w:rPr>
              <w:rFonts w:ascii="Arial" w:hAnsi="Arial" w:cs="Arial"/>
              <w:sz w:val="22"/>
              <w:szCs w:val="22"/>
            </w:rPr>
            <w:t xml:space="preserve">       </w:t>
          </w:r>
          <w:r w:rsidR="00A73C88" w:rsidRPr="00E00596">
            <w:rPr>
              <w:rFonts w:ascii="Arial" w:hAnsi="Arial" w:cs="Arial"/>
              <w:sz w:val="22"/>
              <w:szCs w:val="22"/>
            </w:rPr>
            <w:t xml:space="preserve">                         </w:t>
          </w:r>
          <w:r w:rsidR="000606C1" w:rsidRPr="00E00596">
            <w:rPr>
              <w:rFonts w:ascii="Arial" w:hAnsi="Arial" w:cs="Arial"/>
              <w:sz w:val="22"/>
              <w:szCs w:val="22"/>
            </w:rPr>
            <w:t xml:space="preserve">        </w:t>
          </w:r>
          <w:r w:rsidR="00A73C88" w:rsidRPr="00E00596">
            <w:rPr>
              <w:rFonts w:ascii="Arial" w:hAnsi="Arial" w:cs="Arial"/>
              <w:sz w:val="22"/>
              <w:szCs w:val="22"/>
            </w:rPr>
            <w:t xml:space="preserve"> </w:t>
          </w:r>
          <w:r w:rsidR="000606C1" w:rsidRPr="00E00596">
            <w:rPr>
              <w:rFonts w:ascii="Arial" w:hAnsi="Arial" w:cs="Arial"/>
              <w:sz w:val="22"/>
              <w:szCs w:val="22"/>
            </w:rPr>
            <w:t xml:space="preserve">    </w:t>
          </w:r>
          <w:r w:rsidR="00C14D4D" w:rsidRPr="00E00596">
            <w:rPr>
              <w:rFonts w:ascii="Arial" w:hAnsi="Arial" w:cs="Arial"/>
              <w:sz w:val="22"/>
              <w:szCs w:val="22"/>
            </w:rPr>
            <w:t xml:space="preserve">        </w:t>
          </w:r>
          <w:r w:rsidR="000606C1" w:rsidRPr="00E00596">
            <w:rPr>
              <w:rFonts w:ascii="Arial" w:hAnsi="Arial" w:cs="Arial"/>
              <w:sz w:val="22"/>
              <w:szCs w:val="22"/>
            </w:rPr>
            <w:t xml:space="preserve"> </w:t>
          </w:r>
          <w:r w:rsidR="00BD7FB5" w:rsidRPr="00E00596">
            <w:rPr>
              <w:rFonts w:ascii="Arial" w:hAnsi="Arial" w:cs="Arial"/>
              <w:sz w:val="22"/>
              <w:szCs w:val="22"/>
            </w:rPr>
            <w:t xml:space="preserve">    </w:t>
          </w:r>
          <w:r w:rsidR="00E00596">
            <w:rPr>
              <w:rFonts w:ascii="Arial" w:hAnsi="Arial" w:cs="Arial"/>
              <w:sz w:val="22"/>
              <w:szCs w:val="22"/>
            </w:rPr>
            <w:t xml:space="preserve">      </w:t>
          </w:r>
          <w:r w:rsidR="00BD7FB5" w:rsidRPr="00E00596">
            <w:rPr>
              <w:rFonts w:ascii="Arial" w:hAnsi="Arial" w:cs="Arial"/>
              <w:sz w:val="22"/>
              <w:szCs w:val="22"/>
            </w:rPr>
            <w:t xml:space="preserve"> </w:t>
          </w:r>
          <w:r w:rsidRPr="00E00596">
            <w:rPr>
              <w:rFonts w:ascii="Arial" w:hAnsi="Arial" w:cs="Arial"/>
              <w:sz w:val="22"/>
              <w:szCs w:val="22"/>
            </w:rPr>
            <w:t>DEPARTEMEN</w:t>
          </w:r>
          <w:r w:rsidR="007849C3">
            <w:rPr>
              <w:rFonts w:ascii="Arial" w:hAnsi="Arial" w:cs="Arial"/>
              <w:sz w:val="22"/>
              <w:szCs w:val="22"/>
            </w:rPr>
            <w:t>T</w:t>
          </w:r>
        </w:p>
        <w:p w14:paraId="10369034" w14:textId="5AAC55A0" w:rsidR="003119F4" w:rsidRPr="00E00596" w:rsidRDefault="00E00596" w:rsidP="00C14D4D">
          <w:pPr>
            <w:tabs>
              <w:tab w:val="left" w:pos="7511"/>
            </w:tabs>
            <w:ind w:left="-567" w:right="-424" w:firstLine="0"/>
            <w:rPr>
              <w:rFonts w:ascii="Arial" w:hAnsi="Arial" w:cs="Arial"/>
              <w:sz w:val="22"/>
              <w:szCs w:val="22"/>
            </w:rPr>
          </w:pPr>
          <w:r>
            <w:rPr>
              <w:rFonts w:ascii="Arial" w:hAnsi="Arial" w:cs="Arial"/>
              <w:sz w:val="22"/>
              <w:szCs w:val="22"/>
            </w:rPr>
            <w:t xml:space="preserve">  </w:t>
          </w:r>
          <w:r w:rsidR="003119F4" w:rsidRPr="00E00596">
            <w:rPr>
              <w:rFonts w:ascii="Arial" w:hAnsi="Arial" w:cs="Arial"/>
              <w:sz w:val="22"/>
              <w:szCs w:val="22"/>
            </w:rPr>
            <w:t xml:space="preserve">INFORMATIQUE </w:t>
          </w:r>
          <w:r w:rsidR="00A73C88" w:rsidRPr="00E00596">
            <w:rPr>
              <w:rFonts w:ascii="Arial" w:hAnsi="Arial" w:cs="Arial"/>
              <w:sz w:val="22"/>
              <w:szCs w:val="22"/>
            </w:rPr>
            <w:t xml:space="preserve">              </w:t>
          </w:r>
          <w:r w:rsidR="000606C1" w:rsidRPr="00E00596">
            <w:rPr>
              <w:rFonts w:ascii="Arial" w:hAnsi="Arial" w:cs="Arial"/>
              <w:sz w:val="22"/>
              <w:szCs w:val="22"/>
            </w:rPr>
            <w:t xml:space="preserve"> </w:t>
          </w:r>
          <w:r w:rsidR="00A73C88" w:rsidRPr="00E00596">
            <w:rPr>
              <w:rFonts w:ascii="Arial" w:hAnsi="Arial" w:cs="Arial"/>
              <w:sz w:val="22"/>
              <w:szCs w:val="22"/>
            </w:rPr>
            <w:t xml:space="preserve">           </w:t>
          </w:r>
          <w:r>
            <w:rPr>
              <w:rFonts w:ascii="Arial" w:hAnsi="Arial" w:cs="Arial"/>
              <w:sz w:val="22"/>
              <w:szCs w:val="22"/>
            </w:rPr>
            <w:t xml:space="preserve">           </w:t>
          </w:r>
          <w:r w:rsidR="00A73C88" w:rsidRPr="00E00596">
            <w:rPr>
              <w:rFonts w:ascii="Arial" w:hAnsi="Arial" w:cs="Arial"/>
              <w:sz w:val="22"/>
              <w:szCs w:val="22"/>
            </w:rPr>
            <w:t xml:space="preserve">           </w:t>
          </w:r>
          <w:r w:rsidR="00C14D4D" w:rsidRPr="00E00596">
            <w:rPr>
              <w:rFonts w:ascii="Arial" w:hAnsi="Arial" w:cs="Arial"/>
              <w:sz w:val="22"/>
              <w:szCs w:val="22"/>
            </w:rPr>
            <w:t xml:space="preserve">        </w:t>
          </w:r>
          <w:r w:rsidR="00A73C88" w:rsidRPr="00E00596">
            <w:rPr>
              <w:rFonts w:ascii="Arial" w:hAnsi="Arial" w:cs="Arial"/>
              <w:sz w:val="22"/>
              <w:szCs w:val="22"/>
            </w:rPr>
            <w:t xml:space="preserve">  </w:t>
          </w:r>
          <w:r w:rsidR="000606C1" w:rsidRPr="00E00596">
            <w:rPr>
              <w:rFonts w:ascii="Arial" w:hAnsi="Arial" w:cs="Arial"/>
              <w:sz w:val="22"/>
              <w:szCs w:val="22"/>
            </w:rPr>
            <w:t xml:space="preserve">    </w:t>
          </w:r>
          <w:r w:rsidR="00BD7FB5" w:rsidRPr="00E00596">
            <w:rPr>
              <w:rFonts w:ascii="Arial" w:hAnsi="Arial" w:cs="Arial"/>
              <w:sz w:val="22"/>
              <w:szCs w:val="22"/>
            </w:rPr>
            <w:t xml:space="preserve">   </w:t>
          </w:r>
          <w:r>
            <w:rPr>
              <w:rFonts w:ascii="Arial" w:hAnsi="Arial" w:cs="Arial"/>
              <w:sz w:val="22"/>
              <w:szCs w:val="22"/>
            </w:rPr>
            <w:t xml:space="preserve">   </w:t>
          </w:r>
          <w:r w:rsidR="00A73C88" w:rsidRPr="00E00596">
            <w:rPr>
              <w:rFonts w:ascii="Arial" w:hAnsi="Arial" w:cs="Arial"/>
              <w:sz w:val="22"/>
              <w:szCs w:val="22"/>
            </w:rPr>
            <w:t>INFORMATIQUE IND</w:t>
          </w:r>
          <w:r w:rsidR="000606C1" w:rsidRPr="00E00596">
            <w:rPr>
              <w:rFonts w:ascii="Arial" w:hAnsi="Arial" w:cs="Arial"/>
              <w:sz w:val="22"/>
              <w:szCs w:val="22"/>
            </w:rPr>
            <w:t>USTRIELLE</w:t>
          </w:r>
        </w:p>
        <w:p w14:paraId="738A3170" w14:textId="3B44B6D8" w:rsidR="005F59AD" w:rsidRPr="00E00596" w:rsidRDefault="005F59AD" w:rsidP="005F59AD">
          <w:pPr>
            <w:jc w:val="center"/>
            <w:rPr>
              <w:rFonts w:ascii="Bookman Old Style" w:hAnsi="Bookman Old Style"/>
              <w:sz w:val="22"/>
              <w:szCs w:val="22"/>
            </w:rPr>
          </w:pPr>
        </w:p>
        <w:p w14:paraId="2B3ED618" w14:textId="08C03260" w:rsidR="005F59AD" w:rsidRPr="00700763" w:rsidRDefault="005F59AD" w:rsidP="005F59AD">
          <w:pPr>
            <w:jc w:val="center"/>
            <w:rPr>
              <w:rFonts w:ascii="Bookman Old Style" w:hAnsi="Bookman Old Style"/>
              <w:sz w:val="24"/>
            </w:rPr>
          </w:pPr>
        </w:p>
        <w:p w14:paraId="222357E1" w14:textId="1868DBDD" w:rsidR="005F59AD" w:rsidRPr="002C6F54" w:rsidRDefault="000606C1" w:rsidP="000606C1">
          <w:pPr>
            <w:rPr>
              <w:rFonts w:ascii="Arial Black" w:hAnsi="Arial Black"/>
              <w:sz w:val="20"/>
            </w:rPr>
          </w:pPr>
          <w:r>
            <w:rPr>
              <w:rFonts w:ascii="Lucida Handwriting" w:hAnsi="Lucida Handwriting"/>
              <w:sz w:val="20"/>
            </w:rPr>
            <w:t xml:space="preserve">                              </w:t>
          </w:r>
          <w:r w:rsidR="006B53A3">
            <w:rPr>
              <w:rFonts w:ascii="Lucida Handwriting" w:hAnsi="Lucida Handwriting"/>
              <w:sz w:val="20"/>
            </w:rPr>
            <w:t xml:space="preserve">     </w:t>
          </w:r>
          <w:r w:rsidR="005F59AD" w:rsidRPr="002C6F54">
            <w:rPr>
              <w:rFonts w:ascii="Arial Black" w:hAnsi="Arial Black"/>
              <w:sz w:val="20"/>
            </w:rPr>
            <w:t>B.P 3287</w:t>
          </w:r>
        </w:p>
        <w:p w14:paraId="3537AA41" w14:textId="2832353C" w:rsidR="00E8442F" w:rsidRPr="002C6F54" w:rsidRDefault="000606C1" w:rsidP="002C6F54">
          <w:pPr>
            <w:ind w:firstLine="0"/>
            <w:rPr>
              <w:rFonts w:ascii="Arial Black" w:hAnsi="Arial Black"/>
              <w:sz w:val="20"/>
            </w:rPr>
          </w:pPr>
          <w:r w:rsidRPr="002C6F54">
            <w:rPr>
              <w:rFonts w:ascii="Arial Black" w:hAnsi="Arial Black"/>
              <w:sz w:val="20"/>
            </w:rPr>
            <w:t xml:space="preserve">                                            </w:t>
          </w:r>
          <w:r w:rsidR="005F59AD" w:rsidRPr="002C6F54">
            <w:rPr>
              <w:rFonts w:ascii="Arial Black" w:hAnsi="Arial Black"/>
              <w:sz w:val="20"/>
            </w:rPr>
            <w:t>KINSHASA</w:t>
          </w:r>
          <w:r w:rsidR="002C6F54" w:rsidRPr="002C6F54">
            <w:rPr>
              <w:rFonts w:ascii="Arial Black" w:hAnsi="Arial Black"/>
              <w:sz w:val="20"/>
            </w:rPr>
            <w:t>/</w:t>
          </w:r>
          <w:r w:rsidR="005F59AD" w:rsidRPr="002C6F54">
            <w:rPr>
              <w:rFonts w:ascii="Arial Black" w:hAnsi="Arial Black"/>
              <w:sz w:val="20"/>
            </w:rPr>
            <w:t>GOMBE</w:t>
          </w:r>
        </w:p>
        <w:p w14:paraId="59498459" w14:textId="064B0352" w:rsidR="005F59AD" w:rsidRDefault="00BD7FB5" w:rsidP="005F59AD">
          <w:pPr>
            <w:rPr>
              <w:rFonts w:ascii="Arial Rounded MT Bold" w:hAnsi="Arial Rounded MT Bold"/>
            </w:rPr>
          </w:pPr>
          <w:r>
            <w:rPr>
              <w:rFonts w:ascii="Arial Rounded MT Bold" w:hAnsi="Arial Rounded MT Bold"/>
              <w:noProof/>
            </w:rPr>
            <mc:AlternateContent>
              <mc:Choice Requires="wps">
                <w:drawing>
                  <wp:anchor distT="0" distB="0" distL="114300" distR="114300" simplePos="0" relativeHeight="251812864" behindDoc="0" locked="0" layoutInCell="1" allowOverlap="1" wp14:anchorId="3E018815" wp14:editId="3AA9D403">
                    <wp:simplePos x="0" y="0"/>
                    <wp:positionH relativeFrom="column">
                      <wp:posOffset>-404580</wp:posOffset>
                    </wp:positionH>
                    <wp:positionV relativeFrom="paragraph">
                      <wp:posOffset>235016</wp:posOffset>
                    </wp:positionV>
                    <wp:extent cx="1946227" cy="7677"/>
                    <wp:effectExtent l="19050" t="19050" r="35560" b="30480"/>
                    <wp:wrapNone/>
                    <wp:docPr id="742420094" name="Connecteur droit 86"/>
                    <wp:cNvGraphicFramePr/>
                    <a:graphic xmlns:a="http://schemas.openxmlformats.org/drawingml/2006/main">
                      <a:graphicData uri="http://schemas.microsoft.com/office/word/2010/wordprocessingShape">
                        <wps:wsp>
                          <wps:cNvCnPr/>
                          <wps:spPr>
                            <a:xfrm>
                              <a:off x="0" y="0"/>
                              <a:ext cx="1946227" cy="7677"/>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4C4E472" id="Connecteur droit 86"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18.5pt" to="121.4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" strokecolor="#ed7d31 [3205]" strokeweight="2.25pt">
                    <v:stroke joinstyle="miter"/>
                  </v:line>
                </w:pict>
              </mc:Fallback>
            </mc:AlternateContent>
          </w:r>
          <w:r w:rsidR="002C6F54">
            <w:rPr>
              <w:rFonts w:ascii="Arial Rounded MT Bold" w:hAnsi="Arial Rounded MT Bold"/>
            </w:rPr>
            <w:t>SYSTEME : LICENCE-MASTER-DOCTORAT(LMD)</w:t>
          </w:r>
        </w:p>
        <w:p w14:paraId="68A2860C" w14:textId="71BE95A9" w:rsidR="002C6F54" w:rsidRDefault="00BD7FB5" w:rsidP="005F59AD">
          <w:pPr>
            <w:rPr>
              <w:rFonts w:ascii="Arial Rounded MT Bold" w:hAnsi="Arial Rounded MT Bold"/>
            </w:rPr>
          </w:pPr>
          <w:r>
            <w:rPr>
              <w:rFonts w:ascii="Arial Rounded MT Bold" w:hAnsi="Arial Rounded MT Bold"/>
              <w:noProof/>
            </w:rPr>
            <mc:AlternateContent>
              <mc:Choice Requires="wps">
                <w:drawing>
                  <wp:anchor distT="0" distB="0" distL="114300" distR="114300" simplePos="0" relativeHeight="251813888" behindDoc="0" locked="0" layoutInCell="1" allowOverlap="1" wp14:anchorId="7493A8C8" wp14:editId="02DC4F65">
                    <wp:simplePos x="0" y="0"/>
                    <wp:positionH relativeFrom="column">
                      <wp:posOffset>1547050</wp:posOffset>
                    </wp:positionH>
                    <wp:positionV relativeFrom="paragraph">
                      <wp:posOffset>25571</wp:posOffset>
                    </wp:positionV>
                    <wp:extent cx="2299173" cy="3127"/>
                    <wp:effectExtent l="19050" t="19050" r="25400" b="35560"/>
                    <wp:wrapNone/>
                    <wp:docPr id="1177995529" name="Connecteur droit 87"/>
                    <wp:cNvGraphicFramePr/>
                    <a:graphic xmlns:a="http://schemas.openxmlformats.org/drawingml/2006/main">
                      <a:graphicData uri="http://schemas.microsoft.com/office/word/2010/wordprocessingShape">
                        <wps:wsp>
                          <wps:cNvCnPr/>
                          <wps:spPr>
                            <a:xfrm>
                              <a:off x="0" y="0"/>
                              <a:ext cx="2299173" cy="3127"/>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FF66DE" id="Connecteur droit 87"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2pt" to="302.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" strokecolor="#ffc000 [3207]" strokeweight="3pt">
                    <v:stroke joinstyle="miter"/>
                  </v:line>
                </w:pict>
              </mc:Fallback>
            </mc:AlternateContent>
          </w:r>
          <w:r>
            <w:rPr>
              <w:rFonts w:ascii="Arial Rounded MT Bold" w:hAnsi="Arial Rounded MT Bold"/>
              <w:noProof/>
            </w:rPr>
            <mc:AlternateContent>
              <mc:Choice Requires="wps">
                <w:drawing>
                  <wp:anchor distT="0" distB="0" distL="114300" distR="114300" simplePos="0" relativeHeight="251814912" behindDoc="0" locked="0" layoutInCell="1" allowOverlap="1" wp14:anchorId="49822D7C" wp14:editId="58F66F0F">
                    <wp:simplePos x="0" y="0"/>
                    <wp:positionH relativeFrom="column">
                      <wp:posOffset>3855190</wp:posOffset>
                    </wp:positionH>
                    <wp:positionV relativeFrom="paragraph">
                      <wp:posOffset>27940</wp:posOffset>
                    </wp:positionV>
                    <wp:extent cx="1793334" cy="3127"/>
                    <wp:effectExtent l="19050" t="19050" r="35560" b="35560"/>
                    <wp:wrapNone/>
                    <wp:docPr id="814369266" name="Connecteur droit 88"/>
                    <wp:cNvGraphicFramePr/>
                    <a:graphic xmlns:a="http://schemas.openxmlformats.org/drawingml/2006/main">
                      <a:graphicData uri="http://schemas.microsoft.com/office/word/2010/wordprocessingShape">
                        <wps:wsp>
                          <wps:cNvCnPr/>
                          <wps:spPr>
                            <a:xfrm>
                              <a:off x="0" y="0"/>
                              <a:ext cx="1793334" cy="3127"/>
                            </a:xfrm>
                            <a:prstGeom prst="line">
                              <a:avLst/>
                            </a:prstGeom>
                            <a:ln w="38100"/>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C2AA7F" id="Connecteur droit 88"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5pt,2.2pt" to="444.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" strokecolor="#4472c4 [3204]" strokeweight="3pt">
                    <v:stroke joinstyle="miter"/>
                  </v:line>
                </w:pict>
              </mc:Fallback>
            </mc:AlternateContent>
          </w:r>
        </w:p>
        <w:p w14:paraId="3F8D60E8" w14:textId="77777777" w:rsidR="002C6F54" w:rsidRDefault="002C6F54" w:rsidP="005F59AD">
          <w:pPr>
            <w:rPr>
              <w:rFonts w:ascii="Arial Rounded MT Bold" w:hAnsi="Arial Rounded MT Bold"/>
            </w:rPr>
          </w:pPr>
        </w:p>
        <w:p w14:paraId="6D8A0838" w14:textId="49B58E2A" w:rsidR="002C6F54" w:rsidRPr="00700763" w:rsidRDefault="002C6F54" w:rsidP="00BD7FB5">
          <w:pPr>
            <w:tabs>
              <w:tab w:val="left" w:pos="3590"/>
            </w:tabs>
            <w:ind w:firstLine="0"/>
            <w:rPr>
              <w:rFonts w:ascii="Bell MT" w:hAnsi="Bell MT" w:cstheme="majorHAnsi"/>
              <w:b/>
              <w:sz w:val="32"/>
              <w:szCs w:val="56"/>
            </w:rPr>
          </w:pPr>
        </w:p>
        <w:p w14:paraId="7467207F" w14:textId="778321B7" w:rsidR="005F59AD" w:rsidRPr="002C6F54" w:rsidRDefault="005F59AD" w:rsidP="005F59AD">
          <w:pPr>
            <w:rPr>
              <w:rFonts w:ascii="Bell MT" w:hAnsi="Bell MT" w:cstheme="majorHAnsi"/>
              <w:b/>
              <w:color w:val="000000" w:themeColor="text1"/>
              <w:sz w:val="32"/>
              <w:szCs w:val="56"/>
            </w:rPr>
          </w:pPr>
        </w:p>
        <w:p w14:paraId="08AD322F" w14:textId="049BFE4E" w:rsidR="002C6F54" w:rsidRPr="007849C3" w:rsidRDefault="002C6F54" w:rsidP="007849C3">
          <w:pPr>
            <w:ind w:left="-709" w:right="426" w:firstLine="0"/>
            <w:rPr>
              <w:rFonts w:ascii="Tahoma" w:hAnsi="Tahoma" w:cs="Tahoma"/>
              <w:b/>
              <w:bCs/>
              <w:color w:val="000000" w:themeColor="text1"/>
              <w:sz w:val="28"/>
            </w:rPr>
          </w:pPr>
          <w:r w:rsidRPr="002C6F54">
            <w:rPr>
              <w:rFonts w:ascii="Tahoma" w:hAnsi="Tahoma" w:cs="Tahoma"/>
              <w:b/>
              <w:bCs/>
              <w:color w:val="000000" w:themeColor="text1"/>
              <w:sz w:val="28"/>
            </w:rPr>
            <w:t xml:space="preserve">DEPLOIEMENT D’UN SYSTEME DE DETECTION ET DE </w:t>
          </w:r>
          <w:r w:rsidR="007849C3">
            <w:rPr>
              <w:rFonts w:ascii="Tahoma" w:hAnsi="Tahoma" w:cs="Tahoma"/>
              <w:b/>
              <w:bCs/>
              <w:color w:val="000000" w:themeColor="text1"/>
              <w:sz w:val="28"/>
            </w:rPr>
            <w:t xml:space="preserve">PREVENTION </w:t>
          </w:r>
          <w:r w:rsidRPr="002C6F54">
            <w:rPr>
              <w:rFonts w:ascii="Tahoma" w:hAnsi="Tahoma" w:cs="Tahoma"/>
              <w:b/>
              <w:bCs/>
              <w:color w:val="000000" w:themeColor="text1"/>
              <w:sz w:val="28"/>
            </w:rPr>
            <w:t>D’INTRUSION</w:t>
          </w:r>
          <w:r w:rsidR="007849C3">
            <w:rPr>
              <w:rFonts w:ascii="Tahoma" w:hAnsi="Tahoma" w:cs="Tahoma"/>
              <w:b/>
              <w:bCs/>
              <w:color w:val="000000" w:themeColor="text1"/>
              <w:sz w:val="28"/>
            </w:rPr>
            <w:t xml:space="preserve"> </w:t>
          </w:r>
          <w:r w:rsidRPr="002C6F54">
            <w:rPr>
              <w:rFonts w:ascii="Tahoma" w:hAnsi="Tahoma" w:cs="Tahoma"/>
              <w:b/>
              <w:bCs/>
              <w:color w:val="000000" w:themeColor="text1"/>
              <w:sz w:val="28"/>
            </w:rPr>
            <w:t>(IDS/IPS) DEDIE AUX RESEAUX DE    TELEVISION</w:t>
          </w:r>
          <w:r w:rsidRPr="002C6F54">
            <w:rPr>
              <w:rFonts w:ascii="Tahoma" w:hAnsi="Tahoma" w:cs="Tahoma"/>
              <w:b/>
              <w:color w:val="000000" w:themeColor="text1"/>
              <w:sz w:val="28"/>
            </w:rPr>
            <w:t xml:space="preserve"> </w:t>
          </w:r>
        </w:p>
        <w:p w14:paraId="4A3D215F" w14:textId="1185ABAE" w:rsidR="002C6F54" w:rsidRPr="002C6F54" w:rsidRDefault="002C6F54" w:rsidP="002C6F54">
          <w:pPr>
            <w:ind w:firstLine="0"/>
            <w:rPr>
              <w:rFonts w:ascii="Tahoma" w:hAnsi="Tahoma" w:cs="Tahoma"/>
              <w:b/>
              <w:color w:val="000000" w:themeColor="text1"/>
              <w:sz w:val="24"/>
            </w:rPr>
          </w:pPr>
          <w:r>
            <w:rPr>
              <w:rFonts w:ascii="Tahoma" w:hAnsi="Tahoma" w:cs="Tahoma"/>
              <w:b/>
              <w:color w:val="000000" w:themeColor="text1"/>
              <w:sz w:val="28"/>
            </w:rPr>
            <w:t xml:space="preserve">                        </w:t>
          </w:r>
          <w:r w:rsidR="00E87192">
            <w:rPr>
              <w:rFonts w:ascii="Tahoma" w:hAnsi="Tahoma" w:cs="Tahoma"/>
              <w:b/>
              <w:color w:val="000000" w:themeColor="text1"/>
              <w:sz w:val="28"/>
            </w:rPr>
            <w:t>« </w:t>
          </w:r>
          <w:r w:rsidR="00E87192" w:rsidRPr="00E87192">
            <w:rPr>
              <w:rFonts w:ascii="Arial Rounded MT Bold" w:hAnsi="Arial Rounded MT Bold" w:cs="Tahoma"/>
              <w:bCs/>
              <w:color w:val="000000" w:themeColor="text1"/>
              <w:sz w:val="28"/>
            </w:rPr>
            <w:t>Cas</w:t>
          </w:r>
          <w:r w:rsidRPr="00E87192">
            <w:rPr>
              <w:rFonts w:ascii="Arial Rounded MT Bold" w:hAnsi="Arial Rounded MT Bold" w:cs="Tahoma"/>
              <w:bCs/>
              <w:color w:val="000000" w:themeColor="text1"/>
              <w:sz w:val="28"/>
            </w:rPr>
            <w:t xml:space="preserve"> de la </w:t>
          </w:r>
          <w:r w:rsidR="00E87192">
            <w:rPr>
              <w:rFonts w:ascii="Arial Rounded MT Bold" w:hAnsi="Arial Rounded MT Bold" w:cs="Tahoma"/>
              <w:bCs/>
              <w:color w:val="000000" w:themeColor="text1"/>
              <w:sz w:val="28"/>
            </w:rPr>
            <w:t>R</w:t>
          </w:r>
          <w:r w:rsidRPr="00E87192">
            <w:rPr>
              <w:rFonts w:ascii="Arial Rounded MT Bold" w:hAnsi="Arial Rounded MT Bold" w:cs="Tahoma"/>
              <w:bCs/>
              <w:color w:val="000000" w:themeColor="text1"/>
              <w:sz w:val="28"/>
            </w:rPr>
            <w:t>tnc gombe</w:t>
          </w:r>
          <w:r w:rsidR="00E87192">
            <w:rPr>
              <w:rFonts w:ascii="Tahoma" w:hAnsi="Tahoma" w:cs="Tahoma"/>
              <w:b/>
              <w:color w:val="000000" w:themeColor="text1"/>
              <w:sz w:val="28"/>
            </w:rPr>
            <w:t> »</w:t>
          </w:r>
        </w:p>
        <w:p w14:paraId="3356A3FF" w14:textId="37120B02" w:rsidR="005F59AD" w:rsidRPr="002C6F54" w:rsidRDefault="005F59AD" w:rsidP="005F59AD">
          <w:pPr>
            <w:rPr>
              <w:rFonts w:ascii="Bookman Old Style" w:hAnsi="Bookman Old Style"/>
              <w:color w:val="000000" w:themeColor="text1"/>
            </w:rPr>
          </w:pPr>
        </w:p>
        <w:p w14:paraId="061B12B2" w14:textId="0279AE2E" w:rsidR="005F59AD" w:rsidRPr="00226021" w:rsidRDefault="005F59AD" w:rsidP="00226021">
          <w:pPr>
            <w:tabs>
              <w:tab w:val="left" w:pos="2070"/>
            </w:tabs>
            <w:ind w:firstLine="0"/>
            <w:rPr>
              <w:rFonts w:ascii="Bookman Old Style" w:hAnsi="Bookman Old Style"/>
              <w:sz w:val="28"/>
              <w:szCs w:val="28"/>
            </w:rPr>
          </w:pPr>
        </w:p>
        <w:p w14:paraId="6751AF0B" w14:textId="2A3D8B59" w:rsidR="005F59AD" w:rsidRDefault="005F59AD" w:rsidP="00226021">
          <w:pPr>
            <w:ind w:firstLine="2268"/>
            <w:jc w:val="both"/>
            <w:rPr>
              <w:rFonts w:ascii="Tahoma" w:hAnsi="Tahoma" w:cs="Tahoma"/>
              <w:b/>
              <w:bCs/>
              <w:sz w:val="28"/>
              <w:szCs w:val="28"/>
            </w:rPr>
          </w:pPr>
          <w:r w:rsidRPr="00E8442F">
            <w:rPr>
              <w:rFonts w:ascii="Tahoma" w:hAnsi="Tahoma" w:cs="Tahoma"/>
              <w:b/>
              <w:bCs/>
              <w:sz w:val="28"/>
              <w:szCs w:val="28"/>
            </w:rPr>
            <w:t>NDONA TABUKU Pedo</w:t>
          </w:r>
        </w:p>
        <w:p w14:paraId="4A1113A6" w14:textId="77777777" w:rsidR="00226021" w:rsidRPr="00E8442F" w:rsidRDefault="00226021" w:rsidP="00226021">
          <w:pPr>
            <w:ind w:firstLine="2268"/>
            <w:jc w:val="both"/>
            <w:rPr>
              <w:rFonts w:ascii="Tahoma" w:hAnsi="Tahoma" w:cs="Tahoma"/>
              <w:sz w:val="28"/>
              <w:szCs w:val="28"/>
            </w:rPr>
          </w:pPr>
        </w:p>
        <w:p w14:paraId="546041D1" w14:textId="6CB48F3C" w:rsidR="00226021" w:rsidRDefault="00226021" w:rsidP="00A934C7">
          <w:pPr>
            <w:ind w:left="-567" w:firstLine="0"/>
            <w:rPr>
              <w:rFonts w:ascii="Tahoma" w:hAnsi="Tahoma" w:cs="Tahoma"/>
              <w:sz w:val="28"/>
              <w:szCs w:val="28"/>
            </w:rPr>
          </w:pPr>
          <w:r>
            <w:rPr>
              <w:rFonts w:ascii="Tahoma" w:hAnsi="Tahoma" w:cs="Tahoma"/>
              <w:sz w:val="28"/>
              <w:szCs w:val="28"/>
            </w:rPr>
            <w:t xml:space="preserve">TFC de fin de cycle présenté et défendu en vue de l’obtention du titre      </w:t>
          </w:r>
        </w:p>
        <w:p w14:paraId="43B51588" w14:textId="0AEAC338" w:rsidR="005F59AD" w:rsidRPr="00E8442F" w:rsidRDefault="00226021" w:rsidP="00226021">
          <w:pPr>
            <w:ind w:left="-567" w:firstLine="0"/>
            <w:rPr>
              <w:rFonts w:ascii="Tahoma" w:hAnsi="Tahoma" w:cs="Tahoma"/>
              <w:b/>
              <w:bCs/>
              <w:sz w:val="28"/>
              <w:szCs w:val="28"/>
            </w:rPr>
          </w:pPr>
          <w:r>
            <w:rPr>
              <w:rFonts w:ascii="Tahoma" w:hAnsi="Tahoma" w:cs="Tahoma"/>
              <w:sz w:val="28"/>
              <w:szCs w:val="28"/>
            </w:rPr>
            <w:t xml:space="preserve">                </w:t>
          </w:r>
          <w:r w:rsidR="00A934C7">
            <w:rPr>
              <w:rFonts w:ascii="Tahoma" w:hAnsi="Tahoma" w:cs="Tahoma"/>
              <w:sz w:val="28"/>
              <w:szCs w:val="28"/>
            </w:rPr>
            <w:t>De</w:t>
          </w:r>
          <w:r>
            <w:rPr>
              <w:rFonts w:ascii="Tahoma" w:hAnsi="Tahoma" w:cs="Tahoma"/>
              <w:sz w:val="28"/>
              <w:szCs w:val="28"/>
            </w:rPr>
            <w:t xml:space="preserve"> licencie en pédagogie et technique appliquées </w:t>
          </w:r>
          <w:r w:rsidR="005F59AD" w:rsidRPr="00E8442F">
            <w:rPr>
              <w:rFonts w:ascii="Tahoma" w:hAnsi="Tahoma" w:cs="Tahoma"/>
              <w:sz w:val="28"/>
              <w:szCs w:val="28"/>
            </w:rPr>
            <w:t xml:space="preserve">        </w:t>
          </w:r>
        </w:p>
        <w:p w14:paraId="1507E8C3" w14:textId="77777777" w:rsidR="005F59AD" w:rsidRPr="00E8442F" w:rsidRDefault="005F59AD" w:rsidP="00226021">
          <w:pPr>
            <w:ind w:firstLine="0"/>
            <w:rPr>
              <w:rFonts w:ascii="Tahoma" w:hAnsi="Tahoma" w:cs="Tahoma"/>
              <w:b/>
              <w:bCs/>
              <w:sz w:val="28"/>
              <w:szCs w:val="28"/>
            </w:rPr>
          </w:pPr>
        </w:p>
        <w:p w14:paraId="5A22B3EA" w14:textId="77777777" w:rsidR="0045023F" w:rsidRPr="0045023F" w:rsidRDefault="005F59AD" w:rsidP="005F59AD">
          <w:pPr>
            <w:rPr>
              <w:rFonts w:ascii="Tahoma" w:hAnsi="Tahoma" w:cs="Tahoma"/>
              <w:b/>
              <w:bCs/>
              <w:sz w:val="28"/>
              <w:szCs w:val="28"/>
            </w:rPr>
          </w:pPr>
          <w:r w:rsidRPr="00E8442F">
            <w:rPr>
              <w:rFonts w:ascii="Tahoma" w:hAnsi="Tahoma" w:cs="Tahoma"/>
              <w:sz w:val="28"/>
              <w:szCs w:val="28"/>
            </w:rPr>
            <w:t xml:space="preserve">  </w:t>
          </w:r>
          <w:r w:rsidR="0045023F" w:rsidRPr="0045023F">
            <w:rPr>
              <w:rFonts w:ascii="Tahoma" w:hAnsi="Tahoma" w:cs="Tahoma"/>
              <w:b/>
              <w:bCs/>
              <w:sz w:val="28"/>
              <w:szCs w:val="28"/>
            </w:rPr>
            <w:t xml:space="preserve">Mention : informatique industrielle </w:t>
          </w:r>
        </w:p>
        <w:p w14:paraId="2C2769E1" w14:textId="77777777" w:rsidR="0045023F" w:rsidRDefault="0045023F" w:rsidP="005F59AD">
          <w:pPr>
            <w:rPr>
              <w:rFonts w:ascii="Tahoma" w:hAnsi="Tahoma" w:cs="Tahoma"/>
              <w:b/>
              <w:bCs/>
              <w:sz w:val="28"/>
              <w:szCs w:val="28"/>
            </w:rPr>
          </w:pPr>
          <w:r w:rsidRPr="0045023F">
            <w:rPr>
              <w:rFonts w:ascii="Tahoma" w:hAnsi="Tahoma" w:cs="Tahoma"/>
              <w:b/>
              <w:bCs/>
              <w:sz w:val="28"/>
              <w:szCs w:val="28"/>
            </w:rPr>
            <w:t xml:space="preserve">              Quatrième Licence </w:t>
          </w:r>
        </w:p>
        <w:p w14:paraId="6F0C3E10" w14:textId="338CAF23" w:rsidR="006D4947" w:rsidRDefault="005F59AD" w:rsidP="006D4947">
          <w:pPr>
            <w:ind w:firstLine="0"/>
            <w:rPr>
              <w:rFonts w:ascii="Tahoma" w:hAnsi="Tahoma" w:cs="Tahoma"/>
              <w:b/>
              <w:bCs/>
              <w:sz w:val="28"/>
              <w:szCs w:val="28"/>
            </w:rPr>
          </w:pPr>
          <w:r w:rsidRPr="0045023F">
            <w:rPr>
              <w:rFonts w:ascii="Tahoma" w:hAnsi="Tahoma" w:cs="Tahoma"/>
              <w:b/>
              <w:bCs/>
              <w:sz w:val="28"/>
              <w:szCs w:val="28"/>
            </w:rPr>
            <w:t xml:space="preserve">                                        </w:t>
          </w:r>
        </w:p>
        <w:p w14:paraId="2A64768C" w14:textId="77777777" w:rsidR="006D4947" w:rsidRDefault="006D4947" w:rsidP="006D4947">
          <w:pPr>
            <w:rPr>
              <w:rFonts w:ascii="Tahoma" w:hAnsi="Tahoma" w:cs="Tahoma"/>
              <w:b/>
              <w:bCs/>
              <w:sz w:val="28"/>
              <w:szCs w:val="28"/>
            </w:rPr>
          </w:pPr>
        </w:p>
        <w:p w14:paraId="4003A496" w14:textId="4139A7FD" w:rsidR="005F59AD" w:rsidRDefault="00CF20FC" w:rsidP="006D4947">
          <w:pPr>
            <w:tabs>
              <w:tab w:val="left" w:pos="7430"/>
            </w:tabs>
            <w:ind w:left="-1701"/>
            <w:rPr>
              <w:rFonts w:ascii="Tahoma" w:hAnsi="Tahoma" w:cs="Tahoma"/>
              <w:b/>
              <w:bCs/>
              <w:sz w:val="28"/>
            </w:rPr>
          </w:pPr>
          <w:r w:rsidRPr="00E8442F">
            <w:rPr>
              <w:rFonts w:ascii="Tahoma" w:hAnsi="Tahoma" w:cs="Tahoma"/>
              <w:b/>
              <w:bCs/>
              <w:sz w:val="28"/>
              <w:szCs w:val="28"/>
            </w:rPr>
            <w:t xml:space="preserve"> </w:t>
          </w:r>
          <w:r w:rsidR="006D4947">
            <w:rPr>
              <w:rFonts w:ascii="Tahoma" w:hAnsi="Tahoma" w:cs="Tahoma"/>
              <w:b/>
              <w:bCs/>
              <w:sz w:val="28"/>
              <w:szCs w:val="28"/>
            </w:rPr>
            <w:t xml:space="preserve">                      </w:t>
          </w:r>
          <w:r w:rsidR="005F59AD" w:rsidRPr="00E8442F">
            <w:rPr>
              <w:rFonts w:ascii="Tahoma" w:hAnsi="Tahoma" w:cs="Tahoma"/>
              <w:sz w:val="28"/>
            </w:rPr>
            <w:t xml:space="preserve">Directeur : </w:t>
          </w:r>
          <w:r w:rsidR="005F59AD" w:rsidRPr="006D4947">
            <w:rPr>
              <w:rFonts w:ascii="Tahoma" w:hAnsi="Tahoma" w:cs="Tahoma"/>
              <w:b/>
              <w:bCs/>
              <w:sz w:val="28"/>
              <w:u w:val="single"/>
            </w:rPr>
            <w:t>Prof. ANGOMA</w:t>
          </w:r>
          <w:r w:rsidR="006D4947" w:rsidRPr="006D4947">
            <w:rPr>
              <w:rFonts w:ascii="Tahoma" w:hAnsi="Tahoma" w:cs="Tahoma"/>
              <w:b/>
              <w:bCs/>
              <w:sz w:val="28"/>
              <w:u w:val="single"/>
            </w:rPr>
            <w:t xml:space="preserve"> MONGA SINDANI Blaise</w:t>
          </w:r>
          <w:r w:rsidR="006D4947">
            <w:rPr>
              <w:rFonts w:ascii="Tahoma" w:hAnsi="Tahoma" w:cs="Tahoma"/>
              <w:b/>
              <w:bCs/>
              <w:sz w:val="28"/>
            </w:rPr>
            <w:tab/>
          </w:r>
        </w:p>
        <w:p w14:paraId="4B2BB2A3" w14:textId="599C1810" w:rsidR="006D4947" w:rsidRDefault="006D4947" w:rsidP="0031234E">
          <w:pPr>
            <w:tabs>
              <w:tab w:val="left" w:pos="890"/>
            </w:tabs>
            <w:ind w:left="-1701"/>
            <w:rPr>
              <w:rFonts w:ascii="Arial" w:hAnsi="Arial" w:cs="Arial"/>
              <w:sz w:val="28"/>
            </w:rPr>
          </w:pPr>
          <w:r>
            <w:rPr>
              <w:rFonts w:ascii="Tahoma" w:hAnsi="Tahoma" w:cs="Tahoma"/>
              <w:b/>
              <w:bCs/>
              <w:sz w:val="28"/>
            </w:rPr>
            <w:tab/>
            <w:t xml:space="preserve">                                  </w:t>
          </w:r>
          <w:r>
            <w:rPr>
              <w:rFonts w:ascii="Bookman Old Style" w:hAnsi="Bookman Old Style"/>
              <w:i/>
              <w:sz w:val="28"/>
            </w:rPr>
            <w:t>Docteur en informatique</w:t>
          </w:r>
        </w:p>
        <w:p w14:paraId="34C0AE4C" w14:textId="77777777" w:rsidR="0031234E" w:rsidRPr="0031234E" w:rsidRDefault="0031234E" w:rsidP="0031234E">
          <w:pPr>
            <w:tabs>
              <w:tab w:val="left" w:pos="890"/>
            </w:tabs>
            <w:ind w:left="-1701"/>
            <w:rPr>
              <w:rFonts w:ascii="Arial" w:hAnsi="Arial" w:cs="Arial"/>
              <w:sz w:val="28"/>
            </w:rPr>
          </w:pPr>
        </w:p>
        <w:p w14:paraId="66CDDD2A" w14:textId="61CE89C7" w:rsidR="005F59AD" w:rsidRPr="00E8442F" w:rsidRDefault="00E8442F" w:rsidP="00CF20FC">
          <w:pPr>
            <w:ind w:right="0"/>
            <w:rPr>
              <w:rFonts w:ascii="Tahoma" w:hAnsi="Tahoma" w:cs="Tahoma"/>
              <w:sz w:val="28"/>
            </w:rPr>
          </w:pPr>
          <w:r>
            <w:rPr>
              <w:rFonts w:ascii="Tahoma" w:hAnsi="Tahoma" w:cs="Tahoma"/>
              <w:sz w:val="28"/>
            </w:rPr>
            <w:t xml:space="preserve"> </w:t>
          </w:r>
          <w:r w:rsidR="005F59AD" w:rsidRPr="00E8442F">
            <w:rPr>
              <w:rFonts w:ascii="Tahoma" w:hAnsi="Tahoma" w:cs="Tahoma"/>
              <w:sz w:val="28"/>
            </w:rPr>
            <w:t xml:space="preserve"> Co-</w:t>
          </w:r>
          <w:r w:rsidR="006D4947" w:rsidRPr="00E8442F">
            <w:rPr>
              <w:rFonts w:ascii="Tahoma" w:hAnsi="Tahoma" w:cs="Tahoma"/>
              <w:sz w:val="28"/>
            </w:rPr>
            <w:t>directeur :</w:t>
          </w:r>
          <w:r w:rsidR="005F59AD" w:rsidRPr="00E8442F">
            <w:rPr>
              <w:rFonts w:ascii="Tahoma" w:hAnsi="Tahoma" w:cs="Tahoma"/>
              <w:sz w:val="28"/>
            </w:rPr>
            <w:t xml:space="preserve"> </w:t>
          </w:r>
          <w:r w:rsidR="005F59AD" w:rsidRPr="006D4947">
            <w:rPr>
              <w:rFonts w:ascii="Tahoma" w:hAnsi="Tahoma" w:cs="Tahoma"/>
              <w:b/>
              <w:bCs/>
              <w:sz w:val="28"/>
              <w:u w:val="single"/>
            </w:rPr>
            <w:t>Ass. MAYI</w:t>
          </w:r>
          <w:r w:rsidR="006D4947" w:rsidRPr="006D4947">
            <w:rPr>
              <w:rFonts w:ascii="Tahoma" w:hAnsi="Tahoma" w:cs="Tahoma"/>
              <w:b/>
              <w:bCs/>
              <w:sz w:val="28"/>
              <w:u w:val="single"/>
            </w:rPr>
            <w:t xml:space="preserve"> YALEM Didier</w:t>
          </w:r>
        </w:p>
        <w:p w14:paraId="02AA89D3" w14:textId="2AC916C3" w:rsidR="005F59AD" w:rsidRDefault="006D4947" w:rsidP="005F59AD">
          <w:pPr>
            <w:jc w:val="center"/>
            <w:rPr>
              <w:rFonts w:ascii="Bookman Old Style" w:hAnsi="Bookman Old Style"/>
              <w:i/>
              <w:sz w:val="28"/>
            </w:rPr>
          </w:pPr>
          <w:r>
            <w:rPr>
              <w:rFonts w:ascii="Bookman Old Style" w:hAnsi="Bookman Old Style"/>
              <w:i/>
              <w:sz w:val="28"/>
            </w:rPr>
            <w:t xml:space="preserve">Licencie en informatique </w:t>
          </w:r>
        </w:p>
        <w:p w14:paraId="68D91853" w14:textId="1E47438D" w:rsidR="006D4947" w:rsidRDefault="006D4947" w:rsidP="006D4947">
          <w:pPr>
            <w:tabs>
              <w:tab w:val="left" w:pos="1710"/>
            </w:tabs>
            <w:rPr>
              <w:rFonts w:ascii="Bookman Old Style" w:hAnsi="Bookman Old Style"/>
              <w:i/>
              <w:sz w:val="28"/>
            </w:rPr>
          </w:pPr>
          <w:r>
            <w:rPr>
              <w:rFonts w:ascii="Bookman Old Style" w:hAnsi="Bookman Old Style"/>
              <w:i/>
              <w:sz w:val="28"/>
            </w:rPr>
            <w:tab/>
          </w:r>
        </w:p>
        <w:p w14:paraId="5AC48A2A" w14:textId="77777777" w:rsidR="006D4947" w:rsidRDefault="006D4947" w:rsidP="006D4947">
          <w:pPr>
            <w:tabs>
              <w:tab w:val="left" w:pos="1710"/>
            </w:tabs>
            <w:rPr>
              <w:rFonts w:ascii="Bookman Old Style" w:hAnsi="Bookman Old Style"/>
              <w:i/>
              <w:sz w:val="28"/>
            </w:rPr>
          </w:pPr>
        </w:p>
        <w:p w14:paraId="35E7F24D" w14:textId="3EB93261" w:rsidR="006D4947" w:rsidRPr="002B1AA0" w:rsidRDefault="006D4947" w:rsidP="006D4947">
          <w:pPr>
            <w:tabs>
              <w:tab w:val="left" w:pos="1710"/>
            </w:tabs>
            <w:rPr>
              <w:rFonts w:ascii="Bookman Old Style" w:hAnsi="Bookman Old Style"/>
              <w:b/>
              <w:bCs/>
              <w:i/>
              <w:sz w:val="28"/>
            </w:rPr>
          </w:pPr>
          <w:r>
            <w:rPr>
              <w:rFonts w:ascii="Bookman Old Style" w:hAnsi="Bookman Old Style" w:cs="Tahoma"/>
              <w:sz w:val="28"/>
            </w:rPr>
            <w:t xml:space="preserve">      </w:t>
          </w:r>
          <w:r w:rsidRPr="002B1AA0">
            <w:rPr>
              <w:rFonts w:ascii="Bookman Old Style" w:hAnsi="Bookman Old Style" w:cs="Tahoma"/>
              <w:b/>
              <w:bCs/>
              <w:sz w:val="28"/>
            </w:rPr>
            <w:t>Année académique 2024-2025</w:t>
          </w:r>
        </w:p>
        <w:p w14:paraId="29F6B5AA" w14:textId="40EBECCB" w:rsidR="00E8442F" w:rsidRDefault="001E065C" w:rsidP="0086637A">
          <w:pPr>
            <w:ind w:firstLine="0"/>
            <w:rPr>
              <w:rFonts w:ascii="Tahoma" w:hAnsi="Tahoma" w:cs="Tahoma"/>
              <w:b/>
              <w:bCs/>
              <w:sz w:val="28"/>
            </w:rPr>
            <w:sectPr w:rsidR="00E8442F" w:rsidSect="002C6F54">
              <w:headerReference w:type="even" r:id="rId10"/>
              <w:headerReference w:type="default" r:id="rId11"/>
              <w:headerReference w:type="first" r:id="rId12"/>
              <w:pgSz w:w="11904" w:h="16838"/>
              <w:pgMar w:top="1417" w:right="280" w:bottom="1417" w:left="1417" w:header="743" w:footer="720" w:gutter="567"/>
              <w:pgNumType w:start="1"/>
              <w:cols w:space="720"/>
              <w:titlePg/>
              <w:docGrid w:linePitch="354"/>
            </w:sectPr>
          </w:pPr>
        </w:p>
      </w:sdtContent>
    </w:sdt>
    <w:p w14:paraId="22AFE436" w14:textId="7E86C51C" w:rsidR="0092433E" w:rsidRPr="0092433E" w:rsidRDefault="0092433E" w:rsidP="00E8442F">
      <w:pPr>
        <w:pStyle w:val="Titre1"/>
        <w:jc w:val="center"/>
        <w:rPr>
          <w:rFonts w:ascii="Tahoma" w:hAnsi="Tahoma" w:cs="Tahoma"/>
        </w:rPr>
      </w:pPr>
      <w:bookmarkStart w:id="0" w:name="_Toc144718167"/>
      <w:bookmarkStart w:id="1" w:name="_Toc206639106"/>
      <w:bookmarkStart w:id="2" w:name="_Toc55233421"/>
      <w:bookmarkStart w:id="3" w:name="_Toc55282045"/>
      <w:bookmarkStart w:id="4" w:name="_Toc120883162"/>
      <w:r w:rsidRPr="0092433E">
        <w:rPr>
          <w:rFonts w:ascii="Tahoma" w:hAnsi="Tahoma" w:cs="Tahoma"/>
        </w:rPr>
        <w:lastRenderedPageBreak/>
        <w:t>EPIGRAPHE</w:t>
      </w:r>
      <w:bookmarkEnd w:id="0"/>
      <w:bookmarkEnd w:id="1"/>
    </w:p>
    <w:p w14:paraId="50D2A084" w14:textId="77777777" w:rsidR="0092433E" w:rsidRPr="0092433E" w:rsidRDefault="0092433E" w:rsidP="0092433E">
      <w:pPr>
        <w:ind w:firstLine="1134"/>
        <w:rPr>
          <w:rFonts w:ascii="Tahoma" w:hAnsi="Tahoma" w:cs="Tahoma"/>
          <w:i/>
          <w:szCs w:val="26"/>
        </w:rPr>
      </w:pPr>
    </w:p>
    <w:p w14:paraId="3B64CAEF" w14:textId="77777777" w:rsidR="0092433E" w:rsidRPr="0092433E" w:rsidRDefault="0092433E" w:rsidP="0092433E">
      <w:pPr>
        <w:ind w:firstLine="1134"/>
        <w:rPr>
          <w:rFonts w:ascii="Tahoma" w:hAnsi="Tahoma" w:cs="Tahoma"/>
          <w:i/>
          <w:szCs w:val="26"/>
        </w:rPr>
      </w:pPr>
    </w:p>
    <w:p w14:paraId="24CA0AA4" w14:textId="77777777" w:rsidR="0092433E" w:rsidRPr="0092433E" w:rsidRDefault="0092433E" w:rsidP="0092433E">
      <w:pPr>
        <w:ind w:firstLine="1134"/>
        <w:rPr>
          <w:rFonts w:ascii="Tahoma" w:hAnsi="Tahoma" w:cs="Tahoma"/>
          <w:i/>
          <w:szCs w:val="26"/>
        </w:rPr>
      </w:pPr>
    </w:p>
    <w:p w14:paraId="76070AEB" w14:textId="77777777" w:rsidR="0092433E" w:rsidRPr="0092433E" w:rsidRDefault="0092433E" w:rsidP="0092433E">
      <w:pPr>
        <w:ind w:firstLine="1134"/>
        <w:rPr>
          <w:rFonts w:ascii="Tahoma" w:hAnsi="Tahoma" w:cs="Tahoma"/>
          <w:i/>
          <w:szCs w:val="26"/>
        </w:rPr>
      </w:pPr>
    </w:p>
    <w:p w14:paraId="295E0D4B" w14:textId="77777777" w:rsidR="00CF20FC" w:rsidRDefault="00CF20FC" w:rsidP="00CF20FC">
      <w:pPr>
        <w:ind w:firstLine="1134"/>
        <w:jc w:val="right"/>
        <w:rPr>
          <w:rStyle w:val="lev"/>
        </w:rPr>
      </w:pPr>
      <w:r>
        <w:rPr>
          <w:rFonts w:ascii="Tahoma" w:hAnsi="Tahoma" w:cs="Tahoma"/>
          <w:color w:val="000000" w:themeColor="text1"/>
          <w:sz w:val="24"/>
        </w:rPr>
        <w:t>« </w:t>
      </w:r>
      <w:r w:rsidRPr="00CF20FC">
        <w:rPr>
          <w:rFonts w:ascii="Tahoma" w:hAnsi="Tahoma" w:cs="Tahoma"/>
          <w:color w:val="000000" w:themeColor="text1"/>
          <w:sz w:val="24"/>
        </w:rPr>
        <w:t>La détection des intrusions est la première ligne de défense dans un monde numérique en constante mutation. Prévenir, c'est bâtir des murs inv</w:t>
      </w:r>
      <w:r>
        <w:rPr>
          <w:rFonts w:ascii="Tahoma" w:hAnsi="Tahoma" w:cs="Tahoma"/>
          <w:color w:val="000000" w:themeColor="text1"/>
          <w:sz w:val="24"/>
        </w:rPr>
        <w:t>isibles autour de notre savoir. »</w:t>
      </w:r>
      <w:r>
        <w:br/>
      </w:r>
    </w:p>
    <w:p w14:paraId="5E06EAA5" w14:textId="77777777" w:rsidR="00CF20FC" w:rsidRDefault="00CF20FC" w:rsidP="00CF20FC">
      <w:pPr>
        <w:ind w:firstLine="1134"/>
        <w:jc w:val="right"/>
        <w:rPr>
          <w:rStyle w:val="lev"/>
        </w:rPr>
      </w:pPr>
    </w:p>
    <w:p w14:paraId="7715D598" w14:textId="4C39BCA5" w:rsidR="0092433E" w:rsidRPr="0092433E" w:rsidRDefault="00CF20FC" w:rsidP="00CF20FC">
      <w:pPr>
        <w:ind w:firstLine="1134"/>
        <w:jc w:val="right"/>
        <w:rPr>
          <w:rFonts w:ascii="Tahoma" w:hAnsi="Tahoma" w:cs="Tahoma"/>
          <w:szCs w:val="26"/>
        </w:rPr>
      </w:pPr>
      <w:r>
        <w:rPr>
          <w:rStyle w:val="lev"/>
        </w:rPr>
        <w:t>Émile Verlaine</w:t>
      </w:r>
    </w:p>
    <w:p w14:paraId="1BB01445" w14:textId="77777777" w:rsidR="0092433E" w:rsidRPr="0092433E" w:rsidRDefault="0092433E" w:rsidP="0092433E">
      <w:pPr>
        <w:ind w:firstLine="1134"/>
        <w:rPr>
          <w:rFonts w:ascii="Tahoma" w:hAnsi="Tahoma" w:cs="Tahoma"/>
          <w:szCs w:val="26"/>
        </w:rPr>
      </w:pPr>
    </w:p>
    <w:p w14:paraId="4692F2F2" w14:textId="77777777" w:rsidR="0092433E" w:rsidRPr="0092433E" w:rsidRDefault="0092433E" w:rsidP="0092433E">
      <w:pPr>
        <w:ind w:firstLine="1276"/>
        <w:rPr>
          <w:rFonts w:ascii="Tahoma" w:hAnsi="Tahoma" w:cs="Tahoma"/>
          <w:i/>
          <w:sz w:val="24"/>
        </w:rPr>
      </w:pPr>
    </w:p>
    <w:p w14:paraId="0E7F1505" w14:textId="77777777" w:rsidR="0092433E" w:rsidRPr="0092433E" w:rsidRDefault="0092433E" w:rsidP="0092433E">
      <w:pPr>
        <w:rPr>
          <w:rFonts w:ascii="Tahoma" w:hAnsi="Tahoma" w:cs="Tahoma"/>
          <w:i/>
          <w:color w:val="FF0000"/>
          <w:sz w:val="24"/>
        </w:rPr>
      </w:pPr>
      <w:r w:rsidRPr="0092433E">
        <w:rPr>
          <w:rFonts w:ascii="Tahoma" w:hAnsi="Tahoma" w:cs="Tahoma"/>
          <w:i/>
          <w:color w:val="FF0000"/>
          <w:sz w:val="24"/>
        </w:rPr>
        <w:br w:type="page"/>
      </w:r>
    </w:p>
    <w:p w14:paraId="3C5611E5" w14:textId="77777777" w:rsidR="0092433E" w:rsidRPr="0092433E" w:rsidRDefault="0092433E" w:rsidP="0092433E">
      <w:pPr>
        <w:pStyle w:val="Titre1"/>
        <w:jc w:val="center"/>
        <w:rPr>
          <w:rFonts w:ascii="Tahoma" w:hAnsi="Tahoma" w:cs="Tahoma"/>
        </w:rPr>
      </w:pPr>
      <w:bookmarkStart w:id="5" w:name="_Toc144718168"/>
      <w:bookmarkStart w:id="6" w:name="_Toc206639107"/>
      <w:r w:rsidRPr="0092433E">
        <w:rPr>
          <w:rFonts w:ascii="Tahoma" w:hAnsi="Tahoma" w:cs="Tahoma"/>
        </w:rPr>
        <w:lastRenderedPageBreak/>
        <w:t>DEDICACE</w:t>
      </w:r>
      <w:bookmarkEnd w:id="2"/>
      <w:bookmarkEnd w:id="3"/>
      <w:bookmarkEnd w:id="4"/>
      <w:bookmarkEnd w:id="5"/>
      <w:bookmarkEnd w:id="6"/>
    </w:p>
    <w:p w14:paraId="4CF9570E" w14:textId="77777777" w:rsidR="0092433E" w:rsidRPr="0092433E" w:rsidRDefault="0092433E" w:rsidP="0092433E">
      <w:pPr>
        <w:ind w:firstLine="1134"/>
        <w:rPr>
          <w:rFonts w:ascii="Tahoma" w:hAnsi="Tahoma" w:cs="Tahoma"/>
          <w:sz w:val="28"/>
        </w:rPr>
      </w:pPr>
    </w:p>
    <w:p w14:paraId="148D9E43" w14:textId="77777777" w:rsidR="0092433E" w:rsidRPr="0092433E" w:rsidRDefault="0092433E" w:rsidP="0092433E">
      <w:pPr>
        <w:ind w:firstLine="1134"/>
        <w:rPr>
          <w:rFonts w:ascii="Tahoma" w:hAnsi="Tahoma" w:cs="Tahoma"/>
          <w:sz w:val="28"/>
        </w:rPr>
      </w:pPr>
    </w:p>
    <w:p w14:paraId="17FD3294" w14:textId="77777777" w:rsidR="0092433E" w:rsidRPr="0092433E" w:rsidRDefault="0092433E" w:rsidP="0092433E">
      <w:pPr>
        <w:ind w:firstLine="1134"/>
        <w:rPr>
          <w:rFonts w:ascii="Tahoma" w:hAnsi="Tahoma" w:cs="Tahoma"/>
          <w:sz w:val="28"/>
        </w:rPr>
      </w:pPr>
    </w:p>
    <w:p w14:paraId="3925756F" w14:textId="77777777" w:rsidR="0092433E" w:rsidRPr="0092433E" w:rsidRDefault="0092433E" w:rsidP="0092433E">
      <w:pPr>
        <w:ind w:firstLine="1134"/>
        <w:rPr>
          <w:rFonts w:ascii="Tahoma" w:hAnsi="Tahoma" w:cs="Tahoma"/>
          <w:sz w:val="28"/>
        </w:rPr>
      </w:pPr>
    </w:p>
    <w:p w14:paraId="6D16EEA0" w14:textId="57536092" w:rsidR="0092433E" w:rsidRPr="00FA7ECB" w:rsidRDefault="0092433E" w:rsidP="00642E29">
      <w:pPr>
        <w:ind w:right="0"/>
        <w:rPr>
          <w:rFonts w:ascii="Tahoma" w:hAnsi="Tahoma" w:cs="Tahoma"/>
          <w:sz w:val="24"/>
        </w:rPr>
      </w:pPr>
      <w:r w:rsidRPr="0092433E">
        <w:rPr>
          <w:rFonts w:ascii="Tahoma" w:hAnsi="Tahoma" w:cs="Tahoma"/>
          <w:color w:val="000000" w:themeColor="text1"/>
          <w:sz w:val="24"/>
        </w:rPr>
        <w:t>A mes parents bien aimés</w:t>
      </w:r>
      <w:r w:rsidRPr="0092433E">
        <w:rPr>
          <w:rFonts w:ascii="Tahoma" w:hAnsi="Tahoma" w:cs="Tahoma"/>
          <w:color w:val="FF0000"/>
          <w:sz w:val="24"/>
        </w:rPr>
        <w:t xml:space="preserve"> </w:t>
      </w:r>
      <w:r w:rsidR="007A45E3" w:rsidRPr="009D26E6">
        <w:rPr>
          <w:rFonts w:ascii="Tahoma" w:hAnsi="Tahoma" w:cs="Tahoma"/>
          <w:sz w:val="24"/>
        </w:rPr>
        <w:t xml:space="preserve">papa JEAN </w:t>
      </w:r>
      <w:r w:rsidR="00FA7ECB">
        <w:rPr>
          <w:rFonts w:ascii="Tahoma" w:hAnsi="Tahoma" w:cs="Tahoma"/>
          <w:sz w:val="24"/>
        </w:rPr>
        <w:t xml:space="preserve">NDONA et maman JULIENNE </w:t>
      </w:r>
      <w:r w:rsidR="00642E29">
        <w:rPr>
          <w:rFonts w:ascii="Tahoma" w:hAnsi="Tahoma" w:cs="Tahoma"/>
          <w:sz w:val="24"/>
        </w:rPr>
        <w:t>TABUKU,</w:t>
      </w:r>
      <w:r w:rsidRPr="0092433E">
        <w:rPr>
          <w:rFonts w:ascii="Tahoma" w:hAnsi="Tahoma" w:cs="Tahoma"/>
          <w:color w:val="000000" w:themeColor="text1"/>
          <w:sz w:val="24"/>
        </w:rPr>
        <w:t xml:space="preserve"> qui se sont donnés corps et âme pour supporter nos études malgré la grande crise économique actuelle et toutes autres charges à leurs têtes, nous disons un grand merci.</w:t>
      </w:r>
    </w:p>
    <w:p w14:paraId="23CD5F05" w14:textId="77777777" w:rsidR="0092433E" w:rsidRPr="0092433E" w:rsidRDefault="0092433E" w:rsidP="0092433E">
      <w:pPr>
        <w:pStyle w:val="Titre1"/>
        <w:jc w:val="center"/>
        <w:rPr>
          <w:rFonts w:ascii="Tahoma" w:hAnsi="Tahoma" w:cs="Tahoma"/>
        </w:rPr>
      </w:pPr>
    </w:p>
    <w:p w14:paraId="252FAFD5" w14:textId="065D2B68" w:rsidR="00823789" w:rsidRPr="00823789" w:rsidRDefault="00823789" w:rsidP="00823789">
      <w:pPr>
        <w:ind w:firstLine="1134"/>
        <w:rPr>
          <w:rFonts w:ascii="Tahoma" w:hAnsi="Tahoma" w:cs="Tahoma"/>
          <w:color w:val="000000" w:themeColor="text1"/>
          <w:sz w:val="24"/>
        </w:rPr>
      </w:pPr>
      <w:r>
        <w:rPr>
          <w:rFonts w:ascii="Tahoma" w:hAnsi="Tahoma" w:cs="Tahoma"/>
          <w:color w:val="000000" w:themeColor="text1"/>
          <w:sz w:val="24"/>
        </w:rPr>
        <w:t xml:space="preserve">A Mon oncle </w:t>
      </w:r>
      <w:r w:rsidRPr="00823789">
        <w:rPr>
          <w:rFonts w:ascii="Tahoma" w:hAnsi="Tahoma" w:cs="Tahoma"/>
          <w:color w:val="000000" w:themeColor="text1"/>
          <w:sz w:val="24"/>
        </w:rPr>
        <w:t xml:space="preserve">paternelle : ACHILLE </w:t>
      </w:r>
      <w:r w:rsidR="00CC5133" w:rsidRPr="00823789">
        <w:rPr>
          <w:rFonts w:ascii="Tahoma" w:hAnsi="Tahoma" w:cs="Tahoma"/>
          <w:color w:val="000000" w:themeColor="text1"/>
          <w:sz w:val="24"/>
        </w:rPr>
        <w:t xml:space="preserve">NDONA </w:t>
      </w:r>
      <w:r w:rsidR="00CC5133">
        <w:rPr>
          <w:rFonts w:ascii="Tahoma" w:hAnsi="Tahoma" w:cs="Tahoma"/>
          <w:color w:val="000000" w:themeColor="text1"/>
          <w:sz w:val="24"/>
        </w:rPr>
        <w:t>qui</w:t>
      </w:r>
      <w:r>
        <w:rPr>
          <w:rFonts w:ascii="Tahoma" w:hAnsi="Tahoma" w:cs="Tahoma"/>
          <w:color w:val="000000" w:themeColor="text1"/>
          <w:sz w:val="24"/>
        </w:rPr>
        <w:t xml:space="preserve"> est mon tuteur et papa </w:t>
      </w:r>
      <w:r w:rsidRPr="00823789">
        <w:rPr>
          <w:rFonts w:ascii="Tahoma" w:hAnsi="Tahoma" w:cs="Tahoma"/>
          <w:color w:val="000000" w:themeColor="text1"/>
          <w:sz w:val="24"/>
        </w:rPr>
        <w:t>I</w:t>
      </w:r>
      <w:r>
        <w:rPr>
          <w:rFonts w:ascii="Tahoma" w:hAnsi="Tahoma" w:cs="Tahoma"/>
          <w:color w:val="000000" w:themeColor="text1"/>
          <w:sz w:val="24"/>
        </w:rPr>
        <w:t>GNACE NDONA pour le soutien.</w:t>
      </w:r>
    </w:p>
    <w:p w14:paraId="18C31611" w14:textId="77777777" w:rsidR="0092433E" w:rsidRPr="0092433E" w:rsidRDefault="0092433E" w:rsidP="0092433E">
      <w:pPr>
        <w:pStyle w:val="Titre1"/>
        <w:jc w:val="center"/>
        <w:rPr>
          <w:rFonts w:ascii="Tahoma" w:hAnsi="Tahoma" w:cs="Tahoma"/>
        </w:rPr>
      </w:pPr>
    </w:p>
    <w:p w14:paraId="0F323616" w14:textId="77777777" w:rsidR="0092433E" w:rsidRPr="0092433E" w:rsidRDefault="0092433E" w:rsidP="0092433E">
      <w:pPr>
        <w:pStyle w:val="Titre1"/>
        <w:jc w:val="center"/>
        <w:rPr>
          <w:rFonts w:ascii="Tahoma" w:hAnsi="Tahoma" w:cs="Tahoma"/>
        </w:rPr>
      </w:pPr>
    </w:p>
    <w:p w14:paraId="1451AE68" w14:textId="77777777" w:rsidR="0092433E" w:rsidRPr="0092433E" w:rsidRDefault="0092433E" w:rsidP="0092433E">
      <w:pPr>
        <w:pStyle w:val="Titre1"/>
        <w:jc w:val="center"/>
        <w:rPr>
          <w:rFonts w:ascii="Tahoma" w:hAnsi="Tahoma" w:cs="Tahoma"/>
        </w:rPr>
      </w:pPr>
    </w:p>
    <w:p w14:paraId="1C9C790A" w14:textId="6D8281E0" w:rsidR="0092433E" w:rsidRPr="0092433E" w:rsidRDefault="00642E29" w:rsidP="00642E29">
      <w:pPr>
        <w:pStyle w:val="Titre1"/>
        <w:jc w:val="right"/>
        <w:rPr>
          <w:rFonts w:ascii="Tahoma" w:hAnsi="Tahoma" w:cs="Tahoma"/>
        </w:rPr>
      </w:pPr>
      <w:bookmarkStart w:id="7" w:name="_Toc206639108"/>
      <w:r w:rsidRPr="00642E29">
        <w:rPr>
          <w:rFonts w:ascii="Tahoma" w:hAnsi="Tahoma" w:cs="Tahoma"/>
        </w:rPr>
        <w:t>NDONA TABUKU PEDO</w:t>
      </w:r>
      <w:bookmarkEnd w:id="7"/>
      <w:r w:rsidRPr="00642E29">
        <w:rPr>
          <w:rFonts w:ascii="Tahoma" w:hAnsi="Tahoma" w:cs="Tahoma"/>
        </w:rPr>
        <w:t xml:space="preserve"> </w:t>
      </w:r>
    </w:p>
    <w:p w14:paraId="39DC4362" w14:textId="77777777" w:rsidR="0092433E" w:rsidRPr="0092433E" w:rsidRDefault="0092433E" w:rsidP="0092433E">
      <w:pPr>
        <w:pStyle w:val="Titre1"/>
        <w:jc w:val="center"/>
        <w:rPr>
          <w:rFonts w:ascii="Tahoma" w:hAnsi="Tahoma" w:cs="Tahoma"/>
        </w:rPr>
      </w:pPr>
    </w:p>
    <w:p w14:paraId="5211DCC5" w14:textId="77777777" w:rsidR="0092433E" w:rsidRPr="0092433E" w:rsidRDefault="0092433E" w:rsidP="0092433E">
      <w:pPr>
        <w:pStyle w:val="Titre1"/>
        <w:jc w:val="center"/>
        <w:rPr>
          <w:rFonts w:ascii="Tahoma" w:hAnsi="Tahoma" w:cs="Tahoma"/>
        </w:rPr>
      </w:pPr>
    </w:p>
    <w:p w14:paraId="0665EDF5" w14:textId="77777777" w:rsidR="0092433E" w:rsidRPr="0092433E" w:rsidRDefault="0092433E" w:rsidP="0092433E">
      <w:pPr>
        <w:rPr>
          <w:rFonts w:ascii="Tahoma" w:eastAsiaTheme="majorEastAsia" w:hAnsi="Tahoma" w:cs="Tahoma"/>
          <w:color w:val="000000" w:themeColor="text1"/>
          <w:szCs w:val="28"/>
        </w:rPr>
      </w:pPr>
      <w:r w:rsidRPr="0092433E">
        <w:rPr>
          <w:rFonts w:ascii="Tahoma" w:hAnsi="Tahoma" w:cs="Tahoma"/>
        </w:rPr>
        <w:br w:type="page"/>
      </w:r>
    </w:p>
    <w:p w14:paraId="0F668BE0" w14:textId="77777777" w:rsidR="0092433E" w:rsidRPr="0092433E" w:rsidRDefault="0092433E" w:rsidP="0092433E">
      <w:pPr>
        <w:pStyle w:val="Titre1"/>
        <w:jc w:val="center"/>
        <w:rPr>
          <w:rFonts w:ascii="Tahoma" w:hAnsi="Tahoma" w:cs="Tahoma"/>
        </w:rPr>
      </w:pPr>
      <w:bookmarkStart w:id="8" w:name="_Toc55233422"/>
      <w:bookmarkStart w:id="9" w:name="_Toc55282046"/>
      <w:bookmarkStart w:id="10" w:name="_Toc120883164"/>
      <w:bookmarkStart w:id="11" w:name="_Toc144718170"/>
      <w:bookmarkStart w:id="12" w:name="_Toc206639109"/>
      <w:r w:rsidRPr="0092433E">
        <w:rPr>
          <w:rFonts w:ascii="Tahoma" w:hAnsi="Tahoma" w:cs="Tahoma"/>
        </w:rPr>
        <w:lastRenderedPageBreak/>
        <w:t>AVANT-PROPOS</w:t>
      </w:r>
      <w:bookmarkEnd w:id="8"/>
      <w:bookmarkEnd w:id="9"/>
      <w:bookmarkEnd w:id="10"/>
      <w:bookmarkEnd w:id="11"/>
      <w:bookmarkEnd w:id="12"/>
    </w:p>
    <w:p w14:paraId="6C10C8DE" w14:textId="77777777" w:rsidR="0092433E" w:rsidRPr="0092433E" w:rsidRDefault="0092433E" w:rsidP="0092433E">
      <w:pPr>
        <w:ind w:firstLine="1134"/>
        <w:rPr>
          <w:rFonts w:ascii="Tahoma" w:hAnsi="Tahoma" w:cs="Tahoma"/>
        </w:rPr>
      </w:pPr>
    </w:p>
    <w:p w14:paraId="5AF6EB33" w14:textId="77777777" w:rsidR="0092433E" w:rsidRPr="0092433E" w:rsidRDefault="0092433E" w:rsidP="00E8442F">
      <w:pPr>
        <w:ind w:right="0" w:firstLine="1134"/>
        <w:jc w:val="both"/>
        <w:rPr>
          <w:rFonts w:ascii="Tahoma" w:hAnsi="Tahoma" w:cs="Tahoma"/>
          <w:color w:val="000000" w:themeColor="text1"/>
          <w:sz w:val="24"/>
        </w:rPr>
      </w:pPr>
      <w:r w:rsidRPr="0092433E">
        <w:rPr>
          <w:rFonts w:ascii="Tahoma" w:hAnsi="Tahoma" w:cs="Tahoma"/>
          <w:color w:val="000000" w:themeColor="text1"/>
          <w:sz w:val="24"/>
        </w:rPr>
        <w:t>Au seuil de la confection de ce travail scientifique sanctionnant le terme de notre cycle de formation universitaire, l’occasion nous est offerte pour remercier ceux qui ont fait à ce que nous arrivons dans ce stade. De prime à bord nous tenons à remercier l’Eternel Dieu tout puissant qui nous a accordé jusqu’ici son souffle de vie.</w:t>
      </w:r>
    </w:p>
    <w:p w14:paraId="0D2D3C51" w14:textId="695A3F0A" w:rsidR="0092433E" w:rsidRDefault="0092433E" w:rsidP="00CC5133">
      <w:pPr>
        <w:spacing w:line="276" w:lineRule="auto"/>
        <w:ind w:right="0" w:firstLine="0"/>
        <w:rPr>
          <w:rFonts w:ascii="Tahoma" w:hAnsi="Tahoma" w:cs="Tahoma"/>
          <w:color w:val="000000" w:themeColor="text1"/>
          <w:sz w:val="24"/>
        </w:rPr>
      </w:pPr>
      <w:r w:rsidRPr="0092433E">
        <w:rPr>
          <w:rFonts w:ascii="Tahoma" w:hAnsi="Tahoma" w:cs="Tahoma"/>
          <w:color w:val="000000" w:themeColor="text1"/>
          <w:sz w:val="24"/>
        </w:rPr>
        <w:t xml:space="preserve">Nous exprimons nos sentiments de reconnaissance en l’endroit de toutes les autorités tant académiques, scientifiques qu’administratif de l’Institut Supérieur </w:t>
      </w:r>
      <w:r w:rsidR="00CC5133">
        <w:rPr>
          <w:rFonts w:ascii="Tahoma" w:hAnsi="Tahoma" w:cs="Tahoma"/>
          <w:color w:val="000000" w:themeColor="text1"/>
          <w:sz w:val="24"/>
        </w:rPr>
        <w:t>Pédagogique et Technique de Kinshasa</w:t>
      </w:r>
      <w:r w:rsidRPr="0092433E">
        <w:rPr>
          <w:rFonts w:ascii="Tahoma" w:hAnsi="Tahoma" w:cs="Tahoma"/>
          <w:color w:val="000000" w:themeColor="text1"/>
          <w:sz w:val="24"/>
        </w:rPr>
        <w:t>, en sigle IS</w:t>
      </w:r>
      <w:r w:rsidR="00CC5133">
        <w:rPr>
          <w:rFonts w:ascii="Tahoma" w:hAnsi="Tahoma" w:cs="Tahoma"/>
          <w:color w:val="000000" w:themeColor="text1"/>
          <w:sz w:val="24"/>
        </w:rPr>
        <w:t>PT</w:t>
      </w:r>
      <w:r w:rsidRPr="0092433E">
        <w:rPr>
          <w:rFonts w:ascii="Tahoma" w:hAnsi="Tahoma" w:cs="Tahoma"/>
          <w:color w:val="000000" w:themeColor="text1"/>
          <w:sz w:val="24"/>
        </w:rPr>
        <w:t>.</w:t>
      </w:r>
    </w:p>
    <w:p w14:paraId="663B35C7" w14:textId="77777777" w:rsidR="005830FC" w:rsidRPr="009D26E6" w:rsidRDefault="005830FC" w:rsidP="00E8442F">
      <w:pPr>
        <w:ind w:right="0"/>
        <w:jc w:val="both"/>
        <w:rPr>
          <w:rFonts w:ascii="Tahoma" w:hAnsi="Tahoma" w:cs="Tahoma"/>
          <w:sz w:val="24"/>
        </w:rPr>
      </w:pPr>
      <w:r w:rsidRPr="0092433E">
        <w:rPr>
          <w:rFonts w:ascii="Tahoma" w:hAnsi="Tahoma" w:cs="Tahoma"/>
          <w:color w:val="000000" w:themeColor="text1"/>
          <w:sz w:val="24"/>
        </w:rPr>
        <w:t>Ce travail serait privé de son vrai sens n’eût été le concours scientifique et technique de Monsieur</w:t>
      </w:r>
      <w:r>
        <w:rPr>
          <w:rFonts w:ascii="Tahoma" w:hAnsi="Tahoma" w:cs="Tahoma"/>
          <w:sz w:val="24"/>
        </w:rPr>
        <w:t xml:space="preserve"> </w:t>
      </w:r>
      <w:r w:rsidRPr="009D26E6">
        <w:rPr>
          <w:rFonts w:ascii="Tahoma" w:hAnsi="Tahoma" w:cs="Tahoma"/>
          <w:sz w:val="24"/>
        </w:rPr>
        <w:t xml:space="preserve">ANGOMA MANGO SINDANI Blaise, </w:t>
      </w:r>
      <w:proofErr w:type="spellStart"/>
      <w:proofErr w:type="gramStart"/>
      <w:r w:rsidRPr="009D26E6">
        <w:rPr>
          <w:rFonts w:ascii="Tahoma" w:hAnsi="Tahoma" w:cs="Tahoma"/>
          <w:sz w:val="24"/>
        </w:rPr>
        <w:t>professeur.Dr</w:t>
      </w:r>
      <w:proofErr w:type="spellEnd"/>
      <w:proofErr w:type="gramEnd"/>
      <w:r w:rsidRPr="009D26E6">
        <w:rPr>
          <w:rFonts w:ascii="Tahoma" w:hAnsi="Tahoma" w:cs="Tahoma"/>
          <w:sz w:val="24"/>
        </w:rPr>
        <w:t xml:space="preserve"> en informatique </w:t>
      </w:r>
      <w:r w:rsidRPr="0092433E">
        <w:rPr>
          <w:rFonts w:ascii="Tahoma" w:hAnsi="Tahoma" w:cs="Tahoma"/>
          <w:color w:val="000000" w:themeColor="text1"/>
          <w:sz w:val="24"/>
        </w:rPr>
        <w:t>qui en dépit de ses nombreuses occupations, a dû accepter de diriger ce t</w:t>
      </w:r>
      <w:r>
        <w:rPr>
          <w:rFonts w:ascii="Tahoma" w:hAnsi="Tahoma" w:cs="Tahoma"/>
          <w:color w:val="000000" w:themeColor="text1"/>
          <w:sz w:val="24"/>
        </w:rPr>
        <w:t>ravail du début jusqu’à sa fin et à mon c</w:t>
      </w:r>
      <w:r>
        <w:rPr>
          <w:rFonts w:ascii="Tahoma" w:hAnsi="Tahoma" w:cs="Tahoma"/>
          <w:sz w:val="24"/>
        </w:rPr>
        <w:t xml:space="preserve">odirecteur </w:t>
      </w:r>
      <w:r w:rsidRPr="009D26E6">
        <w:rPr>
          <w:rFonts w:ascii="Tahoma" w:hAnsi="Tahoma" w:cs="Tahoma"/>
          <w:sz w:val="24"/>
        </w:rPr>
        <w:t xml:space="preserve">MAYI LUKONGO YALEM Didier, Ass. Licencié en informatique </w:t>
      </w:r>
    </w:p>
    <w:p w14:paraId="56EF287C" w14:textId="77777777" w:rsidR="005830FC" w:rsidRPr="0092433E" w:rsidRDefault="005830FC" w:rsidP="00072EA6">
      <w:pPr>
        <w:ind w:right="0" w:firstLine="1134"/>
        <w:rPr>
          <w:rFonts w:ascii="Tahoma" w:hAnsi="Tahoma" w:cs="Tahoma"/>
          <w:color w:val="000000" w:themeColor="text1"/>
          <w:sz w:val="24"/>
        </w:rPr>
      </w:pPr>
    </w:p>
    <w:p w14:paraId="1B6FB14A" w14:textId="08E6EA95" w:rsidR="0092433E" w:rsidRPr="0022583C" w:rsidRDefault="0092433E" w:rsidP="00E8442F">
      <w:pPr>
        <w:ind w:right="0"/>
        <w:jc w:val="both"/>
        <w:rPr>
          <w:rFonts w:ascii="Tahoma" w:hAnsi="Tahoma" w:cs="Tahoma"/>
          <w:sz w:val="24"/>
        </w:rPr>
      </w:pPr>
      <w:r w:rsidRPr="0092433E">
        <w:rPr>
          <w:rFonts w:ascii="Tahoma" w:hAnsi="Tahoma" w:cs="Tahoma"/>
          <w:color w:val="000000" w:themeColor="text1"/>
          <w:sz w:val="24"/>
        </w:rPr>
        <w:t xml:space="preserve">Nos vifs remerciements vont droit à mes </w:t>
      </w:r>
      <w:r w:rsidR="0022583C">
        <w:rPr>
          <w:rFonts w:ascii="Tahoma" w:hAnsi="Tahoma" w:cs="Tahoma"/>
          <w:color w:val="000000" w:themeColor="text1"/>
          <w:sz w:val="24"/>
        </w:rPr>
        <w:t xml:space="preserve">Frères et </w:t>
      </w:r>
      <w:proofErr w:type="spellStart"/>
      <w:r w:rsidR="0022583C">
        <w:rPr>
          <w:rFonts w:ascii="Tahoma" w:hAnsi="Tahoma" w:cs="Tahoma"/>
          <w:color w:val="000000" w:themeColor="text1"/>
          <w:sz w:val="24"/>
        </w:rPr>
        <w:t>soeurs</w:t>
      </w:r>
      <w:proofErr w:type="spellEnd"/>
      <w:r w:rsidRPr="0092433E">
        <w:rPr>
          <w:rFonts w:ascii="Tahoma" w:hAnsi="Tahoma" w:cs="Tahoma"/>
          <w:color w:val="000000" w:themeColor="text1"/>
          <w:sz w:val="24"/>
        </w:rPr>
        <w:t xml:space="preserve">, plus précisément </w:t>
      </w:r>
      <w:r w:rsidR="0022583C" w:rsidRPr="009D26E6">
        <w:rPr>
          <w:rFonts w:ascii="Tahoma" w:hAnsi="Tahoma" w:cs="Tahoma"/>
          <w:sz w:val="24"/>
        </w:rPr>
        <w:t xml:space="preserve">Junior </w:t>
      </w:r>
      <w:proofErr w:type="spellStart"/>
      <w:r w:rsidR="0022583C" w:rsidRPr="009D26E6">
        <w:rPr>
          <w:rFonts w:ascii="Tahoma" w:hAnsi="Tahoma" w:cs="Tahoma"/>
          <w:sz w:val="24"/>
        </w:rPr>
        <w:t>tabuku</w:t>
      </w:r>
      <w:proofErr w:type="spellEnd"/>
      <w:r w:rsidR="0022583C">
        <w:rPr>
          <w:rFonts w:ascii="Tahoma" w:hAnsi="Tahoma" w:cs="Tahoma"/>
          <w:sz w:val="24"/>
        </w:rPr>
        <w:t xml:space="preserve">, Franck </w:t>
      </w:r>
      <w:proofErr w:type="spellStart"/>
      <w:r w:rsidR="0022583C">
        <w:rPr>
          <w:rFonts w:ascii="Tahoma" w:hAnsi="Tahoma" w:cs="Tahoma"/>
          <w:sz w:val="24"/>
        </w:rPr>
        <w:t>ndona</w:t>
      </w:r>
      <w:proofErr w:type="spellEnd"/>
      <w:r w:rsidR="0022583C">
        <w:rPr>
          <w:rFonts w:ascii="Tahoma" w:hAnsi="Tahoma" w:cs="Tahoma"/>
          <w:sz w:val="24"/>
        </w:rPr>
        <w:t xml:space="preserve">, </w:t>
      </w:r>
      <w:proofErr w:type="spellStart"/>
      <w:r w:rsidR="0022583C">
        <w:rPr>
          <w:rFonts w:ascii="Tahoma" w:hAnsi="Tahoma" w:cs="Tahoma"/>
          <w:sz w:val="24"/>
        </w:rPr>
        <w:t>Rigo</w:t>
      </w:r>
      <w:proofErr w:type="spellEnd"/>
      <w:r w:rsidR="0022583C">
        <w:rPr>
          <w:rFonts w:ascii="Tahoma" w:hAnsi="Tahoma" w:cs="Tahoma"/>
          <w:sz w:val="24"/>
        </w:rPr>
        <w:t xml:space="preserve"> </w:t>
      </w:r>
      <w:proofErr w:type="spellStart"/>
      <w:r w:rsidR="0022583C">
        <w:rPr>
          <w:rFonts w:ascii="Tahoma" w:hAnsi="Tahoma" w:cs="Tahoma"/>
          <w:sz w:val="24"/>
        </w:rPr>
        <w:t>ndona</w:t>
      </w:r>
      <w:proofErr w:type="spellEnd"/>
      <w:r w:rsidR="0022583C">
        <w:rPr>
          <w:rFonts w:ascii="Tahoma" w:hAnsi="Tahoma" w:cs="Tahoma"/>
          <w:sz w:val="24"/>
        </w:rPr>
        <w:t xml:space="preserve">, </w:t>
      </w:r>
      <w:proofErr w:type="spellStart"/>
      <w:r w:rsidR="0022583C">
        <w:rPr>
          <w:rFonts w:ascii="Tahoma" w:hAnsi="Tahoma" w:cs="Tahoma"/>
          <w:sz w:val="24"/>
        </w:rPr>
        <w:t>Cecile</w:t>
      </w:r>
      <w:proofErr w:type="spellEnd"/>
      <w:r w:rsidR="0022583C">
        <w:rPr>
          <w:rFonts w:ascii="Tahoma" w:hAnsi="Tahoma" w:cs="Tahoma"/>
          <w:sz w:val="24"/>
        </w:rPr>
        <w:t xml:space="preserve"> </w:t>
      </w:r>
      <w:proofErr w:type="spellStart"/>
      <w:r w:rsidR="0022583C">
        <w:rPr>
          <w:rFonts w:ascii="Tahoma" w:hAnsi="Tahoma" w:cs="Tahoma"/>
          <w:sz w:val="24"/>
        </w:rPr>
        <w:t>ndona</w:t>
      </w:r>
      <w:proofErr w:type="spellEnd"/>
      <w:r w:rsidR="0022583C">
        <w:rPr>
          <w:rFonts w:ascii="Tahoma" w:hAnsi="Tahoma" w:cs="Tahoma"/>
          <w:sz w:val="24"/>
        </w:rPr>
        <w:t xml:space="preserve">, Urbain </w:t>
      </w:r>
      <w:proofErr w:type="spellStart"/>
      <w:r w:rsidR="0022583C">
        <w:rPr>
          <w:rFonts w:ascii="Tahoma" w:hAnsi="Tahoma" w:cs="Tahoma"/>
          <w:sz w:val="24"/>
        </w:rPr>
        <w:t>ndona</w:t>
      </w:r>
      <w:proofErr w:type="spellEnd"/>
      <w:r w:rsidR="0022583C">
        <w:rPr>
          <w:rFonts w:ascii="Tahoma" w:hAnsi="Tahoma" w:cs="Tahoma"/>
          <w:sz w:val="24"/>
        </w:rPr>
        <w:t xml:space="preserve">, Joyce Mah, </w:t>
      </w:r>
      <w:proofErr w:type="spellStart"/>
      <w:r w:rsidR="0022583C" w:rsidRPr="009D26E6">
        <w:rPr>
          <w:rFonts w:ascii="Tahoma" w:hAnsi="Tahoma" w:cs="Tahoma"/>
          <w:sz w:val="24"/>
        </w:rPr>
        <w:t>Getro</w:t>
      </w:r>
      <w:proofErr w:type="spellEnd"/>
      <w:r w:rsidR="0022583C" w:rsidRPr="009D26E6">
        <w:rPr>
          <w:rFonts w:ascii="Tahoma" w:hAnsi="Tahoma" w:cs="Tahoma"/>
          <w:sz w:val="24"/>
        </w:rPr>
        <w:t xml:space="preserve"> </w:t>
      </w:r>
      <w:proofErr w:type="spellStart"/>
      <w:r w:rsidR="0022583C" w:rsidRPr="009D26E6">
        <w:rPr>
          <w:rFonts w:ascii="Tahoma" w:hAnsi="Tahoma" w:cs="Tahoma"/>
          <w:sz w:val="24"/>
        </w:rPr>
        <w:t>ndona</w:t>
      </w:r>
      <w:proofErr w:type="spellEnd"/>
      <w:r w:rsidR="0022583C">
        <w:rPr>
          <w:rFonts w:ascii="Tahoma" w:hAnsi="Tahoma" w:cs="Tahoma"/>
          <w:sz w:val="24"/>
        </w:rPr>
        <w:t xml:space="preserve">, </w:t>
      </w:r>
      <w:r w:rsidR="0022583C" w:rsidRPr="009D26E6">
        <w:rPr>
          <w:rFonts w:ascii="Tahoma" w:hAnsi="Tahoma" w:cs="Tahoma"/>
          <w:sz w:val="24"/>
        </w:rPr>
        <w:t xml:space="preserve">Fils </w:t>
      </w:r>
      <w:proofErr w:type="spellStart"/>
      <w:proofErr w:type="gramStart"/>
      <w:r w:rsidR="0022583C" w:rsidRPr="009D26E6">
        <w:rPr>
          <w:rFonts w:ascii="Tahoma" w:hAnsi="Tahoma" w:cs="Tahoma"/>
          <w:sz w:val="24"/>
        </w:rPr>
        <w:t>mpasa</w:t>
      </w:r>
      <w:proofErr w:type="spellEnd"/>
      <w:r w:rsidR="0022583C">
        <w:rPr>
          <w:rFonts w:ascii="Tahoma" w:hAnsi="Tahoma" w:cs="Tahoma"/>
          <w:sz w:val="24"/>
        </w:rPr>
        <w:t xml:space="preserve"> </w:t>
      </w:r>
      <w:r w:rsidRPr="0092433E">
        <w:rPr>
          <w:rFonts w:ascii="Tahoma" w:hAnsi="Tahoma" w:cs="Tahoma"/>
          <w:color w:val="000000" w:themeColor="text1"/>
          <w:sz w:val="24"/>
        </w:rPr>
        <w:t>,</w:t>
      </w:r>
      <w:proofErr w:type="gramEnd"/>
      <w:r w:rsidRPr="0092433E">
        <w:rPr>
          <w:rFonts w:ascii="Tahoma" w:hAnsi="Tahoma" w:cs="Tahoma"/>
          <w:color w:val="000000" w:themeColor="text1"/>
          <w:sz w:val="24"/>
        </w:rPr>
        <w:t xml:space="preserve"> pour votre soutient tant moral, matériel que financier qui ont fait que j’arrive à ce stade.</w:t>
      </w:r>
    </w:p>
    <w:p w14:paraId="1A0DDCFE" w14:textId="1A97550D" w:rsidR="009D20C5" w:rsidRPr="009D26E6" w:rsidRDefault="009D20C5" w:rsidP="00E8442F">
      <w:pPr>
        <w:ind w:right="0"/>
        <w:jc w:val="both"/>
        <w:rPr>
          <w:rFonts w:ascii="Tahoma" w:hAnsi="Tahoma" w:cs="Tahoma"/>
          <w:sz w:val="24"/>
        </w:rPr>
      </w:pPr>
      <w:r>
        <w:rPr>
          <w:rFonts w:ascii="Tahoma" w:hAnsi="Tahoma" w:cs="Tahoma"/>
          <w:color w:val="000000" w:themeColor="text1"/>
          <w:sz w:val="24"/>
        </w:rPr>
        <w:t xml:space="preserve">Aux amis et connaissance : </w:t>
      </w:r>
      <w:proofErr w:type="spellStart"/>
      <w:r>
        <w:rPr>
          <w:rFonts w:ascii="Tahoma" w:hAnsi="Tahoma" w:cs="Tahoma"/>
          <w:sz w:val="24"/>
        </w:rPr>
        <w:t>Yahav</w:t>
      </w:r>
      <w:proofErr w:type="spellEnd"/>
      <w:r>
        <w:rPr>
          <w:rFonts w:ascii="Tahoma" w:hAnsi="Tahoma" w:cs="Tahoma"/>
          <w:sz w:val="24"/>
        </w:rPr>
        <w:t xml:space="preserve"> </w:t>
      </w:r>
      <w:proofErr w:type="spellStart"/>
      <w:r>
        <w:rPr>
          <w:rFonts w:ascii="Tahoma" w:hAnsi="Tahoma" w:cs="Tahoma"/>
          <w:sz w:val="24"/>
        </w:rPr>
        <w:t>Mpayi</w:t>
      </w:r>
      <w:proofErr w:type="spellEnd"/>
      <w:r>
        <w:rPr>
          <w:rFonts w:ascii="Tahoma" w:hAnsi="Tahoma" w:cs="Tahoma"/>
          <w:sz w:val="24"/>
        </w:rPr>
        <w:t xml:space="preserve">, Joseph </w:t>
      </w:r>
      <w:proofErr w:type="spellStart"/>
      <w:r>
        <w:rPr>
          <w:rFonts w:ascii="Tahoma" w:hAnsi="Tahoma" w:cs="Tahoma"/>
          <w:sz w:val="24"/>
        </w:rPr>
        <w:t>Itakala</w:t>
      </w:r>
      <w:proofErr w:type="spellEnd"/>
      <w:r>
        <w:rPr>
          <w:rFonts w:ascii="Tahoma" w:hAnsi="Tahoma" w:cs="Tahoma"/>
          <w:sz w:val="24"/>
        </w:rPr>
        <w:t xml:space="preserve">, Joseph </w:t>
      </w:r>
      <w:proofErr w:type="spellStart"/>
      <w:r>
        <w:rPr>
          <w:rFonts w:ascii="Tahoma" w:hAnsi="Tahoma" w:cs="Tahoma"/>
          <w:sz w:val="24"/>
        </w:rPr>
        <w:t>Muhigwa</w:t>
      </w:r>
      <w:proofErr w:type="spellEnd"/>
      <w:r>
        <w:rPr>
          <w:rFonts w:ascii="Tahoma" w:hAnsi="Tahoma" w:cs="Tahoma"/>
          <w:sz w:val="24"/>
        </w:rPr>
        <w:t xml:space="preserve">, </w:t>
      </w:r>
      <w:proofErr w:type="spellStart"/>
      <w:r>
        <w:rPr>
          <w:rFonts w:ascii="Tahoma" w:hAnsi="Tahoma" w:cs="Tahoma"/>
          <w:sz w:val="24"/>
        </w:rPr>
        <w:t>Patthy</w:t>
      </w:r>
      <w:proofErr w:type="spellEnd"/>
      <w:r>
        <w:rPr>
          <w:rFonts w:ascii="Tahoma" w:hAnsi="Tahoma" w:cs="Tahoma"/>
          <w:sz w:val="24"/>
        </w:rPr>
        <w:t xml:space="preserve"> </w:t>
      </w:r>
      <w:proofErr w:type="spellStart"/>
      <w:r>
        <w:rPr>
          <w:rFonts w:ascii="Tahoma" w:hAnsi="Tahoma" w:cs="Tahoma"/>
          <w:sz w:val="24"/>
        </w:rPr>
        <w:t>Edia</w:t>
      </w:r>
      <w:proofErr w:type="spellEnd"/>
      <w:r>
        <w:rPr>
          <w:rFonts w:ascii="Tahoma" w:hAnsi="Tahoma" w:cs="Tahoma"/>
          <w:sz w:val="24"/>
        </w:rPr>
        <w:t xml:space="preserve">, Collette </w:t>
      </w:r>
      <w:proofErr w:type="spellStart"/>
      <w:r>
        <w:rPr>
          <w:rFonts w:ascii="Tahoma" w:hAnsi="Tahoma" w:cs="Tahoma"/>
          <w:sz w:val="24"/>
        </w:rPr>
        <w:t>Edia</w:t>
      </w:r>
      <w:proofErr w:type="spellEnd"/>
      <w:r>
        <w:rPr>
          <w:rFonts w:ascii="Tahoma" w:hAnsi="Tahoma" w:cs="Tahoma"/>
          <w:sz w:val="24"/>
        </w:rPr>
        <w:t xml:space="preserve">, Isaac </w:t>
      </w:r>
      <w:proofErr w:type="spellStart"/>
      <w:r>
        <w:rPr>
          <w:rFonts w:ascii="Tahoma" w:hAnsi="Tahoma" w:cs="Tahoma"/>
          <w:sz w:val="24"/>
        </w:rPr>
        <w:t>Anozo</w:t>
      </w:r>
      <w:proofErr w:type="spellEnd"/>
      <w:r>
        <w:rPr>
          <w:rFonts w:ascii="Tahoma" w:hAnsi="Tahoma" w:cs="Tahoma"/>
          <w:sz w:val="24"/>
        </w:rPr>
        <w:t xml:space="preserve">, Elie </w:t>
      </w:r>
      <w:proofErr w:type="spellStart"/>
      <w:r>
        <w:rPr>
          <w:rFonts w:ascii="Tahoma" w:hAnsi="Tahoma" w:cs="Tahoma"/>
          <w:sz w:val="24"/>
        </w:rPr>
        <w:t>Pabicher</w:t>
      </w:r>
      <w:proofErr w:type="spellEnd"/>
      <w:r>
        <w:rPr>
          <w:rFonts w:ascii="Tahoma" w:hAnsi="Tahoma" w:cs="Tahoma"/>
          <w:sz w:val="24"/>
        </w:rPr>
        <w:t xml:space="preserve">, </w:t>
      </w:r>
      <w:r w:rsidRPr="009D26E6">
        <w:rPr>
          <w:rFonts w:ascii="Tahoma" w:hAnsi="Tahoma" w:cs="Tahoma"/>
          <w:sz w:val="24"/>
        </w:rPr>
        <w:t xml:space="preserve">Gloire </w:t>
      </w:r>
      <w:proofErr w:type="spellStart"/>
      <w:r w:rsidRPr="009D26E6">
        <w:rPr>
          <w:rFonts w:ascii="Tahoma" w:hAnsi="Tahoma" w:cs="Tahoma"/>
          <w:sz w:val="24"/>
        </w:rPr>
        <w:t>yanf</w:t>
      </w:r>
      <w:r>
        <w:rPr>
          <w:rFonts w:ascii="Tahoma" w:hAnsi="Tahoma" w:cs="Tahoma"/>
          <w:sz w:val="24"/>
        </w:rPr>
        <w:t>u</w:t>
      </w:r>
      <w:proofErr w:type="spellEnd"/>
      <w:r>
        <w:rPr>
          <w:rFonts w:ascii="Tahoma" w:hAnsi="Tahoma" w:cs="Tahoma"/>
          <w:sz w:val="24"/>
        </w:rPr>
        <w:t xml:space="preserve">, </w:t>
      </w:r>
      <w:r w:rsidRPr="009D26E6">
        <w:rPr>
          <w:rFonts w:ascii="Tahoma" w:hAnsi="Tahoma" w:cs="Tahoma"/>
          <w:sz w:val="24"/>
        </w:rPr>
        <w:t xml:space="preserve">Nicole </w:t>
      </w:r>
      <w:proofErr w:type="spellStart"/>
      <w:r w:rsidRPr="009D26E6">
        <w:rPr>
          <w:rFonts w:ascii="Tahoma" w:hAnsi="Tahoma" w:cs="Tahoma"/>
          <w:sz w:val="24"/>
        </w:rPr>
        <w:t>tabuku</w:t>
      </w:r>
      <w:proofErr w:type="spellEnd"/>
      <w:r>
        <w:rPr>
          <w:rFonts w:ascii="Tahoma" w:hAnsi="Tahoma" w:cs="Tahoma"/>
          <w:sz w:val="24"/>
        </w:rPr>
        <w:t>.</w:t>
      </w:r>
    </w:p>
    <w:p w14:paraId="0DE86A41" w14:textId="0602254D" w:rsidR="0092433E" w:rsidRPr="0092433E" w:rsidRDefault="0092433E" w:rsidP="00E8442F">
      <w:pPr>
        <w:ind w:right="0" w:firstLine="1134"/>
        <w:jc w:val="both"/>
        <w:rPr>
          <w:rFonts w:ascii="Tahoma" w:hAnsi="Tahoma" w:cs="Tahoma"/>
          <w:color w:val="000000" w:themeColor="text1"/>
          <w:sz w:val="24"/>
        </w:rPr>
      </w:pPr>
      <w:r w:rsidRPr="0092433E">
        <w:rPr>
          <w:rFonts w:ascii="Tahoma" w:hAnsi="Tahoma" w:cs="Tahoma"/>
          <w:color w:val="000000" w:themeColor="text1"/>
          <w:sz w:val="24"/>
        </w:rPr>
        <w:t>Que tous ceux qui ne sont pas repris sur cette liste trouvent notre profonde reconnaissance pour tous leurs bienfaits.</w:t>
      </w:r>
    </w:p>
    <w:p w14:paraId="2841090B" w14:textId="77777777" w:rsidR="0092433E" w:rsidRPr="0092433E" w:rsidRDefault="0092433E" w:rsidP="0092433E">
      <w:pPr>
        <w:rPr>
          <w:rFonts w:ascii="Tahoma" w:hAnsi="Tahoma" w:cs="Tahoma"/>
          <w:color w:val="FF0000"/>
          <w:sz w:val="24"/>
        </w:rPr>
      </w:pPr>
    </w:p>
    <w:p w14:paraId="6204C522" w14:textId="77777777" w:rsidR="0092433E" w:rsidRPr="0092433E" w:rsidRDefault="0092433E" w:rsidP="0092433E">
      <w:pPr>
        <w:rPr>
          <w:rFonts w:ascii="Tahoma" w:hAnsi="Tahoma" w:cs="Tahoma"/>
        </w:rPr>
      </w:pPr>
    </w:p>
    <w:p w14:paraId="6C0B96E5" w14:textId="77777777" w:rsidR="0092433E" w:rsidRPr="0092433E" w:rsidRDefault="0092433E" w:rsidP="0092433E">
      <w:pPr>
        <w:rPr>
          <w:rFonts w:ascii="Tahoma" w:hAnsi="Tahoma" w:cs="Tahoma"/>
        </w:rPr>
      </w:pPr>
    </w:p>
    <w:p w14:paraId="69B02590" w14:textId="77777777" w:rsidR="009D20C5" w:rsidRPr="0092433E" w:rsidRDefault="009D20C5" w:rsidP="009D20C5">
      <w:pPr>
        <w:pStyle w:val="Titre1"/>
        <w:jc w:val="right"/>
        <w:rPr>
          <w:rFonts w:ascii="Tahoma" w:hAnsi="Tahoma" w:cs="Tahoma"/>
        </w:rPr>
      </w:pPr>
      <w:bookmarkStart w:id="13" w:name="_Toc206639110"/>
      <w:r w:rsidRPr="00642E29">
        <w:rPr>
          <w:rFonts w:ascii="Tahoma" w:hAnsi="Tahoma" w:cs="Tahoma"/>
        </w:rPr>
        <w:t>NDONA TABUKU PEDO</w:t>
      </w:r>
      <w:bookmarkEnd w:id="13"/>
      <w:r w:rsidRPr="00642E29">
        <w:rPr>
          <w:rFonts w:ascii="Tahoma" w:hAnsi="Tahoma" w:cs="Tahoma"/>
        </w:rPr>
        <w:t xml:space="preserve"> </w:t>
      </w:r>
    </w:p>
    <w:p w14:paraId="4B9F84AA" w14:textId="77777777" w:rsidR="0092433E" w:rsidRPr="0092433E" w:rsidRDefault="0092433E" w:rsidP="0092433E">
      <w:pPr>
        <w:rPr>
          <w:rFonts w:ascii="Tahoma" w:hAnsi="Tahoma" w:cs="Tahoma"/>
        </w:rPr>
      </w:pPr>
    </w:p>
    <w:p w14:paraId="41B158C1" w14:textId="77777777" w:rsidR="0092433E" w:rsidRPr="0092433E" w:rsidRDefault="0092433E" w:rsidP="0092433E">
      <w:pPr>
        <w:rPr>
          <w:rFonts w:ascii="Tahoma" w:hAnsi="Tahoma" w:cs="Tahoma"/>
        </w:rPr>
      </w:pPr>
    </w:p>
    <w:p w14:paraId="4BA6CCA3" w14:textId="77777777" w:rsidR="0092433E" w:rsidRPr="0092433E" w:rsidRDefault="0092433E" w:rsidP="0092433E">
      <w:pPr>
        <w:rPr>
          <w:rFonts w:ascii="Tahoma" w:hAnsi="Tahoma" w:cs="Tahoma"/>
        </w:rPr>
      </w:pPr>
    </w:p>
    <w:p w14:paraId="590571F7" w14:textId="77777777" w:rsidR="0092433E" w:rsidRPr="0092433E" w:rsidRDefault="0092433E" w:rsidP="0092433E">
      <w:pPr>
        <w:rPr>
          <w:rFonts w:ascii="Tahoma" w:hAnsi="Tahoma" w:cs="Tahoma"/>
        </w:rPr>
      </w:pPr>
    </w:p>
    <w:p w14:paraId="40F1E806" w14:textId="77777777" w:rsidR="0092433E" w:rsidRPr="0092433E" w:rsidRDefault="0092433E" w:rsidP="0092433E">
      <w:pPr>
        <w:rPr>
          <w:rFonts w:ascii="Tahoma" w:hAnsi="Tahoma" w:cs="Tahoma"/>
        </w:rPr>
      </w:pPr>
    </w:p>
    <w:p w14:paraId="1B5EF91C" w14:textId="77777777" w:rsidR="0092433E" w:rsidRPr="0092433E" w:rsidRDefault="0092433E" w:rsidP="0092433E">
      <w:pPr>
        <w:rPr>
          <w:rFonts w:ascii="Tahoma" w:hAnsi="Tahoma" w:cs="Tahoma"/>
        </w:rPr>
      </w:pPr>
    </w:p>
    <w:p w14:paraId="2A232937" w14:textId="77777777" w:rsidR="009D20C5" w:rsidRDefault="009D20C5">
      <w:pPr>
        <w:spacing w:after="160" w:line="278" w:lineRule="auto"/>
        <w:ind w:right="0" w:firstLine="0"/>
        <w:rPr>
          <w:rFonts w:ascii="Tahoma" w:hAnsi="Tahoma" w:cs="Tahoma"/>
          <w:b/>
        </w:rPr>
      </w:pPr>
      <w:bookmarkStart w:id="14" w:name="_Toc55233423"/>
      <w:bookmarkStart w:id="15" w:name="_Toc55282047"/>
      <w:bookmarkStart w:id="16" w:name="_Toc120883166"/>
      <w:bookmarkStart w:id="17" w:name="_Toc144718172"/>
      <w:r>
        <w:rPr>
          <w:rFonts w:ascii="Tahoma" w:hAnsi="Tahoma" w:cs="Tahoma"/>
        </w:rPr>
        <w:br w:type="page"/>
      </w:r>
    </w:p>
    <w:p w14:paraId="2587733A" w14:textId="3DD832D7" w:rsidR="0092433E" w:rsidRPr="0092433E" w:rsidRDefault="0092433E" w:rsidP="0092433E">
      <w:pPr>
        <w:pStyle w:val="Titre1"/>
        <w:jc w:val="center"/>
        <w:rPr>
          <w:rFonts w:ascii="Tahoma" w:hAnsi="Tahoma" w:cs="Tahoma"/>
        </w:rPr>
      </w:pPr>
      <w:bookmarkStart w:id="18" w:name="_Toc206639111"/>
      <w:r w:rsidRPr="0092433E">
        <w:rPr>
          <w:rFonts w:ascii="Tahoma" w:hAnsi="Tahoma" w:cs="Tahoma"/>
        </w:rPr>
        <w:lastRenderedPageBreak/>
        <w:t>LISTE DES TABLEAUX</w:t>
      </w:r>
      <w:bookmarkEnd w:id="14"/>
      <w:bookmarkEnd w:id="15"/>
      <w:bookmarkEnd w:id="16"/>
      <w:bookmarkEnd w:id="17"/>
      <w:bookmarkEnd w:id="18"/>
    </w:p>
    <w:p w14:paraId="6518ACC2" w14:textId="7DD544AD" w:rsidR="009D20C5" w:rsidRPr="00E8442F" w:rsidRDefault="009D20C5">
      <w:pPr>
        <w:pStyle w:val="Tabledesillustrations"/>
        <w:tabs>
          <w:tab w:val="right" w:leader="dot" w:pos="8495"/>
        </w:tabs>
        <w:rPr>
          <w:rFonts w:ascii="Tahoma" w:eastAsiaTheme="minorEastAsia" w:hAnsi="Tahoma" w:cs="Tahoma"/>
          <w:noProof/>
          <w:kern w:val="0"/>
          <w:lang w:eastAsia="fr-FR"/>
        </w:rPr>
      </w:pPr>
      <w:r w:rsidRPr="00E8442F">
        <w:rPr>
          <w:rFonts w:ascii="Tahoma" w:hAnsi="Tahoma" w:cs="Tahoma"/>
        </w:rPr>
        <w:fldChar w:fldCharType="begin"/>
      </w:r>
      <w:r w:rsidRPr="00E8442F">
        <w:rPr>
          <w:rFonts w:ascii="Tahoma" w:hAnsi="Tahoma" w:cs="Tahoma"/>
        </w:rPr>
        <w:instrText xml:space="preserve"> TOC \h \z \c "Tableau 3." </w:instrText>
      </w:r>
      <w:r w:rsidRPr="00E8442F">
        <w:rPr>
          <w:rFonts w:ascii="Tahoma" w:hAnsi="Tahoma" w:cs="Tahoma"/>
        </w:rPr>
        <w:fldChar w:fldCharType="separate"/>
      </w:r>
      <w:hyperlink w:anchor="_Toc206638715" w:history="1">
        <w:r w:rsidRPr="00E8442F">
          <w:rPr>
            <w:rStyle w:val="Lienhypertexte"/>
            <w:rFonts w:ascii="Tahoma" w:eastAsia="Consolas" w:hAnsi="Tahoma" w:cs="Tahoma"/>
            <w:noProof/>
            <w:kern w:val="2"/>
            <w:lang w:eastAsia="fr-FR"/>
            <w14:ligatures w14:val="standardContextual"/>
          </w:rPr>
          <w:t>Tableau 3. 1 Choix des matériels</w:t>
        </w:r>
        <w:r w:rsidRPr="00E8442F">
          <w:rPr>
            <w:rFonts w:ascii="Tahoma" w:hAnsi="Tahoma" w:cs="Tahoma"/>
            <w:noProof/>
            <w:webHidden/>
          </w:rPr>
          <w:tab/>
        </w:r>
        <w:r w:rsidRPr="00E8442F">
          <w:rPr>
            <w:rFonts w:ascii="Tahoma" w:hAnsi="Tahoma" w:cs="Tahoma"/>
            <w:noProof/>
            <w:webHidden/>
          </w:rPr>
          <w:fldChar w:fldCharType="begin"/>
        </w:r>
        <w:r w:rsidRPr="00E8442F">
          <w:rPr>
            <w:rFonts w:ascii="Tahoma" w:hAnsi="Tahoma" w:cs="Tahoma"/>
            <w:noProof/>
            <w:webHidden/>
          </w:rPr>
          <w:instrText xml:space="preserve"> PAGEREF _Toc206638715 \h </w:instrText>
        </w:r>
        <w:r w:rsidRPr="00E8442F">
          <w:rPr>
            <w:rFonts w:ascii="Tahoma" w:hAnsi="Tahoma" w:cs="Tahoma"/>
            <w:noProof/>
            <w:webHidden/>
          </w:rPr>
        </w:r>
        <w:r w:rsidRPr="00E8442F">
          <w:rPr>
            <w:rFonts w:ascii="Tahoma" w:hAnsi="Tahoma" w:cs="Tahoma"/>
            <w:noProof/>
            <w:webHidden/>
          </w:rPr>
          <w:fldChar w:fldCharType="separate"/>
        </w:r>
        <w:r w:rsidR="00B33FA5">
          <w:rPr>
            <w:rFonts w:ascii="Tahoma" w:hAnsi="Tahoma" w:cs="Tahoma"/>
            <w:noProof/>
            <w:webHidden/>
          </w:rPr>
          <w:t>44</w:t>
        </w:r>
        <w:r w:rsidRPr="00E8442F">
          <w:rPr>
            <w:rFonts w:ascii="Tahoma" w:hAnsi="Tahoma" w:cs="Tahoma"/>
            <w:noProof/>
            <w:webHidden/>
          </w:rPr>
          <w:fldChar w:fldCharType="end"/>
        </w:r>
      </w:hyperlink>
    </w:p>
    <w:p w14:paraId="7EA889BB" w14:textId="188F7D3B"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16" w:history="1">
        <w:r w:rsidR="009D20C5" w:rsidRPr="00E8442F">
          <w:rPr>
            <w:rStyle w:val="Lienhypertexte"/>
            <w:rFonts w:ascii="Tahoma" w:hAnsi="Tahoma" w:cs="Tahoma"/>
            <w:noProof/>
          </w:rPr>
          <w:t>Tableau 3. 2 Choix des logiciels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_Toc206638716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44</w:t>
        </w:r>
        <w:r w:rsidR="009D20C5" w:rsidRPr="00E8442F">
          <w:rPr>
            <w:rFonts w:ascii="Tahoma" w:hAnsi="Tahoma" w:cs="Tahoma"/>
            <w:noProof/>
            <w:webHidden/>
          </w:rPr>
          <w:fldChar w:fldCharType="end"/>
        </w:r>
      </w:hyperlink>
    </w:p>
    <w:p w14:paraId="22B8C36C" w14:textId="24000ED0"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17" w:history="1">
        <w:r w:rsidR="009D20C5" w:rsidRPr="00E8442F">
          <w:rPr>
            <w:rStyle w:val="Lienhypertexte"/>
            <w:rFonts w:ascii="Tahoma" w:hAnsi="Tahoma" w:cs="Tahoma"/>
            <w:noProof/>
          </w:rPr>
          <w:t>Tableau 3. 3 Plan d'adressage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_Toc206638717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45</w:t>
        </w:r>
        <w:r w:rsidR="009D20C5" w:rsidRPr="00E8442F">
          <w:rPr>
            <w:rFonts w:ascii="Tahoma" w:hAnsi="Tahoma" w:cs="Tahoma"/>
            <w:noProof/>
            <w:webHidden/>
          </w:rPr>
          <w:fldChar w:fldCharType="end"/>
        </w:r>
      </w:hyperlink>
    </w:p>
    <w:p w14:paraId="252DBCB6" w14:textId="3FA13979"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18" w:history="1">
        <w:r w:rsidR="009D20C5" w:rsidRPr="00E8442F">
          <w:rPr>
            <w:rStyle w:val="Lienhypertexte"/>
            <w:rFonts w:ascii="Tahoma" w:eastAsia="Consolas" w:hAnsi="Tahoma" w:cs="Tahoma"/>
            <w:noProof/>
            <w:kern w:val="2"/>
            <w:lang w:eastAsia="fr-FR"/>
            <w14:ligatures w14:val="standardContextual"/>
          </w:rPr>
          <w:t>Tableau 3. 4 Estimation du coût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_Toc206638718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56</w:t>
        </w:r>
        <w:r w:rsidR="009D20C5" w:rsidRPr="00E8442F">
          <w:rPr>
            <w:rFonts w:ascii="Tahoma" w:hAnsi="Tahoma" w:cs="Tahoma"/>
            <w:noProof/>
            <w:webHidden/>
          </w:rPr>
          <w:fldChar w:fldCharType="end"/>
        </w:r>
      </w:hyperlink>
    </w:p>
    <w:p w14:paraId="7C583CE7" w14:textId="6663062A" w:rsidR="0092433E" w:rsidRPr="0092433E" w:rsidRDefault="009D20C5" w:rsidP="0092433E">
      <w:pPr>
        <w:spacing w:line="240" w:lineRule="auto"/>
        <w:rPr>
          <w:rFonts w:ascii="Tahoma" w:hAnsi="Tahoma" w:cs="Tahoma"/>
        </w:rPr>
      </w:pPr>
      <w:r w:rsidRPr="00E8442F">
        <w:rPr>
          <w:rFonts w:ascii="Tahoma" w:hAnsi="Tahoma" w:cs="Tahoma"/>
        </w:rPr>
        <w:fldChar w:fldCharType="end"/>
      </w:r>
    </w:p>
    <w:p w14:paraId="60256B18" w14:textId="77777777" w:rsidR="0092433E" w:rsidRPr="0092433E" w:rsidRDefault="0092433E" w:rsidP="0092433E">
      <w:pPr>
        <w:rPr>
          <w:rFonts w:ascii="Tahoma" w:eastAsiaTheme="majorEastAsia" w:hAnsi="Tahoma" w:cs="Tahoma"/>
          <w:b/>
          <w:color w:val="000000" w:themeColor="text1"/>
          <w:szCs w:val="32"/>
        </w:rPr>
      </w:pPr>
      <w:bookmarkStart w:id="19" w:name="_Toc55233424"/>
      <w:bookmarkStart w:id="20" w:name="_Toc55282048"/>
      <w:bookmarkStart w:id="21" w:name="_Toc120883167"/>
      <w:r w:rsidRPr="0092433E">
        <w:rPr>
          <w:rFonts w:ascii="Tahoma" w:hAnsi="Tahoma" w:cs="Tahoma"/>
        </w:rPr>
        <w:br w:type="page"/>
      </w:r>
    </w:p>
    <w:p w14:paraId="168A5741" w14:textId="77777777" w:rsidR="0092433E" w:rsidRPr="0092433E" w:rsidRDefault="0092433E" w:rsidP="0092433E">
      <w:pPr>
        <w:pStyle w:val="Titre1"/>
        <w:jc w:val="center"/>
        <w:rPr>
          <w:rFonts w:ascii="Tahoma" w:hAnsi="Tahoma" w:cs="Tahoma"/>
        </w:rPr>
      </w:pPr>
      <w:bookmarkStart w:id="22" w:name="_Toc144718173"/>
      <w:bookmarkStart w:id="23" w:name="_Toc206639112"/>
      <w:r w:rsidRPr="0092433E">
        <w:rPr>
          <w:rFonts w:ascii="Tahoma" w:hAnsi="Tahoma" w:cs="Tahoma"/>
        </w:rPr>
        <w:lastRenderedPageBreak/>
        <w:t>LISTE DES FIGURES</w:t>
      </w:r>
      <w:bookmarkEnd w:id="19"/>
      <w:bookmarkEnd w:id="20"/>
      <w:bookmarkEnd w:id="21"/>
      <w:bookmarkEnd w:id="22"/>
      <w:bookmarkEnd w:id="23"/>
    </w:p>
    <w:p w14:paraId="544222CB" w14:textId="77777777" w:rsidR="0092433E" w:rsidRPr="0092433E" w:rsidRDefault="0092433E" w:rsidP="0092433E">
      <w:pPr>
        <w:tabs>
          <w:tab w:val="left" w:pos="2460"/>
        </w:tabs>
        <w:rPr>
          <w:rFonts w:ascii="Tahoma" w:hAnsi="Tahoma" w:cs="Tahoma"/>
        </w:rPr>
      </w:pPr>
    </w:p>
    <w:bookmarkStart w:id="24" w:name="_Toc55233425"/>
    <w:bookmarkStart w:id="25" w:name="_Toc55282049"/>
    <w:bookmarkStart w:id="26" w:name="_Toc120883168"/>
    <w:p w14:paraId="21C140F1" w14:textId="1DC881FD" w:rsidR="009D20C5" w:rsidRPr="00E8442F" w:rsidRDefault="009D20C5">
      <w:pPr>
        <w:pStyle w:val="Tabledesillustrations"/>
        <w:tabs>
          <w:tab w:val="right" w:leader="dot" w:pos="8495"/>
        </w:tabs>
        <w:rPr>
          <w:rFonts w:ascii="Tahoma" w:eastAsiaTheme="minorEastAsia" w:hAnsi="Tahoma" w:cs="Tahoma"/>
          <w:noProof/>
          <w:kern w:val="0"/>
          <w:lang w:eastAsia="fr-FR"/>
        </w:rPr>
      </w:pPr>
      <w:r w:rsidRPr="00E8442F">
        <w:rPr>
          <w:rFonts w:ascii="Tahoma" w:hAnsi="Tahoma" w:cs="Tahoma"/>
        </w:rPr>
        <w:fldChar w:fldCharType="begin"/>
      </w:r>
      <w:r w:rsidRPr="00E8442F">
        <w:rPr>
          <w:rFonts w:ascii="Tahoma" w:hAnsi="Tahoma" w:cs="Tahoma"/>
        </w:rPr>
        <w:instrText xml:space="preserve"> TOC \h \z \c "Figure 1." </w:instrText>
      </w:r>
      <w:r w:rsidRPr="00E8442F">
        <w:rPr>
          <w:rFonts w:ascii="Tahoma" w:hAnsi="Tahoma" w:cs="Tahoma"/>
        </w:rPr>
        <w:fldChar w:fldCharType="separate"/>
      </w:r>
      <w:hyperlink w:anchor="_Toc206638727" w:history="1">
        <w:r w:rsidRPr="00E8442F">
          <w:rPr>
            <w:rStyle w:val="Lienhypertexte"/>
            <w:rFonts w:ascii="Tahoma" w:eastAsia="Consolas" w:hAnsi="Tahoma" w:cs="Tahoma"/>
            <w:noProof/>
            <w:kern w:val="2"/>
            <w:lang w:eastAsia="fr-FR"/>
            <w14:ligatures w14:val="standardContextual"/>
          </w:rPr>
          <w:t>Figure 1. 1 Classification des réseaux selon l’étendue géographique</w:t>
        </w:r>
        <w:r w:rsidRPr="00E8442F">
          <w:rPr>
            <w:rFonts w:ascii="Tahoma" w:hAnsi="Tahoma" w:cs="Tahoma"/>
            <w:noProof/>
            <w:webHidden/>
          </w:rPr>
          <w:tab/>
        </w:r>
        <w:r w:rsidRPr="00E8442F">
          <w:rPr>
            <w:rFonts w:ascii="Tahoma" w:hAnsi="Tahoma" w:cs="Tahoma"/>
            <w:noProof/>
            <w:webHidden/>
          </w:rPr>
          <w:fldChar w:fldCharType="begin"/>
        </w:r>
        <w:r w:rsidRPr="00E8442F">
          <w:rPr>
            <w:rFonts w:ascii="Tahoma" w:hAnsi="Tahoma" w:cs="Tahoma"/>
            <w:noProof/>
            <w:webHidden/>
          </w:rPr>
          <w:instrText xml:space="preserve"> PAGEREF _Toc206638727 \h </w:instrText>
        </w:r>
        <w:r w:rsidRPr="00E8442F">
          <w:rPr>
            <w:rFonts w:ascii="Tahoma" w:hAnsi="Tahoma" w:cs="Tahoma"/>
            <w:noProof/>
            <w:webHidden/>
          </w:rPr>
        </w:r>
        <w:r w:rsidRPr="00E8442F">
          <w:rPr>
            <w:rFonts w:ascii="Tahoma" w:hAnsi="Tahoma" w:cs="Tahoma"/>
            <w:noProof/>
            <w:webHidden/>
          </w:rPr>
          <w:fldChar w:fldCharType="separate"/>
        </w:r>
        <w:r w:rsidR="00B33FA5">
          <w:rPr>
            <w:rFonts w:ascii="Tahoma" w:hAnsi="Tahoma" w:cs="Tahoma"/>
            <w:noProof/>
            <w:webHidden/>
          </w:rPr>
          <w:t>8</w:t>
        </w:r>
        <w:r w:rsidRPr="00E8442F">
          <w:rPr>
            <w:rFonts w:ascii="Tahoma" w:hAnsi="Tahoma" w:cs="Tahoma"/>
            <w:noProof/>
            <w:webHidden/>
          </w:rPr>
          <w:fldChar w:fldCharType="end"/>
        </w:r>
      </w:hyperlink>
    </w:p>
    <w:p w14:paraId="0DE52722" w14:textId="2AB2FFE7"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13" w:anchor="_Toc206638728" w:history="1">
        <w:r w:rsidR="009D20C5" w:rsidRPr="00E8442F">
          <w:rPr>
            <w:rStyle w:val="Lienhypertexte"/>
            <w:rFonts w:ascii="Tahoma" w:eastAsia="Consolas" w:hAnsi="Tahoma" w:cs="Tahoma"/>
            <w:noProof/>
            <w:kern w:val="2"/>
            <w:lang w:eastAsia="fr-FR"/>
            <w14:ligatures w14:val="standardContextual"/>
          </w:rPr>
          <w:t>Figure 1. 2 Réseau Peer to Peer (p2p)</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_Toc206638728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11</w:t>
        </w:r>
        <w:r w:rsidR="009D20C5" w:rsidRPr="00E8442F">
          <w:rPr>
            <w:rFonts w:ascii="Tahoma" w:hAnsi="Tahoma" w:cs="Tahoma"/>
            <w:noProof/>
            <w:webHidden/>
          </w:rPr>
          <w:fldChar w:fldCharType="end"/>
        </w:r>
      </w:hyperlink>
    </w:p>
    <w:p w14:paraId="2B1B0511" w14:textId="72A34FE2"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29" w:history="1">
        <w:r w:rsidR="009D20C5" w:rsidRPr="00E8442F">
          <w:rPr>
            <w:rStyle w:val="Lienhypertexte"/>
            <w:rFonts w:ascii="Tahoma" w:eastAsia="Consolas" w:hAnsi="Tahoma" w:cs="Tahoma"/>
            <w:noProof/>
            <w:kern w:val="2"/>
            <w:lang w:eastAsia="fr-FR"/>
            <w14:ligatures w14:val="standardContextual"/>
          </w:rPr>
          <w:t>Figure 1. 3 Réseau administré (client/serveur)</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_Toc206638729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12</w:t>
        </w:r>
        <w:r w:rsidR="009D20C5" w:rsidRPr="00E8442F">
          <w:rPr>
            <w:rFonts w:ascii="Tahoma" w:hAnsi="Tahoma" w:cs="Tahoma"/>
            <w:noProof/>
            <w:webHidden/>
          </w:rPr>
          <w:fldChar w:fldCharType="end"/>
        </w:r>
      </w:hyperlink>
    </w:p>
    <w:p w14:paraId="469E1C1E" w14:textId="70F8F930"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0" w:history="1">
        <w:r w:rsidR="009D20C5" w:rsidRPr="00E8442F">
          <w:rPr>
            <w:rStyle w:val="Lienhypertexte"/>
            <w:rFonts w:ascii="Tahoma" w:eastAsia="Consolas" w:hAnsi="Tahoma" w:cs="Tahoma"/>
            <w:noProof/>
            <w:kern w:val="2"/>
            <w:lang w:eastAsia="fr-FR"/>
            <w14:ligatures w14:val="standardContextual"/>
          </w:rPr>
          <w:t>Figure 1. 4 Routeur</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_Toc206638730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13</w:t>
        </w:r>
        <w:r w:rsidR="009D20C5" w:rsidRPr="00E8442F">
          <w:rPr>
            <w:rFonts w:ascii="Tahoma" w:hAnsi="Tahoma" w:cs="Tahoma"/>
            <w:noProof/>
            <w:webHidden/>
          </w:rPr>
          <w:fldChar w:fldCharType="end"/>
        </w:r>
      </w:hyperlink>
    </w:p>
    <w:p w14:paraId="3AA9748E" w14:textId="36D8E3F4"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1" w:history="1">
        <w:r w:rsidR="009D20C5" w:rsidRPr="00E8442F">
          <w:rPr>
            <w:rStyle w:val="Lienhypertexte"/>
            <w:rFonts w:ascii="Tahoma" w:eastAsia="Consolas" w:hAnsi="Tahoma" w:cs="Tahoma"/>
            <w:noProof/>
            <w:kern w:val="2"/>
            <w:lang w:eastAsia="fr-FR"/>
            <w14:ligatures w14:val="standardContextual"/>
          </w:rPr>
          <w:t>Figure 1. 5 Concentrateur</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_Toc206638731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13</w:t>
        </w:r>
        <w:r w:rsidR="009D20C5" w:rsidRPr="00E8442F">
          <w:rPr>
            <w:rFonts w:ascii="Tahoma" w:hAnsi="Tahoma" w:cs="Tahoma"/>
            <w:noProof/>
            <w:webHidden/>
          </w:rPr>
          <w:fldChar w:fldCharType="end"/>
        </w:r>
      </w:hyperlink>
    </w:p>
    <w:p w14:paraId="11E93445" w14:textId="5C293A74"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2" w:history="1">
        <w:r w:rsidR="009D20C5" w:rsidRPr="00E8442F">
          <w:rPr>
            <w:rStyle w:val="Lienhypertexte"/>
            <w:rFonts w:ascii="Tahoma" w:eastAsia="Consolas" w:hAnsi="Tahoma" w:cs="Tahoma"/>
            <w:noProof/>
            <w:kern w:val="2"/>
            <w:lang w:eastAsia="fr-FR"/>
            <w14:ligatures w14:val="standardContextual"/>
          </w:rPr>
          <w:t>Figure 1. 6 Pont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_Toc206638732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13</w:t>
        </w:r>
        <w:r w:rsidR="009D20C5" w:rsidRPr="00E8442F">
          <w:rPr>
            <w:rFonts w:ascii="Tahoma" w:hAnsi="Tahoma" w:cs="Tahoma"/>
            <w:noProof/>
            <w:webHidden/>
          </w:rPr>
          <w:fldChar w:fldCharType="end"/>
        </w:r>
      </w:hyperlink>
    </w:p>
    <w:p w14:paraId="3A86F5E3" w14:textId="05093D62"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3" w:history="1">
        <w:r w:rsidR="009D20C5" w:rsidRPr="00E8442F">
          <w:rPr>
            <w:rStyle w:val="Lienhypertexte"/>
            <w:rFonts w:ascii="Tahoma" w:eastAsia="Consolas" w:hAnsi="Tahoma" w:cs="Tahoma"/>
            <w:noProof/>
            <w:kern w:val="2"/>
            <w:lang w:eastAsia="fr-FR"/>
            <w14:ligatures w14:val="standardContextual"/>
          </w:rPr>
          <w:t>Figure 1. 7 Accès Point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_Toc206638733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13</w:t>
        </w:r>
        <w:r w:rsidR="009D20C5" w:rsidRPr="00E8442F">
          <w:rPr>
            <w:rFonts w:ascii="Tahoma" w:hAnsi="Tahoma" w:cs="Tahoma"/>
            <w:noProof/>
            <w:webHidden/>
          </w:rPr>
          <w:fldChar w:fldCharType="end"/>
        </w:r>
      </w:hyperlink>
    </w:p>
    <w:p w14:paraId="6693CF7E" w14:textId="4FA539ED"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4" w:history="1">
        <w:r w:rsidR="009D20C5" w:rsidRPr="00E8442F">
          <w:rPr>
            <w:rStyle w:val="Lienhypertexte"/>
            <w:rFonts w:ascii="Tahoma" w:eastAsia="Consolas" w:hAnsi="Tahoma" w:cs="Tahoma"/>
            <w:noProof/>
            <w:kern w:val="2"/>
            <w:lang w:eastAsia="fr-FR"/>
            <w14:ligatures w14:val="standardContextual"/>
          </w:rPr>
          <w:t>Figure 1. 8 Les couches du Modèle OSI</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_Toc206638734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15</w:t>
        </w:r>
        <w:r w:rsidR="009D20C5" w:rsidRPr="00E8442F">
          <w:rPr>
            <w:rFonts w:ascii="Tahoma" w:hAnsi="Tahoma" w:cs="Tahoma"/>
            <w:noProof/>
            <w:webHidden/>
          </w:rPr>
          <w:fldChar w:fldCharType="end"/>
        </w:r>
      </w:hyperlink>
    </w:p>
    <w:p w14:paraId="4F8C004B" w14:textId="3581A5CC"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14" w:anchor="_Toc206638735" w:history="1">
        <w:r w:rsidR="009D20C5" w:rsidRPr="00E8442F">
          <w:rPr>
            <w:rStyle w:val="Lienhypertexte"/>
            <w:rFonts w:ascii="Tahoma" w:eastAsia="Consolas" w:hAnsi="Tahoma" w:cs="Tahoma"/>
            <w:noProof/>
            <w:kern w:val="2"/>
            <w:lang w:eastAsia="fr-FR"/>
            <w14:ligatures w14:val="standardContextual"/>
          </w:rPr>
          <w:t>Figure 1. 9 Modèle TCP/IP</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_Toc206638735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16</w:t>
        </w:r>
        <w:r w:rsidR="009D20C5" w:rsidRPr="00E8442F">
          <w:rPr>
            <w:rFonts w:ascii="Tahoma" w:hAnsi="Tahoma" w:cs="Tahoma"/>
            <w:noProof/>
            <w:webHidden/>
          </w:rPr>
          <w:fldChar w:fldCharType="end"/>
        </w:r>
      </w:hyperlink>
    </w:p>
    <w:p w14:paraId="48F43030" w14:textId="4140BEC4"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6" w:history="1">
        <w:r w:rsidR="009D20C5" w:rsidRPr="00E8442F">
          <w:rPr>
            <w:rStyle w:val="Lienhypertexte"/>
            <w:rFonts w:ascii="Tahoma" w:eastAsia="Consolas" w:hAnsi="Tahoma" w:cs="Tahoma"/>
            <w:noProof/>
            <w:kern w:val="2"/>
            <w:lang w:eastAsia="fr-FR"/>
            <w14:ligatures w14:val="standardContextual"/>
          </w:rPr>
          <w:t>Figure 1. 10 Topologie en Bus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_Toc206638736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17</w:t>
        </w:r>
        <w:r w:rsidR="009D20C5" w:rsidRPr="00E8442F">
          <w:rPr>
            <w:rFonts w:ascii="Tahoma" w:hAnsi="Tahoma" w:cs="Tahoma"/>
            <w:noProof/>
            <w:webHidden/>
          </w:rPr>
          <w:fldChar w:fldCharType="end"/>
        </w:r>
      </w:hyperlink>
    </w:p>
    <w:p w14:paraId="5AE96D57" w14:textId="0A0A22BF"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7" w:history="1">
        <w:r w:rsidR="009D20C5" w:rsidRPr="00E8442F">
          <w:rPr>
            <w:rStyle w:val="Lienhypertexte"/>
            <w:rFonts w:ascii="Tahoma" w:eastAsia="Consolas" w:hAnsi="Tahoma" w:cs="Tahoma"/>
            <w:noProof/>
            <w:kern w:val="2"/>
            <w:lang w:eastAsia="fr-FR"/>
            <w14:ligatures w14:val="standardContextual"/>
          </w:rPr>
          <w:t>Figure 1. 11 Topologie en anneau</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_Toc206638737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18</w:t>
        </w:r>
        <w:r w:rsidR="009D20C5" w:rsidRPr="00E8442F">
          <w:rPr>
            <w:rFonts w:ascii="Tahoma" w:hAnsi="Tahoma" w:cs="Tahoma"/>
            <w:noProof/>
            <w:webHidden/>
          </w:rPr>
          <w:fldChar w:fldCharType="end"/>
        </w:r>
      </w:hyperlink>
    </w:p>
    <w:p w14:paraId="48147C85" w14:textId="5717E432"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15" w:anchor="_Toc206638738" w:history="1">
        <w:r w:rsidR="009D20C5" w:rsidRPr="00E8442F">
          <w:rPr>
            <w:rStyle w:val="Lienhypertexte"/>
            <w:rFonts w:ascii="Tahoma" w:eastAsia="Consolas" w:hAnsi="Tahoma" w:cs="Tahoma"/>
            <w:noProof/>
            <w:kern w:val="2"/>
            <w:lang w:eastAsia="fr-FR"/>
            <w14:ligatures w14:val="standardContextual"/>
          </w:rPr>
          <w:t>Figure 1. 12 Topologie en étoile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_Toc206638738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18</w:t>
        </w:r>
        <w:r w:rsidR="009D20C5" w:rsidRPr="00E8442F">
          <w:rPr>
            <w:rFonts w:ascii="Tahoma" w:hAnsi="Tahoma" w:cs="Tahoma"/>
            <w:noProof/>
            <w:webHidden/>
          </w:rPr>
          <w:fldChar w:fldCharType="end"/>
        </w:r>
      </w:hyperlink>
    </w:p>
    <w:p w14:paraId="54F9D2F5" w14:textId="1AB61016"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39" w:history="1">
        <w:r w:rsidR="009D20C5" w:rsidRPr="00E8442F">
          <w:rPr>
            <w:rStyle w:val="Lienhypertexte"/>
            <w:rFonts w:ascii="Tahoma" w:eastAsia="Consolas" w:hAnsi="Tahoma" w:cs="Tahoma"/>
            <w:noProof/>
            <w:kern w:val="2"/>
            <w:lang w:eastAsia="fr-FR"/>
            <w14:ligatures w14:val="standardContextual"/>
          </w:rPr>
          <w:t>Figure 1. 13 Câble coaxial</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_Toc206638739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21</w:t>
        </w:r>
        <w:r w:rsidR="009D20C5" w:rsidRPr="00E8442F">
          <w:rPr>
            <w:rFonts w:ascii="Tahoma" w:hAnsi="Tahoma" w:cs="Tahoma"/>
            <w:noProof/>
            <w:webHidden/>
          </w:rPr>
          <w:fldChar w:fldCharType="end"/>
        </w:r>
      </w:hyperlink>
    </w:p>
    <w:p w14:paraId="0F1ED647" w14:textId="2342F7FE"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40" w:history="1">
        <w:r w:rsidR="009D20C5" w:rsidRPr="00E8442F">
          <w:rPr>
            <w:rStyle w:val="Lienhypertexte"/>
            <w:rFonts w:ascii="Tahoma" w:eastAsia="Consolas" w:hAnsi="Tahoma" w:cs="Tahoma"/>
            <w:noProof/>
            <w:kern w:val="2"/>
            <w:lang w:eastAsia="fr-FR"/>
            <w14:ligatures w14:val="standardContextual"/>
          </w:rPr>
          <w:t>Figure 1. 14 Câble à paire torsadée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_Toc206638740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21</w:t>
        </w:r>
        <w:r w:rsidR="009D20C5" w:rsidRPr="00E8442F">
          <w:rPr>
            <w:rFonts w:ascii="Tahoma" w:hAnsi="Tahoma" w:cs="Tahoma"/>
            <w:noProof/>
            <w:webHidden/>
          </w:rPr>
          <w:fldChar w:fldCharType="end"/>
        </w:r>
      </w:hyperlink>
    </w:p>
    <w:p w14:paraId="2D0F0A08" w14:textId="6F2215EB"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41" w:history="1">
        <w:r w:rsidR="009D20C5" w:rsidRPr="00E8442F">
          <w:rPr>
            <w:rStyle w:val="Lienhypertexte"/>
            <w:rFonts w:ascii="Tahoma" w:eastAsia="Consolas" w:hAnsi="Tahoma" w:cs="Tahoma"/>
            <w:noProof/>
            <w:kern w:val="2"/>
            <w:lang w:eastAsia="fr-FR"/>
            <w14:ligatures w14:val="standardContextual"/>
          </w:rPr>
          <w:t>Figure 1.15 Fibre optique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_Toc206638741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21</w:t>
        </w:r>
        <w:r w:rsidR="009D20C5" w:rsidRPr="00E8442F">
          <w:rPr>
            <w:rFonts w:ascii="Tahoma" w:hAnsi="Tahoma" w:cs="Tahoma"/>
            <w:noProof/>
            <w:webHidden/>
          </w:rPr>
          <w:fldChar w:fldCharType="end"/>
        </w:r>
      </w:hyperlink>
    </w:p>
    <w:p w14:paraId="35009D23" w14:textId="38AFE130"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16" w:anchor="_Toc206638742" w:history="1">
        <w:r w:rsidR="009D20C5" w:rsidRPr="00E8442F">
          <w:rPr>
            <w:rStyle w:val="Lienhypertexte"/>
            <w:rFonts w:ascii="Tahoma" w:eastAsia="Consolas" w:hAnsi="Tahoma" w:cs="Tahoma"/>
            <w:noProof/>
            <w:kern w:val="2"/>
            <w:lang w:eastAsia="fr-FR"/>
            <w14:ligatures w14:val="standardContextual"/>
          </w:rPr>
          <w:t>Figure 1. 16 Système de détection d’intrusion réseau</w:t>
        </w:r>
        <w:r w:rsidR="009D20C5" w:rsidRPr="00E8442F">
          <w:rPr>
            <w:rStyle w:val="Lienhypertexte"/>
            <w:rFonts w:ascii="Tahoma" w:hAnsi="Tahoma" w:cs="Tahoma"/>
            <w:noProof/>
          </w:rPr>
          <w: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_Toc206638742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37</w:t>
        </w:r>
        <w:r w:rsidR="009D20C5" w:rsidRPr="00E8442F">
          <w:rPr>
            <w:rFonts w:ascii="Tahoma" w:hAnsi="Tahoma" w:cs="Tahoma"/>
            <w:noProof/>
            <w:webHidden/>
          </w:rPr>
          <w:fldChar w:fldCharType="end"/>
        </w:r>
      </w:hyperlink>
    </w:p>
    <w:p w14:paraId="7A73262B" w14:textId="2247DF39" w:rsidR="009D20C5" w:rsidRPr="00E8442F" w:rsidRDefault="001E065C" w:rsidP="009D20C5">
      <w:pPr>
        <w:pStyle w:val="Tabledesillustrations"/>
        <w:tabs>
          <w:tab w:val="right" w:leader="dot" w:pos="8495"/>
        </w:tabs>
        <w:rPr>
          <w:rFonts w:ascii="Tahoma" w:hAnsi="Tahoma" w:cs="Tahoma"/>
          <w:noProof/>
        </w:rPr>
      </w:pPr>
      <w:hyperlink r:id="rId17" w:anchor="_Toc206638743" w:history="1">
        <w:r w:rsidR="009D20C5" w:rsidRPr="00E8442F">
          <w:rPr>
            <w:rStyle w:val="Lienhypertexte"/>
            <w:rFonts w:ascii="Tahoma" w:eastAsia="Consolas" w:hAnsi="Tahoma" w:cs="Tahoma"/>
            <w:noProof/>
            <w:kern w:val="2"/>
            <w:lang w:eastAsia="fr-FR"/>
            <w14:ligatures w14:val="standardContextual"/>
          </w:rPr>
          <w:t>Figure 1. 17 Système de détection d’intrusion hôte</w:t>
        </w:r>
        <w:r w:rsidR="009D20C5" w:rsidRPr="00E8442F">
          <w:rPr>
            <w:rStyle w:val="Lienhypertexte"/>
            <w:rFonts w:ascii="Tahoma" w:hAnsi="Tahoma" w:cs="Tahoma"/>
            <w:noProof/>
          </w:rPr>
          <w: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_Toc206638743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38</w:t>
        </w:r>
        <w:r w:rsidR="009D20C5" w:rsidRPr="00E8442F">
          <w:rPr>
            <w:rFonts w:ascii="Tahoma" w:hAnsi="Tahoma" w:cs="Tahoma"/>
            <w:noProof/>
            <w:webHidden/>
          </w:rPr>
          <w:fldChar w:fldCharType="end"/>
        </w:r>
      </w:hyperlink>
      <w:r w:rsidR="009D20C5" w:rsidRPr="00E8442F">
        <w:rPr>
          <w:rFonts w:ascii="Tahoma" w:hAnsi="Tahoma" w:cs="Tahoma"/>
        </w:rPr>
        <w:fldChar w:fldCharType="end"/>
      </w:r>
      <w:r w:rsidR="009D20C5" w:rsidRPr="00E8442F">
        <w:rPr>
          <w:rFonts w:ascii="Tahoma" w:hAnsi="Tahoma" w:cs="Tahoma"/>
        </w:rPr>
        <w:fldChar w:fldCharType="begin"/>
      </w:r>
      <w:r w:rsidR="009D20C5" w:rsidRPr="00E8442F">
        <w:rPr>
          <w:rFonts w:ascii="Tahoma" w:hAnsi="Tahoma" w:cs="Tahoma"/>
        </w:rPr>
        <w:instrText xml:space="preserve"> TOC \h \z \c "Figure 3." </w:instrText>
      </w:r>
      <w:r w:rsidR="009D20C5" w:rsidRPr="00E8442F">
        <w:rPr>
          <w:rFonts w:ascii="Tahoma" w:hAnsi="Tahoma" w:cs="Tahoma"/>
        </w:rPr>
        <w:fldChar w:fldCharType="separate"/>
      </w:r>
    </w:p>
    <w:p w14:paraId="2E8C4811" w14:textId="7435D810"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18" w:anchor="_Toc206638744" w:history="1">
        <w:r w:rsidR="009D20C5" w:rsidRPr="00E8442F">
          <w:rPr>
            <w:rStyle w:val="Lienhypertexte"/>
            <w:rFonts w:ascii="Tahoma" w:hAnsi="Tahoma" w:cs="Tahoma"/>
            <w:noProof/>
          </w:rPr>
          <w:t>Figure 3. 1 Maquette du nouveau système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_Toc206638744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45</w:t>
        </w:r>
        <w:r w:rsidR="009D20C5" w:rsidRPr="00E8442F">
          <w:rPr>
            <w:rFonts w:ascii="Tahoma" w:hAnsi="Tahoma" w:cs="Tahoma"/>
            <w:noProof/>
            <w:webHidden/>
          </w:rPr>
          <w:fldChar w:fldCharType="end"/>
        </w:r>
      </w:hyperlink>
    </w:p>
    <w:p w14:paraId="56B5852C" w14:textId="5D2F4C4D"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19" w:anchor="_Toc206638745" w:history="1">
        <w:r w:rsidR="009D20C5" w:rsidRPr="00E8442F">
          <w:rPr>
            <w:rStyle w:val="Lienhypertexte"/>
            <w:rFonts w:ascii="Tahoma" w:hAnsi="Tahoma" w:cs="Tahoma"/>
            <w:noProof/>
          </w:rPr>
          <w:t>Figure 3.2 Démarrage de PfSense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_Toc206638745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46</w:t>
        </w:r>
        <w:r w:rsidR="009D20C5" w:rsidRPr="00E8442F">
          <w:rPr>
            <w:rFonts w:ascii="Tahoma" w:hAnsi="Tahoma" w:cs="Tahoma"/>
            <w:noProof/>
            <w:webHidden/>
          </w:rPr>
          <w:fldChar w:fldCharType="end"/>
        </w:r>
      </w:hyperlink>
    </w:p>
    <w:p w14:paraId="0CC2D064" w14:textId="5F960B14"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0" w:anchor="_Toc206638746" w:history="1">
        <w:r w:rsidR="009D20C5" w:rsidRPr="00E8442F">
          <w:rPr>
            <w:rStyle w:val="Lienhypertexte"/>
            <w:rFonts w:ascii="Tahoma" w:hAnsi="Tahoma" w:cs="Tahoma"/>
            <w:noProof/>
          </w:rPr>
          <w:t>Figure 3. 3 Acceptation de l’installation</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_Toc206638746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46</w:t>
        </w:r>
        <w:r w:rsidR="009D20C5" w:rsidRPr="00E8442F">
          <w:rPr>
            <w:rFonts w:ascii="Tahoma" w:hAnsi="Tahoma" w:cs="Tahoma"/>
            <w:noProof/>
            <w:webHidden/>
          </w:rPr>
          <w:fldChar w:fldCharType="end"/>
        </w:r>
      </w:hyperlink>
    </w:p>
    <w:p w14:paraId="28C132EB" w14:textId="56CA5DDF"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1" w:anchor="_Toc206638747" w:history="1">
        <w:r w:rsidR="009D20C5" w:rsidRPr="00E8442F">
          <w:rPr>
            <w:rStyle w:val="Lienhypertexte"/>
            <w:rFonts w:ascii="Tahoma" w:hAnsi="Tahoma" w:cs="Tahoma"/>
            <w:noProof/>
          </w:rPr>
          <w:t>Figure 3. 4 Installation facile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_Toc206638747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47</w:t>
        </w:r>
        <w:r w:rsidR="009D20C5" w:rsidRPr="00E8442F">
          <w:rPr>
            <w:rFonts w:ascii="Tahoma" w:hAnsi="Tahoma" w:cs="Tahoma"/>
            <w:noProof/>
            <w:webHidden/>
          </w:rPr>
          <w:fldChar w:fldCharType="end"/>
        </w:r>
      </w:hyperlink>
    </w:p>
    <w:p w14:paraId="16CB29C1" w14:textId="46754351"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2" w:anchor="_Toc206638748" w:history="1">
        <w:r w:rsidR="009D20C5" w:rsidRPr="00E8442F">
          <w:rPr>
            <w:rStyle w:val="Lienhypertexte"/>
            <w:rFonts w:ascii="Tahoma" w:hAnsi="Tahoma" w:cs="Tahoma"/>
            <w:noProof/>
          </w:rPr>
          <w:t>Figure 3. 5 Installation du noyau</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_Toc206638748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47</w:t>
        </w:r>
        <w:r w:rsidR="009D20C5" w:rsidRPr="00E8442F">
          <w:rPr>
            <w:rFonts w:ascii="Tahoma" w:hAnsi="Tahoma" w:cs="Tahoma"/>
            <w:noProof/>
            <w:webHidden/>
          </w:rPr>
          <w:fldChar w:fldCharType="end"/>
        </w:r>
      </w:hyperlink>
    </w:p>
    <w:p w14:paraId="0B0D966D" w14:textId="0B2D3BC6"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3" w:anchor="_Toc206638749" w:history="1">
        <w:r w:rsidR="009D20C5" w:rsidRPr="00E8442F">
          <w:rPr>
            <w:rStyle w:val="Lienhypertexte"/>
            <w:rFonts w:ascii="Tahoma" w:hAnsi="Tahoma" w:cs="Tahoma"/>
            <w:noProof/>
          </w:rPr>
          <w:t>Figure 3. 6 Partitionnement UFS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_Toc206638749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47</w:t>
        </w:r>
        <w:r w:rsidR="009D20C5" w:rsidRPr="00E8442F">
          <w:rPr>
            <w:rFonts w:ascii="Tahoma" w:hAnsi="Tahoma" w:cs="Tahoma"/>
            <w:noProof/>
            <w:webHidden/>
          </w:rPr>
          <w:fldChar w:fldCharType="end"/>
        </w:r>
      </w:hyperlink>
    </w:p>
    <w:p w14:paraId="235087C0" w14:textId="74B5B18D"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4" w:anchor="_Toc206638750" w:history="1">
        <w:r w:rsidR="009D20C5" w:rsidRPr="00E8442F">
          <w:rPr>
            <w:rStyle w:val="Lienhypertexte"/>
            <w:rFonts w:ascii="Tahoma" w:hAnsi="Tahoma" w:cs="Tahoma"/>
            <w:noProof/>
          </w:rPr>
          <w:t>Figure 3. 7 Progression d’installation</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_Toc206638750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48</w:t>
        </w:r>
        <w:r w:rsidR="009D20C5" w:rsidRPr="00E8442F">
          <w:rPr>
            <w:rFonts w:ascii="Tahoma" w:hAnsi="Tahoma" w:cs="Tahoma"/>
            <w:noProof/>
            <w:webHidden/>
          </w:rPr>
          <w:fldChar w:fldCharType="end"/>
        </w:r>
      </w:hyperlink>
    </w:p>
    <w:p w14:paraId="63749469" w14:textId="5D59565C"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5" w:anchor="_Toc206638751" w:history="1">
        <w:r w:rsidR="009D20C5" w:rsidRPr="00E8442F">
          <w:rPr>
            <w:rStyle w:val="Lienhypertexte"/>
            <w:rFonts w:ascii="Tahoma" w:hAnsi="Tahoma" w:cs="Tahoma"/>
            <w:noProof/>
          </w:rPr>
          <w:t>Figure 3. 8 Redémarrage du système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_Toc206638751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48</w:t>
        </w:r>
        <w:r w:rsidR="009D20C5" w:rsidRPr="00E8442F">
          <w:rPr>
            <w:rFonts w:ascii="Tahoma" w:hAnsi="Tahoma" w:cs="Tahoma"/>
            <w:noProof/>
            <w:webHidden/>
          </w:rPr>
          <w:fldChar w:fldCharType="end"/>
        </w:r>
      </w:hyperlink>
    </w:p>
    <w:p w14:paraId="0A6E5AD0" w14:textId="53BAC070"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6" w:anchor="_Toc206638752" w:history="1">
        <w:r w:rsidR="009D20C5" w:rsidRPr="00E8442F">
          <w:rPr>
            <w:rStyle w:val="Lienhypertexte"/>
            <w:rFonts w:ascii="Tahoma" w:hAnsi="Tahoma" w:cs="Tahoma"/>
            <w:noProof/>
          </w:rPr>
          <w:t>Figure 3. 9 Configuration des interfaces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_Toc206638752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48</w:t>
        </w:r>
        <w:r w:rsidR="009D20C5" w:rsidRPr="00E8442F">
          <w:rPr>
            <w:rFonts w:ascii="Tahoma" w:hAnsi="Tahoma" w:cs="Tahoma"/>
            <w:noProof/>
            <w:webHidden/>
          </w:rPr>
          <w:fldChar w:fldCharType="end"/>
        </w:r>
      </w:hyperlink>
    </w:p>
    <w:p w14:paraId="469E88CC" w14:textId="3BA4806F"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7" w:anchor="_Toc206638753" w:history="1">
        <w:r w:rsidR="009D20C5" w:rsidRPr="00E8442F">
          <w:rPr>
            <w:rStyle w:val="Lienhypertexte"/>
            <w:rFonts w:ascii="Tahoma" w:hAnsi="Tahoma" w:cs="Tahoma"/>
            <w:noProof/>
          </w:rPr>
          <w:t>Figure 3. 10 Choix de l’interface à configurer</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_Toc206638753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49</w:t>
        </w:r>
        <w:r w:rsidR="009D20C5" w:rsidRPr="00E8442F">
          <w:rPr>
            <w:rFonts w:ascii="Tahoma" w:hAnsi="Tahoma" w:cs="Tahoma"/>
            <w:noProof/>
            <w:webHidden/>
          </w:rPr>
          <w:fldChar w:fldCharType="end"/>
        </w:r>
      </w:hyperlink>
    </w:p>
    <w:p w14:paraId="4AF2CC88" w14:textId="1CF35C42"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8" w:anchor="_Toc206638754" w:history="1">
        <w:r w:rsidR="009D20C5" w:rsidRPr="00E8442F">
          <w:rPr>
            <w:rStyle w:val="Lienhypertexte"/>
            <w:rFonts w:ascii="Tahoma" w:hAnsi="Tahoma" w:cs="Tahoma"/>
            <w:noProof/>
          </w:rPr>
          <w:t>Figure 3. 11 Propriété des interfaces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_Toc206638754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49</w:t>
        </w:r>
        <w:r w:rsidR="009D20C5" w:rsidRPr="00E8442F">
          <w:rPr>
            <w:rFonts w:ascii="Tahoma" w:hAnsi="Tahoma" w:cs="Tahoma"/>
            <w:noProof/>
            <w:webHidden/>
          </w:rPr>
          <w:fldChar w:fldCharType="end"/>
        </w:r>
      </w:hyperlink>
    </w:p>
    <w:p w14:paraId="5F9D4FC0" w14:textId="5962AC4A"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29" w:anchor="_Toc206638755" w:history="1">
        <w:r w:rsidR="009D20C5" w:rsidRPr="00E8442F">
          <w:rPr>
            <w:rStyle w:val="Lienhypertexte"/>
            <w:rFonts w:ascii="Tahoma" w:hAnsi="Tahoma" w:cs="Tahoma"/>
            <w:noProof/>
          </w:rPr>
          <w:t>Figure 3. 12 Accès en mode interface graphique du LAN1</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_Toc206638755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50</w:t>
        </w:r>
        <w:r w:rsidR="009D20C5" w:rsidRPr="00E8442F">
          <w:rPr>
            <w:rFonts w:ascii="Tahoma" w:hAnsi="Tahoma" w:cs="Tahoma"/>
            <w:noProof/>
            <w:webHidden/>
          </w:rPr>
          <w:fldChar w:fldCharType="end"/>
        </w:r>
      </w:hyperlink>
    </w:p>
    <w:p w14:paraId="31096A7E" w14:textId="5F98DCB8"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0" w:anchor="_Toc206638756" w:history="1">
        <w:r w:rsidR="009D20C5" w:rsidRPr="00E8442F">
          <w:rPr>
            <w:rStyle w:val="Lienhypertexte"/>
            <w:rFonts w:ascii="Tahoma" w:hAnsi="Tahoma" w:cs="Tahoma"/>
            <w:noProof/>
          </w:rPr>
          <w:t>Figure 3. 13 Modification du Nom</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_Toc206638756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50</w:t>
        </w:r>
        <w:r w:rsidR="009D20C5" w:rsidRPr="00E8442F">
          <w:rPr>
            <w:rFonts w:ascii="Tahoma" w:hAnsi="Tahoma" w:cs="Tahoma"/>
            <w:noProof/>
            <w:webHidden/>
          </w:rPr>
          <w:fldChar w:fldCharType="end"/>
        </w:r>
      </w:hyperlink>
    </w:p>
    <w:p w14:paraId="51473346" w14:textId="06210552"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1" w:anchor="_Toc206638757" w:history="1">
        <w:r w:rsidR="009D20C5" w:rsidRPr="00E8442F">
          <w:rPr>
            <w:rStyle w:val="Lienhypertexte"/>
            <w:rFonts w:ascii="Tahoma" w:hAnsi="Tahoma" w:cs="Tahoma"/>
            <w:noProof/>
          </w:rPr>
          <w:t>Figure 3. 14 Sélection des Trafics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_Toc206638757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51</w:t>
        </w:r>
        <w:r w:rsidR="009D20C5" w:rsidRPr="00E8442F">
          <w:rPr>
            <w:rFonts w:ascii="Tahoma" w:hAnsi="Tahoma" w:cs="Tahoma"/>
            <w:noProof/>
            <w:webHidden/>
          </w:rPr>
          <w:fldChar w:fldCharType="end"/>
        </w:r>
      </w:hyperlink>
    </w:p>
    <w:p w14:paraId="3386D38E" w14:textId="12A7ABC7"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58" w:history="1">
        <w:r w:rsidR="009D20C5" w:rsidRPr="00E8442F">
          <w:rPr>
            <w:rStyle w:val="Lienhypertexte"/>
            <w:rFonts w:ascii="Tahoma" w:hAnsi="Tahoma" w:cs="Tahoma"/>
            <w:noProof/>
          </w:rPr>
          <w:t>Figure 3. 15 Sélection des interfaces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_Toc206638758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51</w:t>
        </w:r>
        <w:r w:rsidR="009D20C5" w:rsidRPr="00E8442F">
          <w:rPr>
            <w:rFonts w:ascii="Tahoma" w:hAnsi="Tahoma" w:cs="Tahoma"/>
            <w:noProof/>
            <w:webHidden/>
          </w:rPr>
          <w:fldChar w:fldCharType="end"/>
        </w:r>
      </w:hyperlink>
    </w:p>
    <w:p w14:paraId="566EC13B" w14:textId="4DD46483"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2" w:anchor="_Toc206638759" w:history="1">
        <w:r w:rsidR="009D20C5" w:rsidRPr="00E8442F">
          <w:rPr>
            <w:rStyle w:val="Lienhypertexte"/>
            <w:rFonts w:ascii="Tahoma" w:hAnsi="Tahoma" w:cs="Tahoma"/>
            <w:noProof/>
          </w:rPr>
          <w:t>Figure 3. 16 L’algorithme de cryptage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_Toc206638759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52</w:t>
        </w:r>
        <w:r w:rsidR="009D20C5" w:rsidRPr="00E8442F">
          <w:rPr>
            <w:rFonts w:ascii="Tahoma" w:hAnsi="Tahoma" w:cs="Tahoma"/>
            <w:noProof/>
            <w:webHidden/>
          </w:rPr>
          <w:fldChar w:fldCharType="end"/>
        </w:r>
      </w:hyperlink>
    </w:p>
    <w:p w14:paraId="71F7DBAF" w14:textId="5012A5FE"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w:anchor="_Toc206638760" w:history="1">
        <w:r w:rsidR="009D20C5" w:rsidRPr="00E8442F">
          <w:rPr>
            <w:rStyle w:val="Lienhypertexte"/>
            <w:rFonts w:ascii="Tahoma" w:hAnsi="Tahoma" w:cs="Tahoma"/>
            <w:noProof/>
          </w:rPr>
          <w:t>Figure 3. 17 Affichage des informations du système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_Toc206638760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52</w:t>
        </w:r>
        <w:r w:rsidR="009D20C5" w:rsidRPr="00E8442F">
          <w:rPr>
            <w:rFonts w:ascii="Tahoma" w:hAnsi="Tahoma" w:cs="Tahoma"/>
            <w:noProof/>
            <w:webHidden/>
          </w:rPr>
          <w:fldChar w:fldCharType="end"/>
        </w:r>
      </w:hyperlink>
    </w:p>
    <w:p w14:paraId="4CB3ADF4" w14:textId="47F1C285"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3" w:anchor="_Toc206638761" w:history="1">
        <w:r w:rsidR="009D20C5" w:rsidRPr="00E8442F">
          <w:rPr>
            <w:rStyle w:val="Lienhypertexte"/>
            <w:rFonts w:ascii="Tahoma" w:eastAsiaTheme="minorHAnsi" w:hAnsi="Tahoma" w:cs="Tahoma"/>
            <w:noProof/>
          </w:rPr>
          <w:t>Figure 3. 18 Accès dans le Snort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_Toc206638761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53</w:t>
        </w:r>
        <w:r w:rsidR="009D20C5" w:rsidRPr="00E8442F">
          <w:rPr>
            <w:rFonts w:ascii="Tahoma" w:hAnsi="Tahoma" w:cs="Tahoma"/>
            <w:noProof/>
            <w:webHidden/>
          </w:rPr>
          <w:fldChar w:fldCharType="end"/>
        </w:r>
      </w:hyperlink>
    </w:p>
    <w:p w14:paraId="24253A57" w14:textId="09245C50"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4" w:anchor="_Toc206638762" w:history="1">
        <w:r w:rsidR="009D20C5" w:rsidRPr="00E8442F">
          <w:rPr>
            <w:rStyle w:val="Lienhypertexte"/>
            <w:rFonts w:ascii="Tahoma" w:hAnsi="Tahoma" w:cs="Tahoma"/>
            <w:noProof/>
          </w:rPr>
          <w:t>Figure 3. 19 Identification des ports Snort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_Toc206638762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53</w:t>
        </w:r>
        <w:r w:rsidR="009D20C5" w:rsidRPr="00E8442F">
          <w:rPr>
            <w:rFonts w:ascii="Tahoma" w:hAnsi="Tahoma" w:cs="Tahoma"/>
            <w:noProof/>
            <w:webHidden/>
          </w:rPr>
          <w:fldChar w:fldCharType="end"/>
        </w:r>
      </w:hyperlink>
    </w:p>
    <w:p w14:paraId="433BE722" w14:textId="46D9E9FE"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5" w:anchor="_Toc206638763" w:history="1">
        <w:r w:rsidR="009D20C5" w:rsidRPr="00E8442F">
          <w:rPr>
            <w:rStyle w:val="Lienhypertexte"/>
            <w:rFonts w:ascii="Tahoma" w:hAnsi="Tahoma" w:cs="Tahoma"/>
            <w:noProof/>
          </w:rPr>
          <w:t>Figure 3. 20 Activation du Snort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_Toc206638763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53</w:t>
        </w:r>
        <w:r w:rsidR="009D20C5" w:rsidRPr="00E8442F">
          <w:rPr>
            <w:rFonts w:ascii="Tahoma" w:hAnsi="Tahoma" w:cs="Tahoma"/>
            <w:noProof/>
            <w:webHidden/>
          </w:rPr>
          <w:fldChar w:fldCharType="end"/>
        </w:r>
      </w:hyperlink>
    </w:p>
    <w:p w14:paraId="6C1EE0C9" w14:textId="6731FD22"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6" w:anchor="_Toc206638764" w:history="1">
        <w:r w:rsidR="009D20C5" w:rsidRPr="00E8442F">
          <w:rPr>
            <w:rStyle w:val="Lienhypertexte"/>
            <w:rFonts w:ascii="Tahoma" w:hAnsi="Tahoma" w:cs="Tahoma"/>
            <w:noProof/>
          </w:rPr>
          <w:t>Figure 3. 21 Ajout de fonctionnalité</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_Toc206638764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53</w:t>
        </w:r>
        <w:r w:rsidR="009D20C5" w:rsidRPr="00E8442F">
          <w:rPr>
            <w:rFonts w:ascii="Tahoma" w:hAnsi="Tahoma" w:cs="Tahoma"/>
            <w:noProof/>
            <w:webHidden/>
          </w:rPr>
          <w:fldChar w:fldCharType="end"/>
        </w:r>
      </w:hyperlink>
    </w:p>
    <w:p w14:paraId="77A26C43" w14:textId="4D8D6174"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7" w:anchor="_Toc206638765" w:history="1">
        <w:r w:rsidR="009D20C5" w:rsidRPr="00E8442F">
          <w:rPr>
            <w:rStyle w:val="Lienhypertexte"/>
            <w:rFonts w:ascii="Tahoma" w:hAnsi="Tahoma" w:cs="Tahoma"/>
            <w:noProof/>
          </w:rPr>
          <w:t>Figure 3. 22 Activation  des paramètres</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_Toc206638765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54</w:t>
        </w:r>
        <w:r w:rsidR="009D20C5" w:rsidRPr="00E8442F">
          <w:rPr>
            <w:rFonts w:ascii="Tahoma" w:hAnsi="Tahoma" w:cs="Tahoma"/>
            <w:noProof/>
            <w:webHidden/>
          </w:rPr>
          <w:fldChar w:fldCharType="end"/>
        </w:r>
      </w:hyperlink>
    </w:p>
    <w:p w14:paraId="2D204040" w14:textId="14CA8FA7"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8" w:anchor="_Toc206638766" w:history="1">
        <w:r w:rsidR="009D20C5" w:rsidRPr="00E8442F">
          <w:rPr>
            <w:rStyle w:val="Lienhypertexte"/>
            <w:rFonts w:ascii="Tahoma" w:hAnsi="Tahoma" w:cs="Tahoma"/>
            <w:noProof/>
          </w:rPr>
          <w:t>Figure 3. 23 Enregistrement</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_Toc206638766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54</w:t>
        </w:r>
        <w:r w:rsidR="009D20C5" w:rsidRPr="00E8442F">
          <w:rPr>
            <w:rFonts w:ascii="Tahoma" w:hAnsi="Tahoma" w:cs="Tahoma"/>
            <w:noProof/>
            <w:webHidden/>
          </w:rPr>
          <w:fldChar w:fldCharType="end"/>
        </w:r>
      </w:hyperlink>
    </w:p>
    <w:p w14:paraId="494D9F1B" w14:textId="22AF62B7"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39" w:anchor="_Toc206638767" w:history="1">
        <w:r w:rsidR="009D20C5" w:rsidRPr="00E8442F">
          <w:rPr>
            <w:rStyle w:val="Lienhypertexte"/>
            <w:rFonts w:ascii="Tahoma" w:hAnsi="Tahoma" w:cs="Tahoma"/>
            <w:noProof/>
          </w:rPr>
          <w:t>Figure 3. 24 Identification de l'interface Overview</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_Toc206638767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54</w:t>
        </w:r>
        <w:r w:rsidR="009D20C5" w:rsidRPr="00E8442F">
          <w:rPr>
            <w:rFonts w:ascii="Tahoma" w:hAnsi="Tahoma" w:cs="Tahoma"/>
            <w:noProof/>
            <w:webHidden/>
          </w:rPr>
          <w:fldChar w:fldCharType="end"/>
        </w:r>
      </w:hyperlink>
    </w:p>
    <w:p w14:paraId="41DDB011" w14:textId="477483BD"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40" w:anchor="_Toc206638768" w:history="1">
        <w:r w:rsidR="009D20C5" w:rsidRPr="00E8442F">
          <w:rPr>
            <w:rStyle w:val="Lienhypertexte"/>
            <w:rFonts w:ascii="Tahoma" w:hAnsi="Tahoma" w:cs="Tahoma"/>
            <w:noProof/>
          </w:rPr>
          <w:t>Figure 3. 25 Paramètre d'adresse IP</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_Toc206638768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55</w:t>
        </w:r>
        <w:r w:rsidR="009D20C5" w:rsidRPr="00E8442F">
          <w:rPr>
            <w:rFonts w:ascii="Tahoma" w:hAnsi="Tahoma" w:cs="Tahoma"/>
            <w:noProof/>
            <w:webHidden/>
          </w:rPr>
          <w:fldChar w:fldCharType="end"/>
        </w:r>
      </w:hyperlink>
    </w:p>
    <w:p w14:paraId="70B84D2C" w14:textId="7105A039"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41" w:anchor="_Toc206638769" w:history="1">
        <w:r w:rsidR="009D20C5" w:rsidRPr="00E8442F">
          <w:rPr>
            <w:rStyle w:val="Lienhypertexte"/>
            <w:rFonts w:ascii="Tahoma" w:eastAsiaTheme="majorEastAsia" w:hAnsi="Tahoma" w:cs="Tahoma"/>
            <w:noProof/>
          </w:rPr>
          <w:t>Figure 3.26 Paramètre de la Carte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_Toc206638769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55</w:t>
        </w:r>
        <w:r w:rsidR="009D20C5" w:rsidRPr="00E8442F">
          <w:rPr>
            <w:rFonts w:ascii="Tahoma" w:hAnsi="Tahoma" w:cs="Tahoma"/>
            <w:noProof/>
            <w:webHidden/>
          </w:rPr>
          <w:fldChar w:fldCharType="end"/>
        </w:r>
      </w:hyperlink>
    </w:p>
    <w:p w14:paraId="69757862" w14:textId="66351EFB"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42" w:anchor="_Toc206638770" w:history="1">
        <w:r w:rsidR="009D20C5" w:rsidRPr="00E8442F">
          <w:rPr>
            <w:rStyle w:val="Lienhypertexte"/>
            <w:rFonts w:ascii="Tahoma" w:hAnsi="Tahoma" w:cs="Tahoma"/>
            <w:noProof/>
          </w:rPr>
          <w:t>Figure 3. 27 Sélection du mode Automatique</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_Toc206638770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55</w:t>
        </w:r>
        <w:r w:rsidR="009D20C5" w:rsidRPr="00E8442F">
          <w:rPr>
            <w:rFonts w:ascii="Tahoma" w:hAnsi="Tahoma" w:cs="Tahoma"/>
            <w:noProof/>
            <w:webHidden/>
          </w:rPr>
          <w:fldChar w:fldCharType="end"/>
        </w:r>
      </w:hyperlink>
    </w:p>
    <w:p w14:paraId="5A983AEA" w14:textId="544BF0D0"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43" w:anchor="_Toc206638771" w:history="1">
        <w:r w:rsidR="009D20C5" w:rsidRPr="00E8442F">
          <w:rPr>
            <w:rStyle w:val="Lienhypertexte"/>
            <w:rFonts w:ascii="Tahoma" w:hAnsi="Tahoma" w:cs="Tahoma"/>
            <w:noProof/>
          </w:rPr>
          <w:t>Figure 3. 28 Vérification d'Adresse IP</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_Toc206638771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56</w:t>
        </w:r>
        <w:r w:rsidR="009D20C5" w:rsidRPr="00E8442F">
          <w:rPr>
            <w:rFonts w:ascii="Tahoma" w:hAnsi="Tahoma" w:cs="Tahoma"/>
            <w:noProof/>
            <w:webHidden/>
          </w:rPr>
          <w:fldChar w:fldCharType="end"/>
        </w:r>
      </w:hyperlink>
    </w:p>
    <w:p w14:paraId="1D1911C1" w14:textId="567E95DC" w:rsidR="009D20C5" w:rsidRPr="00E8442F" w:rsidRDefault="001E065C">
      <w:pPr>
        <w:pStyle w:val="Tabledesillustrations"/>
        <w:tabs>
          <w:tab w:val="right" w:leader="dot" w:pos="8495"/>
        </w:tabs>
        <w:rPr>
          <w:rFonts w:ascii="Tahoma" w:eastAsiaTheme="minorEastAsia" w:hAnsi="Tahoma" w:cs="Tahoma"/>
          <w:noProof/>
          <w:kern w:val="0"/>
          <w:lang w:eastAsia="fr-FR"/>
        </w:rPr>
      </w:pPr>
      <w:hyperlink r:id="rId44" w:anchor="_Toc206638772" w:history="1">
        <w:r w:rsidR="009D20C5" w:rsidRPr="00E8442F">
          <w:rPr>
            <w:rStyle w:val="Lienhypertexte"/>
            <w:rFonts w:ascii="Tahoma" w:hAnsi="Tahoma" w:cs="Tahoma"/>
            <w:noProof/>
          </w:rPr>
          <w:t>Figure 3. 29 Test de connectivité</w:t>
        </w:r>
        <w:r w:rsidR="009D20C5" w:rsidRPr="00E8442F">
          <w:rPr>
            <w:rFonts w:ascii="Tahoma" w:hAnsi="Tahoma" w:cs="Tahoma"/>
            <w:noProof/>
            <w:webHidden/>
          </w:rPr>
          <w:tab/>
        </w:r>
        <w:r w:rsidR="009D20C5" w:rsidRPr="00E8442F">
          <w:rPr>
            <w:rFonts w:ascii="Tahoma" w:hAnsi="Tahoma" w:cs="Tahoma"/>
            <w:noProof/>
            <w:webHidden/>
          </w:rPr>
          <w:fldChar w:fldCharType="begin"/>
        </w:r>
        <w:r w:rsidR="009D20C5" w:rsidRPr="00E8442F">
          <w:rPr>
            <w:rFonts w:ascii="Tahoma" w:hAnsi="Tahoma" w:cs="Tahoma"/>
            <w:noProof/>
            <w:webHidden/>
          </w:rPr>
          <w:instrText xml:space="preserve"> PAGEREF _Toc206638772 \h </w:instrText>
        </w:r>
        <w:r w:rsidR="009D20C5" w:rsidRPr="00E8442F">
          <w:rPr>
            <w:rFonts w:ascii="Tahoma" w:hAnsi="Tahoma" w:cs="Tahoma"/>
            <w:noProof/>
            <w:webHidden/>
          </w:rPr>
        </w:r>
        <w:r w:rsidR="009D20C5" w:rsidRPr="00E8442F">
          <w:rPr>
            <w:rFonts w:ascii="Tahoma" w:hAnsi="Tahoma" w:cs="Tahoma"/>
            <w:noProof/>
            <w:webHidden/>
          </w:rPr>
          <w:fldChar w:fldCharType="separate"/>
        </w:r>
        <w:r w:rsidR="00B33FA5">
          <w:rPr>
            <w:rFonts w:ascii="Tahoma" w:hAnsi="Tahoma" w:cs="Tahoma"/>
            <w:noProof/>
            <w:webHidden/>
          </w:rPr>
          <w:t>56</w:t>
        </w:r>
        <w:r w:rsidR="009D20C5" w:rsidRPr="00E8442F">
          <w:rPr>
            <w:rFonts w:ascii="Tahoma" w:hAnsi="Tahoma" w:cs="Tahoma"/>
            <w:noProof/>
            <w:webHidden/>
          </w:rPr>
          <w:fldChar w:fldCharType="end"/>
        </w:r>
      </w:hyperlink>
    </w:p>
    <w:p w14:paraId="3DF323D0" w14:textId="57628AC9" w:rsidR="0092433E" w:rsidRPr="0092433E" w:rsidRDefault="009D20C5" w:rsidP="0092433E">
      <w:pPr>
        <w:rPr>
          <w:rFonts w:ascii="Tahoma" w:eastAsiaTheme="majorEastAsia" w:hAnsi="Tahoma" w:cs="Tahoma"/>
          <w:b/>
          <w:color w:val="000000" w:themeColor="text1"/>
          <w:szCs w:val="32"/>
        </w:rPr>
      </w:pPr>
      <w:r w:rsidRPr="00E8442F">
        <w:rPr>
          <w:rFonts w:ascii="Tahoma" w:hAnsi="Tahoma" w:cs="Tahoma"/>
        </w:rPr>
        <w:fldChar w:fldCharType="end"/>
      </w:r>
      <w:r w:rsidRPr="0092433E">
        <w:rPr>
          <w:rFonts w:ascii="Tahoma" w:hAnsi="Tahoma" w:cs="Tahoma"/>
        </w:rPr>
        <w:t xml:space="preserve"> </w:t>
      </w:r>
      <w:r w:rsidR="0092433E" w:rsidRPr="0092433E">
        <w:rPr>
          <w:rFonts w:ascii="Tahoma" w:hAnsi="Tahoma" w:cs="Tahoma"/>
        </w:rPr>
        <w:br w:type="page"/>
      </w:r>
    </w:p>
    <w:p w14:paraId="33B1C47F" w14:textId="77777777" w:rsidR="0092433E" w:rsidRPr="0092433E" w:rsidRDefault="0092433E" w:rsidP="0092433E">
      <w:pPr>
        <w:pStyle w:val="Titre1"/>
        <w:jc w:val="center"/>
        <w:rPr>
          <w:rFonts w:ascii="Tahoma" w:hAnsi="Tahoma" w:cs="Tahoma"/>
        </w:rPr>
      </w:pPr>
      <w:bookmarkStart w:id="27" w:name="_Toc144718174"/>
      <w:bookmarkStart w:id="28" w:name="_Toc206639113"/>
      <w:r w:rsidRPr="0092433E">
        <w:rPr>
          <w:rFonts w:ascii="Tahoma" w:hAnsi="Tahoma" w:cs="Tahoma"/>
        </w:rPr>
        <w:lastRenderedPageBreak/>
        <w:t>LISTE DES ABREVEATIONS</w:t>
      </w:r>
      <w:bookmarkEnd w:id="24"/>
      <w:bookmarkEnd w:id="25"/>
      <w:bookmarkEnd w:id="26"/>
      <w:bookmarkEnd w:id="27"/>
      <w:bookmarkEnd w:id="28"/>
    </w:p>
    <w:tbl>
      <w:tblPr>
        <w:tblW w:w="86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237"/>
      </w:tblGrid>
      <w:tr w:rsidR="0092433E" w:rsidRPr="00E8442F" w14:paraId="34ED3783" w14:textId="77777777" w:rsidTr="00E8442F">
        <w:tc>
          <w:tcPr>
            <w:tcW w:w="2376" w:type="dxa"/>
            <w:shd w:val="clear" w:color="auto" w:fill="0070C0"/>
          </w:tcPr>
          <w:p w14:paraId="45CBFF1F" w14:textId="77777777" w:rsidR="0092433E" w:rsidRPr="00E8442F" w:rsidRDefault="0092433E" w:rsidP="009D20C5">
            <w:pPr>
              <w:ind w:right="40" w:firstLine="0"/>
              <w:jc w:val="center"/>
              <w:rPr>
                <w:rFonts w:ascii="Tahoma" w:hAnsi="Tahoma" w:cs="Tahoma"/>
                <w:b/>
                <w:color w:val="FFFFFF" w:themeColor="background1"/>
                <w:sz w:val="24"/>
              </w:rPr>
            </w:pPr>
            <w:r w:rsidRPr="00E8442F">
              <w:rPr>
                <w:rFonts w:ascii="Tahoma" w:hAnsi="Tahoma" w:cs="Tahoma"/>
                <w:b/>
                <w:color w:val="FFFFFF" w:themeColor="background1"/>
                <w:sz w:val="24"/>
              </w:rPr>
              <w:t>ABREVIATIONS</w:t>
            </w:r>
          </w:p>
        </w:tc>
        <w:tc>
          <w:tcPr>
            <w:tcW w:w="6237" w:type="dxa"/>
            <w:shd w:val="clear" w:color="auto" w:fill="0070C0"/>
          </w:tcPr>
          <w:p w14:paraId="3E0730F0" w14:textId="77777777" w:rsidR="0092433E" w:rsidRPr="00E8442F" w:rsidRDefault="0092433E" w:rsidP="009D20C5">
            <w:pPr>
              <w:ind w:firstLine="0"/>
              <w:jc w:val="center"/>
              <w:rPr>
                <w:rFonts w:ascii="Tahoma" w:hAnsi="Tahoma" w:cs="Tahoma"/>
                <w:b/>
                <w:color w:val="FFFFFF" w:themeColor="background1"/>
                <w:sz w:val="24"/>
              </w:rPr>
            </w:pPr>
            <w:r w:rsidRPr="00E8442F">
              <w:rPr>
                <w:rFonts w:ascii="Tahoma" w:hAnsi="Tahoma" w:cs="Tahoma"/>
                <w:b/>
                <w:color w:val="FFFFFF" w:themeColor="background1"/>
                <w:sz w:val="24"/>
              </w:rPr>
              <w:t>DESCRIPTIONS</w:t>
            </w:r>
          </w:p>
        </w:tc>
      </w:tr>
      <w:tr w:rsidR="0092433E" w:rsidRPr="00E8442F" w14:paraId="03862EFD" w14:textId="77777777" w:rsidTr="00E8442F">
        <w:tc>
          <w:tcPr>
            <w:tcW w:w="2376" w:type="dxa"/>
            <w:shd w:val="clear" w:color="auto" w:fill="FFFFFF" w:themeFill="background1"/>
          </w:tcPr>
          <w:p w14:paraId="0B776BA5"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BNC</w:t>
            </w:r>
          </w:p>
        </w:tc>
        <w:tc>
          <w:tcPr>
            <w:tcW w:w="6237" w:type="dxa"/>
            <w:shd w:val="clear" w:color="auto" w:fill="FFFFFF" w:themeFill="background1"/>
          </w:tcPr>
          <w:p w14:paraId="7F693E41" w14:textId="77777777" w:rsidR="0092433E" w:rsidRPr="00E8442F" w:rsidRDefault="0092433E" w:rsidP="009D20C5">
            <w:pPr>
              <w:tabs>
                <w:tab w:val="left" w:pos="2460"/>
              </w:tabs>
              <w:spacing w:line="240" w:lineRule="auto"/>
              <w:ind w:firstLine="0"/>
              <w:rPr>
                <w:rFonts w:ascii="Tahoma" w:hAnsi="Tahoma" w:cs="Tahoma"/>
                <w:sz w:val="24"/>
              </w:rPr>
            </w:pPr>
            <w:proofErr w:type="spellStart"/>
            <w:r w:rsidRPr="00E8442F">
              <w:rPr>
                <w:rFonts w:ascii="Tahoma" w:hAnsi="Tahoma" w:cs="Tahoma"/>
                <w:sz w:val="24"/>
              </w:rPr>
              <w:t>Bayonnet</w:t>
            </w:r>
            <w:proofErr w:type="spellEnd"/>
            <w:r w:rsidRPr="00E8442F">
              <w:rPr>
                <w:rFonts w:ascii="Tahoma" w:hAnsi="Tahoma" w:cs="Tahoma"/>
                <w:sz w:val="24"/>
              </w:rPr>
              <w:t xml:space="preserve"> Neill-</w:t>
            </w:r>
            <w:proofErr w:type="spellStart"/>
            <w:r w:rsidRPr="00E8442F">
              <w:rPr>
                <w:rFonts w:ascii="Tahoma" w:hAnsi="Tahoma" w:cs="Tahoma"/>
                <w:sz w:val="24"/>
              </w:rPr>
              <w:t>Concelman</w:t>
            </w:r>
            <w:proofErr w:type="spellEnd"/>
            <w:r w:rsidRPr="00E8442F">
              <w:rPr>
                <w:rFonts w:ascii="Tahoma" w:hAnsi="Tahoma" w:cs="Tahoma"/>
                <w:sz w:val="24"/>
              </w:rPr>
              <w:t xml:space="preserve"> </w:t>
            </w:r>
            <w:proofErr w:type="spellStart"/>
            <w:r w:rsidRPr="00E8442F">
              <w:rPr>
                <w:rFonts w:ascii="Tahoma" w:hAnsi="Tahoma" w:cs="Tahoma"/>
                <w:sz w:val="24"/>
              </w:rPr>
              <w:t>Connector</w:t>
            </w:r>
            <w:proofErr w:type="spellEnd"/>
          </w:p>
        </w:tc>
      </w:tr>
      <w:tr w:rsidR="0092433E" w:rsidRPr="00E8442F" w14:paraId="57722834" w14:textId="77777777" w:rsidTr="00E8442F">
        <w:tc>
          <w:tcPr>
            <w:tcW w:w="2376" w:type="dxa"/>
          </w:tcPr>
          <w:p w14:paraId="4DC55EA0"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lang w:val="en-US"/>
              </w:rPr>
              <w:t>CSMA/CD</w:t>
            </w:r>
          </w:p>
        </w:tc>
        <w:tc>
          <w:tcPr>
            <w:tcW w:w="6237" w:type="dxa"/>
          </w:tcPr>
          <w:p w14:paraId="27CBFB3D" w14:textId="77777777" w:rsidR="0092433E" w:rsidRPr="00E8442F" w:rsidRDefault="0092433E" w:rsidP="009D20C5">
            <w:pPr>
              <w:spacing w:line="240" w:lineRule="auto"/>
              <w:ind w:firstLine="0"/>
              <w:rPr>
                <w:rFonts w:ascii="Tahoma" w:hAnsi="Tahoma" w:cs="Tahoma"/>
                <w:sz w:val="24"/>
                <w:lang w:val="en-US"/>
              </w:rPr>
            </w:pPr>
            <w:r w:rsidRPr="00E8442F">
              <w:rPr>
                <w:rFonts w:ascii="Tahoma" w:hAnsi="Tahoma" w:cs="Tahoma"/>
                <w:sz w:val="24"/>
                <w:lang w:val="en-US"/>
              </w:rPr>
              <w:t>carrier sense multiple access with collision</w:t>
            </w:r>
          </w:p>
        </w:tc>
      </w:tr>
      <w:tr w:rsidR="0092433E" w:rsidRPr="00E8442F" w14:paraId="027C0FA1" w14:textId="77777777" w:rsidTr="00E8442F">
        <w:tc>
          <w:tcPr>
            <w:tcW w:w="2376" w:type="dxa"/>
            <w:shd w:val="clear" w:color="auto" w:fill="FFFFFF" w:themeFill="background1"/>
          </w:tcPr>
          <w:p w14:paraId="517D32F3"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DHCP</w:t>
            </w:r>
          </w:p>
        </w:tc>
        <w:tc>
          <w:tcPr>
            <w:tcW w:w="6237" w:type="dxa"/>
            <w:shd w:val="clear" w:color="auto" w:fill="FFFFFF" w:themeFill="background1"/>
          </w:tcPr>
          <w:p w14:paraId="4B1868DF" w14:textId="77777777" w:rsidR="0092433E" w:rsidRPr="00E8442F" w:rsidRDefault="0092433E" w:rsidP="009D20C5">
            <w:pPr>
              <w:spacing w:line="240" w:lineRule="auto"/>
              <w:ind w:firstLine="0"/>
              <w:rPr>
                <w:rFonts w:ascii="Tahoma" w:hAnsi="Tahoma" w:cs="Tahoma"/>
                <w:sz w:val="24"/>
              </w:rPr>
            </w:pPr>
            <w:r w:rsidRPr="00E8442F">
              <w:rPr>
                <w:rFonts w:ascii="Tahoma" w:hAnsi="Tahoma" w:cs="Tahoma"/>
                <w:sz w:val="24"/>
              </w:rPr>
              <w:t>Dynamic Host Configuration Protocol</w:t>
            </w:r>
          </w:p>
        </w:tc>
      </w:tr>
      <w:tr w:rsidR="0092433E" w:rsidRPr="00E8442F" w14:paraId="16597A71" w14:textId="77777777" w:rsidTr="00E8442F">
        <w:tc>
          <w:tcPr>
            <w:tcW w:w="2376" w:type="dxa"/>
            <w:shd w:val="clear" w:color="auto" w:fill="FFFFFF" w:themeFill="background1"/>
          </w:tcPr>
          <w:p w14:paraId="6C703414"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DNS</w:t>
            </w:r>
          </w:p>
        </w:tc>
        <w:tc>
          <w:tcPr>
            <w:tcW w:w="6237" w:type="dxa"/>
            <w:shd w:val="clear" w:color="auto" w:fill="FFFFFF" w:themeFill="background1"/>
          </w:tcPr>
          <w:p w14:paraId="278AE3FF" w14:textId="77777777" w:rsidR="0092433E" w:rsidRPr="00E8442F" w:rsidRDefault="0092433E" w:rsidP="009D20C5">
            <w:pPr>
              <w:spacing w:line="240" w:lineRule="auto"/>
              <w:ind w:firstLine="0"/>
              <w:rPr>
                <w:rFonts w:ascii="Tahoma" w:hAnsi="Tahoma" w:cs="Tahoma"/>
                <w:sz w:val="24"/>
              </w:rPr>
            </w:pPr>
            <w:r w:rsidRPr="00E8442F">
              <w:rPr>
                <w:rFonts w:ascii="Tahoma" w:hAnsi="Tahoma" w:cs="Tahoma"/>
                <w:sz w:val="24"/>
              </w:rPr>
              <w:t>Domaine Name Serveur</w:t>
            </w:r>
          </w:p>
        </w:tc>
      </w:tr>
      <w:tr w:rsidR="0092433E" w:rsidRPr="00E8442F" w14:paraId="5B73ADB4" w14:textId="77777777" w:rsidTr="00E8442F">
        <w:tc>
          <w:tcPr>
            <w:tcW w:w="2376" w:type="dxa"/>
            <w:shd w:val="clear" w:color="auto" w:fill="FFFFFF" w:themeFill="background1"/>
          </w:tcPr>
          <w:p w14:paraId="01BAFB80"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DPI</w:t>
            </w:r>
          </w:p>
        </w:tc>
        <w:tc>
          <w:tcPr>
            <w:tcW w:w="6237" w:type="dxa"/>
            <w:shd w:val="clear" w:color="auto" w:fill="FFFFFF" w:themeFill="background1"/>
          </w:tcPr>
          <w:p w14:paraId="7D4F04AF" w14:textId="77777777" w:rsidR="0092433E" w:rsidRPr="00E8442F" w:rsidRDefault="0092433E" w:rsidP="009D20C5">
            <w:pPr>
              <w:spacing w:line="240" w:lineRule="auto"/>
              <w:ind w:firstLine="0"/>
              <w:rPr>
                <w:rFonts w:ascii="Tahoma" w:hAnsi="Tahoma" w:cs="Tahoma"/>
                <w:sz w:val="24"/>
              </w:rPr>
            </w:pPr>
            <w:r w:rsidRPr="00E8442F">
              <w:rPr>
                <w:rFonts w:ascii="Tahoma" w:hAnsi="Tahoma" w:cs="Tahoma"/>
                <w:sz w:val="24"/>
              </w:rPr>
              <w:t>Direction Provinciale des Impôts</w:t>
            </w:r>
          </w:p>
        </w:tc>
      </w:tr>
      <w:tr w:rsidR="0092433E" w:rsidRPr="00E8442F" w14:paraId="37A32E9C" w14:textId="77777777" w:rsidTr="00E8442F">
        <w:tc>
          <w:tcPr>
            <w:tcW w:w="2376" w:type="dxa"/>
            <w:shd w:val="clear" w:color="auto" w:fill="FFFFFF" w:themeFill="background1"/>
          </w:tcPr>
          <w:p w14:paraId="7FDBB42B"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FTP</w:t>
            </w:r>
          </w:p>
        </w:tc>
        <w:tc>
          <w:tcPr>
            <w:tcW w:w="6237" w:type="dxa"/>
            <w:shd w:val="clear" w:color="auto" w:fill="FFFFFF" w:themeFill="background1"/>
          </w:tcPr>
          <w:p w14:paraId="2A9BD766" w14:textId="77777777" w:rsidR="0092433E" w:rsidRPr="00E8442F" w:rsidRDefault="0092433E" w:rsidP="009D20C5">
            <w:pPr>
              <w:spacing w:line="240" w:lineRule="auto"/>
              <w:ind w:firstLine="0"/>
              <w:rPr>
                <w:rFonts w:ascii="Tahoma" w:hAnsi="Tahoma" w:cs="Tahoma"/>
                <w:sz w:val="24"/>
              </w:rPr>
            </w:pPr>
            <w:r w:rsidRPr="00E8442F">
              <w:rPr>
                <w:rFonts w:ascii="Tahoma" w:hAnsi="Tahoma" w:cs="Tahoma"/>
                <w:sz w:val="24"/>
              </w:rPr>
              <w:t>File Transfert Protocol</w:t>
            </w:r>
          </w:p>
        </w:tc>
      </w:tr>
      <w:tr w:rsidR="0092433E" w:rsidRPr="00E8442F" w14:paraId="13A76FB6" w14:textId="77777777" w:rsidTr="00E8442F">
        <w:tc>
          <w:tcPr>
            <w:tcW w:w="2376" w:type="dxa"/>
            <w:shd w:val="clear" w:color="auto" w:fill="FFFFFF" w:themeFill="background1"/>
          </w:tcPr>
          <w:p w14:paraId="0A3FE640"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http</w:t>
            </w:r>
          </w:p>
        </w:tc>
        <w:tc>
          <w:tcPr>
            <w:tcW w:w="6237" w:type="dxa"/>
            <w:shd w:val="clear" w:color="auto" w:fill="FFFFFF" w:themeFill="background1"/>
          </w:tcPr>
          <w:p w14:paraId="5070D4FB" w14:textId="77777777" w:rsidR="0092433E" w:rsidRPr="00E8442F" w:rsidRDefault="0092433E" w:rsidP="009D20C5">
            <w:pPr>
              <w:spacing w:line="240" w:lineRule="auto"/>
              <w:ind w:firstLine="0"/>
              <w:rPr>
                <w:rFonts w:ascii="Tahoma" w:hAnsi="Tahoma" w:cs="Tahoma"/>
                <w:sz w:val="24"/>
              </w:rPr>
            </w:pPr>
            <w:r w:rsidRPr="00E8442F">
              <w:rPr>
                <w:rFonts w:ascii="Tahoma" w:hAnsi="Tahoma" w:cs="Tahoma"/>
                <w:sz w:val="24"/>
              </w:rPr>
              <w:t>HyperText Transfert Protocol</w:t>
            </w:r>
          </w:p>
        </w:tc>
      </w:tr>
      <w:tr w:rsidR="0092433E" w:rsidRPr="00E8442F" w14:paraId="4C7E0419" w14:textId="77777777" w:rsidTr="00E8442F">
        <w:tc>
          <w:tcPr>
            <w:tcW w:w="2376" w:type="dxa"/>
            <w:shd w:val="clear" w:color="auto" w:fill="FFFFFF" w:themeFill="background1"/>
          </w:tcPr>
          <w:p w14:paraId="19755A62"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IEEE</w:t>
            </w:r>
          </w:p>
        </w:tc>
        <w:tc>
          <w:tcPr>
            <w:tcW w:w="6237" w:type="dxa"/>
            <w:shd w:val="clear" w:color="auto" w:fill="FFFFFF" w:themeFill="background1"/>
          </w:tcPr>
          <w:p w14:paraId="46191D18" w14:textId="77777777" w:rsidR="0092433E" w:rsidRPr="00E8442F" w:rsidRDefault="0092433E" w:rsidP="009D20C5">
            <w:pPr>
              <w:pStyle w:val="NormalWeb"/>
              <w:kinsoku w:val="0"/>
              <w:overflowPunct w:val="0"/>
              <w:spacing w:before="0" w:beforeAutospacing="0" w:after="0" w:afterAutospacing="0"/>
              <w:textAlignment w:val="baseline"/>
              <w:rPr>
                <w:rFonts w:ascii="Tahoma" w:eastAsiaTheme="minorHAnsi" w:hAnsi="Tahoma" w:cs="Tahoma"/>
                <w:lang w:val="en-US" w:eastAsia="en-US"/>
              </w:rPr>
            </w:pPr>
            <w:r w:rsidRPr="00E8442F">
              <w:rPr>
                <w:rFonts w:ascii="Tahoma" w:eastAsiaTheme="minorHAnsi" w:hAnsi="Tahoma" w:cs="Tahoma"/>
                <w:lang w:val="en-US" w:eastAsia="en-US"/>
              </w:rPr>
              <w:t xml:space="preserve">Institute of Electrical and Electronic </w:t>
            </w:r>
            <w:proofErr w:type="spellStart"/>
            <w:r w:rsidRPr="00E8442F">
              <w:rPr>
                <w:rFonts w:ascii="Tahoma" w:eastAsiaTheme="minorHAnsi" w:hAnsi="Tahoma" w:cs="Tahoma"/>
                <w:lang w:val="en-US" w:eastAsia="en-US"/>
              </w:rPr>
              <w:t>Ingeneer</w:t>
            </w:r>
            <w:proofErr w:type="spellEnd"/>
          </w:p>
        </w:tc>
      </w:tr>
      <w:tr w:rsidR="0092433E" w:rsidRPr="00E8442F" w14:paraId="44039482" w14:textId="77777777" w:rsidTr="00E8442F">
        <w:tc>
          <w:tcPr>
            <w:tcW w:w="2376" w:type="dxa"/>
            <w:shd w:val="clear" w:color="auto" w:fill="FFFFFF" w:themeFill="background1"/>
          </w:tcPr>
          <w:p w14:paraId="19701FE1" w14:textId="77777777" w:rsidR="0092433E" w:rsidRPr="00E8442F" w:rsidRDefault="0092433E" w:rsidP="009D20C5">
            <w:pPr>
              <w:tabs>
                <w:tab w:val="left" w:pos="2460"/>
              </w:tabs>
              <w:spacing w:line="240" w:lineRule="auto"/>
              <w:ind w:firstLine="0"/>
              <w:rPr>
                <w:rFonts w:ascii="Tahoma" w:hAnsi="Tahoma" w:cs="Tahoma"/>
                <w:b/>
                <w:sz w:val="24"/>
              </w:rPr>
            </w:pPr>
            <w:proofErr w:type="spellStart"/>
            <w:r w:rsidRPr="00E8442F">
              <w:rPr>
                <w:rFonts w:ascii="Tahoma" w:hAnsi="Tahoma" w:cs="Tahoma"/>
                <w:b/>
                <w:sz w:val="24"/>
              </w:rPr>
              <w:t>InterNic</w:t>
            </w:r>
            <w:proofErr w:type="spellEnd"/>
          </w:p>
        </w:tc>
        <w:tc>
          <w:tcPr>
            <w:tcW w:w="6237" w:type="dxa"/>
            <w:shd w:val="clear" w:color="auto" w:fill="FFFFFF" w:themeFill="background1"/>
          </w:tcPr>
          <w:p w14:paraId="7D83CAAF" w14:textId="77777777" w:rsidR="0092433E" w:rsidRPr="00E8442F" w:rsidRDefault="0092433E" w:rsidP="009D20C5">
            <w:pPr>
              <w:tabs>
                <w:tab w:val="left" w:pos="2460"/>
              </w:tabs>
              <w:ind w:firstLine="0"/>
              <w:rPr>
                <w:rFonts w:ascii="Tahoma" w:hAnsi="Tahoma" w:cs="Tahoma"/>
                <w:sz w:val="24"/>
              </w:rPr>
            </w:pPr>
            <w:r w:rsidRPr="00E8442F">
              <w:rPr>
                <w:rFonts w:ascii="Tahoma" w:hAnsi="Tahoma" w:cs="Tahoma"/>
                <w:sz w:val="24"/>
              </w:rPr>
              <w:t>Internet Network Information Center</w:t>
            </w:r>
          </w:p>
        </w:tc>
      </w:tr>
      <w:tr w:rsidR="0092433E" w:rsidRPr="00E8442F" w14:paraId="519A2E99" w14:textId="77777777" w:rsidTr="00E8442F">
        <w:tc>
          <w:tcPr>
            <w:tcW w:w="2376" w:type="dxa"/>
            <w:shd w:val="clear" w:color="auto" w:fill="FFFFFF" w:themeFill="background1"/>
          </w:tcPr>
          <w:p w14:paraId="58651FA8"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IP</w:t>
            </w:r>
          </w:p>
        </w:tc>
        <w:tc>
          <w:tcPr>
            <w:tcW w:w="6237" w:type="dxa"/>
            <w:shd w:val="clear" w:color="auto" w:fill="FFFFFF" w:themeFill="background1"/>
          </w:tcPr>
          <w:p w14:paraId="3A7C6778" w14:textId="77777777" w:rsidR="0092433E" w:rsidRPr="00E8442F" w:rsidRDefault="0092433E" w:rsidP="009D20C5">
            <w:pPr>
              <w:tabs>
                <w:tab w:val="left" w:pos="2460"/>
              </w:tabs>
              <w:ind w:firstLine="0"/>
              <w:rPr>
                <w:rFonts w:ascii="Tahoma" w:hAnsi="Tahoma" w:cs="Tahoma"/>
                <w:sz w:val="24"/>
              </w:rPr>
            </w:pPr>
            <w:r w:rsidRPr="00E8442F">
              <w:rPr>
                <w:rFonts w:ascii="Tahoma" w:hAnsi="Tahoma" w:cs="Tahoma"/>
                <w:sz w:val="24"/>
              </w:rPr>
              <w:t>Internet Protocol</w:t>
            </w:r>
          </w:p>
        </w:tc>
      </w:tr>
      <w:tr w:rsidR="0092433E" w:rsidRPr="00E8442F" w14:paraId="2F11A583" w14:textId="77777777" w:rsidTr="00E8442F">
        <w:tc>
          <w:tcPr>
            <w:tcW w:w="2376" w:type="dxa"/>
            <w:shd w:val="clear" w:color="auto" w:fill="FFFFFF" w:themeFill="background1"/>
          </w:tcPr>
          <w:p w14:paraId="22FA92C7" w14:textId="259550FC" w:rsidR="0092433E" w:rsidRPr="00E8442F" w:rsidRDefault="0092433E" w:rsidP="000708E4">
            <w:pPr>
              <w:spacing w:line="240" w:lineRule="auto"/>
              <w:ind w:firstLine="0"/>
              <w:rPr>
                <w:rFonts w:ascii="Tahoma" w:hAnsi="Tahoma" w:cs="Tahoma"/>
                <w:b/>
                <w:sz w:val="24"/>
              </w:rPr>
            </w:pPr>
            <w:r w:rsidRPr="00E8442F">
              <w:rPr>
                <w:rFonts w:ascii="Tahoma" w:hAnsi="Tahoma" w:cs="Tahoma"/>
                <w:b/>
                <w:sz w:val="24"/>
              </w:rPr>
              <w:t>IS</w:t>
            </w:r>
            <w:r w:rsidR="000708E4" w:rsidRPr="00E8442F">
              <w:rPr>
                <w:rFonts w:ascii="Tahoma" w:hAnsi="Tahoma" w:cs="Tahoma"/>
                <w:b/>
                <w:sz w:val="24"/>
              </w:rPr>
              <w:t>PT</w:t>
            </w:r>
          </w:p>
        </w:tc>
        <w:tc>
          <w:tcPr>
            <w:tcW w:w="6237" w:type="dxa"/>
            <w:shd w:val="clear" w:color="auto" w:fill="FFFFFF" w:themeFill="background1"/>
          </w:tcPr>
          <w:p w14:paraId="01DDA50D" w14:textId="7D1ADE90" w:rsidR="0092433E" w:rsidRPr="00E8442F" w:rsidRDefault="000708E4" w:rsidP="009D20C5">
            <w:pPr>
              <w:tabs>
                <w:tab w:val="left" w:pos="2460"/>
              </w:tabs>
              <w:ind w:firstLine="0"/>
              <w:rPr>
                <w:rFonts w:ascii="Tahoma" w:hAnsi="Tahoma" w:cs="Tahoma"/>
                <w:sz w:val="24"/>
              </w:rPr>
            </w:pPr>
            <w:r w:rsidRPr="00E8442F">
              <w:rPr>
                <w:rFonts w:ascii="Tahoma" w:hAnsi="Tahoma" w:cs="Tahoma"/>
                <w:sz w:val="24"/>
              </w:rPr>
              <w:t>Institut Supérieur Pédagogique et Technique</w:t>
            </w:r>
          </w:p>
        </w:tc>
      </w:tr>
      <w:tr w:rsidR="000708E4" w:rsidRPr="00E8442F" w14:paraId="3EC2412C" w14:textId="77777777" w:rsidTr="00E8442F">
        <w:tc>
          <w:tcPr>
            <w:tcW w:w="2376" w:type="dxa"/>
            <w:shd w:val="clear" w:color="auto" w:fill="FFFFFF" w:themeFill="background1"/>
          </w:tcPr>
          <w:p w14:paraId="3CE4ACC6" w14:textId="001E61A7" w:rsidR="000708E4" w:rsidRPr="00E8442F" w:rsidRDefault="000708E4" w:rsidP="000708E4">
            <w:pPr>
              <w:ind w:firstLine="0"/>
              <w:rPr>
                <w:rFonts w:ascii="Tahoma" w:hAnsi="Tahoma" w:cs="Tahoma"/>
                <w:b/>
                <w:sz w:val="24"/>
              </w:rPr>
            </w:pPr>
            <w:r w:rsidRPr="00E8442F">
              <w:rPr>
                <w:rFonts w:ascii="Tahoma" w:hAnsi="Tahoma" w:cs="Tahoma"/>
                <w:b/>
                <w:sz w:val="24"/>
              </w:rPr>
              <w:t>IDS</w:t>
            </w:r>
          </w:p>
        </w:tc>
        <w:tc>
          <w:tcPr>
            <w:tcW w:w="6237" w:type="dxa"/>
            <w:shd w:val="clear" w:color="auto" w:fill="FFFFFF" w:themeFill="background1"/>
          </w:tcPr>
          <w:p w14:paraId="2BC4FA47" w14:textId="6F779F1D" w:rsidR="000708E4" w:rsidRPr="00E8442F" w:rsidRDefault="00434A35" w:rsidP="009D20C5">
            <w:pPr>
              <w:tabs>
                <w:tab w:val="left" w:pos="2460"/>
              </w:tabs>
              <w:ind w:firstLine="0"/>
              <w:rPr>
                <w:rFonts w:ascii="Tahoma" w:hAnsi="Tahoma" w:cs="Tahoma"/>
                <w:b/>
                <w:sz w:val="24"/>
              </w:rPr>
            </w:pPr>
            <w:r w:rsidRPr="00E8442F">
              <w:rPr>
                <w:rStyle w:val="lev"/>
                <w:rFonts w:ascii="Tahoma" w:hAnsi="Tahoma" w:cs="Tahoma"/>
                <w:b w:val="0"/>
              </w:rPr>
              <w:t xml:space="preserve">Intrusion </w:t>
            </w:r>
            <w:proofErr w:type="spellStart"/>
            <w:r w:rsidRPr="00E8442F">
              <w:rPr>
                <w:rStyle w:val="lev"/>
                <w:rFonts w:ascii="Tahoma" w:hAnsi="Tahoma" w:cs="Tahoma"/>
                <w:b w:val="0"/>
              </w:rPr>
              <w:t>Detection</w:t>
            </w:r>
            <w:proofErr w:type="spellEnd"/>
            <w:r w:rsidRPr="00E8442F">
              <w:rPr>
                <w:rStyle w:val="lev"/>
                <w:rFonts w:ascii="Tahoma" w:hAnsi="Tahoma" w:cs="Tahoma"/>
                <w:b w:val="0"/>
              </w:rPr>
              <w:t xml:space="preserve"> System</w:t>
            </w:r>
          </w:p>
        </w:tc>
      </w:tr>
      <w:tr w:rsidR="000708E4" w:rsidRPr="00E8442F" w14:paraId="2DC27599" w14:textId="77777777" w:rsidTr="00E8442F">
        <w:tc>
          <w:tcPr>
            <w:tcW w:w="2376" w:type="dxa"/>
            <w:shd w:val="clear" w:color="auto" w:fill="FFFFFF" w:themeFill="background1"/>
          </w:tcPr>
          <w:p w14:paraId="102B4FA7" w14:textId="0C60B358" w:rsidR="000708E4" w:rsidRPr="00E8442F" w:rsidRDefault="000708E4" w:rsidP="000708E4">
            <w:pPr>
              <w:ind w:firstLine="0"/>
              <w:rPr>
                <w:rFonts w:ascii="Tahoma" w:hAnsi="Tahoma" w:cs="Tahoma"/>
                <w:b/>
                <w:sz w:val="24"/>
              </w:rPr>
            </w:pPr>
            <w:r w:rsidRPr="00E8442F">
              <w:rPr>
                <w:rFonts w:ascii="Tahoma" w:hAnsi="Tahoma" w:cs="Tahoma"/>
                <w:b/>
                <w:sz w:val="24"/>
              </w:rPr>
              <w:t>IPS</w:t>
            </w:r>
          </w:p>
        </w:tc>
        <w:tc>
          <w:tcPr>
            <w:tcW w:w="6237" w:type="dxa"/>
            <w:shd w:val="clear" w:color="auto" w:fill="FFFFFF" w:themeFill="background1"/>
          </w:tcPr>
          <w:p w14:paraId="689B6D71" w14:textId="21EDCE6A" w:rsidR="000708E4" w:rsidRPr="00E8442F" w:rsidRDefault="00434A35" w:rsidP="009D20C5">
            <w:pPr>
              <w:tabs>
                <w:tab w:val="left" w:pos="2460"/>
              </w:tabs>
              <w:ind w:firstLine="0"/>
              <w:rPr>
                <w:rFonts w:ascii="Tahoma" w:hAnsi="Tahoma" w:cs="Tahoma"/>
                <w:b/>
                <w:sz w:val="24"/>
              </w:rPr>
            </w:pPr>
            <w:r w:rsidRPr="00E8442F">
              <w:rPr>
                <w:rStyle w:val="lev"/>
                <w:rFonts w:ascii="Tahoma" w:hAnsi="Tahoma" w:cs="Tahoma"/>
                <w:b w:val="0"/>
              </w:rPr>
              <w:t>Intrusion Prevention System</w:t>
            </w:r>
          </w:p>
        </w:tc>
      </w:tr>
      <w:tr w:rsidR="0092433E" w:rsidRPr="00E8442F" w14:paraId="7C10569E" w14:textId="77777777" w:rsidTr="00E8442F">
        <w:tc>
          <w:tcPr>
            <w:tcW w:w="2376" w:type="dxa"/>
            <w:shd w:val="clear" w:color="auto" w:fill="FFFFFF" w:themeFill="background1"/>
          </w:tcPr>
          <w:p w14:paraId="53075880"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bCs/>
                <w:sz w:val="24"/>
              </w:rPr>
              <w:t>ISO</w:t>
            </w:r>
            <w:r w:rsidRPr="00E8442F">
              <w:rPr>
                <w:rFonts w:ascii="Tahoma" w:hAnsi="Tahoma" w:cs="Tahoma"/>
                <w:bCs/>
                <w:sz w:val="24"/>
              </w:rPr>
              <w:t> </w:t>
            </w:r>
          </w:p>
        </w:tc>
        <w:tc>
          <w:tcPr>
            <w:tcW w:w="6237" w:type="dxa"/>
            <w:shd w:val="clear" w:color="auto" w:fill="FFFFFF" w:themeFill="background1"/>
          </w:tcPr>
          <w:p w14:paraId="5BDB0309" w14:textId="77777777" w:rsidR="0092433E" w:rsidRPr="00E8442F" w:rsidRDefault="0092433E" w:rsidP="009D20C5">
            <w:pPr>
              <w:ind w:firstLine="0"/>
              <w:rPr>
                <w:rFonts w:ascii="Tahoma" w:hAnsi="Tahoma" w:cs="Tahoma"/>
                <w:bCs/>
                <w:sz w:val="24"/>
              </w:rPr>
            </w:pPr>
            <w:r w:rsidRPr="00E8442F">
              <w:rPr>
                <w:rFonts w:ascii="Tahoma" w:hAnsi="Tahoma" w:cs="Tahoma"/>
                <w:bCs/>
                <w:sz w:val="24"/>
              </w:rPr>
              <w:t xml:space="preserve">Interconnexion </w:t>
            </w:r>
            <w:r w:rsidRPr="00E8442F">
              <w:rPr>
                <w:rFonts w:ascii="Tahoma" w:hAnsi="Tahoma" w:cs="Tahoma"/>
                <w:sz w:val="24"/>
              </w:rPr>
              <w:t xml:space="preserve">des </w:t>
            </w:r>
            <w:r w:rsidRPr="00E8442F">
              <w:rPr>
                <w:rFonts w:ascii="Tahoma" w:hAnsi="Tahoma" w:cs="Tahoma"/>
                <w:bCs/>
                <w:sz w:val="24"/>
              </w:rPr>
              <w:t xml:space="preserve">Systèmes Ouverts </w:t>
            </w:r>
          </w:p>
        </w:tc>
      </w:tr>
      <w:tr w:rsidR="0092433E" w:rsidRPr="00E8442F" w14:paraId="0843BFE2" w14:textId="77777777" w:rsidTr="00E8442F">
        <w:tc>
          <w:tcPr>
            <w:tcW w:w="2376" w:type="dxa"/>
            <w:shd w:val="clear" w:color="auto" w:fill="FFFFFF" w:themeFill="background1"/>
          </w:tcPr>
          <w:p w14:paraId="19D7F040"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LAN </w:t>
            </w:r>
          </w:p>
        </w:tc>
        <w:tc>
          <w:tcPr>
            <w:tcW w:w="6237" w:type="dxa"/>
            <w:shd w:val="clear" w:color="auto" w:fill="FFFFFF" w:themeFill="background1"/>
          </w:tcPr>
          <w:p w14:paraId="0C287CAD" w14:textId="77777777" w:rsidR="0092433E" w:rsidRPr="00E8442F" w:rsidRDefault="0092433E" w:rsidP="009D20C5">
            <w:pPr>
              <w:tabs>
                <w:tab w:val="left" w:pos="2460"/>
              </w:tabs>
              <w:ind w:firstLine="0"/>
              <w:rPr>
                <w:rFonts w:ascii="Tahoma" w:hAnsi="Tahoma" w:cs="Tahoma"/>
                <w:sz w:val="24"/>
              </w:rPr>
            </w:pPr>
            <w:r w:rsidRPr="00E8442F">
              <w:rPr>
                <w:rFonts w:ascii="Tahoma" w:hAnsi="Tahoma" w:cs="Tahoma"/>
                <w:sz w:val="24"/>
              </w:rPr>
              <w:t>Local Area Network</w:t>
            </w:r>
          </w:p>
        </w:tc>
      </w:tr>
      <w:tr w:rsidR="0092433E" w:rsidRPr="00E8442F" w14:paraId="27573625" w14:textId="77777777" w:rsidTr="00E8442F">
        <w:tc>
          <w:tcPr>
            <w:tcW w:w="2376" w:type="dxa"/>
            <w:shd w:val="clear" w:color="auto" w:fill="FFFFFF" w:themeFill="background1"/>
          </w:tcPr>
          <w:p w14:paraId="2A24FC12" w14:textId="77777777" w:rsidR="0092433E" w:rsidRPr="00E8442F" w:rsidRDefault="0092433E" w:rsidP="009D20C5">
            <w:pPr>
              <w:tabs>
                <w:tab w:val="left" w:pos="2460"/>
              </w:tabs>
              <w:spacing w:line="240" w:lineRule="auto"/>
              <w:ind w:firstLine="0"/>
              <w:rPr>
                <w:rFonts w:ascii="Tahoma" w:hAnsi="Tahoma" w:cs="Tahoma"/>
                <w:b/>
                <w:sz w:val="24"/>
              </w:rPr>
            </w:pPr>
            <w:proofErr w:type="spellStart"/>
            <w:r w:rsidRPr="00E8442F">
              <w:rPr>
                <w:rFonts w:ascii="Tahoma" w:hAnsi="Tahoma" w:cs="Tahoma"/>
                <w:b/>
                <w:sz w:val="24"/>
              </w:rPr>
              <w:t>Li-fi</w:t>
            </w:r>
            <w:proofErr w:type="spellEnd"/>
            <w:r w:rsidRPr="00E8442F">
              <w:rPr>
                <w:rFonts w:ascii="Tahoma" w:hAnsi="Tahoma" w:cs="Tahoma"/>
                <w:b/>
                <w:sz w:val="24"/>
              </w:rPr>
              <w:t> </w:t>
            </w:r>
          </w:p>
        </w:tc>
        <w:tc>
          <w:tcPr>
            <w:tcW w:w="6237" w:type="dxa"/>
            <w:shd w:val="clear" w:color="auto" w:fill="FFFFFF" w:themeFill="background1"/>
          </w:tcPr>
          <w:p w14:paraId="67E71681" w14:textId="77777777" w:rsidR="0092433E" w:rsidRPr="00E8442F" w:rsidRDefault="0092433E" w:rsidP="009D20C5">
            <w:pPr>
              <w:tabs>
                <w:tab w:val="left" w:pos="2460"/>
              </w:tabs>
              <w:ind w:firstLine="0"/>
              <w:rPr>
                <w:rFonts w:ascii="Tahoma" w:hAnsi="Tahoma" w:cs="Tahoma"/>
                <w:sz w:val="24"/>
              </w:rPr>
            </w:pPr>
            <w:r w:rsidRPr="00E8442F">
              <w:rPr>
                <w:rFonts w:ascii="Tahoma" w:hAnsi="Tahoma" w:cs="Tahoma"/>
                <w:sz w:val="24"/>
              </w:rPr>
              <w:t xml:space="preserve">Light – </w:t>
            </w:r>
            <w:proofErr w:type="spellStart"/>
            <w:r w:rsidRPr="00E8442F">
              <w:rPr>
                <w:rFonts w:ascii="Tahoma" w:hAnsi="Tahoma" w:cs="Tahoma"/>
                <w:sz w:val="24"/>
              </w:rPr>
              <w:t>Fidelity</w:t>
            </w:r>
            <w:proofErr w:type="spellEnd"/>
          </w:p>
        </w:tc>
      </w:tr>
      <w:tr w:rsidR="0092433E" w:rsidRPr="00E8442F" w14:paraId="1DB934AB" w14:textId="77777777" w:rsidTr="00E8442F">
        <w:tc>
          <w:tcPr>
            <w:tcW w:w="2376" w:type="dxa"/>
            <w:shd w:val="clear" w:color="auto" w:fill="FFFFFF" w:themeFill="background1"/>
          </w:tcPr>
          <w:p w14:paraId="57C4F6C4"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MAN</w:t>
            </w:r>
          </w:p>
        </w:tc>
        <w:tc>
          <w:tcPr>
            <w:tcW w:w="6237" w:type="dxa"/>
            <w:shd w:val="clear" w:color="auto" w:fill="FFFFFF" w:themeFill="background1"/>
          </w:tcPr>
          <w:p w14:paraId="3A3BA86D" w14:textId="77777777" w:rsidR="0092433E" w:rsidRPr="00E8442F" w:rsidRDefault="0092433E" w:rsidP="009D20C5">
            <w:pPr>
              <w:ind w:firstLine="0"/>
              <w:rPr>
                <w:rFonts w:ascii="Tahoma" w:hAnsi="Tahoma" w:cs="Tahoma"/>
                <w:sz w:val="24"/>
              </w:rPr>
            </w:pPr>
            <w:r w:rsidRPr="00E8442F">
              <w:rPr>
                <w:rFonts w:ascii="Tahoma" w:hAnsi="Tahoma" w:cs="Tahoma"/>
                <w:sz w:val="24"/>
              </w:rPr>
              <w:t>Métropolitain Area Network</w:t>
            </w:r>
          </w:p>
        </w:tc>
      </w:tr>
      <w:tr w:rsidR="0092433E" w:rsidRPr="00E8442F" w14:paraId="1563394A" w14:textId="77777777" w:rsidTr="00E8442F">
        <w:tc>
          <w:tcPr>
            <w:tcW w:w="2376" w:type="dxa"/>
            <w:shd w:val="clear" w:color="auto" w:fill="FFFFFF" w:themeFill="background1"/>
          </w:tcPr>
          <w:p w14:paraId="65263A24" w14:textId="639A1CF8" w:rsidR="0092433E" w:rsidRPr="00E8442F" w:rsidRDefault="0092433E" w:rsidP="00E26520">
            <w:pPr>
              <w:ind w:firstLine="0"/>
              <w:rPr>
                <w:rFonts w:ascii="Tahoma" w:hAnsi="Tahoma" w:cs="Tahoma"/>
                <w:b/>
                <w:bCs/>
              </w:rPr>
            </w:pPr>
            <w:bookmarkStart w:id="29" w:name="_Toc121818371"/>
            <w:bookmarkStart w:id="30" w:name="_Toc123541362"/>
            <w:bookmarkStart w:id="31" w:name="_Toc144718175"/>
            <w:r w:rsidRPr="00E8442F">
              <w:rPr>
                <w:rFonts w:ascii="Tahoma" w:hAnsi="Tahoma" w:cs="Tahoma"/>
                <w:b/>
              </w:rPr>
              <w:t>OSI</w:t>
            </w:r>
            <w:bookmarkEnd w:id="29"/>
            <w:bookmarkEnd w:id="30"/>
            <w:bookmarkEnd w:id="31"/>
          </w:p>
        </w:tc>
        <w:tc>
          <w:tcPr>
            <w:tcW w:w="6237" w:type="dxa"/>
            <w:shd w:val="clear" w:color="auto" w:fill="FFFFFF" w:themeFill="background1"/>
          </w:tcPr>
          <w:p w14:paraId="069175DC" w14:textId="77777777" w:rsidR="0092433E" w:rsidRPr="00E8442F" w:rsidRDefault="0092433E" w:rsidP="00E8442F">
            <w:pPr>
              <w:ind w:firstLine="0"/>
              <w:rPr>
                <w:rFonts w:ascii="Tahoma" w:hAnsi="Tahoma" w:cs="Tahoma"/>
              </w:rPr>
            </w:pPr>
            <w:r w:rsidRPr="00E8442F">
              <w:rPr>
                <w:rFonts w:ascii="Tahoma" w:hAnsi="Tahoma" w:cs="Tahoma"/>
                <w:bCs/>
              </w:rPr>
              <w:t>Open System Interconnexion</w:t>
            </w:r>
          </w:p>
        </w:tc>
      </w:tr>
      <w:tr w:rsidR="0092433E" w:rsidRPr="00E8442F" w14:paraId="5324AC78" w14:textId="77777777" w:rsidTr="00E8442F">
        <w:tc>
          <w:tcPr>
            <w:tcW w:w="2376" w:type="dxa"/>
            <w:shd w:val="clear" w:color="auto" w:fill="FFFFFF" w:themeFill="background1"/>
          </w:tcPr>
          <w:p w14:paraId="1A99807C"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PAN</w:t>
            </w:r>
          </w:p>
        </w:tc>
        <w:tc>
          <w:tcPr>
            <w:tcW w:w="6237" w:type="dxa"/>
            <w:shd w:val="clear" w:color="auto" w:fill="FFFFFF" w:themeFill="background1"/>
          </w:tcPr>
          <w:p w14:paraId="0DE2DC28" w14:textId="77777777" w:rsidR="0092433E" w:rsidRPr="00E8442F" w:rsidRDefault="0092433E" w:rsidP="009D20C5">
            <w:pPr>
              <w:tabs>
                <w:tab w:val="left" w:pos="2460"/>
              </w:tabs>
              <w:ind w:firstLine="0"/>
              <w:rPr>
                <w:rFonts w:ascii="Tahoma" w:hAnsi="Tahoma" w:cs="Tahoma"/>
                <w:sz w:val="24"/>
              </w:rPr>
            </w:pPr>
            <w:proofErr w:type="spellStart"/>
            <w:r w:rsidRPr="00E8442F">
              <w:rPr>
                <w:rFonts w:ascii="Tahoma" w:hAnsi="Tahoma" w:cs="Tahoma"/>
                <w:sz w:val="24"/>
              </w:rPr>
              <w:t>Personal</w:t>
            </w:r>
            <w:proofErr w:type="spellEnd"/>
            <w:r w:rsidRPr="00E8442F">
              <w:rPr>
                <w:rFonts w:ascii="Tahoma" w:hAnsi="Tahoma" w:cs="Tahoma"/>
                <w:sz w:val="24"/>
              </w:rPr>
              <w:t xml:space="preserve"> Area Network</w:t>
            </w:r>
          </w:p>
        </w:tc>
      </w:tr>
      <w:tr w:rsidR="0092433E" w:rsidRPr="00E8442F" w14:paraId="618458C5" w14:textId="77777777" w:rsidTr="00E8442F">
        <w:tc>
          <w:tcPr>
            <w:tcW w:w="2376" w:type="dxa"/>
            <w:shd w:val="clear" w:color="auto" w:fill="FFFFFF" w:themeFill="background1"/>
          </w:tcPr>
          <w:p w14:paraId="40F94B70"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RJ45</w:t>
            </w:r>
          </w:p>
        </w:tc>
        <w:tc>
          <w:tcPr>
            <w:tcW w:w="6237" w:type="dxa"/>
            <w:shd w:val="clear" w:color="auto" w:fill="FFFFFF" w:themeFill="background1"/>
          </w:tcPr>
          <w:p w14:paraId="36CFEB58" w14:textId="77777777" w:rsidR="0092433E" w:rsidRPr="00E8442F" w:rsidRDefault="0092433E" w:rsidP="009D20C5">
            <w:pPr>
              <w:ind w:firstLine="0"/>
              <w:rPr>
                <w:rFonts w:ascii="Tahoma" w:hAnsi="Tahoma" w:cs="Tahoma"/>
                <w:sz w:val="24"/>
              </w:rPr>
            </w:pPr>
            <w:r w:rsidRPr="00E8442F">
              <w:rPr>
                <w:rFonts w:ascii="Tahoma" w:hAnsi="Tahoma" w:cs="Tahoma"/>
                <w:sz w:val="24"/>
              </w:rPr>
              <w:t>Registered Jack 45</w:t>
            </w:r>
          </w:p>
        </w:tc>
      </w:tr>
      <w:tr w:rsidR="00662D52" w:rsidRPr="00E8442F" w14:paraId="6ED5666D" w14:textId="77777777" w:rsidTr="00E8442F">
        <w:tc>
          <w:tcPr>
            <w:tcW w:w="2376" w:type="dxa"/>
            <w:shd w:val="clear" w:color="auto" w:fill="FFFFFF" w:themeFill="background1"/>
          </w:tcPr>
          <w:p w14:paraId="687EA2FD" w14:textId="0621571A" w:rsidR="00662D52" w:rsidRPr="00E8442F" w:rsidRDefault="00662D52" w:rsidP="009D20C5">
            <w:pPr>
              <w:tabs>
                <w:tab w:val="left" w:pos="2460"/>
              </w:tabs>
              <w:spacing w:line="240" w:lineRule="auto"/>
              <w:ind w:firstLine="0"/>
              <w:rPr>
                <w:rFonts w:ascii="Tahoma" w:hAnsi="Tahoma" w:cs="Tahoma"/>
                <w:b/>
                <w:sz w:val="24"/>
              </w:rPr>
            </w:pPr>
            <w:r w:rsidRPr="00E8442F">
              <w:rPr>
                <w:rFonts w:ascii="Tahoma" w:hAnsi="Tahoma" w:cs="Tahoma"/>
                <w:b/>
                <w:sz w:val="24"/>
              </w:rPr>
              <w:t>RTNC</w:t>
            </w:r>
          </w:p>
        </w:tc>
        <w:tc>
          <w:tcPr>
            <w:tcW w:w="6237" w:type="dxa"/>
            <w:shd w:val="clear" w:color="auto" w:fill="FFFFFF" w:themeFill="background1"/>
          </w:tcPr>
          <w:p w14:paraId="5D3FACCF" w14:textId="16285C48" w:rsidR="00662D52" w:rsidRPr="00E8442F" w:rsidRDefault="00434A35" w:rsidP="009D20C5">
            <w:pPr>
              <w:ind w:firstLine="0"/>
              <w:rPr>
                <w:rFonts w:ascii="Tahoma" w:hAnsi="Tahoma" w:cs="Tahoma"/>
                <w:sz w:val="24"/>
              </w:rPr>
            </w:pPr>
            <w:proofErr w:type="spellStart"/>
            <w:r w:rsidRPr="00E8442F">
              <w:rPr>
                <w:rFonts w:ascii="Tahoma" w:hAnsi="Tahoma" w:cs="Tahoma"/>
                <w:sz w:val="24"/>
              </w:rPr>
              <w:t>RadioTélévision</w:t>
            </w:r>
            <w:proofErr w:type="spellEnd"/>
            <w:r w:rsidRPr="00E8442F">
              <w:rPr>
                <w:rFonts w:ascii="Tahoma" w:hAnsi="Tahoma" w:cs="Tahoma"/>
                <w:sz w:val="24"/>
              </w:rPr>
              <w:t xml:space="preserve"> Nationale Congolaise</w:t>
            </w:r>
          </w:p>
        </w:tc>
      </w:tr>
      <w:tr w:rsidR="0092433E" w:rsidRPr="00E8442F" w14:paraId="0476F441" w14:textId="77777777" w:rsidTr="00E8442F">
        <w:tc>
          <w:tcPr>
            <w:tcW w:w="2376" w:type="dxa"/>
            <w:shd w:val="clear" w:color="auto" w:fill="FFFFFF" w:themeFill="background1"/>
          </w:tcPr>
          <w:p w14:paraId="2D4E7A8C"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 xml:space="preserve">TCP </w:t>
            </w:r>
          </w:p>
        </w:tc>
        <w:tc>
          <w:tcPr>
            <w:tcW w:w="6237" w:type="dxa"/>
            <w:shd w:val="clear" w:color="auto" w:fill="FFFFFF" w:themeFill="background1"/>
          </w:tcPr>
          <w:p w14:paraId="36C025CD" w14:textId="77777777" w:rsidR="0092433E" w:rsidRPr="00E8442F" w:rsidRDefault="0092433E" w:rsidP="009D20C5">
            <w:pPr>
              <w:ind w:firstLine="0"/>
              <w:rPr>
                <w:rFonts w:ascii="Tahoma" w:hAnsi="Tahoma" w:cs="Tahoma"/>
                <w:sz w:val="24"/>
              </w:rPr>
            </w:pPr>
            <w:r w:rsidRPr="00E8442F">
              <w:rPr>
                <w:rFonts w:ascii="Tahoma" w:hAnsi="Tahoma" w:cs="Tahoma"/>
                <w:sz w:val="24"/>
              </w:rPr>
              <w:t>Transmission Control Protocol</w:t>
            </w:r>
          </w:p>
        </w:tc>
      </w:tr>
      <w:tr w:rsidR="0092433E" w:rsidRPr="00E8442F" w14:paraId="4B1BD368" w14:textId="77777777" w:rsidTr="00E8442F">
        <w:tc>
          <w:tcPr>
            <w:tcW w:w="2376" w:type="dxa"/>
            <w:shd w:val="clear" w:color="auto" w:fill="FFFFFF" w:themeFill="background1"/>
          </w:tcPr>
          <w:p w14:paraId="62851FBA"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 xml:space="preserve">UDP </w:t>
            </w:r>
          </w:p>
        </w:tc>
        <w:tc>
          <w:tcPr>
            <w:tcW w:w="6237" w:type="dxa"/>
            <w:shd w:val="clear" w:color="auto" w:fill="FFFFFF" w:themeFill="background1"/>
          </w:tcPr>
          <w:p w14:paraId="281F12AA" w14:textId="77777777" w:rsidR="0092433E" w:rsidRPr="00E8442F" w:rsidRDefault="0092433E" w:rsidP="009D20C5">
            <w:pPr>
              <w:ind w:firstLine="0"/>
              <w:rPr>
                <w:rFonts w:ascii="Tahoma" w:hAnsi="Tahoma" w:cs="Tahoma"/>
                <w:sz w:val="24"/>
              </w:rPr>
            </w:pPr>
            <w:r w:rsidRPr="00E8442F">
              <w:rPr>
                <w:rFonts w:ascii="Tahoma" w:hAnsi="Tahoma" w:cs="Tahoma"/>
                <w:sz w:val="24"/>
              </w:rPr>
              <w:t xml:space="preserve">User </w:t>
            </w:r>
            <w:proofErr w:type="spellStart"/>
            <w:r w:rsidRPr="00E8442F">
              <w:rPr>
                <w:rFonts w:ascii="Tahoma" w:hAnsi="Tahoma" w:cs="Tahoma"/>
                <w:sz w:val="24"/>
              </w:rPr>
              <w:t>Datagram</w:t>
            </w:r>
            <w:proofErr w:type="spellEnd"/>
            <w:r w:rsidRPr="00E8442F">
              <w:rPr>
                <w:rFonts w:ascii="Tahoma" w:hAnsi="Tahoma" w:cs="Tahoma"/>
                <w:sz w:val="24"/>
              </w:rPr>
              <w:t xml:space="preserve"> Protocol</w:t>
            </w:r>
          </w:p>
        </w:tc>
      </w:tr>
      <w:tr w:rsidR="0092433E" w:rsidRPr="00E8442F" w14:paraId="23687C04" w14:textId="77777777" w:rsidTr="00E8442F">
        <w:tc>
          <w:tcPr>
            <w:tcW w:w="2376" w:type="dxa"/>
            <w:shd w:val="clear" w:color="auto" w:fill="FFFFFF" w:themeFill="background1"/>
          </w:tcPr>
          <w:p w14:paraId="058A19D9" w14:textId="77777777" w:rsidR="0092433E" w:rsidRPr="00E8442F" w:rsidRDefault="0092433E" w:rsidP="009D20C5">
            <w:pPr>
              <w:pStyle w:val="NormalWeb"/>
              <w:kinsoku w:val="0"/>
              <w:overflowPunct w:val="0"/>
              <w:spacing w:before="0" w:beforeAutospacing="0" w:after="0"/>
              <w:jc w:val="both"/>
              <w:textAlignment w:val="baseline"/>
              <w:rPr>
                <w:rFonts w:ascii="Tahoma" w:hAnsi="Tahoma" w:cs="Tahoma"/>
                <w:b/>
                <w:bCs/>
                <w:color w:val="000000"/>
                <w:kern w:val="24"/>
                <w:lang w:val="en-US"/>
              </w:rPr>
            </w:pPr>
            <w:r w:rsidRPr="00E8442F">
              <w:rPr>
                <w:rFonts w:ascii="Tahoma" w:hAnsi="Tahoma" w:cs="Tahoma"/>
                <w:b/>
              </w:rPr>
              <w:t>USB</w:t>
            </w:r>
          </w:p>
        </w:tc>
        <w:tc>
          <w:tcPr>
            <w:tcW w:w="6237" w:type="dxa"/>
            <w:shd w:val="clear" w:color="auto" w:fill="FFFFFF" w:themeFill="background1"/>
          </w:tcPr>
          <w:p w14:paraId="1E0E3DE0" w14:textId="77777777" w:rsidR="0092433E" w:rsidRPr="00E8442F" w:rsidRDefault="0092433E" w:rsidP="009D20C5">
            <w:pPr>
              <w:pStyle w:val="NormalWeb"/>
              <w:kinsoku w:val="0"/>
              <w:overflowPunct w:val="0"/>
              <w:spacing w:before="0" w:beforeAutospacing="0" w:after="0" w:afterAutospacing="0"/>
              <w:textAlignment w:val="baseline"/>
              <w:rPr>
                <w:rFonts w:ascii="Tahoma" w:hAnsi="Tahoma" w:cs="Tahoma"/>
              </w:rPr>
            </w:pPr>
            <w:r w:rsidRPr="00E8442F">
              <w:rPr>
                <w:rFonts w:ascii="Tahoma" w:hAnsi="Tahoma" w:cs="Tahoma"/>
              </w:rPr>
              <w:t>Universal Serial Bus</w:t>
            </w:r>
          </w:p>
        </w:tc>
      </w:tr>
      <w:tr w:rsidR="0092433E" w:rsidRPr="00E8442F" w14:paraId="4F0EE754" w14:textId="77777777" w:rsidTr="00E8442F">
        <w:tc>
          <w:tcPr>
            <w:tcW w:w="2376" w:type="dxa"/>
            <w:shd w:val="clear" w:color="auto" w:fill="FFFFFF" w:themeFill="background1"/>
          </w:tcPr>
          <w:p w14:paraId="7A6A5D6C"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UTP</w:t>
            </w:r>
          </w:p>
        </w:tc>
        <w:tc>
          <w:tcPr>
            <w:tcW w:w="6237" w:type="dxa"/>
            <w:shd w:val="clear" w:color="auto" w:fill="FFFFFF" w:themeFill="background1"/>
          </w:tcPr>
          <w:p w14:paraId="5D8EEC5F" w14:textId="77777777" w:rsidR="0092433E" w:rsidRPr="00E8442F" w:rsidRDefault="0092433E" w:rsidP="009D20C5">
            <w:pPr>
              <w:tabs>
                <w:tab w:val="left" w:pos="2460"/>
              </w:tabs>
              <w:ind w:firstLine="0"/>
              <w:rPr>
                <w:rFonts w:ascii="Tahoma" w:hAnsi="Tahoma" w:cs="Tahoma"/>
                <w:sz w:val="24"/>
              </w:rPr>
            </w:pPr>
            <w:proofErr w:type="spellStart"/>
            <w:r w:rsidRPr="00E8442F">
              <w:rPr>
                <w:rFonts w:ascii="Tahoma" w:hAnsi="Tahoma" w:cs="Tahoma"/>
                <w:sz w:val="24"/>
              </w:rPr>
              <w:t>Unshielded</w:t>
            </w:r>
            <w:proofErr w:type="spellEnd"/>
            <w:r w:rsidRPr="00E8442F">
              <w:rPr>
                <w:rFonts w:ascii="Tahoma" w:hAnsi="Tahoma" w:cs="Tahoma"/>
                <w:sz w:val="24"/>
              </w:rPr>
              <w:t xml:space="preserve"> </w:t>
            </w:r>
            <w:proofErr w:type="spellStart"/>
            <w:r w:rsidRPr="00E8442F">
              <w:rPr>
                <w:rFonts w:ascii="Tahoma" w:hAnsi="Tahoma" w:cs="Tahoma"/>
                <w:sz w:val="24"/>
              </w:rPr>
              <w:t>Twisted</w:t>
            </w:r>
            <w:proofErr w:type="spellEnd"/>
            <w:r w:rsidRPr="00E8442F">
              <w:rPr>
                <w:rFonts w:ascii="Tahoma" w:hAnsi="Tahoma" w:cs="Tahoma"/>
                <w:sz w:val="24"/>
              </w:rPr>
              <w:t xml:space="preserve"> Pair</w:t>
            </w:r>
          </w:p>
        </w:tc>
      </w:tr>
      <w:tr w:rsidR="0092433E" w:rsidRPr="00E8442F" w14:paraId="29736022" w14:textId="77777777" w:rsidTr="00E8442F">
        <w:tc>
          <w:tcPr>
            <w:tcW w:w="2376" w:type="dxa"/>
            <w:shd w:val="clear" w:color="auto" w:fill="FFFFFF" w:themeFill="background1"/>
          </w:tcPr>
          <w:p w14:paraId="09CD7429"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WAN</w:t>
            </w:r>
          </w:p>
        </w:tc>
        <w:tc>
          <w:tcPr>
            <w:tcW w:w="6237" w:type="dxa"/>
            <w:shd w:val="clear" w:color="auto" w:fill="FFFFFF" w:themeFill="background1"/>
          </w:tcPr>
          <w:p w14:paraId="29EDF8ED" w14:textId="77777777" w:rsidR="0092433E" w:rsidRPr="00E8442F" w:rsidRDefault="0092433E" w:rsidP="009D20C5">
            <w:pPr>
              <w:tabs>
                <w:tab w:val="left" w:pos="2460"/>
              </w:tabs>
              <w:ind w:firstLine="0"/>
              <w:rPr>
                <w:rFonts w:ascii="Tahoma" w:hAnsi="Tahoma" w:cs="Tahoma"/>
                <w:sz w:val="24"/>
              </w:rPr>
            </w:pPr>
            <w:r w:rsidRPr="00E8442F">
              <w:rPr>
                <w:rFonts w:ascii="Tahoma" w:hAnsi="Tahoma" w:cs="Tahoma"/>
                <w:sz w:val="24"/>
              </w:rPr>
              <w:t>Wide Area Network</w:t>
            </w:r>
          </w:p>
        </w:tc>
      </w:tr>
      <w:tr w:rsidR="0092433E" w:rsidRPr="00E8442F" w14:paraId="0EA2DE49" w14:textId="77777777" w:rsidTr="00E8442F">
        <w:tc>
          <w:tcPr>
            <w:tcW w:w="2376" w:type="dxa"/>
            <w:shd w:val="clear" w:color="auto" w:fill="FFFFFF" w:themeFill="background1"/>
          </w:tcPr>
          <w:p w14:paraId="4A3BCF7E"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WI-FI</w:t>
            </w:r>
          </w:p>
        </w:tc>
        <w:tc>
          <w:tcPr>
            <w:tcW w:w="6237" w:type="dxa"/>
            <w:shd w:val="clear" w:color="auto" w:fill="FFFFFF" w:themeFill="background1"/>
          </w:tcPr>
          <w:p w14:paraId="7393F820" w14:textId="77777777" w:rsidR="0092433E" w:rsidRPr="00E8442F" w:rsidRDefault="0092433E" w:rsidP="009D20C5">
            <w:pPr>
              <w:pStyle w:val="NormalWeb"/>
              <w:kinsoku w:val="0"/>
              <w:overflowPunct w:val="0"/>
              <w:spacing w:before="0" w:beforeAutospacing="0" w:after="0" w:afterAutospacing="0"/>
              <w:textAlignment w:val="baseline"/>
              <w:rPr>
                <w:rFonts w:ascii="Tahoma" w:eastAsiaTheme="minorHAnsi" w:hAnsi="Tahoma" w:cs="Tahoma"/>
                <w:lang w:eastAsia="en-US"/>
              </w:rPr>
            </w:pPr>
            <w:r w:rsidRPr="00E8442F">
              <w:rPr>
                <w:rFonts w:ascii="Tahoma" w:eastAsiaTheme="minorHAnsi" w:hAnsi="Tahoma" w:cs="Tahoma"/>
                <w:lang w:eastAsia="en-US"/>
              </w:rPr>
              <w:t xml:space="preserve">Wireless </w:t>
            </w:r>
            <w:proofErr w:type="spellStart"/>
            <w:r w:rsidRPr="00E8442F">
              <w:rPr>
                <w:rFonts w:ascii="Tahoma" w:eastAsiaTheme="minorHAnsi" w:hAnsi="Tahoma" w:cs="Tahoma"/>
                <w:lang w:eastAsia="en-US"/>
              </w:rPr>
              <w:t>Fidelity</w:t>
            </w:r>
            <w:proofErr w:type="spellEnd"/>
          </w:p>
        </w:tc>
      </w:tr>
      <w:tr w:rsidR="0092433E" w:rsidRPr="00E8442F" w14:paraId="134C89A1" w14:textId="77777777" w:rsidTr="00E8442F">
        <w:tc>
          <w:tcPr>
            <w:tcW w:w="2376" w:type="dxa"/>
            <w:shd w:val="clear" w:color="auto" w:fill="FFFFFF" w:themeFill="background1"/>
          </w:tcPr>
          <w:p w14:paraId="19365756"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WWW</w:t>
            </w:r>
          </w:p>
        </w:tc>
        <w:tc>
          <w:tcPr>
            <w:tcW w:w="6237" w:type="dxa"/>
            <w:shd w:val="clear" w:color="auto" w:fill="FFFFFF" w:themeFill="background1"/>
          </w:tcPr>
          <w:p w14:paraId="54C1364A" w14:textId="77777777" w:rsidR="0092433E" w:rsidRPr="00E8442F" w:rsidRDefault="0092433E" w:rsidP="009D20C5">
            <w:pPr>
              <w:ind w:firstLine="0"/>
              <w:rPr>
                <w:rFonts w:ascii="Tahoma" w:hAnsi="Tahoma" w:cs="Tahoma"/>
                <w:sz w:val="24"/>
              </w:rPr>
            </w:pPr>
            <w:r w:rsidRPr="00E8442F">
              <w:rPr>
                <w:rFonts w:ascii="Tahoma" w:hAnsi="Tahoma" w:cs="Tahoma"/>
                <w:sz w:val="24"/>
              </w:rPr>
              <w:t>World Wide Web</w:t>
            </w:r>
          </w:p>
        </w:tc>
      </w:tr>
      <w:tr w:rsidR="0092433E" w:rsidRPr="00E8442F" w14:paraId="26298E17" w14:textId="77777777" w:rsidTr="00E8442F">
        <w:tc>
          <w:tcPr>
            <w:tcW w:w="2376" w:type="dxa"/>
          </w:tcPr>
          <w:p w14:paraId="782AED82"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PAN</w:t>
            </w:r>
          </w:p>
        </w:tc>
        <w:tc>
          <w:tcPr>
            <w:tcW w:w="6237" w:type="dxa"/>
          </w:tcPr>
          <w:p w14:paraId="21E69687" w14:textId="77777777" w:rsidR="0092433E" w:rsidRPr="00E8442F" w:rsidRDefault="0092433E" w:rsidP="009D20C5">
            <w:pPr>
              <w:tabs>
                <w:tab w:val="left" w:pos="2460"/>
              </w:tabs>
              <w:ind w:firstLine="0"/>
              <w:rPr>
                <w:rFonts w:ascii="Tahoma" w:hAnsi="Tahoma" w:cs="Tahoma"/>
                <w:sz w:val="24"/>
              </w:rPr>
            </w:pPr>
            <w:proofErr w:type="spellStart"/>
            <w:r w:rsidRPr="00E8442F">
              <w:rPr>
                <w:rFonts w:ascii="Tahoma" w:hAnsi="Tahoma" w:cs="Tahoma"/>
                <w:sz w:val="24"/>
              </w:rPr>
              <w:t>Personal</w:t>
            </w:r>
            <w:proofErr w:type="spellEnd"/>
            <w:r w:rsidRPr="00E8442F">
              <w:rPr>
                <w:rFonts w:ascii="Tahoma" w:hAnsi="Tahoma" w:cs="Tahoma"/>
                <w:sz w:val="24"/>
              </w:rPr>
              <w:t xml:space="preserve"> Area Network</w:t>
            </w:r>
          </w:p>
        </w:tc>
      </w:tr>
      <w:tr w:rsidR="0092433E" w:rsidRPr="00E8442F" w14:paraId="64EF9D09" w14:textId="77777777" w:rsidTr="00E8442F">
        <w:tc>
          <w:tcPr>
            <w:tcW w:w="2376" w:type="dxa"/>
          </w:tcPr>
          <w:p w14:paraId="233CC20D" w14:textId="77777777" w:rsidR="0092433E" w:rsidRPr="00E8442F" w:rsidRDefault="0092433E" w:rsidP="009D20C5">
            <w:pPr>
              <w:tabs>
                <w:tab w:val="left" w:pos="2460"/>
              </w:tabs>
              <w:spacing w:line="240" w:lineRule="auto"/>
              <w:ind w:firstLine="0"/>
              <w:rPr>
                <w:rFonts w:ascii="Tahoma" w:hAnsi="Tahoma" w:cs="Tahoma"/>
                <w:b/>
                <w:sz w:val="24"/>
              </w:rPr>
            </w:pPr>
            <w:r w:rsidRPr="00E8442F">
              <w:rPr>
                <w:rFonts w:ascii="Tahoma" w:hAnsi="Tahoma" w:cs="Tahoma"/>
                <w:b/>
                <w:sz w:val="24"/>
              </w:rPr>
              <w:t>RJ45</w:t>
            </w:r>
          </w:p>
        </w:tc>
        <w:tc>
          <w:tcPr>
            <w:tcW w:w="6237" w:type="dxa"/>
          </w:tcPr>
          <w:p w14:paraId="6CED4150" w14:textId="77777777" w:rsidR="0092433E" w:rsidRPr="00E8442F" w:rsidRDefault="0092433E" w:rsidP="009D20C5">
            <w:pPr>
              <w:ind w:firstLine="0"/>
              <w:rPr>
                <w:rFonts w:ascii="Tahoma" w:hAnsi="Tahoma" w:cs="Tahoma"/>
                <w:sz w:val="24"/>
              </w:rPr>
            </w:pPr>
            <w:r w:rsidRPr="00E8442F">
              <w:rPr>
                <w:rFonts w:ascii="Tahoma" w:hAnsi="Tahoma" w:cs="Tahoma"/>
                <w:sz w:val="24"/>
              </w:rPr>
              <w:t>Registered Jack 45</w:t>
            </w:r>
          </w:p>
        </w:tc>
      </w:tr>
      <w:tr w:rsidR="0092433E" w:rsidRPr="00E8442F" w14:paraId="4F73F66E" w14:textId="77777777" w:rsidTr="00E8442F">
        <w:tc>
          <w:tcPr>
            <w:tcW w:w="2376" w:type="dxa"/>
          </w:tcPr>
          <w:p w14:paraId="57684F97"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rPr>
              <w:t xml:space="preserve">TCP </w:t>
            </w:r>
          </w:p>
        </w:tc>
        <w:tc>
          <w:tcPr>
            <w:tcW w:w="6237" w:type="dxa"/>
          </w:tcPr>
          <w:p w14:paraId="57C22E38" w14:textId="77777777" w:rsidR="0092433E" w:rsidRPr="00E8442F" w:rsidRDefault="0092433E" w:rsidP="009D20C5">
            <w:pPr>
              <w:ind w:firstLine="0"/>
              <w:rPr>
                <w:rFonts w:ascii="Tahoma" w:hAnsi="Tahoma" w:cs="Tahoma"/>
                <w:sz w:val="24"/>
              </w:rPr>
            </w:pPr>
            <w:r w:rsidRPr="00E8442F">
              <w:rPr>
                <w:rFonts w:ascii="Tahoma" w:hAnsi="Tahoma" w:cs="Tahoma"/>
                <w:sz w:val="24"/>
              </w:rPr>
              <w:t>Transmission Control Protocol</w:t>
            </w:r>
          </w:p>
        </w:tc>
      </w:tr>
      <w:tr w:rsidR="0092433E" w:rsidRPr="00E8442F" w14:paraId="53E41E9A" w14:textId="77777777" w:rsidTr="00E8442F">
        <w:tc>
          <w:tcPr>
            <w:tcW w:w="2376" w:type="dxa"/>
          </w:tcPr>
          <w:p w14:paraId="2EC1BCDE" w14:textId="77777777" w:rsidR="0092433E" w:rsidRPr="00E8442F" w:rsidRDefault="0092433E" w:rsidP="009D20C5">
            <w:pPr>
              <w:spacing w:line="240" w:lineRule="auto"/>
              <w:ind w:firstLine="0"/>
              <w:rPr>
                <w:rFonts w:ascii="Tahoma" w:hAnsi="Tahoma" w:cs="Tahoma"/>
                <w:b/>
                <w:sz w:val="24"/>
              </w:rPr>
            </w:pPr>
            <w:r w:rsidRPr="00E8442F">
              <w:rPr>
                <w:rFonts w:ascii="Tahoma" w:hAnsi="Tahoma" w:cs="Tahoma"/>
                <w:b/>
                <w:sz w:val="24"/>
                <w:lang w:val="en-US"/>
              </w:rPr>
              <w:t>TDMA</w:t>
            </w:r>
          </w:p>
        </w:tc>
        <w:tc>
          <w:tcPr>
            <w:tcW w:w="6237" w:type="dxa"/>
          </w:tcPr>
          <w:p w14:paraId="5977617F" w14:textId="77777777" w:rsidR="0092433E" w:rsidRPr="00E8442F" w:rsidRDefault="0092433E" w:rsidP="009D20C5">
            <w:pPr>
              <w:spacing w:line="360" w:lineRule="auto"/>
              <w:ind w:firstLine="0"/>
              <w:rPr>
                <w:rFonts w:ascii="Tahoma" w:hAnsi="Tahoma" w:cs="Tahoma"/>
                <w:sz w:val="24"/>
                <w:lang w:val="en-US"/>
              </w:rPr>
            </w:pPr>
            <w:r w:rsidRPr="00E8442F">
              <w:rPr>
                <w:rFonts w:ascii="Tahoma" w:hAnsi="Tahoma" w:cs="Tahoma"/>
                <w:sz w:val="24"/>
                <w:lang w:val="en-US"/>
              </w:rPr>
              <w:t>Time Division Multiplexing Access</w:t>
            </w:r>
          </w:p>
        </w:tc>
      </w:tr>
    </w:tbl>
    <w:p w14:paraId="69451647" w14:textId="77777777" w:rsidR="0092433E" w:rsidRDefault="0092433E">
      <w:pPr>
        <w:spacing w:after="160" w:line="278" w:lineRule="auto"/>
        <w:ind w:right="0" w:firstLine="0"/>
        <w:rPr>
          <w:rFonts w:ascii="Tahoma" w:hAnsi="Tahoma" w:cs="Tahoma"/>
          <w:b/>
        </w:rPr>
      </w:pPr>
    </w:p>
    <w:p w14:paraId="4902CA57" w14:textId="79456EE0" w:rsidR="009D20C5" w:rsidRDefault="009D20C5" w:rsidP="00D97368">
      <w:pPr>
        <w:pStyle w:val="Titre1"/>
        <w:spacing w:line="276" w:lineRule="auto"/>
        <w:ind w:left="0" w:right="1195" w:firstLine="0"/>
        <w:rPr>
          <w:rFonts w:ascii="Tahoma" w:hAnsi="Tahoma" w:cs="Tahoma"/>
        </w:rPr>
      </w:pPr>
    </w:p>
    <w:p w14:paraId="2F6241A7" w14:textId="77777777" w:rsidR="00E8442F" w:rsidRDefault="003810A9">
      <w:pPr>
        <w:spacing w:after="160" w:line="278" w:lineRule="auto"/>
        <w:ind w:right="0" w:firstLine="0"/>
        <w:rPr>
          <w:rFonts w:ascii="Tahoma" w:hAnsi="Tahoma" w:cs="Tahoma"/>
        </w:rPr>
        <w:sectPr w:rsidR="00E8442F" w:rsidSect="00E8442F">
          <w:pgSz w:w="11904" w:h="16838"/>
          <w:pgMar w:top="1264" w:right="1414" w:bottom="714" w:left="1418" w:header="743" w:footer="720" w:gutter="567"/>
          <w:pgNumType w:fmt="lowerRoman" w:start="1"/>
          <w:cols w:space="720"/>
          <w:titlePg/>
          <w:docGrid w:linePitch="354"/>
        </w:sectPr>
      </w:pPr>
      <w:bookmarkStart w:id="32" w:name="_Toc206639114"/>
      <w:r>
        <w:rPr>
          <w:rFonts w:ascii="Tahoma" w:hAnsi="Tahoma" w:cs="Tahoma"/>
        </w:rPr>
        <w:br w:type="page"/>
      </w:r>
    </w:p>
    <w:p w14:paraId="1E63566A" w14:textId="473FD195" w:rsidR="003222E2" w:rsidRPr="00D97368" w:rsidRDefault="00203F88" w:rsidP="00331BFE">
      <w:pPr>
        <w:pStyle w:val="Titre1"/>
        <w:spacing w:line="276" w:lineRule="auto"/>
        <w:ind w:left="0" w:right="1195" w:firstLine="0"/>
        <w:jc w:val="center"/>
        <w:rPr>
          <w:rFonts w:ascii="Tahoma" w:hAnsi="Tahoma" w:cs="Tahoma"/>
        </w:rPr>
      </w:pPr>
      <w:r w:rsidRPr="00D97368">
        <w:rPr>
          <w:rFonts w:ascii="Tahoma" w:hAnsi="Tahoma" w:cs="Tahoma"/>
        </w:rPr>
        <w:lastRenderedPageBreak/>
        <w:t>INTRODUCTION GENERALE</w:t>
      </w:r>
      <w:bookmarkEnd w:id="32"/>
    </w:p>
    <w:p w14:paraId="63F6DE8C" w14:textId="3DBBBBF4" w:rsidR="003222E2" w:rsidRPr="00D97368" w:rsidRDefault="0091574A" w:rsidP="00D97368">
      <w:pPr>
        <w:pStyle w:val="Titre2"/>
        <w:spacing w:after="0" w:line="276" w:lineRule="auto"/>
        <w:ind w:left="-5" w:right="1195"/>
        <w:rPr>
          <w:rFonts w:cs="Tahoma"/>
        </w:rPr>
      </w:pPr>
      <w:bookmarkStart w:id="33" w:name="_Toc206639115"/>
      <w:r w:rsidRPr="00D97368">
        <w:rPr>
          <w:rFonts w:cs="Tahoma"/>
        </w:rPr>
        <w:t>0</w:t>
      </w:r>
      <w:r w:rsidR="00203F88" w:rsidRPr="00D97368">
        <w:rPr>
          <w:rFonts w:cs="Tahoma"/>
        </w:rPr>
        <w:t>.1 Présentation du Sujet</w:t>
      </w:r>
      <w:bookmarkEnd w:id="33"/>
      <w:r w:rsidR="00203F88" w:rsidRPr="00D97368">
        <w:rPr>
          <w:rFonts w:cs="Tahoma"/>
        </w:rPr>
        <w:t xml:space="preserve"> </w:t>
      </w:r>
    </w:p>
    <w:p w14:paraId="10C489FD" w14:textId="4422EF0A" w:rsidR="003222E2" w:rsidRPr="00D97368" w:rsidRDefault="00A23E97" w:rsidP="00E8442F">
      <w:pPr>
        <w:spacing w:after="242" w:line="276" w:lineRule="auto"/>
        <w:ind w:left="-15" w:right="2"/>
        <w:jc w:val="both"/>
        <w:rPr>
          <w:rFonts w:ascii="Tahoma" w:hAnsi="Tahoma" w:cs="Tahoma"/>
        </w:rPr>
      </w:pPr>
      <w:r w:rsidRPr="00D97368">
        <w:rPr>
          <w:rFonts w:ascii="Tahoma" w:hAnsi="Tahoma" w:cs="Tahoma"/>
        </w:rPr>
        <w:t>A</w:t>
      </w:r>
      <w:r w:rsidR="00203F88" w:rsidRPr="00D97368">
        <w:rPr>
          <w:rFonts w:ascii="Tahoma" w:hAnsi="Tahoma" w:cs="Tahoma"/>
        </w:rPr>
        <w:t xml:space="preserve"> l'ère du numérique, les réseaux de télévision jouent un rôle crucial dans la diffusion d'informations, de divertissements et de contenus éducatifs. Toutefois, cette transition vers des infrastructures de plus en plus interconnectées expose ces réseaux à des risques de cyberattaques croissants. La Radio-Télévision Nationale Congolaise (RTNC), en tant qu'entité majeure de la communication en République Démocratique du Congo, n'échappe pas à ces menaces. </w:t>
      </w:r>
    </w:p>
    <w:p w14:paraId="5EEE5C51" w14:textId="02FF3C87" w:rsidR="003222E2" w:rsidRPr="00D97368" w:rsidRDefault="00203F88" w:rsidP="00E8442F">
      <w:pPr>
        <w:spacing w:after="249" w:line="276" w:lineRule="auto"/>
        <w:ind w:left="-5" w:right="2"/>
        <w:jc w:val="both"/>
        <w:rPr>
          <w:rFonts w:ascii="Tahoma" w:hAnsi="Tahoma" w:cs="Tahoma"/>
        </w:rPr>
      </w:pPr>
      <w:r w:rsidRPr="00D97368">
        <w:rPr>
          <w:rFonts w:ascii="Tahoma" w:hAnsi="Tahoma" w:cs="Tahoma"/>
        </w:rPr>
        <w:t xml:space="preserve">La sécurité des réseaux de télévision est primordiale non seulement pour la protection des données sensibles, mais aussi pour maintenir la confiance du public et garantir la continuité des services. Les systèmes </w:t>
      </w:r>
      <w:r w:rsidR="0091574A" w:rsidRPr="00D97368">
        <w:rPr>
          <w:rFonts w:ascii="Tahoma" w:hAnsi="Tahoma" w:cs="Tahoma"/>
        </w:rPr>
        <w:t>de Détection et de Prévention d’</w:t>
      </w:r>
      <w:r w:rsidRPr="00D97368">
        <w:rPr>
          <w:rFonts w:ascii="Tahoma" w:hAnsi="Tahoma" w:cs="Tahoma"/>
        </w:rPr>
        <w:t xml:space="preserve">Intrusion (IDS/IPS) émergent comme des solutions indispensables pour surveiller les activités sur le réseau, détecter les comportements malveillants et prévenir les intrusions avant qu'elles ne causent des dommages. </w:t>
      </w:r>
    </w:p>
    <w:p w14:paraId="79586C1C" w14:textId="77777777" w:rsidR="003222E2" w:rsidRPr="00D97368" w:rsidRDefault="00203F88" w:rsidP="00E8442F">
      <w:pPr>
        <w:spacing w:after="244" w:line="276" w:lineRule="auto"/>
        <w:ind w:left="-5" w:right="2"/>
        <w:jc w:val="both"/>
        <w:rPr>
          <w:rFonts w:ascii="Tahoma" w:hAnsi="Tahoma" w:cs="Tahoma"/>
        </w:rPr>
      </w:pPr>
      <w:r w:rsidRPr="00D97368">
        <w:rPr>
          <w:rFonts w:ascii="Tahoma" w:hAnsi="Tahoma" w:cs="Tahoma"/>
        </w:rPr>
        <w:t xml:space="preserve">Cette étude examine le déploiement d'un système IDS/IPS spécifiquement adapté aux besoins et aux défis de RTNC. À travers une analyse des menaces potentielles et des solutions techniques, nous mettrons en évidence l'importance d'une approche proactive en matière de sécurité des réseaux de télévision. Ce faisant, l'objectif est de proposer un cadre qui non seulement renforce la sécurité, mais aussi contribue à l'évolution et à la résilience du secteur audiovisuel face aux défis numériques contemporains. </w:t>
      </w:r>
    </w:p>
    <w:p w14:paraId="50386276" w14:textId="77777777" w:rsidR="003222E2" w:rsidRPr="00D97368" w:rsidRDefault="00203F88" w:rsidP="00D97368">
      <w:pPr>
        <w:pStyle w:val="Titre2"/>
        <w:spacing w:line="276" w:lineRule="auto"/>
        <w:ind w:left="-5" w:right="1195"/>
        <w:rPr>
          <w:rFonts w:cs="Tahoma"/>
        </w:rPr>
      </w:pPr>
      <w:bookmarkStart w:id="34" w:name="_Toc206639116"/>
      <w:r w:rsidRPr="00D97368">
        <w:rPr>
          <w:rFonts w:cs="Tahoma"/>
        </w:rPr>
        <w:t>0.2 Choix et intérêt du sujet</w:t>
      </w:r>
      <w:bookmarkEnd w:id="34"/>
      <w:r w:rsidRPr="00D97368">
        <w:rPr>
          <w:rFonts w:cs="Tahoma"/>
        </w:rPr>
        <w:t xml:space="preserve"> </w:t>
      </w:r>
    </w:p>
    <w:p w14:paraId="1E261F1D" w14:textId="77777777" w:rsidR="003222E2" w:rsidRPr="00D97368" w:rsidRDefault="00203F88" w:rsidP="00D97368">
      <w:pPr>
        <w:pStyle w:val="Titre3"/>
        <w:spacing w:line="276" w:lineRule="auto"/>
        <w:ind w:left="-5" w:right="1195"/>
        <w:rPr>
          <w:rFonts w:ascii="Tahoma" w:hAnsi="Tahoma" w:cs="Tahoma"/>
        </w:rPr>
      </w:pPr>
      <w:bookmarkStart w:id="35" w:name="_Toc206639117"/>
      <w:r w:rsidRPr="00D97368">
        <w:rPr>
          <w:rFonts w:ascii="Tahoma" w:hAnsi="Tahoma" w:cs="Tahoma"/>
        </w:rPr>
        <w:t>0.2.1 Choix du sujet</w:t>
      </w:r>
      <w:bookmarkEnd w:id="35"/>
      <w:r w:rsidRPr="00D97368">
        <w:rPr>
          <w:rFonts w:ascii="Tahoma" w:hAnsi="Tahoma" w:cs="Tahoma"/>
        </w:rPr>
        <w:t xml:space="preserve"> </w:t>
      </w:r>
    </w:p>
    <w:p w14:paraId="378451A2" w14:textId="72B94155" w:rsidR="003222E2" w:rsidRPr="00D97368" w:rsidRDefault="00203F88" w:rsidP="00E8442F">
      <w:pPr>
        <w:spacing w:line="276" w:lineRule="auto"/>
        <w:ind w:left="-5" w:right="2"/>
        <w:jc w:val="both"/>
        <w:rPr>
          <w:rFonts w:ascii="Tahoma" w:hAnsi="Tahoma" w:cs="Tahoma"/>
        </w:rPr>
      </w:pPr>
      <w:r w:rsidRPr="00D97368">
        <w:rPr>
          <w:rFonts w:ascii="Tahoma" w:hAnsi="Tahoma" w:cs="Tahoma"/>
        </w:rPr>
        <w:t xml:space="preserve">Le choix de se concentrer sur le déploiement d’un système de Détection et de Prévention d’Intrusion (IDS/IPS) dédié aux réseaux de télévision, en particulier dans le cas de la </w:t>
      </w:r>
      <w:r w:rsidR="009D7FD6" w:rsidRPr="00D97368">
        <w:rPr>
          <w:rFonts w:ascii="Tahoma" w:hAnsi="Tahoma" w:cs="Tahoma"/>
        </w:rPr>
        <w:t>Radiotélévision</w:t>
      </w:r>
      <w:r w:rsidRPr="00D97368">
        <w:rPr>
          <w:rFonts w:ascii="Tahoma" w:hAnsi="Tahoma" w:cs="Tahoma"/>
        </w:rPr>
        <w:t xml:space="preserve"> Nationale Congolaise (RTNC), repose sur plusieurs motivations et enjeux cruciaux. </w:t>
      </w:r>
    </w:p>
    <w:p w14:paraId="6A3C933C" w14:textId="6AFF06D9" w:rsidR="003222E2" w:rsidRDefault="00203F88" w:rsidP="00E8442F">
      <w:pPr>
        <w:spacing w:line="276" w:lineRule="auto"/>
        <w:ind w:left="-5" w:right="2"/>
        <w:jc w:val="both"/>
        <w:rPr>
          <w:rFonts w:ascii="Tahoma" w:hAnsi="Tahoma" w:cs="Tahoma"/>
        </w:rPr>
      </w:pPr>
      <w:r w:rsidRPr="00D97368">
        <w:rPr>
          <w:rFonts w:ascii="Tahoma" w:hAnsi="Tahoma" w:cs="Tahoma"/>
        </w:rPr>
        <w:t xml:space="preserve">Le choix de ce sujet s'inscrit dans une volonté d'explorer les meilleures pratiques en matière de sécurité pour les réseaux de télévision, en mettant l'accent sur l'importance stratégique d'un système IDS/IPS pour RTNC. Cette recherche vise à proposer des solutions concrètes et adaptées qui renforceront la sécurité et la résilience de l'institution face aux menaces numériques contemporaines. </w:t>
      </w:r>
    </w:p>
    <w:p w14:paraId="54B6AFD0" w14:textId="77777777" w:rsidR="007C48E9" w:rsidRPr="00D97368" w:rsidRDefault="007C48E9" w:rsidP="00D97368">
      <w:pPr>
        <w:spacing w:line="276" w:lineRule="auto"/>
        <w:ind w:left="-5" w:right="2"/>
        <w:rPr>
          <w:rFonts w:ascii="Tahoma" w:hAnsi="Tahoma" w:cs="Tahoma"/>
        </w:rPr>
      </w:pPr>
    </w:p>
    <w:p w14:paraId="30E94767" w14:textId="77777777" w:rsidR="003222E2" w:rsidRPr="00D97368" w:rsidRDefault="00203F88" w:rsidP="00E8442F">
      <w:pPr>
        <w:spacing w:line="276" w:lineRule="auto"/>
        <w:ind w:left="-5" w:right="2"/>
        <w:jc w:val="both"/>
        <w:rPr>
          <w:rFonts w:ascii="Tahoma" w:hAnsi="Tahoma" w:cs="Tahoma"/>
        </w:rPr>
      </w:pPr>
      <w:r w:rsidRPr="00D97368">
        <w:rPr>
          <w:rFonts w:ascii="Tahoma" w:hAnsi="Tahoma" w:cs="Tahoma"/>
        </w:rPr>
        <w:lastRenderedPageBreak/>
        <w:t xml:space="preserve">La RTNC, en tant qu'institution phare des médias en République Démocratique du Congo, est confrontée à des défis uniques en matière de sécurité des informations. Avec une audience vaste et diversifiée, la protection des contenus diffusés et des données sensibles est essentielle pour maintenir la confiance du public et assurer la qualité des services. </w:t>
      </w:r>
    </w:p>
    <w:p w14:paraId="006515C2" w14:textId="3671B957" w:rsidR="003222E2" w:rsidRPr="00D97368" w:rsidRDefault="00203F88" w:rsidP="00E8442F">
      <w:pPr>
        <w:ind w:left="-5" w:right="2"/>
        <w:jc w:val="both"/>
        <w:rPr>
          <w:rFonts w:ascii="Tahoma" w:hAnsi="Tahoma" w:cs="Tahoma"/>
        </w:rPr>
      </w:pPr>
      <w:r w:rsidRPr="00D97368">
        <w:rPr>
          <w:rFonts w:ascii="Tahoma" w:hAnsi="Tahoma" w:cs="Tahoma"/>
        </w:rPr>
        <w:t xml:space="preserve">Les réseaux de télévision nécessitent des mesures de sécurité adaptées aux spécificités de leurs opérations. Un IDS/IPS peut fournir des solutions sur mesure pour surveiller les flux de données en temps réel, protéger les infrastructures critiques et garantir l'intégrité des contenus diffusés.  </w:t>
      </w:r>
    </w:p>
    <w:p w14:paraId="43E01E24" w14:textId="77777777" w:rsidR="000A7471" w:rsidRPr="00D97368" w:rsidRDefault="000A7471">
      <w:pPr>
        <w:ind w:left="-5" w:right="1408"/>
        <w:rPr>
          <w:rFonts w:ascii="Tahoma" w:hAnsi="Tahoma" w:cs="Tahoma"/>
        </w:rPr>
      </w:pPr>
    </w:p>
    <w:p w14:paraId="41007710" w14:textId="77777777" w:rsidR="003222E2" w:rsidRPr="00D97368" w:rsidRDefault="00203F88">
      <w:pPr>
        <w:pStyle w:val="Titre3"/>
        <w:ind w:left="-5" w:right="1195"/>
        <w:rPr>
          <w:rFonts w:ascii="Tahoma" w:hAnsi="Tahoma" w:cs="Tahoma"/>
        </w:rPr>
      </w:pPr>
      <w:bookmarkStart w:id="36" w:name="_Toc206639118"/>
      <w:r w:rsidRPr="00D97368">
        <w:rPr>
          <w:rFonts w:ascii="Tahoma" w:hAnsi="Tahoma" w:cs="Tahoma"/>
        </w:rPr>
        <w:t>0.2.2 Intérêt du sujet</w:t>
      </w:r>
      <w:bookmarkEnd w:id="36"/>
      <w:r w:rsidRPr="00D97368">
        <w:rPr>
          <w:rFonts w:ascii="Tahoma" w:hAnsi="Tahoma" w:cs="Tahoma"/>
        </w:rPr>
        <w:t xml:space="preserve"> </w:t>
      </w:r>
    </w:p>
    <w:p w14:paraId="49E47482" w14:textId="77777777" w:rsidR="003222E2" w:rsidRPr="00D97368" w:rsidRDefault="00203F88" w:rsidP="00E8442F">
      <w:pPr>
        <w:spacing w:after="91" w:line="276" w:lineRule="auto"/>
        <w:ind w:left="-5" w:right="2"/>
        <w:jc w:val="both"/>
        <w:rPr>
          <w:rFonts w:ascii="Tahoma" w:hAnsi="Tahoma" w:cs="Tahoma"/>
        </w:rPr>
      </w:pPr>
      <w:r w:rsidRPr="00D97368">
        <w:rPr>
          <w:rFonts w:ascii="Tahoma" w:hAnsi="Tahoma" w:cs="Tahoma"/>
        </w:rPr>
        <w:t xml:space="preserve">Le déploiement d'un système de détection et de prévention d'intrusion (IDS/IPS) dédié aux réseaux de télévision, comme celui de la RTNC (Radio-Télévision Nationale Congolaise), présente plusieurs intérêts significatifs, tant sur le plan personnel qu'académique. </w:t>
      </w:r>
    </w:p>
    <w:p w14:paraId="5C568354" w14:textId="198F2258" w:rsidR="003222E2" w:rsidRPr="009406EB" w:rsidRDefault="00203F88" w:rsidP="00233A76">
      <w:pPr>
        <w:pStyle w:val="Paragraphedeliste"/>
        <w:numPr>
          <w:ilvl w:val="0"/>
          <w:numId w:val="59"/>
        </w:numPr>
        <w:spacing w:after="12" w:line="267" w:lineRule="auto"/>
        <w:ind w:left="284" w:right="1195" w:hanging="284"/>
        <w:jc w:val="both"/>
        <w:rPr>
          <w:rFonts w:ascii="Tahoma" w:hAnsi="Tahoma" w:cs="Tahoma"/>
        </w:rPr>
      </w:pPr>
      <w:r w:rsidRPr="009406EB">
        <w:rPr>
          <w:rFonts w:ascii="Tahoma" w:hAnsi="Tahoma" w:cs="Tahoma"/>
          <w:b/>
        </w:rPr>
        <w:t>In</w:t>
      </w:r>
      <w:r w:rsidR="00087075" w:rsidRPr="009406EB">
        <w:rPr>
          <w:rFonts w:ascii="Tahoma" w:hAnsi="Tahoma" w:cs="Tahoma"/>
          <w:b/>
        </w:rPr>
        <w:t>térêt professionnel</w:t>
      </w:r>
    </w:p>
    <w:p w14:paraId="7DF92120" w14:textId="77777777" w:rsidR="003222E2" w:rsidRPr="00D97368" w:rsidRDefault="00203F88" w:rsidP="00E8442F">
      <w:pPr>
        <w:spacing w:after="45"/>
        <w:ind w:left="360" w:right="2" w:firstLine="0"/>
        <w:jc w:val="both"/>
        <w:rPr>
          <w:rFonts w:ascii="Tahoma" w:hAnsi="Tahoma" w:cs="Tahoma"/>
        </w:rPr>
      </w:pPr>
      <w:r w:rsidRPr="00D97368">
        <w:rPr>
          <w:rFonts w:ascii="Tahoma" w:hAnsi="Tahoma" w:cs="Tahoma"/>
        </w:rPr>
        <w:t xml:space="preserve">La RTNC manipule des informations sensibles et des contenus exclusifs. Un IDS/IPS permet de protéger ces données contre les accès non autorisés et les cyberattaques. La détection proactive des intrusions aide à garantir que les contenus diffusés ne soient pas altérés ou compromis, assurant ainsi la qualité de l'information transmise au public. En assurant la sécurité des transmissions, la RTNC peut renforcer la confiance de son audience dans ses services.  </w:t>
      </w:r>
    </w:p>
    <w:p w14:paraId="5978D33E" w14:textId="6B91FE12" w:rsidR="003222E2" w:rsidRPr="00D97368" w:rsidRDefault="00087075" w:rsidP="00233A76">
      <w:pPr>
        <w:pStyle w:val="Titre1"/>
        <w:numPr>
          <w:ilvl w:val="0"/>
          <w:numId w:val="59"/>
        </w:numPr>
        <w:ind w:left="284" w:right="1195" w:hanging="284"/>
        <w:jc w:val="both"/>
        <w:rPr>
          <w:rFonts w:ascii="Tahoma" w:hAnsi="Tahoma" w:cs="Tahoma"/>
        </w:rPr>
      </w:pPr>
      <w:bookmarkStart w:id="37" w:name="_Toc206639119"/>
      <w:r w:rsidRPr="00D97368">
        <w:rPr>
          <w:rFonts w:ascii="Tahoma" w:hAnsi="Tahoma" w:cs="Tahoma"/>
        </w:rPr>
        <w:t>Intérêt p</w:t>
      </w:r>
      <w:r w:rsidR="00203F88" w:rsidRPr="00D97368">
        <w:rPr>
          <w:rFonts w:ascii="Tahoma" w:hAnsi="Tahoma" w:cs="Tahoma"/>
        </w:rPr>
        <w:t>ersonnel</w:t>
      </w:r>
      <w:bookmarkEnd w:id="37"/>
      <w:r w:rsidR="00203F88" w:rsidRPr="00D97368">
        <w:rPr>
          <w:rFonts w:ascii="Tahoma" w:hAnsi="Tahoma" w:cs="Tahoma"/>
          <w:b w:val="0"/>
          <w:color w:val="243F60"/>
        </w:rPr>
        <w:t xml:space="preserve"> </w:t>
      </w:r>
    </w:p>
    <w:p w14:paraId="0B4CCCDD" w14:textId="7EF1C7FE" w:rsidR="003222E2" w:rsidRDefault="00203F88" w:rsidP="00E8442F">
      <w:pPr>
        <w:ind w:left="428" w:right="0" w:firstLine="0"/>
        <w:jc w:val="both"/>
        <w:rPr>
          <w:rFonts w:ascii="Tahoma" w:hAnsi="Tahoma" w:cs="Tahoma"/>
        </w:rPr>
      </w:pPr>
      <w:r w:rsidRPr="00D97368">
        <w:rPr>
          <w:rFonts w:ascii="Tahoma" w:hAnsi="Tahoma" w:cs="Tahoma"/>
        </w:rPr>
        <w:t xml:space="preserve">Participer à un tel projet permet de développer des compétences en cybersécurité, en administration de réseaux et en gestion des systèmes d'information. Travailler sur le déploiement d’une IDS/IPS offre une expérience concrète qui peut s'avérer précieuse pour une carrière dans la sécurité informatique. </w:t>
      </w:r>
    </w:p>
    <w:p w14:paraId="1C924D3E" w14:textId="77777777" w:rsidR="00180CD3" w:rsidRPr="00D97368" w:rsidRDefault="00180CD3" w:rsidP="00E8442F">
      <w:pPr>
        <w:ind w:left="428" w:right="0" w:firstLine="0"/>
        <w:jc w:val="both"/>
        <w:rPr>
          <w:rFonts w:ascii="Tahoma" w:hAnsi="Tahoma" w:cs="Tahoma"/>
        </w:rPr>
      </w:pPr>
    </w:p>
    <w:p w14:paraId="1C5BFDDF" w14:textId="4026445E" w:rsidR="003222E2" w:rsidRPr="00D97368" w:rsidRDefault="00087075" w:rsidP="00233A76">
      <w:pPr>
        <w:pStyle w:val="Titre1"/>
        <w:numPr>
          <w:ilvl w:val="0"/>
          <w:numId w:val="59"/>
        </w:numPr>
        <w:spacing w:after="56"/>
        <w:ind w:left="284" w:right="1195" w:hanging="284"/>
        <w:jc w:val="both"/>
        <w:rPr>
          <w:rFonts w:ascii="Tahoma" w:hAnsi="Tahoma" w:cs="Tahoma"/>
        </w:rPr>
      </w:pPr>
      <w:bookmarkStart w:id="38" w:name="_Toc206639120"/>
      <w:r w:rsidRPr="00D97368">
        <w:rPr>
          <w:rFonts w:ascii="Tahoma" w:hAnsi="Tahoma" w:cs="Tahoma"/>
        </w:rPr>
        <w:t>Intérêt scientifique</w:t>
      </w:r>
      <w:bookmarkEnd w:id="38"/>
      <w:r w:rsidR="00203F88" w:rsidRPr="00D97368">
        <w:rPr>
          <w:rFonts w:ascii="Tahoma" w:hAnsi="Tahoma" w:cs="Tahoma"/>
        </w:rPr>
        <w:t xml:space="preserve"> </w:t>
      </w:r>
    </w:p>
    <w:p w14:paraId="102727B6" w14:textId="77777777" w:rsidR="003222E2" w:rsidRPr="00D97368" w:rsidRDefault="00203F88" w:rsidP="00E8442F">
      <w:pPr>
        <w:ind w:left="428" w:right="0" w:firstLine="0"/>
        <w:jc w:val="both"/>
        <w:rPr>
          <w:rFonts w:ascii="Tahoma" w:hAnsi="Tahoma" w:cs="Tahoma"/>
        </w:rPr>
      </w:pPr>
      <w:r w:rsidRPr="00D97368">
        <w:rPr>
          <w:rFonts w:ascii="Tahoma" w:hAnsi="Tahoma" w:cs="Tahoma"/>
        </w:rPr>
        <w:t xml:space="preserve">Ce sujet peut servir de base pour des recherches académiques sur la sécurité des réseaux, permettant d'explorer de nouvelles méthodes de détection et de prévention des intrusions. Ce projet peut encourager des collaborations entre différents domaines, comme l'informatique, les sciences de l'information, et les études médiatiques, enrichissant ainsi le processus d'apprentissage. </w:t>
      </w:r>
    </w:p>
    <w:p w14:paraId="40EBA36A" w14:textId="77777777" w:rsidR="009406EB" w:rsidRDefault="009406EB" w:rsidP="00E8442F">
      <w:pPr>
        <w:spacing w:after="160" w:line="278" w:lineRule="auto"/>
        <w:ind w:right="0" w:firstLine="0"/>
        <w:jc w:val="both"/>
        <w:rPr>
          <w:rFonts w:ascii="Tahoma" w:hAnsi="Tahoma" w:cs="Tahoma"/>
          <w:b/>
        </w:rPr>
      </w:pPr>
      <w:r>
        <w:rPr>
          <w:rFonts w:ascii="Tahoma" w:hAnsi="Tahoma" w:cs="Tahoma"/>
          <w:b/>
        </w:rPr>
        <w:br w:type="page"/>
      </w:r>
    </w:p>
    <w:p w14:paraId="16899402" w14:textId="493993E5" w:rsidR="003222E2" w:rsidRPr="009406EB" w:rsidRDefault="00203F88" w:rsidP="00E8442F">
      <w:pPr>
        <w:spacing w:after="20" w:line="259" w:lineRule="auto"/>
        <w:ind w:right="0" w:firstLine="0"/>
        <w:jc w:val="both"/>
        <w:rPr>
          <w:rFonts w:ascii="Tahoma" w:hAnsi="Tahoma" w:cs="Tahoma"/>
          <w:b/>
        </w:rPr>
      </w:pPr>
      <w:r w:rsidRPr="009406EB">
        <w:rPr>
          <w:rFonts w:ascii="Tahoma" w:hAnsi="Tahoma" w:cs="Tahoma"/>
          <w:b/>
        </w:rPr>
        <w:lastRenderedPageBreak/>
        <w:t xml:space="preserve"> 0.3 Problématique  </w:t>
      </w:r>
    </w:p>
    <w:p w14:paraId="36FFC03B" w14:textId="77777777" w:rsidR="003222E2" w:rsidRPr="009406EB" w:rsidRDefault="00203F88" w:rsidP="00E8442F">
      <w:pPr>
        <w:spacing w:line="276" w:lineRule="auto"/>
        <w:ind w:left="-5" w:right="-1"/>
        <w:jc w:val="both"/>
        <w:rPr>
          <w:rFonts w:ascii="Tahoma" w:hAnsi="Tahoma" w:cs="Tahoma"/>
        </w:rPr>
      </w:pPr>
      <w:r w:rsidRPr="009406EB">
        <w:rPr>
          <w:rFonts w:ascii="Tahoma" w:hAnsi="Tahoma" w:cs="Tahoma"/>
        </w:rPr>
        <w:t>SHOMBA.K précise que « la problématique est une ensemble des questions posées dans un domaine de la science, en vue d’une recherche des solutions »</w:t>
      </w:r>
      <w:r w:rsidRPr="009406EB">
        <w:rPr>
          <w:rFonts w:ascii="Tahoma" w:hAnsi="Tahoma" w:cs="Tahoma"/>
          <w:vertAlign w:val="superscript"/>
        </w:rPr>
        <w:footnoteReference w:id="1"/>
      </w:r>
      <w:r w:rsidRPr="009406EB">
        <w:rPr>
          <w:rFonts w:ascii="Tahoma" w:hAnsi="Tahoma" w:cs="Tahoma"/>
        </w:rPr>
        <w:t xml:space="preserve"> </w:t>
      </w:r>
    </w:p>
    <w:p w14:paraId="0C7E776C" w14:textId="77777777" w:rsidR="003222E2" w:rsidRPr="009406EB" w:rsidRDefault="00203F88" w:rsidP="00E8442F">
      <w:pPr>
        <w:spacing w:line="276" w:lineRule="auto"/>
        <w:ind w:left="-5" w:right="-1"/>
        <w:jc w:val="both"/>
        <w:rPr>
          <w:rFonts w:ascii="Tahoma" w:hAnsi="Tahoma" w:cs="Tahoma"/>
        </w:rPr>
      </w:pPr>
      <w:r w:rsidRPr="009406EB">
        <w:rPr>
          <w:rFonts w:ascii="Tahoma" w:hAnsi="Tahoma" w:cs="Tahoma"/>
        </w:rPr>
        <w:t xml:space="preserve">La RTNC (Radio-Télévision Nationale Congolaise) fait face à plusieurs défis en matière de sécurité des réseaux, qui compromettent non seulement l'intégrité de ses opérations, mais aussi la confiance du public dans ses diffusions. Ces difficultés incluent entre temps l’augmentation des Cyberattaques comme toute institution médiatique, la RTNC est exposée à un large éventail de cybermenaces, allant des attaques par déni de service (DDoS) aux tentatives d'intrusion ciblées, mettant à mal la continuité de ses services. La RTNC fait face à la vulnérabilité des Systèmes, Les équipements et logiciels utilisés par la RTNC peuvent présenter des failles de sécurité, souvent dues à un manque de mises à jour régulières ou à une connaissance limitée des meilleures pratiques en matière de cybersécurité. </w:t>
      </w:r>
    </w:p>
    <w:p w14:paraId="6AB8117F" w14:textId="1030E20B" w:rsidR="003222E2" w:rsidRPr="009406EB" w:rsidRDefault="00203F88" w:rsidP="00E8442F">
      <w:pPr>
        <w:spacing w:after="295" w:line="276" w:lineRule="auto"/>
        <w:ind w:left="-5" w:right="-1"/>
        <w:jc w:val="both"/>
        <w:rPr>
          <w:rFonts w:ascii="Tahoma" w:hAnsi="Tahoma" w:cs="Tahoma"/>
        </w:rPr>
      </w:pPr>
      <w:r w:rsidRPr="009406EB">
        <w:rPr>
          <w:rFonts w:ascii="Tahoma" w:hAnsi="Tahoma" w:cs="Tahoma"/>
        </w:rPr>
        <w:t>Toutes ces difficultés ne facilitent pas La RTNC, au moyen de son personnel, d’être plus performant. Le fond du problème pour lequel nous voulons des pistes de solu</w:t>
      </w:r>
      <w:r w:rsidR="00A23E97" w:rsidRPr="009406EB">
        <w:rPr>
          <w:rFonts w:ascii="Tahoma" w:hAnsi="Tahoma" w:cs="Tahoma"/>
        </w:rPr>
        <w:t>tions, peut se formuler dans la question suivante</w:t>
      </w:r>
      <w:r w:rsidRPr="009406EB">
        <w:rPr>
          <w:rFonts w:ascii="Tahoma" w:hAnsi="Tahoma" w:cs="Tahoma"/>
        </w:rPr>
        <w:t xml:space="preserve"> : </w:t>
      </w:r>
    </w:p>
    <w:p w14:paraId="328415DF" w14:textId="5BE5952C" w:rsidR="003222E2" w:rsidRDefault="00A23E97" w:rsidP="00E8442F">
      <w:pPr>
        <w:spacing w:after="245"/>
        <w:ind w:left="423" w:right="0" w:hanging="428"/>
        <w:jc w:val="both"/>
      </w:pPr>
      <w:r>
        <w:t xml:space="preserve">- </w:t>
      </w:r>
      <w:r w:rsidR="00203F88" w:rsidRPr="009406EB">
        <w:rPr>
          <w:rFonts w:ascii="Tahoma" w:hAnsi="Tahoma" w:cs="Tahoma"/>
        </w:rPr>
        <w:t>Quel système pouvons-nous me</w:t>
      </w:r>
      <w:r w:rsidR="001D46BE" w:rsidRPr="009406EB">
        <w:rPr>
          <w:rFonts w:ascii="Tahoma" w:hAnsi="Tahoma" w:cs="Tahoma"/>
        </w:rPr>
        <w:t>ttre en place afin de prévenir</w:t>
      </w:r>
      <w:r w:rsidR="00203F88" w:rsidRPr="009406EB">
        <w:rPr>
          <w:rFonts w:ascii="Tahoma" w:hAnsi="Tahoma" w:cs="Tahoma"/>
        </w:rPr>
        <w:t xml:space="preserve"> toutes éventuelles intrusions au sein de la RTNC ?</w:t>
      </w:r>
      <w:r w:rsidR="00203F88">
        <w:t xml:space="preserve"> </w:t>
      </w:r>
    </w:p>
    <w:p w14:paraId="1047D299" w14:textId="77777777" w:rsidR="003222E2" w:rsidRPr="009406EB" w:rsidRDefault="00203F88" w:rsidP="00E8442F">
      <w:pPr>
        <w:pStyle w:val="Titre2"/>
        <w:ind w:left="-5" w:right="2"/>
        <w:jc w:val="both"/>
        <w:rPr>
          <w:rFonts w:cs="Tahoma"/>
        </w:rPr>
      </w:pPr>
      <w:bookmarkStart w:id="39" w:name="_Toc206639121"/>
      <w:r w:rsidRPr="009406EB">
        <w:rPr>
          <w:rFonts w:cs="Tahoma"/>
        </w:rPr>
        <w:t>0.4 Hypothèse</w:t>
      </w:r>
      <w:bookmarkEnd w:id="39"/>
      <w:r w:rsidRPr="009406EB">
        <w:rPr>
          <w:rFonts w:cs="Tahoma"/>
        </w:rPr>
        <w:t xml:space="preserve">  </w:t>
      </w:r>
    </w:p>
    <w:p w14:paraId="2E66EF1B" w14:textId="4E254B6A" w:rsidR="003222E2" w:rsidRPr="009406EB" w:rsidRDefault="00203F88" w:rsidP="00E8442F">
      <w:pPr>
        <w:ind w:left="-5" w:right="0"/>
        <w:jc w:val="both"/>
        <w:rPr>
          <w:rFonts w:ascii="Tahoma" w:hAnsi="Tahoma" w:cs="Tahoma"/>
        </w:rPr>
      </w:pPr>
      <w:r w:rsidRPr="009406EB">
        <w:rPr>
          <w:rFonts w:ascii="Tahoma" w:hAnsi="Tahoma" w:cs="Tahoma"/>
        </w:rPr>
        <w:t xml:space="preserve">Si à la problématique nous avons posé une </w:t>
      </w:r>
      <w:r w:rsidR="000A7471" w:rsidRPr="009406EB">
        <w:rPr>
          <w:rFonts w:ascii="Tahoma" w:hAnsi="Tahoma" w:cs="Tahoma"/>
        </w:rPr>
        <w:t>question ;</w:t>
      </w:r>
      <w:r w:rsidRPr="009406EB">
        <w:rPr>
          <w:rFonts w:ascii="Tahoma" w:hAnsi="Tahoma" w:cs="Tahoma"/>
        </w:rPr>
        <w:t xml:space="preserve"> nous allons essayer, à ce stade, d’y répondre.  </w:t>
      </w:r>
    </w:p>
    <w:p w14:paraId="3DEFA923" w14:textId="77777777" w:rsidR="003222E2" w:rsidRPr="009406EB" w:rsidRDefault="00203F88" w:rsidP="00E8442F">
      <w:pPr>
        <w:ind w:left="-5" w:right="0"/>
        <w:jc w:val="both"/>
        <w:rPr>
          <w:rFonts w:ascii="Tahoma" w:hAnsi="Tahoma" w:cs="Tahoma"/>
        </w:rPr>
      </w:pPr>
      <w:r w:rsidRPr="009406EB">
        <w:rPr>
          <w:rFonts w:ascii="Tahoma" w:hAnsi="Tahoma" w:cs="Tahoma"/>
        </w:rPr>
        <w:t xml:space="preserve">L’hypothèse est une réponse provisoire guidant la recherche susceptible d’être confirmée ou infirmée. Pour le dictionnaire universel, l’hypothèse est définie comme un point de départ d’une démonstration logique posée dans l’énoncé à partir duquel on se propose d’aboutir à la conclusion de la démonstration.  En outre, l’hypothèse est la proposition des solutions aux problèmes posés à la problématique. </w:t>
      </w:r>
    </w:p>
    <w:p w14:paraId="2E3884C0" w14:textId="77777777" w:rsidR="003222E2" w:rsidRPr="009406EB" w:rsidRDefault="00203F88" w:rsidP="00E8442F">
      <w:pPr>
        <w:ind w:left="-5" w:right="0" w:firstLine="0"/>
        <w:jc w:val="both"/>
        <w:rPr>
          <w:rFonts w:ascii="Tahoma" w:hAnsi="Tahoma" w:cs="Tahoma"/>
        </w:rPr>
      </w:pPr>
      <w:r w:rsidRPr="009406EB">
        <w:rPr>
          <w:rFonts w:ascii="Tahoma" w:hAnsi="Tahoma" w:cs="Tahoma"/>
        </w:rPr>
        <w:t xml:space="preserve">Nous pensons que Le déploiement d'un système de détection et de prévention d'intrusion au sein de la RTNC pourrait permettre non seulement de renforcer la sécurité des réseaux de télévision contre les cybermenaces, mais aussi pourrait améliorer la protection des données sensibles et de sensibiliser le personnel aux enjeux de la cybersécurité, conduisant ainsi à une réduction significative des incidents de sécurité et à une meilleure continuité des services de diffusion. </w:t>
      </w:r>
    </w:p>
    <w:p w14:paraId="494975D8" w14:textId="77777777" w:rsidR="003222E2" w:rsidRPr="009406EB" w:rsidRDefault="00203F88" w:rsidP="00E8442F">
      <w:pPr>
        <w:spacing w:after="20" w:line="259" w:lineRule="auto"/>
        <w:ind w:right="2" w:firstLine="0"/>
        <w:jc w:val="both"/>
        <w:rPr>
          <w:rFonts w:ascii="Tahoma" w:hAnsi="Tahoma" w:cs="Tahoma"/>
          <w:sz w:val="16"/>
        </w:rPr>
      </w:pPr>
      <w:r w:rsidRPr="009406EB">
        <w:rPr>
          <w:rFonts w:ascii="Tahoma" w:hAnsi="Tahoma" w:cs="Tahoma"/>
          <w:b/>
        </w:rPr>
        <w:t xml:space="preserve"> </w:t>
      </w:r>
    </w:p>
    <w:p w14:paraId="223AACDF" w14:textId="77777777" w:rsidR="003222E2" w:rsidRPr="009406EB" w:rsidRDefault="00203F88" w:rsidP="00E8442F">
      <w:pPr>
        <w:pStyle w:val="Titre2"/>
        <w:ind w:left="-5" w:right="2"/>
        <w:jc w:val="both"/>
        <w:rPr>
          <w:rFonts w:cs="Tahoma"/>
        </w:rPr>
      </w:pPr>
      <w:bookmarkStart w:id="40" w:name="_Toc206639122"/>
      <w:r w:rsidRPr="009406EB">
        <w:rPr>
          <w:rFonts w:cs="Tahoma"/>
        </w:rPr>
        <w:lastRenderedPageBreak/>
        <w:t>0.5 Objectifs</w:t>
      </w:r>
      <w:bookmarkEnd w:id="40"/>
      <w:r w:rsidRPr="009406EB">
        <w:rPr>
          <w:rFonts w:cs="Tahoma"/>
        </w:rPr>
        <w:t xml:space="preserve"> </w:t>
      </w:r>
    </w:p>
    <w:p w14:paraId="4006B2D7" w14:textId="77777777" w:rsidR="003222E2" w:rsidRPr="009406EB" w:rsidRDefault="00203F88" w:rsidP="00E8442F">
      <w:pPr>
        <w:spacing w:after="48"/>
        <w:ind w:left="-5" w:right="0"/>
        <w:jc w:val="both"/>
        <w:rPr>
          <w:rFonts w:ascii="Tahoma" w:hAnsi="Tahoma" w:cs="Tahoma"/>
        </w:rPr>
      </w:pPr>
      <w:r w:rsidRPr="009406EB">
        <w:rPr>
          <w:rFonts w:ascii="Tahoma" w:hAnsi="Tahoma" w:cs="Tahoma"/>
        </w:rPr>
        <w:t xml:space="preserve">Le déploiement d'un système de détection et de prévention d'intrusion (IDS/IPS) dédié aux réseaux de télévision, comme celui de la RTNC (Radio-Télévision Nationale Congolaise), a plusieurs objectifs dont : </w:t>
      </w:r>
    </w:p>
    <w:p w14:paraId="5C07B50D" w14:textId="77777777" w:rsidR="003222E2" w:rsidRPr="009406EB" w:rsidRDefault="00203F88" w:rsidP="00E8442F">
      <w:pPr>
        <w:numPr>
          <w:ilvl w:val="0"/>
          <w:numId w:val="1"/>
        </w:numPr>
        <w:spacing w:after="48"/>
        <w:ind w:right="0" w:hanging="361"/>
        <w:jc w:val="both"/>
        <w:rPr>
          <w:rFonts w:ascii="Tahoma" w:hAnsi="Tahoma" w:cs="Tahoma"/>
        </w:rPr>
      </w:pPr>
      <w:r w:rsidRPr="009406EB">
        <w:rPr>
          <w:rFonts w:ascii="Tahoma" w:hAnsi="Tahoma" w:cs="Tahoma"/>
        </w:rPr>
        <w:t xml:space="preserve">Protéger les informations sensibles et les contenus diffusés contre les accès non autorisés et les fuites de données. </w:t>
      </w:r>
    </w:p>
    <w:p w14:paraId="2EB9907C" w14:textId="77777777" w:rsidR="003222E2" w:rsidRPr="009406EB" w:rsidRDefault="00203F88" w:rsidP="00E8442F">
      <w:pPr>
        <w:numPr>
          <w:ilvl w:val="0"/>
          <w:numId w:val="1"/>
        </w:numPr>
        <w:spacing w:after="48"/>
        <w:ind w:right="0" w:hanging="361"/>
        <w:jc w:val="both"/>
        <w:rPr>
          <w:rFonts w:ascii="Tahoma" w:hAnsi="Tahoma" w:cs="Tahoma"/>
        </w:rPr>
      </w:pPr>
      <w:r w:rsidRPr="009406EB">
        <w:rPr>
          <w:rFonts w:ascii="Tahoma" w:hAnsi="Tahoma" w:cs="Tahoma"/>
        </w:rPr>
        <w:t xml:space="preserve">Sauvegarder les équipements et les réseaux de télévision contre les attaques malveillantes, garantissant ainsi la continuité des services de diffusion. </w:t>
      </w:r>
    </w:p>
    <w:p w14:paraId="1FE8B9F1" w14:textId="77777777" w:rsidR="003222E2" w:rsidRPr="009406EB" w:rsidRDefault="00203F88" w:rsidP="00E8442F">
      <w:pPr>
        <w:numPr>
          <w:ilvl w:val="0"/>
          <w:numId w:val="1"/>
        </w:numPr>
        <w:ind w:right="0" w:hanging="361"/>
        <w:jc w:val="both"/>
        <w:rPr>
          <w:rFonts w:ascii="Tahoma" w:hAnsi="Tahoma" w:cs="Tahoma"/>
        </w:rPr>
      </w:pPr>
      <w:r w:rsidRPr="009406EB">
        <w:rPr>
          <w:rFonts w:ascii="Tahoma" w:hAnsi="Tahoma" w:cs="Tahoma"/>
        </w:rPr>
        <w:t xml:space="preserve">Assurer le respect des normes de sécurité et des réglementations en matière de protection des données et de la vie privée </w:t>
      </w:r>
    </w:p>
    <w:p w14:paraId="3E3224AC" w14:textId="77777777" w:rsidR="003222E2" w:rsidRPr="009406EB" w:rsidRDefault="00203F88" w:rsidP="00E8442F">
      <w:pPr>
        <w:spacing w:after="20" w:line="259" w:lineRule="auto"/>
        <w:ind w:right="2" w:firstLine="0"/>
        <w:jc w:val="both"/>
        <w:rPr>
          <w:rFonts w:ascii="Tahoma" w:hAnsi="Tahoma" w:cs="Tahoma"/>
        </w:rPr>
      </w:pPr>
      <w:r w:rsidRPr="009406EB">
        <w:rPr>
          <w:rFonts w:ascii="Tahoma" w:hAnsi="Tahoma" w:cs="Tahoma"/>
        </w:rPr>
        <w:t xml:space="preserve"> </w:t>
      </w:r>
    </w:p>
    <w:p w14:paraId="24B5B753" w14:textId="79560DA0" w:rsidR="003222E2" w:rsidRPr="009406EB" w:rsidRDefault="00203F88" w:rsidP="00E8442F">
      <w:pPr>
        <w:pStyle w:val="Titre2"/>
        <w:ind w:left="-5" w:right="2"/>
        <w:jc w:val="both"/>
        <w:rPr>
          <w:rFonts w:cs="Tahoma"/>
        </w:rPr>
      </w:pPr>
      <w:bookmarkStart w:id="41" w:name="_Toc206639123"/>
      <w:r w:rsidRPr="009406EB">
        <w:rPr>
          <w:rFonts w:cs="Tahoma"/>
        </w:rPr>
        <w:t>0.6 Méthode</w:t>
      </w:r>
      <w:r w:rsidR="001D46BE" w:rsidRPr="009406EB">
        <w:rPr>
          <w:rFonts w:cs="Tahoma"/>
        </w:rPr>
        <w:t>s et t</w:t>
      </w:r>
      <w:r w:rsidRPr="009406EB">
        <w:rPr>
          <w:rFonts w:cs="Tahoma"/>
        </w:rPr>
        <w:t>echnique</w:t>
      </w:r>
      <w:r w:rsidR="001D46BE" w:rsidRPr="009406EB">
        <w:rPr>
          <w:rFonts w:cs="Tahoma"/>
        </w:rPr>
        <w:t>s</w:t>
      </w:r>
      <w:bookmarkEnd w:id="41"/>
      <w:r w:rsidRPr="009406EB">
        <w:rPr>
          <w:rFonts w:cs="Tahoma"/>
        </w:rPr>
        <w:t xml:space="preserve"> </w:t>
      </w:r>
    </w:p>
    <w:p w14:paraId="6A46A0A6" w14:textId="77777777" w:rsidR="003222E2" w:rsidRPr="009406EB" w:rsidRDefault="00203F88" w:rsidP="00E8442F">
      <w:pPr>
        <w:ind w:left="-5" w:right="2"/>
        <w:jc w:val="both"/>
        <w:rPr>
          <w:rFonts w:ascii="Tahoma" w:hAnsi="Tahoma" w:cs="Tahoma"/>
        </w:rPr>
      </w:pPr>
      <w:r w:rsidRPr="009406EB">
        <w:rPr>
          <w:rFonts w:ascii="Tahoma" w:hAnsi="Tahoma" w:cs="Tahoma"/>
        </w:rPr>
        <w:t xml:space="preserve">La réalisation d’un travail scientifique n’est pas un fait hasardeux, c’est ainsi qu’il trouve son mérite sur l’efficacité et la rigueur des méthodes et techniques utilisées. La scientificité d’une recherche, sied à l’utilisation ces dernières. </w:t>
      </w:r>
    </w:p>
    <w:p w14:paraId="328DF4AB" w14:textId="77777777" w:rsidR="003222E2" w:rsidRPr="009406EB" w:rsidRDefault="00203F88" w:rsidP="00E8442F">
      <w:pPr>
        <w:spacing w:after="20" w:line="259" w:lineRule="auto"/>
        <w:ind w:right="2" w:firstLine="0"/>
        <w:jc w:val="both"/>
        <w:rPr>
          <w:rFonts w:ascii="Tahoma" w:hAnsi="Tahoma" w:cs="Tahoma"/>
        </w:rPr>
      </w:pPr>
      <w:r w:rsidRPr="009406EB">
        <w:rPr>
          <w:rFonts w:ascii="Tahoma" w:hAnsi="Tahoma" w:cs="Tahoma"/>
          <w:b/>
        </w:rPr>
        <w:t xml:space="preserve"> </w:t>
      </w:r>
    </w:p>
    <w:p w14:paraId="0AF02156" w14:textId="1CD966AF" w:rsidR="003222E2" w:rsidRPr="009406EB" w:rsidRDefault="001D46BE" w:rsidP="00E8442F">
      <w:pPr>
        <w:pStyle w:val="Titre3"/>
        <w:ind w:left="-5" w:right="2"/>
        <w:jc w:val="both"/>
        <w:rPr>
          <w:rFonts w:ascii="Tahoma" w:hAnsi="Tahoma" w:cs="Tahoma"/>
        </w:rPr>
      </w:pPr>
      <w:bookmarkStart w:id="42" w:name="_Toc206639124"/>
      <w:r w:rsidRPr="009406EB">
        <w:rPr>
          <w:rFonts w:ascii="Tahoma" w:hAnsi="Tahoma" w:cs="Tahoma"/>
        </w:rPr>
        <w:t>0.6.1 Méthodes</w:t>
      </w:r>
      <w:bookmarkEnd w:id="42"/>
    </w:p>
    <w:p w14:paraId="393B9238" w14:textId="77777777" w:rsidR="003222E2" w:rsidRPr="009406EB" w:rsidRDefault="00203F88" w:rsidP="00E8442F">
      <w:pPr>
        <w:ind w:left="-5" w:right="2"/>
        <w:jc w:val="both"/>
        <w:rPr>
          <w:rFonts w:ascii="Tahoma" w:hAnsi="Tahoma" w:cs="Tahoma"/>
        </w:rPr>
      </w:pPr>
      <w:r w:rsidRPr="009406EB">
        <w:rPr>
          <w:rFonts w:ascii="Tahoma" w:hAnsi="Tahoma" w:cs="Tahoma"/>
        </w:rPr>
        <w:t>Jean Louis LAUBET Del Bayle pour sa part définit la méthode « comme l’ensemble des opérations intellectuelles permettant d’analyser, de comprendre et d’expliquer la réalité étudiée.</w:t>
      </w:r>
      <w:r w:rsidRPr="009406EB">
        <w:rPr>
          <w:rFonts w:ascii="Tahoma" w:hAnsi="Tahoma" w:cs="Tahoma"/>
          <w:vertAlign w:val="superscript"/>
        </w:rPr>
        <w:footnoteReference w:id="2"/>
      </w:r>
      <w:r w:rsidRPr="009406EB">
        <w:rPr>
          <w:rFonts w:ascii="Tahoma" w:hAnsi="Tahoma" w:cs="Tahoma"/>
        </w:rPr>
        <w:t xml:space="preserve"> Dans le présent travail, nous avons utilisé les méthodes suivantes :  </w:t>
      </w:r>
    </w:p>
    <w:p w14:paraId="57C6377F" w14:textId="77777777" w:rsidR="009406EB" w:rsidRDefault="009406EB" w:rsidP="00E8442F">
      <w:pPr>
        <w:spacing w:after="20" w:line="259" w:lineRule="auto"/>
        <w:ind w:right="2" w:firstLine="0"/>
        <w:jc w:val="both"/>
        <w:rPr>
          <w:rFonts w:ascii="Tahoma" w:hAnsi="Tahoma" w:cs="Tahoma"/>
        </w:rPr>
      </w:pPr>
    </w:p>
    <w:p w14:paraId="1E709A24" w14:textId="50E0B680" w:rsidR="003222E2" w:rsidRPr="009406EB" w:rsidRDefault="00203F88" w:rsidP="00233A76">
      <w:pPr>
        <w:pStyle w:val="Paragraphedeliste"/>
        <w:numPr>
          <w:ilvl w:val="0"/>
          <w:numId w:val="59"/>
        </w:numPr>
        <w:spacing w:after="20" w:line="259" w:lineRule="auto"/>
        <w:ind w:right="2"/>
        <w:jc w:val="both"/>
        <w:rPr>
          <w:rFonts w:ascii="Tahoma" w:hAnsi="Tahoma" w:cs="Tahoma"/>
        </w:rPr>
      </w:pPr>
      <w:r w:rsidRPr="009406EB">
        <w:rPr>
          <w:rFonts w:ascii="Tahoma" w:hAnsi="Tahoma" w:cs="Tahoma"/>
          <w:b/>
        </w:rPr>
        <w:t xml:space="preserve">Méthode structuro fonctionnelle : </w:t>
      </w:r>
    </w:p>
    <w:p w14:paraId="60D61C89" w14:textId="77777777" w:rsidR="003222E2" w:rsidRPr="009406EB" w:rsidRDefault="00203F88" w:rsidP="00E8442F">
      <w:pPr>
        <w:spacing w:after="48"/>
        <w:ind w:left="-5" w:right="0" w:firstLine="1565"/>
        <w:jc w:val="both"/>
        <w:rPr>
          <w:rFonts w:ascii="Tahoma" w:hAnsi="Tahoma" w:cs="Tahoma"/>
        </w:rPr>
      </w:pPr>
      <w:r w:rsidRPr="009406EB">
        <w:rPr>
          <w:rFonts w:ascii="Tahoma" w:hAnsi="Tahoma" w:cs="Tahoma"/>
        </w:rPr>
        <w:t xml:space="preserve">Elle détermine la structure et les différentes fonctions, elle nous a été utile pour bien comprendre les services ainsi que le rôle de chacun de ses parties ;  </w:t>
      </w:r>
    </w:p>
    <w:p w14:paraId="55173CD2" w14:textId="77777777" w:rsidR="001D46BE" w:rsidRPr="009406EB" w:rsidRDefault="00203F88" w:rsidP="00E8442F">
      <w:pPr>
        <w:numPr>
          <w:ilvl w:val="0"/>
          <w:numId w:val="2"/>
        </w:numPr>
        <w:spacing w:after="48"/>
        <w:ind w:right="-140" w:hanging="428"/>
        <w:jc w:val="both"/>
        <w:rPr>
          <w:rFonts w:ascii="Tahoma" w:hAnsi="Tahoma" w:cs="Tahoma"/>
        </w:rPr>
      </w:pPr>
      <w:r w:rsidRPr="009406EB">
        <w:rPr>
          <w:rFonts w:ascii="Tahoma" w:hAnsi="Tahoma" w:cs="Tahoma"/>
          <w:b/>
        </w:rPr>
        <w:t>Méthode descriptive :</w:t>
      </w:r>
    </w:p>
    <w:p w14:paraId="11119C39" w14:textId="3B7DBACB" w:rsidR="003222E2" w:rsidRPr="009406EB" w:rsidRDefault="001D46BE" w:rsidP="00E8442F">
      <w:pPr>
        <w:spacing w:after="48"/>
        <w:ind w:right="0" w:firstLine="1560"/>
        <w:jc w:val="both"/>
        <w:rPr>
          <w:rFonts w:ascii="Tahoma" w:hAnsi="Tahoma" w:cs="Tahoma"/>
        </w:rPr>
      </w:pPr>
      <w:r w:rsidRPr="009406EB">
        <w:rPr>
          <w:rFonts w:ascii="Tahoma" w:hAnsi="Tahoma" w:cs="Tahoma"/>
        </w:rPr>
        <w:t>C’</w:t>
      </w:r>
      <w:r w:rsidR="00203F88" w:rsidRPr="009406EB">
        <w:rPr>
          <w:rFonts w:ascii="Tahoma" w:hAnsi="Tahoma" w:cs="Tahoma"/>
        </w:rPr>
        <w:t xml:space="preserve">est une méthode qui consiste, à décrire le système existant, afin de déceler les anomalies, et proposer une solution adéquate.  Elle nous a permis à la description du fonctionnement de la RTNC et son service technique en particulier, afin de déceler des anomalies de l’ancien système, pour tenter d’apporter une solution. </w:t>
      </w:r>
      <w:r w:rsidR="00203F88" w:rsidRPr="009406EB">
        <w:rPr>
          <w:rFonts w:ascii="Tahoma" w:hAnsi="Tahoma" w:cs="Tahoma"/>
          <w:b/>
        </w:rPr>
        <w:t xml:space="preserve"> </w:t>
      </w:r>
    </w:p>
    <w:p w14:paraId="430EEDC6" w14:textId="77777777" w:rsidR="001D46BE" w:rsidRPr="009406EB" w:rsidRDefault="00203F88" w:rsidP="00E8442F">
      <w:pPr>
        <w:numPr>
          <w:ilvl w:val="0"/>
          <w:numId w:val="2"/>
        </w:numPr>
        <w:ind w:right="-140" w:hanging="428"/>
        <w:jc w:val="both"/>
        <w:rPr>
          <w:rFonts w:ascii="Tahoma" w:hAnsi="Tahoma" w:cs="Tahoma"/>
        </w:rPr>
      </w:pPr>
      <w:r w:rsidRPr="009406EB">
        <w:rPr>
          <w:rFonts w:ascii="Tahoma" w:hAnsi="Tahoma" w:cs="Tahoma"/>
          <w:b/>
        </w:rPr>
        <w:t>Méthod</w:t>
      </w:r>
      <w:r w:rsidR="001D46BE" w:rsidRPr="009406EB">
        <w:rPr>
          <w:rFonts w:ascii="Tahoma" w:hAnsi="Tahoma" w:cs="Tahoma"/>
          <w:b/>
        </w:rPr>
        <w:t>e historique :</w:t>
      </w:r>
    </w:p>
    <w:p w14:paraId="6BA2F21F" w14:textId="3B9A8FC8" w:rsidR="003222E2" w:rsidRPr="009406EB" w:rsidRDefault="001D46BE" w:rsidP="00E8442F">
      <w:pPr>
        <w:ind w:right="0" w:firstLine="1560"/>
        <w:jc w:val="both"/>
        <w:rPr>
          <w:rFonts w:ascii="Tahoma" w:hAnsi="Tahoma" w:cs="Tahoma"/>
        </w:rPr>
      </w:pPr>
      <w:r w:rsidRPr="009406EB">
        <w:rPr>
          <w:rFonts w:ascii="Tahoma" w:hAnsi="Tahoma" w:cs="Tahoma"/>
        </w:rPr>
        <w:t>C’</w:t>
      </w:r>
      <w:r w:rsidR="00203F88" w:rsidRPr="009406EB">
        <w:rPr>
          <w:rFonts w:ascii="Tahoma" w:hAnsi="Tahoma" w:cs="Tahoma"/>
        </w:rPr>
        <w:t>est une méthode utilisée pour fournir des renseignements sur la genèse d’organisation c’est-à</w:t>
      </w:r>
      <w:r w:rsidR="0038052A" w:rsidRPr="009406EB">
        <w:rPr>
          <w:rFonts w:ascii="Tahoma" w:hAnsi="Tahoma" w:cs="Tahoma"/>
        </w:rPr>
        <w:t>-</w:t>
      </w:r>
      <w:r w:rsidR="00203F88" w:rsidRPr="009406EB">
        <w:rPr>
          <w:rFonts w:ascii="Tahoma" w:hAnsi="Tahoma" w:cs="Tahoma"/>
        </w:rPr>
        <w:t xml:space="preserve">dire l’histoire de la création. Celle-ci </w:t>
      </w:r>
      <w:r w:rsidR="00203F88" w:rsidRPr="009406EB">
        <w:rPr>
          <w:rFonts w:ascii="Tahoma" w:hAnsi="Tahoma" w:cs="Tahoma"/>
        </w:rPr>
        <w:lastRenderedPageBreak/>
        <w:t xml:space="preserve">nous a permis d’obtenir les renseignements sur la genèse de la création de la RTNC.  </w:t>
      </w:r>
      <w:r w:rsidR="00203F88" w:rsidRPr="009406EB">
        <w:rPr>
          <w:rFonts w:ascii="Tahoma" w:hAnsi="Tahoma" w:cs="Tahoma"/>
          <w:b/>
        </w:rPr>
        <w:t xml:space="preserve"> </w:t>
      </w:r>
    </w:p>
    <w:p w14:paraId="652F9109" w14:textId="77777777" w:rsidR="003222E2" w:rsidRPr="009406EB" w:rsidRDefault="00203F88" w:rsidP="00E8442F">
      <w:pPr>
        <w:spacing w:after="9" w:line="259" w:lineRule="auto"/>
        <w:ind w:right="-140" w:firstLine="0"/>
        <w:jc w:val="both"/>
        <w:rPr>
          <w:rFonts w:ascii="Tahoma" w:hAnsi="Tahoma" w:cs="Tahoma"/>
        </w:rPr>
      </w:pPr>
      <w:r w:rsidRPr="009406EB">
        <w:rPr>
          <w:rFonts w:ascii="Tahoma" w:hAnsi="Tahoma" w:cs="Tahoma"/>
        </w:rPr>
        <w:t xml:space="preserve"> </w:t>
      </w:r>
    </w:p>
    <w:p w14:paraId="1A3E5BCC" w14:textId="7450197D" w:rsidR="00203F88" w:rsidRPr="009406EB" w:rsidRDefault="00203F88" w:rsidP="00E8442F">
      <w:pPr>
        <w:numPr>
          <w:ilvl w:val="0"/>
          <w:numId w:val="2"/>
        </w:numPr>
        <w:spacing w:after="213"/>
        <w:ind w:right="-140" w:hanging="428"/>
        <w:jc w:val="both"/>
        <w:rPr>
          <w:rFonts w:ascii="Tahoma" w:hAnsi="Tahoma" w:cs="Tahoma"/>
          <w:lang w:val="en-US"/>
        </w:rPr>
      </w:pPr>
      <w:proofErr w:type="spellStart"/>
      <w:r w:rsidRPr="009406EB">
        <w:rPr>
          <w:rFonts w:ascii="Tahoma" w:hAnsi="Tahoma" w:cs="Tahoma"/>
          <w:b/>
          <w:lang w:val="en-US"/>
        </w:rPr>
        <w:t>Méthode</w:t>
      </w:r>
      <w:proofErr w:type="spellEnd"/>
      <w:r w:rsidRPr="009406EB">
        <w:rPr>
          <w:rFonts w:ascii="Tahoma" w:hAnsi="Tahoma" w:cs="Tahoma"/>
          <w:b/>
          <w:lang w:val="en-US"/>
        </w:rPr>
        <w:t xml:space="preserve"> </w:t>
      </w:r>
      <w:r w:rsidR="009D7FD6" w:rsidRPr="009406EB">
        <w:rPr>
          <w:rFonts w:ascii="Tahoma" w:hAnsi="Tahoma" w:cs="Tahoma"/>
          <w:b/>
          <w:lang w:val="en-US"/>
        </w:rPr>
        <w:t>Top-down</w:t>
      </w:r>
      <w:r w:rsidRPr="009406EB">
        <w:rPr>
          <w:rFonts w:ascii="Tahoma" w:hAnsi="Tahoma" w:cs="Tahoma"/>
          <w:b/>
          <w:lang w:val="en-US"/>
        </w:rPr>
        <w:t xml:space="preserve"> Network </w:t>
      </w:r>
      <w:r w:rsidR="009D7FD6" w:rsidRPr="009406EB">
        <w:rPr>
          <w:rFonts w:ascii="Tahoma" w:hAnsi="Tahoma" w:cs="Tahoma"/>
          <w:b/>
          <w:lang w:val="en-US"/>
        </w:rPr>
        <w:t>design:</w:t>
      </w:r>
    </w:p>
    <w:p w14:paraId="6CDBF72F" w14:textId="30C06450" w:rsidR="003222E2" w:rsidRPr="009406EB" w:rsidRDefault="00203F88" w:rsidP="00E8442F">
      <w:pPr>
        <w:spacing w:after="213"/>
        <w:ind w:right="0" w:firstLine="1416"/>
        <w:jc w:val="both"/>
        <w:rPr>
          <w:rFonts w:ascii="Tahoma" w:hAnsi="Tahoma" w:cs="Tahoma"/>
        </w:rPr>
      </w:pPr>
      <w:r w:rsidRPr="009406EB">
        <w:rPr>
          <w:rFonts w:ascii="Tahoma" w:hAnsi="Tahoma" w:cs="Tahoma"/>
        </w:rPr>
        <w:t xml:space="preserve">C’est une approche complémentaire à la méthode Top-Down qui se concentre sur l’optimisation et l’amélioration des réseaux existants. Evaluation de l’infrastructure existante, identification des lacunes, conception des améliorations. </w:t>
      </w:r>
    </w:p>
    <w:p w14:paraId="4DA6BC03" w14:textId="77777777" w:rsidR="003222E2" w:rsidRPr="009406EB" w:rsidRDefault="00203F88" w:rsidP="00E8442F">
      <w:pPr>
        <w:pStyle w:val="Titre3"/>
        <w:spacing w:after="305"/>
        <w:ind w:left="-5" w:right="-140"/>
        <w:jc w:val="both"/>
        <w:rPr>
          <w:rFonts w:ascii="Tahoma" w:hAnsi="Tahoma" w:cs="Tahoma"/>
        </w:rPr>
      </w:pPr>
      <w:bookmarkStart w:id="43" w:name="_Toc206639125"/>
      <w:r w:rsidRPr="009406EB">
        <w:rPr>
          <w:rFonts w:ascii="Tahoma" w:hAnsi="Tahoma" w:cs="Tahoma"/>
        </w:rPr>
        <w:t>0.6.2 Techniques utilisées</w:t>
      </w:r>
      <w:bookmarkEnd w:id="43"/>
      <w:r w:rsidRPr="009406EB">
        <w:rPr>
          <w:rFonts w:ascii="Tahoma" w:hAnsi="Tahoma" w:cs="Tahoma"/>
        </w:rPr>
        <w:t xml:space="preserve">  </w:t>
      </w:r>
    </w:p>
    <w:p w14:paraId="10879556" w14:textId="5E691843" w:rsidR="003222E2" w:rsidRPr="009406EB" w:rsidRDefault="00203F88" w:rsidP="00E8442F">
      <w:pPr>
        <w:ind w:left="-5" w:right="0"/>
        <w:jc w:val="both"/>
        <w:rPr>
          <w:rFonts w:ascii="Tahoma" w:hAnsi="Tahoma" w:cs="Tahoma"/>
        </w:rPr>
      </w:pPr>
      <w:r w:rsidRPr="009406EB">
        <w:rPr>
          <w:rFonts w:ascii="Tahoma" w:hAnsi="Tahoma" w:cs="Tahoma"/>
        </w:rPr>
        <w:t xml:space="preserve">Une technique n'est rien d'autre qu'un processus à suivre où en mettre en pratique pour parvenir à un bon résultat attendu par tous. C'est un ensemble des procédés d'un art ou d'un métier c'est pourquoi nous en citerons quelques techniques dans notre recherche scientifique qui sont : </w:t>
      </w:r>
    </w:p>
    <w:p w14:paraId="3C78BA57" w14:textId="77777777" w:rsidR="003222E2" w:rsidRPr="009406EB" w:rsidRDefault="00203F88" w:rsidP="00E8442F">
      <w:pPr>
        <w:spacing w:after="18" w:line="259" w:lineRule="auto"/>
        <w:ind w:right="-140" w:firstLine="0"/>
        <w:jc w:val="both"/>
        <w:rPr>
          <w:rFonts w:ascii="Tahoma" w:hAnsi="Tahoma" w:cs="Tahoma"/>
        </w:rPr>
      </w:pPr>
      <w:r w:rsidRPr="009406EB">
        <w:rPr>
          <w:rFonts w:ascii="Tahoma" w:hAnsi="Tahoma" w:cs="Tahoma"/>
        </w:rPr>
        <w:t xml:space="preserve"> </w:t>
      </w:r>
    </w:p>
    <w:p w14:paraId="7E917AFC" w14:textId="77777777" w:rsidR="003222E2" w:rsidRPr="009406EB" w:rsidRDefault="00203F88" w:rsidP="00E8442F">
      <w:pPr>
        <w:numPr>
          <w:ilvl w:val="0"/>
          <w:numId w:val="3"/>
        </w:numPr>
        <w:ind w:right="0" w:hanging="361"/>
        <w:jc w:val="both"/>
        <w:rPr>
          <w:rFonts w:ascii="Tahoma" w:hAnsi="Tahoma" w:cs="Tahoma"/>
        </w:rPr>
      </w:pPr>
      <w:r w:rsidRPr="009406EB">
        <w:rPr>
          <w:rFonts w:ascii="Tahoma" w:hAnsi="Tahoma" w:cs="Tahoma"/>
          <w:b/>
        </w:rPr>
        <w:t>L'observation</w:t>
      </w:r>
      <w:r w:rsidRPr="009406EB">
        <w:rPr>
          <w:rFonts w:ascii="Tahoma" w:hAnsi="Tahoma" w:cs="Tahoma"/>
        </w:rPr>
        <w:t xml:space="preserve"> : Cette technique sera utilisée toujours dans le but de la récolte de données sur le champ de recherche et aussi bien là où nous aurons encore beaucoup plus d'idées cadrant avec notre sujet. </w:t>
      </w:r>
    </w:p>
    <w:p w14:paraId="2E281E84" w14:textId="77777777" w:rsidR="003222E2" w:rsidRPr="009406EB" w:rsidRDefault="00203F88" w:rsidP="00E8442F">
      <w:pPr>
        <w:numPr>
          <w:ilvl w:val="0"/>
          <w:numId w:val="3"/>
        </w:numPr>
        <w:ind w:right="0" w:hanging="361"/>
        <w:jc w:val="both"/>
        <w:rPr>
          <w:rFonts w:ascii="Tahoma" w:hAnsi="Tahoma" w:cs="Tahoma"/>
        </w:rPr>
      </w:pPr>
      <w:r w:rsidRPr="009406EB">
        <w:rPr>
          <w:rFonts w:ascii="Tahoma" w:hAnsi="Tahoma" w:cs="Tahoma"/>
          <w:b/>
        </w:rPr>
        <w:t>La documentation</w:t>
      </w:r>
      <w:r w:rsidRPr="009406EB">
        <w:rPr>
          <w:rFonts w:ascii="Tahoma" w:hAnsi="Tahoma" w:cs="Tahoma"/>
        </w:rPr>
        <w:t xml:space="preserve"> : Partant de sa définition c'est un ensemble des documents sur les matières que nous chercheurs, voulons bel est bien traité en vue d'atteindre les buts attendus ; d'où il sera impossible de parvenir à contourner cette étape vous étant chercheur, car un travail sans référence n'est pas un travail scientifique. </w:t>
      </w:r>
      <w:r w:rsidRPr="009406EB">
        <w:rPr>
          <w:rFonts w:ascii="Tahoma" w:hAnsi="Tahoma" w:cs="Tahoma"/>
          <w:sz w:val="27"/>
        </w:rPr>
        <w:t xml:space="preserve"> </w:t>
      </w:r>
    </w:p>
    <w:p w14:paraId="5427894A" w14:textId="77777777" w:rsidR="003222E2" w:rsidRPr="009406EB" w:rsidRDefault="00203F88" w:rsidP="00E8442F">
      <w:pPr>
        <w:spacing w:line="259" w:lineRule="auto"/>
        <w:ind w:right="-140" w:firstLine="0"/>
        <w:jc w:val="both"/>
        <w:rPr>
          <w:rFonts w:ascii="Tahoma" w:hAnsi="Tahoma" w:cs="Tahoma"/>
        </w:rPr>
      </w:pPr>
      <w:r w:rsidRPr="009406EB">
        <w:rPr>
          <w:rFonts w:ascii="Tahoma" w:hAnsi="Tahoma" w:cs="Tahoma"/>
          <w:b/>
        </w:rPr>
        <w:t xml:space="preserve"> </w:t>
      </w:r>
      <w:r w:rsidRPr="009406EB">
        <w:rPr>
          <w:rFonts w:ascii="Tahoma" w:hAnsi="Tahoma" w:cs="Tahoma"/>
          <w:b/>
        </w:rPr>
        <w:tab/>
        <w:t xml:space="preserve"> </w:t>
      </w:r>
    </w:p>
    <w:p w14:paraId="0BCAC5D6" w14:textId="77777777" w:rsidR="003222E2" w:rsidRPr="009406EB" w:rsidRDefault="00203F88" w:rsidP="00E8442F">
      <w:pPr>
        <w:pStyle w:val="Titre2"/>
        <w:ind w:left="-5" w:right="-140"/>
        <w:jc w:val="both"/>
        <w:rPr>
          <w:rFonts w:cs="Tahoma"/>
        </w:rPr>
      </w:pPr>
      <w:bookmarkStart w:id="44" w:name="_Toc206639126"/>
      <w:r w:rsidRPr="009406EB">
        <w:rPr>
          <w:rFonts w:cs="Tahoma"/>
        </w:rPr>
        <w:t>0.7. Délimitation du sujet</w:t>
      </w:r>
      <w:bookmarkEnd w:id="44"/>
      <w:r w:rsidRPr="009406EB">
        <w:rPr>
          <w:rFonts w:cs="Tahoma"/>
        </w:rPr>
        <w:t xml:space="preserve"> </w:t>
      </w:r>
    </w:p>
    <w:p w14:paraId="7D145012" w14:textId="77777777" w:rsidR="003222E2" w:rsidRPr="009406EB" w:rsidRDefault="00203F88" w:rsidP="00E8442F">
      <w:pPr>
        <w:ind w:left="-5" w:right="0"/>
        <w:jc w:val="both"/>
        <w:rPr>
          <w:rFonts w:ascii="Tahoma" w:hAnsi="Tahoma" w:cs="Tahoma"/>
        </w:rPr>
      </w:pPr>
      <w:r w:rsidRPr="009406EB">
        <w:rPr>
          <w:rFonts w:ascii="Tahoma" w:hAnsi="Tahoma" w:cs="Tahoma"/>
        </w:rPr>
        <w:t>Il est affirmé qu'un travail scientifique, pour être bien précis, doit être</w:t>
      </w:r>
      <w:r w:rsidRPr="009406EB">
        <w:rPr>
          <w:rFonts w:ascii="Tahoma" w:hAnsi="Tahoma" w:cs="Tahoma"/>
          <w:sz w:val="28"/>
        </w:rPr>
        <w:t xml:space="preserve"> </w:t>
      </w:r>
      <w:r w:rsidRPr="009406EB">
        <w:rPr>
          <w:rFonts w:ascii="Tahoma" w:hAnsi="Tahoma" w:cs="Tahoma"/>
        </w:rPr>
        <w:t xml:space="preserve">délimité. Elle est délimitée aussi bien dans l’espace que dans le temps. </w:t>
      </w:r>
    </w:p>
    <w:p w14:paraId="5B760D54" w14:textId="77777777" w:rsidR="00544CCE" w:rsidRPr="00544CCE" w:rsidRDefault="00544CCE" w:rsidP="00E8442F">
      <w:pPr>
        <w:pStyle w:val="Titre3"/>
        <w:ind w:left="-5" w:right="1195"/>
        <w:jc w:val="both"/>
        <w:rPr>
          <w:rFonts w:ascii="Tahoma" w:hAnsi="Tahoma" w:cs="Tahoma"/>
          <w:sz w:val="16"/>
        </w:rPr>
      </w:pPr>
    </w:p>
    <w:p w14:paraId="0F50BEA0" w14:textId="19332DF0" w:rsidR="003222E2" w:rsidRPr="00544CCE" w:rsidRDefault="00203F88" w:rsidP="00E8442F">
      <w:pPr>
        <w:pStyle w:val="Titre3"/>
        <w:ind w:left="-5" w:right="1195"/>
        <w:jc w:val="both"/>
        <w:rPr>
          <w:rFonts w:ascii="Tahoma" w:hAnsi="Tahoma" w:cs="Tahoma"/>
        </w:rPr>
      </w:pPr>
      <w:bookmarkStart w:id="45" w:name="_Toc206639127"/>
      <w:r w:rsidRPr="00544CCE">
        <w:rPr>
          <w:rFonts w:ascii="Tahoma" w:hAnsi="Tahoma" w:cs="Tahoma"/>
        </w:rPr>
        <w:t>0.7.1 Spatiale</w:t>
      </w:r>
      <w:bookmarkEnd w:id="45"/>
      <w:r w:rsidRPr="00544CCE">
        <w:rPr>
          <w:rFonts w:ascii="Tahoma" w:hAnsi="Tahoma" w:cs="Tahoma"/>
        </w:rPr>
        <w:t xml:space="preserve"> </w:t>
      </w:r>
    </w:p>
    <w:p w14:paraId="4CA4FA11" w14:textId="12938F64" w:rsidR="003222E2" w:rsidRDefault="00203F88" w:rsidP="00E8442F">
      <w:pPr>
        <w:spacing w:after="15" w:line="259" w:lineRule="auto"/>
        <w:ind w:left="10" w:right="0" w:firstLine="1408"/>
        <w:jc w:val="both"/>
        <w:rPr>
          <w:rFonts w:ascii="Tahoma" w:hAnsi="Tahoma" w:cs="Tahoma"/>
          <w:sz w:val="10"/>
        </w:rPr>
      </w:pPr>
      <w:r w:rsidRPr="00544CCE">
        <w:rPr>
          <w:rFonts w:ascii="Tahoma" w:hAnsi="Tahoma" w:cs="Tahoma"/>
        </w:rPr>
        <w:t>En ce qui concerne l’espace, le présent travail se limite à la Radio-Télévision Nationale Congolaise.</w:t>
      </w:r>
      <w:r w:rsidRPr="00544CCE">
        <w:rPr>
          <w:rFonts w:ascii="Tahoma" w:hAnsi="Tahoma" w:cs="Tahoma"/>
          <w:sz w:val="10"/>
        </w:rPr>
        <w:t xml:space="preserve"> </w:t>
      </w:r>
    </w:p>
    <w:p w14:paraId="773D955E" w14:textId="77777777" w:rsidR="00544CCE" w:rsidRPr="00544CCE" w:rsidRDefault="00544CCE" w:rsidP="00E8442F">
      <w:pPr>
        <w:spacing w:after="15" w:line="259" w:lineRule="auto"/>
        <w:ind w:right="0" w:firstLine="0"/>
        <w:jc w:val="both"/>
        <w:rPr>
          <w:rFonts w:ascii="Tahoma" w:hAnsi="Tahoma" w:cs="Tahoma"/>
          <w:sz w:val="16"/>
        </w:rPr>
      </w:pPr>
    </w:p>
    <w:p w14:paraId="39CF7885" w14:textId="612F863C" w:rsidR="003222E2" w:rsidRPr="00544CCE" w:rsidRDefault="00203F88" w:rsidP="00E8442F">
      <w:pPr>
        <w:spacing w:after="15" w:line="259" w:lineRule="auto"/>
        <w:ind w:right="0" w:firstLine="0"/>
        <w:jc w:val="both"/>
        <w:rPr>
          <w:rFonts w:ascii="Tahoma" w:hAnsi="Tahoma" w:cs="Tahoma"/>
          <w:b/>
        </w:rPr>
      </w:pPr>
      <w:r w:rsidRPr="00544CCE">
        <w:rPr>
          <w:rFonts w:ascii="Tahoma" w:hAnsi="Tahoma" w:cs="Tahoma"/>
          <w:b/>
        </w:rPr>
        <w:t xml:space="preserve">0.7.2 Temporelle </w:t>
      </w:r>
    </w:p>
    <w:p w14:paraId="674F670C" w14:textId="77777777" w:rsidR="003222E2" w:rsidRPr="00544CCE" w:rsidRDefault="00203F88" w:rsidP="00E8442F">
      <w:pPr>
        <w:ind w:left="-5" w:right="0" w:firstLine="1417"/>
        <w:jc w:val="both"/>
        <w:rPr>
          <w:rFonts w:ascii="Tahoma" w:hAnsi="Tahoma" w:cs="Tahoma"/>
        </w:rPr>
      </w:pPr>
      <w:r w:rsidRPr="00544CCE">
        <w:rPr>
          <w:rFonts w:ascii="Tahoma" w:hAnsi="Tahoma" w:cs="Tahoma"/>
        </w:rPr>
        <w:t xml:space="preserve">De manière temporelle, pour une période allant de Mars 2025 à Août 2025.  </w:t>
      </w:r>
    </w:p>
    <w:p w14:paraId="6C31244E" w14:textId="77777777" w:rsidR="003222E2" w:rsidRPr="00544CCE" w:rsidRDefault="00203F88" w:rsidP="00E8442F">
      <w:pPr>
        <w:spacing w:after="20" w:line="259" w:lineRule="auto"/>
        <w:ind w:right="0" w:firstLine="0"/>
        <w:jc w:val="both"/>
        <w:rPr>
          <w:rFonts w:ascii="Tahoma" w:hAnsi="Tahoma" w:cs="Tahoma"/>
        </w:rPr>
      </w:pPr>
      <w:r w:rsidRPr="00544CCE">
        <w:rPr>
          <w:rFonts w:ascii="Tahoma" w:hAnsi="Tahoma" w:cs="Tahoma"/>
          <w:b/>
        </w:rPr>
        <w:t xml:space="preserve"> </w:t>
      </w:r>
    </w:p>
    <w:p w14:paraId="344AA239" w14:textId="77777777" w:rsidR="003222E2" w:rsidRPr="00544CCE" w:rsidRDefault="00203F88" w:rsidP="00E8442F">
      <w:pPr>
        <w:pStyle w:val="Titre2"/>
        <w:ind w:left="-5" w:right="1195"/>
        <w:jc w:val="both"/>
        <w:rPr>
          <w:rFonts w:cs="Tahoma"/>
        </w:rPr>
      </w:pPr>
      <w:bookmarkStart w:id="46" w:name="_Toc206639128"/>
      <w:r w:rsidRPr="00544CCE">
        <w:rPr>
          <w:rFonts w:cs="Tahoma"/>
        </w:rPr>
        <w:t>0.8 Subdivision du Travail</w:t>
      </w:r>
      <w:bookmarkEnd w:id="46"/>
      <w:r w:rsidRPr="00544CCE">
        <w:rPr>
          <w:rFonts w:cs="Tahoma"/>
        </w:rPr>
        <w:t xml:space="preserve"> </w:t>
      </w:r>
    </w:p>
    <w:p w14:paraId="2E3E2F1D" w14:textId="77777777" w:rsidR="003222E2" w:rsidRPr="00544CCE" w:rsidRDefault="00203F88" w:rsidP="00E8442F">
      <w:pPr>
        <w:spacing w:after="250"/>
        <w:ind w:left="-5" w:right="0" w:firstLine="1426"/>
        <w:jc w:val="both"/>
        <w:rPr>
          <w:rFonts w:ascii="Tahoma" w:hAnsi="Tahoma" w:cs="Tahoma"/>
        </w:rPr>
      </w:pPr>
      <w:r w:rsidRPr="00544CCE">
        <w:rPr>
          <w:rFonts w:ascii="Tahoma" w:hAnsi="Tahoma" w:cs="Tahoma"/>
        </w:rPr>
        <w:t xml:space="preserve">Hormis l’Introduction et la conclusion générale, Le présent travail est divisé en deux parties de valeurs non négligeables :   </w:t>
      </w:r>
    </w:p>
    <w:p w14:paraId="22A22D2D" w14:textId="5518A62C" w:rsidR="003222E2" w:rsidRPr="00544CCE" w:rsidRDefault="00203F88" w:rsidP="00E8442F">
      <w:pPr>
        <w:numPr>
          <w:ilvl w:val="0"/>
          <w:numId w:val="4"/>
        </w:numPr>
        <w:spacing w:after="62" w:line="259" w:lineRule="auto"/>
        <w:ind w:right="0" w:hanging="361"/>
        <w:jc w:val="both"/>
        <w:rPr>
          <w:rFonts w:ascii="Tahoma" w:hAnsi="Tahoma" w:cs="Tahoma"/>
        </w:rPr>
      </w:pPr>
      <w:r w:rsidRPr="00544CCE">
        <w:rPr>
          <w:rFonts w:ascii="Tahoma" w:hAnsi="Tahoma" w:cs="Tahoma"/>
        </w:rPr>
        <w:lastRenderedPageBreak/>
        <w:t xml:space="preserve">Le premier </w:t>
      </w:r>
      <w:r w:rsidR="00C815EF" w:rsidRPr="00544CCE">
        <w:rPr>
          <w:rFonts w:ascii="Tahoma" w:hAnsi="Tahoma" w:cs="Tahoma"/>
        </w:rPr>
        <w:t>chapitre « notions fondamentaux sur les réseaux informatique », explique la théorie de réseaux informatique ;</w:t>
      </w:r>
    </w:p>
    <w:p w14:paraId="42ABCF52" w14:textId="72A44909" w:rsidR="003222E2" w:rsidRPr="00544CCE" w:rsidRDefault="00C815EF" w:rsidP="00E8442F">
      <w:pPr>
        <w:numPr>
          <w:ilvl w:val="0"/>
          <w:numId w:val="4"/>
        </w:numPr>
        <w:spacing w:after="15" w:line="259" w:lineRule="auto"/>
        <w:ind w:right="0" w:hanging="361"/>
        <w:jc w:val="both"/>
        <w:rPr>
          <w:rFonts w:ascii="Tahoma" w:hAnsi="Tahoma" w:cs="Tahoma"/>
        </w:rPr>
      </w:pPr>
      <w:r w:rsidRPr="00544CCE">
        <w:rPr>
          <w:rFonts w:ascii="Tahoma" w:hAnsi="Tahoma" w:cs="Tahoma"/>
        </w:rPr>
        <w:t xml:space="preserve">Le second chapitre « fondements théoriques des systèmes de détection », traite des différents systèmes d’intrusion ; </w:t>
      </w:r>
    </w:p>
    <w:p w14:paraId="543D4A90" w14:textId="7D902A48" w:rsidR="003222E2" w:rsidRPr="00544CCE" w:rsidRDefault="00C815EF" w:rsidP="00E8442F">
      <w:pPr>
        <w:spacing w:after="51"/>
        <w:ind w:left="721" w:right="0" w:firstLine="0"/>
        <w:jc w:val="both"/>
        <w:rPr>
          <w:rFonts w:ascii="Tahoma" w:hAnsi="Tahoma" w:cs="Tahoma"/>
        </w:rPr>
      </w:pPr>
      <w:proofErr w:type="gramStart"/>
      <w:r w:rsidRPr="00544CCE">
        <w:rPr>
          <w:rFonts w:ascii="Tahoma" w:hAnsi="Tahoma" w:cs="Tahoma"/>
        </w:rPr>
        <w:t>et</w:t>
      </w:r>
      <w:proofErr w:type="gramEnd"/>
      <w:r w:rsidRPr="00544CCE">
        <w:rPr>
          <w:rFonts w:ascii="Tahoma" w:hAnsi="Tahoma" w:cs="Tahoma"/>
        </w:rPr>
        <w:t xml:space="preserve"> de prévention d'intrusion  </w:t>
      </w:r>
    </w:p>
    <w:p w14:paraId="4E6264FB" w14:textId="5E8222A4" w:rsidR="003222E2" w:rsidRPr="00544CCE" w:rsidRDefault="00C815EF" w:rsidP="00E8442F">
      <w:pPr>
        <w:numPr>
          <w:ilvl w:val="0"/>
          <w:numId w:val="4"/>
        </w:numPr>
        <w:spacing w:after="51"/>
        <w:ind w:right="0" w:hanging="361"/>
        <w:jc w:val="both"/>
        <w:rPr>
          <w:rFonts w:ascii="Tahoma" w:hAnsi="Tahoma" w:cs="Tahoma"/>
        </w:rPr>
      </w:pPr>
      <w:r w:rsidRPr="00544CCE">
        <w:rPr>
          <w:rFonts w:ascii="Tahoma" w:hAnsi="Tahoma" w:cs="Tahoma"/>
        </w:rPr>
        <w:t>Le troisième chapitre « présentation de l’entreprise », parle de la rtnc ;</w:t>
      </w:r>
    </w:p>
    <w:p w14:paraId="2FC8D5E3" w14:textId="356DDDE1" w:rsidR="003222E2" w:rsidRPr="00544CCE" w:rsidRDefault="00C815EF" w:rsidP="00E8442F">
      <w:pPr>
        <w:numPr>
          <w:ilvl w:val="0"/>
          <w:numId w:val="4"/>
        </w:numPr>
        <w:spacing w:after="212"/>
        <w:ind w:right="0" w:hanging="361"/>
        <w:jc w:val="both"/>
        <w:rPr>
          <w:rFonts w:ascii="Tahoma" w:hAnsi="Tahoma" w:cs="Tahoma"/>
        </w:rPr>
      </w:pPr>
      <w:r w:rsidRPr="00544CCE">
        <w:rPr>
          <w:rFonts w:ascii="Tahoma" w:hAnsi="Tahoma" w:cs="Tahoma"/>
        </w:rPr>
        <w:t xml:space="preserve">Le quatrième chapitre « déploiement du nouveau système », s’occupe de l’implantation du système de prévention et détection d’intrusion au sein de </w:t>
      </w:r>
      <w:r w:rsidR="00687B37" w:rsidRPr="00544CCE">
        <w:rPr>
          <w:rFonts w:ascii="Tahoma" w:hAnsi="Tahoma" w:cs="Tahoma"/>
        </w:rPr>
        <w:t>la RTNC.</w:t>
      </w:r>
    </w:p>
    <w:p w14:paraId="46C24419" w14:textId="74E4E1FF" w:rsidR="003222E2" w:rsidRDefault="00203F88" w:rsidP="00E8442F">
      <w:pPr>
        <w:spacing w:after="39" w:line="259" w:lineRule="auto"/>
        <w:ind w:right="0" w:firstLine="0"/>
        <w:jc w:val="both"/>
        <w:rPr>
          <w:b/>
        </w:rPr>
      </w:pPr>
      <w:r>
        <w:rPr>
          <w:b/>
        </w:rPr>
        <w:t xml:space="preserve"> </w:t>
      </w:r>
    </w:p>
    <w:p w14:paraId="0BBEE0A9" w14:textId="6BB5865E" w:rsidR="006D3146" w:rsidRDefault="006D3146" w:rsidP="00E8442F">
      <w:pPr>
        <w:spacing w:after="39" w:line="259" w:lineRule="auto"/>
        <w:ind w:right="0" w:firstLine="0"/>
        <w:jc w:val="both"/>
        <w:rPr>
          <w:b/>
        </w:rPr>
      </w:pPr>
    </w:p>
    <w:p w14:paraId="2DF0A3AF" w14:textId="3D16B87C" w:rsidR="006D3146" w:rsidRDefault="006D3146" w:rsidP="00E8442F">
      <w:pPr>
        <w:spacing w:after="39" w:line="259" w:lineRule="auto"/>
        <w:ind w:right="0" w:firstLine="0"/>
        <w:jc w:val="both"/>
        <w:rPr>
          <w:b/>
        </w:rPr>
      </w:pPr>
    </w:p>
    <w:p w14:paraId="2BB05499" w14:textId="5602FCE8" w:rsidR="006D3146" w:rsidRDefault="006D3146" w:rsidP="00E8442F">
      <w:pPr>
        <w:spacing w:after="39" w:line="259" w:lineRule="auto"/>
        <w:ind w:right="0" w:firstLine="0"/>
        <w:jc w:val="both"/>
        <w:rPr>
          <w:b/>
        </w:rPr>
      </w:pPr>
    </w:p>
    <w:p w14:paraId="4BAD2A92" w14:textId="4A124924" w:rsidR="006D3146" w:rsidRDefault="006D3146" w:rsidP="00E8442F">
      <w:pPr>
        <w:spacing w:after="39" w:line="259" w:lineRule="auto"/>
        <w:ind w:right="0" w:firstLine="0"/>
        <w:jc w:val="both"/>
        <w:rPr>
          <w:b/>
        </w:rPr>
      </w:pPr>
    </w:p>
    <w:p w14:paraId="3A8CD633" w14:textId="37FCFA6D" w:rsidR="006D3146" w:rsidRDefault="006D3146" w:rsidP="00E8442F">
      <w:pPr>
        <w:spacing w:after="39" w:line="259" w:lineRule="auto"/>
        <w:ind w:right="0" w:firstLine="0"/>
        <w:jc w:val="both"/>
        <w:rPr>
          <w:b/>
        </w:rPr>
      </w:pPr>
    </w:p>
    <w:p w14:paraId="7F1FE63C" w14:textId="4F71DCBD" w:rsidR="006D3146" w:rsidRDefault="006D3146" w:rsidP="00E8442F">
      <w:pPr>
        <w:spacing w:after="39" w:line="259" w:lineRule="auto"/>
        <w:ind w:right="0" w:firstLine="0"/>
        <w:jc w:val="both"/>
        <w:rPr>
          <w:b/>
        </w:rPr>
      </w:pPr>
    </w:p>
    <w:p w14:paraId="5E2E22B0" w14:textId="055A2EC9" w:rsidR="006D3146" w:rsidRDefault="006D3146" w:rsidP="00E8442F">
      <w:pPr>
        <w:spacing w:after="39" w:line="259" w:lineRule="auto"/>
        <w:ind w:right="0" w:firstLine="0"/>
        <w:jc w:val="both"/>
        <w:rPr>
          <w:b/>
        </w:rPr>
      </w:pPr>
    </w:p>
    <w:p w14:paraId="6FC181C0" w14:textId="1391AEFC" w:rsidR="006D3146" w:rsidRDefault="006D3146" w:rsidP="00E8442F">
      <w:pPr>
        <w:spacing w:after="39" w:line="259" w:lineRule="auto"/>
        <w:ind w:right="0" w:firstLine="0"/>
        <w:jc w:val="both"/>
        <w:rPr>
          <w:b/>
        </w:rPr>
      </w:pPr>
    </w:p>
    <w:p w14:paraId="56F2C154" w14:textId="30CC5A71" w:rsidR="006D3146" w:rsidRDefault="006D3146" w:rsidP="00E8442F">
      <w:pPr>
        <w:spacing w:after="39" w:line="259" w:lineRule="auto"/>
        <w:ind w:right="0" w:firstLine="0"/>
        <w:jc w:val="both"/>
        <w:rPr>
          <w:b/>
        </w:rPr>
      </w:pPr>
    </w:p>
    <w:p w14:paraId="2AB66B62" w14:textId="4AD31073" w:rsidR="006D3146" w:rsidRDefault="006D3146" w:rsidP="00E8442F">
      <w:pPr>
        <w:spacing w:after="39" w:line="259" w:lineRule="auto"/>
        <w:ind w:right="0" w:firstLine="0"/>
        <w:jc w:val="both"/>
        <w:rPr>
          <w:b/>
        </w:rPr>
      </w:pPr>
    </w:p>
    <w:p w14:paraId="1E2AE88A" w14:textId="1146DF6D" w:rsidR="006D3146" w:rsidRDefault="006D3146" w:rsidP="00E8442F">
      <w:pPr>
        <w:spacing w:after="39" w:line="259" w:lineRule="auto"/>
        <w:ind w:right="0" w:firstLine="0"/>
        <w:jc w:val="both"/>
        <w:rPr>
          <w:b/>
        </w:rPr>
      </w:pPr>
    </w:p>
    <w:p w14:paraId="66F6167D" w14:textId="77777777" w:rsidR="006D3146" w:rsidRDefault="006D3146" w:rsidP="00E8442F">
      <w:pPr>
        <w:spacing w:after="39" w:line="259" w:lineRule="auto"/>
        <w:ind w:right="0" w:firstLine="0"/>
        <w:jc w:val="both"/>
      </w:pPr>
    </w:p>
    <w:p w14:paraId="25BB5CBC" w14:textId="77777777" w:rsidR="003222E2" w:rsidRDefault="00203F88" w:rsidP="00E8442F">
      <w:pPr>
        <w:spacing w:line="259" w:lineRule="auto"/>
        <w:ind w:right="0" w:firstLine="0"/>
        <w:jc w:val="both"/>
      </w:pPr>
      <w:r>
        <w:rPr>
          <w:b/>
        </w:rPr>
        <w:t xml:space="preserve"> </w:t>
      </w:r>
      <w:r>
        <w:rPr>
          <w:b/>
        </w:rPr>
        <w:tab/>
        <w:t xml:space="preserve"> </w:t>
      </w:r>
    </w:p>
    <w:p w14:paraId="05B54C8E" w14:textId="77777777" w:rsidR="00C815EF" w:rsidRDefault="00C815EF" w:rsidP="00E8442F">
      <w:pPr>
        <w:spacing w:after="160" w:line="278" w:lineRule="auto"/>
        <w:ind w:right="0" w:firstLine="0"/>
        <w:jc w:val="both"/>
        <w:rPr>
          <w:b/>
        </w:rPr>
      </w:pPr>
      <w:r>
        <w:br w:type="page"/>
      </w:r>
    </w:p>
    <w:p w14:paraId="249C68B8" w14:textId="093610F8" w:rsidR="00331BFE" w:rsidRDefault="00DE660A" w:rsidP="00331BFE">
      <w:pPr>
        <w:pStyle w:val="Titre1"/>
        <w:ind w:left="-5"/>
        <w:jc w:val="center"/>
        <w:rPr>
          <w:rFonts w:ascii="Tahoma" w:hAnsi="Tahoma" w:cs="Tahoma"/>
        </w:rPr>
      </w:pPr>
      <w:bookmarkStart w:id="47" w:name="_Toc206639129"/>
      <w:r w:rsidRPr="00C815EF">
        <w:rPr>
          <w:rFonts w:ascii="Tahoma" w:hAnsi="Tahoma" w:cs="Tahoma"/>
        </w:rPr>
        <w:lastRenderedPageBreak/>
        <w:t>CHAPITRE I</w:t>
      </w:r>
      <w:r w:rsidR="00203F88" w:rsidRPr="00C815EF">
        <w:rPr>
          <w:rFonts w:ascii="Tahoma" w:hAnsi="Tahoma" w:cs="Tahoma"/>
        </w:rPr>
        <w:t xml:space="preserve"> : NOTION</w:t>
      </w:r>
      <w:r w:rsidRPr="00C815EF">
        <w:rPr>
          <w:rFonts w:ascii="Tahoma" w:hAnsi="Tahoma" w:cs="Tahoma"/>
        </w:rPr>
        <w:t>S FONDAMENTALES</w:t>
      </w:r>
      <w:r w:rsidR="00203F88" w:rsidRPr="00C815EF">
        <w:rPr>
          <w:rFonts w:ascii="Tahoma" w:hAnsi="Tahoma" w:cs="Tahoma"/>
        </w:rPr>
        <w:t xml:space="preserve"> SUR LES RESEAUX INFORMATIQUE</w:t>
      </w:r>
      <w:r w:rsidRPr="00C815EF">
        <w:rPr>
          <w:rFonts w:ascii="Tahoma" w:hAnsi="Tahoma" w:cs="Tahoma"/>
        </w:rPr>
        <w:t>S</w:t>
      </w:r>
    </w:p>
    <w:p w14:paraId="1FE1501F" w14:textId="29DD29E1" w:rsidR="003222E2" w:rsidRPr="00C815EF" w:rsidRDefault="00DE660A" w:rsidP="00E8442F">
      <w:pPr>
        <w:pStyle w:val="Titre1"/>
        <w:ind w:left="-5"/>
        <w:jc w:val="both"/>
        <w:rPr>
          <w:rFonts w:ascii="Tahoma" w:hAnsi="Tahoma" w:cs="Tahoma"/>
        </w:rPr>
      </w:pPr>
      <w:r w:rsidRPr="00C815EF">
        <w:rPr>
          <w:rFonts w:ascii="Tahoma" w:hAnsi="Tahoma" w:cs="Tahoma"/>
        </w:rPr>
        <w:t>1.1</w:t>
      </w:r>
      <w:r w:rsidR="00203F88" w:rsidRPr="00C815EF">
        <w:rPr>
          <w:rFonts w:ascii="Tahoma" w:hAnsi="Tahoma" w:cs="Tahoma"/>
        </w:rPr>
        <w:t xml:space="preserve"> Introduction</w:t>
      </w:r>
      <w:bookmarkEnd w:id="47"/>
      <w:r w:rsidR="00203F88" w:rsidRPr="00C815EF">
        <w:rPr>
          <w:rFonts w:ascii="Tahoma" w:hAnsi="Tahoma" w:cs="Tahoma"/>
        </w:rPr>
        <w:t xml:space="preserve">  </w:t>
      </w:r>
    </w:p>
    <w:p w14:paraId="21CB751A" w14:textId="77777777" w:rsidR="003222E2" w:rsidRPr="00C815EF" w:rsidRDefault="00203F88" w:rsidP="00E8442F">
      <w:pPr>
        <w:spacing w:after="203"/>
        <w:ind w:left="-5" w:right="0"/>
        <w:jc w:val="both"/>
        <w:rPr>
          <w:rFonts w:ascii="Tahoma" w:hAnsi="Tahoma" w:cs="Tahoma"/>
        </w:rPr>
      </w:pPr>
      <w:r w:rsidRPr="00C815EF">
        <w:rPr>
          <w:rFonts w:ascii="Tahoma" w:hAnsi="Tahoma" w:cs="Tahoma"/>
        </w:rPr>
        <w:t xml:space="preserve">Dans ce chapitre nous allons parler des généralités sur les réseaux informatiques et la supervision réseau afin expliquer quelques notions indispensables au fonctionnement de ce dernier. Nous allons aussi parler des supports de transmission et ainsi que la sécurité informatique.   </w:t>
      </w:r>
    </w:p>
    <w:p w14:paraId="155836FF" w14:textId="633A0E73" w:rsidR="003222E2" w:rsidRPr="00C815EF" w:rsidRDefault="00DE660A" w:rsidP="00E8442F">
      <w:pPr>
        <w:pStyle w:val="Titre2"/>
        <w:ind w:left="-5"/>
        <w:jc w:val="both"/>
        <w:rPr>
          <w:rFonts w:cs="Tahoma"/>
        </w:rPr>
      </w:pPr>
      <w:bookmarkStart w:id="48" w:name="_Toc206639130"/>
      <w:r w:rsidRPr="00C815EF">
        <w:rPr>
          <w:rFonts w:cs="Tahoma"/>
        </w:rPr>
        <w:t>1.2</w:t>
      </w:r>
      <w:r w:rsidR="00203F88" w:rsidRPr="00C815EF">
        <w:rPr>
          <w:rFonts w:cs="Tahoma"/>
        </w:rPr>
        <w:t xml:space="preserve"> Définition</w:t>
      </w:r>
      <w:bookmarkEnd w:id="48"/>
      <w:r w:rsidR="00203F88" w:rsidRPr="00C815EF">
        <w:rPr>
          <w:rFonts w:cs="Tahoma"/>
        </w:rPr>
        <w:t xml:space="preserve"> </w:t>
      </w:r>
    </w:p>
    <w:p w14:paraId="7442923A" w14:textId="46085CC1" w:rsidR="003222E2" w:rsidRPr="00C815EF" w:rsidRDefault="00203F88" w:rsidP="00E8442F">
      <w:pPr>
        <w:spacing w:after="37"/>
        <w:ind w:left="-5" w:right="0"/>
        <w:jc w:val="both"/>
        <w:rPr>
          <w:rFonts w:ascii="Tahoma" w:hAnsi="Tahoma" w:cs="Tahoma"/>
        </w:rPr>
      </w:pPr>
      <w:r w:rsidRPr="00C815EF">
        <w:rPr>
          <w:rFonts w:ascii="Tahoma" w:hAnsi="Tahoma" w:cs="Tahoma"/>
        </w:rPr>
        <w:t xml:space="preserve">Un réseau informatique est un ensemble équipements </w:t>
      </w:r>
      <w:r w:rsidR="009D7FD6" w:rsidRPr="00C815EF">
        <w:rPr>
          <w:rFonts w:ascii="Tahoma" w:hAnsi="Tahoma" w:cs="Tahoma"/>
        </w:rPr>
        <w:t>informatiques interconnecté</w:t>
      </w:r>
      <w:r w:rsidRPr="00C815EF">
        <w:rPr>
          <w:rFonts w:ascii="Tahoma" w:hAnsi="Tahoma" w:cs="Tahoma"/>
        </w:rPr>
        <w:t xml:space="preserve"> entre eux pour un but de se partager les ressources physique et logique.</w:t>
      </w:r>
      <w:r w:rsidRPr="00C815EF">
        <w:rPr>
          <w:rFonts w:ascii="Tahoma" w:hAnsi="Tahoma" w:cs="Tahoma"/>
          <w:vertAlign w:val="superscript"/>
        </w:rPr>
        <w:footnoteReference w:id="3"/>
      </w:r>
      <w:r w:rsidRPr="00C815EF">
        <w:rPr>
          <w:rFonts w:ascii="Tahoma" w:hAnsi="Tahoma" w:cs="Tahoma"/>
        </w:rPr>
        <w:t xml:space="preserve"> </w:t>
      </w:r>
    </w:p>
    <w:p w14:paraId="38F0A0C0" w14:textId="77777777" w:rsidR="003222E2" w:rsidRPr="00C815EF" w:rsidRDefault="00203F88" w:rsidP="00E8442F">
      <w:pPr>
        <w:ind w:left="-5" w:right="0"/>
        <w:jc w:val="both"/>
        <w:rPr>
          <w:rFonts w:ascii="Tahoma" w:hAnsi="Tahoma" w:cs="Tahoma"/>
        </w:rPr>
      </w:pPr>
      <w:r w:rsidRPr="00C815EF">
        <w:rPr>
          <w:rFonts w:ascii="Tahoma" w:hAnsi="Tahoma" w:cs="Tahoma"/>
        </w:rPr>
        <w:t xml:space="preserve">Dans ce même ranger, nous pouvons définir le réseau informatique comme étant l’ensemble des terminaux misent en commun permettant de se communiquer entre eux. </w:t>
      </w:r>
    </w:p>
    <w:p w14:paraId="0253ABF6" w14:textId="77777777" w:rsidR="003222E2" w:rsidRPr="00C815EF" w:rsidRDefault="00203F88" w:rsidP="00E8442F">
      <w:pPr>
        <w:spacing w:after="125" w:line="259" w:lineRule="auto"/>
        <w:ind w:right="0" w:firstLine="0"/>
        <w:jc w:val="both"/>
        <w:rPr>
          <w:rFonts w:ascii="Tahoma" w:hAnsi="Tahoma" w:cs="Tahoma"/>
        </w:rPr>
      </w:pPr>
      <w:r w:rsidRPr="00C815EF">
        <w:rPr>
          <w:rFonts w:ascii="Tahoma" w:hAnsi="Tahoma" w:cs="Tahoma"/>
          <w:b/>
          <w:sz w:val="12"/>
        </w:rPr>
        <w:t xml:space="preserve"> </w:t>
      </w:r>
    </w:p>
    <w:p w14:paraId="5EF8B769" w14:textId="1DEABA51" w:rsidR="003222E2" w:rsidRPr="00C815EF" w:rsidRDefault="00DE660A" w:rsidP="00E8442F">
      <w:pPr>
        <w:pStyle w:val="Titre2"/>
        <w:ind w:left="-5"/>
        <w:jc w:val="both"/>
        <w:rPr>
          <w:rFonts w:cs="Tahoma"/>
        </w:rPr>
      </w:pPr>
      <w:bookmarkStart w:id="49" w:name="_Toc206639131"/>
      <w:r w:rsidRPr="00C815EF">
        <w:rPr>
          <w:rFonts w:cs="Tahoma"/>
        </w:rPr>
        <w:t>1.3</w:t>
      </w:r>
      <w:r w:rsidR="00203F88" w:rsidRPr="00C815EF">
        <w:rPr>
          <w:rFonts w:cs="Tahoma"/>
        </w:rPr>
        <w:t xml:space="preserve"> Classification des réseaux</w:t>
      </w:r>
      <w:bookmarkEnd w:id="49"/>
      <w:r w:rsidR="00203F88" w:rsidRPr="00C815EF">
        <w:rPr>
          <w:rFonts w:cs="Tahoma"/>
        </w:rPr>
        <w:t xml:space="preserve">  </w:t>
      </w:r>
    </w:p>
    <w:p w14:paraId="06A11616" w14:textId="7704673C" w:rsidR="003222E2" w:rsidRPr="00C815EF" w:rsidRDefault="00203F88" w:rsidP="00E8442F">
      <w:pPr>
        <w:spacing w:after="208" w:line="276" w:lineRule="auto"/>
        <w:ind w:left="-5" w:right="0"/>
        <w:jc w:val="both"/>
        <w:rPr>
          <w:rFonts w:ascii="Tahoma" w:hAnsi="Tahoma" w:cs="Tahoma"/>
        </w:rPr>
      </w:pPr>
      <w:r w:rsidRPr="00C815EF">
        <w:rPr>
          <w:rFonts w:ascii="Tahoma" w:hAnsi="Tahoma" w:cs="Tahoma"/>
        </w:rPr>
        <w:t xml:space="preserve">On peut distinguer </w:t>
      </w:r>
      <w:r w:rsidR="009D7FD6" w:rsidRPr="00C815EF">
        <w:rPr>
          <w:rFonts w:ascii="Tahoma" w:hAnsi="Tahoma" w:cs="Tahoma"/>
        </w:rPr>
        <w:t>différent type</w:t>
      </w:r>
      <w:r w:rsidRPr="00C815EF">
        <w:rPr>
          <w:rFonts w:ascii="Tahoma" w:hAnsi="Tahoma" w:cs="Tahoma"/>
        </w:rPr>
        <w:t xml:space="preserve"> de réseaux selon plusieurs critères tels que la taille de réseau, sa vitesse de transfert des données et</w:t>
      </w:r>
      <w:r>
        <w:t xml:space="preserve"> </w:t>
      </w:r>
      <w:r w:rsidRPr="00C815EF">
        <w:rPr>
          <w:rFonts w:ascii="Tahoma" w:hAnsi="Tahoma" w:cs="Tahoma"/>
        </w:rPr>
        <w:t xml:space="preserve">aussi son étendu. </w:t>
      </w:r>
    </w:p>
    <w:p w14:paraId="6CD8F36D" w14:textId="4D4F36B2" w:rsidR="003222E2" w:rsidRPr="00C815EF" w:rsidRDefault="00DE660A" w:rsidP="00E8442F">
      <w:pPr>
        <w:spacing w:line="276" w:lineRule="auto"/>
        <w:ind w:left="10" w:right="0" w:hanging="10"/>
        <w:jc w:val="both"/>
        <w:rPr>
          <w:rFonts w:ascii="Tahoma" w:hAnsi="Tahoma" w:cs="Tahoma"/>
        </w:rPr>
      </w:pPr>
      <w:r w:rsidRPr="00C815EF">
        <w:rPr>
          <w:rFonts w:ascii="Tahoma" w:hAnsi="Tahoma" w:cs="Tahoma"/>
          <w:b/>
          <w:sz w:val="25"/>
        </w:rPr>
        <w:t>1.3</w:t>
      </w:r>
      <w:r w:rsidR="00775EC4" w:rsidRPr="00C815EF">
        <w:rPr>
          <w:rFonts w:ascii="Tahoma" w:hAnsi="Tahoma" w:cs="Tahoma"/>
          <w:b/>
          <w:sz w:val="25"/>
        </w:rPr>
        <w:t>.1. Selon l’étendue g</w:t>
      </w:r>
      <w:r w:rsidR="00203F88" w:rsidRPr="00C815EF">
        <w:rPr>
          <w:rFonts w:ascii="Tahoma" w:hAnsi="Tahoma" w:cs="Tahoma"/>
          <w:b/>
          <w:sz w:val="25"/>
        </w:rPr>
        <w:t xml:space="preserve">éographique </w:t>
      </w:r>
    </w:p>
    <w:p w14:paraId="59FF8798" w14:textId="77777777" w:rsidR="003222E2" w:rsidRPr="00C815EF" w:rsidRDefault="00203F88" w:rsidP="00E8442F">
      <w:pPr>
        <w:spacing w:after="3" w:line="276" w:lineRule="auto"/>
        <w:ind w:left="-15" w:right="0" w:firstLine="1133"/>
        <w:jc w:val="both"/>
        <w:rPr>
          <w:rFonts w:ascii="Tahoma" w:hAnsi="Tahoma" w:cs="Tahoma"/>
        </w:rPr>
      </w:pPr>
      <w:r w:rsidRPr="00C815EF">
        <w:rPr>
          <w:rFonts w:ascii="Tahoma" w:hAnsi="Tahoma" w:cs="Tahoma"/>
          <w:sz w:val="25"/>
        </w:rPr>
        <w:t xml:space="preserve">Selon l’étendue géographique que couvre le réseau nous distinguons principalement les réseaux suivants :  </w:t>
      </w:r>
    </w:p>
    <w:p w14:paraId="4C65F3C6" w14:textId="4ADE4455" w:rsidR="003222E2" w:rsidRPr="00C815EF" w:rsidRDefault="00203F88" w:rsidP="00233A76">
      <w:pPr>
        <w:pStyle w:val="Paragraphedeliste"/>
        <w:numPr>
          <w:ilvl w:val="0"/>
          <w:numId w:val="59"/>
        </w:numPr>
        <w:spacing w:after="0" w:line="276" w:lineRule="auto"/>
        <w:ind w:right="0"/>
        <w:jc w:val="both"/>
        <w:rPr>
          <w:rFonts w:ascii="Tahoma" w:hAnsi="Tahoma" w:cs="Tahoma"/>
        </w:rPr>
      </w:pPr>
      <w:r w:rsidRPr="00C815EF">
        <w:rPr>
          <w:rFonts w:ascii="Tahoma" w:hAnsi="Tahoma" w:cs="Tahoma"/>
          <w:b/>
          <w:sz w:val="25"/>
        </w:rPr>
        <w:t>PAN (</w:t>
      </w:r>
      <w:proofErr w:type="spellStart"/>
      <w:r w:rsidRPr="00C815EF">
        <w:rPr>
          <w:rFonts w:ascii="Tahoma" w:hAnsi="Tahoma" w:cs="Tahoma"/>
          <w:b/>
          <w:sz w:val="25"/>
        </w:rPr>
        <w:t>Personnal</w:t>
      </w:r>
      <w:proofErr w:type="spellEnd"/>
      <w:r w:rsidRPr="00C815EF">
        <w:rPr>
          <w:rFonts w:ascii="Tahoma" w:hAnsi="Tahoma" w:cs="Tahoma"/>
          <w:b/>
          <w:sz w:val="25"/>
        </w:rPr>
        <w:t xml:space="preserve"> Area Network) </w:t>
      </w:r>
    </w:p>
    <w:p w14:paraId="7E45CA38" w14:textId="77777777" w:rsidR="003222E2" w:rsidRPr="00C815EF" w:rsidRDefault="00203F88" w:rsidP="00E8442F">
      <w:pPr>
        <w:spacing w:line="276" w:lineRule="auto"/>
        <w:ind w:left="-15" w:right="0" w:firstLine="1133"/>
        <w:jc w:val="both"/>
        <w:rPr>
          <w:rFonts w:ascii="Tahoma" w:hAnsi="Tahoma" w:cs="Tahoma"/>
        </w:rPr>
      </w:pPr>
      <w:r w:rsidRPr="00C815EF">
        <w:rPr>
          <w:rFonts w:ascii="Tahoma" w:hAnsi="Tahoma" w:cs="Tahoma"/>
          <w:sz w:val="25"/>
        </w:rPr>
        <w:t>Le réseau personnel permet aux équipements de communiquer à l’échelle individuelle. Un exemple courant est celui d’un réseau qui relie un ordinateur à une imprimante ou un autre équipement. Ses limites peuvent varier de (de 100 m à 1km).</w:t>
      </w:r>
      <w:r w:rsidRPr="00C815EF">
        <w:rPr>
          <w:rFonts w:ascii="Tahoma" w:hAnsi="Tahoma" w:cs="Tahoma"/>
          <w:sz w:val="25"/>
          <w:vertAlign w:val="superscript"/>
        </w:rPr>
        <w:footnoteReference w:id="4"/>
      </w:r>
      <w:r w:rsidRPr="00C815EF">
        <w:rPr>
          <w:rFonts w:ascii="Tahoma" w:hAnsi="Tahoma" w:cs="Tahoma"/>
          <w:sz w:val="25"/>
        </w:rPr>
        <w:t xml:space="preserve"> </w:t>
      </w:r>
    </w:p>
    <w:p w14:paraId="7D70B443" w14:textId="6F1006C5" w:rsidR="003222E2" w:rsidRPr="00C815EF" w:rsidRDefault="00203F88" w:rsidP="00233A76">
      <w:pPr>
        <w:pStyle w:val="Paragraphedeliste"/>
        <w:numPr>
          <w:ilvl w:val="0"/>
          <w:numId w:val="59"/>
        </w:numPr>
        <w:spacing w:after="0" w:line="276" w:lineRule="auto"/>
        <w:ind w:right="0"/>
        <w:jc w:val="both"/>
        <w:rPr>
          <w:rFonts w:ascii="Tahoma" w:hAnsi="Tahoma" w:cs="Tahoma"/>
        </w:rPr>
      </w:pPr>
      <w:r w:rsidRPr="00C815EF">
        <w:rPr>
          <w:rFonts w:ascii="Tahoma" w:hAnsi="Tahoma" w:cs="Tahoma"/>
          <w:b/>
          <w:sz w:val="25"/>
        </w:rPr>
        <w:t xml:space="preserve">LAN (Local Area Network) </w:t>
      </w:r>
    </w:p>
    <w:p w14:paraId="67C07C8D" w14:textId="211AF6F1" w:rsidR="003222E2" w:rsidRPr="00C815EF" w:rsidRDefault="00DE660A" w:rsidP="00E8442F">
      <w:pPr>
        <w:spacing w:line="276" w:lineRule="auto"/>
        <w:ind w:left="1143" w:right="0" w:hanging="10"/>
        <w:jc w:val="both"/>
        <w:rPr>
          <w:rFonts w:ascii="Tahoma" w:hAnsi="Tahoma" w:cs="Tahoma"/>
        </w:rPr>
      </w:pPr>
      <w:r w:rsidRPr="00C815EF">
        <w:rPr>
          <w:rFonts w:ascii="Tahoma" w:hAnsi="Tahoma" w:cs="Tahoma"/>
          <w:sz w:val="25"/>
        </w:rPr>
        <w:t>Un</w:t>
      </w:r>
      <w:r w:rsidR="00203F88" w:rsidRPr="00C815EF">
        <w:rPr>
          <w:rFonts w:ascii="Tahoma" w:hAnsi="Tahoma" w:cs="Tahoma"/>
          <w:sz w:val="25"/>
        </w:rPr>
        <w:t xml:space="preserve"> LAN est un réseau local situé dans une zone.  </w:t>
      </w:r>
    </w:p>
    <w:p w14:paraId="5E772422" w14:textId="0F724806" w:rsidR="003222E2" w:rsidRPr="00C815EF" w:rsidRDefault="00203F88" w:rsidP="00E8442F">
      <w:pPr>
        <w:spacing w:after="3" w:line="276" w:lineRule="auto"/>
        <w:ind w:left="-5" w:right="0" w:hanging="10"/>
        <w:jc w:val="both"/>
        <w:rPr>
          <w:rFonts w:ascii="Tahoma" w:hAnsi="Tahoma" w:cs="Tahoma"/>
        </w:rPr>
      </w:pPr>
      <w:r w:rsidRPr="00C815EF">
        <w:rPr>
          <w:rFonts w:ascii="Tahoma" w:hAnsi="Tahoma" w:cs="Tahoma"/>
          <w:sz w:val="25"/>
        </w:rPr>
        <w:t>C’est un réseau local servant à relier les équipements informatiques sous une pe</w:t>
      </w:r>
      <w:r w:rsidR="00DE660A" w:rsidRPr="00C815EF">
        <w:rPr>
          <w:rFonts w:ascii="Tahoma" w:hAnsi="Tahoma" w:cs="Tahoma"/>
          <w:sz w:val="25"/>
        </w:rPr>
        <w:t>tite d</w:t>
      </w:r>
      <w:r w:rsidRPr="00C815EF">
        <w:rPr>
          <w:rFonts w:ascii="Tahoma" w:hAnsi="Tahoma" w:cs="Tahoma"/>
          <w:sz w:val="25"/>
        </w:rPr>
        <w:t xml:space="preserve">istance, souvent c’est entre les équipements disposés dans un ou deux bâtiments séparés par une petite distance. </w:t>
      </w:r>
    </w:p>
    <w:p w14:paraId="1BB2104F" w14:textId="6A59ED16" w:rsidR="003222E2" w:rsidRPr="00C815EF" w:rsidRDefault="00203F88" w:rsidP="00E8442F">
      <w:pPr>
        <w:spacing w:after="3" w:line="276" w:lineRule="auto"/>
        <w:ind w:left="-5" w:right="0" w:hanging="10"/>
        <w:jc w:val="both"/>
        <w:rPr>
          <w:rFonts w:ascii="Tahoma" w:hAnsi="Tahoma" w:cs="Tahoma"/>
        </w:rPr>
      </w:pPr>
      <w:r w:rsidRPr="00C815EF">
        <w:rPr>
          <w:rFonts w:ascii="Tahoma" w:hAnsi="Tahoma" w:cs="Tahoma"/>
          <w:sz w:val="25"/>
        </w:rPr>
        <w:t xml:space="preserve">Ses limites peuvent varier de (de 10 à100 m). </w:t>
      </w:r>
    </w:p>
    <w:p w14:paraId="3DDE6D96" w14:textId="22A9FF27" w:rsidR="003222E2" w:rsidRPr="00C815EF" w:rsidRDefault="00203F88" w:rsidP="00233A76">
      <w:pPr>
        <w:pStyle w:val="Paragraphedeliste"/>
        <w:numPr>
          <w:ilvl w:val="0"/>
          <w:numId w:val="59"/>
        </w:numPr>
        <w:spacing w:after="135" w:line="276" w:lineRule="auto"/>
        <w:ind w:right="0"/>
        <w:jc w:val="both"/>
        <w:rPr>
          <w:rFonts w:ascii="Tahoma" w:hAnsi="Tahoma" w:cs="Tahoma"/>
        </w:rPr>
      </w:pPr>
      <w:r w:rsidRPr="00C815EF">
        <w:rPr>
          <w:rFonts w:ascii="Tahoma" w:hAnsi="Tahoma" w:cs="Tahoma"/>
          <w:b/>
          <w:sz w:val="25"/>
        </w:rPr>
        <w:t>MAN (</w:t>
      </w:r>
      <w:proofErr w:type="spellStart"/>
      <w:r w:rsidRPr="00C815EF">
        <w:rPr>
          <w:rFonts w:ascii="Tahoma" w:hAnsi="Tahoma" w:cs="Tahoma"/>
          <w:b/>
          <w:sz w:val="25"/>
        </w:rPr>
        <w:t>Metropolitan</w:t>
      </w:r>
      <w:proofErr w:type="spellEnd"/>
      <w:r w:rsidRPr="00C815EF">
        <w:rPr>
          <w:rFonts w:ascii="Tahoma" w:hAnsi="Tahoma" w:cs="Tahoma"/>
          <w:b/>
          <w:sz w:val="25"/>
        </w:rPr>
        <w:t xml:space="preserve"> Area Network) </w:t>
      </w:r>
    </w:p>
    <w:p w14:paraId="191EEDEF" w14:textId="77777777" w:rsidR="003222E2" w:rsidRPr="00C815EF" w:rsidRDefault="00203F88" w:rsidP="00E8442F">
      <w:pPr>
        <w:spacing w:after="38" w:line="276" w:lineRule="auto"/>
        <w:ind w:left="-15" w:right="0" w:firstLine="1133"/>
        <w:jc w:val="both"/>
        <w:rPr>
          <w:rFonts w:ascii="Tahoma" w:hAnsi="Tahoma" w:cs="Tahoma"/>
        </w:rPr>
      </w:pPr>
      <w:r w:rsidRPr="00C815EF">
        <w:rPr>
          <w:rFonts w:ascii="Tahoma" w:hAnsi="Tahoma" w:cs="Tahoma"/>
          <w:sz w:val="25"/>
        </w:rPr>
        <w:t xml:space="preserve">Lorsqu'un réseau privé ; s'étend sur plusieurs kilomètres, dans une ville par exemple les réseaux locaux sont interconnectés via des liaisons </w:t>
      </w:r>
      <w:r w:rsidRPr="00C815EF">
        <w:rPr>
          <w:rFonts w:ascii="Tahoma" w:hAnsi="Tahoma" w:cs="Tahoma"/>
          <w:sz w:val="25"/>
        </w:rPr>
        <w:lastRenderedPageBreak/>
        <w:t>téléphoniques à haut débit ou à l'aide d'équipements spéciaux comme des transmissions hertziennes. Ce type de regroupement de réseaux locaux peut se faire au niveau d'une ville et l'infrastructure du réseau métropolitain peut être privée ou publique. Le réseau métropolitain permet l'interconnexion de plusieurs réseaux locaux répartis sur différents sites dans une zone urbaine dont l’étendue géographique n’excède pas 200 km. Ces réseaux peuvent être privés ou publics. Ils se distinguent aussi par leurs taux d’erreurs de communication.</w:t>
      </w:r>
      <w:r w:rsidRPr="00C815EF">
        <w:rPr>
          <w:rFonts w:ascii="Tahoma" w:hAnsi="Tahoma" w:cs="Tahoma"/>
          <w:sz w:val="25"/>
          <w:vertAlign w:val="superscript"/>
        </w:rPr>
        <w:footnoteReference w:id="5"/>
      </w:r>
      <w:r w:rsidRPr="00C815EF">
        <w:rPr>
          <w:rFonts w:ascii="Tahoma" w:hAnsi="Tahoma" w:cs="Tahoma"/>
          <w:sz w:val="25"/>
          <w:vertAlign w:val="superscript"/>
        </w:rPr>
        <w:footnoteReference w:id="6"/>
      </w:r>
      <w:r w:rsidRPr="00C815EF">
        <w:rPr>
          <w:rFonts w:ascii="Tahoma" w:hAnsi="Tahoma" w:cs="Tahoma"/>
          <w:sz w:val="25"/>
        </w:rPr>
        <w:t xml:space="preserve">   </w:t>
      </w:r>
    </w:p>
    <w:p w14:paraId="529AA684" w14:textId="12E1DE1F" w:rsidR="003222E2" w:rsidRPr="00C815EF" w:rsidRDefault="00203F88" w:rsidP="00E8442F">
      <w:pPr>
        <w:numPr>
          <w:ilvl w:val="0"/>
          <w:numId w:val="5"/>
        </w:numPr>
        <w:spacing w:after="105" w:line="276" w:lineRule="auto"/>
        <w:ind w:left="692" w:right="0" w:hanging="361"/>
        <w:jc w:val="both"/>
        <w:rPr>
          <w:rFonts w:ascii="Tahoma" w:hAnsi="Tahoma" w:cs="Tahoma"/>
          <w:lang w:val="en-US"/>
        </w:rPr>
      </w:pPr>
      <w:r w:rsidRPr="00C815EF">
        <w:rPr>
          <w:rFonts w:ascii="Tahoma" w:hAnsi="Tahoma" w:cs="Tahoma"/>
          <w:b/>
          <w:sz w:val="25"/>
          <w:lang w:val="en-US"/>
        </w:rPr>
        <w:t xml:space="preserve">WAN (Wide Area Network) </w:t>
      </w:r>
    </w:p>
    <w:p w14:paraId="11F2F4BE" w14:textId="77777777" w:rsidR="003222E2" w:rsidRPr="00C815EF" w:rsidRDefault="00203F88" w:rsidP="00E8442F">
      <w:pPr>
        <w:spacing w:after="45" w:line="276" w:lineRule="auto"/>
        <w:ind w:left="-15" w:right="0" w:firstLine="1124"/>
        <w:jc w:val="both"/>
        <w:rPr>
          <w:rFonts w:ascii="Tahoma" w:hAnsi="Tahoma" w:cs="Tahoma"/>
        </w:rPr>
      </w:pPr>
      <w:r w:rsidRPr="00C815EF">
        <w:rPr>
          <w:rFonts w:ascii="Tahoma" w:hAnsi="Tahoma" w:cs="Tahoma"/>
          <w:sz w:val="25"/>
        </w:rPr>
        <w:t xml:space="preserve">Ces réseaux relient plusieurs réseaux locaux en les interconnectant via des lignes louées ou via Internet.  </w:t>
      </w:r>
    </w:p>
    <w:p w14:paraId="30A3C7E2" w14:textId="77777777" w:rsidR="003222E2" w:rsidRPr="00C815EF" w:rsidRDefault="00203F88" w:rsidP="00E8442F">
      <w:pPr>
        <w:spacing w:line="276" w:lineRule="auto"/>
        <w:ind w:right="0" w:firstLine="0"/>
        <w:jc w:val="both"/>
        <w:rPr>
          <w:rFonts w:ascii="Tahoma" w:hAnsi="Tahoma" w:cs="Tahoma"/>
        </w:rPr>
      </w:pPr>
      <w:r w:rsidRPr="00C815EF">
        <w:rPr>
          <w:rFonts w:ascii="Tahoma" w:hAnsi="Tahoma" w:cs="Tahoma"/>
          <w:sz w:val="25"/>
        </w:rPr>
        <w:t xml:space="preserve">Exemple : les réseaux bancaires qui établissent des liaisons entre les agences et le siège central. Dans le cas de l'utilisation d'Internet, on parle de VPN (Virtual </w:t>
      </w:r>
      <w:proofErr w:type="spellStart"/>
      <w:r w:rsidRPr="00C815EF">
        <w:rPr>
          <w:rFonts w:ascii="Tahoma" w:hAnsi="Tahoma" w:cs="Tahoma"/>
          <w:sz w:val="25"/>
        </w:rPr>
        <w:t>Private</w:t>
      </w:r>
      <w:proofErr w:type="spellEnd"/>
      <w:r w:rsidRPr="00C815EF">
        <w:rPr>
          <w:rFonts w:ascii="Tahoma" w:hAnsi="Tahoma" w:cs="Tahoma"/>
          <w:sz w:val="25"/>
        </w:rPr>
        <w:t xml:space="preserve"> Network) puisqu'on utilise alors un réseau public pour faire transiter des informations privées. </w:t>
      </w:r>
    </w:p>
    <w:p w14:paraId="0E48440C" w14:textId="77777777" w:rsidR="00C815EF" w:rsidRPr="00C815EF" w:rsidRDefault="00203F88" w:rsidP="00E8442F">
      <w:pPr>
        <w:keepNext/>
        <w:spacing w:after="112" w:line="259" w:lineRule="auto"/>
        <w:ind w:left="1454" w:right="0" w:firstLine="0"/>
        <w:jc w:val="both"/>
        <w:rPr>
          <w:rFonts w:ascii="Tahoma" w:hAnsi="Tahoma" w:cs="Tahoma"/>
          <w:sz w:val="25"/>
        </w:rPr>
      </w:pPr>
      <w:r w:rsidRPr="00C815EF">
        <w:rPr>
          <w:rFonts w:ascii="Tahoma" w:hAnsi="Tahoma" w:cs="Tahoma"/>
          <w:noProof/>
          <w:sz w:val="25"/>
        </w:rPr>
        <w:drawing>
          <wp:inline distT="0" distB="0" distL="0" distR="0" wp14:anchorId="778C8DD7" wp14:editId="662A7341">
            <wp:extent cx="3392424" cy="1840992"/>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45"/>
                    <a:stretch>
                      <a:fillRect/>
                    </a:stretch>
                  </pic:blipFill>
                  <pic:spPr>
                    <a:xfrm>
                      <a:off x="0" y="0"/>
                      <a:ext cx="3392424" cy="1840992"/>
                    </a:xfrm>
                    <a:prstGeom prst="rect">
                      <a:avLst/>
                    </a:prstGeom>
                  </pic:spPr>
                </pic:pic>
              </a:graphicData>
            </a:graphic>
          </wp:inline>
        </w:drawing>
      </w:r>
    </w:p>
    <w:p w14:paraId="1637FF0C" w14:textId="133F476E" w:rsidR="003222E2" w:rsidRPr="00C815EF" w:rsidRDefault="00C815EF" w:rsidP="00E8442F">
      <w:pPr>
        <w:pStyle w:val="Lgende"/>
        <w:jc w:val="both"/>
        <w:rPr>
          <w:rFonts w:ascii="Tahoma" w:eastAsia="Consolas" w:hAnsi="Tahoma" w:cs="Tahoma"/>
          <w:i w:val="0"/>
          <w:iCs w:val="0"/>
          <w:color w:val="000000"/>
          <w:kern w:val="2"/>
          <w:sz w:val="25"/>
          <w:szCs w:val="24"/>
          <w:lang w:eastAsia="fr-FR"/>
          <w14:ligatures w14:val="standardContextual"/>
        </w:rPr>
      </w:pPr>
      <w:bookmarkStart w:id="50" w:name="_Toc206638727"/>
      <w:r w:rsidRPr="00C815EF">
        <w:rPr>
          <w:rFonts w:ascii="Tahoma" w:eastAsia="Consolas" w:hAnsi="Tahoma" w:cs="Tahoma"/>
          <w:i w:val="0"/>
          <w:iCs w:val="0"/>
          <w:color w:val="000000"/>
          <w:kern w:val="2"/>
          <w:sz w:val="25"/>
          <w:szCs w:val="24"/>
          <w:lang w:eastAsia="fr-FR"/>
          <w14:ligatures w14:val="standardContextual"/>
        </w:rPr>
        <w:t xml:space="preserve">Figure 1. </w:t>
      </w:r>
      <w:r w:rsidRPr="00C815EF">
        <w:rPr>
          <w:rFonts w:ascii="Tahoma" w:eastAsia="Consolas" w:hAnsi="Tahoma" w:cs="Tahoma"/>
          <w:i w:val="0"/>
          <w:iCs w:val="0"/>
          <w:color w:val="000000"/>
          <w:kern w:val="2"/>
          <w:sz w:val="25"/>
          <w:szCs w:val="24"/>
          <w:lang w:eastAsia="fr-FR"/>
          <w14:ligatures w14:val="standardContextual"/>
        </w:rPr>
        <w:fldChar w:fldCharType="begin"/>
      </w:r>
      <w:r w:rsidRPr="00C815EF">
        <w:rPr>
          <w:rFonts w:ascii="Tahoma" w:eastAsia="Consolas" w:hAnsi="Tahoma" w:cs="Tahoma"/>
          <w:i w:val="0"/>
          <w:iCs w:val="0"/>
          <w:color w:val="000000"/>
          <w:kern w:val="2"/>
          <w:sz w:val="25"/>
          <w:szCs w:val="24"/>
          <w:lang w:eastAsia="fr-FR"/>
          <w14:ligatures w14:val="standardContextual"/>
        </w:rPr>
        <w:instrText xml:space="preserve"> SEQ Figure_1. \* ARABIC </w:instrText>
      </w:r>
      <w:r w:rsidRPr="00C815EF">
        <w:rPr>
          <w:rFonts w:ascii="Tahoma" w:eastAsia="Consolas" w:hAnsi="Tahoma" w:cs="Tahoma"/>
          <w:i w:val="0"/>
          <w:iCs w:val="0"/>
          <w:color w:val="000000"/>
          <w:kern w:val="2"/>
          <w:sz w:val="25"/>
          <w:szCs w:val="24"/>
          <w:lang w:eastAsia="fr-FR"/>
          <w14:ligatures w14:val="standardContextual"/>
        </w:rPr>
        <w:fldChar w:fldCharType="separate"/>
      </w:r>
      <w:r w:rsidR="00B33FA5">
        <w:rPr>
          <w:rFonts w:ascii="Tahoma" w:eastAsia="Consolas" w:hAnsi="Tahoma" w:cs="Tahoma"/>
          <w:i w:val="0"/>
          <w:iCs w:val="0"/>
          <w:noProof/>
          <w:color w:val="000000"/>
          <w:kern w:val="2"/>
          <w:sz w:val="25"/>
          <w:szCs w:val="24"/>
          <w:lang w:eastAsia="fr-FR"/>
          <w14:ligatures w14:val="standardContextual"/>
        </w:rPr>
        <w:t>1</w:t>
      </w:r>
      <w:r w:rsidRPr="00C815EF">
        <w:rPr>
          <w:rFonts w:ascii="Tahoma" w:eastAsia="Consolas" w:hAnsi="Tahoma" w:cs="Tahoma"/>
          <w:i w:val="0"/>
          <w:iCs w:val="0"/>
          <w:color w:val="000000"/>
          <w:kern w:val="2"/>
          <w:sz w:val="25"/>
          <w:szCs w:val="24"/>
          <w:lang w:eastAsia="fr-FR"/>
          <w14:ligatures w14:val="standardContextual"/>
        </w:rPr>
        <w:fldChar w:fldCharType="end"/>
      </w:r>
      <w:r w:rsidRPr="00C815EF">
        <w:rPr>
          <w:rFonts w:ascii="Tahoma" w:eastAsia="Consolas" w:hAnsi="Tahoma" w:cs="Tahoma"/>
          <w:i w:val="0"/>
          <w:iCs w:val="0"/>
          <w:color w:val="000000"/>
          <w:kern w:val="2"/>
          <w:sz w:val="25"/>
          <w:szCs w:val="24"/>
          <w:lang w:eastAsia="fr-FR"/>
          <w14:ligatures w14:val="standardContextual"/>
        </w:rPr>
        <w:t xml:space="preserve"> Classification des réseaux selon l’étendue géographique</w:t>
      </w:r>
      <w:bookmarkEnd w:id="50"/>
    </w:p>
    <w:p w14:paraId="6334CD22" w14:textId="623C5349" w:rsidR="003222E2" w:rsidRPr="00C815EF" w:rsidRDefault="00775EC4" w:rsidP="00E8442F">
      <w:pPr>
        <w:spacing w:after="31" w:line="259" w:lineRule="auto"/>
        <w:ind w:left="10" w:right="0" w:hanging="10"/>
        <w:jc w:val="both"/>
        <w:rPr>
          <w:rFonts w:ascii="Tahoma" w:hAnsi="Tahoma" w:cs="Tahoma"/>
        </w:rPr>
      </w:pPr>
      <w:r w:rsidRPr="00C815EF">
        <w:rPr>
          <w:rFonts w:ascii="Tahoma" w:hAnsi="Tahoma" w:cs="Tahoma"/>
          <w:b/>
          <w:sz w:val="25"/>
        </w:rPr>
        <w:t>1.3</w:t>
      </w:r>
      <w:r w:rsidR="00DE660A" w:rsidRPr="00C815EF">
        <w:rPr>
          <w:rFonts w:ascii="Tahoma" w:hAnsi="Tahoma" w:cs="Tahoma"/>
          <w:b/>
          <w:sz w:val="25"/>
        </w:rPr>
        <w:t>.2. Selon le media de t</w:t>
      </w:r>
      <w:r w:rsidR="00203F88" w:rsidRPr="00C815EF">
        <w:rPr>
          <w:rFonts w:ascii="Tahoma" w:hAnsi="Tahoma" w:cs="Tahoma"/>
          <w:b/>
          <w:sz w:val="25"/>
        </w:rPr>
        <w:t>ransmission</w:t>
      </w:r>
      <w:r w:rsidR="00203F88" w:rsidRPr="00C815EF">
        <w:rPr>
          <w:rFonts w:ascii="Tahoma" w:hAnsi="Tahoma" w:cs="Tahoma"/>
          <w:b/>
          <w:sz w:val="25"/>
          <w:vertAlign w:val="superscript"/>
        </w:rPr>
        <w:footnoteReference w:id="7"/>
      </w:r>
      <w:r w:rsidR="00203F88" w:rsidRPr="00C815EF">
        <w:rPr>
          <w:rFonts w:ascii="Tahoma" w:hAnsi="Tahoma" w:cs="Tahoma"/>
          <w:b/>
          <w:sz w:val="25"/>
        </w:rPr>
        <w:t xml:space="preserve">  </w:t>
      </w:r>
    </w:p>
    <w:p w14:paraId="7BAE7CDF" w14:textId="77777777" w:rsidR="003222E2" w:rsidRPr="00C815EF" w:rsidRDefault="00203F88" w:rsidP="00E8442F">
      <w:pPr>
        <w:spacing w:after="41" w:line="267" w:lineRule="auto"/>
        <w:ind w:left="-15" w:right="0" w:firstLine="1133"/>
        <w:jc w:val="both"/>
        <w:rPr>
          <w:rFonts w:ascii="Tahoma" w:hAnsi="Tahoma" w:cs="Tahoma"/>
        </w:rPr>
      </w:pPr>
      <w:r w:rsidRPr="00C815EF">
        <w:rPr>
          <w:rFonts w:ascii="Tahoma" w:hAnsi="Tahoma" w:cs="Tahoma"/>
          <w:sz w:val="25"/>
        </w:rPr>
        <w:t xml:space="preserve">Un support de transmission est un lien entre deux terminaux. Ainsi, compte tenu de media de transmission nous distinguons les réseaux ci-après :  </w:t>
      </w:r>
    </w:p>
    <w:p w14:paraId="6FF969F3" w14:textId="77777777" w:rsidR="003222E2" w:rsidRPr="00C815EF" w:rsidRDefault="00203F88" w:rsidP="00E8442F">
      <w:pPr>
        <w:numPr>
          <w:ilvl w:val="0"/>
          <w:numId w:val="6"/>
        </w:numPr>
        <w:spacing w:line="259" w:lineRule="auto"/>
        <w:ind w:left="692" w:right="0" w:hanging="361"/>
        <w:jc w:val="both"/>
        <w:rPr>
          <w:rFonts w:ascii="Tahoma" w:hAnsi="Tahoma" w:cs="Tahoma"/>
        </w:rPr>
      </w:pPr>
      <w:r w:rsidRPr="00C815EF">
        <w:rPr>
          <w:rFonts w:ascii="Tahoma" w:hAnsi="Tahoma" w:cs="Tahoma"/>
          <w:b/>
          <w:sz w:val="25"/>
        </w:rPr>
        <w:t xml:space="preserve">Le réseau filaire ou câblé  </w:t>
      </w:r>
    </w:p>
    <w:p w14:paraId="4E6281B1" w14:textId="77777777" w:rsidR="003222E2" w:rsidRPr="00C815EF" w:rsidRDefault="00203F88" w:rsidP="00E8442F">
      <w:pPr>
        <w:spacing w:after="41" w:line="267" w:lineRule="auto"/>
        <w:ind w:left="-15" w:right="0" w:firstLine="1133"/>
        <w:jc w:val="both"/>
        <w:rPr>
          <w:rFonts w:ascii="Tahoma" w:hAnsi="Tahoma" w:cs="Tahoma"/>
        </w:rPr>
      </w:pPr>
      <w:r w:rsidRPr="00C815EF">
        <w:rPr>
          <w:rFonts w:ascii="Tahoma" w:hAnsi="Tahoma" w:cs="Tahoma"/>
          <w:sz w:val="25"/>
        </w:rPr>
        <w:t xml:space="preserve">Est un réseau dont les terminaux sont reliés par l’entremise des câbles (coaxial, </w:t>
      </w:r>
      <w:proofErr w:type="spellStart"/>
      <w:r w:rsidRPr="00C815EF">
        <w:rPr>
          <w:rFonts w:ascii="Tahoma" w:hAnsi="Tahoma" w:cs="Tahoma"/>
          <w:sz w:val="25"/>
        </w:rPr>
        <w:t>twisted</w:t>
      </w:r>
      <w:proofErr w:type="spellEnd"/>
      <w:r w:rsidRPr="00C815EF">
        <w:rPr>
          <w:rFonts w:ascii="Tahoma" w:hAnsi="Tahoma" w:cs="Tahoma"/>
          <w:sz w:val="25"/>
        </w:rPr>
        <w:t xml:space="preserve"> paire, fibre optique, CPL, etc…). </w:t>
      </w:r>
    </w:p>
    <w:p w14:paraId="34164B3A" w14:textId="77777777" w:rsidR="003222E2" w:rsidRPr="00C815EF" w:rsidRDefault="00203F88" w:rsidP="00E8442F">
      <w:pPr>
        <w:numPr>
          <w:ilvl w:val="0"/>
          <w:numId w:val="6"/>
        </w:numPr>
        <w:spacing w:line="259" w:lineRule="auto"/>
        <w:ind w:left="692" w:right="0" w:hanging="361"/>
        <w:jc w:val="both"/>
        <w:rPr>
          <w:rFonts w:ascii="Tahoma" w:hAnsi="Tahoma" w:cs="Tahoma"/>
        </w:rPr>
      </w:pPr>
      <w:r w:rsidRPr="00C815EF">
        <w:rPr>
          <w:rFonts w:ascii="Tahoma" w:hAnsi="Tahoma" w:cs="Tahoma"/>
          <w:b/>
          <w:sz w:val="25"/>
        </w:rPr>
        <w:t xml:space="preserve">Le réseau non filaire  </w:t>
      </w:r>
    </w:p>
    <w:p w14:paraId="5650C770" w14:textId="77777777" w:rsidR="003222E2" w:rsidRPr="00C815EF" w:rsidRDefault="00203F88" w:rsidP="00E8442F">
      <w:pPr>
        <w:spacing w:after="3" w:line="267" w:lineRule="auto"/>
        <w:ind w:left="-15" w:right="0" w:firstLine="1133"/>
        <w:jc w:val="both"/>
        <w:rPr>
          <w:rFonts w:ascii="Tahoma" w:hAnsi="Tahoma" w:cs="Tahoma"/>
        </w:rPr>
      </w:pPr>
      <w:r w:rsidRPr="00C815EF">
        <w:rPr>
          <w:rFonts w:ascii="Tahoma" w:hAnsi="Tahoma" w:cs="Tahoma"/>
          <w:sz w:val="25"/>
        </w:rPr>
        <w:t xml:space="preserve">Un réseau non filaire ou sans fil, est un réseau par lequel les terminaux se communiquent sans liaison physique ou visible (l’air, le vide, faisceau hertzien, ondes radioélectriques, etc…). </w:t>
      </w:r>
    </w:p>
    <w:p w14:paraId="73FFE595" w14:textId="17B658F4" w:rsidR="003222E2" w:rsidRPr="00C815EF" w:rsidRDefault="00775EC4" w:rsidP="00E8442F">
      <w:pPr>
        <w:pStyle w:val="Titre3"/>
        <w:ind w:left="-5"/>
        <w:jc w:val="both"/>
        <w:rPr>
          <w:rFonts w:ascii="Tahoma" w:hAnsi="Tahoma" w:cs="Tahoma"/>
        </w:rPr>
      </w:pPr>
      <w:bookmarkStart w:id="51" w:name="_Toc206639132"/>
      <w:r w:rsidRPr="00C815EF">
        <w:rPr>
          <w:rFonts w:ascii="Tahoma" w:hAnsi="Tahoma" w:cs="Tahoma"/>
          <w:sz w:val="25"/>
        </w:rPr>
        <w:lastRenderedPageBreak/>
        <w:t>1.3</w:t>
      </w:r>
      <w:r w:rsidR="00203F88" w:rsidRPr="00C815EF">
        <w:rPr>
          <w:rFonts w:ascii="Tahoma" w:hAnsi="Tahoma" w:cs="Tahoma"/>
          <w:sz w:val="25"/>
        </w:rPr>
        <w:t>.</w:t>
      </w:r>
      <w:r w:rsidRPr="00C815EF">
        <w:rPr>
          <w:rFonts w:ascii="Tahoma" w:hAnsi="Tahoma" w:cs="Tahoma"/>
        </w:rPr>
        <w:t>3. Selon le d</w:t>
      </w:r>
      <w:r w:rsidR="00203F88" w:rsidRPr="00C815EF">
        <w:rPr>
          <w:rFonts w:ascii="Tahoma" w:hAnsi="Tahoma" w:cs="Tahoma"/>
        </w:rPr>
        <w:t>ébit</w:t>
      </w:r>
      <w:bookmarkEnd w:id="51"/>
      <w:r w:rsidR="00203F88" w:rsidRPr="00C815EF">
        <w:rPr>
          <w:rFonts w:ascii="Tahoma" w:hAnsi="Tahoma" w:cs="Tahoma"/>
        </w:rPr>
        <w:t xml:space="preserve">  </w:t>
      </w:r>
    </w:p>
    <w:p w14:paraId="3B17736D" w14:textId="77777777" w:rsidR="003222E2" w:rsidRPr="00C815EF" w:rsidRDefault="00203F88" w:rsidP="00E8442F">
      <w:pPr>
        <w:ind w:left="-5" w:right="0"/>
        <w:jc w:val="both"/>
        <w:rPr>
          <w:rFonts w:ascii="Tahoma" w:hAnsi="Tahoma" w:cs="Tahoma"/>
        </w:rPr>
      </w:pPr>
      <w:r w:rsidRPr="00C815EF">
        <w:rPr>
          <w:rFonts w:ascii="Tahoma" w:hAnsi="Tahoma" w:cs="Tahoma"/>
        </w:rPr>
        <w:t xml:space="preserve">Le débit est la vitesse de transmission des informations par unité de temps au sein d’un réseau. Selon le débit nous avons les réseaux ci-après :  </w:t>
      </w:r>
    </w:p>
    <w:p w14:paraId="4A2BEC33" w14:textId="77777777" w:rsidR="00813574" w:rsidRDefault="00203F88" w:rsidP="00233A76">
      <w:pPr>
        <w:pStyle w:val="Paragraphedeliste"/>
        <w:numPr>
          <w:ilvl w:val="0"/>
          <w:numId w:val="59"/>
        </w:numPr>
        <w:spacing w:after="47" w:line="259" w:lineRule="auto"/>
        <w:ind w:right="0"/>
        <w:jc w:val="both"/>
        <w:rPr>
          <w:rFonts w:ascii="Tahoma" w:hAnsi="Tahoma" w:cs="Tahoma"/>
        </w:rPr>
      </w:pPr>
      <w:r w:rsidRPr="00C815EF">
        <w:rPr>
          <w:rFonts w:ascii="Tahoma" w:hAnsi="Tahoma" w:cs="Tahoma"/>
          <w:b/>
        </w:rPr>
        <w:t>Les réseaux à faible et moyen débit</w:t>
      </w:r>
      <w:r w:rsidR="00C815EF" w:rsidRPr="00C815EF">
        <w:rPr>
          <w:rFonts w:ascii="Tahoma" w:hAnsi="Tahoma" w:cs="Tahoma"/>
          <w:b/>
        </w:rPr>
        <w:t> :</w:t>
      </w:r>
      <w:r w:rsidR="00C815EF">
        <w:rPr>
          <w:rFonts w:ascii="Tahoma" w:hAnsi="Tahoma" w:cs="Tahoma"/>
          <w:b/>
        </w:rPr>
        <w:t xml:space="preserve"> </w:t>
      </w:r>
      <w:r w:rsidR="00C815EF" w:rsidRPr="00813574">
        <w:rPr>
          <w:rFonts w:ascii="Tahoma" w:hAnsi="Tahoma" w:cs="Tahoma"/>
        </w:rPr>
        <w:t>s</w:t>
      </w:r>
      <w:r w:rsidRPr="00813574">
        <w:rPr>
          <w:rFonts w:ascii="Tahoma" w:hAnsi="Tahoma" w:cs="Tahoma"/>
        </w:rPr>
        <w:t>ont les réseaux dont le débit est inférieur à 200 Kbit/seconde</w:t>
      </w:r>
      <w:r w:rsidRPr="00C815EF">
        <w:rPr>
          <w:rFonts w:ascii="Tahoma" w:hAnsi="Tahoma" w:cs="Tahoma"/>
        </w:rPr>
        <w:t xml:space="preserve">. </w:t>
      </w:r>
    </w:p>
    <w:p w14:paraId="32674671" w14:textId="36DFFE4F" w:rsidR="00C815EF" w:rsidRPr="00813574" w:rsidRDefault="00203F88" w:rsidP="00233A76">
      <w:pPr>
        <w:pStyle w:val="Paragraphedeliste"/>
        <w:numPr>
          <w:ilvl w:val="0"/>
          <w:numId w:val="59"/>
        </w:numPr>
        <w:spacing w:after="47" w:line="259" w:lineRule="auto"/>
        <w:ind w:right="0"/>
        <w:jc w:val="both"/>
        <w:rPr>
          <w:rFonts w:ascii="Tahoma" w:hAnsi="Tahoma" w:cs="Tahoma"/>
        </w:rPr>
      </w:pPr>
      <w:r w:rsidRPr="006C53DC">
        <w:rPr>
          <w:rFonts w:ascii="Tahoma" w:hAnsi="Tahoma" w:cs="Tahoma"/>
          <w:b/>
        </w:rPr>
        <w:t xml:space="preserve">Les réseaux à haut débit </w:t>
      </w:r>
      <w:r w:rsidR="00C815EF" w:rsidRPr="00813574">
        <w:rPr>
          <w:rFonts w:ascii="Tahoma" w:hAnsi="Tahoma" w:cs="Tahoma"/>
        </w:rPr>
        <w:t>s</w:t>
      </w:r>
      <w:r w:rsidRPr="00813574">
        <w:rPr>
          <w:rFonts w:ascii="Tahoma" w:hAnsi="Tahoma" w:cs="Tahoma"/>
        </w:rPr>
        <w:t xml:space="preserve">ont les réseaux dont le débit est supérieur à 200 Kbit/seconde mais inférieur à 20 Mbit/seconde. </w:t>
      </w:r>
    </w:p>
    <w:p w14:paraId="28E3C7B4" w14:textId="64DCE3FA" w:rsidR="003222E2" w:rsidRPr="00C815EF" w:rsidRDefault="00203F88" w:rsidP="00233A76">
      <w:pPr>
        <w:pStyle w:val="Paragraphedeliste"/>
        <w:numPr>
          <w:ilvl w:val="0"/>
          <w:numId w:val="59"/>
        </w:numPr>
        <w:spacing w:after="52" w:line="259" w:lineRule="auto"/>
        <w:ind w:right="0"/>
        <w:jc w:val="both"/>
        <w:rPr>
          <w:rFonts w:ascii="Tahoma" w:hAnsi="Tahoma" w:cs="Tahoma"/>
        </w:rPr>
      </w:pPr>
      <w:r w:rsidRPr="006C53DC">
        <w:rPr>
          <w:rFonts w:ascii="Tahoma" w:hAnsi="Tahoma" w:cs="Tahoma"/>
          <w:b/>
        </w:rPr>
        <w:t>Les réseaux à très haut débit</w:t>
      </w:r>
      <w:r w:rsidRPr="00C815EF">
        <w:rPr>
          <w:rFonts w:ascii="Tahoma" w:hAnsi="Tahoma" w:cs="Tahoma"/>
        </w:rPr>
        <w:t xml:space="preserve"> </w:t>
      </w:r>
      <w:r w:rsidR="00C815EF" w:rsidRPr="00C815EF">
        <w:rPr>
          <w:rFonts w:ascii="Tahoma" w:hAnsi="Tahoma" w:cs="Tahoma"/>
        </w:rPr>
        <w:t>sont</w:t>
      </w:r>
      <w:r w:rsidRPr="00C815EF">
        <w:rPr>
          <w:rFonts w:ascii="Tahoma" w:hAnsi="Tahoma" w:cs="Tahoma"/>
        </w:rPr>
        <w:t xml:space="preserve"> les réseaux dont le débit est supérieur à 20 Mbit/seconde. </w:t>
      </w:r>
    </w:p>
    <w:p w14:paraId="583CAEB4" w14:textId="77777777" w:rsidR="00804020" w:rsidRDefault="00804020" w:rsidP="00E8442F">
      <w:pPr>
        <w:spacing w:after="75" w:line="259" w:lineRule="auto"/>
        <w:ind w:right="0" w:firstLine="0"/>
        <w:jc w:val="both"/>
      </w:pPr>
    </w:p>
    <w:p w14:paraId="1E8ABBA7" w14:textId="28DA42AD" w:rsidR="003222E2" w:rsidRPr="00804020" w:rsidRDefault="00775EC4" w:rsidP="00E8442F">
      <w:pPr>
        <w:spacing w:after="75" w:line="259" w:lineRule="auto"/>
        <w:ind w:right="0" w:firstLine="0"/>
        <w:jc w:val="both"/>
        <w:rPr>
          <w:rFonts w:ascii="Tahoma" w:hAnsi="Tahoma" w:cs="Tahoma"/>
        </w:rPr>
      </w:pPr>
      <w:r w:rsidRPr="00804020">
        <w:rPr>
          <w:rFonts w:ascii="Tahoma" w:hAnsi="Tahoma" w:cs="Tahoma"/>
          <w:sz w:val="25"/>
        </w:rPr>
        <w:t>1.3</w:t>
      </w:r>
      <w:r w:rsidR="00203F88" w:rsidRPr="00804020">
        <w:rPr>
          <w:rFonts w:ascii="Tahoma" w:hAnsi="Tahoma" w:cs="Tahoma"/>
          <w:sz w:val="25"/>
        </w:rPr>
        <w:t>.</w:t>
      </w:r>
      <w:r w:rsidRPr="00804020">
        <w:rPr>
          <w:rFonts w:ascii="Tahoma" w:hAnsi="Tahoma" w:cs="Tahoma"/>
        </w:rPr>
        <w:t>4. Selon le champ d</w:t>
      </w:r>
      <w:r w:rsidR="00203F88" w:rsidRPr="00804020">
        <w:rPr>
          <w:rFonts w:ascii="Tahoma" w:hAnsi="Tahoma" w:cs="Tahoma"/>
        </w:rPr>
        <w:t>’application</w:t>
      </w:r>
      <w:r w:rsidR="00203F88" w:rsidRPr="00804020">
        <w:rPr>
          <w:rFonts w:ascii="Tahoma" w:hAnsi="Tahoma" w:cs="Tahoma"/>
          <w:vertAlign w:val="superscript"/>
        </w:rPr>
        <w:footnoteReference w:id="8"/>
      </w:r>
      <w:r w:rsidR="00203F88" w:rsidRPr="00804020">
        <w:rPr>
          <w:rFonts w:ascii="Tahoma" w:hAnsi="Tahoma" w:cs="Tahoma"/>
        </w:rPr>
        <w:t xml:space="preserve"> </w:t>
      </w:r>
    </w:p>
    <w:p w14:paraId="4B4DB8CE" w14:textId="77777777" w:rsidR="003222E2" w:rsidRPr="00804020" w:rsidRDefault="00203F88" w:rsidP="00E8442F">
      <w:pPr>
        <w:ind w:left="-5" w:right="0"/>
        <w:jc w:val="both"/>
        <w:rPr>
          <w:rFonts w:ascii="Tahoma" w:hAnsi="Tahoma" w:cs="Tahoma"/>
        </w:rPr>
      </w:pPr>
      <w:r w:rsidRPr="00804020">
        <w:rPr>
          <w:rFonts w:ascii="Tahoma" w:hAnsi="Tahoma" w:cs="Tahoma"/>
        </w:rPr>
        <w:t xml:space="preserve">Le champ d’application décrit le contexte dans lequel le réseau est utilisé. En effet, compte tenu de cette rubrique nous distinguons deux principaux types des réseaux :  </w:t>
      </w:r>
    </w:p>
    <w:p w14:paraId="7FB78715" w14:textId="77777777" w:rsidR="003222E2" w:rsidRPr="00804020" w:rsidRDefault="00203F88" w:rsidP="00E8442F">
      <w:pPr>
        <w:spacing w:line="259" w:lineRule="auto"/>
        <w:ind w:right="0" w:firstLine="0"/>
        <w:jc w:val="both"/>
        <w:rPr>
          <w:rFonts w:ascii="Tahoma" w:hAnsi="Tahoma" w:cs="Tahoma"/>
        </w:rPr>
      </w:pPr>
      <w:r w:rsidRPr="00804020">
        <w:rPr>
          <w:rFonts w:ascii="Tahoma" w:hAnsi="Tahoma" w:cs="Tahoma"/>
          <w:b/>
        </w:rPr>
        <w:t xml:space="preserve"> </w:t>
      </w:r>
    </w:p>
    <w:p w14:paraId="3EC61F13" w14:textId="7A277A61" w:rsidR="003222E2" w:rsidRPr="00804020" w:rsidRDefault="00775EC4" w:rsidP="00E8442F">
      <w:pPr>
        <w:pStyle w:val="Titre3"/>
        <w:ind w:left="-5"/>
        <w:jc w:val="both"/>
        <w:rPr>
          <w:rFonts w:ascii="Tahoma" w:hAnsi="Tahoma" w:cs="Tahoma"/>
        </w:rPr>
      </w:pPr>
      <w:bookmarkStart w:id="52" w:name="_Toc206639133"/>
      <w:r w:rsidRPr="00804020">
        <w:rPr>
          <w:rFonts w:ascii="Tahoma" w:hAnsi="Tahoma" w:cs="Tahoma"/>
        </w:rPr>
        <w:t>1.3</w:t>
      </w:r>
      <w:r w:rsidR="00203F88" w:rsidRPr="00804020">
        <w:rPr>
          <w:rFonts w:ascii="Tahoma" w:hAnsi="Tahoma" w:cs="Tahoma"/>
        </w:rPr>
        <w:t>.4.1 Réseau privé</w:t>
      </w:r>
      <w:bookmarkEnd w:id="52"/>
      <w:r w:rsidR="00203F88" w:rsidRPr="00804020">
        <w:rPr>
          <w:rFonts w:ascii="Tahoma" w:hAnsi="Tahoma" w:cs="Tahoma"/>
        </w:rPr>
        <w:t xml:space="preserve"> </w:t>
      </w:r>
    </w:p>
    <w:p w14:paraId="51A2EBDA" w14:textId="77777777" w:rsidR="003222E2" w:rsidRPr="00804020" w:rsidRDefault="00203F88" w:rsidP="00E8442F">
      <w:pPr>
        <w:spacing w:after="209"/>
        <w:ind w:left="-5" w:right="0"/>
        <w:jc w:val="both"/>
        <w:rPr>
          <w:rFonts w:ascii="Tahoma" w:hAnsi="Tahoma" w:cs="Tahoma"/>
        </w:rPr>
      </w:pPr>
      <w:r w:rsidRPr="00804020">
        <w:rPr>
          <w:rFonts w:ascii="Tahoma" w:hAnsi="Tahoma" w:cs="Tahoma"/>
        </w:rPr>
        <w:t xml:space="preserve">Les réseaux privés concernent en général des réseaux personnels ou les réseaux d’entreprise. Ils sont privés par la nature des données échangées. Cette confidentialité des données est facile à assurer lorsque le réseau n’a que l’étendue limitée de quelques ordinateurs interconnectés ensemble et sont cachés derrière un routeur / pare feu qui contrôle les accès au monde extérieur. </w:t>
      </w:r>
    </w:p>
    <w:p w14:paraId="723EDCC3" w14:textId="77777777" w:rsidR="003222E2" w:rsidRPr="00804020" w:rsidRDefault="00203F88" w:rsidP="00E8442F">
      <w:pPr>
        <w:spacing w:after="204"/>
        <w:ind w:left="-5" w:right="0"/>
        <w:jc w:val="both"/>
        <w:rPr>
          <w:rFonts w:ascii="Tahoma" w:hAnsi="Tahoma" w:cs="Tahoma"/>
        </w:rPr>
      </w:pPr>
      <w:r w:rsidRPr="00804020">
        <w:rPr>
          <w:rFonts w:ascii="Tahoma" w:hAnsi="Tahoma" w:cs="Tahoma"/>
        </w:rPr>
        <w:t xml:space="preserve">Les réseaux privés sont connectés à Internet par des équipements spéciaux appelés routeurs. Les routeurs sont des équipements qui échangent les données entre les machines du réseau local et les autres réseaux. </w:t>
      </w:r>
    </w:p>
    <w:p w14:paraId="70A82B7C" w14:textId="3972B82E" w:rsidR="003222E2" w:rsidRPr="00804020" w:rsidRDefault="00203F88" w:rsidP="00E8442F">
      <w:pPr>
        <w:spacing w:after="51"/>
        <w:ind w:left="-5" w:right="0"/>
        <w:jc w:val="both"/>
        <w:rPr>
          <w:rFonts w:ascii="Tahoma" w:hAnsi="Tahoma" w:cs="Tahoma"/>
        </w:rPr>
      </w:pPr>
      <w:r w:rsidRPr="00804020">
        <w:rPr>
          <w:rFonts w:ascii="Tahoma" w:hAnsi="Tahoma" w:cs="Tahoma"/>
        </w:rPr>
        <w:t>Est un réseau où les règles d’accès sont établies afin de reléguer l’accès à quelques privilégiés. Parmi ces réseaux privés nous pouvons citer</w:t>
      </w:r>
      <w:r w:rsidR="009D7FD6" w:rsidRPr="00804020">
        <w:rPr>
          <w:rFonts w:ascii="Tahoma" w:hAnsi="Tahoma" w:cs="Tahoma"/>
        </w:rPr>
        <w:t>:</w:t>
      </w:r>
      <w:r w:rsidRPr="00804020">
        <w:rPr>
          <w:rFonts w:ascii="Tahoma" w:hAnsi="Tahoma" w:cs="Tahoma"/>
        </w:rPr>
        <w:t xml:space="preserve">  </w:t>
      </w:r>
    </w:p>
    <w:p w14:paraId="7E991D9E" w14:textId="31360B5C" w:rsidR="003222E2" w:rsidRPr="00804020" w:rsidRDefault="00775EC4" w:rsidP="00233A76">
      <w:pPr>
        <w:pStyle w:val="Titre1"/>
        <w:numPr>
          <w:ilvl w:val="0"/>
          <w:numId w:val="60"/>
        </w:numPr>
        <w:ind w:left="284" w:hanging="284"/>
        <w:jc w:val="both"/>
        <w:rPr>
          <w:rFonts w:ascii="Tahoma" w:hAnsi="Tahoma" w:cs="Tahoma"/>
        </w:rPr>
      </w:pPr>
      <w:bookmarkStart w:id="53" w:name="_Toc206639134"/>
      <w:r w:rsidRPr="00804020">
        <w:rPr>
          <w:rFonts w:ascii="Tahoma" w:hAnsi="Tahoma" w:cs="Tahoma"/>
        </w:rPr>
        <w:t>I</w:t>
      </w:r>
      <w:r w:rsidR="00203F88" w:rsidRPr="00804020">
        <w:rPr>
          <w:rFonts w:ascii="Tahoma" w:hAnsi="Tahoma" w:cs="Tahoma"/>
        </w:rPr>
        <w:t>ntranet</w:t>
      </w:r>
      <w:bookmarkEnd w:id="53"/>
      <w:r w:rsidR="00203F88" w:rsidRPr="00804020">
        <w:rPr>
          <w:rFonts w:ascii="Tahoma" w:hAnsi="Tahoma" w:cs="Tahoma"/>
        </w:rPr>
        <w:t xml:space="preserve">  </w:t>
      </w:r>
    </w:p>
    <w:p w14:paraId="7C63C816" w14:textId="7A70EE39" w:rsidR="003222E2" w:rsidRPr="00804020" w:rsidRDefault="00203F88" w:rsidP="00E8442F">
      <w:pPr>
        <w:spacing w:after="204"/>
        <w:ind w:right="0" w:firstLine="0"/>
        <w:jc w:val="both"/>
        <w:rPr>
          <w:rFonts w:ascii="Tahoma" w:hAnsi="Tahoma" w:cs="Tahoma"/>
        </w:rPr>
      </w:pPr>
      <w:r w:rsidRPr="00804020">
        <w:rPr>
          <w:rFonts w:ascii="Tahoma" w:hAnsi="Tahoma" w:cs="Tahoma"/>
        </w:rPr>
        <w:t>Un intranet est un réseau qui offre des services à une entité de même nature afin d’être en communication.  (Exemple : un serveur web et d’autres services misent à la disposition de RT</w:t>
      </w:r>
      <w:r w:rsidR="00C90D06">
        <w:rPr>
          <w:rFonts w:ascii="Tahoma" w:hAnsi="Tahoma" w:cs="Tahoma"/>
        </w:rPr>
        <w:t xml:space="preserve">NC Kinshasa et RTNC Bandundu). </w:t>
      </w:r>
      <w:r w:rsidRPr="00804020">
        <w:rPr>
          <w:rFonts w:ascii="Tahoma" w:hAnsi="Tahoma" w:cs="Tahoma"/>
        </w:rPr>
        <w:t xml:space="preserve">Il utilise le protocole TCP pour la transmission des informations, comme par exemple l’utilisation de navigateur internet, pour réaliser un système d’informations interne à une organisation ou une </w:t>
      </w:r>
      <w:r w:rsidRPr="00804020">
        <w:rPr>
          <w:rFonts w:ascii="Tahoma" w:hAnsi="Tahoma" w:cs="Tahoma"/>
        </w:rPr>
        <w:lastRenderedPageBreak/>
        <w:t>entreprise. On peut dire encore que l’intranet est un réseau privé sur le protocole TCP/IP et exploitant les mêmes applications que sur internet.</w:t>
      </w:r>
      <w:r w:rsidRPr="00804020">
        <w:rPr>
          <w:rFonts w:ascii="Tahoma" w:hAnsi="Tahoma" w:cs="Tahoma"/>
          <w:vertAlign w:val="superscript"/>
        </w:rPr>
        <w:footnoteReference w:id="9"/>
      </w:r>
      <w:r w:rsidRPr="00804020">
        <w:rPr>
          <w:rFonts w:ascii="Tahoma" w:hAnsi="Tahoma" w:cs="Tahoma"/>
        </w:rPr>
        <w:t xml:space="preserve">  </w:t>
      </w:r>
    </w:p>
    <w:p w14:paraId="1AFFED61" w14:textId="68703A3F" w:rsidR="003222E2" w:rsidRPr="00804020" w:rsidRDefault="00203F88" w:rsidP="00233A76">
      <w:pPr>
        <w:pStyle w:val="Titre1"/>
        <w:numPr>
          <w:ilvl w:val="0"/>
          <w:numId w:val="60"/>
        </w:numPr>
        <w:ind w:left="284" w:right="1195" w:hanging="284"/>
        <w:rPr>
          <w:rFonts w:ascii="Tahoma" w:hAnsi="Tahoma" w:cs="Tahoma"/>
        </w:rPr>
      </w:pPr>
      <w:bookmarkStart w:id="54" w:name="_Toc206639135"/>
      <w:r w:rsidRPr="00804020">
        <w:rPr>
          <w:rFonts w:ascii="Tahoma" w:hAnsi="Tahoma" w:cs="Tahoma"/>
        </w:rPr>
        <w:t>Extranet</w:t>
      </w:r>
      <w:r w:rsidRPr="00804020">
        <w:rPr>
          <w:rFonts w:ascii="Tahoma" w:hAnsi="Tahoma" w:cs="Tahoma"/>
          <w:vertAlign w:val="superscript"/>
        </w:rPr>
        <w:footnoteReference w:id="10"/>
      </w:r>
      <w:bookmarkEnd w:id="54"/>
      <w:r w:rsidRPr="00804020">
        <w:rPr>
          <w:rFonts w:ascii="Tahoma" w:hAnsi="Tahoma" w:cs="Tahoma"/>
        </w:rPr>
        <w:t xml:space="preserve"> </w:t>
      </w:r>
    </w:p>
    <w:p w14:paraId="67425F9A" w14:textId="77777777" w:rsidR="003222E2" w:rsidRPr="00804020" w:rsidRDefault="00203F88" w:rsidP="00795ED2">
      <w:pPr>
        <w:spacing w:after="253"/>
        <w:ind w:right="0" w:firstLine="0"/>
        <w:rPr>
          <w:rFonts w:ascii="Tahoma" w:hAnsi="Tahoma" w:cs="Tahoma"/>
        </w:rPr>
      </w:pPr>
      <w:r w:rsidRPr="00804020">
        <w:rPr>
          <w:rFonts w:ascii="Tahoma" w:hAnsi="Tahoma" w:cs="Tahoma"/>
        </w:rPr>
        <w:t xml:space="preserve">Un extranet est un réseau qui relie une entreprise à ses partenaires. Nous pouvons dire qu’un extranet fait l’interconnexion de plusieurs intranets au moyen d’un tunnel VPN (exemple : TMB-PEPELE Mobile et ses abonnés). </w:t>
      </w:r>
    </w:p>
    <w:p w14:paraId="785A8E14" w14:textId="4094124E" w:rsidR="003222E2" w:rsidRPr="00804020" w:rsidRDefault="00203F88" w:rsidP="00233A76">
      <w:pPr>
        <w:pStyle w:val="Titre1"/>
        <w:numPr>
          <w:ilvl w:val="0"/>
          <w:numId w:val="60"/>
        </w:numPr>
        <w:ind w:left="284" w:hanging="284"/>
        <w:rPr>
          <w:rFonts w:ascii="Tahoma" w:hAnsi="Tahoma" w:cs="Tahoma"/>
        </w:rPr>
      </w:pPr>
      <w:bookmarkStart w:id="55" w:name="_Toc206639136"/>
      <w:r w:rsidRPr="00804020">
        <w:rPr>
          <w:rFonts w:ascii="Tahoma" w:hAnsi="Tahoma" w:cs="Tahoma"/>
        </w:rPr>
        <w:t>Ethernet</w:t>
      </w:r>
      <w:bookmarkEnd w:id="55"/>
      <w:r w:rsidRPr="00804020">
        <w:rPr>
          <w:rFonts w:ascii="Tahoma" w:hAnsi="Tahoma" w:cs="Tahoma"/>
        </w:rPr>
        <w:t xml:space="preserve"> </w:t>
      </w:r>
    </w:p>
    <w:p w14:paraId="45098E20" w14:textId="77777777" w:rsidR="003222E2" w:rsidRPr="00804020" w:rsidRDefault="00203F88" w:rsidP="00795ED2">
      <w:pPr>
        <w:spacing w:after="211"/>
        <w:ind w:right="0" w:firstLine="0"/>
        <w:rPr>
          <w:rFonts w:ascii="Tahoma" w:hAnsi="Tahoma" w:cs="Tahoma"/>
        </w:rPr>
      </w:pPr>
      <w:r w:rsidRPr="00804020">
        <w:rPr>
          <w:rFonts w:ascii="Tahoma" w:hAnsi="Tahoma" w:cs="Tahoma"/>
        </w:rPr>
        <w:t xml:space="preserve">Un Ethernet est un réseau qui relie les terminaux en local. </w:t>
      </w:r>
    </w:p>
    <w:p w14:paraId="1A9E3B04" w14:textId="0423D87B" w:rsidR="003222E2" w:rsidRPr="00804020" w:rsidRDefault="00775EC4">
      <w:pPr>
        <w:pStyle w:val="Titre2"/>
        <w:spacing w:after="209"/>
        <w:ind w:left="-5" w:right="1195"/>
        <w:rPr>
          <w:rFonts w:cs="Tahoma"/>
        </w:rPr>
      </w:pPr>
      <w:bookmarkStart w:id="56" w:name="_Toc206639137"/>
      <w:r w:rsidRPr="00804020">
        <w:rPr>
          <w:rFonts w:cs="Tahoma"/>
        </w:rPr>
        <w:t>1.3</w:t>
      </w:r>
      <w:r w:rsidR="00203F88" w:rsidRPr="00804020">
        <w:rPr>
          <w:rFonts w:cs="Tahoma"/>
        </w:rPr>
        <w:t>.4.2. Réseau public</w:t>
      </w:r>
      <w:bookmarkEnd w:id="56"/>
      <w:r w:rsidR="00203F88" w:rsidRPr="00804020">
        <w:rPr>
          <w:rFonts w:cs="Tahoma"/>
        </w:rPr>
        <w:t xml:space="preserve">  </w:t>
      </w:r>
    </w:p>
    <w:p w14:paraId="434AD6AE" w14:textId="77777777" w:rsidR="003222E2" w:rsidRPr="00804020" w:rsidRDefault="00203F88" w:rsidP="00E0422E">
      <w:pPr>
        <w:ind w:left="-5" w:right="0"/>
        <w:jc w:val="both"/>
        <w:rPr>
          <w:rFonts w:ascii="Tahoma" w:hAnsi="Tahoma" w:cs="Tahoma"/>
        </w:rPr>
      </w:pPr>
      <w:r w:rsidRPr="00804020">
        <w:rPr>
          <w:rFonts w:ascii="Tahoma" w:hAnsi="Tahoma" w:cs="Tahoma"/>
        </w:rPr>
        <w:t xml:space="preserve">On parle du réseau Public lorsque les échanges de données n’ont plus le caractère confidentiel des réseaux privés. Un réseau auquel l’accès est relégué à un grand public, et par son intermédiaire, peut se connecter d’autres réseaux. Parmi lesquels on peut citer : </w:t>
      </w:r>
    </w:p>
    <w:p w14:paraId="7D047BB4" w14:textId="008FA2D9" w:rsidR="003222E2" w:rsidRPr="00FC7726" w:rsidRDefault="00A5317C" w:rsidP="00233A76">
      <w:pPr>
        <w:pStyle w:val="Paragraphedeliste"/>
        <w:numPr>
          <w:ilvl w:val="0"/>
          <w:numId w:val="60"/>
        </w:numPr>
        <w:spacing w:after="157" w:line="259" w:lineRule="auto"/>
        <w:ind w:left="284" w:right="0" w:hanging="284"/>
        <w:jc w:val="both"/>
        <w:rPr>
          <w:rFonts w:ascii="Tahoma" w:hAnsi="Tahoma" w:cs="Tahoma"/>
        </w:rPr>
      </w:pPr>
      <w:r w:rsidRPr="00FC7726">
        <w:rPr>
          <w:rFonts w:ascii="Tahoma" w:hAnsi="Tahoma" w:cs="Tahoma"/>
          <w:b/>
        </w:rPr>
        <w:t>I</w:t>
      </w:r>
      <w:r w:rsidR="00203F88" w:rsidRPr="00FC7726">
        <w:rPr>
          <w:rFonts w:ascii="Tahoma" w:hAnsi="Tahoma" w:cs="Tahoma"/>
          <w:b/>
        </w:rPr>
        <w:t xml:space="preserve">nternet </w:t>
      </w:r>
      <w:r w:rsidR="00203F88" w:rsidRPr="00FC7726">
        <w:rPr>
          <w:rFonts w:ascii="Tahoma" w:hAnsi="Tahoma" w:cs="Tahoma"/>
        </w:rPr>
        <w:t xml:space="preserve">est un acronyme </w:t>
      </w:r>
      <w:proofErr w:type="spellStart"/>
      <w:r w:rsidR="00203F88" w:rsidRPr="00FC7726">
        <w:rPr>
          <w:rFonts w:ascii="Tahoma" w:hAnsi="Tahoma" w:cs="Tahoma"/>
        </w:rPr>
        <w:t>Interconnected</w:t>
      </w:r>
      <w:proofErr w:type="spellEnd"/>
      <w:r w:rsidR="00203F88" w:rsidRPr="00FC7726">
        <w:rPr>
          <w:rFonts w:ascii="Tahoma" w:hAnsi="Tahoma" w:cs="Tahoma"/>
        </w:rPr>
        <w:t xml:space="preserve"> Network qui fait l’interconnexion des plusieurs réseaux distants à l’échelle planétaire et qui permet à des terminaux de se communiquer au moyen d’un protocole de communication commun appelé (IP). </w:t>
      </w:r>
      <w:r w:rsidR="00203F88" w:rsidRPr="00FC7726">
        <w:rPr>
          <w:rFonts w:ascii="Tahoma" w:hAnsi="Tahoma" w:cs="Tahoma"/>
          <w:b/>
        </w:rPr>
        <w:t xml:space="preserve"> </w:t>
      </w:r>
    </w:p>
    <w:p w14:paraId="2500D4D0" w14:textId="3065422C" w:rsidR="003222E2" w:rsidRPr="00804020" w:rsidRDefault="001229C6">
      <w:pPr>
        <w:pStyle w:val="Titre2"/>
        <w:ind w:left="-5" w:right="1195"/>
        <w:rPr>
          <w:rFonts w:cs="Tahoma"/>
        </w:rPr>
      </w:pPr>
      <w:bookmarkStart w:id="57" w:name="_Toc206639138"/>
      <w:r w:rsidRPr="00804020">
        <w:rPr>
          <w:rFonts w:cs="Tahoma"/>
          <w:sz w:val="25"/>
        </w:rPr>
        <w:t>1.3</w:t>
      </w:r>
      <w:r w:rsidR="00203F88" w:rsidRPr="00804020">
        <w:rPr>
          <w:rFonts w:cs="Tahoma"/>
          <w:sz w:val="25"/>
        </w:rPr>
        <w:t>.</w:t>
      </w:r>
      <w:r w:rsidR="00203F88" w:rsidRPr="00804020">
        <w:rPr>
          <w:rFonts w:cs="Tahoma"/>
        </w:rPr>
        <w:t>5. Selo</w:t>
      </w:r>
      <w:r w:rsidR="00A5317C" w:rsidRPr="00804020">
        <w:rPr>
          <w:rFonts w:cs="Tahoma"/>
        </w:rPr>
        <w:t>n l’architecture de c</w:t>
      </w:r>
      <w:r w:rsidR="00203F88" w:rsidRPr="00804020">
        <w:rPr>
          <w:rFonts w:cs="Tahoma"/>
        </w:rPr>
        <w:t>ommunication</w:t>
      </w:r>
      <w:bookmarkEnd w:id="57"/>
      <w:r w:rsidR="00203F88" w:rsidRPr="00804020">
        <w:rPr>
          <w:rFonts w:cs="Tahoma"/>
        </w:rPr>
        <w:t xml:space="preserve">  </w:t>
      </w:r>
    </w:p>
    <w:p w14:paraId="53AD2385" w14:textId="08BABC80" w:rsidR="003222E2" w:rsidRPr="00804020" w:rsidRDefault="00203F88" w:rsidP="00E711D0">
      <w:pPr>
        <w:ind w:left="-5" w:right="0"/>
        <w:jc w:val="both"/>
        <w:rPr>
          <w:rFonts w:ascii="Tahoma" w:hAnsi="Tahoma" w:cs="Tahoma"/>
        </w:rPr>
      </w:pPr>
      <w:r w:rsidRPr="00804020">
        <w:rPr>
          <w:rFonts w:ascii="Tahoma" w:hAnsi="Tahoma" w:cs="Tahoma"/>
        </w:rPr>
        <w:t xml:space="preserve">L’architecture de communication réseau détermine la manière dont les services et les ressources s’échangent entre les terminaux au sein d’un réseau.  Il existe deux types d’architecture de réseaux : </w:t>
      </w:r>
    </w:p>
    <w:p w14:paraId="34387FAE" w14:textId="77777777" w:rsidR="003222E2" w:rsidRPr="00804020" w:rsidRDefault="00203F88" w:rsidP="00E711D0">
      <w:pPr>
        <w:ind w:left="-5" w:right="0" w:firstLine="0"/>
        <w:jc w:val="both"/>
        <w:rPr>
          <w:rFonts w:ascii="Tahoma" w:hAnsi="Tahoma" w:cs="Tahoma"/>
        </w:rPr>
      </w:pPr>
      <w:r w:rsidRPr="00804020">
        <w:rPr>
          <w:rFonts w:ascii="Tahoma" w:hAnsi="Tahoma" w:cs="Tahoma"/>
        </w:rPr>
        <w:t xml:space="preserve">Architecture Client/serveur et architecture poste à poste. </w:t>
      </w:r>
    </w:p>
    <w:p w14:paraId="650319EF" w14:textId="7ADBD327" w:rsidR="003222E2" w:rsidRPr="00804020" w:rsidRDefault="003222E2" w:rsidP="00E711D0">
      <w:pPr>
        <w:spacing w:after="20" w:line="259" w:lineRule="auto"/>
        <w:ind w:left="1133" w:right="0" w:firstLine="0"/>
        <w:jc w:val="both"/>
        <w:rPr>
          <w:rFonts w:ascii="Tahoma" w:hAnsi="Tahoma" w:cs="Tahoma"/>
        </w:rPr>
      </w:pPr>
    </w:p>
    <w:p w14:paraId="4306E162" w14:textId="6C67654F" w:rsidR="003222E2" w:rsidRPr="00804020" w:rsidRDefault="00203F88" w:rsidP="00233A76">
      <w:pPr>
        <w:pStyle w:val="Titre1"/>
        <w:numPr>
          <w:ilvl w:val="0"/>
          <w:numId w:val="60"/>
        </w:numPr>
        <w:ind w:right="1195"/>
        <w:jc w:val="both"/>
        <w:rPr>
          <w:rFonts w:ascii="Tahoma" w:hAnsi="Tahoma" w:cs="Tahoma"/>
        </w:rPr>
      </w:pPr>
      <w:bookmarkStart w:id="58" w:name="_Toc206639139"/>
      <w:r w:rsidRPr="00804020">
        <w:rPr>
          <w:rFonts w:ascii="Tahoma" w:hAnsi="Tahoma" w:cs="Tahoma"/>
        </w:rPr>
        <w:t>Le réseau Peer to Peer (p2p)</w:t>
      </w:r>
      <w:bookmarkEnd w:id="58"/>
      <w:r w:rsidRPr="00804020">
        <w:rPr>
          <w:rFonts w:ascii="Tahoma" w:hAnsi="Tahoma" w:cs="Tahoma"/>
          <w:b w:val="0"/>
        </w:rPr>
        <w:t xml:space="preserve"> </w:t>
      </w:r>
      <w:r w:rsidRPr="00804020">
        <w:rPr>
          <w:rFonts w:ascii="Tahoma" w:hAnsi="Tahoma" w:cs="Tahoma"/>
        </w:rPr>
        <w:t xml:space="preserve"> </w:t>
      </w:r>
    </w:p>
    <w:p w14:paraId="7A01343B" w14:textId="77777777" w:rsidR="003222E2" w:rsidRPr="00804020" w:rsidRDefault="00203F88" w:rsidP="00E711D0">
      <w:pPr>
        <w:ind w:left="-5" w:right="0"/>
        <w:jc w:val="both"/>
        <w:rPr>
          <w:rFonts w:ascii="Tahoma" w:hAnsi="Tahoma" w:cs="Tahoma"/>
        </w:rPr>
      </w:pPr>
      <w:r w:rsidRPr="00804020">
        <w:rPr>
          <w:rFonts w:ascii="Tahoma" w:hAnsi="Tahoma" w:cs="Tahoma"/>
        </w:rPr>
        <w:t xml:space="preserve">Cette architecture est en fait un réseau sans serveur, constitué de deux ou plusieurs ordinateurs où chaque ordinateur joue à la fois le rôle de serveur et de client. Inversement à une architecture de réseau de type client/serveur, il n’y a pas de serveur dédié. Ainsi, chaque ordinateur dans un tel réseau joue à la fois le rôle de serveur et de client. Cela indique notamment que chacun des ordinateurs du réseau est libre de partager ses ressources. Les réseaux poste à poste ne nécessitent pas les mêmes niveaux de performance et de sécurité que les logiciels réseaux pour serveurs dédiés. Dans un réseau poste à poste typique, il n’y a pas d’administrateur.  </w:t>
      </w:r>
    </w:p>
    <w:p w14:paraId="1B3DAE27" w14:textId="77777777" w:rsidR="003222E2" w:rsidRPr="00804020" w:rsidRDefault="00203F88">
      <w:pPr>
        <w:pStyle w:val="Titre1"/>
        <w:spacing w:after="53"/>
        <w:ind w:left="-5" w:right="1195"/>
        <w:rPr>
          <w:rFonts w:ascii="Tahoma" w:hAnsi="Tahoma" w:cs="Tahoma"/>
        </w:rPr>
      </w:pPr>
      <w:bookmarkStart w:id="59" w:name="_Toc206639140"/>
      <w:r w:rsidRPr="00804020">
        <w:rPr>
          <w:rFonts w:ascii="Tahoma" w:hAnsi="Tahoma" w:cs="Tahoma"/>
        </w:rPr>
        <w:lastRenderedPageBreak/>
        <w:t>1. Avantages de l’architecture poste à poste</w:t>
      </w:r>
      <w:bookmarkEnd w:id="59"/>
      <w:r w:rsidRPr="00804020">
        <w:rPr>
          <w:rFonts w:ascii="Tahoma" w:hAnsi="Tahoma" w:cs="Tahoma"/>
        </w:rPr>
        <w:t xml:space="preserve"> </w:t>
      </w:r>
    </w:p>
    <w:p w14:paraId="284EC53E" w14:textId="1D6D8968" w:rsidR="003222E2" w:rsidRPr="00804020" w:rsidRDefault="00285557" w:rsidP="00E711D0">
      <w:pPr>
        <w:spacing w:after="48"/>
        <w:ind w:left="721" w:right="141" w:hanging="361"/>
        <w:jc w:val="both"/>
        <w:rPr>
          <w:rFonts w:ascii="Tahoma" w:hAnsi="Tahoma" w:cs="Tahoma"/>
        </w:rPr>
      </w:pPr>
      <w:r>
        <w:rPr>
          <w:rFonts w:ascii="Tahoma" w:eastAsia="Wingdings" w:hAnsi="Tahoma" w:cs="Tahoma"/>
        </w:rPr>
        <w:t xml:space="preserve">1. </w:t>
      </w:r>
      <w:r w:rsidR="00203F88" w:rsidRPr="00804020">
        <w:rPr>
          <w:rFonts w:ascii="Tahoma" w:hAnsi="Tahoma" w:cs="Tahoma"/>
          <w:b/>
        </w:rPr>
        <w:t>Coût réduit</w:t>
      </w:r>
      <w:r w:rsidR="00203F88" w:rsidRPr="00804020">
        <w:rPr>
          <w:rFonts w:ascii="Tahoma" w:hAnsi="Tahoma" w:cs="Tahoma"/>
        </w:rPr>
        <w:t xml:space="preserve"> : Il n’existe pas de matériel évolué et donc cher, et en plus il n’y a pas de frais d’administration. Grande simplicité : La gestion et la mise en place du réseau et des machines sont peu compliquées. </w:t>
      </w:r>
      <w:r w:rsidR="00203F88" w:rsidRPr="00804020">
        <w:rPr>
          <w:rFonts w:ascii="Tahoma" w:hAnsi="Tahoma" w:cs="Tahoma"/>
          <w:b/>
        </w:rPr>
        <w:t xml:space="preserve"> </w:t>
      </w:r>
    </w:p>
    <w:p w14:paraId="70F1A267" w14:textId="41779593" w:rsidR="003222E2" w:rsidRPr="00804020" w:rsidRDefault="00285557" w:rsidP="00E711D0">
      <w:pPr>
        <w:pStyle w:val="Titre1"/>
        <w:spacing w:after="58"/>
        <w:ind w:left="370" w:right="141"/>
        <w:jc w:val="both"/>
        <w:rPr>
          <w:rFonts w:ascii="Tahoma" w:hAnsi="Tahoma" w:cs="Tahoma"/>
        </w:rPr>
      </w:pPr>
      <w:bookmarkStart w:id="60" w:name="_Toc206639141"/>
      <w:r>
        <w:rPr>
          <w:rFonts w:ascii="Tahoma" w:hAnsi="Tahoma" w:cs="Tahoma"/>
        </w:rPr>
        <w:t>2</w:t>
      </w:r>
      <w:r w:rsidR="00203F88" w:rsidRPr="00804020">
        <w:rPr>
          <w:rFonts w:ascii="Tahoma" w:hAnsi="Tahoma" w:cs="Tahoma"/>
        </w:rPr>
        <w:t>.</w:t>
      </w:r>
      <w:r w:rsidR="00203F88" w:rsidRPr="00804020">
        <w:rPr>
          <w:rFonts w:ascii="Tahoma" w:eastAsia="Arial" w:hAnsi="Tahoma" w:cs="Tahoma"/>
        </w:rPr>
        <w:t xml:space="preserve"> </w:t>
      </w:r>
      <w:r w:rsidR="00203F88" w:rsidRPr="00804020">
        <w:rPr>
          <w:rFonts w:ascii="Tahoma" w:hAnsi="Tahoma" w:cs="Tahoma"/>
        </w:rPr>
        <w:t>Inconvénients de l’architecture poste à poste</w:t>
      </w:r>
      <w:bookmarkEnd w:id="60"/>
      <w:r w:rsidR="00203F88" w:rsidRPr="00804020">
        <w:rPr>
          <w:rFonts w:ascii="Tahoma" w:hAnsi="Tahoma" w:cs="Tahoma"/>
        </w:rPr>
        <w:t xml:space="preserve"> </w:t>
      </w:r>
    </w:p>
    <w:p w14:paraId="00F0432E" w14:textId="77777777" w:rsidR="003222E2" w:rsidRPr="00804020" w:rsidRDefault="00203F88" w:rsidP="00E711D0">
      <w:pPr>
        <w:numPr>
          <w:ilvl w:val="0"/>
          <w:numId w:val="7"/>
        </w:numPr>
        <w:ind w:right="141" w:hanging="221"/>
        <w:jc w:val="both"/>
        <w:rPr>
          <w:rFonts w:ascii="Tahoma" w:hAnsi="Tahoma" w:cs="Tahoma"/>
        </w:rPr>
      </w:pPr>
      <w:r w:rsidRPr="00804020">
        <w:rPr>
          <w:rFonts w:ascii="Tahoma" w:hAnsi="Tahoma" w:cs="Tahoma"/>
        </w:rPr>
        <w:t xml:space="preserve">Ce système n’est pas du tout centralisé, ce qui le rend très difficile à administrer. </w:t>
      </w:r>
    </w:p>
    <w:p w14:paraId="1C4DF5A2" w14:textId="77777777" w:rsidR="003222E2" w:rsidRPr="00804020" w:rsidRDefault="00203F88" w:rsidP="00E711D0">
      <w:pPr>
        <w:numPr>
          <w:ilvl w:val="0"/>
          <w:numId w:val="7"/>
        </w:numPr>
        <w:ind w:right="141" w:hanging="221"/>
        <w:jc w:val="both"/>
        <w:rPr>
          <w:rFonts w:ascii="Tahoma" w:hAnsi="Tahoma" w:cs="Tahoma"/>
        </w:rPr>
      </w:pPr>
      <w:r w:rsidRPr="00804020">
        <w:rPr>
          <w:rFonts w:ascii="Tahoma" w:hAnsi="Tahoma" w:cs="Tahoma"/>
        </w:rPr>
        <w:t xml:space="preserve">La sécurité est moins facile à assurer, compte tenu des échanges transversaux. </w:t>
      </w:r>
    </w:p>
    <w:p w14:paraId="75D50AFC" w14:textId="77777777" w:rsidR="003222E2" w:rsidRPr="00804020" w:rsidRDefault="00203F88" w:rsidP="00E711D0">
      <w:pPr>
        <w:numPr>
          <w:ilvl w:val="0"/>
          <w:numId w:val="7"/>
        </w:numPr>
        <w:ind w:right="141" w:hanging="221"/>
        <w:jc w:val="both"/>
        <w:rPr>
          <w:rFonts w:ascii="Tahoma" w:hAnsi="Tahoma" w:cs="Tahoma"/>
        </w:rPr>
      </w:pPr>
      <w:r w:rsidRPr="00804020">
        <w:rPr>
          <w:rFonts w:ascii="Tahoma" w:hAnsi="Tahoma" w:cs="Tahoma"/>
        </w:rPr>
        <w:t xml:space="preserve">Aucun maillon du système ne peut être considéré comme fiable </w:t>
      </w:r>
    </w:p>
    <w:p w14:paraId="091367AA" w14:textId="0554ABBA" w:rsidR="003222E2" w:rsidRDefault="00845656">
      <w:pPr>
        <w:spacing w:line="259" w:lineRule="auto"/>
        <w:ind w:right="-74" w:firstLine="0"/>
        <w:jc w:val="right"/>
      </w:pPr>
      <w:r>
        <w:rPr>
          <w:noProof/>
        </w:rPr>
        <w:drawing>
          <wp:anchor distT="0" distB="0" distL="114300" distR="114300" simplePos="0" relativeHeight="251735040" behindDoc="0" locked="0" layoutInCell="1" allowOverlap="1" wp14:anchorId="5FE49998" wp14:editId="0BA075DE">
            <wp:simplePos x="0" y="0"/>
            <wp:positionH relativeFrom="column">
              <wp:posOffset>695077</wp:posOffset>
            </wp:positionH>
            <wp:positionV relativeFrom="paragraph">
              <wp:posOffset>5356</wp:posOffset>
            </wp:positionV>
            <wp:extent cx="3340609" cy="1551432"/>
            <wp:effectExtent l="0" t="0" r="0" b="0"/>
            <wp:wrapNone/>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46">
                      <a:extLst>
                        <a:ext uri="{28A0092B-C50C-407E-A947-70E740481C1C}">
                          <a14:useLocalDpi xmlns:a14="http://schemas.microsoft.com/office/drawing/2010/main" val="0"/>
                        </a:ext>
                      </a:extLst>
                    </a:blip>
                    <a:stretch>
                      <a:fillRect/>
                    </a:stretch>
                  </pic:blipFill>
                  <pic:spPr>
                    <a:xfrm>
                      <a:off x="0" y="0"/>
                      <a:ext cx="3340609" cy="1551432"/>
                    </a:xfrm>
                    <a:prstGeom prst="rect">
                      <a:avLst/>
                    </a:prstGeom>
                  </pic:spPr>
                </pic:pic>
              </a:graphicData>
            </a:graphic>
            <wp14:sizeRelH relativeFrom="page">
              <wp14:pctWidth>0</wp14:pctWidth>
            </wp14:sizeRelH>
            <wp14:sizeRelV relativeFrom="page">
              <wp14:pctHeight>0</wp14:pctHeight>
            </wp14:sizeRelV>
          </wp:anchor>
        </w:drawing>
      </w:r>
      <w:r w:rsidR="00203F88">
        <w:t xml:space="preserve">                                                                  </w:t>
      </w:r>
    </w:p>
    <w:p w14:paraId="487C953C" w14:textId="43B6A035" w:rsidR="003222E2" w:rsidRDefault="003222E2">
      <w:pPr>
        <w:spacing w:line="259" w:lineRule="auto"/>
        <w:ind w:left="1891" w:right="0" w:firstLine="0"/>
      </w:pPr>
    </w:p>
    <w:p w14:paraId="41CFD45B" w14:textId="23D03F40" w:rsidR="003222E2" w:rsidRDefault="003222E2">
      <w:pPr>
        <w:spacing w:after="20" w:line="259" w:lineRule="auto"/>
        <w:ind w:left="1133" w:right="0" w:firstLine="0"/>
      </w:pPr>
    </w:p>
    <w:p w14:paraId="5D128CBC" w14:textId="6B9368D4" w:rsidR="003222E2" w:rsidRDefault="00203F88">
      <w:pPr>
        <w:spacing w:after="66" w:line="259" w:lineRule="auto"/>
        <w:ind w:left="1133" w:right="0" w:firstLine="0"/>
      </w:pPr>
      <w:r>
        <w:t xml:space="preserve"> </w:t>
      </w:r>
    </w:p>
    <w:p w14:paraId="11298E45" w14:textId="04955AB5" w:rsidR="00845656" w:rsidRDefault="00845656">
      <w:pPr>
        <w:spacing w:after="66" w:line="259" w:lineRule="auto"/>
        <w:ind w:left="1133" w:right="0" w:firstLine="0"/>
      </w:pPr>
    </w:p>
    <w:p w14:paraId="70C576C4" w14:textId="1E4B6BAD" w:rsidR="00845656" w:rsidRDefault="00845656">
      <w:pPr>
        <w:spacing w:after="66" w:line="259" w:lineRule="auto"/>
        <w:ind w:left="1133" w:right="0" w:firstLine="0"/>
      </w:pPr>
    </w:p>
    <w:p w14:paraId="4E6E9966" w14:textId="1C4CB8CB" w:rsidR="00845656" w:rsidRDefault="00845656">
      <w:pPr>
        <w:spacing w:after="66" w:line="259" w:lineRule="auto"/>
        <w:ind w:left="1133" w:right="0" w:firstLine="0"/>
      </w:pPr>
      <w:r>
        <w:rPr>
          <w:noProof/>
        </w:rPr>
        <mc:AlternateContent>
          <mc:Choice Requires="wps">
            <w:drawing>
              <wp:anchor distT="0" distB="0" distL="114300" distR="114300" simplePos="0" relativeHeight="251737088" behindDoc="0" locked="0" layoutInCell="1" allowOverlap="1" wp14:anchorId="3355F4EB" wp14:editId="6E408694">
                <wp:simplePos x="0" y="0"/>
                <wp:positionH relativeFrom="column">
                  <wp:posOffset>695546</wp:posOffset>
                </wp:positionH>
                <wp:positionV relativeFrom="paragraph">
                  <wp:posOffset>221808</wp:posOffset>
                </wp:positionV>
                <wp:extent cx="3340100" cy="182880"/>
                <wp:effectExtent l="0" t="0" r="0" b="7620"/>
                <wp:wrapNone/>
                <wp:docPr id="6" name="Zone de texte 6"/>
                <wp:cNvGraphicFramePr/>
                <a:graphic xmlns:a="http://schemas.openxmlformats.org/drawingml/2006/main">
                  <a:graphicData uri="http://schemas.microsoft.com/office/word/2010/wordprocessingShape">
                    <wps:wsp>
                      <wps:cNvSpPr txBox="1"/>
                      <wps:spPr>
                        <a:xfrm>
                          <a:off x="0" y="0"/>
                          <a:ext cx="3340100" cy="182880"/>
                        </a:xfrm>
                        <a:prstGeom prst="rect">
                          <a:avLst/>
                        </a:prstGeom>
                        <a:solidFill>
                          <a:prstClr val="white"/>
                        </a:solidFill>
                        <a:ln>
                          <a:noFill/>
                        </a:ln>
                      </wps:spPr>
                      <wps:txbx>
                        <w:txbxContent>
                          <w:p w14:paraId="0A539087" w14:textId="2F239E58" w:rsidR="001E065C" w:rsidRPr="00845656" w:rsidRDefault="001E065C" w:rsidP="00845656">
                            <w:pPr>
                              <w:pStyle w:val="Lgende"/>
                              <w:rPr>
                                <w:rFonts w:ascii="Tahoma" w:eastAsia="Consolas" w:hAnsi="Tahoma" w:cs="Tahoma"/>
                                <w:i w:val="0"/>
                                <w:iCs w:val="0"/>
                                <w:color w:val="000000"/>
                                <w:kern w:val="2"/>
                                <w:sz w:val="26"/>
                                <w:szCs w:val="24"/>
                                <w:lang w:eastAsia="fr-FR"/>
                                <w14:ligatures w14:val="standardContextual"/>
                              </w:rPr>
                            </w:pPr>
                            <w:bookmarkStart w:id="61" w:name="_Toc206638728"/>
                            <w:r w:rsidRPr="00845656">
                              <w:rPr>
                                <w:rFonts w:ascii="Tahoma" w:eastAsia="Consolas" w:hAnsi="Tahoma" w:cs="Tahoma"/>
                                <w:i w:val="0"/>
                                <w:iCs w:val="0"/>
                                <w:color w:val="000000"/>
                                <w:kern w:val="2"/>
                                <w:sz w:val="26"/>
                                <w:szCs w:val="24"/>
                                <w:lang w:eastAsia="fr-FR"/>
                                <w14:ligatures w14:val="standardContextual"/>
                              </w:rPr>
                              <w:t xml:space="preserve">Figure 1. </w:t>
                            </w:r>
                            <w:r w:rsidRPr="00845656">
                              <w:rPr>
                                <w:rFonts w:ascii="Tahoma" w:eastAsia="Consolas" w:hAnsi="Tahoma" w:cs="Tahoma"/>
                                <w:i w:val="0"/>
                                <w:iCs w:val="0"/>
                                <w:color w:val="000000"/>
                                <w:kern w:val="2"/>
                                <w:sz w:val="26"/>
                                <w:szCs w:val="24"/>
                                <w:lang w:eastAsia="fr-FR"/>
                                <w14:ligatures w14:val="standardContextual"/>
                              </w:rPr>
                              <w:fldChar w:fldCharType="begin"/>
                            </w:r>
                            <w:r w:rsidRPr="00845656">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845656">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2</w:t>
                            </w:r>
                            <w:r w:rsidRPr="00845656">
                              <w:rPr>
                                <w:rFonts w:ascii="Tahoma" w:eastAsia="Consolas" w:hAnsi="Tahoma" w:cs="Tahoma"/>
                                <w:i w:val="0"/>
                                <w:iCs w:val="0"/>
                                <w:color w:val="000000"/>
                                <w:kern w:val="2"/>
                                <w:sz w:val="26"/>
                                <w:szCs w:val="24"/>
                                <w:lang w:eastAsia="fr-FR"/>
                                <w14:ligatures w14:val="standardContextual"/>
                              </w:rPr>
                              <w:fldChar w:fldCharType="end"/>
                            </w:r>
                            <w:r w:rsidRPr="00845656">
                              <w:rPr>
                                <w:rFonts w:ascii="Tahoma" w:eastAsia="Consolas" w:hAnsi="Tahoma" w:cs="Tahoma"/>
                                <w:i w:val="0"/>
                                <w:iCs w:val="0"/>
                                <w:color w:val="000000"/>
                                <w:kern w:val="2"/>
                                <w:sz w:val="26"/>
                                <w:szCs w:val="24"/>
                                <w:lang w:eastAsia="fr-FR"/>
                                <w14:ligatures w14:val="standardContextual"/>
                              </w:rPr>
                              <w:t xml:space="preserve"> Réseau Peer to Peer (p2p)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5F4EB" id="_x0000_t202" coordsize="21600,21600" o:spt="202" path="m,l,21600r21600,l21600,xe">
                <v:stroke joinstyle="miter"/>
                <v:path gradientshapeok="t" o:connecttype="rect"/>
              </v:shapetype>
              <v:shape id="Zone de texte 6" o:spid="_x0000_s1027" type="#_x0000_t202" style="position:absolute;left:0;text-align:left;margin-left:54.75pt;margin-top:17.45pt;width:263pt;height:14.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" stroked="f">
                <v:textbox inset="0,0,0,0">
                  <w:txbxContent>
                    <w:p w14:paraId="0A539087" w14:textId="2F239E58" w:rsidR="001E065C" w:rsidRPr="00845656" w:rsidRDefault="001E065C" w:rsidP="00845656">
                      <w:pPr>
                        <w:pStyle w:val="Lgende"/>
                        <w:rPr>
                          <w:rFonts w:ascii="Tahoma" w:eastAsia="Consolas" w:hAnsi="Tahoma" w:cs="Tahoma"/>
                          <w:i w:val="0"/>
                          <w:iCs w:val="0"/>
                          <w:color w:val="000000"/>
                          <w:kern w:val="2"/>
                          <w:sz w:val="26"/>
                          <w:szCs w:val="24"/>
                          <w:lang w:eastAsia="fr-FR"/>
                          <w14:ligatures w14:val="standardContextual"/>
                        </w:rPr>
                      </w:pPr>
                      <w:bookmarkStart w:id="62" w:name="_Toc206638728"/>
                      <w:r w:rsidRPr="00845656">
                        <w:rPr>
                          <w:rFonts w:ascii="Tahoma" w:eastAsia="Consolas" w:hAnsi="Tahoma" w:cs="Tahoma"/>
                          <w:i w:val="0"/>
                          <w:iCs w:val="0"/>
                          <w:color w:val="000000"/>
                          <w:kern w:val="2"/>
                          <w:sz w:val="26"/>
                          <w:szCs w:val="24"/>
                          <w:lang w:eastAsia="fr-FR"/>
                          <w14:ligatures w14:val="standardContextual"/>
                        </w:rPr>
                        <w:t xml:space="preserve">Figure 1. </w:t>
                      </w:r>
                      <w:r w:rsidRPr="00845656">
                        <w:rPr>
                          <w:rFonts w:ascii="Tahoma" w:eastAsia="Consolas" w:hAnsi="Tahoma" w:cs="Tahoma"/>
                          <w:i w:val="0"/>
                          <w:iCs w:val="0"/>
                          <w:color w:val="000000"/>
                          <w:kern w:val="2"/>
                          <w:sz w:val="26"/>
                          <w:szCs w:val="24"/>
                          <w:lang w:eastAsia="fr-FR"/>
                          <w14:ligatures w14:val="standardContextual"/>
                        </w:rPr>
                        <w:fldChar w:fldCharType="begin"/>
                      </w:r>
                      <w:r w:rsidRPr="00845656">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845656">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2</w:t>
                      </w:r>
                      <w:r w:rsidRPr="00845656">
                        <w:rPr>
                          <w:rFonts w:ascii="Tahoma" w:eastAsia="Consolas" w:hAnsi="Tahoma" w:cs="Tahoma"/>
                          <w:i w:val="0"/>
                          <w:iCs w:val="0"/>
                          <w:color w:val="000000"/>
                          <w:kern w:val="2"/>
                          <w:sz w:val="26"/>
                          <w:szCs w:val="24"/>
                          <w:lang w:eastAsia="fr-FR"/>
                          <w14:ligatures w14:val="standardContextual"/>
                        </w:rPr>
                        <w:fldChar w:fldCharType="end"/>
                      </w:r>
                      <w:r w:rsidRPr="00845656">
                        <w:rPr>
                          <w:rFonts w:ascii="Tahoma" w:eastAsia="Consolas" w:hAnsi="Tahoma" w:cs="Tahoma"/>
                          <w:i w:val="0"/>
                          <w:iCs w:val="0"/>
                          <w:color w:val="000000"/>
                          <w:kern w:val="2"/>
                          <w:sz w:val="26"/>
                          <w:szCs w:val="24"/>
                          <w:lang w:eastAsia="fr-FR"/>
                          <w14:ligatures w14:val="standardContextual"/>
                        </w:rPr>
                        <w:t xml:space="preserve"> Réseau Peer to Peer (p2p)</w:t>
                      </w:r>
                      <w:bookmarkEnd w:id="62"/>
                    </w:p>
                  </w:txbxContent>
                </v:textbox>
              </v:shape>
            </w:pict>
          </mc:Fallback>
        </mc:AlternateContent>
      </w:r>
    </w:p>
    <w:p w14:paraId="3665342E" w14:textId="3592ABAF" w:rsidR="00845656" w:rsidRDefault="00845656">
      <w:pPr>
        <w:spacing w:after="66" w:line="259" w:lineRule="auto"/>
        <w:ind w:left="1133" w:right="0" w:firstLine="0"/>
      </w:pPr>
    </w:p>
    <w:p w14:paraId="2BADF4CB" w14:textId="77777777" w:rsidR="003222E2" w:rsidRPr="00845656" w:rsidRDefault="00203F88" w:rsidP="00233A76">
      <w:pPr>
        <w:pStyle w:val="Titre1"/>
        <w:numPr>
          <w:ilvl w:val="0"/>
          <w:numId w:val="67"/>
        </w:numPr>
        <w:jc w:val="both"/>
        <w:rPr>
          <w:rFonts w:ascii="Tahoma" w:hAnsi="Tahoma" w:cs="Tahoma"/>
        </w:rPr>
      </w:pPr>
      <w:bookmarkStart w:id="63" w:name="_Toc206639142"/>
      <w:r w:rsidRPr="00845656">
        <w:rPr>
          <w:rFonts w:ascii="Tahoma" w:eastAsia="Wingdings" w:hAnsi="Tahoma" w:cs="Tahoma"/>
          <w:b w:val="0"/>
        </w:rPr>
        <w:t></w:t>
      </w:r>
      <w:r w:rsidRPr="00845656">
        <w:rPr>
          <w:rFonts w:ascii="Tahoma" w:eastAsia="Arial" w:hAnsi="Tahoma" w:cs="Tahoma"/>
          <w:b w:val="0"/>
        </w:rPr>
        <w:t xml:space="preserve"> </w:t>
      </w:r>
      <w:r w:rsidRPr="00845656">
        <w:rPr>
          <w:rFonts w:ascii="Tahoma" w:hAnsi="Tahoma" w:cs="Tahoma"/>
        </w:rPr>
        <w:t>Le réseau administré (client/serveur)</w:t>
      </w:r>
      <w:bookmarkEnd w:id="63"/>
      <w:r w:rsidRPr="00845656">
        <w:rPr>
          <w:rFonts w:ascii="Tahoma" w:hAnsi="Tahoma" w:cs="Tahoma"/>
          <w:b w:val="0"/>
        </w:rPr>
        <w:t xml:space="preserve">  </w:t>
      </w:r>
    </w:p>
    <w:p w14:paraId="4B94EA2F" w14:textId="77777777" w:rsidR="003222E2" w:rsidRPr="00845656" w:rsidRDefault="00203F88" w:rsidP="00E711D0">
      <w:pPr>
        <w:ind w:left="-5" w:right="0"/>
        <w:jc w:val="both"/>
        <w:rPr>
          <w:rFonts w:ascii="Tahoma" w:hAnsi="Tahoma" w:cs="Tahoma"/>
        </w:rPr>
      </w:pPr>
      <w:r w:rsidRPr="00845656">
        <w:rPr>
          <w:rFonts w:ascii="Tahoma" w:hAnsi="Tahoma" w:cs="Tahoma"/>
        </w:rPr>
        <w:t xml:space="preserve">Un périphérique (appelé serveur) fournit des services à d’autres périphériques (appelés clients) qui lui en font la demande via des requêtes. Le réseau client/serveur correspond à une architecture centralisée des ressources. </w:t>
      </w:r>
    </w:p>
    <w:p w14:paraId="2AE8F022" w14:textId="77777777" w:rsidR="003222E2" w:rsidRPr="00845656" w:rsidRDefault="00203F88" w:rsidP="00E711D0">
      <w:pPr>
        <w:ind w:left="-5" w:right="0"/>
        <w:jc w:val="both"/>
        <w:rPr>
          <w:rFonts w:ascii="Tahoma" w:hAnsi="Tahoma" w:cs="Tahoma"/>
        </w:rPr>
      </w:pPr>
      <w:r w:rsidRPr="00845656">
        <w:rPr>
          <w:rFonts w:ascii="Tahoma" w:hAnsi="Tahoma" w:cs="Tahoma"/>
        </w:rPr>
        <w:t>L’architecture client/serveur désigne un modèle de communication entre plusieurs ordinateurs d’un réseau. Elle distingue plusieurs postes clients qui communiquent avec un serveur (une machine généralement très puissante en termes de capacités d’entrée/sortie) qui leur fournit des services. Ces services sont des programmes fournissant des données telles que l’heure, des fichiers, des connexions, etc. Les services sont exploités par des programmes appelés programmes clients s’exécutant sur les machines clientes.</w:t>
      </w:r>
      <w:r w:rsidRPr="00845656">
        <w:rPr>
          <w:rFonts w:ascii="Tahoma" w:hAnsi="Tahoma" w:cs="Tahoma"/>
          <w:vertAlign w:val="superscript"/>
        </w:rPr>
        <w:footnoteReference w:id="11"/>
      </w:r>
      <w:r w:rsidRPr="00845656">
        <w:rPr>
          <w:rFonts w:ascii="Tahoma" w:hAnsi="Tahoma" w:cs="Tahoma"/>
        </w:rPr>
        <w:t xml:space="preserve">  </w:t>
      </w:r>
    </w:p>
    <w:p w14:paraId="455100C6" w14:textId="77777777" w:rsidR="003222E2" w:rsidRPr="00845656" w:rsidRDefault="00203F88" w:rsidP="00E711D0">
      <w:pPr>
        <w:pStyle w:val="Titre1"/>
        <w:ind w:left="-5"/>
        <w:jc w:val="both"/>
        <w:rPr>
          <w:rFonts w:ascii="Tahoma" w:hAnsi="Tahoma" w:cs="Tahoma"/>
        </w:rPr>
      </w:pPr>
      <w:bookmarkStart w:id="64" w:name="_Toc206639143"/>
      <w:r w:rsidRPr="00845656">
        <w:rPr>
          <w:rFonts w:ascii="Tahoma" w:hAnsi="Tahoma" w:cs="Tahoma"/>
        </w:rPr>
        <w:t>1. Avantages de l’architecture client/serveur</w:t>
      </w:r>
      <w:bookmarkEnd w:id="64"/>
      <w:r w:rsidRPr="00845656">
        <w:rPr>
          <w:rFonts w:ascii="Tahoma" w:hAnsi="Tahoma" w:cs="Tahoma"/>
        </w:rPr>
        <w:t xml:space="preserve"> </w:t>
      </w:r>
    </w:p>
    <w:p w14:paraId="4F977D27" w14:textId="77777777" w:rsidR="003222E2" w:rsidRPr="00845656" w:rsidRDefault="00203F88" w:rsidP="00E711D0">
      <w:pPr>
        <w:spacing w:after="48"/>
        <w:ind w:left="-5" w:right="0"/>
        <w:jc w:val="both"/>
        <w:rPr>
          <w:rFonts w:ascii="Tahoma" w:hAnsi="Tahoma" w:cs="Tahoma"/>
        </w:rPr>
      </w:pPr>
      <w:r w:rsidRPr="00845656">
        <w:rPr>
          <w:rFonts w:ascii="Tahoma" w:hAnsi="Tahoma" w:cs="Tahoma"/>
        </w:rPr>
        <w:t xml:space="preserve">Le modèle client/serveur est particulièrement recommandé pour des réseaux nécessitant un grand niveau de fiabilité. Ses principaux atouts sont : </w:t>
      </w:r>
    </w:p>
    <w:p w14:paraId="01A9171D" w14:textId="77777777" w:rsidR="003222E2" w:rsidRPr="00845656" w:rsidRDefault="00203F88" w:rsidP="00E711D0">
      <w:pPr>
        <w:numPr>
          <w:ilvl w:val="0"/>
          <w:numId w:val="8"/>
        </w:numPr>
        <w:spacing w:after="42" w:line="275" w:lineRule="auto"/>
        <w:ind w:right="0" w:hanging="361"/>
        <w:jc w:val="both"/>
        <w:rPr>
          <w:rFonts w:ascii="Tahoma" w:hAnsi="Tahoma" w:cs="Tahoma"/>
        </w:rPr>
      </w:pPr>
      <w:r w:rsidRPr="00845656">
        <w:rPr>
          <w:rFonts w:ascii="Tahoma" w:hAnsi="Tahoma" w:cs="Tahoma"/>
        </w:rPr>
        <w:t xml:space="preserve">Ressources centralisées : Étant donné que le serveur est au centre du réseau, il peut gérer des ressources communes à tous les </w:t>
      </w:r>
      <w:r w:rsidRPr="00845656">
        <w:rPr>
          <w:rFonts w:ascii="Tahoma" w:hAnsi="Tahoma" w:cs="Tahoma"/>
        </w:rPr>
        <w:lastRenderedPageBreak/>
        <w:t xml:space="preserve">utilisateurs, comme par exemple une base de données centralisée afin d’éviter les problèmes de redondance et de contradiction. </w:t>
      </w:r>
    </w:p>
    <w:p w14:paraId="21673392" w14:textId="77777777" w:rsidR="00845656" w:rsidRDefault="00203F88" w:rsidP="00E711D0">
      <w:pPr>
        <w:numPr>
          <w:ilvl w:val="0"/>
          <w:numId w:val="8"/>
        </w:numPr>
        <w:ind w:right="0" w:hanging="361"/>
        <w:jc w:val="both"/>
        <w:rPr>
          <w:rFonts w:ascii="Tahoma" w:hAnsi="Tahoma" w:cs="Tahoma"/>
        </w:rPr>
      </w:pPr>
      <w:r w:rsidRPr="00845656">
        <w:rPr>
          <w:rFonts w:ascii="Tahoma" w:hAnsi="Tahoma" w:cs="Tahoma"/>
        </w:rPr>
        <w:t xml:space="preserve">Meilleure sécurité : Car le nombre de points d’entrée permettant l’accès aux données est moins important. </w:t>
      </w:r>
    </w:p>
    <w:p w14:paraId="46BBB921" w14:textId="45171401" w:rsidR="003222E2" w:rsidRPr="00845656" w:rsidRDefault="00203F88" w:rsidP="00E711D0">
      <w:pPr>
        <w:numPr>
          <w:ilvl w:val="0"/>
          <w:numId w:val="8"/>
        </w:numPr>
        <w:ind w:right="0" w:hanging="361"/>
        <w:jc w:val="both"/>
        <w:rPr>
          <w:rFonts w:ascii="Tahoma" w:hAnsi="Tahoma" w:cs="Tahoma"/>
        </w:rPr>
      </w:pPr>
      <w:r w:rsidRPr="00845656">
        <w:rPr>
          <w:rFonts w:ascii="Tahoma" w:hAnsi="Tahoma" w:cs="Tahoma"/>
        </w:rPr>
        <w:t xml:space="preserve">Administration au niveau serveur : Les clients ayant peu d’importance dans ce modèle ont moins besoin d’être administrés et autres… </w:t>
      </w:r>
    </w:p>
    <w:p w14:paraId="2ABA1390" w14:textId="77777777" w:rsidR="003222E2" w:rsidRDefault="00203F88" w:rsidP="00E711D0">
      <w:pPr>
        <w:spacing w:after="20" w:line="259" w:lineRule="auto"/>
        <w:ind w:left="721" w:right="0" w:firstLine="0"/>
        <w:jc w:val="both"/>
      </w:pPr>
      <w:r>
        <w:t xml:space="preserve"> </w:t>
      </w:r>
    </w:p>
    <w:p w14:paraId="3F8D365B" w14:textId="77777777" w:rsidR="003222E2" w:rsidRPr="001C7495" w:rsidRDefault="00203F88" w:rsidP="00E711D0">
      <w:pPr>
        <w:pStyle w:val="Titre1"/>
        <w:ind w:left="-5"/>
        <w:jc w:val="both"/>
        <w:rPr>
          <w:rFonts w:ascii="Tahoma" w:hAnsi="Tahoma" w:cs="Tahoma"/>
        </w:rPr>
      </w:pPr>
      <w:bookmarkStart w:id="65" w:name="_Toc206639144"/>
      <w:r w:rsidRPr="001C7495">
        <w:rPr>
          <w:rFonts w:ascii="Tahoma" w:hAnsi="Tahoma" w:cs="Tahoma"/>
        </w:rPr>
        <w:t>2. Inconvénients de l’architecture client/serveur</w:t>
      </w:r>
      <w:bookmarkEnd w:id="65"/>
      <w:r w:rsidRPr="001C7495">
        <w:rPr>
          <w:rFonts w:ascii="Tahoma" w:hAnsi="Tahoma" w:cs="Tahoma"/>
        </w:rPr>
        <w:t xml:space="preserve"> </w:t>
      </w:r>
    </w:p>
    <w:p w14:paraId="276B1FFF" w14:textId="77777777" w:rsidR="003222E2" w:rsidRPr="001C7495" w:rsidRDefault="00203F88" w:rsidP="00E711D0">
      <w:pPr>
        <w:spacing w:after="249"/>
        <w:ind w:left="-5" w:right="0" w:firstLine="0"/>
        <w:jc w:val="both"/>
        <w:rPr>
          <w:rFonts w:ascii="Tahoma" w:hAnsi="Tahoma" w:cs="Tahoma"/>
        </w:rPr>
      </w:pPr>
      <w:r w:rsidRPr="001C7495">
        <w:rPr>
          <w:rFonts w:ascii="Tahoma" w:hAnsi="Tahoma" w:cs="Tahoma"/>
        </w:rPr>
        <w:t xml:space="preserve">L’architecture client/serveur a tout de même quelques lacunes parmi lesquelles, on peut citer : </w:t>
      </w:r>
    </w:p>
    <w:p w14:paraId="53B7326E" w14:textId="77777777" w:rsidR="003222E2" w:rsidRPr="001C7495" w:rsidRDefault="00203F88" w:rsidP="00E711D0">
      <w:pPr>
        <w:numPr>
          <w:ilvl w:val="0"/>
          <w:numId w:val="9"/>
        </w:numPr>
        <w:spacing w:after="52"/>
        <w:ind w:right="0" w:hanging="361"/>
        <w:jc w:val="both"/>
        <w:rPr>
          <w:rFonts w:ascii="Tahoma" w:hAnsi="Tahoma" w:cs="Tahoma"/>
        </w:rPr>
      </w:pPr>
      <w:r w:rsidRPr="001C7495">
        <w:rPr>
          <w:rFonts w:ascii="Tahoma" w:hAnsi="Tahoma" w:cs="Tahoma"/>
        </w:rPr>
        <w:t xml:space="preserve">Coût élevé : dû à la technicité du serveur. </w:t>
      </w:r>
    </w:p>
    <w:p w14:paraId="36169A07" w14:textId="77777777" w:rsidR="003222E2" w:rsidRPr="001C7495" w:rsidRDefault="00203F88" w:rsidP="00E711D0">
      <w:pPr>
        <w:numPr>
          <w:ilvl w:val="0"/>
          <w:numId w:val="9"/>
        </w:numPr>
        <w:ind w:right="0" w:hanging="361"/>
        <w:jc w:val="both"/>
        <w:rPr>
          <w:rFonts w:ascii="Tahoma" w:hAnsi="Tahoma" w:cs="Tahoma"/>
        </w:rPr>
      </w:pPr>
      <w:r w:rsidRPr="001C7495">
        <w:rPr>
          <w:rFonts w:ascii="Tahoma" w:hAnsi="Tahoma" w:cs="Tahoma"/>
        </w:rPr>
        <w:t xml:space="preserve">Maillon faible : Le serveur est le seul maillon faible du réseau client/serveur, étant donné que tout le réseau est architecturé autour de lui.  </w:t>
      </w:r>
    </w:p>
    <w:p w14:paraId="3B6B427A" w14:textId="77777777" w:rsidR="001C7495" w:rsidRDefault="00203F88" w:rsidP="00E711D0">
      <w:pPr>
        <w:keepNext/>
        <w:spacing w:after="44" w:line="259" w:lineRule="auto"/>
        <w:ind w:left="1339" w:right="0" w:firstLine="0"/>
        <w:jc w:val="both"/>
      </w:pPr>
      <w:r>
        <w:rPr>
          <w:noProof/>
        </w:rPr>
        <w:drawing>
          <wp:inline distT="0" distB="0" distL="0" distR="0" wp14:anchorId="59AAB94E" wp14:editId="0593C8FF">
            <wp:extent cx="3282696" cy="1661160"/>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47"/>
                    <a:stretch>
                      <a:fillRect/>
                    </a:stretch>
                  </pic:blipFill>
                  <pic:spPr>
                    <a:xfrm>
                      <a:off x="0" y="0"/>
                      <a:ext cx="3282696" cy="1661160"/>
                    </a:xfrm>
                    <a:prstGeom prst="rect">
                      <a:avLst/>
                    </a:prstGeom>
                  </pic:spPr>
                </pic:pic>
              </a:graphicData>
            </a:graphic>
          </wp:inline>
        </w:drawing>
      </w:r>
    </w:p>
    <w:p w14:paraId="1C1FBFE2" w14:textId="14274D2F" w:rsidR="003222E2" w:rsidRPr="001C7495" w:rsidRDefault="001C7495" w:rsidP="00E711D0">
      <w:pPr>
        <w:pStyle w:val="Lgende"/>
        <w:jc w:val="both"/>
        <w:rPr>
          <w:rFonts w:ascii="Tahoma" w:eastAsia="Consolas" w:hAnsi="Tahoma" w:cs="Tahoma"/>
          <w:i w:val="0"/>
          <w:iCs w:val="0"/>
          <w:color w:val="000000"/>
          <w:kern w:val="2"/>
          <w:sz w:val="26"/>
          <w:szCs w:val="24"/>
          <w:lang w:eastAsia="fr-FR"/>
          <w14:ligatures w14:val="standardContextual"/>
        </w:rPr>
      </w:pPr>
      <w:bookmarkStart w:id="66" w:name="_Toc206638729"/>
      <w:r w:rsidRPr="001C7495">
        <w:rPr>
          <w:rFonts w:ascii="Tahoma" w:eastAsia="Consolas" w:hAnsi="Tahoma" w:cs="Tahoma"/>
          <w:i w:val="0"/>
          <w:iCs w:val="0"/>
          <w:color w:val="000000"/>
          <w:kern w:val="2"/>
          <w:sz w:val="26"/>
          <w:szCs w:val="24"/>
          <w:lang w:eastAsia="fr-FR"/>
          <w14:ligatures w14:val="standardContextual"/>
        </w:rPr>
        <w:t xml:space="preserve">Figure 1. </w:t>
      </w:r>
      <w:r w:rsidRPr="001C7495">
        <w:rPr>
          <w:rFonts w:ascii="Tahoma" w:eastAsia="Consolas" w:hAnsi="Tahoma" w:cs="Tahoma"/>
          <w:i w:val="0"/>
          <w:iCs w:val="0"/>
          <w:color w:val="000000"/>
          <w:kern w:val="2"/>
          <w:sz w:val="26"/>
          <w:szCs w:val="24"/>
          <w:lang w:eastAsia="fr-FR"/>
          <w14:ligatures w14:val="standardContextual"/>
        </w:rPr>
        <w:fldChar w:fldCharType="begin"/>
      </w:r>
      <w:r w:rsidRPr="001C7495">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1C7495">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3</w:t>
      </w:r>
      <w:r w:rsidRPr="001C7495">
        <w:rPr>
          <w:rFonts w:ascii="Tahoma" w:eastAsia="Consolas" w:hAnsi="Tahoma" w:cs="Tahoma"/>
          <w:i w:val="0"/>
          <w:iCs w:val="0"/>
          <w:color w:val="000000"/>
          <w:kern w:val="2"/>
          <w:sz w:val="26"/>
          <w:szCs w:val="24"/>
          <w:lang w:eastAsia="fr-FR"/>
          <w14:ligatures w14:val="standardContextual"/>
        </w:rPr>
        <w:fldChar w:fldCharType="end"/>
      </w:r>
      <w:r w:rsidRPr="001C7495">
        <w:rPr>
          <w:rFonts w:ascii="Tahoma" w:eastAsia="Consolas" w:hAnsi="Tahoma" w:cs="Tahoma"/>
          <w:i w:val="0"/>
          <w:iCs w:val="0"/>
          <w:color w:val="000000"/>
          <w:kern w:val="2"/>
          <w:sz w:val="26"/>
          <w:szCs w:val="24"/>
          <w:lang w:eastAsia="fr-FR"/>
          <w14:ligatures w14:val="standardContextual"/>
        </w:rPr>
        <w:t xml:space="preserve"> Réseau administré (client/serveur)</w:t>
      </w:r>
      <w:bookmarkEnd w:id="66"/>
    </w:p>
    <w:p w14:paraId="43BEA945" w14:textId="6B2C039D" w:rsidR="003222E2" w:rsidRPr="001C7495" w:rsidRDefault="001229C6" w:rsidP="00E711D0">
      <w:pPr>
        <w:pStyle w:val="Titre2"/>
        <w:ind w:left="-5"/>
        <w:jc w:val="both"/>
        <w:rPr>
          <w:rFonts w:cs="Tahoma"/>
        </w:rPr>
      </w:pPr>
      <w:bookmarkStart w:id="67" w:name="_Toc206639145"/>
      <w:r w:rsidRPr="001C7495">
        <w:rPr>
          <w:rFonts w:cs="Tahoma"/>
        </w:rPr>
        <w:t>1.4</w:t>
      </w:r>
      <w:r w:rsidR="00203F88" w:rsidRPr="001C7495">
        <w:rPr>
          <w:rFonts w:cs="Tahoma"/>
        </w:rPr>
        <w:t xml:space="preserve"> Equipement d’interconnexion réseau</w:t>
      </w:r>
      <w:bookmarkEnd w:id="67"/>
      <w:r w:rsidR="00203F88" w:rsidRPr="001C7495">
        <w:rPr>
          <w:rFonts w:cs="Tahoma"/>
        </w:rPr>
        <w:t xml:space="preserve"> </w:t>
      </w:r>
    </w:p>
    <w:p w14:paraId="0470A113" w14:textId="77777777" w:rsidR="003222E2" w:rsidRPr="001C7495" w:rsidRDefault="00203F88" w:rsidP="001C7495">
      <w:pPr>
        <w:ind w:left="-5" w:right="0"/>
        <w:rPr>
          <w:rFonts w:ascii="Tahoma" w:hAnsi="Tahoma" w:cs="Tahoma"/>
        </w:rPr>
      </w:pPr>
      <w:r w:rsidRPr="001C7495">
        <w:rPr>
          <w:rFonts w:ascii="Tahoma" w:hAnsi="Tahoma" w:cs="Tahoma"/>
        </w:rPr>
        <w:t xml:space="preserve">Les équipements d’interconnexion peuvent se situer à courte ou à longue distance. Nous présentons aux lignes qui suivent quelques principaux équipements de base utilisés pour mettre en place un réseau : </w:t>
      </w:r>
    </w:p>
    <w:p w14:paraId="55FEA9F8" w14:textId="77777777" w:rsidR="001C7495" w:rsidRDefault="001C7495" w:rsidP="001C7495">
      <w:pPr>
        <w:pStyle w:val="Titre3"/>
        <w:ind w:left="-5"/>
        <w:rPr>
          <w:rFonts w:ascii="Tahoma" w:hAnsi="Tahoma" w:cs="Tahoma"/>
        </w:rPr>
      </w:pPr>
    </w:p>
    <w:p w14:paraId="7FFA29BC" w14:textId="6903E896" w:rsidR="003222E2" w:rsidRPr="001C7495" w:rsidRDefault="001229C6" w:rsidP="001C7495">
      <w:pPr>
        <w:pStyle w:val="Titre3"/>
        <w:ind w:left="-5"/>
        <w:rPr>
          <w:rFonts w:ascii="Tahoma" w:hAnsi="Tahoma" w:cs="Tahoma"/>
        </w:rPr>
      </w:pPr>
      <w:bookmarkStart w:id="68" w:name="_Toc206639146"/>
      <w:r w:rsidRPr="001C7495">
        <w:rPr>
          <w:rFonts w:ascii="Tahoma" w:hAnsi="Tahoma" w:cs="Tahoma"/>
        </w:rPr>
        <w:t xml:space="preserve">1.4.1. </w:t>
      </w:r>
      <w:r w:rsidR="00203F88" w:rsidRPr="001C7495">
        <w:rPr>
          <w:rFonts w:ascii="Tahoma" w:hAnsi="Tahoma" w:cs="Tahoma"/>
        </w:rPr>
        <w:t>Switch</w:t>
      </w:r>
      <w:bookmarkEnd w:id="68"/>
      <w:r w:rsidR="00203F88" w:rsidRPr="001C7495">
        <w:rPr>
          <w:rFonts w:ascii="Tahoma" w:hAnsi="Tahoma" w:cs="Tahoma"/>
        </w:rPr>
        <w:t xml:space="preserve">  </w:t>
      </w:r>
    </w:p>
    <w:p w14:paraId="3B20177E" w14:textId="77777777" w:rsidR="003222E2" w:rsidRPr="001C7495" w:rsidRDefault="00203F88" w:rsidP="001C7495">
      <w:pPr>
        <w:ind w:left="-5" w:right="0"/>
        <w:rPr>
          <w:rFonts w:ascii="Tahoma" w:hAnsi="Tahoma" w:cs="Tahoma"/>
        </w:rPr>
      </w:pPr>
      <w:r w:rsidRPr="001C7495">
        <w:rPr>
          <w:rFonts w:ascii="Tahoma" w:hAnsi="Tahoma" w:cs="Tahoma"/>
        </w:rPr>
        <w:t>Le Switch est un équipement utilisé aussi pour interconnecter les ordinateurs dans un réseau. Permettant de relier divers éléments tout en segmentant le réseau, ils sont des hubs améliorés et plus intelligents qui envoi le signal directement à la station concernée.</w:t>
      </w:r>
      <w:r w:rsidRPr="001C7495">
        <w:rPr>
          <w:rFonts w:ascii="Tahoma" w:hAnsi="Tahoma" w:cs="Tahoma"/>
          <w:vertAlign w:val="superscript"/>
        </w:rPr>
        <w:footnoteReference w:id="12"/>
      </w:r>
      <w:r w:rsidRPr="001C7495">
        <w:rPr>
          <w:rFonts w:ascii="Tahoma" w:hAnsi="Tahoma" w:cs="Tahoma"/>
        </w:rPr>
        <w:t xml:space="preserve"> </w:t>
      </w:r>
    </w:p>
    <w:p w14:paraId="593222E6" w14:textId="77777777" w:rsidR="003222E2" w:rsidRPr="001C7495" w:rsidRDefault="00203F88" w:rsidP="001C7495">
      <w:pPr>
        <w:spacing w:after="177" w:line="259" w:lineRule="auto"/>
        <w:ind w:left="3086" w:right="0" w:firstLine="0"/>
        <w:rPr>
          <w:rFonts w:ascii="Tahoma" w:hAnsi="Tahoma" w:cs="Tahoma"/>
        </w:rPr>
      </w:pPr>
      <w:r w:rsidRPr="001C7495">
        <w:rPr>
          <w:rFonts w:ascii="Tahoma" w:hAnsi="Tahoma" w:cs="Tahoma"/>
          <w:noProof/>
        </w:rPr>
        <w:drawing>
          <wp:inline distT="0" distB="0" distL="0" distR="0" wp14:anchorId="11928215" wp14:editId="3C950FE2">
            <wp:extent cx="1953768" cy="603504"/>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48"/>
                    <a:stretch>
                      <a:fillRect/>
                    </a:stretch>
                  </pic:blipFill>
                  <pic:spPr>
                    <a:xfrm>
                      <a:off x="0" y="0"/>
                      <a:ext cx="1953768" cy="603504"/>
                    </a:xfrm>
                    <a:prstGeom prst="rect">
                      <a:avLst/>
                    </a:prstGeom>
                  </pic:spPr>
                </pic:pic>
              </a:graphicData>
            </a:graphic>
          </wp:inline>
        </w:drawing>
      </w:r>
    </w:p>
    <w:p w14:paraId="521CB5FF" w14:textId="45378CBA" w:rsidR="003222E2" w:rsidRPr="001C7495" w:rsidRDefault="00203F88" w:rsidP="001C7495">
      <w:pPr>
        <w:tabs>
          <w:tab w:val="center" w:pos="1133"/>
          <w:tab w:val="center" w:pos="4512"/>
        </w:tabs>
        <w:spacing w:after="3" w:line="267" w:lineRule="auto"/>
        <w:ind w:right="0" w:firstLine="0"/>
        <w:rPr>
          <w:rFonts w:ascii="Tahoma" w:hAnsi="Tahoma" w:cs="Tahoma"/>
        </w:rPr>
      </w:pPr>
      <w:r w:rsidRPr="001C7495">
        <w:rPr>
          <w:rFonts w:ascii="Tahoma" w:eastAsia="Calibri" w:hAnsi="Tahoma" w:cs="Tahoma"/>
          <w:sz w:val="22"/>
        </w:rPr>
        <w:tab/>
      </w:r>
      <w:r w:rsidRPr="001C7495">
        <w:rPr>
          <w:rFonts w:ascii="Tahoma" w:hAnsi="Tahoma" w:cs="Tahoma"/>
          <w:sz w:val="40"/>
          <w:vertAlign w:val="superscript"/>
        </w:rPr>
        <w:t xml:space="preserve"> </w:t>
      </w:r>
      <w:r w:rsidRPr="001C7495">
        <w:rPr>
          <w:rFonts w:ascii="Tahoma" w:hAnsi="Tahoma" w:cs="Tahoma"/>
          <w:sz w:val="40"/>
          <w:vertAlign w:val="superscript"/>
        </w:rPr>
        <w:tab/>
      </w:r>
      <w:r w:rsidR="00DB0296" w:rsidRPr="001C7495">
        <w:rPr>
          <w:rFonts w:ascii="Tahoma" w:hAnsi="Tahoma" w:cs="Tahoma"/>
          <w:sz w:val="25"/>
        </w:rPr>
        <w:t>Figure 1.</w:t>
      </w:r>
      <w:r w:rsidRPr="001C7495">
        <w:rPr>
          <w:rFonts w:ascii="Tahoma" w:hAnsi="Tahoma" w:cs="Tahoma"/>
          <w:sz w:val="25"/>
        </w:rPr>
        <w:t>4</w:t>
      </w:r>
      <w:r w:rsidR="00DB0296" w:rsidRPr="001C7495">
        <w:rPr>
          <w:rFonts w:ascii="Tahoma" w:hAnsi="Tahoma" w:cs="Tahoma"/>
          <w:sz w:val="25"/>
        </w:rPr>
        <w:t> :</w:t>
      </w:r>
      <w:r w:rsidRPr="001C7495">
        <w:rPr>
          <w:rFonts w:ascii="Tahoma" w:hAnsi="Tahoma" w:cs="Tahoma"/>
          <w:sz w:val="25"/>
        </w:rPr>
        <w:t xml:space="preserve"> Switch </w:t>
      </w:r>
    </w:p>
    <w:p w14:paraId="327EC856" w14:textId="1BAF17A3" w:rsidR="003222E2" w:rsidRPr="001C7495" w:rsidRDefault="001229C6" w:rsidP="001C7495">
      <w:pPr>
        <w:pStyle w:val="Titre3"/>
        <w:ind w:left="-5"/>
        <w:rPr>
          <w:rFonts w:ascii="Tahoma" w:hAnsi="Tahoma" w:cs="Tahoma"/>
        </w:rPr>
      </w:pPr>
      <w:bookmarkStart w:id="69" w:name="_Toc206639147"/>
      <w:r w:rsidRPr="001C7495">
        <w:rPr>
          <w:rFonts w:ascii="Tahoma" w:hAnsi="Tahoma" w:cs="Tahoma"/>
        </w:rPr>
        <w:lastRenderedPageBreak/>
        <w:t>1.4.2. R</w:t>
      </w:r>
      <w:r w:rsidR="00203F88" w:rsidRPr="001C7495">
        <w:rPr>
          <w:rFonts w:ascii="Tahoma" w:hAnsi="Tahoma" w:cs="Tahoma"/>
        </w:rPr>
        <w:t>outeur</w:t>
      </w:r>
      <w:bookmarkEnd w:id="69"/>
      <w:r w:rsidR="00203F88" w:rsidRPr="001C7495">
        <w:rPr>
          <w:rFonts w:ascii="Tahoma" w:hAnsi="Tahoma" w:cs="Tahoma"/>
        </w:rPr>
        <w:t xml:space="preserve">  </w:t>
      </w:r>
    </w:p>
    <w:p w14:paraId="3A85A101" w14:textId="1CCA4854" w:rsidR="003222E2" w:rsidRPr="001C7495" w:rsidRDefault="00203F88" w:rsidP="00E711D0">
      <w:pPr>
        <w:ind w:right="0" w:firstLine="1133"/>
        <w:jc w:val="both"/>
        <w:rPr>
          <w:rFonts w:ascii="Tahoma" w:hAnsi="Tahoma" w:cs="Tahoma"/>
        </w:rPr>
      </w:pPr>
      <w:r w:rsidRPr="001C7495">
        <w:rPr>
          <w:rFonts w:ascii="Tahoma" w:hAnsi="Tahoma" w:cs="Tahoma"/>
        </w:rPr>
        <w:t xml:space="preserve">Le routeur est un équipement du réseau </w:t>
      </w:r>
      <w:r w:rsidR="00723103" w:rsidRPr="001C7495">
        <w:rPr>
          <w:rFonts w:ascii="Tahoma" w:hAnsi="Tahoma" w:cs="Tahoma"/>
        </w:rPr>
        <w:t xml:space="preserve">capable </w:t>
      </w:r>
      <w:r w:rsidR="00723103">
        <w:rPr>
          <w:rFonts w:ascii="Tahoma" w:hAnsi="Tahoma" w:cs="Tahoma"/>
        </w:rPr>
        <w:t>d’interconnecter</w:t>
      </w:r>
      <w:r w:rsidRPr="001C7495">
        <w:rPr>
          <w:rFonts w:ascii="Tahoma" w:hAnsi="Tahoma" w:cs="Tahoma"/>
        </w:rPr>
        <w:t xml:space="preserve"> deux ou plusieurs réseaux de nature différente.  Un routeur permet d’assurer le routage des paquets entre deux réseaux ou plus afin de déterminer le chemin qu’un paquet de données peut emprunter.</w:t>
      </w:r>
      <w:r w:rsidRPr="001C7495">
        <w:rPr>
          <w:rFonts w:ascii="Tahoma" w:hAnsi="Tahoma" w:cs="Tahoma"/>
          <w:vertAlign w:val="superscript"/>
        </w:rPr>
        <w:footnoteReference w:id="13"/>
      </w:r>
      <w:r w:rsidRPr="001C7495">
        <w:rPr>
          <w:rFonts w:ascii="Tahoma" w:hAnsi="Tahoma" w:cs="Tahoma"/>
        </w:rPr>
        <w:t xml:space="preserve"> </w:t>
      </w:r>
    </w:p>
    <w:p w14:paraId="5A7682D8" w14:textId="77777777" w:rsidR="00723103" w:rsidRDefault="00203F88" w:rsidP="00E711D0">
      <w:pPr>
        <w:keepNext/>
        <w:spacing w:line="259" w:lineRule="auto"/>
        <w:ind w:left="3446" w:right="0" w:firstLine="0"/>
        <w:jc w:val="both"/>
      </w:pPr>
      <w:r w:rsidRPr="001C7495">
        <w:rPr>
          <w:rFonts w:ascii="Tahoma" w:hAnsi="Tahoma" w:cs="Tahoma"/>
          <w:noProof/>
        </w:rPr>
        <w:drawing>
          <wp:inline distT="0" distB="0" distL="0" distR="0" wp14:anchorId="3D8F2A0B" wp14:editId="384CB2C6">
            <wp:extent cx="947928" cy="926592"/>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49"/>
                    <a:stretch>
                      <a:fillRect/>
                    </a:stretch>
                  </pic:blipFill>
                  <pic:spPr>
                    <a:xfrm>
                      <a:off x="0" y="0"/>
                      <a:ext cx="947928" cy="926592"/>
                    </a:xfrm>
                    <a:prstGeom prst="rect">
                      <a:avLst/>
                    </a:prstGeom>
                  </pic:spPr>
                </pic:pic>
              </a:graphicData>
            </a:graphic>
          </wp:inline>
        </w:drawing>
      </w:r>
    </w:p>
    <w:p w14:paraId="337E6A3F" w14:textId="31A3959C" w:rsidR="003222E2" w:rsidRPr="00723103" w:rsidRDefault="00723103" w:rsidP="00E711D0">
      <w:pPr>
        <w:pStyle w:val="Lgende"/>
        <w:jc w:val="both"/>
        <w:rPr>
          <w:rFonts w:ascii="Tahoma" w:eastAsia="Consolas" w:hAnsi="Tahoma" w:cs="Tahoma"/>
          <w:i w:val="0"/>
          <w:iCs w:val="0"/>
          <w:color w:val="000000"/>
          <w:kern w:val="2"/>
          <w:sz w:val="26"/>
          <w:szCs w:val="24"/>
          <w:lang w:eastAsia="fr-FR"/>
          <w14:ligatures w14:val="standardContextual"/>
        </w:rPr>
      </w:pPr>
      <w:bookmarkStart w:id="70" w:name="_Toc206638730"/>
      <w:r w:rsidRPr="00723103">
        <w:rPr>
          <w:rFonts w:ascii="Tahoma" w:eastAsia="Consolas" w:hAnsi="Tahoma" w:cs="Tahoma"/>
          <w:i w:val="0"/>
          <w:iCs w:val="0"/>
          <w:color w:val="000000"/>
          <w:kern w:val="2"/>
          <w:sz w:val="26"/>
          <w:szCs w:val="24"/>
          <w:lang w:eastAsia="fr-FR"/>
          <w14:ligatures w14:val="standardContextual"/>
        </w:rPr>
        <w:t xml:space="preserve">Figure 1. </w:t>
      </w:r>
      <w:r w:rsidRPr="00723103">
        <w:rPr>
          <w:rFonts w:ascii="Tahoma" w:eastAsia="Consolas" w:hAnsi="Tahoma" w:cs="Tahoma"/>
          <w:i w:val="0"/>
          <w:iCs w:val="0"/>
          <w:color w:val="000000"/>
          <w:kern w:val="2"/>
          <w:sz w:val="26"/>
          <w:szCs w:val="24"/>
          <w:lang w:eastAsia="fr-FR"/>
          <w14:ligatures w14:val="standardContextual"/>
        </w:rPr>
        <w:fldChar w:fldCharType="begin"/>
      </w:r>
      <w:r w:rsidRPr="00723103">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723103">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4</w:t>
      </w:r>
      <w:r w:rsidRPr="00723103">
        <w:rPr>
          <w:rFonts w:ascii="Tahoma" w:eastAsia="Consolas" w:hAnsi="Tahoma" w:cs="Tahoma"/>
          <w:i w:val="0"/>
          <w:iCs w:val="0"/>
          <w:color w:val="000000"/>
          <w:kern w:val="2"/>
          <w:sz w:val="26"/>
          <w:szCs w:val="24"/>
          <w:lang w:eastAsia="fr-FR"/>
          <w14:ligatures w14:val="standardContextual"/>
        </w:rPr>
        <w:fldChar w:fldCharType="end"/>
      </w:r>
      <w:r w:rsidRPr="00723103">
        <w:rPr>
          <w:rFonts w:ascii="Tahoma" w:eastAsia="Consolas" w:hAnsi="Tahoma" w:cs="Tahoma"/>
          <w:i w:val="0"/>
          <w:iCs w:val="0"/>
          <w:color w:val="000000"/>
          <w:kern w:val="2"/>
          <w:sz w:val="26"/>
          <w:szCs w:val="24"/>
          <w:lang w:eastAsia="fr-FR"/>
          <w14:ligatures w14:val="standardContextual"/>
        </w:rPr>
        <w:t xml:space="preserve"> Routeur</w:t>
      </w:r>
      <w:bookmarkEnd w:id="70"/>
    </w:p>
    <w:p w14:paraId="228399CC" w14:textId="53E31C88" w:rsidR="003222E2" w:rsidRPr="001C7495" w:rsidRDefault="001229C6" w:rsidP="00E711D0">
      <w:pPr>
        <w:pStyle w:val="Titre3"/>
        <w:ind w:left="-5"/>
        <w:jc w:val="both"/>
        <w:rPr>
          <w:rFonts w:ascii="Tahoma" w:hAnsi="Tahoma" w:cs="Tahoma"/>
        </w:rPr>
      </w:pPr>
      <w:bookmarkStart w:id="71" w:name="_Toc206639148"/>
      <w:r w:rsidRPr="001C7495">
        <w:rPr>
          <w:rFonts w:ascii="Tahoma" w:hAnsi="Tahoma" w:cs="Tahoma"/>
        </w:rPr>
        <w:t>1.4.3 H</w:t>
      </w:r>
      <w:r w:rsidR="00203F88" w:rsidRPr="001C7495">
        <w:rPr>
          <w:rFonts w:ascii="Tahoma" w:hAnsi="Tahoma" w:cs="Tahoma"/>
        </w:rPr>
        <w:t>ub</w:t>
      </w:r>
      <w:bookmarkEnd w:id="71"/>
      <w:r w:rsidR="00203F88" w:rsidRPr="001C7495">
        <w:rPr>
          <w:rFonts w:ascii="Tahoma" w:hAnsi="Tahoma" w:cs="Tahoma"/>
        </w:rPr>
        <w:t xml:space="preserve"> </w:t>
      </w:r>
    </w:p>
    <w:p w14:paraId="2DAFEED1" w14:textId="77777777" w:rsidR="003222E2" w:rsidRPr="001C7495" w:rsidRDefault="00203F88" w:rsidP="00E711D0">
      <w:pPr>
        <w:ind w:left="-5" w:right="0"/>
        <w:jc w:val="both"/>
        <w:rPr>
          <w:rFonts w:ascii="Tahoma" w:hAnsi="Tahoma" w:cs="Tahoma"/>
        </w:rPr>
      </w:pPr>
      <w:r w:rsidRPr="001C7495">
        <w:rPr>
          <w:rFonts w:ascii="Tahoma" w:hAnsi="Tahoma" w:cs="Tahoma"/>
        </w:rPr>
        <w:t xml:space="preserve">Le concentrateur est un équipement permet à connecter les différents équipements en réseaux afin de concentrer les signaux.  </w:t>
      </w:r>
    </w:p>
    <w:p w14:paraId="45FBC0D6" w14:textId="77777777" w:rsidR="00723103" w:rsidRDefault="00203F88" w:rsidP="00E711D0">
      <w:pPr>
        <w:keepNext/>
        <w:spacing w:line="259" w:lineRule="auto"/>
        <w:ind w:left="3163" w:right="0" w:firstLine="0"/>
        <w:jc w:val="both"/>
      </w:pPr>
      <w:r w:rsidRPr="001C7495">
        <w:rPr>
          <w:rFonts w:ascii="Tahoma" w:eastAsia="Calibri" w:hAnsi="Tahoma" w:cs="Tahoma"/>
          <w:noProof/>
          <w:sz w:val="22"/>
        </w:rPr>
        <mc:AlternateContent>
          <mc:Choice Requires="wpg">
            <w:drawing>
              <wp:inline distT="0" distB="0" distL="0" distR="0" wp14:anchorId="71733A68" wp14:editId="6C9497DF">
                <wp:extent cx="1539240" cy="841248"/>
                <wp:effectExtent l="0" t="0" r="0" b="0"/>
                <wp:docPr id="24646" name="Group 24646"/>
                <wp:cNvGraphicFramePr/>
                <a:graphic xmlns:a="http://schemas.openxmlformats.org/drawingml/2006/main">
                  <a:graphicData uri="http://schemas.microsoft.com/office/word/2010/wordprocessingGroup">
                    <wpg:wgp>
                      <wpg:cNvGrpSpPr/>
                      <wpg:grpSpPr>
                        <a:xfrm>
                          <a:off x="0" y="0"/>
                          <a:ext cx="1539240" cy="841248"/>
                          <a:chOff x="0" y="0"/>
                          <a:chExt cx="1539240" cy="841248"/>
                        </a:xfrm>
                      </wpg:grpSpPr>
                      <wps:wsp>
                        <wps:cNvPr id="1440" name="Rectangle 1440"/>
                        <wps:cNvSpPr/>
                        <wps:spPr>
                          <a:xfrm>
                            <a:off x="873252" y="435291"/>
                            <a:ext cx="120399" cy="217518"/>
                          </a:xfrm>
                          <a:prstGeom prst="rect">
                            <a:avLst/>
                          </a:prstGeom>
                          <a:ln>
                            <a:noFill/>
                          </a:ln>
                        </wps:spPr>
                        <wps:txbx>
                          <w:txbxContent>
                            <w:p w14:paraId="27EF54BE" w14:textId="77777777" w:rsidR="001E065C" w:rsidRDefault="001E065C">
                              <w:pPr>
                                <w:spacing w:after="160" w:line="259" w:lineRule="auto"/>
                                <w:ind w:right="0" w:firstLine="0"/>
                              </w:pPr>
                              <w:r>
                                <w:rPr>
                                  <w:b/>
                                </w:rPr>
                                <w:t xml:space="preserve"> </w:t>
                              </w:r>
                            </w:p>
                          </w:txbxContent>
                        </wps:txbx>
                        <wps:bodyPr horzOverflow="overflow" vert="horz" lIns="0" tIns="0" rIns="0" bIns="0" rtlCol="0">
                          <a:noAutofit/>
                        </wps:bodyPr>
                      </wps:wsp>
                      <wps:wsp>
                        <wps:cNvPr id="1441" name="Rectangle 1441"/>
                        <wps:cNvSpPr/>
                        <wps:spPr>
                          <a:xfrm>
                            <a:off x="873252" y="657796"/>
                            <a:ext cx="120399" cy="217518"/>
                          </a:xfrm>
                          <a:prstGeom prst="rect">
                            <a:avLst/>
                          </a:prstGeom>
                          <a:ln>
                            <a:noFill/>
                          </a:ln>
                        </wps:spPr>
                        <wps:txbx>
                          <w:txbxContent>
                            <w:p w14:paraId="50EE091D" w14:textId="77777777" w:rsidR="001E065C" w:rsidRDefault="001E065C">
                              <w:pPr>
                                <w:spacing w:after="160" w:line="259" w:lineRule="auto"/>
                                <w:ind w:right="0" w:firstLine="0"/>
                              </w:pPr>
                              <w:r>
                                <w:rPr>
                                  <w:b/>
                                </w:rPr>
                                <w:t xml:space="preserve"> </w:t>
                              </w:r>
                            </w:p>
                          </w:txbxContent>
                        </wps:txbx>
                        <wps:bodyPr horzOverflow="overflow" vert="horz" lIns="0" tIns="0" rIns="0" bIns="0" rtlCol="0">
                          <a:noAutofit/>
                        </wps:bodyPr>
                      </wps:wsp>
                      <pic:pic xmlns:pic="http://schemas.openxmlformats.org/drawingml/2006/picture">
                        <pic:nvPicPr>
                          <pic:cNvPr id="1463" name="Picture 1463"/>
                          <pic:cNvPicPr/>
                        </pic:nvPicPr>
                        <pic:blipFill>
                          <a:blip r:embed="rId50"/>
                          <a:stretch>
                            <a:fillRect/>
                          </a:stretch>
                        </pic:blipFill>
                        <pic:spPr>
                          <a:xfrm>
                            <a:off x="0" y="0"/>
                            <a:ext cx="1539240" cy="841248"/>
                          </a:xfrm>
                          <a:prstGeom prst="rect">
                            <a:avLst/>
                          </a:prstGeom>
                        </pic:spPr>
                      </pic:pic>
                    </wpg:wgp>
                  </a:graphicData>
                </a:graphic>
              </wp:inline>
            </w:drawing>
          </mc:Choice>
          <mc:Fallback>
            <w:pict>
              <v:group w14:anchorId="71733A68" id="Group 24646" o:spid="_x0000_s1028" style="width:121.2pt;height:66.25pt;mso-position-horizontal-relative:char;mso-position-vertical-relative:line" coordsize="15392,84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">
                <v:rect id="Rectangle 1440" o:spid="_x0000_s1029" style="position:absolute;left:8732;top:4352;width:1204;height: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27EF54BE" w14:textId="77777777" w:rsidR="001E065C" w:rsidRDefault="001E065C">
                        <w:pPr>
                          <w:spacing w:after="160" w:line="259" w:lineRule="auto"/>
                          <w:ind w:right="0" w:firstLine="0"/>
                        </w:pPr>
                        <w:r>
                          <w:rPr>
                            <w:b/>
                          </w:rPr>
                          <w:t xml:space="preserve"> </w:t>
                        </w:r>
                      </w:p>
                    </w:txbxContent>
                  </v:textbox>
                </v:rect>
                <v:rect id="Rectangle 1441" o:spid="_x0000_s1030" style="position:absolute;left:8732;top:6577;width:1204;height:2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50EE091D" w14:textId="77777777" w:rsidR="001E065C" w:rsidRDefault="001E065C">
                        <w:pPr>
                          <w:spacing w:after="160" w:line="259" w:lineRule="auto"/>
                          <w:ind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3" o:spid="_x0000_s1031" type="#_x0000_t75" style="position:absolute;width:15392;height:8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">
                  <v:imagedata r:id="rId51" o:title=""/>
                </v:shape>
                <w10:anchorlock/>
              </v:group>
            </w:pict>
          </mc:Fallback>
        </mc:AlternateContent>
      </w:r>
    </w:p>
    <w:p w14:paraId="51699B3F" w14:textId="4A31CD27" w:rsidR="003222E2" w:rsidRPr="00723103" w:rsidRDefault="00723103" w:rsidP="00E711D0">
      <w:pPr>
        <w:pStyle w:val="Lgende"/>
        <w:jc w:val="both"/>
        <w:rPr>
          <w:rFonts w:ascii="Tahoma" w:eastAsia="Consolas" w:hAnsi="Tahoma" w:cs="Tahoma"/>
          <w:i w:val="0"/>
          <w:iCs w:val="0"/>
          <w:color w:val="000000"/>
          <w:kern w:val="2"/>
          <w:sz w:val="26"/>
          <w:szCs w:val="24"/>
          <w:lang w:eastAsia="fr-FR"/>
          <w14:ligatures w14:val="standardContextual"/>
        </w:rPr>
      </w:pPr>
      <w:bookmarkStart w:id="72" w:name="_Toc206638731"/>
      <w:r w:rsidRPr="00723103">
        <w:rPr>
          <w:rFonts w:ascii="Tahoma" w:eastAsia="Consolas" w:hAnsi="Tahoma" w:cs="Tahoma"/>
          <w:i w:val="0"/>
          <w:iCs w:val="0"/>
          <w:color w:val="000000"/>
          <w:kern w:val="2"/>
          <w:sz w:val="26"/>
          <w:szCs w:val="24"/>
          <w:lang w:eastAsia="fr-FR"/>
          <w14:ligatures w14:val="standardContextual"/>
        </w:rPr>
        <w:t xml:space="preserve">Figure 1. </w:t>
      </w:r>
      <w:r w:rsidRPr="00723103">
        <w:rPr>
          <w:rFonts w:ascii="Tahoma" w:eastAsia="Consolas" w:hAnsi="Tahoma" w:cs="Tahoma"/>
          <w:i w:val="0"/>
          <w:iCs w:val="0"/>
          <w:color w:val="000000"/>
          <w:kern w:val="2"/>
          <w:sz w:val="26"/>
          <w:szCs w:val="24"/>
          <w:lang w:eastAsia="fr-FR"/>
          <w14:ligatures w14:val="standardContextual"/>
        </w:rPr>
        <w:fldChar w:fldCharType="begin"/>
      </w:r>
      <w:r w:rsidRPr="00723103">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723103">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5</w:t>
      </w:r>
      <w:r w:rsidRPr="00723103">
        <w:rPr>
          <w:rFonts w:ascii="Tahoma" w:eastAsia="Consolas" w:hAnsi="Tahoma" w:cs="Tahoma"/>
          <w:i w:val="0"/>
          <w:iCs w:val="0"/>
          <w:color w:val="000000"/>
          <w:kern w:val="2"/>
          <w:sz w:val="26"/>
          <w:szCs w:val="24"/>
          <w:lang w:eastAsia="fr-FR"/>
          <w14:ligatures w14:val="standardContextual"/>
        </w:rPr>
        <w:fldChar w:fldCharType="end"/>
      </w:r>
      <w:r w:rsidRPr="00723103">
        <w:rPr>
          <w:rFonts w:ascii="Tahoma" w:eastAsia="Consolas" w:hAnsi="Tahoma" w:cs="Tahoma"/>
          <w:i w:val="0"/>
          <w:iCs w:val="0"/>
          <w:color w:val="000000"/>
          <w:kern w:val="2"/>
          <w:sz w:val="26"/>
          <w:szCs w:val="24"/>
          <w:lang w:eastAsia="fr-FR"/>
          <w14:ligatures w14:val="standardContextual"/>
        </w:rPr>
        <w:t xml:space="preserve"> Concentrateur</w:t>
      </w:r>
      <w:bookmarkEnd w:id="72"/>
    </w:p>
    <w:p w14:paraId="49804747" w14:textId="20D5D1AE" w:rsidR="003222E2" w:rsidRPr="001C7495" w:rsidRDefault="001229C6" w:rsidP="00E711D0">
      <w:pPr>
        <w:pStyle w:val="Titre3"/>
        <w:ind w:left="-5"/>
        <w:jc w:val="both"/>
        <w:rPr>
          <w:rFonts w:ascii="Tahoma" w:hAnsi="Tahoma" w:cs="Tahoma"/>
        </w:rPr>
      </w:pPr>
      <w:bookmarkStart w:id="73" w:name="_Toc206639149"/>
      <w:r w:rsidRPr="001C7495">
        <w:rPr>
          <w:rFonts w:ascii="Tahoma" w:hAnsi="Tahoma" w:cs="Tahoma"/>
        </w:rPr>
        <w:t>1.4.4. P</w:t>
      </w:r>
      <w:r w:rsidR="00203F88" w:rsidRPr="001C7495">
        <w:rPr>
          <w:rFonts w:ascii="Tahoma" w:hAnsi="Tahoma" w:cs="Tahoma"/>
        </w:rPr>
        <w:t>ont (bridge)</w:t>
      </w:r>
      <w:bookmarkEnd w:id="73"/>
      <w:r w:rsidR="00203F88" w:rsidRPr="001C7495">
        <w:rPr>
          <w:rFonts w:ascii="Tahoma" w:hAnsi="Tahoma" w:cs="Tahoma"/>
        </w:rPr>
        <w:t xml:space="preserve">  </w:t>
      </w:r>
    </w:p>
    <w:p w14:paraId="593B42C9" w14:textId="77777777" w:rsidR="003222E2" w:rsidRPr="001C7495" w:rsidRDefault="00203F88" w:rsidP="00E711D0">
      <w:pPr>
        <w:spacing w:after="3" w:line="275" w:lineRule="auto"/>
        <w:ind w:left="-15" w:right="0"/>
        <w:jc w:val="both"/>
        <w:rPr>
          <w:rFonts w:ascii="Tahoma" w:hAnsi="Tahoma" w:cs="Tahoma"/>
        </w:rPr>
      </w:pPr>
      <w:r w:rsidRPr="001C7495">
        <w:rPr>
          <w:rFonts w:ascii="Tahoma" w:hAnsi="Tahoma" w:cs="Tahoma"/>
        </w:rPr>
        <w:t xml:space="preserve">Un pont est un Equipment réseau qui sert à relier deux réseaux locaux utilisant les mêmes paramètres (Protocol, paramètres IP, etc…). Il utilise les adresses MAC des équipements pour le transfert des trames.  </w:t>
      </w:r>
    </w:p>
    <w:p w14:paraId="321408D6" w14:textId="77777777" w:rsidR="00723103" w:rsidRDefault="00203F88" w:rsidP="00E711D0">
      <w:pPr>
        <w:keepNext/>
        <w:spacing w:after="113" w:line="259" w:lineRule="auto"/>
        <w:ind w:left="2908" w:right="0" w:firstLine="0"/>
        <w:jc w:val="both"/>
      </w:pPr>
      <w:r w:rsidRPr="001C7495">
        <w:rPr>
          <w:rFonts w:ascii="Tahoma" w:hAnsi="Tahoma" w:cs="Tahoma"/>
          <w:noProof/>
        </w:rPr>
        <w:drawing>
          <wp:inline distT="0" distB="0" distL="0" distR="0" wp14:anchorId="1B933C07" wp14:editId="7A728F50">
            <wp:extent cx="1572768" cy="667512"/>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52"/>
                    <a:stretch>
                      <a:fillRect/>
                    </a:stretch>
                  </pic:blipFill>
                  <pic:spPr>
                    <a:xfrm>
                      <a:off x="0" y="0"/>
                      <a:ext cx="1572768" cy="667512"/>
                    </a:xfrm>
                    <a:prstGeom prst="rect">
                      <a:avLst/>
                    </a:prstGeom>
                  </pic:spPr>
                </pic:pic>
              </a:graphicData>
            </a:graphic>
          </wp:inline>
        </w:drawing>
      </w:r>
    </w:p>
    <w:p w14:paraId="517E0A9C" w14:textId="11A72499" w:rsidR="003222E2" w:rsidRPr="00723103" w:rsidRDefault="00723103" w:rsidP="00E711D0">
      <w:pPr>
        <w:pStyle w:val="Lgende"/>
        <w:jc w:val="both"/>
        <w:rPr>
          <w:rFonts w:ascii="Tahoma" w:eastAsia="Consolas" w:hAnsi="Tahoma" w:cs="Tahoma"/>
          <w:i w:val="0"/>
          <w:iCs w:val="0"/>
          <w:color w:val="000000"/>
          <w:kern w:val="2"/>
          <w:sz w:val="26"/>
          <w:szCs w:val="24"/>
          <w:lang w:eastAsia="fr-FR"/>
          <w14:ligatures w14:val="standardContextual"/>
        </w:rPr>
      </w:pPr>
      <w:bookmarkStart w:id="74" w:name="_Toc206638732"/>
      <w:r w:rsidRPr="00723103">
        <w:rPr>
          <w:rFonts w:ascii="Tahoma" w:eastAsia="Consolas" w:hAnsi="Tahoma" w:cs="Tahoma"/>
          <w:i w:val="0"/>
          <w:iCs w:val="0"/>
          <w:color w:val="000000"/>
          <w:kern w:val="2"/>
          <w:sz w:val="26"/>
          <w:szCs w:val="24"/>
          <w:lang w:eastAsia="fr-FR"/>
          <w14:ligatures w14:val="standardContextual"/>
        </w:rPr>
        <w:t xml:space="preserve">Figure 1. </w:t>
      </w:r>
      <w:r w:rsidRPr="00723103">
        <w:rPr>
          <w:rFonts w:ascii="Tahoma" w:eastAsia="Consolas" w:hAnsi="Tahoma" w:cs="Tahoma"/>
          <w:i w:val="0"/>
          <w:iCs w:val="0"/>
          <w:color w:val="000000"/>
          <w:kern w:val="2"/>
          <w:sz w:val="26"/>
          <w:szCs w:val="24"/>
          <w:lang w:eastAsia="fr-FR"/>
          <w14:ligatures w14:val="standardContextual"/>
        </w:rPr>
        <w:fldChar w:fldCharType="begin"/>
      </w:r>
      <w:r w:rsidRPr="00723103">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723103">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6</w:t>
      </w:r>
      <w:r w:rsidRPr="00723103">
        <w:rPr>
          <w:rFonts w:ascii="Tahoma" w:eastAsia="Consolas" w:hAnsi="Tahoma" w:cs="Tahoma"/>
          <w:i w:val="0"/>
          <w:iCs w:val="0"/>
          <w:color w:val="000000"/>
          <w:kern w:val="2"/>
          <w:sz w:val="26"/>
          <w:szCs w:val="24"/>
          <w:lang w:eastAsia="fr-FR"/>
          <w14:ligatures w14:val="standardContextual"/>
        </w:rPr>
        <w:fldChar w:fldCharType="end"/>
      </w:r>
      <w:r w:rsidRPr="00723103">
        <w:rPr>
          <w:rFonts w:ascii="Tahoma" w:eastAsia="Consolas" w:hAnsi="Tahoma" w:cs="Tahoma"/>
          <w:i w:val="0"/>
          <w:iCs w:val="0"/>
          <w:color w:val="000000"/>
          <w:kern w:val="2"/>
          <w:sz w:val="26"/>
          <w:szCs w:val="24"/>
          <w:lang w:eastAsia="fr-FR"/>
          <w14:ligatures w14:val="standardContextual"/>
        </w:rPr>
        <w:t xml:space="preserve"> Pont</w:t>
      </w:r>
      <w:bookmarkEnd w:id="74"/>
    </w:p>
    <w:p w14:paraId="5959C6F2" w14:textId="7ACA5AEE" w:rsidR="003222E2" w:rsidRPr="001C7495" w:rsidRDefault="001229C6" w:rsidP="00E711D0">
      <w:pPr>
        <w:pStyle w:val="Titre3"/>
        <w:ind w:left="-5"/>
        <w:jc w:val="both"/>
        <w:rPr>
          <w:rFonts w:ascii="Tahoma" w:hAnsi="Tahoma" w:cs="Tahoma"/>
        </w:rPr>
      </w:pPr>
      <w:bookmarkStart w:id="75" w:name="_Toc206639150"/>
      <w:r w:rsidRPr="001C7495">
        <w:rPr>
          <w:rFonts w:ascii="Tahoma" w:hAnsi="Tahoma" w:cs="Tahoma"/>
        </w:rPr>
        <w:t>1.4</w:t>
      </w:r>
      <w:r w:rsidR="00203F88" w:rsidRPr="001C7495">
        <w:rPr>
          <w:rFonts w:ascii="Tahoma" w:hAnsi="Tahoma" w:cs="Tahoma"/>
        </w:rPr>
        <w:t>.5 Point d’accès</w:t>
      </w:r>
      <w:bookmarkEnd w:id="75"/>
      <w:r w:rsidR="00203F88" w:rsidRPr="001C7495">
        <w:rPr>
          <w:rFonts w:ascii="Tahoma" w:hAnsi="Tahoma" w:cs="Tahoma"/>
        </w:rPr>
        <w:t xml:space="preserve">   </w:t>
      </w:r>
    </w:p>
    <w:p w14:paraId="64322A52" w14:textId="77777777" w:rsidR="003222E2" w:rsidRPr="001C7495" w:rsidRDefault="00203F88" w:rsidP="00E711D0">
      <w:pPr>
        <w:ind w:left="-5" w:right="0"/>
        <w:jc w:val="both"/>
        <w:rPr>
          <w:rFonts w:ascii="Tahoma" w:hAnsi="Tahoma" w:cs="Tahoma"/>
        </w:rPr>
      </w:pPr>
      <w:r w:rsidRPr="001C7495">
        <w:rPr>
          <w:rFonts w:ascii="Tahoma" w:hAnsi="Tahoma" w:cs="Tahoma"/>
        </w:rPr>
        <w:t>Un point d'accès réseau, siglé PA ou AP, dans le domaine des réseaux de télécommunications, est un équipement informatique qui permet de relier les terminaux distants via une onde radio, en suivant une procédure logicielle.</w:t>
      </w:r>
      <w:r w:rsidRPr="001C7495">
        <w:rPr>
          <w:rFonts w:ascii="Tahoma" w:hAnsi="Tahoma" w:cs="Tahoma"/>
          <w:vertAlign w:val="superscript"/>
        </w:rPr>
        <w:footnoteReference w:id="14"/>
      </w:r>
      <w:r w:rsidRPr="001C7495">
        <w:rPr>
          <w:rFonts w:ascii="Tahoma" w:hAnsi="Tahoma" w:cs="Tahoma"/>
        </w:rPr>
        <w:t xml:space="preserve">   </w:t>
      </w:r>
    </w:p>
    <w:p w14:paraId="4C591811" w14:textId="77777777" w:rsidR="00723103" w:rsidRDefault="00203F88" w:rsidP="00E711D0">
      <w:pPr>
        <w:keepNext/>
        <w:spacing w:after="122" w:line="259" w:lineRule="auto"/>
        <w:ind w:left="2683" w:right="0" w:firstLine="0"/>
        <w:jc w:val="both"/>
      </w:pPr>
      <w:r w:rsidRPr="001C7495">
        <w:rPr>
          <w:rFonts w:ascii="Tahoma" w:hAnsi="Tahoma" w:cs="Tahoma"/>
          <w:noProof/>
        </w:rPr>
        <w:drawing>
          <wp:inline distT="0" distB="0" distL="0" distR="0" wp14:anchorId="17F0E7CD" wp14:editId="0FF96124">
            <wp:extent cx="1466088" cy="743712"/>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53"/>
                    <a:stretch>
                      <a:fillRect/>
                    </a:stretch>
                  </pic:blipFill>
                  <pic:spPr>
                    <a:xfrm>
                      <a:off x="0" y="0"/>
                      <a:ext cx="1466088" cy="743712"/>
                    </a:xfrm>
                    <a:prstGeom prst="rect">
                      <a:avLst/>
                    </a:prstGeom>
                  </pic:spPr>
                </pic:pic>
              </a:graphicData>
            </a:graphic>
          </wp:inline>
        </w:drawing>
      </w:r>
    </w:p>
    <w:p w14:paraId="738E8804" w14:textId="70D4B873" w:rsidR="003222E2" w:rsidRPr="00723103" w:rsidRDefault="00723103" w:rsidP="00E711D0">
      <w:pPr>
        <w:pStyle w:val="Lgende"/>
        <w:jc w:val="both"/>
        <w:rPr>
          <w:rFonts w:ascii="Tahoma" w:eastAsia="Consolas" w:hAnsi="Tahoma" w:cs="Tahoma"/>
          <w:i w:val="0"/>
          <w:iCs w:val="0"/>
          <w:color w:val="000000"/>
          <w:kern w:val="2"/>
          <w:sz w:val="26"/>
          <w:szCs w:val="24"/>
          <w:lang w:eastAsia="fr-FR"/>
          <w14:ligatures w14:val="standardContextual"/>
        </w:rPr>
      </w:pPr>
      <w:bookmarkStart w:id="76" w:name="_Toc206638733"/>
      <w:r w:rsidRPr="00723103">
        <w:rPr>
          <w:rFonts w:ascii="Tahoma" w:eastAsia="Consolas" w:hAnsi="Tahoma" w:cs="Tahoma"/>
          <w:i w:val="0"/>
          <w:iCs w:val="0"/>
          <w:color w:val="000000"/>
          <w:kern w:val="2"/>
          <w:sz w:val="26"/>
          <w:szCs w:val="24"/>
          <w:lang w:eastAsia="fr-FR"/>
          <w14:ligatures w14:val="standardContextual"/>
        </w:rPr>
        <w:t xml:space="preserve">Figure 1. </w:t>
      </w:r>
      <w:r w:rsidRPr="00723103">
        <w:rPr>
          <w:rFonts w:ascii="Tahoma" w:eastAsia="Consolas" w:hAnsi="Tahoma" w:cs="Tahoma"/>
          <w:i w:val="0"/>
          <w:iCs w:val="0"/>
          <w:color w:val="000000"/>
          <w:kern w:val="2"/>
          <w:sz w:val="26"/>
          <w:szCs w:val="24"/>
          <w:lang w:eastAsia="fr-FR"/>
          <w14:ligatures w14:val="standardContextual"/>
        </w:rPr>
        <w:fldChar w:fldCharType="begin"/>
      </w:r>
      <w:r w:rsidRPr="00723103">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723103">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7</w:t>
      </w:r>
      <w:r w:rsidRPr="00723103">
        <w:rPr>
          <w:rFonts w:ascii="Tahoma" w:eastAsia="Consolas" w:hAnsi="Tahoma" w:cs="Tahoma"/>
          <w:i w:val="0"/>
          <w:iCs w:val="0"/>
          <w:color w:val="000000"/>
          <w:kern w:val="2"/>
          <w:sz w:val="26"/>
          <w:szCs w:val="24"/>
          <w:lang w:eastAsia="fr-FR"/>
          <w14:ligatures w14:val="standardContextual"/>
        </w:rPr>
        <w:fldChar w:fldCharType="end"/>
      </w:r>
      <w:r w:rsidRPr="00723103">
        <w:rPr>
          <w:rFonts w:ascii="Tahoma" w:eastAsia="Consolas" w:hAnsi="Tahoma" w:cs="Tahoma"/>
          <w:i w:val="0"/>
          <w:iCs w:val="0"/>
          <w:color w:val="000000"/>
          <w:kern w:val="2"/>
          <w:sz w:val="26"/>
          <w:szCs w:val="24"/>
          <w:lang w:eastAsia="fr-FR"/>
          <w14:ligatures w14:val="standardContextual"/>
        </w:rPr>
        <w:t xml:space="preserve"> Accès Point</w:t>
      </w:r>
      <w:bookmarkEnd w:id="76"/>
    </w:p>
    <w:p w14:paraId="10E4ACB0" w14:textId="46AAEDD0" w:rsidR="003222E2" w:rsidRPr="001C7495" w:rsidRDefault="001229C6" w:rsidP="00E711D0">
      <w:pPr>
        <w:pStyle w:val="Titre2"/>
        <w:ind w:left="-5"/>
        <w:jc w:val="both"/>
        <w:rPr>
          <w:rFonts w:cs="Tahoma"/>
        </w:rPr>
      </w:pPr>
      <w:bookmarkStart w:id="77" w:name="_Toc206639151"/>
      <w:r w:rsidRPr="001C7495">
        <w:rPr>
          <w:rFonts w:cs="Tahoma"/>
        </w:rPr>
        <w:lastRenderedPageBreak/>
        <w:t xml:space="preserve">1.5 </w:t>
      </w:r>
      <w:r w:rsidR="00203F88" w:rsidRPr="001C7495">
        <w:rPr>
          <w:rFonts w:cs="Tahoma"/>
        </w:rPr>
        <w:t>Modèle</w:t>
      </w:r>
      <w:r w:rsidRPr="001C7495">
        <w:rPr>
          <w:rFonts w:cs="Tahoma"/>
        </w:rPr>
        <w:t>s</w:t>
      </w:r>
      <w:bookmarkEnd w:id="77"/>
      <w:r w:rsidRPr="001C7495">
        <w:rPr>
          <w:rFonts w:cs="Tahoma"/>
        </w:rPr>
        <w:t xml:space="preserve"> </w:t>
      </w:r>
      <w:r w:rsidR="00203F88" w:rsidRPr="001C7495">
        <w:rPr>
          <w:rFonts w:cs="Tahoma"/>
        </w:rPr>
        <w:t xml:space="preserve">  </w:t>
      </w:r>
    </w:p>
    <w:p w14:paraId="2FC19E66" w14:textId="77777777" w:rsidR="003222E2" w:rsidRPr="001C7495" w:rsidRDefault="00203F88" w:rsidP="00E711D0">
      <w:pPr>
        <w:spacing w:after="197" w:line="275" w:lineRule="auto"/>
        <w:ind w:left="-15" w:right="0"/>
        <w:jc w:val="both"/>
        <w:rPr>
          <w:rFonts w:ascii="Tahoma" w:hAnsi="Tahoma" w:cs="Tahoma"/>
        </w:rPr>
      </w:pPr>
      <w:r w:rsidRPr="001C7495">
        <w:rPr>
          <w:rFonts w:ascii="Tahoma" w:hAnsi="Tahoma" w:cs="Tahoma"/>
        </w:rPr>
        <w:t xml:space="preserve">Le transfert d’information entre deux logiciels informatiques sur deux équipements réseau différent se base sur deux modèles théoriques : le modèle OSI et le modèle TCP/IP. Ces deux modèles sont plus théoriques. </w:t>
      </w:r>
    </w:p>
    <w:p w14:paraId="31E68D51" w14:textId="58EA3079" w:rsidR="003222E2" w:rsidRPr="001C7495" w:rsidRDefault="001229C6" w:rsidP="00E711D0">
      <w:pPr>
        <w:pStyle w:val="Titre3"/>
        <w:ind w:left="-5"/>
        <w:jc w:val="both"/>
        <w:rPr>
          <w:rFonts w:ascii="Tahoma" w:hAnsi="Tahoma" w:cs="Tahoma"/>
        </w:rPr>
      </w:pPr>
      <w:bookmarkStart w:id="78" w:name="_Toc206639152"/>
      <w:r w:rsidRPr="001C7495">
        <w:rPr>
          <w:rFonts w:ascii="Tahoma" w:hAnsi="Tahoma" w:cs="Tahoma"/>
        </w:rPr>
        <w:t>1.5.1 Modèle de réfé</w:t>
      </w:r>
      <w:r w:rsidR="00203F88" w:rsidRPr="001C7495">
        <w:rPr>
          <w:rFonts w:ascii="Tahoma" w:hAnsi="Tahoma" w:cs="Tahoma"/>
        </w:rPr>
        <w:t xml:space="preserve">rence OSI (Open System </w:t>
      </w:r>
      <w:proofErr w:type="spellStart"/>
      <w:r w:rsidR="00203F88" w:rsidRPr="001C7495">
        <w:rPr>
          <w:rFonts w:ascii="Tahoma" w:hAnsi="Tahoma" w:cs="Tahoma"/>
        </w:rPr>
        <w:t>Interconnection</w:t>
      </w:r>
      <w:proofErr w:type="spellEnd"/>
      <w:r w:rsidR="00203F88" w:rsidRPr="001C7495">
        <w:rPr>
          <w:rFonts w:ascii="Tahoma" w:hAnsi="Tahoma" w:cs="Tahoma"/>
        </w:rPr>
        <w:t>)</w:t>
      </w:r>
      <w:bookmarkEnd w:id="78"/>
      <w:r w:rsidR="00203F88" w:rsidRPr="001C7495">
        <w:rPr>
          <w:rFonts w:ascii="Tahoma" w:hAnsi="Tahoma" w:cs="Tahoma"/>
        </w:rPr>
        <w:t xml:space="preserve"> </w:t>
      </w:r>
    </w:p>
    <w:p w14:paraId="74C8233B" w14:textId="77777777" w:rsidR="003222E2" w:rsidRPr="001C7495" w:rsidRDefault="00203F88" w:rsidP="00E711D0">
      <w:pPr>
        <w:ind w:left="-5" w:right="0"/>
        <w:jc w:val="both"/>
        <w:rPr>
          <w:rFonts w:ascii="Tahoma" w:hAnsi="Tahoma" w:cs="Tahoma"/>
        </w:rPr>
      </w:pPr>
      <w:r w:rsidRPr="001C7495">
        <w:rPr>
          <w:rFonts w:ascii="Tahoma" w:hAnsi="Tahoma" w:cs="Tahoma"/>
        </w:rPr>
        <w:t xml:space="preserve">Le modèle OSI est un modèle de référence pour décrire et expliquer les communications dans un réseau. Il décrit sept couches portant les noms de couche physique, liaison, réseau, transport, session, présentation et application. Les divers protocoles qui définissent le réseau et les communications sont donc répartis dans chaque couche, selon leur utilité. Il est d’usage de diviser ces sept couches en deux : les couches basses, qui se limitent à gérer les fonctionnalités de base, et les couches hautes, qui contiennent des protocoles plus élaborés. </w:t>
      </w:r>
    </w:p>
    <w:p w14:paraId="3C88487D" w14:textId="3B4913B0" w:rsidR="003222E2" w:rsidRPr="001C7495" w:rsidRDefault="00203F88" w:rsidP="00E711D0">
      <w:pPr>
        <w:spacing w:after="20" w:line="259" w:lineRule="auto"/>
        <w:ind w:right="0" w:firstLine="0"/>
        <w:jc w:val="both"/>
        <w:rPr>
          <w:rFonts w:ascii="Tahoma" w:hAnsi="Tahoma" w:cs="Tahoma"/>
        </w:rPr>
      </w:pPr>
      <w:r w:rsidRPr="001C7495">
        <w:rPr>
          <w:rFonts w:ascii="Tahoma" w:hAnsi="Tahoma" w:cs="Tahoma"/>
        </w:rPr>
        <w:t xml:space="preserve"> </w:t>
      </w:r>
    </w:p>
    <w:p w14:paraId="5351BFB9" w14:textId="77777777" w:rsidR="003222E2" w:rsidRPr="001C7495" w:rsidRDefault="00203F88" w:rsidP="00E711D0">
      <w:pPr>
        <w:pStyle w:val="Titre1"/>
        <w:ind w:left="-5"/>
        <w:jc w:val="both"/>
        <w:rPr>
          <w:rFonts w:ascii="Tahoma" w:hAnsi="Tahoma" w:cs="Tahoma"/>
        </w:rPr>
      </w:pPr>
      <w:bookmarkStart w:id="79" w:name="_Toc206639153"/>
      <w:r w:rsidRPr="001C7495">
        <w:rPr>
          <w:rFonts w:ascii="Tahoma" w:hAnsi="Tahoma" w:cs="Tahoma"/>
        </w:rPr>
        <w:t>A. Couches basses</w:t>
      </w:r>
      <w:bookmarkEnd w:id="79"/>
      <w:r w:rsidRPr="001C7495">
        <w:rPr>
          <w:rFonts w:ascii="Tahoma" w:hAnsi="Tahoma" w:cs="Tahoma"/>
        </w:rPr>
        <w:t xml:space="preserve"> </w:t>
      </w:r>
    </w:p>
    <w:p w14:paraId="0234EDA8" w14:textId="77777777" w:rsidR="003222E2" w:rsidRPr="001C7495" w:rsidRDefault="00203F88" w:rsidP="00E711D0">
      <w:pPr>
        <w:ind w:left="-5" w:right="0"/>
        <w:jc w:val="both"/>
        <w:rPr>
          <w:rFonts w:ascii="Tahoma" w:hAnsi="Tahoma" w:cs="Tahoma"/>
        </w:rPr>
      </w:pPr>
      <w:r w:rsidRPr="001C7495">
        <w:rPr>
          <w:rFonts w:ascii="Tahoma" w:hAnsi="Tahoma" w:cs="Tahoma"/>
        </w:rPr>
        <w:t xml:space="preserve">Les couches basses, aussi appelées couches matérielles, s’occupent de tout ce qui est traité au bas-niveau, c.à.d. au matériel. Elles permettent d’envoyer un paquet de données sur un réseau et garantir que celui-ci arrive à destination. Elle est généralement prise en charge par le matériel et le système d’exploitation, mais pas du tout par les logiciels réseaux. Les couches basses sont donc des couches assez bas-niveau, peu abstraites et de nombre de trois. Pour résumer, ces trois couches s’occupent respectivement de la liaison point à point (entre deux ordinateurs/équipements réseaux), des ré- seaux locaux, et des réseaux Internet. </w:t>
      </w:r>
    </w:p>
    <w:p w14:paraId="438E0A84" w14:textId="77777777" w:rsidR="003222E2" w:rsidRPr="001C7495" w:rsidRDefault="00203F88" w:rsidP="00E711D0">
      <w:pPr>
        <w:spacing w:after="71" w:line="259" w:lineRule="auto"/>
        <w:ind w:right="0" w:firstLine="0"/>
        <w:jc w:val="both"/>
        <w:rPr>
          <w:rFonts w:ascii="Tahoma" w:hAnsi="Tahoma" w:cs="Tahoma"/>
        </w:rPr>
      </w:pPr>
      <w:r w:rsidRPr="001C7495">
        <w:rPr>
          <w:rFonts w:ascii="Tahoma" w:hAnsi="Tahoma" w:cs="Tahoma"/>
        </w:rPr>
        <w:t xml:space="preserve"> </w:t>
      </w:r>
    </w:p>
    <w:p w14:paraId="3B36448B" w14:textId="77777777" w:rsidR="003222E2" w:rsidRPr="001C7495" w:rsidRDefault="00203F88" w:rsidP="00E711D0">
      <w:pPr>
        <w:numPr>
          <w:ilvl w:val="0"/>
          <w:numId w:val="10"/>
        </w:numPr>
        <w:spacing w:after="65"/>
        <w:ind w:right="0" w:hanging="360"/>
        <w:jc w:val="both"/>
        <w:rPr>
          <w:rFonts w:ascii="Tahoma" w:hAnsi="Tahoma" w:cs="Tahoma"/>
        </w:rPr>
      </w:pPr>
      <w:r w:rsidRPr="001C7495">
        <w:rPr>
          <w:rFonts w:ascii="Tahoma" w:hAnsi="Tahoma" w:cs="Tahoma"/>
          <w:b/>
        </w:rPr>
        <w:t>La couche physique</w:t>
      </w:r>
      <w:r w:rsidRPr="001C7495">
        <w:rPr>
          <w:rFonts w:ascii="Tahoma" w:hAnsi="Tahoma" w:cs="Tahoma"/>
        </w:rPr>
        <w:t xml:space="preserve"> : Elle s’occupe de la transmission physique des bits entre deux équipements réseaux. Elle s’occupe de la transmission des bits, leur encodage, la synchronisation entre deux cartes réseau, etc. Elle définit les standards des câbles réseaux, des fils de cuivre, du WIFI, de la fibre optique, ou de tout autre support électronique de transmission.  </w:t>
      </w:r>
    </w:p>
    <w:p w14:paraId="2BF06A21" w14:textId="77777777" w:rsidR="003222E2" w:rsidRPr="001C7495" w:rsidRDefault="00203F88" w:rsidP="00E711D0">
      <w:pPr>
        <w:numPr>
          <w:ilvl w:val="0"/>
          <w:numId w:val="10"/>
        </w:numPr>
        <w:ind w:right="0" w:hanging="360"/>
        <w:jc w:val="both"/>
        <w:rPr>
          <w:rFonts w:ascii="Tahoma" w:hAnsi="Tahoma" w:cs="Tahoma"/>
        </w:rPr>
      </w:pPr>
      <w:r w:rsidRPr="001C7495">
        <w:rPr>
          <w:rFonts w:ascii="Tahoma" w:hAnsi="Tahoma" w:cs="Tahoma"/>
          <w:b/>
        </w:rPr>
        <w:t>La couche liaison</w:t>
      </w:r>
      <w:r w:rsidRPr="001C7495">
        <w:rPr>
          <w:rFonts w:ascii="Tahoma" w:hAnsi="Tahoma" w:cs="Tahoma"/>
        </w:rPr>
        <w:t xml:space="preserve"> : Elle s’occupe de la transmission d’un flux de bits entre deux ordinateurs par l’intermédiaire d’une liaison point à point ou d’un bus. Pour simplifier, elle s’occupe de la gestion du réseau local. Elle prend, notamment, en charge les protocoles MAC, ARP, et quelques autres protocoles. </w:t>
      </w:r>
    </w:p>
    <w:p w14:paraId="41244177" w14:textId="77777777" w:rsidR="003222E2" w:rsidRPr="001C7495" w:rsidRDefault="00203F88" w:rsidP="00E711D0">
      <w:pPr>
        <w:numPr>
          <w:ilvl w:val="0"/>
          <w:numId w:val="10"/>
        </w:numPr>
        <w:ind w:right="0" w:hanging="360"/>
        <w:jc w:val="both"/>
        <w:rPr>
          <w:rFonts w:ascii="Tahoma" w:hAnsi="Tahoma" w:cs="Tahoma"/>
        </w:rPr>
      </w:pPr>
      <w:r w:rsidRPr="001C7495">
        <w:rPr>
          <w:rFonts w:ascii="Tahoma" w:hAnsi="Tahoma" w:cs="Tahoma"/>
          <w:b/>
        </w:rPr>
        <w:t>La couche réseau</w:t>
      </w:r>
      <w:r w:rsidRPr="001C7495">
        <w:rPr>
          <w:rFonts w:ascii="Tahoma" w:hAnsi="Tahoma" w:cs="Tahoma"/>
        </w:rPr>
        <w:t xml:space="preserve"> : Elle s’occupe de tout ce qui a trait à internet : L’identification des différents réseaux à interconnecter, la spécification des transferts de données entre réseaux, leur synchronisation, etc. C’est </w:t>
      </w:r>
      <w:r w:rsidRPr="001C7495">
        <w:rPr>
          <w:rFonts w:ascii="Tahoma" w:hAnsi="Tahoma" w:cs="Tahoma"/>
        </w:rPr>
        <w:lastRenderedPageBreak/>
        <w:t xml:space="preserve">notamment cette couche qui s’occupe du routage, à savoir la découverte d’un chemin de transmission entre récepteur et émetteur, le chemin qui passe par une série de machines ou de routeurs qui transmettent l’information de proche en proche. Le protocole principal de cette couche est le protocole IP </w:t>
      </w:r>
    </w:p>
    <w:p w14:paraId="26F04507" w14:textId="77777777" w:rsidR="003222E2" w:rsidRPr="001C7495" w:rsidRDefault="00203F88" w:rsidP="00E711D0">
      <w:pPr>
        <w:spacing w:after="20" w:line="259" w:lineRule="auto"/>
        <w:ind w:right="0" w:firstLine="0"/>
        <w:jc w:val="both"/>
        <w:rPr>
          <w:rFonts w:ascii="Tahoma" w:hAnsi="Tahoma" w:cs="Tahoma"/>
        </w:rPr>
      </w:pPr>
      <w:r w:rsidRPr="001C7495">
        <w:rPr>
          <w:rFonts w:ascii="Tahoma" w:hAnsi="Tahoma" w:cs="Tahoma"/>
        </w:rPr>
        <w:t xml:space="preserve"> </w:t>
      </w:r>
    </w:p>
    <w:p w14:paraId="6A94EC5E" w14:textId="77777777" w:rsidR="003222E2" w:rsidRPr="001C7495" w:rsidRDefault="00203F88" w:rsidP="00E711D0">
      <w:pPr>
        <w:pStyle w:val="Titre1"/>
        <w:ind w:left="-5"/>
        <w:jc w:val="both"/>
        <w:rPr>
          <w:rFonts w:ascii="Tahoma" w:hAnsi="Tahoma" w:cs="Tahoma"/>
        </w:rPr>
      </w:pPr>
      <w:bookmarkStart w:id="80" w:name="_Toc206639154"/>
      <w:r w:rsidRPr="001C7495">
        <w:rPr>
          <w:rFonts w:ascii="Tahoma" w:hAnsi="Tahoma" w:cs="Tahoma"/>
        </w:rPr>
        <w:t>B. Couches hautes</w:t>
      </w:r>
      <w:bookmarkEnd w:id="80"/>
      <w:r w:rsidRPr="001C7495">
        <w:rPr>
          <w:rFonts w:ascii="Tahoma" w:hAnsi="Tahoma" w:cs="Tahoma"/>
        </w:rPr>
        <w:t xml:space="preserve"> </w:t>
      </w:r>
    </w:p>
    <w:p w14:paraId="6E3CAF48" w14:textId="77777777" w:rsidR="003222E2" w:rsidRPr="001C7495" w:rsidRDefault="00203F88" w:rsidP="00E711D0">
      <w:pPr>
        <w:spacing w:after="58"/>
        <w:ind w:left="-5" w:right="0"/>
        <w:jc w:val="both"/>
        <w:rPr>
          <w:rFonts w:ascii="Tahoma" w:hAnsi="Tahoma" w:cs="Tahoma"/>
        </w:rPr>
      </w:pPr>
      <w:r w:rsidRPr="001C7495">
        <w:rPr>
          <w:rFonts w:ascii="Tahoma" w:hAnsi="Tahoma" w:cs="Tahoma"/>
        </w:rPr>
        <w:t>Les couches hautes, aussi appelées couches logicielles, contiennent des protocoles pour simplifier la programmation logicielle. Elles requièrent généralement que deux programmes communiquent entre eux sur le ré- seau. Elles sont implémentées par des bibliothèques logicielles ou directement dans divers logiciels. Le système d’exploitation ne doit pas, en général, implémenter les protocoles des couches hautes. Elles sont au nombre de quatre :</w:t>
      </w:r>
      <w:r w:rsidRPr="001C7495">
        <w:rPr>
          <w:rFonts w:ascii="Tahoma" w:hAnsi="Tahoma" w:cs="Tahoma"/>
          <w:b/>
        </w:rPr>
        <w:t xml:space="preserve"> </w:t>
      </w:r>
    </w:p>
    <w:p w14:paraId="291D54E5" w14:textId="77777777" w:rsidR="003222E2" w:rsidRPr="001C7495" w:rsidRDefault="00203F88" w:rsidP="00E711D0">
      <w:pPr>
        <w:numPr>
          <w:ilvl w:val="0"/>
          <w:numId w:val="11"/>
        </w:numPr>
        <w:ind w:right="0" w:hanging="360"/>
        <w:jc w:val="both"/>
        <w:rPr>
          <w:rFonts w:ascii="Tahoma" w:hAnsi="Tahoma" w:cs="Tahoma"/>
        </w:rPr>
      </w:pPr>
      <w:r w:rsidRPr="001C7495">
        <w:rPr>
          <w:rFonts w:ascii="Tahoma" w:hAnsi="Tahoma" w:cs="Tahoma"/>
          <w:b/>
        </w:rPr>
        <w:t>La couche transport</w:t>
      </w:r>
      <w:r w:rsidRPr="001C7495">
        <w:rPr>
          <w:rFonts w:ascii="Tahoma" w:hAnsi="Tahoma" w:cs="Tahoma"/>
        </w:rPr>
        <w:t xml:space="preserve"> : Elle permet de gérer la communication entre deux programmes, deux processus. Les deux protocoles de cette couche sont les protocoles TCP et UDP. </w:t>
      </w:r>
    </w:p>
    <w:p w14:paraId="654E92DB" w14:textId="77777777" w:rsidR="003222E2" w:rsidRPr="001C7495" w:rsidRDefault="00203F88" w:rsidP="00E711D0">
      <w:pPr>
        <w:numPr>
          <w:ilvl w:val="0"/>
          <w:numId w:val="11"/>
        </w:numPr>
        <w:ind w:right="0" w:hanging="360"/>
        <w:jc w:val="both"/>
        <w:rPr>
          <w:rFonts w:ascii="Tahoma" w:hAnsi="Tahoma" w:cs="Tahoma"/>
        </w:rPr>
      </w:pPr>
      <w:r w:rsidRPr="001C7495">
        <w:rPr>
          <w:rFonts w:ascii="Tahoma" w:hAnsi="Tahoma" w:cs="Tahoma"/>
          <w:b/>
        </w:rPr>
        <w:t>La couche session</w:t>
      </w:r>
      <w:r w:rsidRPr="001C7495">
        <w:rPr>
          <w:rFonts w:ascii="Tahoma" w:hAnsi="Tahoma" w:cs="Tahoma"/>
        </w:rPr>
        <w:t xml:space="preserve"> : Comme son nom l’indique, elle permet de gérer les connexions et les déconnexions et la synchronisation entre deux processus. </w:t>
      </w:r>
    </w:p>
    <w:p w14:paraId="1264C835" w14:textId="6B728A99" w:rsidR="003222E2" w:rsidRPr="001C7495" w:rsidRDefault="00203F88" w:rsidP="00E711D0">
      <w:pPr>
        <w:numPr>
          <w:ilvl w:val="0"/>
          <w:numId w:val="11"/>
        </w:numPr>
        <w:ind w:right="0" w:hanging="360"/>
        <w:jc w:val="both"/>
        <w:rPr>
          <w:rFonts w:ascii="Tahoma" w:hAnsi="Tahoma" w:cs="Tahoma"/>
        </w:rPr>
      </w:pPr>
      <w:r w:rsidRPr="001C7495">
        <w:rPr>
          <w:rFonts w:ascii="Tahoma" w:hAnsi="Tahoma" w:cs="Tahoma"/>
          <w:b/>
        </w:rPr>
        <w:t>La couche présentation</w:t>
      </w:r>
      <w:r w:rsidRPr="001C7495">
        <w:rPr>
          <w:rFonts w:ascii="Tahoma" w:hAnsi="Tahoma" w:cs="Tahoma"/>
        </w:rPr>
        <w:t xml:space="preserve"> : Elle se charge du codage des données à transmettre. Elle s’occupe notamment des conversions de boutisme ou d’alignement, mais aussi du cryptage ou de la compression des données transmises.  </w:t>
      </w:r>
    </w:p>
    <w:p w14:paraId="3F615B44" w14:textId="0B675B5E" w:rsidR="003222E2" w:rsidRPr="001C7495" w:rsidRDefault="00203F88" w:rsidP="00E711D0">
      <w:pPr>
        <w:spacing w:line="259" w:lineRule="auto"/>
        <w:ind w:right="0" w:firstLine="0"/>
        <w:jc w:val="both"/>
        <w:rPr>
          <w:rFonts w:ascii="Tahoma" w:hAnsi="Tahoma" w:cs="Tahoma"/>
        </w:rPr>
      </w:pPr>
      <w:r w:rsidRPr="001C7495">
        <w:rPr>
          <w:rFonts w:ascii="Tahoma" w:hAnsi="Tahoma" w:cs="Tahoma"/>
        </w:rPr>
        <w:t xml:space="preserve"> </w:t>
      </w:r>
    </w:p>
    <w:p w14:paraId="722339DE" w14:textId="06E300BC" w:rsidR="00F95A3B" w:rsidRDefault="00F95A3B" w:rsidP="00F95A3B">
      <w:pPr>
        <w:keepNext/>
        <w:spacing w:line="259" w:lineRule="auto"/>
        <w:ind w:left="1728" w:right="0" w:firstLine="0"/>
      </w:pPr>
      <w:r w:rsidRPr="001C7495">
        <w:rPr>
          <w:rFonts w:ascii="Tahoma" w:hAnsi="Tahoma" w:cs="Tahoma"/>
          <w:noProof/>
        </w:rPr>
        <w:drawing>
          <wp:anchor distT="0" distB="0" distL="114300" distR="114300" simplePos="0" relativeHeight="251738112" behindDoc="0" locked="0" layoutInCell="1" allowOverlap="1" wp14:anchorId="3A83A1FC" wp14:editId="35757614">
            <wp:simplePos x="0" y="0"/>
            <wp:positionH relativeFrom="column">
              <wp:posOffset>1498020</wp:posOffset>
            </wp:positionH>
            <wp:positionV relativeFrom="paragraph">
              <wp:posOffset>16041</wp:posOffset>
            </wp:positionV>
            <wp:extent cx="2258171" cy="2385392"/>
            <wp:effectExtent l="0" t="0" r="8890" b="0"/>
            <wp:wrapNone/>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54">
                      <a:extLst>
                        <a:ext uri="{28A0092B-C50C-407E-A947-70E740481C1C}">
                          <a14:useLocalDpi xmlns:a14="http://schemas.microsoft.com/office/drawing/2010/main" val="0"/>
                        </a:ext>
                      </a:extLst>
                    </a:blip>
                    <a:stretch>
                      <a:fillRect/>
                    </a:stretch>
                  </pic:blipFill>
                  <pic:spPr>
                    <a:xfrm>
                      <a:off x="0" y="0"/>
                      <a:ext cx="2258171" cy="2385392"/>
                    </a:xfrm>
                    <a:prstGeom prst="rect">
                      <a:avLst/>
                    </a:prstGeom>
                  </pic:spPr>
                </pic:pic>
              </a:graphicData>
            </a:graphic>
            <wp14:sizeRelH relativeFrom="page">
              <wp14:pctWidth>0</wp14:pctWidth>
            </wp14:sizeRelH>
            <wp14:sizeRelV relativeFrom="page">
              <wp14:pctHeight>0</wp14:pctHeight>
            </wp14:sizeRelV>
          </wp:anchor>
        </w:drawing>
      </w:r>
    </w:p>
    <w:p w14:paraId="202CD1F4" w14:textId="33E6E1F9" w:rsidR="00F95A3B" w:rsidRDefault="00F95A3B" w:rsidP="00F95A3B">
      <w:pPr>
        <w:keepNext/>
        <w:spacing w:line="259" w:lineRule="auto"/>
        <w:ind w:left="1728" w:right="0" w:firstLine="0"/>
      </w:pPr>
    </w:p>
    <w:p w14:paraId="35EEEC91" w14:textId="4D3812DD" w:rsidR="00F95A3B" w:rsidRDefault="00F95A3B" w:rsidP="00F95A3B">
      <w:pPr>
        <w:keepNext/>
        <w:spacing w:line="259" w:lineRule="auto"/>
        <w:ind w:left="1728" w:right="0" w:firstLine="0"/>
      </w:pPr>
    </w:p>
    <w:p w14:paraId="448A5C79" w14:textId="77777777" w:rsidR="00F95A3B" w:rsidRDefault="00F95A3B" w:rsidP="00F95A3B">
      <w:pPr>
        <w:keepNext/>
        <w:spacing w:line="259" w:lineRule="auto"/>
        <w:ind w:left="1728" w:right="0" w:firstLine="0"/>
      </w:pPr>
    </w:p>
    <w:p w14:paraId="0DEF05F0" w14:textId="77777777" w:rsidR="00F95A3B" w:rsidRDefault="00F95A3B" w:rsidP="00F95A3B">
      <w:pPr>
        <w:keepNext/>
        <w:spacing w:line="259" w:lineRule="auto"/>
        <w:ind w:left="1728" w:right="0" w:firstLine="0"/>
      </w:pPr>
    </w:p>
    <w:p w14:paraId="4EFA1BB3" w14:textId="55697CB7" w:rsidR="00F95A3B" w:rsidRDefault="00F95A3B" w:rsidP="00F95A3B">
      <w:pPr>
        <w:keepNext/>
        <w:spacing w:line="259" w:lineRule="auto"/>
        <w:ind w:left="1728" w:right="0" w:firstLine="0"/>
      </w:pPr>
    </w:p>
    <w:p w14:paraId="4BD2FC2C" w14:textId="77777777" w:rsidR="00F95A3B" w:rsidRDefault="00F95A3B" w:rsidP="00F95A3B">
      <w:pPr>
        <w:keepNext/>
        <w:spacing w:line="259" w:lineRule="auto"/>
        <w:ind w:left="1728" w:right="0" w:firstLine="0"/>
      </w:pPr>
    </w:p>
    <w:p w14:paraId="225A0BF2" w14:textId="5DE92C2C" w:rsidR="00F95A3B" w:rsidRDefault="00F95A3B" w:rsidP="00F95A3B">
      <w:pPr>
        <w:keepNext/>
        <w:spacing w:line="259" w:lineRule="auto"/>
        <w:ind w:left="1728" w:right="0" w:firstLine="0"/>
      </w:pPr>
    </w:p>
    <w:p w14:paraId="61A47B02" w14:textId="77777777" w:rsidR="00F95A3B" w:rsidRDefault="00F95A3B" w:rsidP="00F95A3B">
      <w:pPr>
        <w:keepNext/>
        <w:spacing w:line="259" w:lineRule="auto"/>
        <w:ind w:left="1728" w:right="0" w:firstLine="0"/>
      </w:pPr>
    </w:p>
    <w:p w14:paraId="0717C01F" w14:textId="77777777" w:rsidR="00F95A3B" w:rsidRDefault="00F95A3B" w:rsidP="00F95A3B">
      <w:pPr>
        <w:keepNext/>
        <w:spacing w:line="259" w:lineRule="auto"/>
        <w:ind w:left="1728" w:right="0" w:firstLine="0"/>
      </w:pPr>
    </w:p>
    <w:p w14:paraId="56FAFDCD" w14:textId="67F9221B" w:rsidR="00F95A3B" w:rsidRDefault="00F95A3B" w:rsidP="00F95A3B">
      <w:pPr>
        <w:keepNext/>
        <w:spacing w:line="259" w:lineRule="auto"/>
        <w:ind w:left="1728" w:right="0" w:firstLine="0"/>
      </w:pPr>
    </w:p>
    <w:p w14:paraId="5CCBCCA5" w14:textId="729CDD4E" w:rsidR="00F95A3B" w:rsidRDefault="00F95A3B" w:rsidP="00F95A3B">
      <w:pPr>
        <w:keepNext/>
        <w:spacing w:line="259" w:lineRule="auto"/>
        <w:ind w:left="1728" w:right="0" w:firstLine="0"/>
      </w:pPr>
    </w:p>
    <w:p w14:paraId="14F71A85" w14:textId="18C37377" w:rsidR="003222E2" w:rsidRPr="00F95A3B" w:rsidRDefault="00F95A3B" w:rsidP="00F95A3B">
      <w:pPr>
        <w:pStyle w:val="Lgende"/>
        <w:jc w:val="center"/>
        <w:rPr>
          <w:rFonts w:ascii="Tahoma" w:eastAsia="Consolas" w:hAnsi="Tahoma" w:cs="Tahoma"/>
          <w:i w:val="0"/>
          <w:iCs w:val="0"/>
          <w:color w:val="000000"/>
          <w:kern w:val="2"/>
          <w:sz w:val="26"/>
          <w:szCs w:val="24"/>
          <w:lang w:eastAsia="fr-FR"/>
          <w14:ligatures w14:val="standardContextual"/>
        </w:rPr>
      </w:pPr>
      <w:bookmarkStart w:id="81" w:name="_Toc206638734"/>
      <w:r w:rsidRPr="00F95A3B">
        <w:rPr>
          <w:rFonts w:ascii="Tahoma" w:eastAsia="Consolas" w:hAnsi="Tahoma" w:cs="Tahoma"/>
          <w:i w:val="0"/>
          <w:iCs w:val="0"/>
          <w:color w:val="000000"/>
          <w:kern w:val="2"/>
          <w:sz w:val="26"/>
          <w:szCs w:val="24"/>
          <w:lang w:eastAsia="fr-FR"/>
          <w14:ligatures w14:val="standardContextual"/>
        </w:rPr>
        <w:t xml:space="preserve">Figure 1. </w:t>
      </w:r>
      <w:r w:rsidRPr="00F95A3B">
        <w:rPr>
          <w:rFonts w:ascii="Tahoma" w:eastAsia="Consolas" w:hAnsi="Tahoma" w:cs="Tahoma"/>
          <w:i w:val="0"/>
          <w:iCs w:val="0"/>
          <w:color w:val="000000"/>
          <w:kern w:val="2"/>
          <w:sz w:val="26"/>
          <w:szCs w:val="24"/>
          <w:lang w:eastAsia="fr-FR"/>
          <w14:ligatures w14:val="standardContextual"/>
        </w:rPr>
        <w:fldChar w:fldCharType="begin"/>
      </w:r>
      <w:r w:rsidRPr="00F95A3B">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F95A3B">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8</w:t>
      </w:r>
      <w:r w:rsidRPr="00F95A3B">
        <w:rPr>
          <w:rFonts w:ascii="Tahoma" w:eastAsia="Consolas" w:hAnsi="Tahoma" w:cs="Tahoma"/>
          <w:i w:val="0"/>
          <w:iCs w:val="0"/>
          <w:color w:val="000000"/>
          <w:kern w:val="2"/>
          <w:sz w:val="26"/>
          <w:szCs w:val="24"/>
          <w:lang w:eastAsia="fr-FR"/>
          <w14:ligatures w14:val="standardContextual"/>
        </w:rPr>
        <w:fldChar w:fldCharType="end"/>
      </w:r>
      <w:r w:rsidRPr="00F95A3B">
        <w:rPr>
          <w:rFonts w:ascii="Tahoma" w:eastAsia="Consolas" w:hAnsi="Tahoma" w:cs="Tahoma"/>
          <w:i w:val="0"/>
          <w:iCs w:val="0"/>
          <w:color w:val="000000"/>
          <w:kern w:val="2"/>
          <w:sz w:val="26"/>
          <w:szCs w:val="24"/>
          <w:lang w:eastAsia="fr-FR"/>
          <w14:ligatures w14:val="standardContextual"/>
        </w:rPr>
        <w:t xml:space="preserve"> Les couches du Modèle OSI</w:t>
      </w:r>
      <w:bookmarkEnd w:id="81"/>
    </w:p>
    <w:p w14:paraId="66C1197C" w14:textId="2F563ACF" w:rsidR="003222E2" w:rsidRDefault="00DB0296" w:rsidP="001C7495">
      <w:pPr>
        <w:tabs>
          <w:tab w:val="center" w:pos="4261"/>
        </w:tabs>
        <w:spacing w:after="303"/>
        <w:ind w:left="-5" w:right="0" w:firstLine="0"/>
        <w:rPr>
          <w:rFonts w:ascii="Tahoma" w:hAnsi="Tahoma" w:cs="Tahoma"/>
        </w:rPr>
      </w:pPr>
      <w:r w:rsidRPr="001C7495">
        <w:rPr>
          <w:rFonts w:ascii="Tahoma" w:hAnsi="Tahoma" w:cs="Tahoma"/>
        </w:rPr>
        <w:t xml:space="preserve"> </w:t>
      </w:r>
      <w:r w:rsidRPr="001C7495">
        <w:rPr>
          <w:rFonts w:ascii="Tahoma" w:hAnsi="Tahoma" w:cs="Tahoma"/>
        </w:rPr>
        <w:tab/>
      </w:r>
    </w:p>
    <w:p w14:paraId="1A1ADEAF" w14:textId="77777777" w:rsidR="00F95A3B" w:rsidRPr="001C7495" w:rsidRDefault="00F95A3B" w:rsidP="001C7495">
      <w:pPr>
        <w:tabs>
          <w:tab w:val="center" w:pos="4261"/>
        </w:tabs>
        <w:spacing w:after="303"/>
        <w:ind w:left="-5" w:right="0" w:firstLine="0"/>
        <w:rPr>
          <w:rFonts w:ascii="Tahoma" w:hAnsi="Tahoma" w:cs="Tahoma"/>
        </w:rPr>
      </w:pPr>
    </w:p>
    <w:p w14:paraId="18FB9A98" w14:textId="53F1D8E3" w:rsidR="003222E2" w:rsidRPr="001C7495" w:rsidRDefault="001229C6" w:rsidP="001C7495">
      <w:pPr>
        <w:pStyle w:val="Titre2"/>
        <w:spacing w:after="235"/>
        <w:ind w:left="-5"/>
        <w:rPr>
          <w:rFonts w:cs="Tahoma"/>
        </w:rPr>
      </w:pPr>
      <w:bookmarkStart w:id="82" w:name="_Toc206639155"/>
      <w:r w:rsidRPr="001C7495">
        <w:rPr>
          <w:rFonts w:cs="Tahoma"/>
        </w:rPr>
        <w:lastRenderedPageBreak/>
        <w:t>1.5</w:t>
      </w:r>
      <w:r w:rsidR="00203F88" w:rsidRPr="001C7495">
        <w:rPr>
          <w:rFonts w:cs="Tahoma"/>
        </w:rPr>
        <w:t>.2 Modèle TCP/IP</w:t>
      </w:r>
      <w:r w:rsidR="00203F88" w:rsidRPr="001C7495">
        <w:rPr>
          <w:rFonts w:cs="Tahoma"/>
          <w:vertAlign w:val="superscript"/>
        </w:rPr>
        <w:footnoteReference w:id="15"/>
      </w:r>
      <w:bookmarkEnd w:id="82"/>
      <w:r w:rsidR="00203F88" w:rsidRPr="001C7495">
        <w:rPr>
          <w:rFonts w:cs="Tahoma"/>
        </w:rPr>
        <w:t xml:space="preserve"> </w:t>
      </w:r>
    </w:p>
    <w:p w14:paraId="076665F4" w14:textId="77777777" w:rsidR="003222E2" w:rsidRPr="001C7495" w:rsidRDefault="00203F88" w:rsidP="00E711D0">
      <w:pPr>
        <w:spacing w:after="250" w:line="276" w:lineRule="auto"/>
        <w:ind w:left="-5" w:right="0"/>
        <w:jc w:val="both"/>
        <w:rPr>
          <w:rFonts w:ascii="Tahoma" w:hAnsi="Tahoma" w:cs="Tahoma"/>
        </w:rPr>
      </w:pPr>
      <w:r w:rsidRPr="001C7495">
        <w:rPr>
          <w:rFonts w:ascii="Tahoma" w:hAnsi="Tahoma" w:cs="Tahoma"/>
        </w:rPr>
        <w:t xml:space="preserve">Contrairement au modèle OSI, le modèle TCP/IP est né d’une implémentation mais il est inspiré du modèle OSI. Il reprend l’approche modulaire (utilisation de modules ou couches) mais en contient uniquement quatre. Les trois couches supérieures du modèle OSI sont souvent utilisées par une même application. Afin de connaitre les services de chaque couche, elles seront présentées brièvement ci-dessous l’une après l’autre : </w:t>
      </w:r>
    </w:p>
    <w:p w14:paraId="7E6205F9" w14:textId="77777777" w:rsidR="003222E2" w:rsidRPr="001C7495" w:rsidRDefault="00203F88" w:rsidP="00E711D0">
      <w:pPr>
        <w:numPr>
          <w:ilvl w:val="0"/>
          <w:numId w:val="12"/>
        </w:numPr>
        <w:ind w:right="0" w:hanging="360"/>
        <w:jc w:val="both"/>
        <w:rPr>
          <w:rFonts w:ascii="Tahoma" w:hAnsi="Tahoma" w:cs="Tahoma"/>
        </w:rPr>
      </w:pPr>
      <w:r w:rsidRPr="001C7495">
        <w:rPr>
          <w:rFonts w:ascii="Tahoma" w:hAnsi="Tahoma" w:cs="Tahoma"/>
          <w:b/>
        </w:rPr>
        <w:t xml:space="preserve">Couche application : </w:t>
      </w:r>
      <w:r w:rsidRPr="001C7495">
        <w:rPr>
          <w:rFonts w:ascii="Tahoma" w:hAnsi="Tahoma" w:cs="Tahoma"/>
        </w:rPr>
        <w:t>Le modèle TCP/IP regroupe en une seule couche tous les aspects liés aux applications et suppose que les données sont préparées de manière adéquate pour la couche suivante.</w:t>
      </w:r>
      <w:r w:rsidRPr="001C7495">
        <w:rPr>
          <w:rFonts w:ascii="Tahoma" w:hAnsi="Tahoma" w:cs="Tahoma"/>
          <w:b/>
        </w:rPr>
        <w:t xml:space="preserve"> </w:t>
      </w:r>
    </w:p>
    <w:p w14:paraId="118C147A" w14:textId="77777777" w:rsidR="003222E2" w:rsidRPr="00F95A3B" w:rsidRDefault="00203F88" w:rsidP="00E711D0">
      <w:pPr>
        <w:spacing w:line="259" w:lineRule="auto"/>
        <w:ind w:left="428" w:right="0" w:firstLine="0"/>
        <w:jc w:val="both"/>
        <w:rPr>
          <w:rFonts w:ascii="Tahoma" w:hAnsi="Tahoma" w:cs="Tahoma"/>
          <w:sz w:val="4"/>
        </w:rPr>
      </w:pPr>
      <w:r w:rsidRPr="001C7495">
        <w:rPr>
          <w:rFonts w:ascii="Tahoma" w:hAnsi="Tahoma" w:cs="Tahoma"/>
          <w:b/>
          <w:sz w:val="12"/>
        </w:rPr>
        <w:t xml:space="preserve"> </w:t>
      </w:r>
    </w:p>
    <w:p w14:paraId="45FA38E7" w14:textId="00515326" w:rsidR="003222E2" w:rsidRPr="001C7495" w:rsidRDefault="00203F88" w:rsidP="00E711D0">
      <w:pPr>
        <w:numPr>
          <w:ilvl w:val="0"/>
          <w:numId w:val="12"/>
        </w:numPr>
        <w:ind w:right="0" w:hanging="360"/>
        <w:jc w:val="both"/>
        <w:rPr>
          <w:rFonts w:ascii="Tahoma" w:hAnsi="Tahoma" w:cs="Tahoma"/>
        </w:rPr>
      </w:pPr>
      <w:r w:rsidRPr="001C7495">
        <w:rPr>
          <w:rFonts w:ascii="Tahoma" w:hAnsi="Tahoma" w:cs="Tahoma"/>
          <w:b/>
        </w:rPr>
        <w:t xml:space="preserve">Couche transport : </w:t>
      </w:r>
      <w:r w:rsidRPr="001C7495">
        <w:rPr>
          <w:rFonts w:ascii="Tahoma" w:hAnsi="Tahoma" w:cs="Tahoma"/>
        </w:rPr>
        <w:t>La couche transport est chargée des questions de qualité de service touchant la fiabilité, le contrôle de flux et la correction des erreurs. L’un de ses protocoles TCP fournit d’excellents moyens de créer avec souplesse des communications réseau fiables.</w:t>
      </w:r>
      <w:r w:rsidRPr="001C7495">
        <w:rPr>
          <w:rFonts w:ascii="Tahoma" w:hAnsi="Tahoma" w:cs="Tahoma"/>
          <w:b/>
        </w:rPr>
        <w:t xml:space="preserve"> </w:t>
      </w:r>
    </w:p>
    <w:p w14:paraId="2B65D2AE" w14:textId="77777777" w:rsidR="003222E2" w:rsidRPr="00F95A3B" w:rsidRDefault="00203F88" w:rsidP="00E711D0">
      <w:pPr>
        <w:spacing w:line="259" w:lineRule="auto"/>
        <w:ind w:left="428" w:right="0" w:firstLine="0"/>
        <w:jc w:val="both"/>
        <w:rPr>
          <w:rFonts w:ascii="Tahoma" w:hAnsi="Tahoma" w:cs="Tahoma"/>
          <w:sz w:val="2"/>
        </w:rPr>
      </w:pPr>
      <w:r w:rsidRPr="001C7495">
        <w:rPr>
          <w:rFonts w:ascii="Tahoma" w:hAnsi="Tahoma" w:cs="Tahoma"/>
          <w:b/>
          <w:sz w:val="10"/>
        </w:rPr>
        <w:t xml:space="preserve"> </w:t>
      </w:r>
    </w:p>
    <w:p w14:paraId="28488F27" w14:textId="77777777" w:rsidR="00EB0626" w:rsidRPr="001C7495" w:rsidRDefault="00203F88" w:rsidP="00E711D0">
      <w:pPr>
        <w:numPr>
          <w:ilvl w:val="0"/>
          <w:numId w:val="12"/>
        </w:numPr>
        <w:ind w:right="0" w:hanging="360"/>
        <w:jc w:val="both"/>
        <w:rPr>
          <w:rFonts w:ascii="Tahoma" w:hAnsi="Tahoma" w:cs="Tahoma"/>
        </w:rPr>
      </w:pPr>
      <w:r w:rsidRPr="001C7495">
        <w:rPr>
          <w:rFonts w:ascii="Tahoma" w:hAnsi="Tahoma" w:cs="Tahoma"/>
          <w:b/>
        </w:rPr>
        <w:t xml:space="preserve">Couche Internet : </w:t>
      </w:r>
      <w:r w:rsidRPr="001C7495">
        <w:rPr>
          <w:rFonts w:ascii="Tahoma" w:hAnsi="Tahoma" w:cs="Tahoma"/>
        </w:rPr>
        <w:t>Le rôle de la couche Internet consiste à envoyer des paquets source à partir d’un réseau quelconque de l’inter-réseau et à les faire parvenir à destination indépendamment du trajet et des réseaux traversés pour y arriver. Le protocole qui régit cette couche est appelé protocole IP (Internet Protocol). L’identification du meilleur chemin et la commutation de paquets ont lieu au niveau de cette couche.</w:t>
      </w:r>
      <w:r w:rsidRPr="001C7495">
        <w:rPr>
          <w:rFonts w:ascii="Tahoma" w:hAnsi="Tahoma" w:cs="Tahoma"/>
          <w:b/>
        </w:rPr>
        <w:t xml:space="preserve"> </w:t>
      </w:r>
    </w:p>
    <w:p w14:paraId="0F00124D" w14:textId="5CD4EBB8" w:rsidR="003222E2" w:rsidRPr="001C7495" w:rsidRDefault="00203F88" w:rsidP="00E711D0">
      <w:pPr>
        <w:numPr>
          <w:ilvl w:val="0"/>
          <w:numId w:val="12"/>
        </w:numPr>
        <w:ind w:right="0" w:hanging="360"/>
        <w:jc w:val="both"/>
        <w:rPr>
          <w:rFonts w:ascii="Tahoma" w:hAnsi="Tahoma" w:cs="Tahoma"/>
        </w:rPr>
      </w:pPr>
      <w:r w:rsidRPr="001C7495">
        <w:rPr>
          <w:rFonts w:ascii="Tahoma" w:hAnsi="Tahoma" w:cs="Tahoma"/>
          <w:b/>
        </w:rPr>
        <w:t>Couche Accès Réseau</w:t>
      </w:r>
      <w:r w:rsidRPr="001C7495">
        <w:rPr>
          <w:rFonts w:ascii="Tahoma" w:hAnsi="Tahoma" w:cs="Tahoma"/>
        </w:rPr>
        <w:t xml:space="preserve"> : C’est la couche la plus basse de la pile TCP/IP. Elle contient toutes les spécificités concernant la transmission des données sur un réseau physique. </w:t>
      </w:r>
    </w:p>
    <w:p w14:paraId="0CC6AEA1" w14:textId="63B6A284" w:rsidR="006D3146" w:rsidRPr="001C7495" w:rsidRDefault="00F95A3B" w:rsidP="00E711D0">
      <w:pPr>
        <w:tabs>
          <w:tab w:val="center" w:pos="4538"/>
        </w:tabs>
        <w:spacing w:after="272"/>
        <w:ind w:left="-5" w:right="0" w:firstLine="0"/>
        <w:jc w:val="both"/>
        <w:rPr>
          <w:rFonts w:ascii="Tahoma" w:hAnsi="Tahoma" w:cs="Tahoma"/>
        </w:rPr>
      </w:pPr>
      <w:r w:rsidRPr="001C7495">
        <w:rPr>
          <w:rFonts w:ascii="Tahoma" w:hAnsi="Tahoma" w:cs="Tahoma"/>
          <w:noProof/>
        </w:rPr>
        <w:drawing>
          <wp:anchor distT="0" distB="0" distL="114300" distR="114300" simplePos="0" relativeHeight="251671552" behindDoc="0" locked="0" layoutInCell="1" allowOverlap="0" wp14:anchorId="411A2A67" wp14:editId="1725A8D7">
            <wp:simplePos x="0" y="0"/>
            <wp:positionH relativeFrom="page">
              <wp:posOffset>2464904</wp:posOffset>
            </wp:positionH>
            <wp:positionV relativeFrom="paragraph">
              <wp:posOffset>11623</wp:posOffset>
            </wp:positionV>
            <wp:extent cx="2703444" cy="2353586"/>
            <wp:effectExtent l="0" t="0" r="1905" b="8890"/>
            <wp:wrapNone/>
            <wp:docPr id="1909" name="Picture 1909"/>
            <wp:cNvGraphicFramePr/>
            <a:graphic xmlns:a="http://schemas.openxmlformats.org/drawingml/2006/main">
              <a:graphicData uri="http://schemas.openxmlformats.org/drawingml/2006/picture">
                <pic:pic xmlns:pic="http://schemas.openxmlformats.org/drawingml/2006/picture">
                  <pic:nvPicPr>
                    <pic:cNvPr id="1909" name="Picture 1909"/>
                    <pic:cNvPicPr/>
                  </pic:nvPicPr>
                  <pic:blipFill>
                    <a:blip r:embed="rId55"/>
                    <a:stretch>
                      <a:fillRect/>
                    </a:stretch>
                  </pic:blipFill>
                  <pic:spPr>
                    <a:xfrm>
                      <a:off x="0" y="0"/>
                      <a:ext cx="2705623" cy="2355483"/>
                    </a:xfrm>
                    <a:prstGeom prst="rect">
                      <a:avLst/>
                    </a:prstGeom>
                  </pic:spPr>
                </pic:pic>
              </a:graphicData>
            </a:graphic>
            <wp14:sizeRelH relativeFrom="margin">
              <wp14:pctWidth>0</wp14:pctWidth>
            </wp14:sizeRelH>
            <wp14:sizeRelV relativeFrom="margin">
              <wp14:pctHeight>0</wp14:pctHeight>
            </wp14:sizeRelV>
          </wp:anchor>
        </w:drawing>
      </w:r>
      <w:r w:rsidR="00203F88" w:rsidRPr="001C7495">
        <w:rPr>
          <w:rFonts w:ascii="Tahoma" w:hAnsi="Tahoma" w:cs="Tahoma"/>
        </w:rPr>
        <w:t xml:space="preserve"> </w:t>
      </w:r>
      <w:r w:rsidR="00203F88" w:rsidRPr="001C7495">
        <w:rPr>
          <w:rFonts w:ascii="Tahoma" w:hAnsi="Tahoma" w:cs="Tahoma"/>
        </w:rPr>
        <w:tab/>
      </w:r>
    </w:p>
    <w:p w14:paraId="329B5DE6" w14:textId="778BACAD" w:rsidR="00DB0296" w:rsidRPr="001C7495" w:rsidRDefault="00DB0296" w:rsidP="00E711D0">
      <w:pPr>
        <w:tabs>
          <w:tab w:val="center" w:pos="4538"/>
        </w:tabs>
        <w:spacing w:after="272"/>
        <w:ind w:left="-5" w:right="0" w:firstLine="0"/>
        <w:jc w:val="both"/>
        <w:rPr>
          <w:rFonts w:ascii="Tahoma" w:hAnsi="Tahoma" w:cs="Tahoma"/>
        </w:rPr>
      </w:pPr>
      <w:r w:rsidRPr="001C7495">
        <w:rPr>
          <w:rFonts w:ascii="Tahoma" w:hAnsi="Tahoma" w:cs="Tahoma"/>
          <w:noProof/>
        </w:rPr>
        <w:t xml:space="preserve">              </w:t>
      </w:r>
    </w:p>
    <w:p w14:paraId="140144B7" w14:textId="6B622705" w:rsidR="00DB0296" w:rsidRPr="001C7495" w:rsidRDefault="00DB0296" w:rsidP="00E711D0">
      <w:pPr>
        <w:tabs>
          <w:tab w:val="center" w:pos="4538"/>
        </w:tabs>
        <w:spacing w:after="272"/>
        <w:ind w:left="-5" w:right="0" w:firstLine="0"/>
        <w:jc w:val="both"/>
        <w:rPr>
          <w:rFonts w:ascii="Tahoma" w:hAnsi="Tahoma" w:cs="Tahoma"/>
        </w:rPr>
      </w:pPr>
    </w:p>
    <w:p w14:paraId="2586B546" w14:textId="77777777" w:rsidR="00DB0296" w:rsidRPr="001C7495" w:rsidRDefault="00DB0296" w:rsidP="00E711D0">
      <w:pPr>
        <w:tabs>
          <w:tab w:val="center" w:pos="4538"/>
        </w:tabs>
        <w:spacing w:after="272"/>
        <w:ind w:left="-5" w:right="0" w:firstLine="0"/>
        <w:jc w:val="both"/>
        <w:rPr>
          <w:rFonts w:ascii="Tahoma" w:hAnsi="Tahoma" w:cs="Tahoma"/>
        </w:rPr>
      </w:pPr>
    </w:p>
    <w:p w14:paraId="099442A0" w14:textId="77777777" w:rsidR="00DB0296" w:rsidRPr="001C7495" w:rsidRDefault="00DB0296" w:rsidP="00E711D0">
      <w:pPr>
        <w:tabs>
          <w:tab w:val="center" w:pos="4538"/>
        </w:tabs>
        <w:spacing w:after="272"/>
        <w:ind w:left="-5" w:right="0" w:firstLine="0"/>
        <w:jc w:val="both"/>
        <w:rPr>
          <w:rFonts w:ascii="Tahoma" w:hAnsi="Tahoma" w:cs="Tahoma"/>
        </w:rPr>
      </w:pPr>
    </w:p>
    <w:p w14:paraId="07D981D6" w14:textId="77777777" w:rsidR="00DB0296" w:rsidRPr="001C7495" w:rsidRDefault="00DB0296" w:rsidP="00E711D0">
      <w:pPr>
        <w:tabs>
          <w:tab w:val="center" w:pos="4538"/>
        </w:tabs>
        <w:spacing w:after="272"/>
        <w:ind w:left="-5" w:right="0" w:firstLine="0"/>
        <w:jc w:val="both"/>
        <w:rPr>
          <w:rFonts w:ascii="Tahoma" w:hAnsi="Tahoma" w:cs="Tahoma"/>
        </w:rPr>
      </w:pPr>
    </w:p>
    <w:p w14:paraId="66E48C58" w14:textId="70858EF9" w:rsidR="00DB0296" w:rsidRPr="001C7495" w:rsidRDefault="00F95A3B" w:rsidP="00E711D0">
      <w:pPr>
        <w:tabs>
          <w:tab w:val="center" w:pos="4538"/>
        </w:tabs>
        <w:spacing w:after="272"/>
        <w:ind w:left="-5" w:right="0" w:firstLine="0"/>
        <w:jc w:val="both"/>
        <w:rPr>
          <w:rFonts w:ascii="Tahoma" w:hAnsi="Tahoma" w:cs="Tahoma"/>
        </w:rPr>
      </w:pPr>
      <w:r>
        <w:rPr>
          <w:noProof/>
        </w:rPr>
        <mc:AlternateContent>
          <mc:Choice Requires="wps">
            <w:drawing>
              <wp:anchor distT="0" distB="0" distL="114300" distR="114300" simplePos="0" relativeHeight="251740160" behindDoc="0" locked="0" layoutInCell="1" allowOverlap="1" wp14:anchorId="6407FC7D" wp14:editId="7FAE37CC">
                <wp:simplePos x="0" y="0"/>
                <wp:positionH relativeFrom="column">
                  <wp:posOffset>1204429</wp:posOffset>
                </wp:positionH>
                <wp:positionV relativeFrom="paragraph">
                  <wp:posOffset>44063</wp:posOffset>
                </wp:positionV>
                <wp:extent cx="2703195" cy="238540"/>
                <wp:effectExtent l="0" t="0" r="1905" b="9525"/>
                <wp:wrapNone/>
                <wp:docPr id="7" name="Zone de texte 7"/>
                <wp:cNvGraphicFramePr/>
                <a:graphic xmlns:a="http://schemas.openxmlformats.org/drawingml/2006/main">
                  <a:graphicData uri="http://schemas.microsoft.com/office/word/2010/wordprocessingShape">
                    <wps:wsp>
                      <wps:cNvSpPr txBox="1"/>
                      <wps:spPr>
                        <a:xfrm>
                          <a:off x="0" y="0"/>
                          <a:ext cx="2703195" cy="238540"/>
                        </a:xfrm>
                        <a:prstGeom prst="rect">
                          <a:avLst/>
                        </a:prstGeom>
                        <a:solidFill>
                          <a:prstClr val="white"/>
                        </a:solidFill>
                        <a:ln>
                          <a:noFill/>
                        </a:ln>
                      </wps:spPr>
                      <wps:txbx>
                        <w:txbxContent>
                          <w:p w14:paraId="4260D290" w14:textId="074E132E" w:rsidR="001E065C" w:rsidRPr="00F95A3B" w:rsidRDefault="001E065C" w:rsidP="00F95A3B">
                            <w:pPr>
                              <w:pStyle w:val="Lgende"/>
                              <w:jc w:val="center"/>
                              <w:rPr>
                                <w:rFonts w:ascii="Tahoma" w:eastAsia="Consolas" w:hAnsi="Tahoma" w:cs="Tahoma"/>
                                <w:i w:val="0"/>
                                <w:iCs w:val="0"/>
                                <w:color w:val="000000"/>
                                <w:kern w:val="2"/>
                                <w:sz w:val="26"/>
                                <w:szCs w:val="24"/>
                                <w:lang w:eastAsia="fr-FR"/>
                                <w14:ligatures w14:val="standardContextual"/>
                              </w:rPr>
                            </w:pPr>
                            <w:bookmarkStart w:id="83" w:name="_Toc206638735"/>
                            <w:r w:rsidRPr="00F95A3B">
                              <w:rPr>
                                <w:rFonts w:ascii="Tahoma" w:eastAsia="Consolas" w:hAnsi="Tahoma" w:cs="Tahoma"/>
                                <w:i w:val="0"/>
                                <w:iCs w:val="0"/>
                                <w:color w:val="000000"/>
                                <w:kern w:val="2"/>
                                <w:sz w:val="26"/>
                                <w:szCs w:val="24"/>
                                <w:lang w:eastAsia="fr-FR"/>
                                <w14:ligatures w14:val="standardContextual"/>
                              </w:rPr>
                              <w:t xml:space="preserve">Figure 1. </w:t>
                            </w:r>
                            <w:r w:rsidRPr="00F95A3B">
                              <w:rPr>
                                <w:rFonts w:ascii="Tahoma" w:eastAsia="Consolas" w:hAnsi="Tahoma" w:cs="Tahoma"/>
                                <w:i w:val="0"/>
                                <w:iCs w:val="0"/>
                                <w:color w:val="000000"/>
                                <w:kern w:val="2"/>
                                <w:sz w:val="26"/>
                                <w:szCs w:val="24"/>
                                <w:lang w:eastAsia="fr-FR"/>
                                <w14:ligatures w14:val="standardContextual"/>
                              </w:rPr>
                              <w:fldChar w:fldCharType="begin"/>
                            </w:r>
                            <w:r w:rsidRPr="00F95A3B">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F95A3B">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9</w:t>
                            </w:r>
                            <w:r w:rsidRPr="00F95A3B">
                              <w:rPr>
                                <w:rFonts w:ascii="Tahoma" w:eastAsia="Consolas" w:hAnsi="Tahoma" w:cs="Tahoma"/>
                                <w:i w:val="0"/>
                                <w:iCs w:val="0"/>
                                <w:color w:val="000000"/>
                                <w:kern w:val="2"/>
                                <w:sz w:val="26"/>
                                <w:szCs w:val="24"/>
                                <w:lang w:eastAsia="fr-FR"/>
                                <w14:ligatures w14:val="standardContextual"/>
                              </w:rPr>
                              <w:fldChar w:fldCharType="end"/>
                            </w:r>
                            <w:r w:rsidRPr="00F95A3B">
                              <w:rPr>
                                <w:rFonts w:ascii="Tahoma" w:eastAsia="Consolas" w:hAnsi="Tahoma" w:cs="Tahoma"/>
                                <w:i w:val="0"/>
                                <w:iCs w:val="0"/>
                                <w:color w:val="000000"/>
                                <w:kern w:val="2"/>
                                <w:sz w:val="26"/>
                                <w:szCs w:val="24"/>
                                <w:lang w:eastAsia="fr-FR"/>
                                <w14:ligatures w14:val="standardContextual"/>
                              </w:rPr>
                              <w:t xml:space="preserve"> Modèle TCP/IP</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7FC7D" id="Zone de texte 7" o:spid="_x0000_s1032" type="#_x0000_t202" style="position:absolute;left:0;text-align:left;margin-left:94.85pt;margin-top:3.45pt;width:212.85pt;height:18.8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" stroked="f">
                <v:textbox inset="0,0,0,0">
                  <w:txbxContent>
                    <w:p w14:paraId="4260D290" w14:textId="074E132E" w:rsidR="001E065C" w:rsidRPr="00F95A3B" w:rsidRDefault="001E065C" w:rsidP="00F95A3B">
                      <w:pPr>
                        <w:pStyle w:val="Lgende"/>
                        <w:jc w:val="center"/>
                        <w:rPr>
                          <w:rFonts w:ascii="Tahoma" w:eastAsia="Consolas" w:hAnsi="Tahoma" w:cs="Tahoma"/>
                          <w:i w:val="0"/>
                          <w:iCs w:val="0"/>
                          <w:color w:val="000000"/>
                          <w:kern w:val="2"/>
                          <w:sz w:val="26"/>
                          <w:szCs w:val="24"/>
                          <w:lang w:eastAsia="fr-FR"/>
                          <w14:ligatures w14:val="standardContextual"/>
                        </w:rPr>
                      </w:pPr>
                      <w:bookmarkStart w:id="84" w:name="_Toc206638735"/>
                      <w:r w:rsidRPr="00F95A3B">
                        <w:rPr>
                          <w:rFonts w:ascii="Tahoma" w:eastAsia="Consolas" w:hAnsi="Tahoma" w:cs="Tahoma"/>
                          <w:i w:val="0"/>
                          <w:iCs w:val="0"/>
                          <w:color w:val="000000"/>
                          <w:kern w:val="2"/>
                          <w:sz w:val="26"/>
                          <w:szCs w:val="24"/>
                          <w:lang w:eastAsia="fr-FR"/>
                          <w14:ligatures w14:val="standardContextual"/>
                        </w:rPr>
                        <w:t xml:space="preserve">Figure 1. </w:t>
                      </w:r>
                      <w:r w:rsidRPr="00F95A3B">
                        <w:rPr>
                          <w:rFonts w:ascii="Tahoma" w:eastAsia="Consolas" w:hAnsi="Tahoma" w:cs="Tahoma"/>
                          <w:i w:val="0"/>
                          <w:iCs w:val="0"/>
                          <w:color w:val="000000"/>
                          <w:kern w:val="2"/>
                          <w:sz w:val="26"/>
                          <w:szCs w:val="24"/>
                          <w:lang w:eastAsia="fr-FR"/>
                          <w14:ligatures w14:val="standardContextual"/>
                        </w:rPr>
                        <w:fldChar w:fldCharType="begin"/>
                      </w:r>
                      <w:r w:rsidRPr="00F95A3B">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F95A3B">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9</w:t>
                      </w:r>
                      <w:r w:rsidRPr="00F95A3B">
                        <w:rPr>
                          <w:rFonts w:ascii="Tahoma" w:eastAsia="Consolas" w:hAnsi="Tahoma" w:cs="Tahoma"/>
                          <w:i w:val="0"/>
                          <w:iCs w:val="0"/>
                          <w:color w:val="000000"/>
                          <w:kern w:val="2"/>
                          <w:sz w:val="26"/>
                          <w:szCs w:val="24"/>
                          <w:lang w:eastAsia="fr-FR"/>
                          <w14:ligatures w14:val="standardContextual"/>
                        </w:rPr>
                        <w:fldChar w:fldCharType="end"/>
                      </w:r>
                      <w:r w:rsidRPr="00F95A3B">
                        <w:rPr>
                          <w:rFonts w:ascii="Tahoma" w:eastAsia="Consolas" w:hAnsi="Tahoma" w:cs="Tahoma"/>
                          <w:i w:val="0"/>
                          <w:iCs w:val="0"/>
                          <w:color w:val="000000"/>
                          <w:kern w:val="2"/>
                          <w:sz w:val="26"/>
                          <w:szCs w:val="24"/>
                          <w:lang w:eastAsia="fr-FR"/>
                          <w14:ligatures w14:val="standardContextual"/>
                        </w:rPr>
                        <w:t xml:space="preserve"> Modèle TCP/IP</w:t>
                      </w:r>
                      <w:bookmarkEnd w:id="84"/>
                    </w:p>
                  </w:txbxContent>
                </v:textbox>
              </v:shape>
            </w:pict>
          </mc:Fallback>
        </mc:AlternateContent>
      </w:r>
    </w:p>
    <w:p w14:paraId="4E9FF4F5" w14:textId="7D39964D" w:rsidR="003222E2" w:rsidRPr="001C7495" w:rsidRDefault="001229C6" w:rsidP="00E711D0">
      <w:pPr>
        <w:pStyle w:val="Titre1"/>
        <w:spacing w:after="0" w:line="259" w:lineRule="auto"/>
        <w:ind w:left="-5"/>
        <w:jc w:val="both"/>
        <w:rPr>
          <w:rFonts w:ascii="Tahoma" w:hAnsi="Tahoma" w:cs="Tahoma"/>
        </w:rPr>
      </w:pPr>
      <w:bookmarkStart w:id="85" w:name="_Toc206639156"/>
      <w:r w:rsidRPr="001C7495">
        <w:rPr>
          <w:rFonts w:ascii="Tahoma" w:hAnsi="Tahoma" w:cs="Tahoma"/>
          <w:sz w:val="28"/>
        </w:rPr>
        <w:lastRenderedPageBreak/>
        <w:t>1.6</w:t>
      </w:r>
      <w:r w:rsidR="00203F88" w:rsidRPr="001C7495">
        <w:rPr>
          <w:rFonts w:ascii="Tahoma" w:hAnsi="Tahoma" w:cs="Tahoma"/>
          <w:sz w:val="28"/>
        </w:rPr>
        <w:t>. Topologie</w:t>
      </w:r>
      <w:r w:rsidRPr="001C7495">
        <w:rPr>
          <w:rFonts w:ascii="Tahoma" w:hAnsi="Tahoma" w:cs="Tahoma"/>
          <w:sz w:val="28"/>
        </w:rPr>
        <w:t xml:space="preserve"> des r</w:t>
      </w:r>
      <w:r w:rsidR="00203F88" w:rsidRPr="001C7495">
        <w:rPr>
          <w:rFonts w:ascii="Tahoma" w:hAnsi="Tahoma" w:cs="Tahoma"/>
          <w:sz w:val="28"/>
        </w:rPr>
        <w:t>éseaux</w:t>
      </w:r>
      <w:bookmarkEnd w:id="85"/>
      <w:r w:rsidR="00203F88" w:rsidRPr="001C7495">
        <w:rPr>
          <w:rFonts w:ascii="Tahoma" w:hAnsi="Tahoma" w:cs="Tahoma"/>
          <w:sz w:val="28"/>
        </w:rPr>
        <w:t xml:space="preserve">  </w:t>
      </w:r>
    </w:p>
    <w:p w14:paraId="69853836" w14:textId="77777777" w:rsidR="003222E2" w:rsidRPr="001C7495" w:rsidRDefault="00203F88" w:rsidP="00E711D0">
      <w:pPr>
        <w:spacing w:after="3" w:line="275" w:lineRule="auto"/>
        <w:ind w:left="-15" w:right="0"/>
        <w:jc w:val="both"/>
        <w:rPr>
          <w:rFonts w:ascii="Tahoma" w:hAnsi="Tahoma" w:cs="Tahoma"/>
        </w:rPr>
      </w:pPr>
      <w:r w:rsidRPr="001C7495">
        <w:rPr>
          <w:rFonts w:ascii="Tahoma" w:hAnsi="Tahoma" w:cs="Tahoma"/>
        </w:rPr>
        <w:t xml:space="preserve">Topologie des réseaux est la manière dont les équipements sont reliés en réseau et se communique en réseau. Les équipements sont connectés dans cette topologie en rapport avec le support de transmission et ils sont en communication grâce aux équipements centraux. Nous avons deux grandes topologies réseaux : topologie réseau et topologie logique.  </w:t>
      </w:r>
    </w:p>
    <w:p w14:paraId="36CA6E52" w14:textId="77777777" w:rsidR="003222E2" w:rsidRPr="001C7495" w:rsidRDefault="00203F88" w:rsidP="00E711D0">
      <w:pPr>
        <w:spacing w:line="259" w:lineRule="auto"/>
        <w:ind w:left="1133" w:right="0" w:firstLine="0"/>
        <w:jc w:val="both"/>
        <w:rPr>
          <w:rFonts w:ascii="Tahoma" w:hAnsi="Tahoma" w:cs="Tahoma"/>
        </w:rPr>
      </w:pPr>
      <w:r w:rsidRPr="001C7495">
        <w:rPr>
          <w:rFonts w:ascii="Tahoma" w:hAnsi="Tahoma" w:cs="Tahoma"/>
        </w:rPr>
        <w:t xml:space="preserve"> </w:t>
      </w:r>
    </w:p>
    <w:p w14:paraId="0EF71F8D" w14:textId="79338672" w:rsidR="003222E2" w:rsidRPr="001C7495" w:rsidRDefault="001229C6" w:rsidP="00E711D0">
      <w:pPr>
        <w:pStyle w:val="Titre2"/>
        <w:spacing w:after="0" w:line="259" w:lineRule="auto"/>
        <w:ind w:left="-5"/>
        <w:jc w:val="both"/>
        <w:rPr>
          <w:rFonts w:cs="Tahoma"/>
        </w:rPr>
      </w:pPr>
      <w:bookmarkStart w:id="86" w:name="_Toc206639157"/>
      <w:r w:rsidRPr="001C7495">
        <w:rPr>
          <w:rFonts w:cs="Tahoma"/>
          <w:sz w:val="28"/>
        </w:rPr>
        <w:t>1.6.1 Topologie p</w:t>
      </w:r>
      <w:r w:rsidR="00203F88" w:rsidRPr="001C7495">
        <w:rPr>
          <w:rFonts w:cs="Tahoma"/>
          <w:sz w:val="28"/>
        </w:rPr>
        <w:t>hysique</w:t>
      </w:r>
      <w:bookmarkEnd w:id="86"/>
      <w:r w:rsidR="00203F88" w:rsidRPr="001C7495">
        <w:rPr>
          <w:rFonts w:cs="Tahoma"/>
          <w:sz w:val="28"/>
        </w:rPr>
        <w:t xml:space="preserve"> </w:t>
      </w:r>
    </w:p>
    <w:p w14:paraId="39821CF2" w14:textId="77777777" w:rsidR="003222E2" w:rsidRPr="001C7495" w:rsidRDefault="00203F88" w:rsidP="00E711D0">
      <w:pPr>
        <w:spacing w:after="203"/>
        <w:ind w:left="-5" w:right="0"/>
        <w:jc w:val="both"/>
        <w:rPr>
          <w:rFonts w:ascii="Tahoma" w:hAnsi="Tahoma" w:cs="Tahoma"/>
        </w:rPr>
      </w:pPr>
      <w:r w:rsidRPr="001C7495">
        <w:rPr>
          <w:rFonts w:ascii="Tahoma" w:hAnsi="Tahoma" w:cs="Tahoma"/>
        </w:rPr>
        <w:t>La topologie Physique est la manière dont les matériels se connectent en réseau. Nous distinguons plusieurs types des topologies physiques mais nous en citerons quelques-unes :</w:t>
      </w:r>
      <w:r w:rsidRPr="001C7495">
        <w:rPr>
          <w:rFonts w:ascii="Tahoma" w:eastAsia="Calibri" w:hAnsi="Tahoma" w:cs="Tahoma"/>
          <w:sz w:val="22"/>
        </w:rPr>
        <w:t xml:space="preserve"> </w:t>
      </w:r>
    </w:p>
    <w:p w14:paraId="4F9D36A5" w14:textId="77882AE8" w:rsidR="003222E2" w:rsidRPr="001C7495" w:rsidRDefault="001229C6" w:rsidP="00E711D0">
      <w:pPr>
        <w:pStyle w:val="Titre3"/>
        <w:ind w:left="-5"/>
        <w:jc w:val="both"/>
        <w:rPr>
          <w:rFonts w:ascii="Tahoma" w:hAnsi="Tahoma" w:cs="Tahoma"/>
        </w:rPr>
      </w:pPr>
      <w:bookmarkStart w:id="87" w:name="_Toc206639158"/>
      <w:r w:rsidRPr="001C7495">
        <w:rPr>
          <w:rFonts w:ascii="Tahoma" w:hAnsi="Tahoma" w:cs="Tahoma"/>
        </w:rPr>
        <w:t>1.6</w:t>
      </w:r>
      <w:r w:rsidR="00203F88" w:rsidRPr="001C7495">
        <w:rPr>
          <w:rFonts w:ascii="Tahoma" w:hAnsi="Tahoma" w:cs="Tahoma"/>
        </w:rPr>
        <w:t>.1.1. Topologie en bus</w:t>
      </w:r>
      <w:bookmarkEnd w:id="87"/>
      <w:r w:rsidR="00203F88" w:rsidRPr="001C7495">
        <w:rPr>
          <w:rFonts w:ascii="Tahoma" w:hAnsi="Tahoma" w:cs="Tahoma"/>
        </w:rPr>
        <w:t xml:space="preserve"> </w:t>
      </w:r>
    </w:p>
    <w:p w14:paraId="5D4643C3" w14:textId="3068A349" w:rsidR="003222E2" w:rsidRPr="001C7495" w:rsidRDefault="00203F88" w:rsidP="00E711D0">
      <w:pPr>
        <w:ind w:left="-5" w:right="0"/>
        <w:jc w:val="both"/>
        <w:rPr>
          <w:rFonts w:ascii="Tahoma" w:hAnsi="Tahoma" w:cs="Tahoma"/>
        </w:rPr>
      </w:pPr>
      <w:r w:rsidRPr="001C7495">
        <w:rPr>
          <w:rFonts w:ascii="Tahoma" w:hAnsi="Tahoma" w:cs="Tahoma"/>
        </w:rPr>
        <w:t>Dans cette topologie, les ordinateurs sont disposés et reliés de part et d’autre d’un câble principal appelé bus. Le support de transmission utilisé dans ce cas est le câble coaxial. Dans cette topologie, lorsqu’un ordinateur envoi une information, tous les autres ordinateur</w:t>
      </w:r>
      <w:r w:rsidR="001229C6" w:rsidRPr="001C7495">
        <w:rPr>
          <w:rFonts w:ascii="Tahoma" w:hAnsi="Tahoma" w:cs="Tahoma"/>
        </w:rPr>
        <w:t>s</w:t>
      </w:r>
      <w:r w:rsidRPr="001C7495">
        <w:rPr>
          <w:rFonts w:ascii="Tahoma" w:hAnsi="Tahoma" w:cs="Tahoma"/>
        </w:rPr>
        <w:t xml:space="preserve"> du réseau reçoivent l’information mais seul la machine à qui l’information est destinée va utiliser. </w:t>
      </w:r>
    </w:p>
    <w:p w14:paraId="1226EB9A" w14:textId="77777777" w:rsidR="00F95A3B" w:rsidRDefault="00203F88" w:rsidP="00E711D0">
      <w:pPr>
        <w:keepNext/>
        <w:spacing w:after="128" w:line="259" w:lineRule="auto"/>
        <w:ind w:left="2313" w:right="0" w:firstLine="0"/>
        <w:jc w:val="both"/>
      </w:pPr>
      <w:r w:rsidRPr="001C7495">
        <w:rPr>
          <w:rFonts w:ascii="Tahoma" w:hAnsi="Tahoma" w:cs="Tahoma"/>
          <w:noProof/>
        </w:rPr>
        <w:drawing>
          <wp:inline distT="0" distB="0" distL="0" distR="0" wp14:anchorId="73CFDD22" wp14:editId="08635B30">
            <wp:extent cx="2667000" cy="1865376"/>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56"/>
                    <a:stretch>
                      <a:fillRect/>
                    </a:stretch>
                  </pic:blipFill>
                  <pic:spPr>
                    <a:xfrm>
                      <a:off x="0" y="0"/>
                      <a:ext cx="2667000" cy="1865376"/>
                    </a:xfrm>
                    <a:prstGeom prst="rect">
                      <a:avLst/>
                    </a:prstGeom>
                  </pic:spPr>
                </pic:pic>
              </a:graphicData>
            </a:graphic>
          </wp:inline>
        </w:drawing>
      </w:r>
    </w:p>
    <w:p w14:paraId="6BA2784A" w14:textId="5AB4A0A6" w:rsidR="003222E2" w:rsidRPr="00F95A3B" w:rsidRDefault="00F95A3B" w:rsidP="00E711D0">
      <w:pPr>
        <w:pStyle w:val="Lgende"/>
        <w:jc w:val="both"/>
        <w:rPr>
          <w:rFonts w:ascii="Tahoma" w:eastAsia="Consolas" w:hAnsi="Tahoma" w:cs="Tahoma"/>
          <w:i w:val="0"/>
          <w:iCs w:val="0"/>
          <w:color w:val="000000"/>
          <w:kern w:val="2"/>
          <w:sz w:val="26"/>
          <w:szCs w:val="24"/>
          <w:lang w:eastAsia="fr-FR"/>
          <w14:ligatures w14:val="standardContextual"/>
        </w:rPr>
      </w:pPr>
      <w:bookmarkStart w:id="88" w:name="_Toc206638736"/>
      <w:r w:rsidRPr="00F95A3B">
        <w:rPr>
          <w:rFonts w:ascii="Tahoma" w:eastAsia="Consolas" w:hAnsi="Tahoma" w:cs="Tahoma"/>
          <w:i w:val="0"/>
          <w:iCs w:val="0"/>
          <w:color w:val="000000"/>
          <w:kern w:val="2"/>
          <w:sz w:val="26"/>
          <w:szCs w:val="24"/>
          <w:lang w:eastAsia="fr-FR"/>
          <w14:ligatures w14:val="standardContextual"/>
        </w:rPr>
        <w:t xml:space="preserve">Figure 1. </w:t>
      </w:r>
      <w:r w:rsidRPr="00F95A3B">
        <w:rPr>
          <w:rFonts w:ascii="Tahoma" w:eastAsia="Consolas" w:hAnsi="Tahoma" w:cs="Tahoma"/>
          <w:i w:val="0"/>
          <w:iCs w:val="0"/>
          <w:color w:val="000000"/>
          <w:kern w:val="2"/>
          <w:sz w:val="26"/>
          <w:szCs w:val="24"/>
          <w:lang w:eastAsia="fr-FR"/>
          <w14:ligatures w14:val="standardContextual"/>
        </w:rPr>
        <w:fldChar w:fldCharType="begin"/>
      </w:r>
      <w:r w:rsidRPr="00F95A3B">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F95A3B">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10</w:t>
      </w:r>
      <w:r w:rsidRPr="00F95A3B">
        <w:rPr>
          <w:rFonts w:ascii="Tahoma" w:eastAsia="Consolas" w:hAnsi="Tahoma" w:cs="Tahoma"/>
          <w:i w:val="0"/>
          <w:iCs w:val="0"/>
          <w:color w:val="000000"/>
          <w:kern w:val="2"/>
          <w:sz w:val="26"/>
          <w:szCs w:val="24"/>
          <w:lang w:eastAsia="fr-FR"/>
          <w14:ligatures w14:val="standardContextual"/>
        </w:rPr>
        <w:fldChar w:fldCharType="end"/>
      </w:r>
      <w:r w:rsidRPr="00F95A3B">
        <w:rPr>
          <w:rFonts w:ascii="Tahoma" w:eastAsia="Consolas" w:hAnsi="Tahoma" w:cs="Tahoma"/>
          <w:i w:val="0"/>
          <w:iCs w:val="0"/>
          <w:color w:val="000000"/>
          <w:kern w:val="2"/>
          <w:sz w:val="26"/>
          <w:szCs w:val="24"/>
          <w:lang w:eastAsia="fr-FR"/>
          <w14:ligatures w14:val="standardContextual"/>
        </w:rPr>
        <w:t xml:space="preserve"> Topologie en Bus</w:t>
      </w:r>
      <w:bookmarkEnd w:id="88"/>
    </w:p>
    <w:p w14:paraId="7ED3A53E" w14:textId="34F87F14" w:rsidR="003222E2" w:rsidRPr="001C7495" w:rsidRDefault="00203F88" w:rsidP="00E711D0">
      <w:pPr>
        <w:tabs>
          <w:tab w:val="center" w:pos="4412"/>
        </w:tabs>
        <w:spacing w:line="259" w:lineRule="auto"/>
        <w:ind w:left="-15" w:right="0" w:firstLine="0"/>
        <w:jc w:val="both"/>
        <w:rPr>
          <w:rFonts w:ascii="Tahoma" w:hAnsi="Tahoma" w:cs="Tahoma"/>
        </w:rPr>
      </w:pPr>
      <w:r w:rsidRPr="001C7495">
        <w:rPr>
          <w:rFonts w:ascii="Tahoma" w:hAnsi="Tahoma" w:cs="Tahoma"/>
        </w:rPr>
        <w:t xml:space="preserve"> </w:t>
      </w:r>
      <w:r w:rsidR="002B7AB5" w:rsidRPr="001C7495">
        <w:rPr>
          <w:rFonts w:ascii="Tahoma" w:hAnsi="Tahoma" w:cs="Tahoma"/>
          <w:sz w:val="28"/>
        </w:rPr>
        <w:t>1.6</w:t>
      </w:r>
      <w:r w:rsidRPr="001C7495">
        <w:rPr>
          <w:rFonts w:ascii="Tahoma" w:hAnsi="Tahoma" w:cs="Tahoma"/>
          <w:sz w:val="28"/>
        </w:rPr>
        <w:t xml:space="preserve">.1.2. Topologie en anneau </w:t>
      </w:r>
    </w:p>
    <w:p w14:paraId="18773369" w14:textId="77777777" w:rsidR="003222E2" w:rsidRPr="001C7495" w:rsidRDefault="00203F88" w:rsidP="00E711D0">
      <w:pPr>
        <w:spacing w:line="276" w:lineRule="auto"/>
        <w:ind w:left="-5" w:right="0"/>
        <w:jc w:val="both"/>
        <w:rPr>
          <w:rFonts w:ascii="Tahoma" w:hAnsi="Tahoma" w:cs="Tahoma"/>
        </w:rPr>
      </w:pPr>
      <w:r w:rsidRPr="001C7495">
        <w:rPr>
          <w:rFonts w:ascii="Tahoma" w:hAnsi="Tahoma" w:cs="Tahoma"/>
        </w:rPr>
        <w:t xml:space="preserve">Dans cette topologie, les ordinateurs sont connectés à une boucle et communiquent chacun à leur tour. Les informations circulent dans une direction unique, d’un ordinateur à un autre. </w:t>
      </w:r>
    </w:p>
    <w:p w14:paraId="2FFC0E99" w14:textId="77777777" w:rsidR="003222E2" w:rsidRPr="001C7495" w:rsidRDefault="00203F88" w:rsidP="00E711D0">
      <w:pPr>
        <w:spacing w:line="276" w:lineRule="auto"/>
        <w:ind w:left="-5" w:right="0"/>
        <w:jc w:val="both"/>
        <w:rPr>
          <w:rFonts w:ascii="Tahoma" w:hAnsi="Tahoma" w:cs="Tahoma"/>
        </w:rPr>
      </w:pPr>
      <w:r w:rsidRPr="001C7495">
        <w:rPr>
          <w:rFonts w:ascii="Tahoma" w:hAnsi="Tahoma" w:cs="Tahoma"/>
        </w:rPr>
        <w:t xml:space="preserve">Cette Topologie est développée par IBM, elle est principalement utilisée par les réseaux </w:t>
      </w:r>
      <w:proofErr w:type="spellStart"/>
      <w:r w:rsidRPr="001C7495">
        <w:rPr>
          <w:rFonts w:ascii="Tahoma" w:hAnsi="Tahoma" w:cs="Tahoma"/>
        </w:rPr>
        <w:t>Token</w:t>
      </w:r>
      <w:proofErr w:type="spellEnd"/>
      <w:r w:rsidRPr="001C7495">
        <w:rPr>
          <w:rFonts w:ascii="Tahoma" w:hAnsi="Tahoma" w:cs="Tahoma"/>
        </w:rPr>
        <w:t xml:space="preserve"> Ring. Ce dernier utilise la technique d’accès par jeton. Les informations circulent de station en station, en suivant l’anneau. Un jeton circule autour de l’anneau. La station qui a le jeton émet des données qui font le tour de l’anneau.  </w:t>
      </w:r>
    </w:p>
    <w:p w14:paraId="73C8DA0C" w14:textId="77777777" w:rsidR="003222E2" w:rsidRPr="001C7495" w:rsidRDefault="00203F88" w:rsidP="00E711D0">
      <w:pPr>
        <w:spacing w:line="276" w:lineRule="auto"/>
        <w:ind w:left="1133" w:right="0" w:firstLine="0"/>
        <w:jc w:val="both"/>
        <w:rPr>
          <w:rFonts w:ascii="Tahoma" w:hAnsi="Tahoma" w:cs="Tahoma"/>
        </w:rPr>
      </w:pPr>
      <w:r w:rsidRPr="001C7495">
        <w:rPr>
          <w:rFonts w:ascii="Tahoma" w:hAnsi="Tahoma" w:cs="Tahoma"/>
        </w:rPr>
        <w:t xml:space="preserve"> </w:t>
      </w:r>
    </w:p>
    <w:p w14:paraId="6B338290" w14:textId="77777777" w:rsidR="00F95A3B" w:rsidRPr="00F95A3B" w:rsidRDefault="00203F88" w:rsidP="00E711D0">
      <w:pPr>
        <w:keepNext/>
        <w:spacing w:after="117" w:line="259" w:lineRule="auto"/>
        <w:ind w:left="2649" w:right="0" w:firstLine="0"/>
        <w:jc w:val="both"/>
        <w:rPr>
          <w:rFonts w:ascii="Tahoma" w:hAnsi="Tahoma" w:cs="Tahoma"/>
        </w:rPr>
      </w:pPr>
      <w:r w:rsidRPr="001C7495">
        <w:rPr>
          <w:rFonts w:ascii="Tahoma" w:hAnsi="Tahoma" w:cs="Tahoma"/>
          <w:noProof/>
        </w:rPr>
        <w:lastRenderedPageBreak/>
        <w:drawing>
          <wp:inline distT="0" distB="0" distL="0" distR="0" wp14:anchorId="66AE0166" wp14:editId="3C789267">
            <wp:extent cx="2090928" cy="1685544"/>
            <wp:effectExtent l="0" t="0" r="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57"/>
                    <a:stretch>
                      <a:fillRect/>
                    </a:stretch>
                  </pic:blipFill>
                  <pic:spPr>
                    <a:xfrm>
                      <a:off x="0" y="0"/>
                      <a:ext cx="2090928" cy="1685544"/>
                    </a:xfrm>
                    <a:prstGeom prst="rect">
                      <a:avLst/>
                    </a:prstGeom>
                  </pic:spPr>
                </pic:pic>
              </a:graphicData>
            </a:graphic>
          </wp:inline>
        </w:drawing>
      </w:r>
    </w:p>
    <w:p w14:paraId="7B61EFB9" w14:textId="0FCE43E7" w:rsidR="003222E2" w:rsidRPr="00F95A3B" w:rsidRDefault="00F95A3B" w:rsidP="00E711D0">
      <w:pPr>
        <w:pStyle w:val="Lgende"/>
        <w:jc w:val="both"/>
        <w:rPr>
          <w:rFonts w:ascii="Tahoma" w:eastAsia="Consolas" w:hAnsi="Tahoma" w:cs="Tahoma"/>
          <w:i w:val="0"/>
          <w:iCs w:val="0"/>
          <w:color w:val="000000"/>
          <w:kern w:val="2"/>
          <w:sz w:val="26"/>
          <w:szCs w:val="24"/>
          <w:lang w:eastAsia="fr-FR"/>
          <w14:ligatures w14:val="standardContextual"/>
        </w:rPr>
      </w:pPr>
      <w:bookmarkStart w:id="89" w:name="_Toc206638737"/>
      <w:r w:rsidRPr="00F95A3B">
        <w:rPr>
          <w:rFonts w:ascii="Tahoma" w:eastAsia="Consolas" w:hAnsi="Tahoma" w:cs="Tahoma"/>
          <w:i w:val="0"/>
          <w:iCs w:val="0"/>
          <w:color w:val="000000"/>
          <w:kern w:val="2"/>
          <w:sz w:val="26"/>
          <w:szCs w:val="24"/>
          <w:lang w:eastAsia="fr-FR"/>
          <w14:ligatures w14:val="standardContextual"/>
        </w:rPr>
        <w:t xml:space="preserve">Figure 1. </w:t>
      </w:r>
      <w:r w:rsidRPr="00F95A3B">
        <w:rPr>
          <w:rFonts w:ascii="Tahoma" w:eastAsia="Consolas" w:hAnsi="Tahoma" w:cs="Tahoma"/>
          <w:i w:val="0"/>
          <w:iCs w:val="0"/>
          <w:color w:val="000000"/>
          <w:kern w:val="2"/>
          <w:sz w:val="26"/>
          <w:szCs w:val="24"/>
          <w:lang w:eastAsia="fr-FR"/>
          <w14:ligatures w14:val="standardContextual"/>
        </w:rPr>
        <w:fldChar w:fldCharType="begin"/>
      </w:r>
      <w:r w:rsidRPr="00F95A3B">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F95A3B">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11</w:t>
      </w:r>
      <w:r w:rsidRPr="00F95A3B">
        <w:rPr>
          <w:rFonts w:ascii="Tahoma" w:eastAsia="Consolas" w:hAnsi="Tahoma" w:cs="Tahoma"/>
          <w:i w:val="0"/>
          <w:iCs w:val="0"/>
          <w:color w:val="000000"/>
          <w:kern w:val="2"/>
          <w:sz w:val="26"/>
          <w:szCs w:val="24"/>
          <w:lang w:eastAsia="fr-FR"/>
          <w14:ligatures w14:val="standardContextual"/>
        </w:rPr>
        <w:fldChar w:fldCharType="end"/>
      </w:r>
      <w:r w:rsidRPr="00F95A3B">
        <w:rPr>
          <w:rFonts w:ascii="Tahoma" w:eastAsia="Consolas" w:hAnsi="Tahoma" w:cs="Tahoma"/>
          <w:i w:val="0"/>
          <w:iCs w:val="0"/>
          <w:color w:val="000000"/>
          <w:kern w:val="2"/>
          <w:sz w:val="26"/>
          <w:szCs w:val="24"/>
          <w:lang w:eastAsia="fr-FR"/>
          <w14:ligatures w14:val="standardContextual"/>
        </w:rPr>
        <w:t xml:space="preserve"> Topologie en anneau</w:t>
      </w:r>
      <w:bookmarkEnd w:id="89"/>
    </w:p>
    <w:p w14:paraId="01B2B589" w14:textId="41B6A8E6" w:rsidR="003222E2" w:rsidRPr="001C7495" w:rsidRDefault="00203F88" w:rsidP="00E711D0">
      <w:pPr>
        <w:tabs>
          <w:tab w:val="center" w:pos="4266"/>
        </w:tabs>
        <w:spacing w:line="259" w:lineRule="auto"/>
        <w:ind w:left="-15" w:right="0" w:firstLine="0"/>
        <w:jc w:val="both"/>
        <w:rPr>
          <w:rFonts w:ascii="Tahoma" w:hAnsi="Tahoma" w:cs="Tahoma"/>
        </w:rPr>
      </w:pPr>
      <w:r w:rsidRPr="001C7495">
        <w:rPr>
          <w:rFonts w:ascii="Tahoma" w:hAnsi="Tahoma" w:cs="Tahoma"/>
          <w:sz w:val="40"/>
          <w:vertAlign w:val="superscript"/>
        </w:rPr>
        <w:t xml:space="preserve"> </w:t>
      </w:r>
      <w:r w:rsidRPr="001C7495">
        <w:rPr>
          <w:rFonts w:ascii="Tahoma" w:hAnsi="Tahoma" w:cs="Tahoma"/>
          <w:sz w:val="40"/>
          <w:vertAlign w:val="superscript"/>
        </w:rPr>
        <w:tab/>
      </w:r>
    </w:p>
    <w:p w14:paraId="3FEAF61A" w14:textId="2BEFEA22" w:rsidR="003222E2" w:rsidRPr="001C7495" w:rsidRDefault="005B4E11" w:rsidP="00E711D0">
      <w:pPr>
        <w:pStyle w:val="Titre4"/>
        <w:ind w:left="-5"/>
        <w:jc w:val="both"/>
        <w:rPr>
          <w:rFonts w:ascii="Tahoma" w:hAnsi="Tahoma" w:cs="Tahoma"/>
        </w:rPr>
      </w:pPr>
      <w:r w:rsidRPr="001C7495">
        <w:rPr>
          <w:rFonts w:ascii="Tahoma" w:hAnsi="Tahoma" w:cs="Tahoma"/>
        </w:rPr>
        <w:t>1.6</w:t>
      </w:r>
      <w:r w:rsidR="00203F88" w:rsidRPr="001C7495">
        <w:rPr>
          <w:rFonts w:ascii="Tahoma" w:hAnsi="Tahoma" w:cs="Tahoma"/>
        </w:rPr>
        <w:t>.1.3.</w:t>
      </w:r>
      <w:r w:rsidR="00203F88" w:rsidRPr="001C7495">
        <w:rPr>
          <w:rFonts w:ascii="Tahoma" w:hAnsi="Tahoma" w:cs="Tahoma"/>
          <w:b w:val="0"/>
        </w:rPr>
        <w:t xml:space="preserve"> </w:t>
      </w:r>
      <w:r w:rsidR="00203F88" w:rsidRPr="001C7495">
        <w:rPr>
          <w:rFonts w:ascii="Tahoma" w:hAnsi="Tahoma" w:cs="Tahoma"/>
        </w:rPr>
        <w:t xml:space="preserve">Topologie en étoile </w:t>
      </w:r>
    </w:p>
    <w:p w14:paraId="33F0192B" w14:textId="77777777" w:rsidR="003222E2" w:rsidRPr="001C7495" w:rsidRDefault="00203F88" w:rsidP="00E711D0">
      <w:pPr>
        <w:ind w:left="-5" w:right="0"/>
        <w:jc w:val="both"/>
        <w:rPr>
          <w:rFonts w:ascii="Tahoma" w:hAnsi="Tahoma" w:cs="Tahoma"/>
        </w:rPr>
      </w:pPr>
      <w:r w:rsidRPr="001C7495">
        <w:rPr>
          <w:rFonts w:ascii="Tahoma" w:hAnsi="Tahoma" w:cs="Tahoma"/>
        </w:rPr>
        <w:t xml:space="preserve">Dans cette topologie, les ordinateurs du réseau sont reliés à un équipement central appelé concentrateur (hub) ou un commutateur (Switch). </w:t>
      </w:r>
    </w:p>
    <w:p w14:paraId="1D02494F" w14:textId="77777777" w:rsidR="003222E2" w:rsidRPr="001C7495" w:rsidRDefault="00203F88" w:rsidP="00E711D0">
      <w:pPr>
        <w:ind w:left="-5" w:right="0"/>
        <w:jc w:val="both"/>
        <w:rPr>
          <w:rFonts w:ascii="Tahoma" w:hAnsi="Tahoma" w:cs="Tahoma"/>
        </w:rPr>
      </w:pPr>
      <w:r w:rsidRPr="001C7495">
        <w:rPr>
          <w:rFonts w:ascii="Tahoma" w:hAnsi="Tahoma" w:cs="Tahoma"/>
        </w:rPr>
        <w:t xml:space="preserve">C’est la topologie la plus courante, notamment avec les réseaux Ethernet RJ-45. Toutes les stations sont reliées à un unique composant central : le concentrateur. Quand une station émet vers le concentrateur, celui-ci envoie les données à toutes les autres machines (hub) ou à celle qui en est le destinataire (Switch). </w:t>
      </w:r>
    </w:p>
    <w:p w14:paraId="7BC3287F" w14:textId="2E175D1F" w:rsidR="003222E2" w:rsidRPr="001C7495" w:rsidRDefault="00203F88" w:rsidP="00E711D0">
      <w:pPr>
        <w:spacing w:after="2198"/>
        <w:ind w:left="-5" w:right="0"/>
        <w:jc w:val="both"/>
        <w:rPr>
          <w:rFonts w:ascii="Tahoma" w:hAnsi="Tahoma" w:cs="Tahoma"/>
        </w:rPr>
      </w:pPr>
      <w:r w:rsidRPr="001C7495">
        <w:rPr>
          <w:rFonts w:ascii="Tahoma" w:hAnsi="Tahoma" w:cs="Tahoma"/>
          <w:noProof/>
        </w:rPr>
        <w:drawing>
          <wp:anchor distT="0" distB="0" distL="114300" distR="114300" simplePos="0" relativeHeight="251659264" behindDoc="0" locked="0" layoutInCell="1" allowOverlap="0" wp14:anchorId="789545EB" wp14:editId="4D415066">
            <wp:simplePos x="0" y="0"/>
            <wp:positionH relativeFrom="page">
              <wp:posOffset>2385060</wp:posOffset>
            </wp:positionH>
            <wp:positionV relativeFrom="paragraph">
              <wp:posOffset>1641475</wp:posOffset>
            </wp:positionV>
            <wp:extent cx="2953385" cy="1844040"/>
            <wp:effectExtent l="0" t="0" r="0" b="3810"/>
            <wp:wrapNone/>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58"/>
                    <a:stretch>
                      <a:fillRect/>
                    </a:stretch>
                  </pic:blipFill>
                  <pic:spPr>
                    <a:xfrm>
                      <a:off x="0" y="0"/>
                      <a:ext cx="2953385" cy="1844040"/>
                    </a:xfrm>
                    <a:prstGeom prst="rect">
                      <a:avLst/>
                    </a:prstGeom>
                  </pic:spPr>
                </pic:pic>
              </a:graphicData>
            </a:graphic>
          </wp:anchor>
        </w:drawing>
      </w:r>
      <w:r w:rsidRPr="001C7495">
        <w:rPr>
          <w:rFonts w:ascii="Tahoma" w:hAnsi="Tahoma" w:cs="Tahoma"/>
        </w:rPr>
        <w:t>Ce type de réseau est facile à mettre en place et à surveiller. La panne d’une station ne met pas en cause l’ensemble du réseau. Par contre, il faut plus de câbles que pour les autres topologies, et si le concentrateur tombe en panne, tout le réseau est anéanti. De plus, le débit pratique est moins bon que pour les autres topologies. Il est également très facile de rajouter un nœud à un tel réseau puisqu’il suffit de le connecter au concentrateur et le tour est joué.</w:t>
      </w:r>
      <w:r w:rsidRPr="001C7495">
        <w:rPr>
          <w:rFonts w:ascii="Tahoma" w:hAnsi="Tahoma" w:cs="Tahoma"/>
          <w:vertAlign w:val="superscript"/>
        </w:rPr>
        <w:footnoteReference w:id="16"/>
      </w:r>
      <w:r w:rsidRPr="001C7495">
        <w:rPr>
          <w:rFonts w:ascii="Tahoma" w:hAnsi="Tahoma" w:cs="Tahoma"/>
        </w:rPr>
        <w:t xml:space="preserve"> </w:t>
      </w:r>
    </w:p>
    <w:p w14:paraId="08F59750" w14:textId="4A39A7DA" w:rsidR="003222E2" w:rsidRPr="001C7495" w:rsidRDefault="00203F88" w:rsidP="00E711D0">
      <w:pPr>
        <w:spacing w:after="73" w:line="259" w:lineRule="auto"/>
        <w:ind w:right="0" w:firstLine="0"/>
        <w:jc w:val="both"/>
        <w:rPr>
          <w:rFonts w:ascii="Tahoma" w:hAnsi="Tahoma" w:cs="Tahoma"/>
        </w:rPr>
      </w:pPr>
      <w:r w:rsidRPr="001C7495">
        <w:rPr>
          <w:rFonts w:ascii="Tahoma" w:hAnsi="Tahoma" w:cs="Tahoma"/>
        </w:rPr>
        <w:t xml:space="preserve"> </w:t>
      </w:r>
    </w:p>
    <w:p w14:paraId="20E9434B" w14:textId="77777777" w:rsidR="005B4E11" w:rsidRPr="001C7495" w:rsidRDefault="005B4E11" w:rsidP="00E711D0">
      <w:pPr>
        <w:spacing w:after="73" w:line="259" w:lineRule="auto"/>
        <w:ind w:right="0" w:firstLine="0"/>
        <w:jc w:val="both"/>
        <w:rPr>
          <w:rFonts w:ascii="Tahoma" w:hAnsi="Tahoma" w:cs="Tahoma"/>
        </w:rPr>
      </w:pPr>
    </w:p>
    <w:p w14:paraId="50BA7F40" w14:textId="46980BDA" w:rsidR="003222E2" w:rsidRPr="001C7495" w:rsidRDefault="008C179F" w:rsidP="00E711D0">
      <w:pPr>
        <w:tabs>
          <w:tab w:val="center" w:pos="4643"/>
        </w:tabs>
        <w:spacing w:line="259" w:lineRule="auto"/>
        <w:ind w:left="-15" w:right="0" w:firstLine="0"/>
        <w:jc w:val="both"/>
        <w:rPr>
          <w:rFonts w:ascii="Tahoma" w:hAnsi="Tahoma" w:cs="Tahoma"/>
        </w:rPr>
      </w:pPr>
      <w:r>
        <w:rPr>
          <w:noProof/>
        </w:rPr>
        <mc:AlternateContent>
          <mc:Choice Requires="wps">
            <w:drawing>
              <wp:anchor distT="0" distB="0" distL="114300" distR="114300" simplePos="0" relativeHeight="251742208" behindDoc="0" locked="0" layoutInCell="1" allowOverlap="1" wp14:anchorId="5793E1D9" wp14:editId="4B489D93">
                <wp:simplePos x="0" y="0"/>
                <wp:positionH relativeFrom="margin">
                  <wp:align>center</wp:align>
                </wp:positionH>
                <wp:positionV relativeFrom="paragraph">
                  <wp:posOffset>12065</wp:posOffset>
                </wp:positionV>
                <wp:extent cx="2953385" cy="238125"/>
                <wp:effectExtent l="0" t="0" r="0" b="9525"/>
                <wp:wrapSquare wrapText="bothSides"/>
                <wp:docPr id="8" name="Zone de texte 8"/>
                <wp:cNvGraphicFramePr/>
                <a:graphic xmlns:a="http://schemas.openxmlformats.org/drawingml/2006/main">
                  <a:graphicData uri="http://schemas.microsoft.com/office/word/2010/wordprocessingShape">
                    <wps:wsp>
                      <wps:cNvSpPr txBox="1"/>
                      <wps:spPr>
                        <a:xfrm>
                          <a:off x="0" y="0"/>
                          <a:ext cx="2953385" cy="238125"/>
                        </a:xfrm>
                        <a:prstGeom prst="rect">
                          <a:avLst/>
                        </a:prstGeom>
                        <a:solidFill>
                          <a:prstClr val="white"/>
                        </a:solidFill>
                        <a:ln>
                          <a:noFill/>
                        </a:ln>
                      </wps:spPr>
                      <wps:txbx>
                        <w:txbxContent>
                          <w:p w14:paraId="0A0A5E0A" w14:textId="0525CD75" w:rsidR="001E065C" w:rsidRPr="008C179F" w:rsidRDefault="001E065C" w:rsidP="008C179F">
                            <w:pPr>
                              <w:pStyle w:val="Lgende"/>
                              <w:jc w:val="center"/>
                              <w:rPr>
                                <w:rFonts w:ascii="Tahoma" w:eastAsia="Consolas" w:hAnsi="Tahoma" w:cs="Tahoma"/>
                                <w:i w:val="0"/>
                                <w:iCs w:val="0"/>
                                <w:color w:val="000000"/>
                                <w:kern w:val="2"/>
                                <w:sz w:val="26"/>
                                <w:szCs w:val="24"/>
                                <w:lang w:eastAsia="fr-FR"/>
                                <w14:ligatures w14:val="standardContextual"/>
                              </w:rPr>
                            </w:pPr>
                            <w:bookmarkStart w:id="90" w:name="_Toc206638738"/>
                            <w:r w:rsidRPr="008C179F">
                              <w:rPr>
                                <w:rFonts w:ascii="Tahoma" w:eastAsia="Consolas" w:hAnsi="Tahoma" w:cs="Tahoma"/>
                                <w:i w:val="0"/>
                                <w:iCs w:val="0"/>
                                <w:color w:val="000000"/>
                                <w:kern w:val="2"/>
                                <w:sz w:val="26"/>
                                <w:szCs w:val="24"/>
                                <w:lang w:eastAsia="fr-FR"/>
                                <w14:ligatures w14:val="standardContextual"/>
                              </w:rPr>
                              <w:t xml:space="preserve">Figure 1. </w:t>
                            </w:r>
                            <w:r w:rsidRPr="008C179F">
                              <w:rPr>
                                <w:rFonts w:ascii="Tahoma" w:eastAsia="Consolas" w:hAnsi="Tahoma" w:cs="Tahoma"/>
                                <w:i w:val="0"/>
                                <w:iCs w:val="0"/>
                                <w:color w:val="000000"/>
                                <w:kern w:val="2"/>
                                <w:sz w:val="26"/>
                                <w:szCs w:val="24"/>
                                <w:lang w:eastAsia="fr-FR"/>
                                <w14:ligatures w14:val="standardContextual"/>
                              </w:rPr>
                              <w:fldChar w:fldCharType="begin"/>
                            </w:r>
                            <w:r w:rsidRPr="008C179F">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8C179F">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12</w:t>
                            </w:r>
                            <w:r w:rsidRPr="008C179F">
                              <w:rPr>
                                <w:rFonts w:ascii="Tahoma" w:eastAsia="Consolas" w:hAnsi="Tahoma" w:cs="Tahoma"/>
                                <w:i w:val="0"/>
                                <w:iCs w:val="0"/>
                                <w:color w:val="000000"/>
                                <w:kern w:val="2"/>
                                <w:sz w:val="26"/>
                                <w:szCs w:val="24"/>
                                <w:lang w:eastAsia="fr-FR"/>
                                <w14:ligatures w14:val="standardContextual"/>
                              </w:rPr>
                              <w:fldChar w:fldCharType="end"/>
                            </w:r>
                            <w:r w:rsidRPr="008C179F">
                              <w:rPr>
                                <w:rFonts w:ascii="Tahoma" w:eastAsia="Consolas" w:hAnsi="Tahoma" w:cs="Tahoma"/>
                                <w:i w:val="0"/>
                                <w:iCs w:val="0"/>
                                <w:color w:val="000000"/>
                                <w:kern w:val="2"/>
                                <w:sz w:val="26"/>
                                <w:szCs w:val="24"/>
                                <w:lang w:eastAsia="fr-FR"/>
                                <w14:ligatures w14:val="standardContextual"/>
                              </w:rPr>
                              <w:t xml:space="preserve"> Topologie en étoile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3E1D9" id="Zone de texte 8" o:spid="_x0000_s1033" type="#_x0000_t202" style="position:absolute;left:0;text-align:left;margin-left:0;margin-top:.95pt;width:232.55pt;height:18.75pt;z-index:2517422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" stroked="f">
                <v:textbox inset="0,0,0,0">
                  <w:txbxContent>
                    <w:p w14:paraId="0A0A5E0A" w14:textId="0525CD75" w:rsidR="001E065C" w:rsidRPr="008C179F" w:rsidRDefault="001E065C" w:rsidP="008C179F">
                      <w:pPr>
                        <w:pStyle w:val="Lgende"/>
                        <w:jc w:val="center"/>
                        <w:rPr>
                          <w:rFonts w:ascii="Tahoma" w:eastAsia="Consolas" w:hAnsi="Tahoma" w:cs="Tahoma"/>
                          <w:i w:val="0"/>
                          <w:iCs w:val="0"/>
                          <w:color w:val="000000"/>
                          <w:kern w:val="2"/>
                          <w:sz w:val="26"/>
                          <w:szCs w:val="24"/>
                          <w:lang w:eastAsia="fr-FR"/>
                          <w14:ligatures w14:val="standardContextual"/>
                        </w:rPr>
                      </w:pPr>
                      <w:bookmarkStart w:id="91" w:name="_Toc206638738"/>
                      <w:r w:rsidRPr="008C179F">
                        <w:rPr>
                          <w:rFonts w:ascii="Tahoma" w:eastAsia="Consolas" w:hAnsi="Tahoma" w:cs="Tahoma"/>
                          <w:i w:val="0"/>
                          <w:iCs w:val="0"/>
                          <w:color w:val="000000"/>
                          <w:kern w:val="2"/>
                          <w:sz w:val="26"/>
                          <w:szCs w:val="24"/>
                          <w:lang w:eastAsia="fr-FR"/>
                          <w14:ligatures w14:val="standardContextual"/>
                        </w:rPr>
                        <w:t xml:space="preserve">Figure 1. </w:t>
                      </w:r>
                      <w:r w:rsidRPr="008C179F">
                        <w:rPr>
                          <w:rFonts w:ascii="Tahoma" w:eastAsia="Consolas" w:hAnsi="Tahoma" w:cs="Tahoma"/>
                          <w:i w:val="0"/>
                          <w:iCs w:val="0"/>
                          <w:color w:val="000000"/>
                          <w:kern w:val="2"/>
                          <w:sz w:val="26"/>
                          <w:szCs w:val="24"/>
                          <w:lang w:eastAsia="fr-FR"/>
                          <w14:ligatures w14:val="standardContextual"/>
                        </w:rPr>
                        <w:fldChar w:fldCharType="begin"/>
                      </w:r>
                      <w:r w:rsidRPr="008C179F">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8C179F">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12</w:t>
                      </w:r>
                      <w:r w:rsidRPr="008C179F">
                        <w:rPr>
                          <w:rFonts w:ascii="Tahoma" w:eastAsia="Consolas" w:hAnsi="Tahoma" w:cs="Tahoma"/>
                          <w:i w:val="0"/>
                          <w:iCs w:val="0"/>
                          <w:color w:val="000000"/>
                          <w:kern w:val="2"/>
                          <w:sz w:val="26"/>
                          <w:szCs w:val="24"/>
                          <w:lang w:eastAsia="fr-FR"/>
                          <w14:ligatures w14:val="standardContextual"/>
                        </w:rPr>
                        <w:fldChar w:fldCharType="end"/>
                      </w:r>
                      <w:r w:rsidRPr="008C179F">
                        <w:rPr>
                          <w:rFonts w:ascii="Tahoma" w:eastAsia="Consolas" w:hAnsi="Tahoma" w:cs="Tahoma"/>
                          <w:i w:val="0"/>
                          <w:iCs w:val="0"/>
                          <w:color w:val="000000"/>
                          <w:kern w:val="2"/>
                          <w:sz w:val="26"/>
                          <w:szCs w:val="24"/>
                          <w:lang w:eastAsia="fr-FR"/>
                          <w14:ligatures w14:val="standardContextual"/>
                        </w:rPr>
                        <w:t xml:space="preserve"> Topologie en étoile</w:t>
                      </w:r>
                      <w:bookmarkEnd w:id="91"/>
                    </w:p>
                  </w:txbxContent>
                </v:textbox>
                <w10:wrap type="square" anchorx="margin"/>
              </v:shape>
            </w:pict>
          </mc:Fallback>
        </mc:AlternateContent>
      </w:r>
      <w:r w:rsidR="00203F88" w:rsidRPr="001C7495">
        <w:rPr>
          <w:rFonts w:ascii="Tahoma" w:hAnsi="Tahoma" w:cs="Tahoma"/>
        </w:rPr>
        <w:t xml:space="preserve"> </w:t>
      </w:r>
      <w:r w:rsidR="00203F88" w:rsidRPr="001C7495">
        <w:rPr>
          <w:rFonts w:ascii="Tahoma" w:hAnsi="Tahoma" w:cs="Tahoma"/>
        </w:rPr>
        <w:tab/>
      </w:r>
      <w:r w:rsidR="00203F88" w:rsidRPr="001C7495">
        <w:rPr>
          <w:rFonts w:ascii="Tahoma" w:hAnsi="Tahoma" w:cs="Tahoma"/>
          <w:sz w:val="22"/>
        </w:rPr>
        <w:t xml:space="preserve"> </w:t>
      </w:r>
    </w:p>
    <w:p w14:paraId="1DB09404" w14:textId="46FE68C0" w:rsidR="003222E2" w:rsidRPr="001C7495" w:rsidRDefault="005B4E11" w:rsidP="00E711D0">
      <w:pPr>
        <w:pStyle w:val="Titre4"/>
        <w:ind w:left="-5"/>
        <w:jc w:val="both"/>
        <w:rPr>
          <w:rFonts w:ascii="Tahoma" w:hAnsi="Tahoma" w:cs="Tahoma"/>
        </w:rPr>
      </w:pPr>
      <w:r w:rsidRPr="001C7495">
        <w:rPr>
          <w:rFonts w:ascii="Tahoma" w:hAnsi="Tahoma" w:cs="Tahoma"/>
        </w:rPr>
        <w:lastRenderedPageBreak/>
        <w:t>1.6</w:t>
      </w:r>
      <w:r w:rsidR="006D3146" w:rsidRPr="001C7495">
        <w:rPr>
          <w:rFonts w:ascii="Tahoma" w:hAnsi="Tahoma" w:cs="Tahoma"/>
        </w:rPr>
        <w:t>.2 T</w:t>
      </w:r>
      <w:r w:rsidR="00203F88" w:rsidRPr="001C7495">
        <w:rPr>
          <w:rFonts w:ascii="Tahoma" w:hAnsi="Tahoma" w:cs="Tahoma"/>
        </w:rPr>
        <w:t xml:space="preserve">opologie Logique </w:t>
      </w:r>
    </w:p>
    <w:p w14:paraId="1A2B2829" w14:textId="3B870A04" w:rsidR="003222E2" w:rsidRPr="001C7495" w:rsidRDefault="00203F88" w:rsidP="00E711D0">
      <w:pPr>
        <w:ind w:left="-5" w:right="0"/>
        <w:jc w:val="both"/>
        <w:rPr>
          <w:rFonts w:ascii="Tahoma" w:hAnsi="Tahoma" w:cs="Tahoma"/>
        </w:rPr>
      </w:pPr>
      <w:r w:rsidRPr="001C7495">
        <w:rPr>
          <w:rFonts w:ascii="Tahoma" w:hAnsi="Tahoma" w:cs="Tahoma"/>
        </w:rPr>
        <w:t xml:space="preserve">La topologie logique correspond à la manière de faire circuler le signal parmi les composantes physiques. Les topologies logiques les plus connues sont les suivantes : </w:t>
      </w:r>
    </w:p>
    <w:p w14:paraId="04B0640C" w14:textId="795D38AF" w:rsidR="003222E2" w:rsidRPr="001C7495" w:rsidRDefault="005B4E11" w:rsidP="00E711D0">
      <w:pPr>
        <w:pStyle w:val="Titre5"/>
        <w:ind w:left="-5"/>
        <w:jc w:val="both"/>
        <w:rPr>
          <w:rFonts w:ascii="Tahoma" w:hAnsi="Tahoma" w:cs="Tahoma"/>
        </w:rPr>
      </w:pPr>
      <w:r w:rsidRPr="001C7495">
        <w:rPr>
          <w:rFonts w:ascii="Tahoma" w:hAnsi="Tahoma" w:cs="Tahoma"/>
        </w:rPr>
        <w:t>1.6</w:t>
      </w:r>
      <w:r w:rsidR="00203F88" w:rsidRPr="001C7495">
        <w:rPr>
          <w:rFonts w:ascii="Tahoma" w:hAnsi="Tahoma" w:cs="Tahoma"/>
        </w:rPr>
        <w:t xml:space="preserve">.2.1. Topologie Ethernet </w:t>
      </w:r>
    </w:p>
    <w:p w14:paraId="3CD1AF8B" w14:textId="2D7F847C" w:rsidR="003222E2" w:rsidRPr="008C179F" w:rsidRDefault="00203F88" w:rsidP="00E711D0">
      <w:pPr>
        <w:ind w:left="-5" w:right="0"/>
        <w:jc w:val="both"/>
        <w:rPr>
          <w:rFonts w:ascii="Tahoma" w:hAnsi="Tahoma" w:cs="Tahoma"/>
        </w:rPr>
      </w:pPr>
      <w:r w:rsidRPr="001C7495">
        <w:rPr>
          <w:rFonts w:ascii="Tahoma" w:hAnsi="Tahoma" w:cs="Tahoma"/>
        </w:rPr>
        <w:t xml:space="preserve">Cette topologie fait référence à la façon dont les différentes périphéries sont connectées dans un réseau Ethernet. Ethernet est la topologie la plus récente et qui est utilisée partout dans des entreprises et </w:t>
      </w:r>
      <w:r w:rsidRPr="008C179F">
        <w:rPr>
          <w:rFonts w:ascii="Tahoma" w:hAnsi="Tahoma" w:cs="Tahoma"/>
        </w:rPr>
        <w:t xml:space="preserve">autres. Il est caractérisé par : </w:t>
      </w:r>
    </w:p>
    <w:p w14:paraId="53482E14" w14:textId="77777777" w:rsidR="003222E2" w:rsidRPr="008C179F" w:rsidRDefault="00203F88" w:rsidP="00E711D0">
      <w:pPr>
        <w:numPr>
          <w:ilvl w:val="0"/>
          <w:numId w:val="13"/>
        </w:numPr>
        <w:ind w:right="0" w:firstLine="0"/>
        <w:jc w:val="both"/>
        <w:rPr>
          <w:rFonts w:ascii="Tahoma" w:hAnsi="Tahoma" w:cs="Tahoma"/>
        </w:rPr>
      </w:pPr>
      <w:r w:rsidRPr="008C179F">
        <w:rPr>
          <w:rFonts w:ascii="Tahoma" w:hAnsi="Tahoma" w:cs="Tahoma"/>
        </w:rPr>
        <w:t xml:space="preserve">Le débit de 10 Mbits/s à 1Gbit/s ; </w:t>
      </w:r>
    </w:p>
    <w:p w14:paraId="131C9327" w14:textId="77777777" w:rsidR="003222E2" w:rsidRPr="008C179F" w:rsidRDefault="00203F88" w:rsidP="00E711D0">
      <w:pPr>
        <w:numPr>
          <w:ilvl w:val="0"/>
          <w:numId w:val="13"/>
        </w:numPr>
        <w:spacing w:after="14" w:line="265" w:lineRule="auto"/>
        <w:ind w:right="0" w:firstLine="0"/>
        <w:jc w:val="both"/>
        <w:rPr>
          <w:rFonts w:ascii="Tahoma" w:hAnsi="Tahoma" w:cs="Tahoma"/>
        </w:rPr>
      </w:pPr>
      <w:r w:rsidRPr="008C179F">
        <w:rPr>
          <w:rFonts w:ascii="Tahoma" w:hAnsi="Tahoma" w:cs="Tahoma"/>
        </w:rPr>
        <w:t xml:space="preserve">La méthode d’accès suivant la norme IEEE 802.3 (CSMA/CD) ; </w:t>
      </w:r>
    </w:p>
    <w:p w14:paraId="4A46097F" w14:textId="77777777" w:rsidR="003222E2" w:rsidRPr="008C179F" w:rsidRDefault="00203F88" w:rsidP="00E711D0">
      <w:pPr>
        <w:numPr>
          <w:ilvl w:val="0"/>
          <w:numId w:val="13"/>
        </w:numPr>
        <w:spacing w:after="245"/>
        <w:ind w:right="0" w:firstLine="0"/>
        <w:jc w:val="both"/>
        <w:rPr>
          <w:rFonts w:ascii="Tahoma" w:hAnsi="Tahoma" w:cs="Tahoma"/>
        </w:rPr>
      </w:pPr>
      <w:r w:rsidRPr="008C179F">
        <w:rPr>
          <w:rFonts w:ascii="Tahoma" w:hAnsi="Tahoma" w:cs="Tahoma"/>
        </w:rPr>
        <w:t xml:space="preserve">Longueur de trame comprise entre 64 et 1518 Octets ; </w:t>
      </w:r>
      <w:r w:rsidRPr="008C179F">
        <w:rPr>
          <w:rFonts w:ascii="Tahoma" w:eastAsia="Wingdings" w:hAnsi="Tahoma" w:cs="Tahoma"/>
          <w:sz w:val="20"/>
        </w:rPr>
        <w:t></w:t>
      </w:r>
      <w:r w:rsidRPr="008C179F">
        <w:rPr>
          <w:rFonts w:ascii="Tahoma" w:eastAsia="Arial" w:hAnsi="Tahoma" w:cs="Tahoma"/>
          <w:sz w:val="20"/>
        </w:rPr>
        <w:t xml:space="preserve"> </w:t>
      </w:r>
      <w:r w:rsidRPr="008C179F">
        <w:rPr>
          <w:rFonts w:ascii="Tahoma" w:hAnsi="Tahoma" w:cs="Tahoma"/>
        </w:rPr>
        <w:t xml:space="preserve">Gestion de couches 1 et particulièrement 2 du modèle OSI. </w:t>
      </w:r>
    </w:p>
    <w:p w14:paraId="7BE72E2A" w14:textId="0E72015E" w:rsidR="003222E2" w:rsidRPr="008C179F" w:rsidRDefault="005B4E11" w:rsidP="00E711D0">
      <w:pPr>
        <w:pStyle w:val="Titre5"/>
        <w:ind w:left="-5"/>
        <w:jc w:val="both"/>
        <w:rPr>
          <w:rFonts w:ascii="Tahoma" w:hAnsi="Tahoma" w:cs="Tahoma"/>
        </w:rPr>
      </w:pPr>
      <w:r w:rsidRPr="008C179F">
        <w:rPr>
          <w:rFonts w:ascii="Tahoma" w:hAnsi="Tahoma" w:cs="Tahoma"/>
        </w:rPr>
        <w:t>1.6.2.2. T</w:t>
      </w:r>
      <w:r w:rsidR="00203F88" w:rsidRPr="008C179F">
        <w:rPr>
          <w:rFonts w:ascii="Tahoma" w:hAnsi="Tahoma" w:cs="Tahoma"/>
        </w:rPr>
        <w:t xml:space="preserve">opologie FDDI (Fibre Distributed Data Interface) </w:t>
      </w:r>
    </w:p>
    <w:p w14:paraId="6EE30A13" w14:textId="77777777" w:rsidR="003222E2" w:rsidRPr="008C179F" w:rsidRDefault="00203F88" w:rsidP="00E711D0">
      <w:pPr>
        <w:ind w:left="-5" w:right="0" w:firstLine="1066"/>
        <w:jc w:val="both"/>
        <w:rPr>
          <w:rFonts w:ascii="Tahoma" w:hAnsi="Tahoma" w:cs="Tahoma"/>
        </w:rPr>
      </w:pPr>
      <w:r w:rsidRPr="008C179F">
        <w:rPr>
          <w:rFonts w:ascii="Tahoma" w:hAnsi="Tahoma" w:cs="Tahoma"/>
        </w:rPr>
        <w:t xml:space="preserve">Le FDDI a été largement utilisé dans les années 1980 et 1990 pour les réseaux à haut débit, notamment dans les environnements industriels et les réseaux de télécommunications. Cependant, il a été progressivement remplacé par les technologies Ethernet plus récentes et moins coûteuses. Cette topologie fonctionne avec le support de transmission comme la Fibre optique qui a une portée allant jusqu’à 200 km et la vitesse de transfert de donnée peut être au-delà de 100 Mbit/s. </w:t>
      </w:r>
    </w:p>
    <w:p w14:paraId="17066ED2" w14:textId="77777777" w:rsidR="003222E2" w:rsidRPr="008C179F" w:rsidRDefault="00203F88" w:rsidP="00E711D0">
      <w:pPr>
        <w:spacing w:after="53"/>
        <w:ind w:left="-5" w:right="0"/>
        <w:jc w:val="both"/>
        <w:rPr>
          <w:rFonts w:ascii="Tahoma" w:hAnsi="Tahoma" w:cs="Tahoma"/>
        </w:rPr>
      </w:pPr>
      <w:r w:rsidRPr="008C179F">
        <w:rPr>
          <w:rFonts w:ascii="Tahoma" w:hAnsi="Tahoma" w:cs="Tahoma"/>
        </w:rPr>
        <w:t xml:space="preserve">Cette topologie fait appel à un standard de réseau local à haut débit utilisant la fibre optique. La topologie FDDI fonctionne sur base de la transmission en jeton : </w:t>
      </w:r>
    </w:p>
    <w:p w14:paraId="6CD621C3" w14:textId="77777777" w:rsidR="003222E2" w:rsidRPr="008C179F" w:rsidRDefault="00203F88" w:rsidP="00E711D0">
      <w:pPr>
        <w:numPr>
          <w:ilvl w:val="0"/>
          <w:numId w:val="14"/>
        </w:numPr>
        <w:ind w:right="0" w:hanging="360"/>
        <w:jc w:val="both"/>
        <w:rPr>
          <w:rFonts w:ascii="Tahoma" w:hAnsi="Tahoma" w:cs="Tahoma"/>
        </w:rPr>
      </w:pPr>
      <w:r w:rsidRPr="008C179F">
        <w:rPr>
          <w:rFonts w:ascii="Tahoma" w:hAnsi="Tahoma" w:cs="Tahoma"/>
        </w:rPr>
        <w:t xml:space="preserve">Un jeton circule sur les anneaux pour contrôler l'accès au média. </w:t>
      </w:r>
    </w:p>
    <w:p w14:paraId="6DDA2DDF" w14:textId="77777777" w:rsidR="003222E2" w:rsidRPr="008C179F" w:rsidRDefault="00203F88" w:rsidP="00E711D0">
      <w:pPr>
        <w:numPr>
          <w:ilvl w:val="0"/>
          <w:numId w:val="14"/>
        </w:numPr>
        <w:ind w:right="0" w:hanging="360"/>
        <w:jc w:val="both"/>
        <w:rPr>
          <w:rFonts w:ascii="Tahoma" w:hAnsi="Tahoma" w:cs="Tahoma"/>
        </w:rPr>
      </w:pPr>
      <w:r w:rsidRPr="008C179F">
        <w:rPr>
          <w:rFonts w:ascii="Tahoma" w:hAnsi="Tahoma" w:cs="Tahoma"/>
        </w:rPr>
        <w:t xml:space="preserve">Seul le périphérique détenant le jeton peut transmettre des données. </w:t>
      </w:r>
    </w:p>
    <w:p w14:paraId="661EC3EA" w14:textId="77777777" w:rsidR="003222E2" w:rsidRPr="008C179F" w:rsidRDefault="00203F88" w:rsidP="00E711D0">
      <w:pPr>
        <w:spacing w:line="259" w:lineRule="auto"/>
        <w:ind w:left="67" w:right="0" w:firstLine="0"/>
        <w:jc w:val="both"/>
        <w:rPr>
          <w:rFonts w:ascii="Tahoma" w:hAnsi="Tahoma" w:cs="Tahoma"/>
        </w:rPr>
      </w:pPr>
      <w:r w:rsidRPr="008C179F">
        <w:rPr>
          <w:rFonts w:ascii="Tahoma" w:hAnsi="Tahoma" w:cs="Tahoma"/>
        </w:rPr>
        <w:t xml:space="preserve"> </w:t>
      </w:r>
    </w:p>
    <w:p w14:paraId="454EC43F" w14:textId="4F346AF4" w:rsidR="003222E2" w:rsidRPr="008C179F" w:rsidRDefault="005B4E11" w:rsidP="00E711D0">
      <w:pPr>
        <w:pStyle w:val="Titre5"/>
        <w:ind w:left="-5"/>
        <w:jc w:val="both"/>
        <w:rPr>
          <w:rFonts w:ascii="Tahoma" w:hAnsi="Tahoma" w:cs="Tahoma"/>
        </w:rPr>
      </w:pPr>
      <w:r w:rsidRPr="008C179F">
        <w:rPr>
          <w:rFonts w:ascii="Tahoma" w:hAnsi="Tahoma" w:cs="Tahoma"/>
        </w:rPr>
        <w:t>1.6</w:t>
      </w:r>
      <w:r w:rsidR="00203F88" w:rsidRPr="008C179F">
        <w:rPr>
          <w:rFonts w:ascii="Tahoma" w:hAnsi="Tahoma" w:cs="Tahoma"/>
        </w:rPr>
        <w:t>.2.3</w:t>
      </w:r>
      <w:r w:rsidR="00FB2FE4" w:rsidRPr="008C179F">
        <w:rPr>
          <w:rFonts w:ascii="Tahoma" w:hAnsi="Tahoma" w:cs="Tahoma"/>
        </w:rPr>
        <w:t>. R</w:t>
      </w:r>
      <w:r w:rsidR="00203F88" w:rsidRPr="008C179F">
        <w:rPr>
          <w:rFonts w:ascii="Tahoma" w:hAnsi="Tahoma" w:cs="Tahoma"/>
        </w:rPr>
        <w:t xml:space="preserve">éseau </w:t>
      </w:r>
      <w:proofErr w:type="spellStart"/>
      <w:r w:rsidR="00203F88" w:rsidRPr="008C179F">
        <w:rPr>
          <w:rFonts w:ascii="Tahoma" w:hAnsi="Tahoma" w:cs="Tahoma"/>
        </w:rPr>
        <w:t>Token</w:t>
      </w:r>
      <w:proofErr w:type="spellEnd"/>
      <w:r w:rsidR="00203F88" w:rsidRPr="008C179F">
        <w:rPr>
          <w:rFonts w:ascii="Tahoma" w:hAnsi="Tahoma" w:cs="Tahoma"/>
        </w:rPr>
        <w:t xml:space="preserve"> Ring </w:t>
      </w:r>
    </w:p>
    <w:p w14:paraId="79CB6F5D" w14:textId="77777777" w:rsidR="003222E2" w:rsidRPr="008C179F" w:rsidRDefault="00203F88" w:rsidP="00E711D0">
      <w:pPr>
        <w:spacing w:after="3" w:line="275" w:lineRule="auto"/>
        <w:ind w:left="-15" w:right="0"/>
        <w:jc w:val="both"/>
        <w:rPr>
          <w:rFonts w:ascii="Tahoma" w:hAnsi="Tahoma" w:cs="Tahoma"/>
        </w:rPr>
      </w:pPr>
      <w:r w:rsidRPr="008C179F">
        <w:rPr>
          <w:rFonts w:ascii="Tahoma" w:hAnsi="Tahoma" w:cs="Tahoma"/>
        </w:rPr>
        <w:t xml:space="preserve">La topologie </w:t>
      </w:r>
      <w:proofErr w:type="spellStart"/>
      <w:r w:rsidRPr="008C179F">
        <w:rPr>
          <w:rFonts w:ascii="Tahoma" w:hAnsi="Tahoma" w:cs="Tahoma"/>
        </w:rPr>
        <w:t>Token</w:t>
      </w:r>
      <w:proofErr w:type="spellEnd"/>
      <w:r w:rsidRPr="008C179F">
        <w:rPr>
          <w:rFonts w:ascii="Tahoma" w:hAnsi="Tahoma" w:cs="Tahoma"/>
        </w:rPr>
        <w:t xml:space="preserve">-Ring est utiliser dans de type de réseau local qui utilise un jeton circulant sur un anneau pour contrôler l'accès au média. Voici les principales caractéristiques de cette topologie : </w:t>
      </w:r>
    </w:p>
    <w:p w14:paraId="721DB736" w14:textId="0A024EC6" w:rsidR="00EB0626" w:rsidRPr="008C179F" w:rsidRDefault="00203F88" w:rsidP="00E711D0">
      <w:pPr>
        <w:spacing w:line="259" w:lineRule="auto"/>
        <w:ind w:right="0" w:firstLine="0"/>
        <w:jc w:val="both"/>
        <w:rPr>
          <w:rFonts w:ascii="Tahoma" w:hAnsi="Tahoma" w:cs="Tahoma"/>
          <w:sz w:val="8"/>
        </w:rPr>
      </w:pPr>
      <w:r w:rsidRPr="008C179F">
        <w:rPr>
          <w:rFonts w:ascii="Tahoma" w:hAnsi="Tahoma" w:cs="Tahoma"/>
        </w:rPr>
        <w:t xml:space="preserve"> </w:t>
      </w:r>
    </w:p>
    <w:p w14:paraId="138D9368" w14:textId="77777777" w:rsidR="003222E2" w:rsidRPr="008C179F" w:rsidRDefault="00203F88" w:rsidP="00E711D0">
      <w:pPr>
        <w:numPr>
          <w:ilvl w:val="0"/>
          <w:numId w:val="15"/>
        </w:numPr>
        <w:spacing w:after="52"/>
        <w:ind w:left="820" w:right="0" w:hanging="361"/>
        <w:jc w:val="both"/>
        <w:rPr>
          <w:rFonts w:ascii="Tahoma" w:hAnsi="Tahoma" w:cs="Tahoma"/>
          <w:b/>
        </w:rPr>
      </w:pPr>
      <w:r w:rsidRPr="008C179F">
        <w:rPr>
          <w:rFonts w:ascii="Tahoma" w:hAnsi="Tahoma" w:cs="Tahoma"/>
          <w:b/>
        </w:rPr>
        <w:t>Anneau unidirectionnel :</w:t>
      </w:r>
      <w:r w:rsidRPr="008C179F">
        <w:rPr>
          <w:rFonts w:ascii="Tahoma" w:hAnsi="Tahoma" w:cs="Tahoma"/>
          <w:b/>
          <w:color w:val="FF0000"/>
        </w:rPr>
        <w:t xml:space="preserve"> </w:t>
      </w:r>
    </w:p>
    <w:p w14:paraId="395CAB8A" w14:textId="77777777" w:rsidR="003222E2" w:rsidRPr="008C179F" w:rsidRDefault="00203F88" w:rsidP="00E711D0">
      <w:pPr>
        <w:numPr>
          <w:ilvl w:val="1"/>
          <w:numId w:val="15"/>
        </w:numPr>
        <w:ind w:right="0" w:hanging="283"/>
        <w:jc w:val="both"/>
        <w:rPr>
          <w:rFonts w:ascii="Tahoma" w:hAnsi="Tahoma" w:cs="Tahoma"/>
        </w:rPr>
      </w:pPr>
      <w:r w:rsidRPr="008C179F">
        <w:rPr>
          <w:rFonts w:ascii="Tahoma" w:hAnsi="Tahoma" w:cs="Tahoma"/>
        </w:rPr>
        <w:t>Les périphériques sont connectés les uns aux autres pour former un anneau unique.</w:t>
      </w:r>
      <w:r w:rsidRPr="008C179F">
        <w:rPr>
          <w:rFonts w:ascii="Tahoma" w:hAnsi="Tahoma" w:cs="Tahoma"/>
          <w:color w:val="FF0000"/>
        </w:rPr>
        <w:t xml:space="preserve"> </w:t>
      </w:r>
    </w:p>
    <w:p w14:paraId="332D8DCC" w14:textId="77777777" w:rsidR="003222E2" w:rsidRPr="008C179F" w:rsidRDefault="00203F88" w:rsidP="00E711D0">
      <w:pPr>
        <w:numPr>
          <w:ilvl w:val="1"/>
          <w:numId w:val="15"/>
        </w:numPr>
        <w:spacing w:line="265" w:lineRule="auto"/>
        <w:ind w:right="0" w:hanging="283"/>
        <w:jc w:val="both"/>
        <w:rPr>
          <w:rFonts w:ascii="Tahoma" w:hAnsi="Tahoma" w:cs="Tahoma"/>
        </w:rPr>
      </w:pPr>
      <w:r w:rsidRPr="008C179F">
        <w:rPr>
          <w:rFonts w:ascii="Tahoma" w:hAnsi="Tahoma" w:cs="Tahoma"/>
        </w:rPr>
        <w:t>Le signal circule dans un seul sens autour de l'anneau.</w:t>
      </w:r>
      <w:r w:rsidRPr="008C179F">
        <w:rPr>
          <w:rFonts w:ascii="Tahoma" w:hAnsi="Tahoma" w:cs="Tahoma"/>
          <w:color w:val="FF0000"/>
        </w:rPr>
        <w:t xml:space="preserve"> </w:t>
      </w:r>
    </w:p>
    <w:p w14:paraId="6D4E801D" w14:textId="62C11A17" w:rsidR="003222E2" w:rsidRPr="008C179F" w:rsidRDefault="00203F88" w:rsidP="00E711D0">
      <w:pPr>
        <w:spacing w:after="20" w:line="259" w:lineRule="auto"/>
        <w:ind w:right="0" w:firstLine="0"/>
        <w:jc w:val="both"/>
        <w:rPr>
          <w:rFonts w:ascii="Tahoma" w:hAnsi="Tahoma" w:cs="Tahoma"/>
          <w:sz w:val="12"/>
        </w:rPr>
      </w:pPr>
      <w:r w:rsidRPr="008C179F">
        <w:rPr>
          <w:rFonts w:ascii="Tahoma" w:hAnsi="Tahoma" w:cs="Tahoma"/>
        </w:rPr>
        <w:t xml:space="preserve"> </w:t>
      </w:r>
    </w:p>
    <w:p w14:paraId="7795C268" w14:textId="77777777" w:rsidR="003222E2" w:rsidRPr="008C179F" w:rsidRDefault="00203F88" w:rsidP="00E711D0">
      <w:pPr>
        <w:numPr>
          <w:ilvl w:val="0"/>
          <w:numId w:val="15"/>
        </w:numPr>
        <w:spacing w:after="52"/>
        <w:ind w:left="820" w:right="0" w:hanging="361"/>
        <w:jc w:val="both"/>
        <w:rPr>
          <w:rFonts w:ascii="Tahoma" w:hAnsi="Tahoma" w:cs="Tahoma"/>
        </w:rPr>
      </w:pPr>
      <w:r w:rsidRPr="008C179F">
        <w:rPr>
          <w:rFonts w:ascii="Tahoma" w:hAnsi="Tahoma" w:cs="Tahoma"/>
        </w:rPr>
        <w:t xml:space="preserve">Jeton de contrôle d'accès : </w:t>
      </w:r>
    </w:p>
    <w:p w14:paraId="475002F2" w14:textId="77777777" w:rsidR="003222E2" w:rsidRPr="008C179F" w:rsidRDefault="00203F88" w:rsidP="00E711D0">
      <w:pPr>
        <w:numPr>
          <w:ilvl w:val="1"/>
          <w:numId w:val="15"/>
        </w:numPr>
        <w:spacing w:after="43"/>
        <w:ind w:right="0" w:hanging="283"/>
        <w:jc w:val="both"/>
        <w:rPr>
          <w:rFonts w:ascii="Tahoma" w:hAnsi="Tahoma" w:cs="Tahoma"/>
        </w:rPr>
      </w:pPr>
      <w:r w:rsidRPr="008C179F">
        <w:rPr>
          <w:rFonts w:ascii="Tahoma" w:hAnsi="Tahoma" w:cs="Tahoma"/>
        </w:rPr>
        <w:t xml:space="preserve">Un jeton spécial circule sur l'anneau pour contrôler l'accès au réseau. </w:t>
      </w:r>
    </w:p>
    <w:p w14:paraId="638DDECB" w14:textId="77777777" w:rsidR="003222E2" w:rsidRPr="008C179F" w:rsidRDefault="00203F88" w:rsidP="00E711D0">
      <w:pPr>
        <w:numPr>
          <w:ilvl w:val="1"/>
          <w:numId w:val="15"/>
        </w:numPr>
        <w:spacing w:after="47"/>
        <w:ind w:right="0" w:hanging="283"/>
        <w:jc w:val="both"/>
        <w:rPr>
          <w:rFonts w:ascii="Tahoma" w:hAnsi="Tahoma" w:cs="Tahoma"/>
        </w:rPr>
      </w:pPr>
      <w:r w:rsidRPr="008C179F">
        <w:rPr>
          <w:rFonts w:ascii="Tahoma" w:hAnsi="Tahoma" w:cs="Tahoma"/>
        </w:rPr>
        <w:lastRenderedPageBreak/>
        <w:t>Seul le périphérique détenant le jeton peut transmettre des données.</w:t>
      </w:r>
      <w:r w:rsidRPr="008C179F">
        <w:rPr>
          <w:rFonts w:ascii="Tahoma" w:hAnsi="Tahoma" w:cs="Tahoma"/>
          <w:color w:val="FF0000"/>
        </w:rPr>
        <w:t xml:space="preserve"> </w:t>
      </w:r>
    </w:p>
    <w:p w14:paraId="54A90CA1" w14:textId="77777777" w:rsidR="003222E2" w:rsidRPr="008C179F" w:rsidRDefault="00203F88" w:rsidP="00E711D0">
      <w:pPr>
        <w:numPr>
          <w:ilvl w:val="0"/>
          <w:numId w:val="15"/>
        </w:numPr>
        <w:spacing w:after="52"/>
        <w:ind w:left="820" w:right="0" w:hanging="361"/>
        <w:jc w:val="both"/>
        <w:rPr>
          <w:rFonts w:ascii="Tahoma" w:hAnsi="Tahoma" w:cs="Tahoma"/>
        </w:rPr>
      </w:pPr>
      <w:r w:rsidRPr="008C179F">
        <w:rPr>
          <w:rFonts w:ascii="Tahoma" w:hAnsi="Tahoma" w:cs="Tahoma"/>
        </w:rPr>
        <w:t>Accès déterministe :</w:t>
      </w:r>
      <w:r w:rsidRPr="008C179F">
        <w:rPr>
          <w:rFonts w:ascii="Tahoma" w:hAnsi="Tahoma" w:cs="Tahoma"/>
          <w:color w:val="FF0000"/>
        </w:rPr>
        <w:t xml:space="preserve"> </w:t>
      </w:r>
    </w:p>
    <w:p w14:paraId="74565221" w14:textId="77777777" w:rsidR="003222E2" w:rsidRPr="008C179F" w:rsidRDefault="00203F88" w:rsidP="00E711D0">
      <w:pPr>
        <w:numPr>
          <w:ilvl w:val="1"/>
          <w:numId w:val="15"/>
        </w:numPr>
        <w:ind w:right="0" w:hanging="283"/>
        <w:jc w:val="both"/>
        <w:rPr>
          <w:rFonts w:ascii="Tahoma" w:hAnsi="Tahoma" w:cs="Tahoma"/>
        </w:rPr>
      </w:pPr>
      <w:r w:rsidRPr="008C179F">
        <w:rPr>
          <w:rFonts w:ascii="Tahoma" w:hAnsi="Tahoma" w:cs="Tahoma"/>
        </w:rPr>
        <w:t>Grâce au jeton, l'accès au réseau est déterministe et équitable pour tous les périphériques.</w:t>
      </w:r>
      <w:r w:rsidRPr="008C179F">
        <w:rPr>
          <w:rFonts w:ascii="Tahoma" w:hAnsi="Tahoma" w:cs="Tahoma"/>
          <w:color w:val="FF0000"/>
        </w:rPr>
        <w:t xml:space="preserve"> </w:t>
      </w:r>
    </w:p>
    <w:p w14:paraId="2E99AD6E" w14:textId="77777777" w:rsidR="003222E2" w:rsidRPr="008C179F" w:rsidRDefault="00203F88" w:rsidP="00E711D0">
      <w:pPr>
        <w:numPr>
          <w:ilvl w:val="0"/>
          <w:numId w:val="15"/>
        </w:numPr>
        <w:ind w:left="820" w:right="0" w:hanging="361"/>
        <w:jc w:val="both"/>
        <w:rPr>
          <w:rFonts w:ascii="Tahoma" w:hAnsi="Tahoma" w:cs="Tahoma"/>
        </w:rPr>
      </w:pPr>
      <w:r w:rsidRPr="008C179F">
        <w:rPr>
          <w:rFonts w:ascii="Tahoma" w:hAnsi="Tahoma" w:cs="Tahoma"/>
        </w:rPr>
        <w:t>Débit :</w:t>
      </w:r>
      <w:r w:rsidRPr="008C179F">
        <w:rPr>
          <w:rFonts w:ascii="Tahoma" w:hAnsi="Tahoma" w:cs="Tahoma"/>
          <w:color w:val="FF0000"/>
        </w:rPr>
        <w:t xml:space="preserve"> </w:t>
      </w:r>
    </w:p>
    <w:p w14:paraId="589F2F19" w14:textId="77777777" w:rsidR="003222E2" w:rsidRPr="008C179F" w:rsidRDefault="00203F88" w:rsidP="00E711D0">
      <w:pPr>
        <w:numPr>
          <w:ilvl w:val="1"/>
          <w:numId w:val="15"/>
        </w:numPr>
        <w:ind w:right="0" w:hanging="283"/>
        <w:jc w:val="both"/>
        <w:rPr>
          <w:rFonts w:ascii="Tahoma" w:hAnsi="Tahoma" w:cs="Tahoma"/>
        </w:rPr>
      </w:pPr>
      <w:r w:rsidRPr="008C179F">
        <w:rPr>
          <w:rFonts w:ascii="Tahoma" w:hAnsi="Tahoma" w:cs="Tahoma"/>
        </w:rPr>
        <w:t xml:space="preserve">Le débit typique d'un réseau </w:t>
      </w:r>
      <w:proofErr w:type="spellStart"/>
      <w:r w:rsidRPr="008C179F">
        <w:rPr>
          <w:rFonts w:ascii="Tahoma" w:hAnsi="Tahoma" w:cs="Tahoma"/>
        </w:rPr>
        <w:t>Token</w:t>
      </w:r>
      <w:proofErr w:type="spellEnd"/>
      <w:r w:rsidRPr="008C179F">
        <w:rPr>
          <w:rFonts w:ascii="Tahoma" w:hAnsi="Tahoma" w:cs="Tahoma"/>
        </w:rPr>
        <w:t xml:space="preserve">-Ring est de 4 ou 16 Mbit/s. </w:t>
      </w:r>
    </w:p>
    <w:p w14:paraId="6DDEBFA0" w14:textId="77777777" w:rsidR="003222E2" w:rsidRPr="008C179F" w:rsidRDefault="00203F88" w:rsidP="00E711D0">
      <w:pPr>
        <w:spacing w:line="240" w:lineRule="auto"/>
        <w:ind w:right="0" w:firstLine="0"/>
        <w:jc w:val="both"/>
        <w:rPr>
          <w:rFonts w:ascii="Tahoma" w:hAnsi="Tahoma" w:cs="Tahoma"/>
          <w:sz w:val="6"/>
        </w:rPr>
      </w:pPr>
      <w:r w:rsidRPr="008C179F">
        <w:rPr>
          <w:rFonts w:ascii="Tahoma" w:hAnsi="Tahoma" w:cs="Tahoma"/>
          <w:sz w:val="12"/>
        </w:rPr>
        <w:t xml:space="preserve"> </w:t>
      </w:r>
    </w:p>
    <w:p w14:paraId="156A4C65" w14:textId="77777777" w:rsidR="003222E2" w:rsidRPr="008C179F" w:rsidRDefault="00203F88" w:rsidP="00E711D0">
      <w:pPr>
        <w:ind w:left="-5" w:right="0" w:firstLine="0"/>
        <w:jc w:val="both"/>
        <w:rPr>
          <w:rFonts w:ascii="Tahoma" w:hAnsi="Tahoma" w:cs="Tahoma"/>
        </w:rPr>
      </w:pPr>
      <w:r w:rsidRPr="008C179F">
        <w:rPr>
          <w:rFonts w:ascii="Tahoma" w:hAnsi="Tahoma" w:cs="Tahoma"/>
        </w:rPr>
        <w:t xml:space="preserve">Cette technologie a été progressivement remplacée par les réseaux Ethernet, plus simples et moins coûteux à mettre en place. Aujourd'hui, la topologie </w:t>
      </w:r>
      <w:proofErr w:type="spellStart"/>
      <w:r w:rsidRPr="008C179F">
        <w:rPr>
          <w:rFonts w:ascii="Tahoma" w:hAnsi="Tahoma" w:cs="Tahoma"/>
        </w:rPr>
        <w:t>Token</w:t>
      </w:r>
      <w:proofErr w:type="spellEnd"/>
      <w:r w:rsidRPr="008C179F">
        <w:rPr>
          <w:rFonts w:ascii="Tahoma" w:hAnsi="Tahoma" w:cs="Tahoma"/>
        </w:rPr>
        <w:t>-Ring n'est plus largement utilisée.</w:t>
      </w:r>
      <w:r w:rsidRPr="008C179F">
        <w:rPr>
          <w:rFonts w:ascii="Tahoma" w:hAnsi="Tahoma" w:cs="Tahoma"/>
          <w:vertAlign w:val="superscript"/>
        </w:rPr>
        <w:footnoteReference w:id="17"/>
      </w:r>
      <w:r w:rsidRPr="008C179F">
        <w:rPr>
          <w:rFonts w:ascii="Tahoma" w:hAnsi="Tahoma" w:cs="Tahoma"/>
        </w:rPr>
        <w:t xml:space="preserve"> </w:t>
      </w:r>
    </w:p>
    <w:p w14:paraId="2A018E7E" w14:textId="77777777" w:rsidR="003222E2" w:rsidRPr="008C179F" w:rsidRDefault="00203F88" w:rsidP="00E711D0">
      <w:pPr>
        <w:spacing w:after="100" w:line="259" w:lineRule="auto"/>
        <w:ind w:right="0" w:firstLine="0"/>
        <w:jc w:val="both"/>
        <w:rPr>
          <w:rFonts w:ascii="Tahoma" w:hAnsi="Tahoma" w:cs="Tahoma"/>
          <w:sz w:val="10"/>
        </w:rPr>
      </w:pPr>
      <w:r w:rsidRPr="008C179F">
        <w:rPr>
          <w:rFonts w:ascii="Tahoma" w:hAnsi="Tahoma" w:cs="Tahoma"/>
          <w:b/>
          <w:sz w:val="16"/>
        </w:rPr>
        <w:t xml:space="preserve"> </w:t>
      </w:r>
    </w:p>
    <w:p w14:paraId="18C43C69" w14:textId="6DEE4F3E" w:rsidR="003222E2" w:rsidRPr="008C179F" w:rsidRDefault="005B4E11" w:rsidP="00E711D0">
      <w:pPr>
        <w:pStyle w:val="Titre4"/>
        <w:ind w:left="-5"/>
        <w:jc w:val="both"/>
        <w:rPr>
          <w:rFonts w:ascii="Tahoma" w:hAnsi="Tahoma" w:cs="Tahoma"/>
        </w:rPr>
      </w:pPr>
      <w:r w:rsidRPr="008C179F">
        <w:rPr>
          <w:rFonts w:ascii="Tahoma" w:hAnsi="Tahoma" w:cs="Tahoma"/>
        </w:rPr>
        <w:t>1.7</w:t>
      </w:r>
      <w:r w:rsidR="00203F88" w:rsidRPr="008C179F">
        <w:rPr>
          <w:rFonts w:ascii="Tahoma" w:hAnsi="Tahoma" w:cs="Tahoma"/>
        </w:rPr>
        <w:t xml:space="preserve"> Support de Transmission </w:t>
      </w:r>
    </w:p>
    <w:p w14:paraId="3B4E4A4F" w14:textId="27230DC5" w:rsidR="003222E2" w:rsidRPr="008C179F" w:rsidRDefault="00203F88" w:rsidP="00E711D0">
      <w:pPr>
        <w:spacing w:after="271" w:line="240" w:lineRule="auto"/>
        <w:ind w:left="-5" w:right="0"/>
        <w:jc w:val="both"/>
        <w:rPr>
          <w:rFonts w:ascii="Tahoma" w:hAnsi="Tahoma" w:cs="Tahoma"/>
        </w:rPr>
      </w:pPr>
      <w:r w:rsidRPr="008C179F">
        <w:rPr>
          <w:rFonts w:ascii="Tahoma" w:hAnsi="Tahoma" w:cs="Tahoma"/>
        </w:rPr>
        <w:t>Une ligne de transmission est une liaison entre deux terminaux. On le désigne généralement par le terme émetteur le terminal qui envoie les données et cel</w:t>
      </w:r>
      <w:r w:rsidR="005B4E11" w:rsidRPr="008C179F">
        <w:rPr>
          <w:rFonts w:ascii="Tahoma" w:hAnsi="Tahoma" w:cs="Tahoma"/>
        </w:rPr>
        <w:t xml:space="preserve">ui qui les reçoit s’appelle </w:t>
      </w:r>
      <w:proofErr w:type="spellStart"/>
      <w:r w:rsidR="005B4E11" w:rsidRPr="008C179F">
        <w:rPr>
          <w:rFonts w:ascii="Tahoma" w:hAnsi="Tahoma" w:cs="Tahoma"/>
        </w:rPr>
        <w:t>récé</w:t>
      </w:r>
      <w:r w:rsidRPr="008C179F">
        <w:rPr>
          <w:rFonts w:ascii="Tahoma" w:hAnsi="Tahoma" w:cs="Tahoma"/>
        </w:rPr>
        <w:t>pteur</w:t>
      </w:r>
      <w:proofErr w:type="spellEnd"/>
      <w:r w:rsidRPr="008C179F">
        <w:rPr>
          <w:rFonts w:ascii="Tahoma" w:hAnsi="Tahoma" w:cs="Tahoma"/>
        </w:rPr>
        <w:t xml:space="preserve">. Une ligne de communication est un canal servant à transiter les signaux d’un émetteur vers le récepteur. </w:t>
      </w:r>
    </w:p>
    <w:p w14:paraId="45857B16" w14:textId="1F4870B7" w:rsidR="003222E2" w:rsidRPr="008C179F" w:rsidRDefault="005B4E11" w:rsidP="00E711D0">
      <w:pPr>
        <w:pStyle w:val="Titre2"/>
        <w:spacing w:after="0" w:line="259" w:lineRule="auto"/>
        <w:ind w:left="-5"/>
        <w:jc w:val="both"/>
        <w:rPr>
          <w:rFonts w:cs="Tahoma"/>
        </w:rPr>
      </w:pPr>
      <w:bookmarkStart w:id="92" w:name="_Toc206639159"/>
      <w:r w:rsidRPr="008C179F">
        <w:rPr>
          <w:rFonts w:cs="Tahoma"/>
          <w:sz w:val="28"/>
        </w:rPr>
        <w:t>1.7</w:t>
      </w:r>
      <w:r w:rsidR="00203F88" w:rsidRPr="008C179F">
        <w:rPr>
          <w:rFonts w:cs="Tahoma"/>
          <w:sz w:val="28"/>
        </w:rPr>
        <w:t>.1 Type</w:t>
      </w:r>
      <w:r w:rsidRPr="008C179F">
        <w:rPr>
          <w:rFonts w:cs="Tahoma"/>
          <w:sz w:val="28"/>
        </w:rPr>
        <w:t>s</w:t>
      </w:r>
      <w:r w:rsidR="00203F88" w:rsidRPr="008C179F">
        <w:rPr>
          <w:rFonts w:cs="Tahoma"/>
          <w:sz w:val="28"/>
        </w:rPr>
        <w:t xml:space="preserve"> de supports de transmission</w:t>
      </w:r>
      <w:bookmarkEnd w:id="92"/>
      <w:r w:rsidR="00203F88" w:rsidRPr="008C179F">
        <w:rPr>
          <w:rFonts w:cs="Tahoma"/>
          <w:sz w:val="28"/>
        </w:rPr>
        <w:t xml:space="preserve">  </w:t>
      </w:r>
    </w:p>
    <w:p w14:paraId="2CCFD249" w14:textId="77777777" w:rsidR="003222E2" w:rsidRPr="008C179F" w:rsidRDefault="00203F88" w:rsidP="00E711D0">
      <w:pPr>
        <w:spacing w:after="42" w:line="275" w:lineRule="auto"/>
        <w:ind w:left="-15" w:right="0"/>
        <w:jc w:val="both"/>
        <w:rPr>
          <w:rFonts w:ascii="Tahoma" w:hAnsi="Tahoma" w:cs="Tahoma"/>
        </w:rPr>
      </w:pPr>
      <w:r w:rsidRPr="008C179F">
        <w:rPr>
          <w:rFonts w:ascii="Tahoma" w:hAnsi="Tahoma" w:cs="Tahoma"/>
        </w:rPr>
        <w:t xml:space="preserve">Les supports de transmissions sont de canaux permettant de faire circuler les informations entre les différents équipements réseaux. On classe généralement ces supports en trois catégories, selon le type de grandeur physique qu’ils permettent de faire circuler, donc de leur constitution physique : </w:t>
      </w:r>
    </w:p>
    <w:p w14:paraId="3BC30573" w14:textId="77777777" w:rsidR="003222E2" w:rsidRPr="008C179F" w:rsidRDefault="00203F88" w:rsidP="00E711D0">
      <w:pPr>
        <w:numPr>
          <w:ilvl w:val="0"/>
          <w:numId w:val="16"/>
        </w:numPr>
        <w:spacing w:after="48"/>
        <w:ind w:left="284" w:right="0" w:hanging="284"/>
        <w:jc w:val="both"/>
        <w:rPr>
          <w:rFonts w:ascii="Tahoma" w:hAnsi="Tahoma" w:cs="Tahoma"/>
        </w:rPr>
      </w:pPr>
      <w:r w:rsidRPr="008C179F">
        <w:rPr>
          <w:rFonts w:ascii="Tahoma" w:hAnsi="Tahoma" w:cs="Tahoma"/>
        </w:rPr>
        <w:t xml:space="preserve">Les supports filaires : permettent de faire circuler une grandeur électrique sur un câble généralement métallique ; </w:t>
      </w:r>
    </w:p>
    <w:p w14:paraId="43B4D8D4" w14:textId="77777777" w:rsidR="003222E2" w:rsidRPr="008C179F" w:rsidRDefault="00203F88" w:rsidP="00E711D0">
      <w:pPr>
        <w:numPr>
          <w:ilvl w:val="0"/>
          <w:numId w:val="16"/>
        </w:numPr>
        <w:spacing w:after="49"/>
        <w:ind w:left="284" w:right="0" w:hanging="284"/>
        <w:jc w:val="both"/>
        <w:rPr>
          <w:rFonts w:ascii="Tahoma" w:hAnsi="Tahoma" w:cs="Tahoma"/>
        </w:rPr>
      </w:pPr>
      <w:r w:rsidRPr="008C179F">
        <w:rPr>
          <w:rFonts w:ascii="Tahoma" w:hAnsi="Tahoma" w:cs="Tahoma"/>
        </w:rPr>
        <w:t xml:space="preserve">Les supports aériens : désigne l’air ou le vide, ils permettent la circulation d’ondes électromagnétiques ou radioélectriques diverses ; </w:t>
      </w:r>
    </w:p>
    <w:p w14:paraId="0BEF24DF" w14:textId="77777777" w:rsidR="003222E2" w:rsidRPr="008C179F" w:rsidRDefault="00203F88" w:rsidP="00E711D0">
      <w:pPr>
        <w:numPr>
          <w:ilvl w:val="0"/>
          <w:numId w:val="16"/>
        </w:numPr>
        <w:spacing w:after="49"/>
        <w:ind w:left="284" w:right="0" w:hanging="284"/>
        <w:jc w:val="both"/>
        <w:rPr>
          <w:rFonts w:ascii="Tahoma" w:hAnsi="Tahoma" w:cs="Tahoma"/>
        </w:rPr>
      </w:pPr>
      <w:r w:rsidRPr="008C179F">
        <w:rPr>
          <w:rFonts w:ascii="Tahoma" w:hAnsi="Tahoma" w:cs="Tahoma"/>
        </w:rPr>
        <w:t xml:space="preserve">Les supports optiques permettant d’acheminer des informations sous forme lumineuse. </w:t>
      </w:r>
    </w:p>
    <w:p w14:paraId="7066290B" w14:textId="428C69F7" w:rsidR="003222E2" w:rsidRPr="00637F7D" w:rsidRDefault="00203F88" w:rsidP="00E711D0">
      <w:pPr>
        <w:spacing w:line="259" w:lineRule="auto"/>
        <w:ind w:right="0" w:firstLine="0"/>
        <w:jc w:val="both"/>
        <w:rPr>
          <w:rFonts w:ascii="Tahoma" w:hAnsi="Tahoma" w:cs="Tahoma"/>
          <w:sz w:val="10"/>
        </w:rPr>
      </w:pPr>
      <w:r w:rsidRPr="008C179F">
        <w:rPr>
          <w:rFonts w:ascii="Tahoma" w:hAnsi="Tahoma" w:cs="Tahoma"/>
          <w:sz w:val="22"/>
        </w:rPr>
        <w:t xml:space="preserve"> </w:t>
      </w:r>
      <w:r w:rsidRPr="008C179F">
        <w:rPr>
          <w:rFonts w:ascii="Tahoma" w:hAnsi="Tahoma" w:cs="Tahoma"/>
          <w:sz w:val="22"/>
        </w:rPr>
        <w:tab/>
      </w:r>
    </w:p>
    <w:p w14:paraId="1A418761" w14:textId="40DF8F7C" w:rsidR="003222E2" w:rsidRPr="008C179F" w:rsidRDefault="005B4E11" w:rsidP="00E711D0">
      <w:pPr>
        <w:pStyle w:val="Titre3"/>
        <w:spacing w:after="0" w:line="259" w:lineRule="auto"/>
        <w:ind w:left="-5"/>
        <w:jc w:val="both"/>
        <w:rPr>
          <w:rFonts w:ascii="Tahoma" w:hAnsi="Tahoma" w:cs="Tahoma"/>
        </w:rPr>
      </w:pPr>
      <w:bookmarkStart w:id="93" w:name="_Toc206639160"/>
      <w:r w:rsidRPr="008C179F">
        <w:rPr>
          <w:rFonts w:ascii="Tahoma" w:hAnsi="Tahoma" w:cs="Tahoma"/>
          <w:sz w:val="28"/>
        </w:rPr>
        <w:t>1.7.1.1 S</w:t>
      </w:r>
      <w:r w:rsidR="00203F88" w:rsidRPr="008C179F">
        <w:rPr>
          <w:rFonts w:ascii="Tahoma" w:hAnsi="Tahoma" w:cs="Tahoma"/>
          <w:sz w:val="28"/>
        </w:rPr>
        <w:t>upports filaires</w:t>
      </w:r>
      <w:bookmarkEnd w:id="93"/>
      <w:r w:rsidR="00203F88" w:rsidRPr="008C179F">
        <w:rPr>
          <w:rFonts w:ascii="Tahoma" w:hAnsi="Tahoma" w:cs="Tahoma"/>
          <w:sz w:val="28"/>
        </w:rPr>
        <w:t xml:space="preserve"> </w:t>
      </w:r>
    </w:p>
    <w:p w14:paraId="5EF35BCB" w14:textId="77777777" w:rsidR="003222E2" w:rsidRPr="008C179F" w:rsidRDefault="00203F88" w:rsidP="00E711D0">
      <w:pPr>
        <w:spacing w:after="48"/>
        <w:ind w:left="-5" w:right="0"/>
        <w:jc w:val="both"/>
        <w:rPr>
          <w:rFonts w:ascii="Tahoma" w:hAnsi="Tahoma" w:cs="Tahoma"/>
        </w:rPr>
      </w:pPr>
      <w:r w:rsidRPr="008C179F">
        <w:rPr>
          <w:rFonts w:ascii="Tahoma" w:hAnsi="Tahoma" w:cs="Tahoma"/>
        </w:rPr>
        <w:t xml:space="preserve">Pour relier les diverses entités d’un réseau, plusieurs supports physiques de transmission de données peuvent être utilisés. Une de ces possibilités est l’utilisation de câbles. Il existe de nombreux types de câbles, mais on distingue généralement : </w:t>
      </w:r>
    </w:p>
    <w:p w14:paraId="3915667E" w14:textId="77777777" w:rsidR="003222E2" w:rsidRPr="008C179F" w:rsidRDefault="00203F88" w:rsidP="00E711D0">
      <w:pPr>
        <w:numPr>
          <w:ilvl w:val="0"/>
          <w:numId w:val="17"/>
        </w:numPr>
        <w:ind w:right="0" w:hanging="361"/>
        <w:jc w:val="both"/>
        <w:rPr>
          <w:rFonts w:ascii="Tahoma" w:hAnsi="Tahoma" w:cs="Tahoma"/>
        </w:rPr>
      </w:pPr>
      <w:r w:rsidRPr="008C179F">
        <w:rPr>
          <w:rFonts w:ascii="Tahoma" w:hAnsi="Tahoma" w:cs="Tahoma"/>
        </w:rPr>
        <w:t xml:space="preserve">Le câble de type coaxial </w:t>
      </w:r>
    </w:p>
    <w:p w14:paraId="0509D142" w14:textId="77777777" w:rsidR="003222E2" w:rsidRPr="008C179F" w:rsidRDefault="00203F88" w:rsidP="00E711D0">
      <w:pPr>
        <w:numPr>
          <w:ilvl w:val="0"/>
          <w:numId w:val="17"/>
        </w:numPr>
        <w:ind w:right="0" w:hanging="361"/>
        <w:jc w:val="both"/>
        <w:rPr>
          <w:rFonts w:ascii="Tahoma" w:hAnsi="Tahoma" w:cs="Tahoma"/>
        </w:rPr>
      </w:pPr>
      <w:r w:rsidRPr="008C179F">
        <w:rPr>
          <w:rFonts w:ascii="Tahoma" w:hAnsi="Tahoma" w:cs="Tahoma"/>
        </w:rPr>
        <w:t xml:space="preserve">La double paire torsadée </w:t>
      </w:r>
    </w:p>
    <w:p w14:paraId="64AD9084" w14:textId="77777777" w:rsidR="003222E2" w:rsidRPr="008C179F" w:rsidRDefault="00203F88" w:rsidP="00E711D0">
      <w:pPr>
        <w:numPr>
          <w:ilvl w:val="0"/>
          <w:numId w:val="17"/>
        </w:numPr>
        <w:ind w:right="0" w:hanging="361"/>
        <w:jc w:val="both"/>
        <w:rPr>
          <w:rFonts w:ascii="Tahoma" w:hAnsi="Tahoma" w:cs="Tahoma"/>
        </w:rPr>
      </w:pPr>
      <w:r w:rsidRPr="008C179F">
        <w:rPr>
          <w:rFonts w:ascii="Tahoma" w:hAnsi="Tahoma" w:cs="Tahoma"/>
        </w:rPr>
        <w:t xml:space="preserve">La fibre optique </w:t>
      </w:r>
    </w:p>
    <w:p w14:paraId="718DF2FD" w14:textId="77777777" w:rsidR="003222E2" w:rsidRPr="008C179F" w:rsidRDefault="00203F88" w:rsidP="00E711D0">
      <w:pPr>
        <w:spacing w:after="60" w:line="259" w:lineRule="auto"/>
        <w:ind w:left="721" w:right="0" w:firstLine="0"/>
        <w:jc w:val="both"/>
        <w:rPr>
          <w:rFonts w:ascii="Tahoma" w:hAnsi="Tahoma" w:cs="Tahoma"/>
        </w:rPr>
      </w:pPr>
      <w:r w:rsidRPr="008C179F">
        <w:rPr>
          <w:rFonts w:ascii="Tahoma" w:hAnsi="Tahoma" w:cs="Tahoma"/>
        </w:rPr>
        <w:t xml:space="preserve"> </w:t>
      </w:r>
    </w:p>
    <w:p w14:paraId="6DAFC859" w14:textId="17F4CAB4" w:rsidR="003222E2" w:rsidRPr="008C179F" w:rsidRDefault="005B4E11" w:rsidP="00233A76">
      <w:pPr>
        <w:pStyle w:val="Titre4"/>
        <w:numPr>
          <w:ilvl w:val="0"/>
          <w:numId w:val="60"/>
        </w:numPr>
        <w:ind w:left="284" w:hanging="284"/>
        <w:jc w:val="both"/>
        <w:rPr>
          <w:rFonts w:ascii="Tahoma" w:hAnsi="Tahoma" w:cs="Tahoma"/>
        </w:rPr>
      </w:pPr>
      <w:r w:rsidRPr="008C179F">
        <w:rPr>
          <w:rFonts w:ascii="Tahoma" w:hAnsi="Tahoma" w:cs="Tahoma"/>
        </w:rPr>
        <w:lastRenderedPageBreak/>
        <w:t>C</w:t>
      </w:r>
      <w:r w:rsidR="00203F88" w:rsidRPr="008C179F">
        <w:rPr>
          <w:rFonts w:ascii="Tahoma" w:hAnsi="Tahoma" w:cs="Tahoma"/>
        </w:rPr>
        <w:t xml:space="preserve">âble coaxial  </w:t>
      </w:r>
    </w:p>
    <w:p w14:paraId="0BA5E2AA" w14:textId="77777777" w:rsidR="003222E2" w:rsidRPr="008C179F" w:rsidRDefault="00203F88" w:rsidP="00E711D0">
      <w:pPr>
        <w:ind w:left="-5" w:right="0" w:firstLine="0"/>
        <w:jc w:val="both"/>
        <w:rPr>
          <w:rFonts w:ascii="Tahoma" w:hAnsi="Tahoma" w:cs="Tahoma"/>
        </w:rPr>
      </w:pPr>
      <w:r w:rsidRPr="008C179F">
        <w:rPr>
          <w:rFonts w:ascii="Tahoma" w:hAnsi="Tahoma" w:cs="Tahoma"/>
        </w:rPr>
        <w:t xml:space="preserve">Le câble coaxial (en anglais coaxial câble) a longtemps été le câblage de prédilection, pour la simple raison qu’il est peu couteux et facilement manipulable. Un câble coaxial est constitué d’une partie centrale (appelé âme), enveloppé d’un isolant, puis d’un blindage métallique tressé et enfin d’une gaine extérieure. </w:t>
      </w:r>
    </w:p>
    <w:p w14:paraId="42A18534" w14:textId="77777777" w:rsidR="00637F7D" w:rsidRDefault="00203F88" w:rsidP="00CA68C6">
      <w:pPr>
        <w:keepNext/>
        <w:spacing w:line="259" w:lineRule="auto"/>
        <w:ind w:right="0" w:firstLine="0"/>
        <w:jc w:val="center"/>
      </w:pPr>
      <w:r w:rsidRPr="008C179F">
        <w:rPr>
          <w:rFonts w:ascii="Tahoma" w:hAnsi="Tahoma" w:cs="Tahoma"/>
          <w:noProof/>
        </w:rPr>
        <w:drawing>
          <wp:inline distT="0" distB="0" distL="0" distR="0" wp14:anchorId="7CD30527" wp14:editId="4679A7CC">
            <wp:extent cx="2215896" cy="484632"/>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59"/>
                    <a:stretch>
                      <a:fillRect/>
                    </a:stretch>
                  </pic:blipFill>
                  <pic:spPr>
                    <a:xfrm>
                      <a:off x="0" y="0"/>
                      <a:ext cx="2215896" cy="484632"/>
                    </a:xfrm>
                    <a:prstGeom prst="rect">
                      <a:avLst/>
                    </a:prstGeom>
                  </pic:spPr>
                </pic:pic>
              </a:graphicData>
            </a:graphic>
          </wp:inline>
        </w:drawing>
      </w:r>
    </w:p>
    <w:p w14:paraId="497FFC19" w14:textId="5F085DDF" w:rsidR="00637F7D" w:rsidRPr="00637F7D" w:rsidRDefault="00637F7D" w:rsidP="00CA68C6">
      <w:pPr>
        <w:pStyle w:val="Lgende"/>
        <w:jc w:val="center"/>
        <w:rPr>
          <w:rFonts w:ascii="Tahoma" w:eastAsia="Consolas" w:hAnsi="Tahoma" w:cs="Tahoma"/>
          <w:i w:val="0"/>
          <w:iCs w:val="0"/>
          <w:color w:val="000000"/>
          <w:kern w:val="2"/>
          <w:sz w:val="26"/>
          <w:szCs w:val="24"/>
          <w:lang w:eastAsia="fr-FR"/>
          <w14:ligatures w14:val="standardContextual"/>
        </w:rPr>
      </w:pPr>
      <w:bookmarkStart w:id="94" w:name="_Toc206638739"/>
      <w:r w:rsidRPr="00637F7D">
        <w:rPr>
          <w:rFonts w:ascii="Tahoma" w:eastAsia="Consolas" w:hAnsi="Tahoma" w:cs="Tahoma"/>
          <w:i w:val="0"/>
          <w:iCs w:val="0"/>
          <w:color w:val="000000"/>
          <w:kern w:val="2"/>
          <w:sz w:val="26"/>
          <w:szCs w:val="24"/>
          <w:lang w:eastAsia="fr-FR"/>
          <w14:ligatures w14:val="standardContextual"/>
        </w:rPr>
        <w:t xml:space="preserve">Figure 1. </w:t>
      </w:r>
      <w:r w:rsidRPr="00637F7D">
        <w:rPr>
          <w:rFonts w:ascii="Tahoma" w:eastAsia="Consolas" w:hAnsi="Tahoma" w:cs="Tahoma"/>
          <w:i w:val="0"/>
          <w:iCs w:val="0"/>
          <w:color w:val="000000"/>
          <w:kern w:val="2"/>
          <w:sz w:val="26"/>
          <w:szCs w:val="24"/>
          <w:lang w:eastAsia="fr-FR"/>
          <w14:ligatures w14:val="standardContextual"/>
        </w:rPr>
        <w:fldChar w:fldCharType="begin"/>
      </w:r>
      <w:r w:rsidRPr="00637F7D">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637F7D">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13</w:t>
      </w:r>
      <w:r w:rsidRPr="00637F7D">
        <w:rPr>
          <w:rFonts w:ascii="Tahoma" w:eastAsia="Consolas" w:hAnsi="Tahoma" w:cs="Tahoma"/>
          <w:i w:val="0"/>
          <w:iCs w:val="0"/>
          <w:color w:val="000000"/>
          <w:kern w:val="2"/>
          <w:sz w:val="26"/>
          <w:szCs w:val="24"/>
          <w:lang w:eastAsia="fr-FR"/>
          <w14:ligatures w14:val="standardContextual"/>
        </w:rPr>
        <w:fldChar w:fldCharType="end"/>
      </w:r>
      <w:r w:rsidRPr="00637F7D">
        <w:rPr>
          <w:rFonts w:ascii="Tahoma" w:eastAsia="Consolas" w:hAnsi="Tahoma" w:cs="Tahoma"/>
          <w:i w:val="0"/>
          <w:iCs w:val="0"/>
          <w:color w:val="000000"/>
          <w:kern w:val="2"/>
          <w:sz w:val="26"/>
          <w:szCs w:val="24"/>
          <w:lang w:eastAsia="fr-FR"/>
          <w14:ligatures w14:val="standardContextual"/>
        </w:rPr>
        <w:t xml:space="preserve"> Câble coaxial</w:t>
      </w:r>
      <w:bookmarkEnd w:id="94"/>
    </w:p>
    <w:p w14:paraId="19931AE4" w14:textId="71370F34" w:rsidR="003222E2" w:rsidRPr="008C179F" w:rsidRDefault="005B4E11" w:rsidP="00233A76">
      <w:pPr>
        <w:pStyle w:val="Titre4"/>
        <w:numPr>
          <w:ilvl w:val="0"/>
          <w:numId w:val="60"/>
        </w:numPr>
        <w:ind w:left="284" w:hanging="284"/>
        <w:jc w:val="both"/>
        <w:rPr>
          <w:rFonts w:ascii="Tahoma" w:hAnsi="Tahoma" w:cs="Tahoma"/>
        </w:rPr>
      </w:pPr>
      <w:r w:rsidRPr="008C179F">
        <w:rPr>
          <w:rFonts w:ascii="Tahoma" w:hAnsi="Tahoma" w:cs="Tahoma"/>
        </w:rPr>
        <w:t>C</w:t>
      </w:r>
      <w:r w:rsidR="00203F88" w:rsidRPr="008C179F">
        <w:rPr>
          <w:rFonts w:ascii="Tahoma" w:hAnsi="Tahoma" w:cs="Tahoma"/>
        </w:rPr>
        <w:t xml:space="preserve">âble à paire torsadée </w:t>
      </w:r>
    </w:p>
    <w:p w14:paraId="3B7B5639" w14:textId="77777777" w:rsidR="003222E2" w:rsidRPr="008C179F" w:rsidRDefault="00203F88" w:rsidP="00E711D0">
      <w:pPr>
        <w:ind w:left="-5" w:right="0" w:firstLine="0"/>
        <w:jc w:val="both"/>
        <w:rPr>
          <w:rFonts w:ascii="Tahoma" w:hAnsi="Tahoma" w:cs="Tahoma"/>
        </w:rPr>
      </w:pPr>
      <w:r w:rsidRPr="008C179F">
        <w:rPr>
          <w:rFonts w:ascii="Tahoma" w:hAnsi="Tahoma" w:cs="Tahoma"/>
        </w:rPr>
        <w:t xml:space="preserve">Le câble à paire torsadée (en anglais </w:t>
      </w:r>
      <w:proofErr w:type="spellStart"/>
      <w:r w:rsidRPr="008C179F">
        <w:rPr>
          <w:rFonts w:ascii="Tahoma" w:hAnsi="Tahoma" w:cs="Tahoma"/>
        </w:rPr>
        <w:t>twisted</w:t>
      </w:r>
      <w:proofErr w:type="spellEnd"/>
      <w:r w:rsidRPr="008C179F">
        <w:rPr>
          <w:rFonts w:ascii="Tahoma" w:hAnsi="Tahoma" w:cs="Tahoma"/>
        </w:rPr>
        <w:t xml:space="preserve">-pair câble) est constitué de deux brins de cuivre entrelacés en torsade et recouvert d’isolant.  </w:t>
      </w:r>
    </w:p>
    <w:p w14:paraId="00828674" w14:textId="77777777" w:rsidR="00637F7D" w:rsidRDefault="00203F88" w:rsidP="00CA68C6">
      <w:pPr>
        <w:keepNext/>
        <w:spacing w:line="259" w:lineRule="auto"/>
        <w:ind w:right="0" w:firstLine="0"/>
        <w:jc w:val="center"/>
      </w:pPr>
      <w:r w:rsidRPr="008C179F">
        <w:rPr>
          <w:rFonts w:ascii="Tahoma" w:hAnsi="Tahoma" w:cs="Tahoma"/>
          <w:noProof/>
        </w:rPr>
        <w:drawing>
          <wp:inline distT="0" distB="0" distL="0" distR="0" wp14:anchorId="4427160D" wp14:editId="2A85BB81">
            <wp:extent cx="2139696" cy="725424"/>
            <wp:effectExtent l="0" t="0" r="0" b="0"/>
            <wp:docPr id="2483" name="Picture 2483"/>
            <wp:cNvGraphicFramePr/>
            <a:graphic xmlns:a="http://schemas.openxmlformats.org/drawingml/2006/main">
              <a:graphicData uri="http://schemas.openxmlformats.org/drawingml/2006/picture">
                <pic:pic xmlns:pic="http://schemas.openxmlformats.org/drawingml/2006/picture">
                  <pic:nvPicPr>
                    <pic:cNvPr id="2483" name="Picture 2483"/>
                    <pic:cNvPicPr/>
                  </pic:nvPicPr>
                  <pic:blipFill>
                    <a:blip r:embed="rId60"/>
                    <a:stretch>
                      <a:fillRect/>
                    </a:stretch>
                  </pic:blipFill>
                  <pic:spPr>
                    <a:xfrm>
                      <a:off x="0" y="0"/>
                      <a:ext cx="2139696" cy="725424"/>
                    </a:xfrm>
                    <a:prstGeom prst="rect">
                      <a:avLst/>
                    </a:prstGeom>
                  </pic:spPr>
                </pic:pic>
              </a:graphicData>
            </a:graphic>
          </wp:inline>
        </w:drawing>
      </w:r>
    </w:p>
    <w:p w14:paraId="2A6CCF62" w14:textId="3B9A3411" w:rsidR="00637F7D" w:rsidRPr="00637F7D" w:rsidRDefault="00637F7D" w:rsidP="00CA68C6">
      <w:pPr>
        <w:pStyle w:val="Lgende"/>
        <w:jc w:val="center"/>
        <w:rPr>
          <w:rFonts w:ascii="Tahoma" w:eastAsia="Consolas" w:hAnsi="Tahoma" w:cs="Tahoma"/>
          <w:i w:val="0"/>
          <w:iCs w:val="0"/>
          <w:color w:val="000000"/>
          <w:kern w:val="2"/>
          <w:sz w:val="26"/>
          <w:szCs w:val="24"/>
          <w:lang w:eastAsia="fr-FR"/>
          <w14:ligatures w14:val="standardContextual"/>
        </w:rPr>
      </w:pPr>
      <w:bookmarkStart w:id="95" w:name="_Toc206638740"/>
      <w:r w:rsidRPr="00637F7D">
        <w:rPr>
          <w:rFonts w:ascii="Tahoma" w:eastAsia="Consolas" w:hAnsi="Tahoma" w:cs="Tahoma"/>
          <w:i w:val="0"/>
          <w:iCs w:val="0"/>
          <w:color w:val="000000"/>
          <w:kern w:val="2"/>
          <w:sz w:val="26"/>
          <w:szCs w:val="24"/>
          <w:lang w:eastAsia="fr-FR"/>
          <w14:ligatures w14:val="standardContextual"/>
        </w:rPr>
        <w:t xml:space="preserve">Figure 1. </w:t>
      </w:r>
      <w:r w:rsidRPr="00637F7D">
        <w:rPr>
          <w:rFonts w:ascii="Tahoma" w:eastAsia="Consolas" w:hAnsi="Tahoma" w:cs="Tahoma"/>
          <w:i w:val="0"/>
          <w:iCs w:val="0"/>
          <w:color w:val="000000"/>
          <w:kern w:val="2"/>
          <w:sz w:val="26"/>
          <w:szCs w:val="24"/>
          <w:lang w:eastAsia="fr-FR"/>
          <w14:ligatures w14:val="standardContextual"/>
        </w:rPr>
        <w:fldChar w:fldCharType="begin"/>
      </w:r>
      <w:r w:rsidRPr="00637F7D">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637F7D">
        <w:rPr>
          <w:rFonts w:ascii="Tahoma" w:eastAsia="Consolas" w:hAnsi="Tahoma" w:cs="Tahoma"/>
          <w:i w:val="0"/>
          <w:iCs w:val="0"/>
          <w:color w:val="000000"/>
          <w:kern w:val="2"/>
          <w:sz w:val="26"/>
          <w:szCs w:val="24"/>
          <w:lang w:eastAsia="fr-FR"/>
          <w14:ligatures w14:val="standardContextual"/>
        </w:rPr>
        <w:fldChar w:fldCharType="separate"/>
      </w:r>
      <w:r w:rsidR="00B33FA5">
        <w:rPr>
          <w:rFonts w:ascii="Tahoma" w:eastAsia="Consolas" w:hAnsi="Tahoma" w:cs="Tahoma"/>
          <w:i w:val="0"/>
          <w:iCs w:val="0"/>
          <w:noProof/>
          <w:color w:val="000000"/>
          <w:kern w:val="2"/>
          <w:sz w:val="26"/>
          <w:szCs w:val="24"/>
          <w:lang w:eastAsia="fr-FR"/>
          <w14:ligatures w14:val="standardContextual"/>
        </w:rPr>
        <w:t>14</w:t>
      </w:r>
      <w:r w:rsidRPr="00637F7D">
        <w:rPr>
          <w:rFonts w:ascii="Tahoma" w:eastAsia="Consolas" w:hAnsi="Tahoma" w:cs="Tahoma"/>
          <w:i w:val="0"/>
          <w:iCs w:val="0"/>
          <w:color w:val="000000"/>
          <w:kern w:val="2"/>
          <w:sz w:val="26"/>
          <w:szCs w:val="24"/>
          <w:lang w:eastAsia="fr-FR"/>
          <w14:ligatures w14:val="standardContextual"/>
        </w:rPr>
        <w:fldChar w:fldCharType="end"/>
      </w:r>
      <w:r w:rsidRPr="00637F7D">
        <w:rPr>
          <w:rFonts w:ascii="Tahoma" w:eastAsia="Consolas" w:hAnsi="Tahoma" w:cs="Tahoma"/>
          <w:i w:val="0"/>
          <w:iCs w:val="0"/>
          <w:color w:val="000000"/>
          <w:kern w:val="2"/>
          <w:sz w:val="26"/>
          <w:szCs w:val="24"/>
          <w:lang w:eastAsia="fr-FR"/>
          <w14:ligatures w14:val="standardContextual"/>
        </w:rPr>
        <w:t xml:space="preserve"> Câble à paire torsadée</w:t>
      </w:r>
      <w:bookmarkEnd w:id="95"/>
    </w:p>
    <w:p w14:paraId="38113AD3" w14:textId="6EA306B2" w:rsidR="003222E2" w:rsidRPr="008C179F" w:rsidRDefault="005B4E11" w:rsidP="00233A76">
      <w:pPr>
        <w:pStyle w:val="Titre4"/>
        <w:numPr>
          <w:ilvl w:val="0"/>
          <w:numId w:val="60"/>
        </w:numPr>
        <w:ind w:left="284" w:hanging="284"/>
        <w:jc w:val="both"/>
        <w:rPr>
          <w:rFonts w:ascii="Tahoma" w:hAnsi="Tahoma" w:cs="Tahoma"/>
        </w:rPr>
      </w:pPr>
      <w:r w:rsidRPr="008C179F">
        <w:rPr>
          <w:rFonts w:ascii="Tahoma" w:hAnsi="Tahoma" w:cs="Tahoma"/>
        </w:rPr>
        <w:t>F</w:t>
      </w:r>
      <w:r w:rsidR="00203F88" w:rsidRPr="008C179F">
        <w:rPr>
          <w:rFonts w:ascii="Tahoma" w:hAnsi="Tahoma" w:cs="Tahoma"/>
        </w:rPr>
        <w:t xml:space="preserve">ibre optique </w:t>
      </w:r>
    </w:p>
    <w:p w14:paraId="080A8C12" w14:textId="77777777" w:rsidR="003222E2" w:rsidRPr="008C179F" w:rsidRDefault="00203F88" w:rsidP="00E711D0">
      <w:pPr>
        <w:spacing w:after="41"/>
        <w:ind w:left="-5" w:right="0" w:firstLine="0"/>
        <w:jc w:val="both"/>
        <w:rPr>
          <w:rFonts w:ascii="Tahoma" w:hAnsi="Tahoma" w:cs="Tahoma"/>
        </w:rPr>
      </w:pPr>
      <w:r w:rsidRPr="008C179F">
        <w:rPr>
          <w:rFonts w:ascii="Tahoma" w:hAnsi="Tahoma" w:cs="Tahoma"/>
        </w:rPr>
        <w:t xml:space="preserve">Une fibre optique est un fil en verre de très petite taille à base de silice qui a la propriété d’être un conducteur de la lumière et qui sert dans la transmission de données sous forme lumineuse. Elle constitué de trois grandes parties qui sont : </w:t>
      </w:r>
    </w:p>
    <w:p w14:paraId="17AC32BB" w14:textId="77777777" w:rsidR="003222E2" w:rsidRPr="008C179F" w:rsidRDefault="00203F88" w:rsidP="00E711D0">
      <w:pPr>
        <w:numPr>
          <w:ilvl w:val="0"/>
          <w:numId w:val="18"/>
        </w:numPr>
        <w:ind w:left="856" w:right="0" w:hanging="361"/>
        <w:jc w:val="both"/>
        <w:rPr>
          <w:rFonts w:ascii="Tahoma" w:hAnsi="Tahoma" w:cs="Tahoma"/>
        </w:rPr>
      </w:pPr>
      <w:r w:rsidRPr="008C179F">
        <w:rPr>
          <w:rFonts w:ascii="Tahoma" w:hAnsi="Tahoma" w:cs="Tahoma"/>
        </w:rPr>
        <w:t xml:space="preserve">Le cœur ; </w:t>
      </w:r>
    </w:p>
    <w:p w14:paraId="4422FF82" w14:textId="77777777" w:rsidR="003222E2" w:rsidRPr="008C179F" w:rsidRDefault="00203F88" w:rsidP="00E711D0">
      <w:pPr>
        <w:numPr>
          <w:ilvl w:val="0"/>
          <w:numId w:val="18"/>
        </w:numPr>
        <w:ind w:left="856" w:right="0" w:hanging="361"/>
        <w:jc w:val="both"/>
        <w:rPr>
          <w:rFonts w:ascii="Tahoma" w:hAnsi="Tahoma" w:cs="Tahoma"/>
        </w:rPr>
      </w:pPr>
      <w:r w:rsidRPr="008C179F">
        <w:rPr>
          <w:rFonts w:ascii="Tahoma" w:hAnsi="Tahoma" w:cs="Tahoma"/>
        </w:rPr>
        <w:t xml:space="preserve">Gain optique ; </w:t>
      </w:r>
    </w:p>
    <w:p w14:paraId="0DB0F453" w14:textId="77777777" w:rsidR="003222E2" w:rsidRPr="008C179F" w:rsidRDefault="00203F88" w:rsidP="00E711D0">
      <w:pPr>
        <w:numPr>
          <w:ilvl w:val="0"/>
          <w:numId w:val="18"/>
        </w:numPr>
        <w:ind w:left="856" w:right="0" w:hanging="361"/>
        <w:jc w:val="both"/>
        <w:rPr>
          <w:rFonts w:ascii="Tahoma" w:hAnsi="Tahoma" w:cs="Tahoma"/>
        </w:rPr>
      </w:pPr>
      <w:r w:rsidRPr="008C179F">
        <w:rPr>
          <w:rFonts w:ascii="Tahoma" w:hAnsi="Tahoma" w:cs="Tahoma"/>
        </w:rPr>
        <w:t xml:space="preserve">Enveloppe protectrice. </w:t>
      </w:r>
    </w:p>
    <w:p w14:paraId="798AB1CA" w14:textId="2DEF019B" w:rsidR="003222E2" w:rsidRPr="008C179F" w:rsidRDefault="00203F88" w:rsidP="00E711D0">
      <w:pPr>
        <w:spacing w:after="20" w:line="259" w:lineRule="auto"/>
        <w:ind w:right="0" w:firstLine="0"/>
        <w:jc w:val="both"/>
        <w:rPr>
          <w:rFonts w:ascii="Tahoma" w:hAnsi="Tahoma" w:cs="Tahoma"/>
        </w:rPr>
      </w:pPr>
      <w:r w:rsidRPr="008C179F">
        <w:rPr>
          <w:rFonts w:ascii="Tahoma" w:hAnsi="Tahoma" w:cs="Tahoma"/>
        </w:rPr>
        <w:t xml:space="preserve"> Généralement on distingue deux types de fibres optiques qui sont : </w:t>
      </w:r>
    </w:p>
    <w:p w14:paraId="58D39B20" w14:textId="77777777" w:rsidR="003222E2" w:rsidRPr="008C179F" w:rsidRDefault="00203F88" w:rsidP="00E711D0">
      <w:pPr>
        <w:numPr>
          <w:ilvl w:val="0"/>
          <w:numId w:val="18"/>
        </w:numPr>
        <w:spacing w:after="51"/>
        <w:ind w:left="856" w:right="0" w:hanging="361"/>
        <w:jc w:val="both"/>
        <w:rPr>
          <w:rFonts w:ascii="Tahoma" w:hAnsi="Tahoma" w:cs="Tahoma"/>
        </w:rPr>
      </w:pPr>
      <w:r w:rsidRPr="008C179F">
        <w:rPr>
          <w:rFonts w:ascii="Tahoma" w:hAnsi="Tahoma" w:cs="Tahoma"/>
        </w:rPr>
        <w:t xml:space="preserve">La fibre monomode </w:t>
      </w:r>
    </w:p>
    <w:p w14:paraId="48F3077F" w14:textId="77777777" w:rsidR="003222E2" w:rsidRPr="008C179F" w:rsidRDefault="00203F88" w:rsidP="00E711D0">
      <w:pPr>
        <w:numPr>
          <w:ilvl w:val="0"/>
          <w:numId w:val="18"/>
        </w:numPr>
        <w:ind w:left="856" w:right="0" w:hanging="361"/>
        <w:jc w:val="both"/>
        <w:rPr>
          <w:rFonts w:ascii="Tahoma" w:hAnsi="Tahoma" w:cs="Tahoma"/>
        </w:rPr>
      </w:pPr>
      <w:r w:rsidRPr="008C179F">
        <w:rPr>
          <w:rFonts w:ascii="Tahoma" w:hAnsi="Tahoma" w:cs="Tahoma"/>
        </w:rPr>
        <w:t xml:space="preserve">Fibre multimode </w:t>
      </w:r>
    </w:p>
    <w:p w14:paraId="579DE351" w14:textId="77777777" w:rsidR="001C7371" w:rsidRDefault="00203F88" w:rsidP="00E711D0">
      <w:pPr>
        <w:keepNext/>
        <w:spacing w:after="298" w:line="224" w:lineRule="auto"/>
        <w:ind w:left="2886" w:right="0" w:hanging="376"/>
        <w:jc w:val="both"/>
      </w:pPr>
      <w:r w:rsidRPr="008C179F">
        <w:rPr>
          <w:rFonts w:ascii="Tahoma" w:hAnsi="Tahoma" w:cs="Tahoma"/>
          <w:noProof/>
        </w:rPr>
        <w:drawing>
          <wp:inline distT="0" distB="0" distL="0" distR="0" wp14:anchorId="677701FA" wp14:editId="1F680C72">
            <wp:extent cx="1884459" cy="532737"/>
            <wp:effectExtent l="0" t="0" r="1905" b="127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61"/>
                    <a:stretch>
                      <a:fillRect/>
                    </a:stretch>
                  </pic:blipFill>
                  <pic:spPr>
                    <a:xfrm>
                      <a:off x="0" y="0"/>
                      <a:ext cx="1899807" cy="537076"/>
                    </a:xfrm>
                    <a:prstGeom prst="rect">
                      <a:avLst/>
                    </a:prstGeom>
                  </pic:spPr>
                </pic:pic>
              </a:graphicData>
            </a:graphic>
          </wp:inline>
        </w:drawing>
      </w:r>
    </w:p>
    <w:p w14:paraId="5F267D8E" w14:textId="70EC1FF1" w:rsidR="001C7371" w:rsidRPr="00E87089" w:rsidRDefault="001C7371" w:rsidP="00CA68C6">
      <w:pPr>
        <w:pStyle w:val="Lgende"/>
        <w:jc w:val="center"/>
        <w:rPr>
          <w:rFonts w:ascii="Tahoma" w:eastAsia="Consolas" w:hAnsi="Tahoma" w:cs="Tahoma"/>
          <w:i w:val="0"/>
          <w:iCs w:val="0"/>
          <w:color w:val="000000"/>
          <w:kern w:val="2"/>
          <w:sz w:val="24"/>
          <w:szCs w:val="24"/>
          <w:lang w:eastAsia="fr-FR"/>
          <w14:ligatures w14:val="standardContextual"/>
        </w:rPr>
      </w:pPr>
      <w:bookmarkStart w:id="96" w:name="_Toc206638741"/>
      <w:r w:rsidRPr="00E87089">
        <w:rPr>
          <w:rFonts w:ascii="Tahoma" w:eastAsia="Consolas" w:hAnsi="Tahoma" w:cs="Tahoma"/>
          <w:i w:val="0"/>
          <w:iCs w:val="0"/>
          <w:color w:val="000000"/>
          <w:kern w:val="2"/>
          <w:sz w:val="24"/>
          <w:szCs w:val="24"/>
          <w:lang w:eastAsia="fr-FR"/>
          <w14:ligatures w14:val="standardContextual"/>
        </w:rPr>
        <w:t>Figure 1.</w:t>
      </w:r>
      <w:r w:rsidRPr="00E87089">
        <w:rPr>
          <w:rFonts w:ascii="Tahoma" w:eastAsia="Consolas" w:hAnsi="Tahoma" w:cs="Tahoma"/>
          <w:i w:val="0"/>
          <w:iCs w:val="0"/>
          <w:color w:val="000000"/>
          <w:kern w:val="2"/>
          <w:sz w:val="24"/>
          <w:szCs w:val="24"/>
          <w:lang w:eastAsia="fr-FR"/>
          <w14:ligatures w14:val="standardContextual"/>
        </w:rPr>
        <w:fldChar w:fldCharType="begin"/>
      </w:r>
      <w:r w:rsidRPr="00E87089">
        <w:rPr>
          <w:rFonts w:ascii="Tahoma" w:eastAsia="Consolas" w:hAnsi="Tahoma" w:cs="Tahoma"/>
          <w:i w:val="0"/>
          <w:iCs w:val="0"/>
          <w:color w:val="000000"/>
          <w:kern w:val="2"/>
          <w:sz w:val="24"/>
          <w:szCs w:val="24"/>
          <w:lang w:eastAsia="fr-FR"/>
          <w14:ligatures w14:val="standardContextual"/>
        </w:rPr>
        <w:instrText xml:space="preserve"> SEQ Figure_1. \* ARABIC </w:instrText>
      </w:r>
      <w:r w:rsidRPr="00E87089">
        <w:rPr>
          <w:rFonts w:ascii="Tahoma" w:eastAsia="Consolas" w:hAnsi="Tahoma" w:cs="Tahoma"/>
          <w:i w:val="0"/>
          <w:iCs w:val="0"/>
          <w:color w:val="000000"/>
          <w:kern w:val="2"/>
          <w:sz w:val="24"/>
          <w:szCs w:val="24"/>
          <w:lang w:eastAsia="fr-FR"/>
          <w14:ligatures w14:val="standardContextual"/>
        </w:rPr>
        <w:fldChar w:fldCharType="separate"/>
      </w:r>
      <w:r w:rsidR="00B33FA5">
        <w:rPr>
          <w:rFonts w:ascii="Tahoma" w:eastAsia="Consolas" w:hAnsi="Tahoma" w:cs="Tahoma"/>
          <w:i w:val="0"/>
          <w:iCs w:val="0"/>
          <w:noProof/>
          <w:color w:val="000000"/>
          <w:kern w:val="2"/>
          <w:sz w:val="24"/>
          <w:szCs w:val="24"/>
          <w:lang w:eastAsia="fr-FR"/>
          <w14:ligatures w14:val="standardContextual"/>
        </w:rPr>
        <w:t>15</w:t>
      </w:r>
      <w:r w:rsidRPr="00E87089">
        <w:rPr>
          <w:rFonts w:ascii="Tahoma" w:eastAsia="Consolas" w:hAnsi="Tahoma" w:cs="Tahoma"/>
          <w:i w:val="0"/>
          <w:iCs w:val="0"/>
          <w:color w:val="000000"/>
          <w:kern w:val="2"/>
          <w:sz w:val="24"/>
          <w:szCs w:val="24"/>
          <w:lang w:eastAsia="fr-FR"/>
          <w14:ligatures w14:val="standardContextual"/>
        </w:rPr>
        <w:fldChar w:fldCharType="end"/>
      </w:r>
      <w:r w:rsidRPr="00E87089">
        <w:rPr>
          <w:rFonts w:ascii="Tahoma" w:eastAsia="Consolas" w:hAnsi="Tahoma" w:cs="Tahoma"/>
          <w:i w:val="0"/>
          <w:iCs w:val="0"/>
          <w:color w:val="000000"/>
          <w:kern w:val="2"/>
          <w:sz w:val="24"/>
          <w:szCs w:val="24"/>
          <w:lang w:eastAsia="fr-FR"/>
          <w14:ligatures w14:val="standardContextual"/>
        </w:rPr>
        <w:t xml:space="preserve"> Fibre optique</w:t>
      </w:r>
      <w:bookmarkEnd w:id="96"/>
    </w:p>
    <w:p w14:paraId="1CB8698A" w14:textId="2874F396" w:rsidR="003222E2" w:rsidRPr="008C179F" w:rsidRDefault="005B4E11" w:rsidP="00E711D0">
      <w:pPr>
        <w:pStyle w:val="Titre2"/>
        <w:spacing w:after="0" w:line="259" w:lineRule="auto"/>
        <w:ind w:left="-5"/>
        <w:jc w:val="both"/>
        <w:rPr>
          <w:rFonts w:cs="Tahoma"/>
        </w:rPr>
      </w:pPr>
      <w:bookmarkStart w:id="97" w:name="_Toc206639161"/>
      <w:r w:rsidRPr="008C179F">
        <w:rPr>
          <w:rFonts w:cs="Tahoma"/>
          <w:sz w:val="28"/>
        </w:rPr>
        <w:t>1.7.2 S</w:t>
      </w:r>
      <w:r w:rsidR="00203F88" w:rsidRPr="008C179F">
        <w:rPr>
          <w:rFonts w:cs="Tahoma"/>
          <w:sz w:val="28"/>
        </w:rPr>
        <w:t>upports non filaires</w:t>
      </w:r>
      <w:bookmarkEnd w:id="97"/>
      <w:r w:rsidR="00203F88" w:rsidRPr="008C179F">
        <w:rPr>
          <w:rFonts w:cs="Tahoma"/>
          <w:sz w:val="28"/>
        </w:rPr>
        <w:t xml:space="preserve"> </w:t>
      </w:r>
    </w:p>
    <w:p w14:paraId="69B58D6D" w14:textId="77777777" w:rsidR="003222E2" w:rsidRPr="008C179F" w:rsidRDefault="00203F88" w:rsidP="00E711D0">
      <w:pPr>
        <w:ind w:left="-5" w:right="0"/>
        <w:jc w:val="both"/>
        <w:rPr>
          <w:rFonts w:ascii="Tahoma" w:hAnsi="Tahoma" w:cs="Tahoma"/>
        </w:rPr>
      </w:pPr>
      <w:r w:rsidRPr="008C179F">
        <w:rPr>
          <w:rFonts w:ascii="Tahoma" w:hAnsi="Tahoma" w:cs="Tahoma"/>
        </w:rPr>
        <w:t xml:space="preserve">Pour les transmissions sans fil, l’air représente le support de transmission et le signal transporté est une onde électromagnétique. Les ondes électromagnétiques se propagent dans l’atmosphère où dans le vide. L’absence de support matériel apporte une certaine souplesse et convient aux applications comme la téléphonie ou les télécommunications mobiles, sans la pose couteuse de câble. Les principaux sont : </w:t>
      </w:r>
    </w:p>
    <w:p w14:paraId="74FF7492" w14:textId="77777777" w:rsidR="003222E2" w:rsidRPr="008C179F" w:rsidRDefault="00203F88" w:rsidP="00E711D0">
      <w:pPr>
        <w:spacing w:after="141" w:line="259" w:lineRule="auto"/>
        <w:ind w:left="1133" w:right="0" w:firstLine="0"/>
        <w:jc w:val="both"/>
        <w:rPr>
          <w:rFonts w:ascii="Tahoma" w:hAnsi="Tahoma" w:cs="Tahoma"/>
        </w:rPr>
      </w:pPr>
      <w:r w:rsidRPr="008C179F">
        <w:rPr>
          <w:rFonts w:ascii="Tahoma" w:hAnsi="Tahoma" w:cs="Tahoma"/>
          <w:sz w:val="16"/>
        </w:rPr>
        <w:t xml:space="preserve"> </w:t>
      </w:r>
    </w:p>
    <w:p w14:paraId="07280D6A" w14:textId="0B654F2B" w:rsidR="003222E2" w:rsidRPr="008C179F" w:rsidRDefault="00203F88" w:rsidP="00233A76">
      <w:pPr>
        <w:pStyle w:val="Titre3"/>
        <w:numPr>
          <w:ilvl w:val="0"/>
          <w:numId w:val="60"/>
        </w:numPr>
        <w:jc w:val="both"/>
        <w:rPr>
          <w:rFonts w:ascii="Tahoma" w:hAnsi="Tahoma" w:cs="Tahoma"/>
        </w:rPr>
      </w:pPr>
      <w:bookmarkStart w:id="98" w:name="_Toc206639162"/>
      <w:r w:rsidRPr="008C179F">
        <w:rPr>
          <w:rFonts w:ascii="Tahoma" w:hAnsi="Tahoma" w:cs="Tahoma"/>
        </w:rPr>
        <w:lastRenderedPageBreak/>
        <w:t>Faisceaux hertziens</w:t>
      </w:r>
      <w:bookmarkEnd w:id="98"/>
      <w:r w:rsidRPr="008C179F">
        <w:rPr>
          <w:rFonts w:ascii="Tahoma" w:hAnsi="Tahoma" w:cs="Tahoma"/>
        </w:rPr>
        <w:t xml:space="preserve"> </w:t>
      </w:r>
    </w:p>
    <w:p w14:paraId="26973F1A" w14:textId="77777777" w:rsidR="003222E2" w:rsidRPr="008C179F" w:rsidRDefault="00203F88" w:rsidP="00E711D0">
      <w:pPr>
        <w:ind w:left="-5" w:right="0" w:firstLine="0"/>
        <w:jc w:val="both"/>
        <w:rPr>
          <w:rFonts w:ascii="Tahoma" w:hAnsi="Tahoma" w:cs="Tahoma"/>
        </w:rPr>
      </w:pPr>
      <w:r w:rsidRPr="008C179F">
        <w:rPr>
          <w:rFonts w:ascii="Tahoma" w:hAnsi="Tahoma" w:cs="Tahoma"/>
        </w:rPr>
        <w:t xml:space="preserve">Un faisceau hertzien est un système de transmission entre deux points fixes, par ondes électromagnétiques très fortement concentrées à l’aide d’antennes directives. </w:t>
      </w:r>
    </w:p>
    <w:p w14:paraId="5FA5EBE9" w14:textId="673B11E2" w:rsidR="003222E2" w:rsidRPr="00E87089" w:rsidRDefault="00203F88" w:rsidP="00233A76">
      <w:pPr>
        <w:pStyle w:val="Paragraphedeliste"/>
        <w:numPr>
          <w:ilvl w:val="0"/>
          <w:numId w:val="60"/>
        </w:numPr>
        <w:spacing w:after="171" w:line="259" w:lineRule="auto"/>
        <w:ind w:right="0"/>
        <w:jc w:val="both"/>
        <w:rPr>
          <w:rFonts w:ascii="Tahoma" w:hAnsi="Tahoma" w:cs="Tahoma"/>
          <w:b/>
        </w:rPr>
      </w:pPr>
      <w:r w:rsidRPr="00E87089">
        <w:rPr>
          <w:rFonts w:ascii="Tahoma" w:hAnsi="Tahoma" w:cs="Tahoma"/>
          <w:b/>
        </w:rPr>
        <w:t xml:space="preserve">Ondes radioélectriques  </w:t>
      </w:r>
    </w:p>
    <w:p w14:paraId="7B583B88" w14:textId="77777777" w:rsidR="003222E2" w:rsidRPr="008C179F" w:rsidRDefault="00203F88" w:rsidP="00E711D0">
      <w:pPr>
        <w:ind w:left="-5" w:right="0" w:firstLine="1139"/>
        <w:jc w:val="both"/>
        <w:rPr>
          <w:rFonts w:ascii="Tahoma" w:hAnsi="Tahoma" w:cs="Tahoma"/>
        </w:rPr>
      </w:pPr>
      <w:r w:rsidRPr="008C179F">
        <w:rPr>
          <w:rFonts w:ascii="Tahoma" w:hAnsi="Tahoma" w:cs="Tahoma"/>
        </w:rPr>
        <w:t xml:space="preserve">Les ondes radioélectriques correspondent à des fréquences comprises entre 10 KHz et 2 GHz. Un émetteur diffuse ces ondes captées par des récepteurs dispersés géographiquement. Contrairement aux faisceaux hertziens, il n’est nécessaire d’avoir une visibilité directe entre émetteur et récepteur, car celui-ci utilise l’ensemble des ondes réfléchies et diffractées. </w:t>
      </w:r>
    </w:p>
    <w:p w14:paraId="31476C24" w14:textId="1687DC98" w:rsidR="003222E2" w:rsidRPr="008C179F" w:rsidRDefault="00203F88" w:rsidP="00E711D0">
      <w:pPr>
        <w:spacing w:after="125" w:line="259" w:lineRule="auto"/>
        <w:ind w:right="0" w:firstLine="1139"/>
        <w:jc w:val="both"/>
        <w:rPr>
          <w:rFonts w:ascii="Tahoma" w:hAnsi="Tahoma" w:cs="Tahoma"/>
        </w:rPr>
      </w:pPr>
      <w:r w:rsidRPr="008C179F">
        <w:rPr>
          <w:rFonts w:ascii="Tahoma" w:hAnsi="Tahoma" w:cs="Tahoma"/>
          <w:b/>
          <w:sz w:val="12"/>
        </w:rPr>
        <w:t xml:space="preserve"> </w:t>
      </w:r>
      <w:r w:rsidRPr="008C179F">
        <w:rPr>
          <w:rFonts w:ascii="Tahoma" w:hAnsi="Tahoma" w:cs="Tahoma"/>
        </w:rPr>
        <w:t xml:space="preserve">Les supports de transmission ou lignes de transmission sont des tuyaux qui servent à transporter les informations entre différents points du réseau. Généralement nous distinguons deux grandes familles de supports de transmission, à savoir le support de transmission filaire et le support de transmission non filaire. </w:t>
      </w:r>
    </w:p>
    <w:p w14:paraId="1C0C6EA2" w14:textId="77777777" w:rsidR="003222E2" w:rsidRPr="00E87089" w:rsidRDefault="00203F88" w:rsidP="00E711D0">
      <w:pPr>
        <w:spacing w:line="259" w:lineRule="auto"/>
        <w:ind w:right="0" w:firstLine="0"/>
        <w:jc w:val="both"/>
        <w:rPr>
          <w:rFonts w:ascii="Tahoma" w:hAnsi="Tahoma" w:cs="Tahoma"/>
          <w:sz w:val="10"/>
        </w:rPr>
      </w:pPr>
      <w:r w:rsidRPr="008C179F">
        <w:rPr>
          <w:rFonts w:ascii="Tahoma" w:hAnsi="Tahoma" w:cs="Tahoma"/>
          <w:b/>
        </w:rPr>
        <w:t xml:space="preserve"> </w:t>
      </w:r>
    </w:p>
    <w:p w14:paraId="23FCF041" w14:textId="28B6124B" w:rsidR="003222E2" w:rsidRPr="008C179F" w:rsidRDefault="005B4E11" w:rsidP="00E711D0">
      <w:pPr>
        <w:pStyle w:val="Titre4"/>
        <w:ind w:left="-5"/>
        <w:jc w:val="both"/>
        <w:rPr>
          <w:rFonts w:ascii="Tahoma" w:hAnsi="Tahoma" w:cs="Tahoma"/>
        </w:rPr>
      </w:pPr>
      <w:r w:rsidRPr="008C179F">
        <w:rPr>
          <w:rFonts w:ascii="Tahoma" w:hAnsi="Tahoma" w:cs="Tahoma"/>
        </w:rPr>
        <w:t>1.8</w:t>
      </w:r>
      <w:r w:rsidR="00203F88" w:rsidRPr="008C179F">
        <w:rPr>
          <w:rFonts w:ascii="Tahoma" w:hAnsi="Tahoma" w:cs="Tahoma"/>
        </w:rPr>
        <w:t>. PROTOCOLES RESEAUX</w:t>
      </w:r>
      <w:r w:rsidR="00203F88" w:rsidRPr="008C179F">
        <w:rPr>
          <w:rFonts w:ascii="Tahoma" w:hAnsi="Tahoma" w:cs="Tahoma"/>
          <w:vertAlign w:val="superscript"/>
        </w:rPr>
        <w:footnoteReference w:id="18"/>
      </w:r>
      <w:r w:rsidR="00203F88" w:rsidRPr="008C179F">
        <w:rPr>
          <w:rFonts w:ascii="Tahoma" w:hAnsi="Tahoma" w:cs="Tahoma"/>
          <w:b w:val="0"/>
          <w:color w:val="243F60"/>
        </w:rPr>
        <w:t xml:space="preserve"> </w:t>
      </w:r>
      <w:r w:rsidR="00203F88" w:rsidRPr="008C179F">
        <w:rPr>
          <w:rFonts w:ascii="Tahoma" w:hAnsi="Tahoma" w:cs="Tahoma"/>
        </w:rPr>
        <w:t xml:space="preserve"> </w:t>
      </w:r>
    </w:p>
    <w:p w14:paraId="3999B851" w14:textId="77777777" w:rsidR="003222E2" w:rsidRPr="008C179F" w:rsidRDefault="00203F88" w:rsidP="00E711D0">
      <w:pPr>
        <w:ind w:left="-5" w:right="0"/>
        <w:jc w:val="both"/>
        <w:rPr>
          <w:rFonts w:ascii="Tahoma" w:hAnsi="Tahoma" w:cs="Tahoma"/>
        </w:rPr>
      </w:pPr>
      <w:r w:rsidRPr="008C179F">
        <w:rPr>
          <w:rFonts w:ascii="Tahoma" w:hAnsi="Tahoma" w:cs="Tahoma"/>
        </w:rPr>
        <w:t xml:space="preserve">Un protocole réseau est un ensemble de règles et de conventions qui définissent la manière dont les appareils communiquent sur un réseau informatique. Il s'agit d'un langage commun permettant aux différents équipements de se comprendre et d'échanger des informations de manière standardisée. Les principaux rôles d'un protocole réseau sont : </w:t>
      </w:r>
    </w:p>
    <w:p w14:paraId="5940D8EF" w14:textId="77777777" w:rsidR="003222E2" w:rsidRPr="009946AA" w:rsidRDefault="00203F88" w:rsidP="00E711D0">
      <w:pPr>
        <w:spacing w:line="259" w:lineRule="auto"/>
        <w:ind w:right="0" w:firstLine="0"/>
        <w:jc w:val="both"/>
        <w:rPr>
          <w:rFonts w:ascii="Tahoma" w:hAnsi="Tahoma" w:cs="Tahoma"/>
          <w:sz w:val="10"/>
        </w:rPr>
      </w:pPr>
      <w:r w:rsidRPr="008C179F">
        <w:rPr>
          <w:rFonts w:ascii="Tahoma" w:hAnsi="Tahoma" w:cs="Tahoma"/>
        </w:rPr>
        <w:t xml:space="preserve"> </w:t>
      </w:r>
    </w:p>
    <w:p w14:paraId="27CF3D0A" w14:textId="77777777" w:rsidR="003222E2" w:rsidRPr="008C179F" w:rsidRDefault="00203F88" w:rsidP="00E711D0">
      <w:pPr>
        <w:numPr>
          <w:ilvl w:val="0"/>
          <w:numId w:val="19"/>
        </w:numPr>
        <w:spacing w:after="48"/>
        <w:ind w:right="0" w:hanging="361"/>
        <w:jc w:val="both"/>
        <w:rPr>
          <w:rFonts w:ascii="Tahoma" w:hAnsi="Tahoma" w:cs="Tahoma"/>
        </w:rPr>
      </w:pPr>
      <w:r w:rsidRPr="008C179F">
        <w:rPr>
          <w:rFonts w:ascii="Tahoma" w:hAnsi="Tahoma" w:cs="Tahoma"/>
        </w:rPr>
        <w:t xml:space="preserve">Définir le format des données à transmettre : la structure des paquets de données, les en-têtes, etc. </w:t>
      </w:r>
    </w:p>
    <w:p w14:paraId="546577E8" w14:textId="77777777" w:rsidR="003222E2" w:rsidRPr="008C179F" w:rsidRDefault="00203F88" w:rsidP="00E711D0">
      <w:pPr>
        <w:numPr>
          <w:ilvl w:val="0"/>
          <w:numId w:val="19"/>
        </w:numPr>
        <w:spacing w:after="48"/>
        <w:ind w:right="0" w:hanging="361"/>
        <w:jc w:val="both"/>
        <w:rPr>
          <w:rFonts w:ascii="Tahoma" w:hAnsi="Tahoma" w:cs="Tahoma"/>
        </w:rPr>
      </w:pPr>
      <w:r w:rsidRPr="008C179F">
        <w:rPr>
          <w:rFonts w:ascii="Tahoma" w:hAnsi="Tahoma" w:cs="Tahoma"/>
        </w:rPr>
        <w:t xml:space="preserve">Gérer l'acheminement des données : comment les données sont routées d'un point à un autre sur le réseau. </w:t>
      </w:r>
    </w:p>
    <w:p w14:paraId="53B5DFDD" w14:textId="77777777" w:rsidR="003222E2" w:rsidRPr="008C179F" w:rsidRDefault="00203F88" w:rsidP="00E711D0">
      <w:pPr>
        <w:numPr>
          <w:ilvl w:val="0"/>
          <w:numId w:val="19"/>
        </w:numPr>
        <w:spacing w:after="48"/>
        <w:ind w:right="0" w:hanging="361"/>
        <w:jc w:val="both"/>
        <w:rPr>
          <w:rFonts w:ascii="Tahoma" w:hAnsi="Tahoma" w:cs="Tahoma"/>
        </w:rPr>
      </w:pPr>
      <w:r w:rsidRPr="008C179F">
        <w:rPr>
          <w:rFonts w:ascii="Tahoma" w:hAnsi="Tahoma" w:cs="Tahoma"/>
        </w:rPr>
        <w:t xml:space="preserve">Contrôler le flux de données : comment le débit de transmission est régulé pour éviter la congestion. </w:t>
      </w:r>
    </w:p>
    <w:p w14:paraId="035A004C" w14:textId="77777777" w:rsidR="003222E2" w:rsidRPr="008C179F" w:rsidRDefault="00203F88" w:rsidP="00E711D0">
      <w:pPr>
        <w:numPr>
          <w:ilvl w:val="0"/>
          <w:numId w:val="19"/>
        </w:numPr>
        <w:spacing w:after="48"/>
        <w:ind w:right="0" w:hanging="361"/>
        <w:jc w:val="both"/>
        <w:rPr>
          <w:rFonts w:ascii="Tahoma" w:hAnsi="Tahoma" w:cs="Tahoma"/>
        </w:rPr>
      </w:pPr>
      <w:r w:rsidRPr="008C179F">
        <w:rPr>
          <w:rFonts w:ascii="Tahoma" w:hAnsi="Tahoma" w:cs="Tahoma"/>
        </w:rPr>
        <w:t xml:space="preserve">Assurer la fiabilité de la transmission : comment les erreurs sont détectées et corrigées. </w:t>
      </w:r>
    </w:p>
    <w:p w14:paraId="2ECA2360" w14:textId="77777777" w:rsidR="003222E2" w:rsidRPr="008C179F" w:rsidRDefault="00203F88" w:rsidP="00E711D0">
      <w:pPr>
        <w:numPr>
          <w:ilvl w:val="0"/>
          <w:numId w:val="19"/>
        </w:numPr>
        <w:ind w:right="0" w:hanging="361"/>
        <w:jc w:val="both"/>
        <w:rPr>
          <w:rFonts w:ascii="Tahoma" w:hAnsi="Tahoma" w:cs="Tahoma"/>
        </w:rPr>
      </w:pPr>
      <w:r w:rsidRPr="008C179F">
        <w:rPr>
          <w:rFonts w:ascii="Tahoma" w:hAnsi="Tahoma" w:cs="Tahoma"/>
        </w:rPr>
        <w:t xml:space="preserve">Sécuriser les échanges : comment l'authentification, le chiffrement et l'intégrité des données sont garantis. </w:t>
      </w:r>
    </w:p>
    <w:p w14:paraId="1BBBE375" w14:textId="77777777" w:rsidR="003222E2" w:rsidRPr="009946AA" w:rsidRDefault="00203F88" w:rsidP="00E711D0">
      <w:pPr>
        <w:spacing w:after="63" w:line="259" w:lineRule="auto"/>
        <w:ind w:right="0" w:firstLine="0"/>
        <w:jc w:val="both"/>
        <w:rPr>
          <w:rFonts w:ascii="Tahoma" w:hAnsi="Tahoma" w:cs="Tahoma"/>
          <w:sz w:val="12"/>
        </w:rPr>
      </w:pPr>
      <w:r w:rsidRPr="008C179F">
        <w:rPr>
          <w:rFonts w:ascii="Tahoma" w:hAnsi="Tahoma" w:cs="Tahoma"/>
        </w:rPr>
        <w:t xml:space="preserve"> </w:t>
      </w:r>
    </w:p>
    <w:p w14:paraId="1211C138" w14:textId="6E458DAF" w:rsidR="003222E2" w:rsidRPr="008C179F" w:rsidRDefault="005B4E11" w:rsidP="00E711D0">
      <w:pPr>
        <w:pStyle w:val="Titre5"/>
        <w:ind w:left="-5"/>
        <w:jc w:val="both"/>
        <w:rPr>
          <w:rFonts w:ascii="Tahoma" w:hAnsi="Tahoma" w:cs="Tahoma"/>
        </w:rPr>
      </w:pPr>
      <w:r w:rsidRPr="008C179F">
        <w:rPr>
          <w:rFonts w:ascii="Tahoma" w:hAnsi="Tahoma" w:cs="Tahoma"/>
        </w:rPr>
        <w:t>1.8</w:t>
      </w:r>
      <w:r w:rsidR="00203F88" w:rsidRPr="008C179F">
        <w:rPr>
          <w:rFonts w:ascii="Tahoma" w:hAnsi="Tahoma" w:cs="Tahoma"/>
        </w:rPr>
        <w:t xml:space="preserve">.1 Protocole TCP (transmission control Protocol) </w:t>
      </w:r>
    </w:p>
    <w:p w14:paraId="5F64FA2C" w14:textId="5A4B5C44" w:rsidR="003222E2" w:rsidRPr="008C179F" w:rsidRDefault="00203F88" w:rsidP="00E711D0">
      <w:pPr>
        <w:ind w:left="-5" w:right="0"/>
        <w:jc w:val="both"/>
        <w:rPr>
          <w:rFonts w:ascii="Tahoma" w:hAnsi="Tahoma" w:cs="Tahoma"/>
        </w:rPr>
      </w:pPr>
      <w:r w:rsidRPr="008C179F">
        <w:rPr>
          <w:rFonts w:ascii="Tahoma" w:hAnsi="Tahoma" w:cs="Tahoma"/>
        </w:rPr>
        <w:t xml:space="preserve">TCP comble les caractères d’IP lorsque les applications requièrent une grande fiabilité. Ce protocole de transport, lourd et complexe, met en œuvre la détection et correction d’erreurs, gère les contrôles de flux et négocie les conditions du transfert de données entre les deux extrémités </w:t>
      </w:r>
      <w:r w:rsidRPr="008C179F">
        <w:rPr>
          <w:rFonts w:ascii="Tahoma" w:hAnsi="Tahoma" w:cs="Tahoma"/>
        </w:rPr>
        <w:lastRenderedPageBreak/>
        <w:t xml:space="preserve">de la connexion.  L’entité gérée par le TCP s’appelle segment. Une fois le segment fabriqué, le module TCP sollicite le module IP pour le service de transmission, par l’intermédiaire d’une primitive. A l’inverse, lorsque le module IP reçoit un datagramme destiné à la machine concernée et que celui-ci transporte un segment TCP, le module IP extrait le segment du datagramme et en signale l’arrivée au module TCP par la primitive : indication-réception (segment reçu, adresse IP source).  </w:t>
      </w:r>
    </w:p>
    <w:p w14:paraId="3FDE5907" w14:textId="77777777" w:rsidR="003222E2" w:rsidRPr="008C179F" w:rsidRDefault="00203F88" w:rsidP="00E711D0">
      <w:pPr>
        <w:spacing w:after="15" w:line="259" w:lineRule="auto"/>
        <w:ind w:right="0" w:firstLine="0"/>
        <w:jc w:val="both"/>
        <w:rPr>
          <w:rFonts w:ascii="Tahoma" w:hAnsi="Tahoma" w:cs="Tahoma"/>
        </w:rPr>
      </w:pPr>
      <w:r w:rsidRPr="008C179F">
        <w:rPr>
          <w:rFonts w:ascii="Tahoma" w:hAnsi="Tahoma" w:cs="Tahoma"/>
        </w:rPr>
        <w:t xml:space="preserve"> </w:t>
      </w:r>
    </w:p>
    <w:p w14:paraId="500A42B9" w14:textId="497CA3F4" w:rsidR="003222E2" w:rsidRPr="008C179F" w:rsidRDefault="005B4E11" w:rsidP="00E711D0">
      <w:pPr>
        <w:pStyle w:val="Titre5"/>
        <w:ind w:left="-5"/>
        <w:jc w:val="both"/>
        <w:rPr>
          <w:rFonts w:ascii="Tahoma" w:hAnsi="Tahoma" w:cs="Tahoma"/>
        </w:rPr>
      </w:pPr>
      <w:r w:rsidRPr="008C179F">
        <w:rPr>
          <w:rFonts w:ascii="Tahoma" w:hAnsi="Tahoma" w:cs="Tahoma"/>
        </w:rPr>
        <w:t>1.8</w:t>
      </w:r>
      <w:r w:rsidR="00203F88" w:rsidRPr="008C179F">
        <w:rPr>
          <w:rFonts w:ascii="Tahoma" w:hAnsi="Tahoma" w:cs="Tahoma"/>
        </w:rPr>
        <w:t xml:space="preserve">.2 Protocole UDP (user </w:t>
      </w:r>
      <w:proofErr w:type="spellStart"/>
      <w:r w:rsidR="00203F88" w:rsidRPr="008C179F">
        <w:rPr>
          <w:rFonts w:ascii="Tahoma" w:hAnsi="Tahoma" w:cs="Tahoma"/>
        </w:rPr>
        <w:t>datagram</w:t>
      </w:r>
      <w:proofErr w:type="spellEnd"/>
      <w:r w:rsidR="00203F88" w:rsidRPr="008C179F">
        <w:rPr>
          <w:rFonts w:ascii="Tahoma" w:hAnsi="Tahoma" w:cs="Tahoma"/>
        </w:rPr>
        <w:t xml:space="preserve"> protocole) </w:t>
      </w:r>
    </w:p>
    <w:p w14:paraId="34AEA39A" w14:textId="77777777" w:rsidR="003222E2" w:rsidRPr="008C179F" w:rsidRDefault="00203F88" w:rsidP="00E711D0">
      <w:pPr>
        <w:ind w:left="-5" w:right="0"/>
        <w:jc w:val="both"/>
        <w:rPr>
          <w:rFonts w:ascii="Tahoma" w:hAnsi="Tahoma" w:cs="Tahoma"/>
        </w:rPr>
      </w:pPr>
      <w:r w:rsidRPr="008C179F">
        <w:rPr>
          <w:rFonts w:ascii="Tahoma" w:hAnsi="Tahoma" w:cs="Tahoma"/>
        </w:rPr>
        <w:t xml:space="preserve">UDP est un protocole de transport sans connexion qui permet l’émission de message sans établissement préalable d’une connexion. C’est un protocole non fiable, beaucoup plus simple que TCP, car il n’ajoute aucune valeur ajoutée par apport au service offert par IP. L’utilisateur n’est donc pas assuré de l’arrivée des données dans l’ordre où il les a émises, pas plus qu’il peut être sûr que certaines données ne seront ni perdues, ni dupliquées, puisqu’UDP ne dispose pas de mécanisme de contrôle pour vérifier cela. De ce fait, il n’introduit pas de délai supplémentaire dans la transmission des données entre l’émetteur et récepteur.  </w:t>
      </w:r>
    </w:p>
    <w:p w14:paraId="2AC7101B" w14:textId="77777777" w:rsidR="003222E2" w:rsidRPr="008C179F" w:rsidRDefault="00203F88" w:rsidP="00E711D0">
      <w:pPr>
        <w:spacing w:after="63" w:line="259" w:lineRule="auto"/>
        <w:ind w:right="0" w:firstLine="0"/>
        <w:jc w:val="both"/>
        <w:rPr>
          <w:rFonts w:ascii="Tahoma" w:hAnsi="Tahoma" w:cs="Tahoma"/>
        </w:rPr>
      </w:pPr>
      <w:r w:rsidRPr="008C179F">
        <w:rPr>
          <w:rFonts w:ascii="Tahoma" w:hAnsi="Tahoma" w:cs="Tahoma"/>
        </w:rPr>
        <w:t xml:space="preserve"> </w:t>
      </w:r>
    </w:p>
    <w:p w14:paraId="6D65A9DD" w14:textId="63F4B30C" w:rsidR="003222E2" w:rsidRPr="008C179F" w:rsidRDefault="005B4E11" w:rsidP="00E711D0">
      <w:pPr>
        <w:pStyle w:val="Titre5"/>
        <w:ind w:left="-5"/>
        <w:jc w:val="both"/>
        <w:rPr>
          <w:rFonts w:ascii="Tahoma" w:hAnsi="Tahoma" w:cs="Tahoma"/>
        </w:rPr>
      </w:pPr>
      <w:r w:rsidRPr="008C179F">
        <w:rPr>
          <w:rFonts w:ascii="Tahoma" w:hAnsi="Tahoma" w:cs="Tahoma"/>
        </w:rPr>
        <w:t>1.8</w:t>
      </w:r>
      <w:r w:rsidR="00203F88" w:rsidRPr="008C179F">
        <w:rPr>
          <w:rFonts w:ascii="Tahoma" w:hAnsi="Tahoma" w:cs="Tahoma"/>
        </w:rPr>
        <w:t xml:space="preserve">.3 Protocole HTTP (Hyper </w:t>
      </w:r>
      <w:proofErr w:type="spellStart"/>
      <w:proofErr w:type="gramStart"/>
      <w:r w:rsidR="00203F88" w:rsidRPr="008C179F">
        <w:rPr>
          <w:rFonts w:ascii="Tahoma" w:hAnsi="Tahoma" w:cs="Tahoma"/>
        </w:rPr>
        <w:t>Text</w:t>
      </w:r>
      <w:proofErr w:type="spellEnd"/>
      <w:r w:rsidR="00203F88" w:rsidRPr="008C179F">
        <w:rPr>
          <w:rFonts w:ascii="Tahoma" w:hAnsi="Tahoma" w:cs="Tahoma"/>
        </w:rPr>
        <w:t xml:space="preserve">  Transfert</w:t>
      </w:r>
      <w:proofErr w:type="gramEnd"/>
      <w:r w:rsidR="00203F88" w:rsidRPr="008C179F">
        <w:rPr>
          <w:rFonts w:ascii="Tahoma" w:hAnsi="Tahoma" w:cs="Tahoma"/>
        </w:rPr>
        <w:t xml:space="preserve"> Protocole) </w:t>
      </w:r>
    </w:p>
    <w:p w14:paraId="7032838F" w14:textId="77777777" w:rsidR="003222E2" w:rsidRPr="008C179F" w:rsidRDefault="00203F88" w:rsidP="00E711D0">
      <w:pPr>
        <w:ind w:left="-5" w:right="0"/>
        <w:jc w:val="both"/>
        <w:rPr>
          <w:rFonts w:ascii="Tahoma" w:hAnsi="Tahoma" w:cs="Tahoma"/>
        </w:rPr>
      </w:pPr>
      <w:r w:rsidRPr="008C179F">
        <w:rPr>
          <w:rFonts w:ascii="Tahoma" w:hAnsi="Tahoma" w:cs="Tahoma"/>
        </w:rPr>
        <w:t xml:space="preserve">HTTP est le protocole fondamental pour le fonctionnement du World Wide Web, permettant aux navigateurs d'interagir avec les serveurs web. Le protocole HTTP est le standard pour le transfert de données sur le World Wide Web. Il fonctionne selon une architecture client-serveur, où le client (navigateur web) envoie des requêtes HTTP au serveur web, qui renvoie alors des réponses. </w:t>
      </w:r>
    </w:p>
    <w:p w14:paraId="4979EC32" w14:textId="77777777" w:rsidR="00EB0626" w:rsidRPr="008C179F" w:rsidRDefault="00203F88" w:rsidP="00E711D0">
      <w:pPr>
        <w:spacing w:after="50"/>
        <w:ind w:left="-5" w:right="0"/>
        <w:jc w:val="both"/>
        <w:rPr>
          <w:rFonts w:ascii="Tahoma" w:hAnsi="Tahoma" w:cs="Tahoma"/>
        </w:rPr>
      </w:pPr>
      <w:r w:rsidRPr="008C179F">
        <w:rPr>
          <w:rFonts w:ascii="Tahoma" w:hAnsi="Tahoma" w:cs="Tahoma"/>
        </w:rPr>
        <w:t xml:space="preserve">Les principales méthodes HTTP sont GET, POST, PUT et DELETE, qui permettent respectivement de récupérer, envoyer, remplacer et supprimer des ressources sur le serveur. Les réponses HTTP sont identifiées par des codes de statut, comme 200 pour le succès, 404 pour une page non trouvée, ou 500 pour une erreur serveur. </w:t>
      </w:r>
    </w:p>
    <w:p w14:paraId="5CEE03F4" w14:textId="1B4BE416" w:rsidR="003222E2" w:rsidRPr="008C179F" w:rsidRDefault="00203F88" w:rsidP="00E711D0">
      <w:pPr>
        <w:spacing w:after="50"/>
        <w:ind w:left="-5" w:right="0"/>
        <w:jc w:val="both"/>
        <w:rPr>
          <w:rFonts w:ascii="Tahoma" w:hAnsi="Tahoma" w:cs="Tahoma"/>
        </w:rPr>
      </w:pPr>
      <w:r w:rsidRPr="008C179F">
        <w:rPr>
          <w:rFonts w:ascii="Tahoma" w:hAnsi="Tahoma" w:cs="Tahoma"/>
        </w:rPr>
        <w:t xml:space="preserve">  </w:t>
      </w:r>
    </w:p>
    <w:p w14:paraId="321A7CFC" w14:textId="7F2F1F2A" w:rsidR="003222E2" w:rsidRPr="008C179F" w:rsidRDefault="005B4E11" w:rsidP="00E711D0">
      <w:pPr>
        <w:pStyle w:val="Titre4"/>
        <w:ind w:left="-5"/>
        <w:jc w:val="both"/>
        <w:rPr>
          <w:rFonts w:ascii="Tahoma" w:hAnsi="Tahoma" w:cs="Tahoma"/>
        </w:rPr>
      </w:pPr>
      <w:r w:rsidRPr="008C179F">
        <w:rPr>
          <w:rFonts w:ascii="Tahoma" w:hAnsi="Tahoma" w:cs="Tahoma"/>
        </w:rPr>
        <w:t>1.10</w:t>
      </w:r>
      <w:r w:rsidR="00203F88" w:rsidRPr="008C179F">
        <w:rPr>
          <w:rFonts w:ascii="Tahoma" w:hAnsi="Tahoma" w:cs="Tahoma"/>
        </w:rPr>
        <w:t xml:space="preserve"> ADRESSAGE IP  </w:t>
      </w:r>
    </w:p>
    <w:p w14:paraId="3D39A51E" w14:textId="77777777" w:rsidR="003222E2" w:rsidRPr="008C179F" w:rsidRDefault="00203F88" w:rsidP="00E711D0">
      <w:pPr>
        <w:ind w:left="-5" w:right="0"/>
        <w:jc w:val="both"/>
        <w:rPr>
          <w:rFonts w:ascii="Tahoma" w:hAnsi="Tahoma" w:cs="Tahoma"/>
        </w:rPr>
      </w:pPr>
      <w:r w:rsidRPr="008C179F">
        <w:rPr>
          <w:rFonts w:ascii="Tahoma" w:hAnsi="Tahoma" w:cs="Tahoma"/>
        </w:rPr>
        <w:t xml:space="preserve">Une Adresse IP (Internet Protocole) désigne un numéro unique attribué d’une manière provisoire à un terminal qui veut se connecter en réseau Informatique. Une Adresse IP (Internet Protocole) désigne un numéro unique attribué d’une manière provisoire à un terminal qui veut se connecter en réseau Informatique.  </w:t>
      </w:r>
    </w:p>
    <w:p w14:paraId="5A4DB485" w14:textId="77777777" w:rsidR="009946AA" w:rsidRDefault="009946AA" w:rsidP="00E711D0">
      <w:pPr>
        <w:spacing w:after="136"/>
        <w:ind w:left="-5" w:right="0"/>
        <w:jc w:val="both"/>
        <w:rPr>
          <w:rFonts w:ascii="Tahoma" w:hAnsi="Tahoma" w:cs="Tahoma"/>
        </w:rPr>
      </w:pPr>
    </w:p>
    <w:p w14:paraId="58A714B0" w14:textId="77777777" w:rsidR="009946AA" w:rsidRDefault="009946AA" w:rsidP="00E711D0">
      <w:pPr>
        <w:spacing w:after="136"/>
        <w:ind w:left="-5" w:right="0"/>
        <w:jc w:val="both"/>
        <w:rPr>
          <w:rFonts w:ascii="Tahoma" w:hAnsi="Tahoma" w:cs="Tahoma"/>
        </w:rPr>
      </w:pPr>
    </w:p>
    <w:p w14:paraId="67803402" w14:textId="0F1CA308" w:rsidR="003222E2" w:rsidRPr="008C179F" w:rsidRDefault="00203F88" w:rsidP="00E711D0">
      <w:pPr>
        <w:spacing w:after="136"/>
        <w:ind w:left="-5" w:right="0"/>
        <w:jc w:val="both"/>
        <w:rPr>
          <w:rFonts w:ascii="Tahoma" w:hAnsi="Tahoma" w:cs="Tahoma"/>
        </w:rPr>
      </w:pPr>
      <w:r w:rsidRPr="008C179F">
        <w:rPr>
          <w:rFonts w:ascii="Tahoma" w:hAnsi="Tahoma" w:cs="Tahoma"/>
        </w:rPr>
        <w:lastRenderedPageBreak/>
        <w:t xml:space="preserve">Nous avons deux version d’adresse IP qui sont : la version 4 codé de 32 bits et la version 6 codés de 128 Bits. La version la plus utilisée est la version 4, dans cette version 4 codé sur 32 bites. Chaque machine d’un réseau TCP/IP possède une adresse IP (Internet Protocol). Une adresse IP est constituée d’un groupe de 4 octets soit 4 fois 8 bits, les octets les plus à gauche déterminent l’adresse du réseau et le ou les octets de droite déterminent l’adresse de la machine. Exemple : 192.168.1.5 192.168.1.0 correspond à l’adresse réseau alors que 5 représente l’adresse de l’ordinateur dans le réseau.  </w:t>
      </w:r>
    </w:p>
    <w:p w14:paraId="3C580ED6" w14:textId="549F32A8" w:rsidR="003222E2" w:rsidRPr="0091574A" w:rsidRDefault="0091574A" w:rsidP="00E711D0">
      <w:pPr>
        <w:spacing w:line="259" w:lineRule="auto"/>
        <w:ind w:left="2552" w:right="0" w:firstLine="0"/>
        <w:jc w:val="both"/>
        <w:rPr>
          <w:color w:val="auto"/>
          <w:sz w:val="32"/>
        </w:rPr>
      </w:pPr>
      <w:r w:rsidRPr="0091574A">
        <w:rPr>
          <w:rFonts w:ascii="Calibri" w:eastAsia="Calibri" w:hAnsi="Calibri" w:cs="Calibri"/>
          <w:color w:val="auto"/>
          <w:sz w:val="28"/>
        </w:rPr>
        <w:t>Tableau 1</w:t>
      </w:r>
      <w:r w:rsidR="00DB0296">
        <w:rPr>
          <w:rFonts w:ascii="Calibri" w:eastAsia="Calibri" w:hAnsi="Calibri" w:cs="Calibri"/>
          <w:color w:val="auto"/>
          <w:sz w:val="28"/>
        </w:rPr>
        <w:t>.1</w:t>
      </w:r>
      <w:r w:rsidR="00F53FF0" w:rsidRPr="0091574A">
        <w:rPr>
          <w:rFonts w:ascii="Calibri" w:eastAsia="Calibri" w:hAnsi="Calibri" w:cs="Calibri"/>
          <w:color w:val="auto"/>
          <w:sz w:val="28"/>
        </w:rPr>
        <w:t>:</w:t>
      </w:r>
      <w:r w:rsidRPr="0091574A">
        <w:rPr>
          <w:rFonts w:ascii="Calibri" w:eastAsia="Calibri" w:hAnsi="Calibri" w:cs="Calibri"/>
          <w:color w:val="auto"/>
          <w:sz w:val="28"/>
        </w:rPr>
        <w:t xml:space="preserve">  Classes d’adresses</w:t>
      </w:r>
    </w:p>
    <w:tbl>
      <w:tblPr>
        <w:tblStyle w:val="TableGrid"/>
        <w:tblW w:w="8076" w:type="dxa"/>
        <w:tblInd w:w="500" w:type="dxa"/>
        <w:tblCellMar>
          <w:top w:w="47" w:type="dxa"/>
          <w:left w:w="106" w:type="dxa"/>
        </w:tblCellMar>
        <w:tblLook w:val="04A0" w:firstRow="1" w:lastRow="0" w:firstColumn="1" w:lastColumn="0" w:noHBand="0" w:noVBand="1"/>
      </w:tblPr>
      <w:tblGrid>
        <w:gridCol w:w="1075"/>
        <w:gridCol w:w="3198"/>
        <w:gridCol w:w="3803"/>
      </w:tblGrid>
      <w:tr w:rsidR="003222E2" w14:paraId="7CE53A2E" w14:textId="77777777">
        <w:trPr>
          <w:trHeight w:val="317"/>
        </w:trPr>
        <w:tc>
          <w:tcPr>
            <w:tcW w:w="1075" w:type="dxa"/>
            <w:tcBorders>
              <w:top w:val="single" w:sz="4" w:space="0" w:color="000000"/>
              <w:left w:val="single" w:sz="4" w:space="0" w:color="000000"/>
              <w:bottom w:val="single" w:sz="4" w:space="0" w:color="000000"/>
              <w:right w:val="single" w:sz="4" w:space="0" w:color="000000"/>
            </w:tcBorders>
          </w:tcPr>
          <w:p w14:paraId="193E06FB" w14:textId="77777777" w:rsidR="003222E2" w:rsidRDefault="00203F88" w:rsidP="00E711D0">
            <w:pPr>
              <w:spacing w:line="259" w:lineRule="auto"/>
              <w:ind w:left="5" w:right="0" w:firstLine="0"/>
              <w:jc w:val="both"/>
            </w:pPr>
            <w:r>
              <w:rPr>
                <w:b/>
              </w:rPr>
              <w:t xml:space="preserve">classe </w:t>
            </w:r>
          </w:p>
        </w:tc>
        <w:tc>
          <w:tcPr>
            <w:tcW w:w="3198" w:type="dxa"/>
            <w:tcBorders>
              <w:top w:val="single" w:sz="4" w:space="0" w:color="000000"/>
              <w:left w:val="single" w:sz="4" w:space="0" w:color="000000"/>
              <w:bottom w:val="single" w:sz="4" w:space="0" w:color="000000"/>
              <w:right w:val="single" w:sz="4" w:space="0" w:color="000000"/>
            </w:tcBorders>
          </w:tcPr>
          <w:p w14:paraId="7B9E797C" w14:textId="77777777" w:rsidR="003222E2" w:rsidRDefault="00203F88" w:rsidP="00E711D0">
            <w:pPr>
              <w:spacing w:line="259" w:lineRule="auto"/>
              <w:ind w:right="109" w:firstLine="0"/>
              <w:jc w:val="both"/>
            </w:pPr>
            <w:r>
              <w:rPr>
                <w:b/>
              </w:rPr>
              <w:t xml:space="preserve">Plage d’adresse </w:t>
            </w:r>
          </w:p>
        </w:tc>
        <w:tc>
          <w:tcPr>
            <w:tcW w:w="3803" w:type="dxa"/>
            <w:tcBorders>
              <w:top w:val="single" w:sz="4" w:space="0" w:color="000000"/>
              <w:left w:val="single" w:sz="4" w:space="0" w:color="000000"/>
              <w:bottom w:val="single" w:sz="4" w:space="0" w:color="000000"/>
              <w:right w:val="single" w:sz="4" w:space="0" w:color="000000"/>
            </w:tcBorders>
          </w:tcPr>
          <w:p w14:paraId="09A793FE" w14:textId="77777777" w:rsidR="003222E2" w:rsidRDefault="00203F88" w:rsidP="00E711D0">
            <w:pPr>
              <w:spacing w:line="259" w:lineRule="auto"/>
              <w:ind w:right="114" w:firstLine="0"/>
              <w:jc w:val="both"/>
            </w:pPr>
            <w:r>
              <w:rPr>
                <w:b/>
              </w:rPr>
              <w:t xml:space="preserve">Masque par  défaut </w:t>
            </w:r>
          </w:p>
        </w:tc>
      </w:tr>
      <w:tr w:rsidR="003222E2" w14:paraId="590CCF00" w14:textId="77777777">
        <w:trPr>
          <w:trHeight w:val="312"/>
        </w:trPr>
        <w:tc>
          <w:tcPr>
            <w:tcW w:w="1075" w:type="dxa"/>
            <w:tcBorders>
              <w:top w:val="single" w:sz="4" w:space="0" w:color="000000"/>
              <w:left w:val="single" w:sz="4" w:space="0" w:color="000000"/>
              <w:bottom w:val="single" w:sz="4" w:space="0" w:color="000000"/>
              <w:right w:val="single" w:sz="4" w:space="0" w:color="000000"/>
            </w:tcBorders>
          </w:tcPr>
          <w:p w14:paraId="00F5FEC9" w14:textId="77777777" w:rsidR="003222E2" w:rsidRDefault="00203F88" w:rsidP="00E711D0">
            <w:pPr>
              <w:spacing w:line="259" w:lineRule="auto"/>
              <w:ind w:right="107" w:firstLine="0"/>
              <w:jc w:val="both"/>
            </w:pPr>
            <w:r>
              <w:rPr>
                <w:b/>
              </w:rPr>
              <w:t xml:space="preserve">A </w:t>
            </w:r>
          </w:p>
        </w:tc>
        <w:tc>
          <w:tcPr>
            <w:tcW w:w="3198" w:type="dxa"/>
            <w:tcBorders>
              <w:top w:val="single" w:sz="4" w:space="0" w:color="000000"/>
              <w:left w:val="single" w:sz="4" w:space="0" w:color="000000"/>
              <w:bottom w:val="single" w:sz="4" w:space="0" w:color="000000"/>
              <w:right w:val="single" w:sz="4" w:space="0" w:color="000000"/>
            </w:tcBorders>
          </w:tcPr>
          <w:p w14:paraId="783C1319" w14:textId="77777777" w:rsidR="003222E2" w:rsidRDefault="00203F88" w:rsidP="00E711D0">
            <w:pPr>
              <w:spacing w:line="259" w:lineRule="auto"/>
              <w:ind w:right="0" w:firstLine="0"/>
              <w:jc w:val="both"/>
            </w:pPr>
            <w:r>
              <w:t xml:space="preserve">De 1 à 126 </w:t>
            </w:r>
          </w:p>
        </w:tc>
        <w:tc>
          <w:tcPr>
            <w:tcW w:w="3803" w:type="dxa"/>
            <w:tcBorders>
              <w:top w:val="single" w:sz="4" w:space="0" w:color="000000"/>
              <w:left w:val="single" w:sz="4" w:space="0" w:color="000000"/>
              <w:bottom w:val="single" w:sz="4" w:space="0" w:color="000000"/>
              <w:right w:val="single" w:sz="4" w:space="0" w:color="000000"/>
            </w:tcBorders>
          </w:tcPr>
          <w:p w14:paraId="33B59B1F" w14:textId="77777777" w:rsidR="003222E2" w:rsidRDefault="00203F88" w:rsidP="00E711D0">
            <w:pPr>
              <w:spacing w:line="259" w:lineRule="auto"/>
              <w:ind w:right="0" w:firstLine="0"/>
              <w:jc w:val="both"/>
            </w:pPr>
            <w:r>
              <w:t xml:space="preserve">255.0.0.0 </w:t>
            </w:r>
          </w:p>
        </w:tc>
      </w:tr>
      <w:tr w:rsidR="003222E2" w14:paraId="0A7F205B" w14:textId="77777777">
        <w:trPr>
          <w:trHeight w:val="317"/>
        </w:trPr>
        <w:tc>
          <w:tcPr>
            <w:tcW w:w="1075" w:type="dxa"/>
            <w:tcBorders>
              <w:top w:val="single" w:sz="4" w:space="0" w:color="000000"/>
              <w:left w:val="single" w:sz="4" w:space="0" w:color="000000"/>
              <w:bottom w:val="single" w:sz="4" w:space="0" w:color="000000"/>
              <w:right w:val="single" w:sz="4" w:space="0" w:color="000000"/>
            </w:tcBorders>
          </w:tcPr>
          <w:p w14:paraId="5B6E0B90" w14:textId="77777777" w:rsidR="003222E2" w:rsidRDefault="00203F88" w:rsidP="00E711D0">
            <w:pPr>
              <w:spacing w:line="259" w:lineRule="auto"/>
              <w:ind w:right="107" w:firstLine="0"/>
              <w:jc w:val="both"/>
            </w:pPr>
            <w:r>
              <w:rPr>
                <w:b/>
              </w:rPr>
              <w:t xml:space="preserve">B </w:t>
            </w:r>
          </w:p>
        </w:tc>
        <w:tc>
          <w:tcPr>
            <w:tcW w:w="3198" w:type="dxa"/>
            <w:tcBorders>
              <w:top w:val="single" w:sz="4" w:space="0" w:color="000000"/>
              <w:left w:val="single" w:sz="4" w:space="0" w:color="000000"/>
              <w:bottom w:val="single" w:sz="4" w:space="0" w:color="000000"/>
              <w:right w:val="single" w:sz="4" w:space="0" w:color="000000"/>
            </w:tcBorders>
          </w:tcPr>
          <w:p w14:paraId="27BE87FA" w14:textId="77777777" w:rsidR="003222E2" w:rsidRDefault="00203F88" w:rsidP="00E711D0">
            <w:pPr>
              <w:spacing w:line="259" w:lineRule="auto"/>
              <w:ind w:right="0" w:firstLine="0"/>
              <w:jc w:val="both"/>
            </w:pPr>
            <w:r>
              <w:t xml:space="preserve">De 128 à 191 </w:t>
            </w:r>
          </w:p>
        </w:tc>
        <w:tc>
          <w:tcPr>
            <w:tcW w:w="3803" w:type="dxa"/>
            <w:tcBorders>
              <w:top w:val="single" w:sz="4" w:space="0" w:color="000000"/>
              <w:left w:val="single" w:sz="4" w:space="0" w:color="000000"/>
              <w:bottom w:val="single" w:sz="4" w:space="0" w:color="000000"/>
              <w:right w:val="single" w:sz="4" w:space="0" w:color="000000"/>
            </w:tcBorders>
          </w:tcPr>
          <w:p w14:paraId="5373548A" w14:textId="77777777" w:rsidR="003222E2" w:rsidRDefault="00203F88" w:rsidP="00E711D0">
            <w:pPr>
              <w:spacing w:line="259" w:lineRule="auto"/>
              <w:ind w:right="0" w:firstLine="0"/>
              <w:jc w:val="both"/>
            </w:pPr>
            <w:r>
              <w:t xml:space="preserve">255.255.0.0 </w:t>
            </w:r>
          </w:p>
        </w:tc>
      </w:tr>
      <w:tr w:rsidR="003222E2" w14:paraId="2E63185A" w14:textId="77777777">
        <w:trPr>
          <w:trHeight w:val="312"/>
        </w:trPr>
        <w:tc>
          <w:tcPr>
            <w:tcW w:w="1075" w:type="dxa"/>
            <w:tcBorders>
              <w:top w:val="single" w:sz="4" w:space="0" w:color="000000"/>
              <w:left w:val="single" w:sz="4" w:space="0" w:color="000000"/>
              <w:bottom w:val="single" w:sz="4" w:space="0" w:color="000000"/>
              <w:right w:val="single" w:sz="4" w:space="0" w:color="000000"/>
            </w:tcBorders>
          </w:tcPr>
          <w:p w14:paraId="4A08FDF4" w14:textId="77777777" w:rsidR="003222E2" w:rsidRDefault="00203F88" w:rsidP="00E711D0">
            <w:pPr>
              <w:spacing w:line="259" w:lineRule="auto"/>
              <w:ind w:right="107" w:firstLine="0"/>
              <w:jc w:val="both"/>
            </w:pPr>
            <w:r>
              <w:rPr>
                <w:b/>
              </w:rPr>
              <w:t xml:space="preserve">C </w:t>
            </w:r>
          </w:p>
        </w:tc>
        <w:tc>
          <w:tcPr>
            <w:tcW w:w="3198" w:type="dxa"/>
            <w:tcBorders>
              <w:top w:val="single" w:sz="4" w:space="0" w:color="000000"/>
              <w:left w:val="single" w:sz="4" w:space="0" w:color="000000"/>
              <w:bottom w:val="single" w:sz="4" w:space="0" w:color="000000"/>
              <w:right w:val="single" w:sz="4" w:space="0" w:color="000000"/>
            </w:tcBorders>
          </w:tcPr>
          <w:p w14:paraId="56034AA3" w14:textId="77777777" w:rsidR="003222E2" w:rsidRDefault="00203F88" w:rsidP="00E711D0">
            <w:pPr>
              <w:spacing w:line="259" w:lineRule="auto"/>
              <w:ind w:right="0" w:firstLine="0"/>
              <w:jc w:val="both"/>
            </w:pPr>
            <w:r>
              <w:t xml:space="preserve">De 192 à 223 </w:t>
            </w:r>
          </w:p>
        </w:tc>
        <w:tc>
          <w:tcPr>
            <w:tcW w:w="3803" w:type="dxa"/>
            <w:tcBorders>
              <w:top w:val="single" w:sz="4" w:space="0" w:color="000000"/>
              <w:left w:val="single" w:sz="4" w:space="0" w:color="000000"/>
              <w:bottom w:val="single" w:sz="4" w:space="0" w:color="000000"/>
              <w:right w:val="single" w:sz="4" w:space="0" w:color="000000"/>
            </w:tcBorders>
          </w:tcPr>
          <w:p w14:paraId="5753369D" w14:textId="77777777" w:rsidR="003222E2" w:rsidRDefault="00203F88" w:rsidP="00E711D0">
            <w:pPr>
              <w:spacing w:line="259" w:lineRule="auto"/>
              <w:ind w:right="0" w:firstLine="0"/>
              <w:jc w:val="both"/>
            </w:pPr>
            <w:r>
              <w:t xml:space="preserve">255.255.255.0 </w:t>
            </w:r>
          </w:p>
        </w:tc>
      </w:tr>
      <w:tr w:rsidR="003222E2" w14:paraId="6D508D07" w14:textId="77777777">
        <w:trPr>
          <w:trHeight w:val="317"/>
        </w:trPr>
        <w:tc>
          <w:tcPr>
            <w:tcW w:w="1075" w:type="dxa"/>
            <w:tcBorders>
              <w:top w:val="single" w:sz="4" w:space="0" w:color="000000"/>
              <w:left w:val="single" w:sz="4" w:space="0" w:color="000000"/>
              <w:bottom w:val="single" w:sz="4" w:space="0" w:color="000000"/>
              <w:right w:val="single" w:sz="4" w:space="0" w:color="000000"/>
            </w:tcBorders>
          </w:tcPr>
          <w:p w14:paraId="2AA9FD14" w14:textId="77777777" w:rsidR="003222E2" w:rsidRDefault="00203F88" w:rsidP="00E711D0">
            <w:pPr>
              <w:spacing w:line="259" w:lineRule="auto"/>
              <w:ind w:right="107" w:firstLine="0"/>
              <w:jc w:val="both"/>
            </w:pPr>
            <w:r>
              <w:rPr>
                <w:b/>
              </w:rPr>
              <w:t xml:space="preserve">D </w:t>
            </w:r>
          </w:p>
        </w:tc>
        <w:tc>
          <w:tcPr>
            <w:tcW w:w="3198" w:type="dxa"/>
            <w:tcBorders>
              <w:top w:val="single" w:sz="4" w:space="0" w:color="000000"/>
              <w:left w:val="single" w:sz="4" w:space="0" w:color="000000"/>
              <w:bottom w:val="single" w:sz="4" w:space="0" w:color="000000"/>
              <w:right w:val="single" w:sz="4" w:space="0" w:color="000000"/>
            </w:tcBorders>
          </w:tcPr>
          <w:p w14:paraId="565EAD93" w14:textId="77777777" w:rsidR="003222E2" w:rsidRDefault="00203F88" w:rsidP="00E711D0">
            <w:pPr>
              <w:spacing w:line="259" w:lineRule="auto"/>
              <w:ind w:right="0" w:firstLine="0"/>
              <w:jc w:val="both"/>
            </w:pPr>
            <w:r>
              <w:t xml:space="preserve">De 224 à 239 </w:t>
            </w:r>
          </w:p>
        </w:tc>
        <w:tc>
          <w:tcPr>
            <w:tcW w:w="3803" w:type="dxa"/>
            <w:tcBorders>
              <w:top w:val="single" w:sz="4" w:space="0" w:color="000000"/>
              <w:left w:val="single" w:sz="4" w:space="0" w:color="000000"/>
              <w:bottom w:val="single" w:sz="4" w:space="0" w:color="000000"/>
              <w:right w:val="single" w:sz="4" w:space="0" w:color="000000"/>
            </w:tcBorders>
          </w:tcPr>
          <w:p w14:paraId="0935BAEB" w14:textId="77777777" w:rsidR="003222E2" w:rsidRDefault="00203F88" w:rsidP="00E711D0">
            <w:pPr>
              <w:spacing w:line="259" w:lineRule="auto"/>
              <w:ind w:right="0" w:firstLine="0"/>
              <w:jc w:val="both"/>
            </w:pPr>
            <w:r>
              <w:t xml:space="preserve">Réservé (multicast) </w:t>
            </w:r>
          </w:p>
        </w:tc>
      </w:tr>
      <w:tr w:rsidR="003222E2" w14:paraId="15281658" w14:textId="77777777">
        <w:trPr>
          <w:trHeight w:val="312"/>
        </w:trPr>
        <w:tc>
          <w:tcPr>
            <w:tcW w:w="1075" w:type="dxa"/>
            <w:tcBorders>
              <w:top w:val="single" w:sz="4" w:space="0" w:color="000000"/>
              <w:left w:val="single" w:sz="4" w:space="0" w:color="000000"/>
              <w:bottom w:val="single" w:sz="4" w:space="0" w:color="000000"/>
              <w:right w:val="single" w:sz="4" w:space="0" w:color="000000"/>
            </w:tcBorders>
          </w:tcPr>
          <w:p w14:paraId="463F4692" w14:textId="77777777" w:rsidR="003222E2" w:rsidRDefault="00203F88" w:rsidP="00E711D0">
            <w:pPr>
              <w:spacing w:line="259" w:lineRule="auto"/>
              <w:ind w:right="107" w:firstLine="0"/>
              <w:jc w:val="both"/>
            </w:pPr>
            <w:r>
              <w:rPr>
                <w:b/>
              </w:rPr>
              <w:t xml:space="preserve">E </w:t>
            </w:r>
          </w:p>
        </w:tc>
        <w:tc>
          <w:tcPr>
            <w:tcW w:w="3198" w:type="dxa"/>
            <w:tcBorders>
              <w:top w:val="single" w:sz="4" w:space="0" w:color="000000"/>
              <w:left w:val="single" w:sz="4" w:space="0" w:color="000000"/>
              <w:bottom w:val="single" w:sz="4" w:space="0" w:color="000000"/>
              <w:right w:val="single" w:sz="4" w:space="0" w:color="000000"/>
            </w:tcBorders>
          </w:tcPr>
          <w:p w14:paraId="048320CA" w14:textId="77777777" w:rsidR="003222E2" w:rsidRDefault="00203F88" w:rsidP="00E711D0">
            <w:pPr>
              <w:spacing w:line="259" w:lineRule="auto"/>
              <w:ind w:right="0" w:firstLine="0"/>
              <w:jc w:val="both"/>
            </w:pPr>
            <w:r>
              <w:t xml:space="preserve">De 240 à 254 </w:t>
            </w:r>
          </w:p>
        </w:tc>
        <w:tc>
          <w:tcPr>
            <w:tcW w:w="3803" w:type="dxa"/>
            <w:tcBorders>
              <w:top w:val="single" w:sz="4" w:space="0" w:color="000000"/>
              <w:left w:val="single" w:sz="4" w:space="0" w:color="000000"/>
              <w:bottom w:val="single" w:sz="4" w:space="0" w:color="000000"/>
              <w:right w:val="single" w:sz="4" w:space="0" w:color="000000"/>
            </w:tcBorders>
          </w:tcPr>
          <w:p w14:paraId="358D9F61" w14:textId="77777777" w:rsidR="003222E2" w:rsidRDefault="00203F88" w:rsidP="00E711D0">
            <w:pPr>
              <w:spacing w:line="259" w:lineRule="auto"/>
              <w:ind w:right="0" w:firstLine="0"/>
              <w:jc w:val="both"/>
            </w:pPr>
            <w:r>
              <w:t xml:space="preserve">Réservé à l’IANA </w:t>
            </w:r>
          </w:p>
        </w:tc>
      </w:tr>
    </w:tbl>
    <w:p w14:paraId="3DEDFA19" w14:textId="77777777" w:rsidR="003222E2" w:rsidRDefault="00203F88" w:rsidP="00E711D0">
      <w:pPr>
        <w:spacing w:after="58" w:line="259" w:lineRule="auto"/>
        <w:ind w:right="0" w:firstLine="0"/>
        <w:jc w:val="both"/>
      </w:pPr>
      <w:r>
        <w:rPr>
          <w:b/>
        </w:rPr>
        <w:t xml:space="preserve"> </w:t>
      </w:r>
    </w:p>
    <w:p w14:paraId="6DA05989" w14:textId="2BAC3738" w:rsidR="003222E2" w:rsidRPr="009467CF" w:rsidRDefault="00F53FF0" w:rsidP="00E711D0">
      <w:pPr>
        <w:pStyle w:val="Titre5"/>
        <w:ind w:left="-5"/>
        <w:jc w:val="both"/>
        <w:rPr>
          <w:rFonts w:ascii="Tahoma" w:hAnsi="Tahoma" w:cs="Tahoma"/>
        </w:rPr>
      </w:pPr>
      <w:r w:rsidRPr="009467CF">
        <w:rPr>
          <w:rFonts w:ascii="Tahoma" w:hAnsi="Tahoma" w:cs="Tahoma"/>
        </w:rPr>
        <w:t>1.10.1 A</w:t>
      </w:r>
      <w:r w:rsidR="00203F88" w:rsidRPr="009467CF">
        <w:rPr>
          <w:rFonts w:ascii="Tahoma" w:hAnsi="Tahoma" w:cs="Tahoma"/>
        </w:rPr>
        <w:t xml:space="preserve">dresses particulières </w:t>
      </w:r>
    </w:p>
    <w:p w14:paraId="3B97CF69" w14:textId="77777777" w:rsidR="003222E2" w:rsidRPr="009467CF" w:rsidRDefault="00203F88" w:rsidP="00E711D0">
      <w:pPr>
        <w:ind w:left="-5" w:right="0"/>
        <w:jc w:val="both"/>
        <w:rPr>
          <w:rFonts w:ascii="Tahoma" w:hAnsi="Tahoma" w:cs="Tahoma"/>
        </w:rPr>
      </w:pPr>
      <w:r w:rsidRPr="009467CF">
        <w:rPr>
          <w:rFonts w:ascii="Tahoma" w:hAnsi="Tahoma" w:cs="Tahoma"/>
        </w:rPr>
        <w:t xml:space="preserve">Lorsqu’une machine ne possède pas d’adresse IP et qu’elle doit envoyer un (premier) message pour en obtenir une, elle remplit le champ Adresse du message par « plein 0 » ou 0.0.0.0 en notation décimale pointée. À l’opposé, remplir le champ Adresse par « plein 1 » permet de désigner l’ensemble des machines au sein du réseau dans lequel se trouve la machine. </w:t>
      </w:r>
    </w:p>
    <w:p w14:paraId="49FCC5B0" w14:textId="77777777" w:rsidR="003222E2" w:rsidRPr="009467CF" w:rsidRDefault="00203F88" w:rsidP="00E711D0">
      <w:pPr>
        <w:spacing w:after="48"/>
        <w:ind w:left="-5" w:right="0"/>
        <w:jc w:val="both"/>
        <w:rPr>
          <w:rFonts w:ascii="Tahoma" w:hAnsi="Tahoma" w:cs="Tahoma"/>
        </w:rPr>
      </w:pPr>
      <w:r w:rsidRPr="009467CF">
        <w:rPr>
          <w:rFonts w:ascii="Tahoma" w:hAnsi="Tahoma" w:cs="Tahoma"/>
        </w:rPr>
        <w:t xml:space="preserve">Ainsi, il existe pour chaque classe d’adresse deux adresses particulières à savoir, l’adresse du réseau et l’adresse de diffusion ou Broadcast </w:t>
      </w:r>
      <w:proofErr w:type="spellStart"/>
      <w:r w:rsidRPr="009467CF">
        <w:rPr>
          <w:rFonts w:ascii="Tahoma" w:hAnsi="Tahoma" w:cs="Tahoma"/>
        </w:rPr>
        <w:t>address</w:t>
      </w:r>
      <w:proofErr w:type="spellEnd"/>
      <w:r w:rsidRPr="009467CF">
        <w:rPr>
          <w:rFonts w:ascii="Tahoma" w:hAnsi="Tahoma" w:cs="Tahoma"/>
        </w:rPr>
        <w:t xml:space="preserve">. </w:t>
      </w:r>
    </w:p>
    <w:p w14:paraId="0138C2EA" w14:textId="2049D994" w:rsidR="003222E2" w:rsidRPr="009467CF" w:rsidRDefault="00F53FF0" w:rsidP="00E711D0">
      <w:pPr>
        <w:numPr>
          <w:ilvl w:val="0"/>
          <w:numId w:val="20"/>
        </w:numPr>
        <w:spacing w:after="48"/>
        <w:ind w:right="0" w:hanging="284"/>
        <w:jc w:val="both"/>
        <w:rPr>
          <w:rFonts w:ascii="Tahoma" w:hAnsi="Tahoma" w:cs="Tahoma"/>
        </w:rPr>
      </w:pPr>
      <w:r w:rsidRPr="009467CF">
        <w:rPr>
          <w:rFonts w:ascii="Tahoma" w:hAnsi="Tahoma" w:cs="Tahoma"/>
          <w:b/>
        </w:rPr>
        <w:t>A</w:t>
      </w:r>
      <w:r w:rsidR="00203F88" w:rsidRPr="009467CF">
        <w:rPr>
          <w:rFonts w:ascii="Tahoma" w:hAnsi="Tahoma" w:cs="Tahoma"/>
          <w:b/>
        </w:rPr>
        <w:t xml:space="preserve">dresse du réseau : </w:t>
      </w:r>
      <w:r w:rsidR="00203F88" w:rsidRPr="009467CF">
        <w:rPr>
          <w:rFonts w:ascii="Tahoma" w:hAnsi="Tahoma" w:cs="Tahoma"/>
        </w:rPr>
        <w:t xml:space="preserve">elle est obtenue en remplaçant le champ identifiant machine par le plein 0 conformément à la classe. Par exemple : Pour l’adresse 192.168.0.111, de classe C, en remplaçant l’identifiant machine par le plein 0, on obtient 192.168.0.0 qui est l’adresse de ce réseau.  </w:t>
      </w:r>
    </w:p>
    <w:p w14:paraId="799A338A" w14:textId="46054E1E" w:rsidR="003222E2" w:rsidRPr="009467CF" w:rsidRDefault="00F53FF0" w:rsidP="00E711D0">
      <w:pPr>
        <w:numPr>
          <w:ilvl w:val="0"/>
          <w:numId w:val="20"/>
        </w:numPr>
        <w:ind w:right="0" w:hanging="284"/>
        <w:jc w:val="both"/>
        <w:rPr>
          <w:rFonts w:ascii="Tahoma" w:hAnsi="Tahoma" w:cs="Tahoma"/>
        </w:rPr>
      </w:pPr>
      <w:r w:rsidRPr="009467CF">
        <w:rPr>
          <w:rFonts w:ascii="Tahoma" w:hAnsi="Tahoma" w:cs="Tahoma"/>
          <w:b/>
        </w:rPr>
        <w:t>A</w:t>
      </w:r>
      <w:r w:rsidR="00203F88" w:rsidRPr="009467CF">
        <w:rPr>
          <w:rFonts w:ascii="Tahoma" w:hAnsi="Tahoma" w:cs="Tahoma"/>
          <w:b/>
        </w:rPr>
        <w:t xml:space="preserve">dresse de diffusion </w:t>
      </w:r>
      <w:r w:rsidR="00203F88" w:rsidRPr="009467CF">
        <w:rPr>
          <w:rFonts w:ascii="Tahoma" w:hAnsi="Tahoma" w:cs="Tahoma"/>
        </w:rPr>
        <w:t xml:space="preserve">ou Broadcast </w:t>
      </w:r>
      <w:proofErr w:type="spellStart"/>
      <w:r w:rsidR="00203F88" w:rsidRPr="009467CF">
        <w:rPr>
          <w:rFonts w:ascii="Tahoma" w:hAnsi="Tahoma" w:cs="Tahoma"/>
        </w:rPr>
        <w:t>address</w:t>
      </w:r>
      <w:proofErr w:type="spellEnd"/>
      <w:r w:rsidR="00203F88" w:rsidRPr="009467CF">
        <w:rPr>
          <w:rFonts w:ascii="Tahoma" w:hAnsi="Tahoma" w:cs="Tahoma"/>
        </w:rPr>
        <w:t xml:space="preserve">, désigne l’ensemble des machines d’un réseau distant. Elle est constituée en remplaçant le champ Identifiant machine par le « plein 1 ». Exemple : L’adresse de diffusion du réseau 192.168.0.0 est 192.168.0.255 </w:t>
      </w:r>
    </w:p>
    <w:p w14:paraId="2BB83F9A" w14:textId="642745AD" w:rsidR="003222E2" w:rsidRDefault="00203F88" w:rsidP="00E711D0">
      <w:pPr>
        <w:spacing w:after="20" w:line="259" w:lineRule="auto"/>
        <w:ind w:left="1133" w:right="0" w:firstLine="0"/>
        <w:jc w:val="both"/>
        <w:rPr>
          <w:rFonts w:ascii="Tahoma" w:hAnsi="Tahoma" w:cs="Tahoma"/>
        </w:rPr>
      </w:pPr>
      <w:r w:rsidRPr="009467CF">
        <w:rPr>
          <w:rFonts w:ascii="Tahoma" w:hAnsi="Tahoma" w:cs="Tahoma"/>
        </w:rPr>
        <w:t xml:space="preserve"> </w:t>
      </w:r>
    </w:p>
    <w:p w14:paraId="51A8F6DB" w14:textId="77777777" w:rsidR="00E711D0" w:rsidRPr="009467CF" w:rsidRDefault="00E711D0" w:rsidP="00E711D0">
      <w:pPr>
        <w:spacing w:after="20" w:line="259" w:lineRule="auto"/>
        <w:ind w:left="1133" w:right="0" w:firstLine="0"/>
        <w:jc w:val="both"/>
        <w:rPr>
          <w:rFonts w:ascii="Tahoma" w:hAnsi="Tahoma" w:cs="Tahoma"/>
          <w:sz w:val="18"/>
        </w:rPr>
      </w:pPr>
    </w:p>
    <w:p w14:paraId="566CCFBC" w14:textId="69EDEFE8" w:rsidR="003222E2" w:rsidRPr="009467CF" w:rsidRDefault="00F53FF0" w:rsidP="00E711D0">
      <w:pPr>
        <w:pStyle w:val="Titre5"/>
        <w:ind w:left="-5"/>
        <w:jc w:val="both"/>
        <w:rPr>
          <w:rFonts w:ascii="Tahoma" w:hAnsi="Tahoma" w:cs="Tahoma"/>
        </w:rPr>
      </w:pPr>
      <w:r w:rsidRPr="009467CF">
        <w:rPr>
          <w:rFonts w:ascii="Tahoma" w:hAnsi="Tahoma" w:cs="Tahoma"/>
        </w:rPr>
        <w:lastRenderedPageBreak/>
        <w:t>1.10.2 N</w:t>
      </w:r>
      <w:r w:rsidR="00203F88" w:rsidRPr="009467CF">
        <w:rPr>
          <w:rFonts w:ascii="Tahoma" w:hAnsi="Tahoma" w:cs="Tahoma"/>
        </w:rPr>
        <w:t xml:space="preserve">otions de sous-réseaux et masque de sous-réseaux </w:t>
      </w:r>
    </w:p>
    <w:p w14:paraId="276A4281" w14:textId="77777777" w:rsidR="003222E2" w:rsidRPr="009467CF" w:rsidRDefault="00203F88" w:rsidP="00E711D0">
      <w:pPr>
        <w:ind w:left="-5" w:right="0"/>
        <w:jc w:val="both"/>
        <w:rPr>
          <w:rFonts w:ascii="Tahoma" w:hAnsi="Tahoma" w:cs="Tahoma"/>
        </w:rPr>
      </w:pPr>
      <w:r w:rsidRPr="009467CF">
        <w:rPr>
          <w:rFonts w:ascii="Tahoma" w:hAnsi="Tahoma" w:cs="Tahoma"/>
        </w:rPr>
        <w:t xml:space="preserve">La hiérarchie à deux niveaux (réseau et machine) de l’adressage IP s’est rapidement révélée insuffisante à cause de la diversité des architectures des réseaux connectés. La notion de sous-réseau (ou </w:t>
      </w:r>
      <w:proofErr w:type="spellStart"/>
      <w:r w:rsidRPr="009467CF">
        <w:rPr>
          <w:rFonts w:ascii="Tahoma" w:hAnsi="Tahoma" w:cs="Tahoma"/>
        </w:rPr>
        <w:t>subnet</w:t>
      </w:r>
      <w:proofErr w:type="spellEnd"/>
      <w:r w:rsidRPr="009467CF">
        <w:rPr>
          <w:rFonts w:ascii="Tahoma" w:hAnsi="Tahoma" w:cs="Tahoma"/>
        </w:rPr>
        <w:t xml:space="preserve">), introduite en 1984, a conservé le format de l’adresse IP sur 32 bits. </w:t>
      </w:r>
    </w:p>
    <w:p w14:paraId="6FFFDAA0" w14:textId="6725CA42" w:rsidR="003222E2" w:rsidRPr="009467CF" w:rsidRDefault="00203F88" w:rsidP="00E711D0">
      <w:pPr>
        <w:ind w:left="-5" w:right="0"/>
        <w:jc w:val="both"/>
        <w:rPr>
          <w:rFonts w:ascii="Tahoma" w:hAnsi="Tahoma" w:cs="Tahoma"/>
        </w:rPr>
      </w:pPr>
      <w:r w:rsidRPr="009467CF">
        <w:rPr>
          <w:rFonts w:ascii="Tahoma" w:hAnsi="Tahoma" w:cs="Tahoma"/>
        </w:rPr>
        <w:t>Dans un réseau subdivisé en plusieurs sous-réseaux, on exploite autrement le champ Identifiant de machine de l’adresse IP. Celui-ci se décompose désormais en un identifiant de sous</w:t>
      </w:r>
      <w:r w:rsidR="00F53FF0" w:rsidRPr="009467CF">
        <w:rPr>
          <w:rFonts w:ascii="Tahoma" w:hAnsi="Tahoma" w:cs="Tahoma"/>
        </w:rPr>
        <w:t>-</w:t>
      </w:r>
      <w:r w:rsidRPr="009467CF">
        <w:rPr>
          <w:rFonts w:ascii="Tahoma" w:hAnsi="Tahoma" w:cs="Tahoma"/>
        </w:rPr>
        <w:t xml:space="preserve">réseau et un identifiant de machine.  </w:t>
      </w:r>
    </w:p>
    <w:p w14:paraId="49BB4C18" w14:textId="77777777" w:rsidR="00EB0626" w:rsidRPr="009467CF" w:rsidRDefault="00EB0626" w:rsidP="00E711D0">
      <w:pPr>
        <w:spacing w:line="259" w:lineRule="auto"/>
        <w:ind w:left="1133" w:right="0" w:firstLine="0"/>
        <w:jc w:val="both"/>
        <w:rPr>
          <w:rFonts w:ascii="Tahoma" w:hAnsi="Tahoma" w:cs="Tahoma"/>
        </w:rPr>
      </w:pPr>
    </w:p>
    <w:p w14:paraId="45733266" w14:textId="77777777" w:rsidR="003222E2" w:rsidRPr="009467CF" w:rsidRDefault="00203F88" w:rsidP="00E711D0">
      <w:pPr>
        <w:ind w:left="-5" w:right="0"/>
        <w:jc w:val="both"/>
        <w:rPr>
          <w:rFonts w:ascii="Tahoma" w:hAnsi="Tahoma" w:cs="Tahoma"/>
        </w:rPr>
      </w:pPr>
      <w:r w:rsidRPr="009467CF">
        <w:rPr>
          <w:rFonts w:ascii="Tahoma" w:hAnsi="Tahoma" w:cs="Tahoma"/>
        </w:rPr>
        <w:t xml:space="preserve">Remarquons que ce découpage n’est connu qu’à l’intérieur du réseau lui-même. En d’autres termes, une adresse IP, vue de l’extérieur, reste une adresse sur 32 bits avec ses deux champs. On ne peut donc pas savoir si le réseau est constitué d’un seul réseau ou subdivisé en plusieurs sous-réseaux. L’administrateur local choisit le nombre de bits à consacrer à l’identifiant de sous-réseau grâce au masque de sous-réseau (ou </w:t>
      </w:r>
      <w:proofErr w:type="spellStart"/>
      <w:r w:rsidRPr="009467CF">
        <w:rPr>
          <w:rFonts w:ascii="Tahoma" w:hAnsi="Tahoma" w:cs="Tahoma"/>
        </w:rPr>
        <w:t>Subnet</w:t>
      </w:r>
      <w:proofErr w:type="spellEnd"/>
      <w:r w:rsidRPr="009467CF">
        <w:rPr>
          <w:rFonts w:ascii="Tahoma" w:hAnsi="Tahoma" w:cs="Tahoma"/>
        </w:rPr>
        <w:t xml:space="preserve"> </w:t>
      </w:r>
      <w:proofErr w:type="spellStart"/>
      <w:r w:rsidRPr="009467CF">
        <w:rPr>
          <w:rFonts w:ascii="Tahoma" w:hAnsi="Tahoma" w:cs="Tahoma"/>
        </w:rPr>
        <w:t>mask</w:t>
      </w:r>
      <w:proofErr w:type="spellEnd"/>
      <w:r w:rsidRPr="009467CF">
        <w:rPr>
          <w:rFonts w:ascii="Tahoma" w:hAnsi="Tahoma" w:cs="Tahoma"/>
        </w:rPr>
        <w:t xml:space="preserve">). Celui-ci, également codé sur 32 bits, définit le découpage de l’identifiant machine en deux champs (Sous-réseau et Machine). </w:t>
      </w:r>
    </w:p>
    <w:p w14:paraId="6F6139B6" w14:textId="77777777" w:rsidR="003222E2" w:rsidRPr="009467CF" w:rsidRDefault="00203F88" w:rsidP="009467CF">
      <w:pPr>
        <w:spacing w:after="20" w:line="259" w:lineRule="auto"/>
        <w:ind w:right="0" w:firstLine="0"/>
        <w:rPr>
          <w:rFonts w:ascii="Tahoma" w:hAnsi="Tahoma" w:cs="Tahoma"/>
          <w:b/>
        </w:rPr>
      </w:pPr>
      <w:r w:rsidRPr="009467CF">
        <w:rPr>
          <w:rFonts w:ascii="Tahoma" w:hAnsi="Tahoma" w:cs="Tahoma"/>
          <w:b/>
        </w:rPr>
        <w:t xml:space="preserve"> </w:t>
      </w:r>
    </w:p>
    <w:p w14:paraId="484DBD9A" w14:textId="77777777" w:rsidR="00961AB2" w:rsidRPr="009467CF" w:rsidRDefault="005A1A52" w:rsidP="009467CF">
      <w:pPr>
        <w:spacing w:after="20" w:line="259" w:lineRule="auto"/>
        <w:ind w:right="0" w:firstLine="0"/>
        <w:rPr>
          <w:rFonts w:ascii="Tahoma" w:hAnsi="Tahoma" w:cs="Tahoma"/>
          <w:b/>
          <w:color w:val="auto"/>
        </w:rPr>
      </w:pPr>
      <w:r w:rsidRPr="009467CF">
        <w:rPr>
          <w:rFonts w:ascii="Tahoma" w:hAnsi="Tahoma" w:cs="Tahoma"/>
          <w:b/>
          <w:color w:val="auto"/>
        </w:rPr>
        <w:t xml:space="preserve">1.11 Notion de cryptographie </w:t>
      </w:r>
    </w:p>
    <w:p w14:paraId="4F38B8EB" w14:textId="6CC0E98B" w:rsidR="00961AB2" w:rsidRPr="009467CF" w:rsidRDefault="00961AB2" w:rsidP="00E711D0">
      <w:pPr>
        <w:spacing w:after="20" w:line="259" w:lineRule="auto"/>
        <w:ind w:right="0" w:firstLine="1134"/>
        <w:jc w:val="both"/>
        <w:rPr>
          <w:rFonts w:ascii="Tahoma" w:hAnsi="Tahoma" w:cs="Tahoma"/>
        </w:rPr>
      </w:pPr>
      <w:r w:rsidRPr="009467CF">
        <w:rPr>
          <w:rFonts w:ascii="Tahoma" w:hAnsi="Tahoma" w:cs="Tahoma"/>
        </w:rPr>
        <w:t>La cryptographie est la science et la pratique du chiffrement et du déchiffrement de l'information. Elle vise à assurer la confidentialité, l'intégrité et l'authenticité des données, notamment en empêchant l'accès non autorisé aux informations sensibles</w:t>
      </w:r>
    </w:p>
    <w:p w14:paraId="3F42194C" w14:textId="77777777" w:rsidR="00961AB2" w:rsidRPr="009467CF" w:rsidRDefault="00961AB2" w:rsidP="009467CF">
      <w:pPr>
        <w:spacing w:after="20" w:line="259" w:lineRule="auto"/>
        <w:ind w:right="0" w:firstLine="0"/>
        <w:rPr>
          <w:rFonts w:ascii="Tahoma" w:hAnsi="Tahoma" w:cs="Tahoma"/>
        </w:rPr>
      </w:pPr>
    </w:p>
    <w:p w14:paraId="38438C63" w14:textId="6D6653A7" w:rsidR="00857535" w:rsidRPr="009467CF" w:rsidRDefault="00961AB2" w:rsidP="009467CF">
      <w:pPr>
        <w:spacing w:after="20" w:line="259" w:lineRule="auto"/>
        <w:ind w:right="0" w:firstLine="0"/>
        <w:rPr>
          <w:rFonts w:ascii="Tahoma" w:hAnsi="Tahoma" w:cs="Tahoma"/>
        </w:rPr>
      </w:pPr>
      <w:r w:rsidRPr="009467CF">
        <w:rPr>
          <w:rFonts w:ascii="Tahoma" w:hAnsi="Tahoma" w:cs="Tahoma"/>
        </w:rPr>
        <w:t>1.11.1</w:t>
      </w:r>
      <w:r w:rsidR="00857535" w:rsidRPr="009467CF">
        <w:rPr>
          <w:rFonts w:ascii="Tahoma" w:hAnsi="Tahoma" w:cs="Tahoma"/>
        </w:rPr>
        <w:t xml:space="preserve"> </w:t>
      </w:r>
      <w:r w:rsidR="00857535" w:rsidRPr="009467CF">
        <w:rPr>
          <w:rFonts w:ascii="Tahoma" w:hAnsi="Tahoma" w:cs="Tahoma"/>
          <w:b/>
          <w:bCs/>
        </w:rPr>
        <w:t>Principes clés</w:t>
      </w:r>
      <w:r w:rsidR="00857535" w:rsidRPr="009467CF">
        <w:rPr>
          <w:rFonts w:ascii="Tahoma" w:hAnsi="Tahoma" w:cs="Tahoma"/>
        </w:rPr>
        <w:t xml:space="preserve"> : </w:t>
      </w:r>
    </w:p>
    <w:p w14:paraId="126D8C1B" w14:textId="5B642675" w:rsidR="00857535" w:rsidRPr="009467CF" w:rsidRDefault="00857535" w:rsidP="009467CF">
      <w:pPr>
        <w:numPr>
          <w:ilvl w:val="0"/>
          <w:numId w:val="55"/>
        </w:numPr>
        <w:tabs>
          <w:tab w:val="clear" w:pos="720"/>
        </w:tabs>
        <w:spacing w:after="20" w:line="259" w:lineRule="auto"/>
        <w:ind w:left="567" w:right="0" w:hanging="207"/>
        <w:rPr>
          <w:rFonts w:ascii="Tahoma" w:hAnsi="Tahoma" w:cs="Tahoma"/>
        </w:rPr>
      </w:pPr>
      <w:r w:rsidRPr="009467CF">
        <w:rPr>
          <w:rFonts w:ascii="Tahoma" w:hAnsi="Tahoma" w:cs="Tahoma"/>
          <w:b/>
          <w:bCs/>
        </w:rPr>
        <w:t>Confidentialité :</w:t>
      </w:r>
      <w:r w:rsidRPr="009467CF">
        <w:rPr>
          <w:rFonts w:ascii="Tahoma" w:hAnsi="Tahoma" w:cs="Tahoma"/>
        </w:rPr>
        <w:t xml:space="preserve"> </w:t>
      </w:r>
    </w:p>
    <w:p w14:paraId="0FA4AEFE" w14:textId="77777777" w:rsidR="00857535" w:rsidRPr="009467CF" w:rsidRDefault="00857535" w:rsidP="00E711D0">
      <w:pPr>
        <w:spacing w:after="20" w:line="259" w:lineRule="auto"/>
        <w:ind w:right="0" w:firstLine="0"/>
        <w:jc w:val="both"/>
        <w:rPr>
          <w:rFonts w:ascii="Tahoma" w:hAnsi="Tahoma" w:cs="Tahoma"/>
        </w:rPr>
      </w:pPr>
      <w:r w:rsidRPr="009467CF">
        <w:rPr>
          <w:rFonts w:ascii="Tahoma" w:hAnsi="Tahoma" w:cs="Tahoma"/>
        </w:rPr>
        <w:t xml:space="preserve">Seuls les destinataires autorisés peuvent accéder et comprendre les informations. </w:t>
      </w:r>
    </w:p>
    <w:p w14:paraId="3BDA0F2E" w14:textId="17455D69" w:rsidR="00857535" w:rsidRPr="009467CF" w:rsidRDefault="00857535" w:rsidP="00E711D0">
      <w:pPr>
        <w:numPr>
          <w:ilvl w:val="0"/>
          <w:numId w:val="55"/>
        </w:numPr>
        <w:tabs>
          <w:tab w:val="clear" w:pos="720"/>
        </w:tabs>
        <w:spacing w:after="20" w:line="259" w:lineRule="auto"/>
        <w:ind w:left="567" w:right="0" w:hanging="207"/>
        <w:jc w:val="both"/>
        <w:rPr>
          <w:rFonts w:ascii="Tahoma" w:hAnsi="Tahoma" w:cs="Tahoma"/>
        </w:rPr>
      </w:pPr>
      <w:r w:rsidRPr="009467CF">
        <w:rPr>
          <w:rFonts w:ascii="Tahoma" w:hAnsi="Tahoma" w:cs="Tahoma"/>
          <w:b/>
          <w:bCs/>
        </w:rPr>
        <w:t>Intégrité :</w:t>
      </w:r>
      <w:r w:rsidRPr="009467CF">
        <w:rPr>
          <w:rFonts w:ascii="Tahoma" w:hAnsi="Tahoma" w:cs="Tahoma"/>
        </w:rPr>
        <w:t xml:space="preserve"> </w:t>
      </w:r>
    </w:p>
    <w:p w14:paraId="3785276F" w14:textId="77777777" w:rsidR="00857535" w:rsidRPr="009467CF" w:rsidRDefault="00857535" w:rsidP="00E711D0">
      <w:pPr>
        <w:spacing w:after="20" w:line="259" w:lineRule="auto"/>
        <w:ind w:right="0" w:firstLine="0"/>
        <w:jc w:val="both"/>
        <w:rPr>
          <w:rFonts w:ascii="Tahoma" w:hAnsi="Tahoma" w:cs="Tahoma"/>
        </w:rPr>
      </w:pPr>
      <w:r w:rsidRPr="009467CF">
        <w:rPr>
          <w:rFonts w:ascii="Tahoma" w:hAnsi="Tahoma" w:cs="Tahoma"/>
        </w:rPr>
        <w:t xml:space="preserve">La cryptographie garantit que les données n'ont pas été modifiées ou altérées pendant la transmission ou le stockage. </w:t>
      </w:r>
    </w:p>
    <w:p w14:paraId="0A46B15B" w14:textId="72D9C786" w:rsidR="00857535" w:rsidRPr="009467CF" w:rsidRDefault="00857535" w:rsidP="00E711D0">
      <w:pPr>
        <w:numPr>
          <w:ilvl w:val="0"/>
          <w:numId w:val="55"/>
        </w:numPr>
        <w:spacing w:after="20" w:line="259" w:lineRule="auto"/>
        <w:ind w:right="0"/>
        <w:jc w:val="both"/>
        <w:rPr>
          <w:rFonts w:ascii="Tahoma" w:hAnsi="Tahoma" w:cs="Tahoma"/>
        </w:rPr>
      </w:pPr>
      <w:r w:rsidRPr="009467CF">
        <w:rPr>
          <w:rFonts w:ascii="Tahoma" w:hAnsi="Tahoma" w:cs="Tahoma"/>
          <w:b/>
          <w:bCs/>
        </w:rPr>
        <w:t>Authentification :</w:t>
      </w:r>
      <w:r w:rsidRPr="009467CF">
        <w:rPr>
          <w:rFonts w:ascii="Tahoma" w:hAnsi="Tahoma" w:cs="Tahoma"/>
        </w:rPr>
        <w:t xml:space="preserve"> </w:t>
      </w:r>
    </w:p>
    <w:p w14:paraId="550EB657" w14:textId="77777777" w:rsidR="00857535" w:rsidRPr="009467CF" w:rsidRDefault="00857535" w:rsidP="00E711D0">
      <w:pPr>
        <w:spacing w:after="20" w:line="259" w:lineRule="auto"/>
        <w:ind w:right="0" w:firstLine="0"/>
        <w:jc w:val="both"/>
        <w:rPr>
          <w:rFonts w:ascii="Tahoma" w:hAnsi="Tahoma" w:cs="Tahoma"/>
        </w:rPr>
      </w:pPr>
      <w:r w:rsidRPr="009467CF">
        <w:rPr>
          <w:rFonts w:ascii="Tahoma" w:hAnsi="Tahoma" w:cs="Tahoma"/>
        </w:rPr>
        <w:t>La cryptographie permet de vérifier l'identité de l'expéditeur et du destinataire, assurant que le message provient bien de la source attendue.</w:t>
      </w:r>
    </w:p>
    <w:p w14:paraId="444E2CBF" w14:textId="77777777" w:rsidR="00D67A37" w:rsidRPr="009467CF" w:rsidRDefault="00D67A37" w:rsidP="009467CF">
      <w:pPr>
        <w:spacing w:after="20" w:line="259" w:lineRule="auto"/>
        <w:ind w:right="0" w:firstLine="0"/>
        <w:rPr>
          <w:rFonts w:ascii="Tahoma" w:hAnsi="Tahoma" w:cs="Tahoma"/>
        </w:rPr>
      </w:pPr>
    </w:p>
    <w:p w14:paraId="70DCAAE1" w14:textId="77777777" w:rsidR="009467CF" w:rsidRDefault="009467CF">
      <w:pPr>
        <w:spacing w:after="160" w:line="278" w:lineRule="auto"/>
        <w:ind w:right="0" w:firstLine="0"/>
        <w:rPr>
          <w:rFonts w:ascii="Tahoma" w:hAnsi="Tahoma" w:cs="Tahoma"/>
          <w:b/>
          <w:bCs/>
        </w:rPr>
      </w:pPr>
      <w:r>
        <w:rPr>
          <w:rFonts w:ascii="Tahoma" w:hAnsi="Tahoma" w:cs="Tahoma"/>
          <w:b/>
          <w:bCs/>
        </w:rPr>
        <w:br w:type="page"/>
      </w:r>
    </w:p>
    <w:p w14:paraId="4A83D056" w14:textId="28CD8E66" w:rsidR="00857535" w:rsidRPr="009467CF" w:rsidRDefault="00D67A37" w:rsidP="009467CF">
      <w:pPr>
        <w:spacing w:after="20" w:line="259" w:lineRule="auto"/>
        <w:ind w:right="0" w:firstLine="0"/>
        <w:rPr>
          <w:rFonts w:ascii="Tahoma" w:hAnsi="Tahoma" w:cs="Tahoma"/>
          <w:b/>
          <w:bCs/>
        </w:rPr>
      </w:pPr>
      <w:r w:rsidRPr="009467CF">
        <w:rPr>
          <w:rFonts w:ascii="Tahoma" w:hAnsi="Tahoma" w:cs="Tahoma"/>
          <w:b/>
          <w:bCs/>
        </w:rPr>
        <w:lastRenderedPageBreak/>
        <w:t>1.11.2</w:t>
      </w:r>
      <w:r w:rsidR="00857535" w:rsidRPr="009467CF">
        <w:rPr>
          <w:rFonts w:ascii="Tahoma" w:hAnsi="Tahoma" w:cs="Tahoma"/>
          <w:b/>
          <w:bCs/>
        </w:rPr>
        <w:t>Types de cryptographie</w:t>
      </w:r>
    </w:p>
    <w:p w14:paraId="7D042BD6" w14:textId="12463D1B" w:rsidR="00D67A37" w:rsidRPr="009467CF" w:rsidRDefault="00D67A37" w:rsidP="009467CF">
      <w:pPr>
        <w:spacing w:after="20" w:line="259" w:lineRule="auto"/>
        <w:ind w:right="0" w:firstLine="0"/>
        <w:rPr>
          <w:rFonts w:ascii="Tahoma" w:hAnsi="Tahoma" w:cs="Tahoma"/>
          <w:b/>
          <w:bCs/>
        </w:rPr>
      </w:pPr>
      <w:r w:rsidRPr="009467CF">
        <w:rPr>
          <w:rFonts w:ascii="Tahoma" w:hAnsi="Tahoma" w:cs="Tahoma"/>
          <w:b/>
          <w:bCs/>
        </w:rPr>
        <w:t xml:space="preserve">1.11.2.1 </w:t>
      </w:r>
      <w:r w:rsidR="00857535" w:rsidRPr="009467CF">
        <w:rPr>
          <w:rFonts w:ascii="Tahoma" w:hAnsi="Tahoma" w:cs="Tahoma"/>
          <w:b/>
          <w:bCs/>
        </w:rPr>
        <w:t>Cryptographie symétrique</w:t>
      </w:r>
    </w:p>
    <w:p w14:paraId="237BCD81" w14:textId="13B99178" w:rsidR="00857535" w:rsidRPr="009467CF" w:rsidRDefault="00857535" w:rsidP="00E711D0">
      <w:pPr>
        <w:spacing w:after="20" w:line="259" w:lineRule="auto"/>
        <w:ind w:right="0" w:firstLine="0"/>
        <w:jc w:val="both"/>
        <w:rPr>
          <w:rFonts w:ascii="Tahoma" w:hAnsi="Tahoma" w:cs="Tahoma"/>
        </w:rPr>
      </w:pPr>
      <w:r w:rsidRPr="009467CF">
        <w:rPr>
          <w:rFonts w:ascii="Tahoma" w:hAnsi="Tahoma" w:cs="Tahoma"/>
        </w:rPr>
        <w:t>C’est une méthode</w:t>
      </w:r>
      <w:r w:rsidR="00D67A37" w:rsidRPr="009467CF">
        <w:rPr>
          <w:rFonts w:ascii="Tahoma" w:hAnsi="Tahoma" w:cs="Tahoma"/>
        </w:rPr>
        <w:t xml:space="preserve"> qui utilise</w:t>
      </w:r>
      <w:r w:rsidRPr="009467CF">
        <w:rPr>
          <w:rFonts w:ascii="Tahoma" w:hAnsi="Tahoma" w:cs="Tahoma"/>
        </w:rPr>
        <w:t xml:space="preserve"> </w:t>
      </w:r>
      <w:r w:rsidR="00D67A37" w:rsidRPr="009467CF">
        <w:rPr>
          <w:rFonts w:ascii="Tahoma" w:hAnsi="Tahoma" w:cs="Tahoma"/>
        </w:rPr>
        <w:t xml:space="preserve">une seule clé publique pour chiffrer et déchiffrer l’information </w:t>
      </w:r>
    </w:p>
    <w:p w14:paraId="223A9B44" w14:textId="6F84B82B" w:rsidR="00D67A37" w:rsidRPr="009467CF" w:rsidRDefault="00D30C8D" w:rsidP="00E711D0">
      <w:pPr>
        <w:pStyle w:val="Paragraphedeliste"/>
        <w:numPr>
          <w:ilvl w:val="0"/>
          <w:numId w:val="56"/>
        </w:numPr>
        <w:spacing w:after="20" w:line="259" w:lineRule="auto"/>
        <w:ind w:left="709" w:right="0" w:hanging="142"/>
        <w:jc w:val="both"/>
        <w:rPr>
          <w:rFonts w:ascii="Tahoma" w:hAnsi="Tahoma" w:cs="Tahoma"/>
        </w:rPr>
      </w:pPr>
      <w:r w:rsidRPr="009467CF">
        <w:rPr>
          <w:rFonts w:ascii="Tahoma" w:hAnsi="Tahoma" w:cs="Tahoma"/>
        </w:rPr>
        <w:t>Très</w:t>
      </w:r>
      <w:r w:rsidR="00D67A37" w:rsidRPr="009467CF">
        <w:rPr>
          <w:rFonts w:ascii="Tahoma" w:hAnsi="Tahoma" w:cs="Tahoma"/>
        </w:rPr>
        <w:t xml:space="preserve"> rapide et efficace, idéale pour de grandes quantités de données </w:t>
      </w:r>
    </w:p>
    <w:p w14:paraId="669E0A0F" w14:textId="28994E8A" w:rsidR="00D67A37" w:rsidRPr="009467CF" w:rsidRDefault="00D67A37" w:rsidP="00E711D0">
      <w:pPr>
        <w:pStyle w:val="Paragraphedeliste"/>
        <w:numPr>
          <w:ilvl w:val="0"/>
          <w:numId w:val="56"/>
        </w:numPr>
        <w:spacing w:after="20" w:line="259" w:lineRule="auto"/>
        <w:ind w:left="709" w:right="0" w:hanging="142"/>
        <w:jc w:val="both"/>
        <w:rPr>
          <w:rFonts w:ascii="Tahoma" w:hAnsi="Tahoma" w:cs="Tahoma"/>
        </w:rPr>
      </w:pPr>
      <w:r w:rsidRPr="009467CF">
        <w:rPr>
          <w:rFonts w:ascii="Tahoma" w:hAnsi="Tahoma" w:cs="Tahoma"/>
        </w:rPr>
        <w:t xml:space="preserve">Algorithme qu’il utilise sont </w:t>
      </w:r>
      <w:r w:rsidR="00D30C8D" w:rsidRPr="009467CF">
        <w:rPr>
          <w:rFonts w:ascii="Tahoma" w:hAnsi="Tahoma" w:cs="Tahoma"/>
          <w:bCs/>
        </w:rPr>
        <w:t xml:space="preserve">AES, DES, </w:t>
      </w:r>
      <w:proofErr w:type="spellStart"/>
      <w:r w:rsidR="00D30C8D" w:rsidRPr="009467CF">
        <w:rPr>
          <w:rFonts w:ascii="Tahoma" w:hAnsi="Tahoma" w:cs="Tahoma"/>
          <w:bCs/>
        </w:rPr>
        <w:t>BlowFish</w:t>
      </w:r>
      <w:proofErr w:type="spellEnd"/>
    </w:p>
    <w:p w14:paraId="50BE8F2D" w14:textId="77777777" w:rsidR="00D30C8D" w:rsidRPr="00C525F3" w:rsidRDefault="00D30C8D" w:rsidP="00E711D0">
      <w:pPr>
        <w:pStyle w:val="Paragraphedeliste"/>
        <w:spacing w:after="20" w:line="259" w:lineRule="auto"/>
        <w:ind w:left="1570" w:right="0" w:firstLine="0"/>
        <w:jc w:val="both"/>
        <w:rPr>
          <w:rFonts w:ascii="Tahoma" w:hAnsi="Tahoma" w:cs="Tahoma"/>
          <w:sz w:val="8"/>
        </w:rPr>
      </w:pPr>
    </w:p>
    <w:p w14:paraId="6440170C" w14:textId="7A868CE5" w:rsidR="00D30C8D" w:rsidRPr="009467CF" w:rsidRDefault="007B58C3" w:rsidP="00E711D0">
      <w:pPr>
        <w:pStyle w:val="Paragraphedeliste"/>
        <w:numPr>
          <w:ilvl w:val="0"/>
          <w:numId w:val="56"/>
        </w:numPr>
        <w:spacing w:after="20" w:line="259" w:lineRule="auto"/>
        <w:ind w:left="709" w:right="0" w:hanging="142"/>
        <w:jc w:val="both"/>
        <w:rPr>
          <w:rFonts w:ascii="Tahoma" w:hAnsi="Tahoma" w:cs="Tahoma"/>
        </w:rPr>
      </w:pPr>
      <w:r w:rsidRPr="009467CF">
        <w:rPr>
          <w:rFonts w:ascii="Tahoma" w:hAnsi="Tahoma" w:cs="Tahoma"/>
          <w:b/>
          <w:bCs/>
        </w:rPr>
        <w:t>Inconvénients</w:t>
      </w:r>
      <w:r w:rsidRPr="009467CF">
        <w:rPr>
          <w:rFonts w:ascii="Tahoma" w:hAnsi="Tahoma" w:cs="Tahoma"/>
        </w:rPr>
        <w:t xml:space="preserve"> :</w:t>
      </w:r>
    </w:p>
    <w:p w14:paraId="7E6C6608" w14:textId="7099C034" w:rsidR="00D30C8D" w:rsidRPr="009467CF" w:rsidRDefault="00D30C8D" w:rsidP="00E711D0">
      <w:pPr>
        <w:pStyle w:val="Paragraphedeliste"/>
        <w:spacing w:after="20" w:line="259" w:lineRule="auto"/>
        <w:ind w:left="0" w:right="0" w:firstLine="1276"/>
        <w:jc w:val="both"/>
        <w:rPr>
          <w:rFonts w:ascii="Tahoma" w:hAnsi="Tahoma" w:cs="Tahoma"/>
        </w:rPr>
      </w:pPr>
      <w:r w:rsidRPr="009467CF">
        <w:rPr>
          <w:rFonts w:ascii="Tahoma" w:hAnsi="Tahoma" w:cs="Tahoma"/>
        </w:rPr>
        <w:t xml:space="preserve">La clé doit être partagée entre les parties, ce qui peut poser un risque si elle est interceptée </w:t>
      </w:r>
    </w:p>
    <w:p w14:paraId="70564E69" w14:textId="77777777" w:rsidR="00D30C8D" w:rsidRPr="009467CF" w:rsidRDefault="00D30C8D" w:rsidP="00E711D0">
      <w:pPr>
        <w:pStyle w:val="Paragraphedeliste"/>
        <w:spacing w:after="20" w:line="259" w:lineRule="auto"/>
        <w:ind w:left="1870" w:right="0" w:firstLine="0"/>
        <w:jc w:val="both"/>
        <w:rPr>
          <w:rFonts w:ascii="Tahoma" w:hAnsi="Tahoma" w:cs="Tahoma"/>
        </w:rPr>
      </w:pPr>
    </w:p>
    <w:p w14:paraId="2B175D82" w14:textId="1E841BEB" w:rsidR="00D30C8D" w:rsidRPr="00DB1850" w:rsidRDefault="00D30C8D" w:rsidP="00E711D0">
      <w:pPr>
        <w:spacing w:after="20" w:line="259" w:lineRule="auto"/>
        <w:ind w:right="0" w:firstLine="0"/>
        <w:jc w:val="both"/>
        <w:rPr>
          <w:rFonts w:ascii="Tahoma" w:hAnsi="Tahoma" w:cs="Tahoma"/>
          <w:b/>
          <w:bCs/>
        </w:rPr>
      </w:pPr>
      <w:r w:rsidRPr="00DB1850">
        <w:rPr>
          <w:rFonts w:ascii="Tahoma" w:hAnsi="Tahoma" w:cs="Tahoma"/>
          <w:b/>
        </w:rPr>
        <w:t xml:space="preserve">1.11.2.2 </w:t>
      </w:r>
      <w:r w:rsidRPr="00DB1850">
        <w:rPr>
          <w:rFonts w:ascii="Tahoma" w:hAnsi="Tahoma" w:cs="Tahoma"/>
          <w:b/>
          <w:bCs/>
        </w:rPr>
        <w:t>Cryptographie asymétrique</w:t>
      </w:r>
    </w:p>
    <w:p w14:paraId="2B77ECB1" w14:textId="0B685AC1" w:rsidR="00D30C8D" w:rsidRPr="009467CF" w:rsidRDefault="001A0CFA" w:rsidP="00E711D0">
      <w:pPr>
        <w:spacing w:after="20" w:line="259" w:lineRule="auto"/>
        <w:ind w:right="0" w:firstLine="1418"/>
        <w:jc w:val="both"/>
        <w:rPr>
          <w:rFonts w:ascii="Tahoma" w:hAnsi="Tahoma" w:cs="Tahoma"/>
        </w:rPr>
      </w:pPr>
      <w:r w:rsidRPr="009467CF">
        <w:rPr>
          <w:rFonts w:ascii="Tahoma" w:hAnsi="Tahoma" w:cs="Tahoma"/>
        </w:rPr>
        <w:t>Utilise une paire de clés (publique et privée)</w:t>
      </w:r>
      <w:r w:rsidR="00305FBA" w:rsidRPr="009467CF">
        <w:rPr>
          <w:rFonts w:ascii="Tahoma" w:hAnsi="Tahoma" w:cs="Tahoma"/>
        </w:rPr>
        <w:t xml:space="preserve"> dont la clé publique est utilisée pour chiffrer, et une clé privée pour déchiffrer l’informations</w:t>
      </w:r>
    </w:p>
    <w:p w14:paraId="2E563BD5" w14:textId="4E3BC2C8" w:rsidR="00B93823" w:rsidRPr="009A082A" w:rsidRDefault="00397265" w:rsidP="00E711D0">
      <w:pPr>
        <w:pStyle w:val="Paragraphedeliste"/>
        <w:numPr>
          <w:ilvl w:val="0"/>
          <w:numId w:val="57"/>
        </w:numPr>
        <w:spacing w:after="20" w:line="259" w:lineRule="auto"/>
        <w:ind w:left="851" w:right="0" w:hanging="284"/>
        <w:jc w:val="both"/>
        <w:rPr>
          <w:rFonts w:ascii="Tahoma" w:hAnsi="Tahoma" w:cs="Tahoma"/>
        </w:rPr>
      </w:pPr>
      <w:r w:rsidRPr="009A082A">
        <w:rPr>
          <w:rFonts w:ascii="Tahoma" w:hAnsi="Tahoma" w:cs="Tahoma"/>
        </w:rPr>
        <w:t xml:space="preserve">Plus sécurisée pour les échanges sur des réseaux ouverts </w:t>
      </w:r>
    </w:p>
    <w:p w14:paraId="1C4D6957" w14:textId="69D4D823" w:rsidR="00397265" w:rsidRPr="009A082A" w:rsidRDefault="00397265" w:rsidP="00E711D0">
      <w:pPr>
        <w:pStyle w:val="Paragraphedeliste"/>
        <w:numPr>
          <w:ilvl w:val="0"/>
          <w:numId w:val="57"/>
        </w:numPr>
        <w:spacing w:after="20" w:line="259" w:lineRule="auto"/>
        <w:ind w:left="851" w:right="0" w:hanging="284"/>
        <w:jc w:val="both"/>
        <w:rPr>
          <w:rFonts w:ascii="Tahoma" w:hAnsi="Tahoma" w:cs="Tahoma"/>
        </w:rPr>
      </w:pPr>
      <w:r w:rsidRPr="009A082A">
        <w:rPr>
          <w:rFonts w:ascii="Tahoma" w:hAnsi="Tahoma" w:cs="Tahoma"/>
        </w:rPr>
        <w:t xml:space="preserve">Algorithme qu’il utilise sont : </w:t>
      </w:r>
      <w:r w:rsidRPr="009A082A">
        <w:rPr>
          <w:rFonts w:ascii="Tahoma" w:hAnsi="Tahoma" w:cs="Tahoma"/>
          <w:bCs/>
        </w:rPr>
        <w:t>RSA, ECC, DSA</w:t>
      </w:r>
    </w:p>
    <w:p w14:paraId="059AD516" w14:textId="7A9E4455" w:rsidR="00397265" w:rsidRPr="009A082A" w:rsidRDefault="00397265" w:rsidP="00E711D0">
      <w:pPr>
        <w:pStyle w:val="Paragraphedeliste"/>
        <w:numPr>
          <w:ilvl w:val="0"/>
          <w:numId w:val="57"/>
        </w:numPr>
        <w:spacing w:after="20" w:line="259" w:lineRule="auto"/>
        <w:ind w:left="851" w:right="0" w:hanging="284"/>
        <w:jc w:val="both"/>
        <w:rPr>
          <w:rFonts w:ascii="Tahoma" w:hAnsi="Tahoma" w:cs="Tahoma"/>
        </w:rPr>
      </w:pPr>
      <w:r w:rsidRPr="009A082A">
        <w:rPr>
          <w:rFonts w:ascii="Tahoma" w:hAnsi="Tahoma" w:cs="Tahoma"/>
        </w:rPr>
        <w:t xml:space="preserve">Permet aussi les signatures numériques pour authentifier l’expéditeur </w:t>
      </w:r>
    </w:p>
    <w:p w14:paraId="1CE4075A" w14:textId="16E3AC9F" w:rsidR="00397265" w:rsidRDefault="00397265" w:rsidP="00E711D0">
      <w:pPr>
        <w:pStyle w:val="Paragraphedeliste"/>
        <w:numPr>
          <w:ilvl w:val="0"/>
          <w:numId w:val="57"/>
        </w:numPr>
        <w:spacing w:after="0" w:line="240" w:lineRule="auto"/>
        <w:ind w:left="142" w:right="0" w:hanging="142"/>
        <w:jc w:val="both"/>
        <w:rPr>
          <w:rFonts w:ascii="Tahoma" w:hAnsi="Tahoma" w:cs="Tahoma"/>
        </w:rPr>
      </w:pPr>
      <w:r w:rsidRPr="005C7E9C">
        <w:rPr>
          <w:rFonts w:ascii="Tahoma" w:hAnsi="Tahoma" w:cs="Tahoma"/>
          <w:b/>
          <w:bCs/>
        </w:rPr>
        <w:t>Inconvénients :</w:t>
      </w:r>
      <w:r w:rsidR="007B58C3" w:rsidRPr="005C7E9C">
        <w:rPr>
          <w:rFonts w:ascii="Tahoma" w:hAnsi="Tahoma" w:cs="Tahoma"/>
          <w:b/>
          <w:bCs/>
        </w:rPr>
        <w:t xml:space="preserve"> </w:t>
      </w:r>
      <w:r w:rsidR="007B58C3" w:rsidRPr="005C7E9C">
        <w:rPr>
          <w:rFonts w:ascii="Tahoma" w:hAnsi="Tahoma" w:cs="Tahoma"/>
        </w:rPr>
        <w:t>plus lente et gourman</w:t>
      </w:r>
      <w:r w:rsidR="00AB30FC" w:rsidRPr="005C7E9C">
        <w:rPr>
          <w:rFonts w:ascii="Tahoma" w:hAnsi="Tahoma" w:cs="Tahoma"/>
        </w:rPr>
        <w:t xml:space="preserve">de en </w:t>
      </w:r>
      <w:r w:rsidR="005C7E9C">
        <w:rPr>
          <w:rFonts w:ascii="Tahoma" w:hAnsi="Tahoma" w:cs="Tahoma"/>
        </w:rPr>
        <w:t>r</w:t>
      </w:r>
      <w:r w:rsidR="00AB30FC" w:rsidRPr="005C7E9C">
        <w:rPr>
          <w:rFonts w:ascii="Tahoma" w:hAnsi="Tahoma" w:cs="Tahoma"/>
        </w:rPr>
        <w:t>essources</w:t>
      </w:r>
    </w:p>
    <w:p w14:paraId="376218AB" w14:textId="2E933385" w:rsidR="00ED7B19" w:rsidRDefault="00ED7B19" w:rsidP="00E711D0">
      <w:pPr>
        <w:spacing w:line="240" w:lineRule="auto"/>
        <w:ind w:right="0" w:firstLine="0"/>
        <w:jc w:val="both"/>
        <w:rPr>
          <w:rFonts w:ascii="Tahoma" w:hAnsi="Tahoma" w:cs="Tahoma"/>
        </w:rPr>
      </w:pPr>
    </w:p>
    <w:tbl>
      <w:tblPr>
        <w:tblW w:w="0" w:type="auto"/>
        <w:tblLayout w:type="fixed"/>
        <w:tblLook w:val="04A0" w:firstRow="1" w:lastRow="0" w:firstColumn="1" w:lastColumn="0" w:noHBand="0" w:noVBand="1"/>
      </w:tblPr>
      <w:tblGrid>
        <w:gridCol w:w="2122"/>
        <w:gridCol w:w="2835"/>
        <w:gridCol w:w="3538"/>
      </w:tblGrid>
      <w:tr w:rsidR="00ED7B19" w:rsidRPr="00AB1E97" w14:paraId="602902A2" w14:textId="77777777" w:rsidTr="008A646B">
        <w:tc>
          <w:tcPr>
            <w:tcW w:w="2122" w:type="dxa"/>
          </w:tcPr>
          <w:p w14:paraId="124F989E" w14:textId="4E993E07" w:rsidR="00ED7B19" w:rsidRPr="00AB1E97" w:rsidRDefault="00734DB4" w:rsidP="00E711D0">
            <w:pPr>
              <w:spacing w:line="240" w:lineRule="auto"/>
              <w:ind w:right="0" w:firstLine="0"/>
              <w:jc w:val="both"/>
              <w:rPr>
                <w:rFonts w:ascii="Tahoma" w:hAnsi="Tahoma" w:cs="Tahoma"/>
                <w:b/>
              </w:rPr>
            </w:pPr>
            <w:r w:rsidRPr="00AB1E97">
              <w:rPr>
                <w:b/>
              </w:rPr>
              <w:t>C</w:t>
            </w:r>
            <w:r w:rsidR="00ED7B19" w:rsidRPr="00AB1E97">
              <w:rPr>
                <w:b/>
              </w:rPr>
              <w:t>ritères</w:t>
            </w:r>
          </w:p>
        </w:tc>
        <w:tc>
          <w:tcPr>
            <w:tcW w:w="2835" w:type="dxa"/>
          </w:tcPr>
          <w:p w14:paraId="129EB041" w14:textId="67ED6137" w:rsidR="00ED7B19" w:rsidRPr="00AB1E97" w:rsidRDefault="00ED7B19" w:rsidP="00E711D0">
            <w:pPr>
              <w:spacing w:line="240" w:lineRule="auto"/>
              <w:ind w:right="0" w:firstLine="0"/>
              <w:jc w:val="both"/>
              <w:rPr>
                <w:rFonts w:ascii="Tahoma" w:hAnsi="Tahoma" w:cs="Tahoma"/>
                <w:b/>
              </w:rPr>
            </w:pPr>
            <w:r w:rsidRPr="00AB1E97">
              <w:rPr>
                <w:b/>
              </w:rPr>
              <w:t>Symétrique</w:t>
            </w:r>
          </w:p>
        </w:tc>
        <w:tc>
          <w:tcPr>
            <w:tcW w:w="3538" w:type="dxa"/>
          </w:tcPr>
          <w:p w14:paraId="6CDC72B2" w14:textId="18B7708C" w:rsidR="00ED7B19" w:rsidRPr="00AB1E97" w:rsidRDefault="00ED7B19" w:rsidP="00E711D0">
            <w:pPr>
              <w:spacing w:line="240" w:lineRule="auto"/>
              <w:ind w:right="0" w:firstLine="0"/>
              <w:jc w:val="both"/>
              <w:rPr>
                <w:rFonts w:ascii="Tahoma" w:hAnsi="Tahoma" w:cs="Tahoma"/>
                <w:b/>
              </w:rPr>
            </w:pPr>
            <w:r w:rsidRPr="00AB1E97">
              <w:rPr>
                <w:b/>
              </w:rPr>
              <w:t>Asymétrique</w:t>
            </w:r>
          </w:p>
        </w:tc>
      </w:tr>
      <w:tr w:rsidR="00E01E03" w14:paraId="4A7C7683" w14:textId="77777777" w:rsidTr="008A646B">
        <w:tc>
          <w:tcPr>
            <w:tcW w:w="2122" w:type="dxa"/>
          </w:tcPr>
          <w:p w14:paraId="2056F751" w14:textId="29563964" w:rsidR="00E01E03" w:rsidRPr="00715886" w:rsidRDefault="00E01E03" w:rsidP="00E711D0">
            <w:pPr>
              <w:spacing w:line="240" w:lineRule="auto"/>
              <w:ind w:right="0" w:firstLine="0"/>
              <w:jc w:val="both"/>
              <w:rPr>
                <w:rFonts w:ascii="Tahoma" w:hAnsi="Tahoma" w:cs="Tahoma"/>
              </w:rPr>
            </w:pPr>
            <w:r w:rsidRPr="00715886">
              <w:rPr>
                <w:rFonts w:ascii="Tahoma" w:hAnsi="Tahoma" w:cs="Tahoma"/>
              </w:rPr>
              <w:t xml:space="preserve">Nombre de clés </w:t>
            </w:r>
          </w:p>
        </w:tc>
        <w:tc>
          <w:tcPr>
            <w:tcW w:w="2835" w:type="dxa"/>
          </w:tcPr>
          <w:p w14:paraId="435A9892" w14:textId="386B716D" w:rsidR="00E01E03" w:rsidRPr="00715886" w:rsidRDefault="00E01E03" w:rsidP="00E711D0">
            <w:pPr>
              <w:spacing w:line="240" w:lineRule="auto"/>
              <w:ind w:right="0" w:firstLine="0"/>
              <w:jc w:val="both"/>
              <w:rPr>
                <w:rFonts w:ascii="Tahoma" w:hAnsi="Tahoma" w:cs="Tahoma"/>
              </w:rPr>
            </w:pPr>
            <w:r w:rsidRPr="00715886">
              <w:rPr>
                <w:rFonts w:ascii="Tahoma" w:hAnsi="Tahoma" w:cs="Tahoma"/>
              </w:rPr>
              <w:t xml:space="preserve"> 1</w:t>
            </w:r>
          </w:p>
        </w:tc>
        <w:tc>
          <w:tcPr>
            <w:tcW w:w="3538" w:type="dxa"/>
          </w:tcPr>
          <w:p w14:paraId="059BF115" w14:textId="34F0C397" w:rsidR="00E01E03" w:rsidRPr="00715886" w:rsidRDefault="00E01E03" w:rsidP="00E711D0">
            <w:pPr>
              <w:spacing w:line="240" w:lineRule="auto"/>
              <w:ind w:right="0" w:firstLine="0"/>
              <w:jc w:val="both"/>
              <w:rPr>
                <w:rFonts w:ascii="Tahoma" w:hAnsi="Tahoma" w:cs="Tahoma"/>
              </w:rPr>
            </w:pPr>
            <w:r w:rsidRPr="00715886">
              <w:rPr>
                <w:rFonts w:ascii="Tahoma" w:hAnsi="Tahoma" w:cs="Tahoma"/>
                <w:sz w:val="28"/>
              </w:rPr>
              <w:t>2(public + privée</w:t>
            </w:r>
          </w:p>
        </w:tc>
      </w:tr>
      <w:tr w:rsidR="00734DB4" w14:paraId="0170C58E" w14:textId="77777777" w:rsidTr="008A646B">
        <w:tc>
          <w:tcPr>
            <w:tcW w:w="2122" w:type="dxa"/>
          </w:tcPr>
          <w:p w14:paraId="23DB6F29" w14:textId="0B6D3123"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Vitesse </w:t>
            </w:r>
          </w:p>
        </w:tc>
        <w:tc>
          <w:tcPr>
            <w:tcW w:w="2835" w:type="dxa"/>
          </w:tcPr>
          <w:p w14:paraId="34443D21" w14:textId="418FB3E7"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 Rapide</w:t>
            </w:r>
          </w:p>
        </w:tc>
        <w:tc>
          <w:tcPr>
            <w:tcW w:w="3538" w:type="dxa"/>
          </w:tcPr>
          <w:p w14:paraId="38E9EE89" w14:textId="229FC616"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 Plus lente</w:t>
            </w:r>
          </w:p>
        </w:tc>
      </w:tr>
      <w:tr w:rsidR="00734DB4" w14:paraId="5A012557" w14:textId="77777777" w:rsidTr="008A646B">
        <w:tc>
          <w:tcPr>
            <w:tcW w:w="2122" w:type="dxa"/>
          </w:tcPr>
          <w:p w14:paraId="5E578C82" w14:textId="058D29A5"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Sécurité du   partage</w:t>
            </w:r>
          </w:p>
        </w:tc>
        <w:tc>
          <w:tcPr>
            <w:tcW w:w="2835" w:type="dxa"/>
          </w:tcPr>
          <w:p w14:paraId="5FB652B5" w14:textId="2F962933"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 Risqué </w:t>
            </w:r>
          </w:p>
        </w:tc>
        <w:tc>
          <w:tcPr>
            <w:tcW w:w="3538" w:type="dxa"/>
          </w:tcPr>
          <w:p w14:paraId="708FDC3E" w14:textId="4B972864"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 Plus sécurisé </w:t>
            </w:r>
          </w:p>
        </w:tc>
      </w:tr>
      <w:tr w:rsidR="00734DB4" w14:paraId="4A693419" w14:textId="77777777" w:rsidTr="008A646B">
        <w:tc>
          <w:tcPr>
            <w:tcW w:w="2122" w:type="dxa"/>
          </w:tcPr>
          <w:p w14:paraId="469D6B39" w14:textId="599F6609"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Cas d’usage</w:t>
            </w:r>
          </w:p>
        </w:tc>
        <w:tc>
          <w:tcPr>
            <w:tcW w:w="2835" w:type="dxa"/>
          </w:tcPr>
          <w:p w14:paraId="20274B91" w14:textId="565C4F3D"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Stockage,</w:t>
            </w:r>
            <w:r w:rsidR="008A646B">
              <w:rPr>
                <w:rFonts w:ascii="Tahoma" w:hAnsi="Tahoma" w:cs="Tahoma"/>
              </w:rPr>
              <w:t xml:space="preserve"> </w:t>
            </w:r>
            <w:r w:rsidRPr="00715886">
              <w:rPr>
                <w:rFonts w:ascii="Tahoma" w:hAnsi="Tahoma" w:cs="Tahoma"/>
              </w:rPr>
              <w:t>VPN,</w:t>
            </w:r>
            <w:r w:rsidR="008A646B">
              <w:rPr>
                <w:rFonts w:ascii="Tahoma" w:hAnsi="Tahoma" w:cs="Tahoma"/>
              </w:rPr>
              <w:t xml:space="preserve"> </w:t>
            </w:r>
            <w:r w:rsidRPr="00715886">
              <w:rPr>
                <w:rFonts w:ascii="Tahoma" w:hAnsi="Tahoma" w:cs="Tahoma"/>
              </w:rPr>
              <w:t xml:space="preserve">Bases Données </w:t>
            </w:r>
          </w:p>
        </w:tc>
        <w:tc>
          <w:tcPr>
            <w:tcW w:w="3538" w:type="dxa"/>
          </w:tcPr>
          <w:p w14:paraId="1E8AB5B2" w14:textId="00E8D91D"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SSL/</w:t>
            </w:r>
            <w:proofErr w:type="spellStart"/>
            <w:r w:rsidRPr="00715886">
              <w:rPr>
                <w:rFonts w:ascii="Tahoma" w:hAnsi="Tahoma" w:cs="Tahoma"/>
              </w:rPr>
              <w:t>TLS,email,signatures</w:t>
            </w:r>
            <w:proofErr w:type="spellEnd"/>
          </w:p>
        </w:tc>
      </w:tr>
      <w:tr w:rsidR="00734DB4" w14:paraId="0DB30BB6" w14:textId="77777777" w:rsidTr="008A646B">
        <w:tc>
          <w:tcPr>
            <w:tcW w:w="2122" w:type="dxa"/>
          </w:tcPr>
          <w:p w14:paraId="02B246F8" w14:textId="077FF233"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Scalabilité </w:t>
            </w:r>
          </w:p>
        </w:tc>
        <w:tc>
          <w:tcPr>
            <w:tcW w:w="2835" w:type="dxa"/>
          </w:tcPr>
          <w:p w14:paraId="0C59383E" w14:textId="5EA2A665"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Limitée </w:t>
            </w:r>
          </w:p>
        </w:tc>
        <w:tc>
          <w:tcPr>
            <w:tcW w:w="3538" w:type="dxa"/>
          </w:tcPr>
          <w:p w14:paraId="55CF5314" w14:textId="59CD7FDE" w:rsidR="00734DB4" w:rsidRPr="00715886" w:rsidRDefault="00734DB4" w:rsidP="00E711D0">
            <w:pPr>
              <w:spacing w:line="240" w:lineRule="auto"/>
              <w:ind w:right="0" w:firstLine="0"/>
              <w:jc w:val="both"/>
              <w:rPr>
                <w:rFonts w:ascii="Tahoma" w:hAnsi="Tahoma" w:cs="Tahoma"/>
              </w:rPr>
            </w:pPr>
            <w:r w:rsidRPr="00715886">
              <w:rPr>
                <w:rFonts w:ascii="Tahoma" w:hAnsi="Tahoma" w:cs="Tahoma"/>
              </w:rPr>
              <w:t xml:space="preserve">Élevée </w:t>
            </w:r>
          </w:p>
        </w:tc>
      </w:tr>
    </w:tbl>
    <w:p w14:paraId="602C4E54" w14:textId="71A64146" w:rsidR="00ED7B19" w:rsidRDefault="00ED7B19" w:rsidP="00E711D0">
      <w:pPr>
        <w:spacing w:line="240" w:lineRule="auto"/>
        <w:ind w:right="0" w:firstLine="0"/>
        <w:jc w:val="both"/>
        <w:rPr>
          <w:rFonts w:ascii="Tahoma" w:hAnsi="Tahoma" w:cs="Tahoma"/>
        </w:rPr>
      </w:pPr>
    </w:p>
    <w:p w14:paraId="7FEFDFF8" w14:textId="5F45DB97" w:rsidR="003222E2" w:rsidRPr="00C4360D" w:rsidRDefault="00BD12DC" w:rsidP="00E711D0">
      <w:pPr>
        <w:pStyle w:val="Titre4"/>
        <w:ind w:left="-5"/>
        <w:jc w:val="both"/>
        <w:rPr>
          <w:rFonts w:ascii="Tahoma" w:hAnsi="Tahoma" w:cs="Tahoma"/>
        </w:rPr>
      </w:pPr>
      <w:r w:rsidRPr="00C4360D">
        <w:rPr>
          <w:rFonts w:ascii="Tahoma" w:hAnsi="Tahoma" w:cs="Tahoma"/>
        </w:rPr>
        <w:t>1.1</w:t>
      </w:r>
      <w:r w:rsidR="005A1A52" w:rsidRPr="00C4360D">
        <w:rPr>
          <w:rFonts w:ascii="Tahoma" w:hAnsi="Tahoma" w:cs="Tahoma"/>
        </w:rPr>
        <w:t>2</w:t>
      </w:r>
      <w:r w:rsidR="00203F88" w:rsidRPr="00C4360D">
        <w:rPr>
          <w:rFonts w:ascii="Tahoma" w:hAnsi="Tahoma" w:cs="Tahoma"/>
        </w:rPr>
        <w:t xml:space="preserve"> Conclusion  </w:t>
      </w:r>
    </w:p>
    <w:p w14:paraId="307019D1" w14:textId="620C6C63" w:rsidR="003222E2" w:rsidRDefault="00203F88" w:rsidP="00E711D0">
      <w:pPr>
        <w:spacing w:after="3" w:line="275" w:lineRule="auto"/>
        <w:ind w:left="-15" w:right="0" w:firstLine="1149"/>
        <w:jc w:val="both"/>
        <w:rPr>
          <w:rFonts w:ascii="Tahoma" w:hAnsi="Tahoma" w:cs="Tahoma"/>
        </w:rPr>
      </w:pPr>
      <w:r w:rsidRPr="00C4360D">
        <w:rPr>
          <w:rFonts w:ascii="Tahoma" w:hAnsi="Tahoma" w:cs="Tahoma"/>
        </w:rPr>
        <w:t xml:space="preserve">Tout au long de ce chapitre nous avions appris les généralités sur les réseaux informatiques, Au chapitre suivant nous allons parler sur les fondements Théoriques des systèmes des systèmes de détection et de prévention d’intrusion. </w:t>
      </w:r>
      <w:r w:rsidR="00CA68C6">
        <w:rPr>
          <w:rFonts w:ascii="Tahoma" w:hAnsi="Tahoma" w:cs="Tahoma"/>
        </w:rPr>
        <w:t>Le prochain chapitre se consacrera sur l’étude des systèmes de détection d’</w:t>
      </w:r>
      <w:r w:rsidR="00D47E77">
        <w:rPr>
          <w:rFonts w:ascii="Tahoma" w:hAnsi="Tahoma" w:cs="Tahoma"/>
        </w:rPr>
        <w:t>intrusion.</w:t>
      </w:r>
    </w:p>
    <w:p w14:paraId="681C260B" w14:textId="524C3A64" w:rsidR="00D47E77" w:rsidRDefault="00D47E77" w:rsidP="00E711D0">
      <w:pPr>
        <w:spacing w:after="3" w:line="275" w:lineRule="auto"/>
        <w:ind w:left="-15" w:right="0" w:firstLine="1149"/>
        <w:jc w:val="both"/>
        <w:rPr>
          <w:rFonts w:ascii="Tahoma" w:hAnsi="Tahoma" w:cs="Tahoma"/>
        </w:rPr>
      </w:pPr>
    </w:p>
    <w:p w14:paraId="5168E5D8" w14:textId="3AD367B3" w:rsidR="00D47E77" w:rsidRDefault="00D47E77" w:rsidP="00E711D0">
      <w:pPr>
        <w:spacing w:after="3" w:line="275" w:lineRule="auto"/>
        <w:ind w:left="-15" w:right="0" w:firstLine="1149"/>
        <w:jc w:val="both"/>
        <w:rPr>
          <w:rFonts w:ascii="Tahoma" w:hAnsi="Tahoma" w:cs="Tahoma"/>
        </w:rPr>
      </w:pPr>
    </w:p>
    <w:p w14:paraId="5B3E06DB" w14:textId="77777777" w:rsidR="00D47E77" w:rsidRDefault="00D47E77" w:rsidP="00E711D0">
      <w:pPr>
        <w:spacing w:after="3" w:line="275" w:lineRule="auto"/>
        <w:ind w:left="-15" w:right="0" w:firstLine="1149"/>
        <w:jc w:val="both"/>
        <w:rPr>
          <w:rFonts w:ascii="Tahoma" w:hAnsi="Tahoma" w:cs="Tahoma"/>
        </w:rPr>
      </w:pPr>
    </w:p>
    <w:p w14:paraId="508F602C" w14:textId="77777777" w:rsidR="00DF70A3" w:rsidRPr="00C4360D" w:rsidRDefault="00DF70A3" w:rsidP="00E711D0">
      <w:pPr>
        <w:spacing w:after="3" w:line="275" w:lineRule="auto"/>
        <w:ind w:left="-15" w:right="0" w:firstLine="1149"/>
        <w:jc w:val="both"/>
        <w:rPr>
          <w:rFonts w:ascii="Tahoma" w:hAnsi="Tahoma" w:cs="Tahoma"/>
        </w:rPr>
      </w:pPr>
    </w:p>
    <w:p w14:paraId="579B2FFB" w14:textId="77777777" w:rsidR="003222E2" w:rsidRPr="00C4360D" w:rsidRDefault="00203F88" w:rsidP="00E711D0">
      <w:pPr>
        <w:spacing w:line="259" w:lineRule="auto"/>
        <w:ind w:left="1133" w:right="0" w:firstLine="0"/>
        <w:jc w:val="both"/>
        <w:rPr>
          <w:rFonts w:ascii="Tahoma" w:hAnsi="Tahoma" w:cs="Tahoma"/>
        </w:rPr>
      </w:pPr>
      <w:r w:rsidRPr="00C4360D">
        <w:rPr>
          <w:rFonts w:ascii="Tahoma" w:hAnsi="Tahoma" w:cs="Tahoma"/>
        </w:rPr>
        <w:t xml:space="preserve"> </w:t>
      </w:r>
    </w:p>
    <w:p w14:paraId="1A15000D" w14:textId="77777777" w:rsidR="0071093B" w:rsidRDefault="0071093B" w:rsidP="00E711D0">
      <w:pPr>
        <w:spacing w:line="259" w:lineRule="auto"/>
        <w:ind w:left="1133" w:right="0" w:firstLine="0"/>
        <w:jc w:val="both"/>
      </w:pPr>
    </w:p>
    <w:p w14:paraId="19876D2F" w14:textId="77777777" w:rsidR="0071093B" w:rsidRDefault="0071093B" w:rsidP="00E711D0">
      <w:pPr>
        <w:spacing w:line="259" w:lineRule="auto"/>
        <w:ind w:left="1133" w:right="0" w:firstLine="0"/>
        <w:jc w:val="both"/>
      </w:pPr>
    </w:p>
    <w:p w14:paraId="7C415BDA" w14:textId="5A1A8F03" w:rsidR="0071093B" w:rsidRDefault="0071093B" w:rsidP="004A195A">
      <w:pPr>
        <w:spacing w:line="259" w:lineRule="auto"/>
        <w:ind w:right="0" w:firstLine="0"/>
        <w:jc w:val="both"/>
      </w:pPr>
    </w:p>
    <w:p w14:paraId="165D421C" w14:textId="03329755" w:rsidR="002923B4" w:rsidRPr="009470BD" w:rsidRDefault="002923B4" w:rsidP="00E711D0">
      <w:pPr>
        <w:pStyle w:val="Titre1"/>
        <w:spacing w:after="18"/>
        <w:ind w:left="3544" w:hanging="3482"/>
        <w:jc w:val="both"/>
        <w:rPr>
          <w:rFonts w:ascii="Tahoma" w:hAnsi="Tahoma" w:cs="Tahoma"/>
          <w:sz w:val="25"/>
        </w:rPr>
      </w:pPr>
      <w:bookmarkStart w:id="99" w:name="_Toc206639163"/>
      <w:r w:rsidRPr="009470BD">
        <w:rPr>
          <w:rFonts w:ascii="Tahoma" w:hAnsi="Tahoma" w:cs="Tahoma"/>
          <w:sz w:val="25"/>
        </w:rPr>
        <w:lastRenderedPageBreak/>
        <w:t xml:space="preserve">CHAPITRE 2 : ETUDE DES SYSTEMES DE DETECTION </w:t>
      </w:r>
      <w:r w:rsidR="00CA68C6">
        <w:rPr>
          <w:rFonts w:ascii="Tahoma" w:hAnsi="Tahoma" w:cs="Tahoma"/>
          <w:sz w:val="25"/>
        </w:rPr>
        <w:t>D’</w:t>
      </w:r>
      <w:r w:rsidRPr="009470BD">
        <w:rPr>
          <w:rFonts w:ascii="Tahoma" w:hAnsi="Tahoma" w:cs="Tahoma"/>
          <w:sz w:val="25"/>
        </w:rPr>
        <w:t>INTRUSION (IDS)</w:t>
      </w:r>
      <w:bookmarkEnd w:id="99"/>
    </w:p>
    <w:p w14:paraId="12BDDB4E" w14:textId="7BA795EE" w:rsidR="002923B4" w:rsidRPr="009470BD" w:rsidRDefault="002923B4" w:rsidP="00E711D0">
      <w:pPr>
        <w:pStyle w:val="Titre1"/>
        <w:spacing w:after="18"/>
        <w:ind w:left="72"/>
        <w:jc w:val="both"/>
        <w:rPr>
          <w:rFonts w:ascii="Tahoma" w:hAnsi="Tahoma" w:cs="Tahoma"/>
        </w:rPr>
      </w:pPr>
      <w:bookmarkStart w:id="100" w:name="_Toc206639164"/>
      <w:r w:rsidRPr="009470BD">
        <w:rPr>
          <w:rFonts w:ascii="Tahoma" w:hAnsi="Tahoma" w:cs="Tahoma"/>
          <w:sz w:val="25"/>
        </w:rPr>
        <w:t>2.1 Introduction</w:t>
      </w:r>
      <w:bookmarkEnd w:id="100"/>
    </w:p>
    <w:p w14:paraId="1892FC7B" w14:textId="672FD122" w:rsidR="002923B4" w:rsidRPr="009470BD" w:rsidRDefault="002923B4" w:rsidP="00E711D0">
      <w:pPr>
        <w:spacing w:line="276" w:lineRule="auto"/>
        <w:ind w:left="62" w:right="0"/>
        <w:jc w:val="both"/>
        <w:rPr>
          <w:rFonts w:ascii="Tahoma" w:hAnsi="Tahoma" w:cs="Tahoma"/>
        </w:rPr>
      </w:pPr>
      <w:r w:rsidRPr="009470BD">
        <w:rPr>
          <w:rFonts w:ascii="Tahoma" w:hAnsi="Tahoma" w:cs="Tahoma"/>
        </w:rPr>
        <w:t>Dans ce chapitre, nous ferons une étude sur les systèmes de détection d’intrusion IDS/IPS. Identifier un scénario d’attaque d’un réseau et les différents mécanismes de protection contre ces attaques. Malgré leurs grands intérêts, ils présentent des lacunes dues à l’évolution des techniques utilisées par les hackers. Ainsi, dans l’impossibilité de détecter toutes les sortes d’attaques, le système de détection d’intrusion tente de déceler les attaques qui passent inaperçues à travers les mécanismes de sécurité.</w:t>
      </w:r>
    </w:p>
    <w:p w14:paraId="4B1307DF" w14:textId="77777777" w:rsidR="00700763" w:rsidRDefault="00700763" w:rsidP="00E711D0">
      <w:pPr>
        <w:ind w:left="62" w:right="1699"/>
        <w:jc w:val="both"/>
      </w:pPr>
    </w:p>
    <w:p w14:paraId="0002BDB9" w14:textId="64444371" w:rsidR="00700763" w:rsidRPr="00312FD6" w:rsidRDefault="00312FD6" w:rsidP="00E711D0">
      <w:pPr>
        <w:ind w:left="3686" w:right="0" w:hanging="3686"/>
        <w:jc w:val="both"/>
        <w:rPr>
          <w:rFonts w:ascii="Tahoma" w:hAnsi="Tahoma" w:cs="Tahoma"/>
          <w:b/>
          <w:bCs/>
        </w:rPr>
      </w:pPr>
      <w:r w:rsidRPr="00312FD6">
        <w:rPr>
          <w:rFonts w:ascii="Tahoma" w:hAnsi="Tahoma" w:cs="Tahoma"/>
          <w:b/>
          <w:bCs/>
        </w:rPr>
        <w:t xml:space="preserve">2.2 </w:t>
      </w:r>
      <w:r w:rsidR="00700763" w:rsidRPr="00312FD6">
        <w:rPr>
          <w:rFonts w:ascii="Tahoma" w:hAnsi="Tahoma" w:cs="Tahoma"/>
          <w:b/>
          <w:bCs/>
        </w:rPr>
        <w:t>PRESENTATION DE LA RADIO TELEVISION NATIONALE CONGOLAISE</w:t>
      </w:r>
      <w:r w:rsidR="00EA1DD5" w:rsidRPr="00312FD6">
        <w:rPr>
          <w:rStyle w:val="Appelnotedebasdep"/>
          <w:rFonts w:ascii="Tahoma" w:hAnsi="Tahoma" w:cs="Tahoma"/>
          <w:b/>
          <w:bCs/>
        </w:rPr>
        <w:footnoteReference w:id="19"/>
      </w:r>
    </w:p>
    <w:p w14:paraId="7344C1B6" w14:textId="77777777" w:rsidR="00700763" w:rsidRPr="00700763" w:rsidRDefault="00700763" w:rsidP="00E711D0">
      <w:pPr>
        <w:pStyle w:val="Paragraphedeliste"/>
        <w:ind w:right="1699" w:firstLine="0"/>
        <w:jc w:val="both"/>
        <w:rPr>
          <w:b/>
          <w:bCs/>
        </w:rPr>
      </w:pPr>
    </w:p>
    <w:p w14:paraId="13AE5D1A" w14:textId="1FD0CAA6" w:rsidR="00700763" w:rsidRPr="00094EA1" w:rsidRDefault="00700763" w:rsidP="00E711D0">
      <w:pPr>
        <w:pStyle w:val="Paragraphedeliste"/>
        <w:numPr>
          <w:ilvl w:val="2"/>
          <w:numId w:val="54"/>
        </w:numPr>
        <w:ind w:right="1699"/>
        <w:jc w:val="both"/>
        <w:rPr>
          <w:rFonts w:ascii="Tahoma" w:hAnsi="Tahoma" w:cs="Tahoma"/>
          <w:b/>
          <w:bCs/>
        </w:rPr>
      </w:pPr>
      <w:r w:rsidRPr="00094EA1">
        <w:rPr>
          <w:rFonts w:ascii="Tahoma" w:hAnsi="Tahoma" w:cs="Tahoma"/>
          <w:b/>
          <w:bCs/>
        </w:rPr>
        <w:t xml:space="preserve">Situation géographique </w:t>
      </w:r>
    </w:p>
    <w:p w14:paraId="23367A33" w14:textId="77777777" w:rsidR="00700763" w:rsidRPr="00094EA1" w:rsidRDefault="00700763" w:rsidP="00E711D0">
      <w:pPr>
        <w:ind w:left="62" w:right="0"/>
        <w:jc w:val="both"/>
        <w:rPr>
          <w:rFonts w:ascii="Tahoma" w:hAnsi="Tahoma" w:cs="Tahoma"/>
        </w:rPr>
      </w:pPr>
      <w:r w:rsidRPr="00094EA1">
        <w:rPr>
          <w:rFonts w:ascii="Tahoma" w:hAnsi="Tahoma" w:cs="Tahoma"/>
        </w:rPr>
        <w:t xml:space="preserve">La RTNC est située dans la commune de </w:t>
      </w:r>
      <w:proofErr w:type="spellStart"/>
      <w:r w:rsidRPr="00094EA1">
        <w:rPr>
          <w:rFonts w:ascii="Tahoma" w:hAnsi="Tahoma" w:cs="Tahoma"/>
        </w:rPr>
        <w:t>Lingwala</w:t>
      </w:r>
      <w:proofErr w:type="spellEnd"/>
      <w:r w:rsidRPr="00094EA1">
        <w:rPr>
          <w:rFonts w:ascii="Tahoma" w:hAnsi="Tahoma" w:cs="Tahoma"/>
        </w:rPr>
        <w:t xml:space="preserve"> au croisement des avenues Kabinda et de la Libération (ex. 24 novembre). La Cité de la voix du Peuple abrite ses studios de radio et de télévision ainsi que les bureaux de l’administration centrale.</w:t>
      </w:r>
    </w:p>
    <w:p w14:paraId="62D15585" w14:textId="77777777" w:rsidR="00302D7E" w:rsidRPr="00094EA1" w:rsidRDefault="00302D7E" w:rsidP="00E711D0">
      <w:pPr>
        <w:ind w:left="62" w:right="0"/>
        <w:jc w:val="both"/>
        <w:rPr>
          <w:rFonts w:ascii="Tahoma" w:hAnsi="Tahoma" w:cs="Tahoma"/>
          <w:sz w:val="14"/>
        </w:rPr>
      </w:pPr>
    </w:p>
    <w:p w14:paraId="5E04AFBE" w14:textId="63BE9A50" w:rsidR="00700763" w:rsidRPr="00094EA1" w:rsidRDefault="00700763" w:rsidP="00E711D0">
      <w:pPr>
        <w:ind w:left="62" w:right="0" w:firstLine="1072"/>
        <w:jc w:val="both"/>
        <w:rPr>
          <w:rFonts w:ascii="Tahoma" w:hAnsi="Tahoma" w:cs="Tahoma"/>
        </w:rPr>
      </w:pPr>
      <w:r w:rsidRPr="00094EA1">
        <w:rPr>
          <w:rFonts w:ascii="Tahoma" w:hAnsi="Tahoma" w:cs="Tahoma"/>
        </w:rPr>
        <w:t>Elle exercice ses activités sur toute l’étendue du territoire</w:t>
      </w:r>
      <w:r w:rsidR="00CD68B5" w:rsidRPr="00094EA1">
        <w:rPr>
          <w:rFonts w:ascii="Tahoma" w:hAnsi="Tahoma" w:cs="Tahoma"/>
        </w:rPr>
        <w:t xml:space="preserve"> </w:t>
      </w:r>
      <w:r w:rsidRPr="00094EA1">
        <w:rPr>
          <w:rFonts w:ascii="Tahoma" w:hAnsi="Tahoma" w:cs="Tahoma"/>
        </w:rPr>
        <w:t>national. Elle peut, moyennant l’autorisation de l’autorité de tutelle, ouvrir des Directions provinciales, des stations, des sous- stations, des agences et des bureaux en tous autres lieux de la République ou à l’étranger.</w:t>
      </w:r>
    </w:p>
    <w:p w14:paraId="4B16FE73" w14:textId="77777777" w:rsidR="00700763" w:rsidRPr="00094EA1" w:rsidRDefault="00700763" w:rsidP="00E711D0">
      <w:pPr>
        <w:ind w:left="62" w:right="0"/>
        <w:jc w:val="both"/>
        <w:rPr>
          <w:rFonts w:ascii="Tahoma" w:hAnsi="Tahoma" w:cs="Tahoma"/>
        </w:rPr>
      </w:pPr>
    </w:p>
    <w:p w14:paraId="74D706FA" w14:textId="4907F55B" w:rsidR="00700763" w:rsidRPr="00094EA1" w:rsidRDefault="00700763" w:rsidP="00E711D0">
      <w:pPr>
        <w:pStyle w:val="Paragraphedeliste"/>
        <w:numPr>
          <w:ilvl w:val="2"/>
          <w:numId w:val="54"/>
        </w:numPr>
        <w:ind w:right="0"/>
        <w:jc w:val="both"/>
        <w:rPr>
          <w:rFonts w:ascii="Tahoma" w:hAnsi="Tahoma" w:cs="Tahoma"/>
        </w:rPr>
      </w:pPr>
      <w:r w:rsidRPr="00094EA1">
        <w:rPr>
          <w:rFonts w:ascii="Tahoma" w:hAnsi="Tahoma" w:cs="Tahoma"/>
          <w:b/>
          <w:bCs/>
        </w:rPr>
        <w:t>Aperçu historique</w:t>
      </w:r>
    </w:p>
    <w:p w14:paraId="7833A7CB" w14:textId="77777777" w:rsidR="00700763" w:rsidRPr="00094EA1" w:rsidRDefault="00700763" w:rsidP="00E711D0">
      <w:pPr>
        <w:ind w:right="0" w:firstLine="1134"/>
        <w:jc w:val="both"/>
        <w:rPr>
          <w:rFonts w:ascii="Tahoma" w:hAnsi="Tahoma" w:cs="Tahoma"/>
        </w:rPr>
      </w:pPr>
      <w:r w:rsidRPr="00094EA1">
        <w:rPr>
          <w:rFonts w:ascii="Tahoma" w:hAnsi="Tahoma" w:cs="Tahoma"/>
        </w:rPr>
        <w:t>La Radio Congo-Belge a vu le jour en 1936 à Léopoldville suite à la demande des autorités coloniales. Elle servait comme une station relai qui recevait les émissions de Bruxelles et qui s’adressaient aux africains.</w:t>
      </w:r>
    </w:p>
    <w:p w14:paraId="70B90410" w14:textId="77777777" w:rsidR="00700763" w:rsidRPr="00094EA1" w:rsidRDefault="00700763" w:rsidP="00E711D0">
      <w:pPr>
        <w:ind w:right="0" w:firstLine="1134"/>
        <w:jc w:val="both"/>
        <w:rPr>
          <w:rFonts w:ascii="Tahoma" w:hAnsi="Tahoma" w:cs="Tahoma"/>
        </w:rPr>
      </w:pPr>
      <w:r w:rsidRPr="00094EA1">
        <w:rPr>
          <w:rFonts w:ascii="Tahoma" w:hAnsi="Tahoma" w:cs="Tahoma"/>
        </w:rPr>
        <w:t>Ce service de radiodiffusion du Congo-Belge fut installé dans l’actuelle commune de la Gombe, jadis appelée KALINA.</w:t>
      </w:r>
    </w:p>
    <w:p w14:paraId="212BDD03" w14:textId="603CE3BC" w:rsidR="00700763" w:rsidRPr="00094EA1" w:rsidRDefault="00700763" w:rsidP="00E711D0">
      <w:pPr>
        <w:ind w:right="0" w:firstLine="1134"/>
        <w:jc w:val="both"/>
        <w:rPr>
          <w:rFonts w:ascii="Tahoma" w:hAnsi="Tahoma" w:cs="Tahoma"/>
        </w:rPr>
      </w:pPr>
      <w:r w:rsidRPr="00094EA1">
        <w:rPr>
          <w:rFonts w:ascii="Tahoma" w:hAnsi="Tahoma" w:cs="Tahoma"/>
        </w:rPr>
        <w:t>En 1937, une stati</w:t>
      </w:r>
      <w:r w:rsidR="00094EA1">
        <w:rPr>
          <w:rFonts w:ascii="Tahoma" w:hAnsi="Tahoma" w:cs="Tahoma"/>
        </w:rPr>
        <w:t xml:space="preserve">on privée Radio-Léo est créée à </w:t>
      </w:r>
      <w:r w:rsidRPr="00094EA1">
        <w:rPr>
          <w:rFonts w:ascii="Tahoma" w:hAnsi="Tahoma" w:cs="Tahoma"/>
        </w:rPr>
        <w:t>l’initiative des missionnaires catholiques (les Jésuites) du Collège Albert premier, actuellement BOBOTO, pour une élite africaine toute dévouée à la base de musique classique.</w:t>
      </w:r>
      <w:r w:rsidR="00094EA1">
        <w:rPr>
          <w:rFonts w:ascii="Tahoma" w:hAnsi="Tahoma" w:cs="Tahoma"/>
        </w:rPr>
        <w:t xml:space="preserve"> </w:t>
      </w:r>
      <w:r w:rsidRPr="00094EA1">
        <w:rPr>
          <w:rFonts w:ascii="Tahoma" w:hAnsi="Tahoma" w:cs="Tahoma"/>
        </w:rPr>
        <w:t>En 1940, la guerre oblige le colonisateur belge à</w:t>
      </w:r>
    </w:p>
    <w:p w14:paraId="46E765C1" w14:textId="77777777" w:rsidR="00716139" w:rsidRDefault="00700763" w:rsidP="00E711D0">
      <w:pPr>
        <w:ind w:left="62" w:right="0" w:firstLine="0"/>
        <w:jc w:val="both"/>
        <w:rPr>
          <w:rFonts w:ascii="Tahoma" w:hAnsi="Tahoma" w:cs="Tahoma"/>
        </w:rPr>
      </w:pPr>
      <w:proofErr w:type="gramStart"/>
      <w:r w:rsidRPr="00094EA1">
        <w:rPr>
          <w:rFonts w:ascii="Tahoma" w:hAnsi="Tahoma" w:cs="Tahoma"/>
        </w:rPr>
        <w:t>confisquer</w:t>
      </w:r>
      <w:proofErr w:type="gramEnd"/>
      <w:r w:rsidRPr="00094EA1">
        <w:rPr>
          <w:rFonts w:ascii="Tahoma" w:hAnsi="Tahoma" w:cs="Tahoma"/>
        </w:rPr>
        <w:t xml:space="preserve"> la station de la radiodiffusion des missionnaires. Ce fut la naissance officielle de la Radio Congo-Belge mais uniquement pour les blancs, aucun Congolais n’avait accès aux émissions de la radio. Le premier janvier 1949 eut lieu l’inauguration de la Radio Congo-Belge pour les </w:t>
      </w:r>
      <w:r w:rsidRPr="00094EA1">
        <w:rPr>
          <w:rFonts w:ascii="Tahoma" w:hAnsi="Tahoma" w:cs="Tahoma"/>
        </w:rPr>
        <w:lastRenderedPageBreak/>
        <w:t>africains (Congolais) et elle émettait chaque jour de 17 heures à 22 heures. Cette fois ci, le contenu des programmes était composé des bulletins d’informations et des émissions consacrées au savoir- vivre. Ces émissions étaient en principe diffusées en langues nationales (Lingala, Tshiluba, Swahili et Kikongo) pour la masse (autochtone) et en français pour les évolués.</w:t>
      </w:r>
    </w:p>
    <w:p w14:paraId="015AB2EF" w14:textId="77777777" w:rsidR="00716139" w:rsidRDefault="00700763" w:rsidP="00E711D0">
      <w:pPr>
        <w:ind w:left="62" w:right="0" w:firstLine="1072"/>
        <w:jc w:val="both"/>
        <w:rPr>
          <w:rFonts w:ascii="Tahoma" w:hAnsi="Tahoma" w:cs="Tahoma"/>
        </w:rPr>
      </w:pPr>
      <w:r w:rsidRPr="00094EA1">
        <w:rPr>
          <w:rFonts w:ascii="Tahoma" w:hAnsi="Tahoma" w:cs="Tahoma"/>
        </w:rPr>
        <w:t>A l’occasion de l’indépendance du Congo-Belge, te 30</w:t>
      </w:r>
      <w:r w:rsidR="00716139">
        <w:rPr>
          <w:rFonts w:ascii="Tahoma" w:hAnsi="Tahoma" w:cs="Tahoma"/>
        </w:rPr>
        <w:t xml:space="preserve"> </w:t>
      </w:r>
      <w:r w:rsidRPr="00094EA1">
        <w:rPr>
          <w:rFonts w:ascii="Tahoma" w:hAnsi="Tahoma" w:cs="Tahoma"/>
        </w:rPr>
        <w:t xml:space="preserve">juin 1960, les stations radio Congo-Belge pour africains et Radio Congo Belge pour européens furent fusionnées à une seule station de diffusion « La </w:t>
      </w:r>
      <w:proofErr w:type="spellStart"/>
      <w:r w:rsidRPr="00094EA1">
        <w:rPr>
          <w:rFonts w:ascii="Tahoma" w:hAnsi="Tahoma" w:cs="Tahoma"/>
        </w:rPr>
        <w:t>Radio Télévision</w:t>
      </w:r>
      <w:proofErr w:type="spellEnd"/>
      <w:r w:rsidRPr="00094EA1">
        <w:rPr>
          <w:rFonts w:ascii="Tahoma" w:hAnsi="Tahoma" w:cs="Tahoma"/>
        </w:rPr>
        <w:t xml:space="preserve"> Nationale Congolaise », RTNC laquelle fut installée à Léopoldville.</w:t>
      </w:r>
    </w:p>
    <w:p w14:paraId="06858D62" w14:textId="77777777" w:rsidR="00716139" w:rsidRDefault="00700763" w:rsidP="00E711D0">
      <w:pPr>
        <w:spacing w:line="276" w:lineRule="auto"/>
        <w:ind w:left="62" w:right="0" w:firstLine="1072"/>
        <w:jc w:val="both"/>
        <w:rPr>
          <w:rFonts w:ascii="Tahoma" w:hAnsi="Tahoma" w:cs="Tahoma"/>
        </w:rPr>
      </w:pPr>
      <w:r w:rsidRPr="00094EA1">
        <w:rPr>
          <w:rFonts w:ascii="Tahoma" w:hAnsi="Tahoma" w:cs="Tahoma"/>
        </w:rPr>
        <w:t>De 1960 à 1965, la radiodiffusion devient l’instrument de</w:t>
      </w:r>
      <w:r w:rsidR="00716139">
        <w:rPr>
          <w:rFonts w:ascii="Tahoma" w:hAnsi="Tahoma" w:cs="Tahoma"/>
        </w:rPr>
        <w:t xml:space="preserve"> </w:t>
      </w:r>
      <w:r w:rsidRPr="00094EA1">
        <w:rPr>
          <w:rFonts w:ascii="Tahoma" w:hAnsi="Tahoma" w:cs="Tahoma"/>
        </w:rPr>
        <w:t>l’unité nationale, cela grâce à son impact réel sur la masse. Mais, cela surtout en 1967 grâce à l’installation de plusieurs émetteurs, la radio peut enfin diffuser 24 heures sur 24 et atteindre presque tous les coins du pays. Cette période est caractérisée par l’évolution des</w:t>
      </w:r>
      <w:r w:rsidRPr="00700763">
        <w:t xml:space="preserve"> </w:t>
      </w:r>
      <w:r w:rsidRPr="00094EA1">
        <w:rPr>
          <w:rFonts w:ascii="Tahoma" w:hAnsi="Tahoma" w:cs="Tahoma"/>
        </w:rPr>
        <w:t xml:space="preserve">mentalités, des conceptions et des intérêts des auditeurs grâce à l’impact de la radiodiffusion. </w:t>
      </w:r>
      <w:r w:rsidR="00CD68B5" w:rsidRPr="00094EA1">
        <w:rPr>
          <w:rFonts w:ascii="Tahoma" w:hAnsi="Tahoma" w:cs="Tahoma"/>
        </w:rPr>
        <w:t xml:space="preserve"> </w:t>
      </w:r>
      <w:r w:rsidRPr="00094EA1">
        <w:rPr>
          <w:rFonts w:ascii="Tahoma" w:hAnsi="Tahoma" w:cs="Tahoma"/>
        </w:rPr>
        <w:t>Cette évolution se manifeste sur le plan démographique, intellectuel, social</w:t>
      </w:r>
      <w:r w:rsidR="004B00C8" w:rsidRPr="00094EA1">
        <w:rPr>
          <w:rFonts w:ascii="Tahoma" w:hAnsi="Tahoma" w:cs="Tahoma"/>
        </w:rPr>
        <w:t>.</w:t>
      </w:r>
    </w:p>
    <w:p w14:paraId="4BBEF29E" w14:textId="77777777" w:rsidR="00716139" w:rsidRDefault="00700763" w:rsidP="00E711D0">
      <w:pPr>
        <w:spacing w:line="276" w:lineRule="auto"/>
        <w:ind w:left="62" w:right="0" w:firstLine="1072"/>
        <w:jc w:val="both"/>
        <w:rPr>
          <w:rFonts w:ascii="Tahoma" w:hAnsi="Tahoma" w:cs="Tahoma"/>
        </w:rPr>
      </w:pPr>
      <w:r w:rsidRPr="00094EA1">
        <w:rPr>
          <w:rFonts w:ascii="Tahoma" w:hAnsi="Tahoma" w:cs="Tahoma"/>
        </w:rPr>
        <w:t>La télévision au Congo a vu le jour le 23 novembre 1967. En 1977, le Zaïre s’est doté d’un Complexe de radiodiffusion et de télévision le plus moderne, comprenant, à Kinshasa la Cité de la Voix du peuple (ex- Cité de la Voix du Zaïre), avec sept studios de télévision et quatorze studios de radio, huit stations provinciales reliées par satellite.</w:t>
      </w:r>
      <w:r w:rsidR="00CD68B5" w:rsidRPr="00094EA1">
        <w:rPr>
          <w:rFonts w:ascii="Tahoma" w:hAnsi="Tahoma" w:cs="Tahoma"/>
        </w:rPr>
        <w:t xml:space="preserve"> Comme</w:t>
      </w:r>
      <w:r w:rsidRPr="00094EA1">
        <w:rPr>
          <w:rFonts w:ascii="Tahoma" w:hAnsi="Tahoma" w:cs="Tahoma"/>
        </w:rPr>
        <w:t xml:space="preserve"> il était nécessaire de concevoir et de faire fonctionner un outil capable de répondre aux besoins considérables en personnel qualifié pour la RTNC (ex-OZRT), il a été ouvert en janvier 1978 un centre de formation aux métiers de la radio et de la télévision, le studio-école de la Voix du Zaïre (SEVOZA), actuellement Institut Congolais de l’Audiovisuel (I.C.A).</w:t>
      </w:r>
    </w:p>
    <w:p w14:paraId="0D4DACAF" w14:textId="7EDD4A3D" w:rsidR="00700763" w:rsidRPr="00094EA1" w:rsidRDefault="00700763" w:rsidP="00E711D0">
      <w:pPr>
        <w:spacing w:line="276" w:lineRule="auto"/>
        <w:ind w:left="62" w:right="0" w:firstLine="1072"/>
        <w:jc w:val="both"/>
        <w:rPr>
          <w:rFonts w:ascii="Tahoma" w:hAnsi="Tahoma" w:cs="Tahoma"/>
        </w:rPr>
      </w:pPr>
      <w:r w:rsidRPr="00094EA1">
        <w:rPr>
          <w:rFonts w:ascii="Tahoma" w:hAnsi="Tahoma" w:cs="Tahoma"/>
        </w:rPr>
        <w:t>En 1981, l’ordonnance n° 81/050 plaçant la RTNC parmi</w:t>
      </w:r>
      <w:r w:rsidR="00716139">
        <w:rPr>
          <w:rFonts w:ascii="Tahoma" w:hAnsi="Tahoma" w:cs="Tahoma"/>
        </w:rPr>
        <w:t xml:space="preserve"> </w:t>
      </w:r>
      <w:r w:rsidRPr="00094EA1">
        <w:rPr>
          <w:rFonts w:ascii="Tahoma" w:hAnsi="Tahoma" w:cs="Tahoma"/>
        </w:rPr>
        <w:t xml:space="preserve">les entreprises publiques fut signée. A l’avènement de l’Alliance des Forces Démocratiques pour la Libération du Congo AFDL le 17 mai 1997 et surtout la débaptisation du pays (Zaïre en Congo), l’appellation de l’Office Zaïrois de radiodiffusion et de Télévision changera en </w:t>
      </w:r>
      <w:r w:rsidR="00DF0E17" w:rsidRPr="00094EA1">
        <w:rPr>
          <w:rFonts w:ascii="Tahoma" w:hAnsi="Tahoma" w:cs="Tahoma"/>
        </w:rPr>
        <w:t>Radiotélévision</w:t>
      </w:r>
      <w:r w:rsidRPr="00094EA1">
        <w:rPr>
          <w:rFonts w:ascii="Tahoma" w:hAnsi="Tahoma" w:cs="Tahoma"/>
        </w:rPr>
        <w:t xml:space="preserve"> Nationale Congolaise.</w:t>
      </w:r>
    </w:p>
    <w:p w14:paraId="05EB9FC3" w14:textId="77777777" w:rsidR="00A03899" w:rsidRPr="00094EA1" w:rsidRDefault="00A03899" w:rsidP="00E711D0">
      <w:pPr>
        <w:ind w:right="0" w:firstLine="0"/>
        <w:jc w:val="both"/>
        <w:rPr>
          <w:rFonts w:ascii="Tahoma" w:hAnsi="Tahoma" w:cs="Tahoma"/>
        </w:rPr>
      </w:pPr>
    </w:p>
    <w:p w14:paraId="61268645" w14:textId="77777777" w:rsidR="00716139" w:rsidRDefault="00700763" w:rsidP="00E711D0">
      <w:pPr>
        <w:ind w:right="0" w:firstLine="0"/>
        <w:jc w:val="both"/>
        <w:rPr>
          <w:rFonts w:ascii="Tahoma" w:hAnsi="Tahoma" w:cs="Tahoma"/>
          <w:b/>
          <w:bCs/>
        </w:rPr>
      </w:pPr>
      <w:r w:rsidRPr="00094EA1">
        <w:rPr>
          <w:rFonts w:ascii="Tahoma" w:hAnsi="Tahoma" w:cs="Tahoma"/>
          <w:b/>
          <w:bCs/>
        </w:rPr>
        <w:t xml:space="preserve">2.2.3. Statut et forme juridique </w:t>
      </w:r>
    </w:p>
    <w:p w14:paraId="6676B74A" w14:textId="6CA6E916" w:rsidR="00700763" w:rsidRPr="00094EA1" w:rsidRDefault="00700763" w:rsidP="00E711D0">
      <w:pPr>
        <w:ind w:right="0" w:firstLine="1134"/>
        <w:jc w:val="both"/>
        <w:rPr>
          <w:rFonts w:ascii="Tahoma" w:hAnsi="Tahoma" w:cs="Tahoma"/>
        </w:rPr>
      </w:pPr>
      <w:r w:rsidRPr="00094EA1">
        <w:rPr>
          <w:rFonts w:ascii="Tahoma" w:hAnsi="Tahoma" w:cs="Tahoma"/>
        </w:rPr>
        <w:t xml:space="preserve">La </w:t>
      </w:r>
      <w:r w:rsidR="00DF0E17" w:rsidRPr="00094EA1">
        <w:rPr>
          <w:rFonts w:ascii="Tahoma" w:hAnsi="Tahoma" w:cs="Tahoma"/>
        </w:rPr>
        <w:t>Radiotélévision</w:t>
      </w:r>
      <w:r w:rsidRPr="00094EA1">
        <w:rPr>
          <w:rFonts w:ascii="Tahoma" w:hAnsi="Tahoma" w:cs="Tahoma"/>
        </w:rPr>
        <w:t xml:space="preserve"> Nationale Congolaise, dans sa</w:t>
      </w:r>
      <w:r w:rsidR="00716139">
        <w:rPr>
          <w:rFonts w:ascii="Tahoma" w:hAnsi="Tahoma" w:cs="Tahoma"/>
        </w:rPr>
        <w:t xml:space="preserve"> </w:t>
      </w:r>
      <w:r w:rsidRPr="00094EA1">
        <w:rPr>
          <w:rFonts w:ascii="Tahoma" w:hAnsi="Tahoma" w:cs="Tahoma"/>
        </w:rPr>
        <w:t>configuration actuelle, est un établissement public de l’Etat. Elle est régie par le décret n°09/031 du 02 décembre 2009 qui stipule en ses articles 1 et 2 ce qui suit :</w:t>
      </w:r>
    </w:p>
    <w:p w14:paraId="73628A37" w14:textId="0AFB91F1" w:rsidR="00700763" w:rsidRPr="003F3F8A" w:rsidRDefault="00700763" w:rsidP="00E711D0">
      <w:pPr>
        <w:ind w:left="62" w:right="0" w:firstLine="0"/>
        <w:jc w:val="both"/>
        <w:rPr>
          <w:rFonts w:ascii="Tahoma" w:hAnsi="Tahoma" w:cs="Tahoma"/>
        </w:rPr>
      </w:pPr>
      <w:r w:rsidRPr="003F3F8A">
        <w:rPr>
          <w:rFonts w:ascii="Tahoma" w:hAnsi="Tahoma" w:cs="Tahoma"/>
          <w:b/>
          <w:bCs/>
          <w:iCs/>
        </w:rPr>
        <w:lastRenderedPageBreak/>
        <w:t>Article 1</w:t>
      </w:r>
      <w:r w:rsidRPr="003F3F8A">
        <w:rPr>
          <w:rFonts w:ascii="Tahoma" w:hAnsi="Tahoma" w:cs="Tahoma"/>
          <w:b/>
          <w:bCs/>
          <w:iCs/>
          <w:vertAlign w:val="superscript"/>
        </w:rPr>
        <w:t>er</w:t>
      </w:r>
      <w:r w:rsidRPr="003F3F8A">
        <w:rPr>
          <w:rFonts w:ascii="Tahoma" w:hAnsi="Tahoma" w:cs="Tahoma"/>
        </w:rPr>
        <w:t xml:space="preserve"> : L’Office Zaïrois de Radio diffusion et de Télévision, en abrégé « OZRT », créé par l’ordonnance n° 81-050 du 02 avril 1981, est transformé en établissement public à caractère socio-culturel, doté de la personnalité juridique, appelé</w:t>
      </w:r>
      <w:proofErr w:type="gramStart"/>
      <w:r w:rsidRPr="003F3F8A">
        <w:rPr>
          <w:rFonts w:ascii="Tahoma" w:hAnsi="Tahoma" w:cs="Tahoma"/>
        </w:rPr>
        <w:t xml:space="preserve"> «</w:t>
      </w:r>
      <w:r w:rsidR="003F3F8A" w:rsidRPr="003F3F8A">
        <w:rPr>
          <w:rFonts w:ascii="Tahoma" w:hAnsi="Tahoma" w:cs="Tahoma"/>
        </w:rPr>
        <w:t>Radiotélévision</w:t>
      </w:r>
      <w:proofErr w:type="gramEnd"/>
      <w:r w:rsidRPr="003F3F8A">
        <w:rPr>
          <w:rFonts w:ascii="Tahoma" w:hAnsi="Tahoma" w:cs="Tahoma"/>
        </w:rPr>
        <w:t xml:space="preserve"> Nationale Congolaise », ci-après dénommé « la R.T.N.C ».Il est régi par la loi n° 08/009 du 07 juillet 2008 portant dispositions générales applicables aux établissements publics et par le présent Décret.</w:t>
      </w:r>
    </w:p>
    <w:p w14:paraId="0C7A60F8" w14:textId="77777777" w:rsidR="00D7117B" w:rsidRPr="00094EA1" w:rsidRDefault="00D7117B" w:rsidP="00E711D0">
      <w:pPr>
        <w:ind w:left="62" w:right="0" w:firstLine="0"/>
        <w:jc w:val="both"/>
        <w:rPr>
          <w:rFonts w:ascii="Tahoma" w:hAnsi="Tahoma" w:cs="Tahoma"/>
        </w:rPr>
      </w:pPr>
    </w:p>
    <w:p w14:paraId="659C0FB3" w14:textId="73C461DC" w:rsidR="00700763" w:rsidRPr="00094EA1" w:rsidRDefault="00700763" w:rsidP="00E711D0">
      <w:pPr>
        <w:ind w:left="62" w:right="0" w:firstLine="0"/>
        <w:jc w:val="both"/>
        <w:rPr>
          <w:rFonts w:ascii="Tahoma" w:hAnsi="Tahoma" w:cs="Tahoma"/>
        </w:rPr>
      </w:pPr>
      <w:r w:rsidRPr="00094EA1">
        <w:rPr>
          <w:rFonts w:ascii="Tahoma" w:hAnsi="Tahoma" w:cs="Tahoma"/>
          <w:b/>
          <w:bCs/>
        </w:rPr>
        <w:t>Article 2</w:t>
      </w:r>
      <w:r w:rsidRPr="00094EA1">
        <w:rPr>
          <w:rFonts w:ascii="Tahoma" w:hAnsi="Tahoma" w:cs="Tahoma"/>
        </w:rPr>
        <w:t xml:space="preserve"> : La RTNC est ainsi subrogée dans les biens, droits, actions, actifs et passifs que détenait l’entreprise publique « Office Zaïrois de Radio diffusion et de Télévision » à la date de la signature du présent Décret. Elle est en outre subrogée, dans les mêmes conditions, purement et simplement, dans le bénéfice et la charge de tous contrats, </w:t>
      </w:r>
      <w:r w:rsidR="00D7117B" w:rsidRPr="00094EA1">
        <w:rPr>
          <w:rFonts w:ascii="Tahoma" w:hAnsi="Tahoma" w:cs="Tahoma"/>
        </w:rPr>
        <w:t>obligations, engagements</w:t>
      </w:r>
      <w:r w:rsidRPr="00094EA1">
        <w:rPr>
          <w:rFonts w:ascii="Tahoma" w:hAnsi="Tahoma" w:cs="Tahoma"/>
        </w:rPr>
        <w:t>, conventions quelconques existant dans le chef de l’entreprise publique « Office Zaïrois de Radiodiffusion et de</w:t>
      </w:r>
      <w:r w:rsidR="003F3F8A">
        <w:rPr>
          <w:rFonts w:ascii="Tahoma" w:hAnsi="Tahoma" w:cs="Tahoma"/>
        </w:rPr>
        <w:t xml:space="preserve"> </w:t>
      </w:r>
      <w:r w:rsidRPr="00094EA1">
        <w:rPr>
          <w:rFonts w:ascii="Tahoma" w:hAnsi="Tahoma" w:cs="Tahoma"/>
        </w:rPr>
        <w:t>Télévision ».</w:t>
      </w:r>
    </w:p>
    <w:p w14:paraId="10A280CF" w14:textId="1FE33A97" w:rsidR="00700763" w:rsidRPr="00094EA1" w:rsidRDefault="00700763" w:rsidP="00E711D0">
      <w:pPr>
        <w:ind w:right="0" w:firstLine="0"/>
        <w:jc w:val="both"/>
        <w:rPr>
          <w:rFonts w:ascii="Tahoma" w:hAnsi="Tahoma" w:cs="Tahoma"/>
        </w:rPr>
      </w:pPr>
      <w:r w:rsidRPr="00094EA1">
        <w:rPr>
          <w:rFonts w:ascii="Tahoma" w:hAnsi="Tahoma" w:cs="Tahoma"/>
        </w:rPr>
        <w:t>L’ensemble des liens corporels et incorporels ainsi que</w:t>
      </w:r>
      <w:r w:rsidR="009C17A7">
        <w:rPr>
          <w:rFonts w:ascii="Tahoma" w:hAnsi="Tahoma" w:cs="Tahoma"/>
        </w:rPr>
        <w:t xml:space="preserve"> </w:t>
      </w:r>
      <w:r w:rsidRPr="00094EA1">
        <w:rPr>
          <w:rFonts w:ascii="Tahoma" w:hAnsi="Tahoma" w:cs="Tahoma"/>
        </w:rPr>
        <w:t>les créances nettes, tels qu’ils ressortent de derniers états financiers certifiés de l’entreprise publique « Office Zaïrois de Radiodiffusion et de Télévision », constituent la dotation de la RTNC.</w:t>
      </w:r>
    </w:p>
    <w:p w14:paraId="1D1FBBE7" w14:textId="77777777" w:rsidR="00D7117B" w:rsidRPr="00094EA1" w:rsidRDefault="00D7117B" w:rsidP="00E711D0">
      <w:pPr>
        <w:ind w:left="62" w:right="0" w:firstLine="0"/>
        <w:jc w:val="both"/>
        <w:rPr>
          <w:rFonts w:ascii="Tahoma" w:hAnsi="Tahoma" w:cs="Tahoma"/>
        </w:rPr>
      </w:pPr>
    </w:p>
    <w:p w14:paraId="45343A66" w14:textId="77777777" w:rsidR="00700763" w:rsidRPr="00094EA1" w:rsidRDefault="00700763" w:rsidP="00E711D0">
      <w:pPr>
        <w:ind w:right="0" w:firstLine="0"/>
        <w:jc w:val="both"/>
        <w:rPr>
          <w:rFonts w:ascii="Tahoma" w:hAnsi="Tahoma" w:cs="Tahoma"/>
        </w:rPr>
      </w:pPr>
      <w:r w:rsidRPr="00094EA1">
        <w:rPr>
          <w:rFonts w:ascii="Tahoma" w:hAnsi="Tahoma" w:cs="Tahoma"/>
        </w:rPr>
        <w:t>Le patrimoine de la RTNC est constitué :</w:t>
      </w:r>
    </w:p>
    <w:p w14:paraId="7FB1338B" w14:textId="32B7A1FB" w:rsidR="00700763" w:rsidRPr="00094EA1" w:rsidRDefault="004B1DCB" w:rsidP="00E711D0">
      <w:pPr>
        <w:numPr>
          <w:ilvl w:val="0"/>
          <w:numId w:val="28"/>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tous les biens, droits et obligations qui lui sont reconnus conformément à l’article 2 du présent Décret ;</w:t>
      </w:r>
    </w:p>
    <w:p w14:paraId="4C134931" w14:textId="78BC0E07" w:rsidR="00700763" w:rsidRPr="00094EA1" w:rsidRDefault="004B1DCB" w:rsidP="00E711D0">
      <w:pPr>
        <w:numPr>
          <w:ilvl w:val="0"/>
          <w:numId w:val="28"/>
        </w:numPr>
        <w:ind w:right="0"/>
        <w:jc w:val="both"/>
        <w:rPr>
          <w:rFonts w:ascii="Tahoma" w:hAnsi="Tahoma" w:cs="Tahoma"/>
        </w:rPr>
      </w:pPr>
      <w:r w:rsidRPr="00094EA1">
        <w:rPr>
          <w:rFonts w:ascii="Tahoma" w:hAnsi="Tahoma" w:cs="Tahoma"/>
        </w:rPr>
        <w:t>Des</w:t>
      </w:r>
      <w:r w:rsidR="00700763" w:rsidRPr="00094EA1">
        <w:rPr>
          <w:rFonts w:ascii="Tahoma" w:hAnsi="Tahoma" w:cs="Tahoma"/>
        </w:rPr>
        <w:t xml:space="preserve"> équipements, matériels et autres biens acquis dans le cadre de l’exécution de sa mission ;</w:t>
      </w:r>
    </w:p>
    <w:p w14:paraId="3C197C03" w14:textId="3F1B13D1" w:rsidR="00700763" w:rsidRPr="00372555" w:rsidRDefault="004B1DCB" w:rsidP="00E711D0">
      <w:pPr>
        <w:numPr>
          <w:ilvl w:val="0"/>
          <w:numId w:val="28"/>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tous les biens, droits et obligations reconnus à l’Etat Congolais dans le domaine de la radiodiffusion et de télévision, avant et après l’entrée en vigueur de l’Ordonnance n° 81-050 du 02 avril 1981 portant création et statut de « l’Office Zaïrois de Radiodiffusion et Télévision » ;</w:t>
      </w:r>
      <w:r w:rsidR="00372555">
        <w:rPr>
          <w:rFonts w:ascii="Tahoma" w:hAnsi="Tahoma" w:cs="Tahoma"/>
        </w:rPr>
        <w:t xml:space="preserve"> </w:t>
      </w:r>
      <w:r w:rsidR="00700763" w:rsidRPr="00372555">
        <w:rPr>
          <w:rFonts w:ascii="Tahoma" w:hAnsi="Tahoma" w:cs="Tahoma"/>
        </w:rPr>
        <w:t>Il peut s’accroître de toute acquisition propre jugée</w:t>
      </w:r>
      <w:r w:rsidR="00732A54" w:rsidRPr="00372555">
        <w:rPr>
          <w:rFonts w:ascii="Tahoma" w:hAnsi="Tahoma" w:cs="Tahoma"/>
        </w:rPr>
        <w:t xml:space="preserve"> </w:t>
      </w:r>
      <w:r w:rsidR="00700763" w:rsidRPr="00372555">
        <w:rPr>
          <w:rFonts w:ascii="Tahoma" w:hAnsi="Tahoma" w:cs="Tahoma"/>
        </w:rPr>
        <w:t>nécessaire pour fonctionnement, des apports ultérieurs que l’Etat pourra lui consentir et des réserves qui pourront lui être incorporées.</w:t>
      </w:r>
    </w:p>
    <w:p w14:paraId="38B764B2" w14:textId="77777777" w:rsidR="00700763" w:rsidRPr="00094EA1" w:rsidRDefault="00700763" w:rsidP="00E711D0">
      <w:pPr>
        <w:ind w:right="0" w:firstLine="0"/>
        <w:jc w:val="both"/>
        <w:rPr>
          <w:rFonts w:ascii="Tahoma" w:hAnsi="Tahoma" w:cs="Tahoma"/>
        </w:rPr>
      </w:pPr>
      <w:r w:rsidRPr="00094EA1">
        <w:rPr>
          <w:rFonts w:ascii="Tahoma" w:hAnsi="Tahoma" w:cs="Tahoma"/>
        </w:rPr>
        <w:t>Les ressources de la RTNC proviennent</w:t>
      </w:r>
    </w:p>
    <w:p w14:paraId="07A834E8" w14:textId="77777777" w:rsidR="006B27E8" w:rsidRDefault="004B1DCB" w:rsidP="00E711D0">
      <w:pPr>
        <w:numPr>
          <w:ilvl w:val="0"/>
          <w:numId w:val="29"/>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la redevance annuelle pour la consommation du service public de radiodiffusion et de télévision ;</w:t>
      </w:r>
    </w:p>
    <w:p w14:paraId="2933183C" w14:textId="72ECF60D" w:rsidR="00700763" w:rsidRPr="006B27E8" w:rsidRDefault="004B1DCB" w:rsidP="00E711D0">
      <w:pPr>
        <w:numPr>
          <w:ilvl w:val="0"/>
          <w:numId w:val="29"/>
        </w:numPr>
        <w:ind w:right="0"/>
        <w:jc w:val="both"/>
        <w:rPr>
          <w:rFonts w:ascii="Tahoma" w:hAnsi="Tahoma" w:cs="Tahoma"/>
        </w:rPr>
      </w:pPr>
      <w:r w:rsidRPr="006B27E8">
        <w:rPr>
          <w:rFonts w:ascii="Tahoma" w:hAnsi="Tahoma" w:cs="Tahoma"/>
        </w:rPr>
        <w:t>De</w:t>
      </w:r>
      <w:r w:rsidR="00700763" w:rsidRPr="006B27E8">
        <w:rPr>
          <w:rFonts w:ascii="Tahoma" w:hAnsi="Tahoma" w:cs="Tahoma"/>
        </w:rPr>
        <w:t xml:space="preserve"> la gestion du réseau de la télévision numérique terrestre</w:t>
      </w:r>
      <w:r w:rsidR="006B27E8" w:rsidRPr="006B27E8">
        <w:rPr>
          <w:rFonts w:ascii="Tahoma" w:hAnsi="Tahoma" w:cs="Tahoma"/>
        </w:rPr>
        <w:t xml:space="preserve"> </w:t>
      </w:r>
      <w:r w:rsidR="00700763" w:rsidRPr="006B27E8">
        <w:rPr>
          <w:rFonts w:ascii="Tahoma" w:hAnsi="Tahoma" w:cs="Tahoma"/>
        </w:rPr>
        <w:t>(TNT) ;</w:t>
      </w:r>
    </w:p>
    <w:p w14:paraId="28357FAE" w14:textId="7946E34C" w:rsidR="00700763" w:rsidRPr="00094EA1" w:rsidRDefault="004B1DCB" w:rsidP="00E711D0">
      <w:pPr>
        <w:numPr>
          <w:ilvl w:val="0"/>
          <w:numId w:val="30"/>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la publicité, des productions cinématographiques et autres se rapportant à ses missions ;</w:t>
      </w:r>
    </w:p>
    <w:p w14:paraId="276FED6F" w14:textId="7CD3D110" w:rsidR="00700763" w:rsidRPr="00094EA1" w:rsidRDefault="004B1DCB" w:rsidP="00E711D0">
      <w:pPr>
        <w:numPr>
          <w:ilvl w:val="0"/>
          <w:numId w:val="30"/>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l’administration de son patrimoine et des biens dont la gestion lui est confiée ;</w:t>
      </w:r>
    </w:p>
    <w:p w14:paraId="0BF49026" w14:textId="09F2C2F6" w:rsidR="00700763" w:rsidRPr="00094EA1" w:rsidRDefault="004B1DCB" w:rsidP="00E711D0">
      <w:pPr>
        <w:numPr>
          <w:ilvl w:val="0"/>
          <w:numId w:val="30"/>
        </w:numPr>
        <w:ind w:right="0"/>
        <w:jc w:val="both"/>
        <w:rPr>
          <w:rFonts w:ascii="Tahoma" w:hAnsi="Tahoma" w:cs="Tahoma"/>
        </w:rPr>
      </w:pPr>
      <w:r w:rsidRPr="00094EA1">
        <w:rPr>
          <w:rFonts w:ascii="Tahoma" w:hAnsi="Tahoma" w:cs="Tahoma"/>
        </w:rPr>
        <w:t>Des</w:t>
      </w:r>
      <w:r w:rsidR="00700763" w:rsidRPr="00094EA1">
        <w:rPr>
          <w:rFonts w:ascii="Tahoma" w:hAnsi="Tahoma" w:cs="Tahoma"/>
        </w:rPr>
        <w:t xml:space="preserve"> subsides qui lui sont alloués par l’Etat ;</w:t>
      </w:r>
    </w:p>
    <w:p w14:paraId="404AA698" w14:textId="1F96644E" w:rsidR="00700763" w:rsidRPr="00094EA1" w:rsidRDefault="004B1DCB" w:rsidP="00E711D0">
      <w:pPr>
        <w:numPr>
          <w:ilvl w:val="0"/>
          <w:numId w:val="30"/>
        </w:numPr>
        <w:ind w:right="0"/>
        <w:jc w:val="both"/>
        <w:rPr>
          <w:rFonts w:ascii="Tahoma" w:hAnsi="Tahoma" w:cs="Tahoma"/>
        </w:rPr>
      </w:pPr>
      <w:r w:rsidRPr="00094EA1">
        <w:rPr>
          <w:rFonts w:ascii="Tahoma" w:hAnsi="Tahoma" w:cs="Tahoma"/>
        </w:rPr>
        <w:t>Des</w:t>
      </w:r>
      <w:r w:rsidR="00700763" w:rsidRPr="00094EA1">
        <w:rPr>
          <w:rFonts w:ascii="Tahoma" w:hAnsi="Tahoma" w:cs="Tahoma"/>
        </w:rPr>
        <w:t xml:space="preserve"> dons, legs et libéralités ;</w:t>
      </w:r>
    </w:p>
    <w:p w14:paraId="0AE5F62E" w14:textId="0579B785" w:rsidR="00700763" w:rsidRPr="00094EA1" w:rsidRDefault="004B1DCB" w:rsidP="00E711D0">
      <w:pPr>
        <w:numPr>
          <w:ilvl w:val="0"/>
          <w:numId w:val="30"/>
        </w:numPr>
        <w:ind w:right="0"/>
        <w:jc w:val="both"/>
        <w:rPr>
          <w:rFonts w:ascii="Tahoma" w:hAnsi="Tahoma" w:cs="Tahoma"/>
        </w:rPr>
      </w:pPr>
      <w:r w:rsidRPr="00094EA1">
        <w:rPr>
          <w:rFonts w:ascii="Tahoma" w:hAnsi="Tahoma" w:cs="Tahoma"/>
        </w:rPr>
        <w:lastRenderedPageBreak/>
        <w:t>Des</w:t>
      </w:r>
      <w:r w:rsidR="00700763" w:rsidRPr="00094EA1">
        <w:rPr>
          <w:rFonts w:ascii="Tahoma" w:hAnsi="Tahoma" w:cs="Tahoma"/>
        </w:rPr>
        <w:t xml:space="preserve"> ressources diverses et exceptionnelles.</w:t>
      </w:r>
    </w:p>
    <w:p w14:paraId="2B46FBC6" w14:textId="77777777" w:rsidR="00D7117B" w:rsidRPr="00094EA1" w:rsidRDefault="00D7117B" w:rsidP="00E711D0">
      <w:pPr>
        <w:ind w:left="720" w:right="0" w:firstLine="0"/>
        <w:jc w:val="both"/>
        <w:rPr>
          <w:rFonts w:ascii="Tahoma" w:hAnsi="Tahoma" w:cs="Tahoma"/>
        </w:rPr>
      </w:pPr>
    </w:p>
    <w:p w14:paraId="3321F7D6" w14:textId="1EA61DA0" w:rsidR="00700763" w:rsidRPr="00094EA1" w:rsidRDefault="00700763" w:rsidP="00E711D0">
      <w:pPr>
        <w:ind w:right="0" w:firstLine="0"/>
        <w:jc w:val="both"/>
        <w:rPr>
          <w:rFonts w:ascii="Tahoma" w:hAnsi="Tahoma" w:cs="Tahoma"/>
        </w:rPr>
      </w:pPr>
      <w:r w:rsidRPr="00094EA1">
        <w:rPr>
          <w:rFonts w:ascii="Tahoma" w:hAnsi="Tahoma" w:cs="Tahoma"/>
          <w:b/>
          <w:bCs/>
        </w:rPr>
        <w:t xml:space="preserve">2.2.4. Objectifs poursuivis </w:t>
      </w:r>
    </w:p>
    <w:p w14:paraId="261D6228" w14:textId="7A189AD1" w:rsidR="00700763" w:rsidRPr="00094EA1" w:rsidRDefault="00700763" w:rsidP="00E711D0">
      <w:pPr>
        <w:ind w:left="62" w:right="0" w:firstLine="0"/>
        <w:jc w:val="both"/>
        <w:rPr>
          <w:rFonts w:ascii="Tahoma" w:hAnsi="Tahoma" w:cs="Tahoma"/>
        </w:rPr>
      </w:pPr>
      <w:r w:rsidRPr="00094EA1">
        <w:rPr>
          <w:rFonts w:ascii="Tahoma" w:hAnsi="Tahoma" w:cs="Tahoma"/>
        </w:rPr>
        <w:t>En créant la RTNC, l’Etat lui a confié deux objectifs, à</w:t>
      </w:r>
      <w:r w:rsidR="006B27E8">
        <w:rPr>
          <w:rFonts w:ascii="Tahoma" w:hAnsi="Tahoma" w:cs="Tahoma"/>
        </w:rPr>
        <w:t xml:space="preserve"> </w:t>
      </w:r>
      <w:r w:rsidR="004B1DCB" w:rsidRPr="00094EA1">
        <w:rPr>
          <w:rFonts w:ascii="Tahoma" w:hAnsi="Tahoma" w:cs="Tahoma"/>
        </w:rPr>
        <w:t>Savoir</w:t>
      </w:r>
      <w:r w:rsidRPr="00094EA1">
        <w:rPr>
          <w:rFonts w:ascii="Tahoma" w:hAnsi="Tahoma" w:cs="Tahoma"/>
        </w:rPr>
        <w:t xml:space="preserve"> :</w:t>
      </w:r>
      <w:r w:rsidR="004B1DCB" w:rsidRPr="00094EA1">
        <w:rPr>
          <w:rFonts w:ascii="Tahoma" w:hAnsi="Tahoma" w:cs="Tahoma"/>
        </w:rPr>
        <w:t xml:space="preserve"> </w:t>
      </w:r>
    </w:p>
    <w:p w14:paraId="504B6EFF" w14:textId="77777777" w:rsidR="00700763" w:rsidRPr="00094EA1" w:rsidRDefault="00700763" w:rsidP="00E711D0">
      <w:pPr>
        <w:numPr>
          <w:ilvl w:val="0"/>
          <w:numId w:val="31"/>
        </w:numPr>
        <w:ind w:right="0"/>
        <w:jc w:val="both"/>
        <w:rPr>
          <w:rFonts w:ascii="Tahoma" w:hAnsi="Tahoma" w:cs="Tahoma"/>
        </w:rPr>
      </w:pPr>
      <w:r w:rsidRPr="00094EA1">
        <w:rPr>
          <w:rFonts w:ascii="Tahoma" w:hAnsi="Tahoma" w:cs="Tahoma"/>
        </w:rPr>
        <w:t>Un objectif social ;</w:t>
      </w:r>
    </w:p>
    <w:p w14:paraId="78EE1E00" w14:textId="77777777" w:rsidR="00700763" w:rsidRPr="00094EA1" w:rsidRDefault="00700763" w:rsidP="00E711D0">
      <w:pPr>
        <w:numPr>
          <w:ilvl w:val="0"/>
          <w:numId w:val="31"/>
        </w:numPr>
        <w:ind w:right="0"/>
        <w:jc w:val="both"/>
        <w:rPr>
          <w:rFonts w:ascii="Tahoma" w:hAnsi="Tahoma" w:cs="Tahoma"/>
        </w:rPr>
      </w:pPr>
      <w:r w:rsidRPr="00094EA1">
        <w:rPr>
          <w:rFonts w:ascii="Tahoma" w:hAnsi="Tahoma" w:cs="Tahoma"/>
        </w:rPr>
        <w:t>Un objectif économique</w:t>
      </w:r>
    </w:p>
    <w:p w14:paraId="06305704" w14:textId="77777777" w:rsidR="004B1DCB" w:rsidRPr="00094EA1" w:rsidRDefault="004B1DCB" w:rsidP="00E711D0">
      <w:pPr>
        <w:ind w:left="720" w:right="0" w:firstLine="0"/>
        <w:jc w:val="both"/>
        <w:rPr>
          <w:rFonts w:ascii="Tahoma" w:hAnsi="Tahoma" w:cs="Tahoma"/>
        </w:rPr>
      </w:pPr>
    </w:p>
    <w:p w14:paraId="6201DF62" w14:textId="26D168DA" w:rsidR="00700763" w:rsidRPr="00094EA1" w:rsidRDefault="00700763" w:rsidP="00E711D0">
      <w:pPr>
        <w:ind w:right="0" w:firstLine="0"/>
        <w:jc w:val="both"/>
        <w:rPr>
          <w:rFonts w:ascii="Tahoma" w:hAnsi="Tahoma" w:cs="Tahoma"/>
        </w:rPr>
      </w:pPr>
      <w:r w:rsidRPr="00094EA1">
        <w:rPr>
          <w:rFonts w:ascii="Tahoma" w:hAnsi="Tahoma" w:cs="Tahoma"/>
          <w:b/>
          <w:bCs/>
        </w:rPr>
        <w:t xml:space="preserve">2.2.4.1 Objectifs sociaux </w:t>
      </w:r>
    </w:p>
    <w:p w14:paraId="7CE39654" w14:textId="77777777" w:rsidR="00700763" w:rsidRPr="00094EA1" w:rsidRDefault="00700763" w:rsidP="00E711D0">
      <w:pPr>
        <w:ind w:left="62" w:right="0" w:firstLine="0"/>
        <w:jc w:val="both"/>
        <w:rPr>
          <w:rFonts w:ascii="Tahoma" w:hAnsi="Tahoma" w:cs="Tahoma"/>
        </w:rPr>
      </w:pPr>
      <w:r w:rsidRPr="00094EA1">
        <w:rPr>
          <w:rFonts w:ascii="Tahoma" w:hAnsi="Tahoma" w:cs="Tahoma"/>
        </w:rPr>
        <w:t>La RTNC a pour objet d’assurer le service public de radiodiffusion et de télévision conformément aux dispositions légales et réglementaires en vigueur.</w:t>
      </w:r>
    </w:p>
    <w:p w14:paraId="420B0BA7" w14:textId="77777777" w:rsidR="00700763" w:rsidRPr="00094EA1" w:rsidRDefault="00700763" w:rsidP="00E711D0">
      <w:pPr>
        <w:ind w:left="62" w:right="0"/>
        <w:jc w:val="both"/>
        <w:rPr>
          <w:rFonts w:ascii="Tahoma" w:hAnsi="Tahoma" w:cs="Tahoma"/>
        </w:rPr>
      </w:pPr>
      <w:r w:rsidRPr="00094EA1">
        <w:rPr>
          <w:rFonts w:ascii="Tahoma" w:hAnsi="Tahoma" w:cs="Tahoma"/>
        </w:rPr>
        <w:t>A cet effet, elle est chargée notamment</w:t>
      </w:r>
    </w:p>
    <w:p w14:paraId="3CCAD850" w14:textId="4F8790B6" w:rsidR="00700763" w:rsidRPr="00094EA1" w:rsidRDefault="004B1DCB" w:rsidP="00E711D0">
      <w:pPr>
        <w:numPr>
          <w:ilvl w:val="0"/>
          <w:numId w:val="32"/>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réaliser la couverture des activités politiques, économiques et sociales ;</w:t>
      </w:r>
    </w:p>
    <w:p w14:paraId="4CD95C50" w14:textId="6613052C" w:rsidR="00700763" w:rsidRPr="00094EA1" w:rsidRDefault="004B1DCB" w:rsidP="00E711D0">
      <w:pPr>
        <w:numPr>
          <w:ilvl w:val="0"/>
          <w:numId w:val="32"/>
        </w:numPr>
        <w:ind w:right="0"/>
        <w:jc w:val="both"/>
        <w:rPr>
          <w:rFonts w:ascii="Tahoma" w:hAnsi="Tahoma" w:cs="Tahoma"/>
        </w:rPr>
      </w:pPr>
      <w:r w:rsidRPr="00094EA1">
        <w:rPr>
          <w:rFonts w:ascii="Tahoma" w:hAnsi="Tahoma" w:cs="Tahoma"/>
        </w:rPr>
        <w:t>D’élaborer</w:t>
      </w:r>
      <w:r w:rsidR="00700763" w:rsidRPr="00094EA1">
        <w:rPr>
          <w:rFonts w:ascii="Tahoma" w:hAnsi="Tahoma" w:cs="Tahoma"/>
        </w:rPr>
        <w:t xml:space="preserve"> et de mettre en œuvre tout programme d’actions et toute production audiovisuelle en matière de radiodiffusion et de télévision ;</w:t>
      </w:r>
    </w:p>
    <w:p w14:paraId="49B74E71" w14:textId="405756AB" w:rsidR="00700763" w:rsidRPr="00094EA1" w:rsidRDefault="004B1DCB" w:rsidP="00E711D0">
      <w:pPr>
        <w:numPr>
          <w:ilvl w:val="0"/>
          <w:numId w:val="32"/>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mener toute étude ou tout sondage visant l’amélioration qualitative de la radio et de la télévision à l’échelle nationale, régionale et internationale ;</w:t>
      </w:r>
    </w:p>
    <w:p w14:paraId="184915AD" w14:textId="553E178B" w:rsidR="00700763" w:rsidRPr="006B27E8" w:rsidRDefault="004B1DCB" w:rsidP="00E711D0">
      <w:pPr>
        <w:numPr>
          <w:ilvl w:val="0"/>
          <w:numId w:val="32"/>
        </w:numPr>
        <w:ind w:right="0"/>
        <w:jc w:val="both"/>
        <w:rPr>
          <w:rFonts w:ascii="Tahoma" w:hAnsi="Tahoma" w:cs="Tahoma"/>
        </w:rPr>
      </w:pPr>
      <w:r w:rsidRPr="00094EA1">
        <w:rPr>
          <w:rFonts w:ascii="Tahoma" w:hAnsi="Tahoma" w:cs="Tahoma"/>
        </w:rPr>
        <w:t>De</w:t>
      </w:r>
      <w:r w:rsidR="00700763" w:rsidRPr="00094EA1">
        <w:rPr>
          <w:rFonts w:ascii="Tahoma" w:hAnsi="Tahoma" w:cs="Tahoma"/>
        </w:rPr>
        <w:t xml:space="preserve"> réaliser la production nationale des programmes artistiques et éducatifs ; de produire et coproduire des œuvres et documents </w:t>
      </w:r>
      <w:r w:rsidR="00700763" w:rsidRPr="006B27E8">
        <w:rPr>
          <w:rFonts w:ascii="Tahoma" w:hAnsi="Tahoma" w:cs="Tahoma"/>
        </w:rPr>
        <w:t>audiovisuels, de les commercialiser et de les diffuser sur les antennes et par tous les autres moyens audiovisuels, tant dans le pays qu’à l’étranger, pour contribuer au rayonnement de la culture et de la civilisation Congolaise ;</w:t>
      </w:r>
    </w:p>
    <w:p w14:paraId="46D15268" w14:textId="66745C6D" w:rsidR="00700763" w:rsidRPr="006B27E8" w:rsidRDefault="004B1DCB" w:rsidP="00E711D0">
      <w:pPr>
        <w:numPr>
          <w:ilvl w:val="0"/>
          <w:numId w:val="32"/>
        </w:numPr>
        <w:ind w:right="0"/>
        <w:jc w:val="both"/>
        <w:rPr>
          <w:rFonts w:ascii="Tahoma" w:hAnsi="Tahoma" w:cs="Tahoma"/>
        </w:rPr>
      </w:pPr>
      <w:r w:rsidRPr="006B27E8">
        <w:rPr>
          <w:rFonts w:ascii="Tahoma" w:hAnsi="Tahoma" w:cs="Tahoma"/>
        </w:rPr>
        <w:t>D’assurer</w:t>
      </w:r>
      <w:r w:rsidR="00700763" w:rsidRPr="006B27E8">
        <w:rPr>
          <w:rFonts w:ascii="Tahoma" w:hAnsi="Tahoma" w:cs="Tahoma"/>
        </w:rPr>
        <w:t xml:space="preserve"> la production cinématographique et d’en assurer la commercialisation ;</w:t>
      </w:r>
    </w:p>
    <w:p w14:paraId="67534156" w14:textId="49D40883" w:rsidR="00700763" w:rsidRPr="006B27E8" w:rsidRDefault="004B1DCB" w:rsidP="00E711D0">
      <w:pPr>
        <w:numPr>
          <w:ilvl w:val="0"/>
          <w:numId w:val="32"/>
        </w:numPr>
        <w:ind w:right="0"/>
        <w:jc w:val="both"/>
        <w:rPr>
          <w:rFonts w:ascii="Tahoma" w:hAnsi="Tahoma" w:cs="Tahoma"/>
        </w:rPr>
      </w:pPr>
      <w:r w:rsidRPr="006B27E8">
        <w:rPr>
          <w:rFonts w:ascii="Tahoma" w:hAnsi="Tahoma" w:cs="Tahoma"/>
        </w:rPr>
        <w:t>De</w:t>
      </w:r>
      <w:r w:rsidR="00700763" w:rsidRPr="006B27E8">
        <w:rPr>
          <w:rFonts w:ascii="Tahoma" w:hAnsi="Tahoma" w:cs="Tahoma"/>
        </w:rPr>
        <w:t xml:space="preserve"> conclure toute convention pour la production ou l’échange des programmes avec les administrations ou organismes intéressés ;</w:t>
      </w:r>
    </w:p>
    <w:p w14:paraId="7FFE6D1C" w14:textId="3FD9584A" w:rsidR="00700763" w:rsidRPr="006B27E8" w:rsidRDefault="004B1DCB" w:rsidP="00E711D0">
      <w:pPr>
        <w:numPr>
          <w:ilvl w:val="0"/>
          <w:numId w:val="32"/>
        </w:numPr>
        <w:ind w:right="0"/>
        <w:jc w:val="both"/>
        <w:rPr>
          <w:rFonts w:ascii="Tahoma" w:hAnsi="Tahoma" w:cs="Tahoma"/>
        </w:rPr>
      </w:pPr>
      <w:r w:rsidRPr="006B27E8">
        <w:rPr>
          <w:rFonts w:ascii="Tahoma" w:hAnsi="Tahoma" w:cs="Tahoma"/>
        </w:rPr>
        <w:t>De</w:t>
      </w:r>
      <w:r w:rsidR="00700763" w:rsidRPr="006B27E8">
        <w:rPr>
          <w:rFonts w:ascii="Tahoma" w:hAnsi="Tahoma" w:cs="Tahoma"/>
        </w:rPr>
        <w:t xml:space="preserve"> vulgariser les activités et les programmes d’actions des Institutions de la République Démocratique du Congo.</w:t>
      </w:r>
    </w:p>
    <w:p w14:paraId="5EACC873" w14:textId="77777777" w:rsidR="00700763" w:rsidRPr="00700763" w:rsidRDefault="00700763" w:rsidP="00E711D0">
      <w:pPr>
        <w:ind w:left="62" w:right="0"/>
        <w:jc w:val="both"/>
      </w:pPr>
      <w:r w:rsidRPr="00700763">
        <w:t>      </w:t>
      </w:r>
    </w:p>
    <w:p w14:paraId="2592D898" w14:textId="5BEDDD6A" w:rsidR="00700763" w:rsidRPr="006B27E8" w:rsidRDefault="004B1DCB" w:rsidP="00E711D0">
      <w:pPr>
        <w:ind w:right="0" w:firstLine="0"/>
        <w:jc w:val="both"/>
        <w:rPr>
          <w:rFonts w:ascii="Tahoma" w:hAnsi="Tahoma" w:cs="Tahoma"/>
        </w:rPr>
      </w:pPr>
      <w:r w:rsidRPr="006B27E8">
        <w:rPr>
          <w:rFonts w:ascii="Tahoma" w:hAnsi="Tahoma" w:cs="Tahoma"/>
          <w:b/>
          <w:bCs/>
        </w:rPr>
        <w:t>2.2.4.2 Objectifs</w:t>
      </w:r>
      <w:r w:rsidR="00700763" w:rsidRPr="006B27E8">
        <w:rPr>
          <w:rFonts w:ascii="Tahoma" w:hAnsi="Tahoma" w:cs="Tahoma"/>
          <w:b/>
          <w:bCs/>
        </w:rPr>
        <w:t xml:space="preserve"> économiques </w:t>
      </w:r>
    </w:p>
    <w:p w14:paraId="0D8BF984" w14:textId="77777777" w:rsidR="00700763" w:rsidRPr="006B27E8" w:rsidRDefault="00700763" w:rsidP="00E711D0">
      <w:pPr>
        <w:ind w:right="0" w:firstLine="1134"/>
        <w:jc w:val="both"/>
        <w:rPr>
          <w:rFonts w:ascii="Tahoma" w:hAnsi="Tahoma" w:cs="Tahoma"/>
        </w:rPr>
      </w:pPr>
      <w:r w:rsidRPr="006B27E8">
        <w:rPr>
          <w:rFonts w:ascii="Tahoma" w:hAnsi="Tahoma" w:cs="Tahoma"/>
        </w:rPr>
        <w:t>Depuis 1981 suivant l’ordonnance n° 81/050 créant</w:t>
      </w:r>
    </w:p>
    <w:p w14:paraId="4DEFFC91" w14:textId="66F90682" w:rsidR="00700763" w:rsidRPr="006B27E8" w:rsidRDefault="004B1DCB" w:rsidP="00E711D0">
      <w:pPr>
        <w:ind w:right="0" w:firstLine="1134"/>
        <w:jc w:val="both"/>
        <w:rPr>
          <w:rFonts w:ascii="Tahoma" w:hAnsi="Tahoma" w:cs="Tahoma"/>
        </w:rPr>
      </w:pPr>
      <w:r w:rsidRPr="006B27E8">
        <w:rPr>
          <w:rFonts w:ascii="Tahoma" w:hAnsi="Tahoma" w:cs="Tahoma"/>
        </w:rPr>
        <w:t>L’office</w:t>
      </w:r>
      <w:r w:rsidR="00700763" w:rsidRPr="006B27E8">
        <w:rPr>
          <w:rFonts w:ascii="Tahoma" w:hAnsi="Tahoma" w:cs="Tahoma"/>
        </w:rPr>
        <w:t>, la RTNC a eu pour objectif économique la production, la commercialisation et la vente des espaces publicitaires.</w:t>
      </w:r>
    </w:p>
    <w:p w14:paraId="7C5A8B86" w14:textId="17D7E6E5" w:rsidR="00700763" w:rsidRPr="006B27E8" w:rsidRDefault="00700763" w:rsidP="00E711D0">
      <w:pPr>
        <w:ind w:right="0" w:firstLine="1134"/>
        <w:jc w:val="both"/>
        <w:rPr>
          <w:rFonts w:ascii="Tahoma" w:hAnsi="Tahoma" w:cs="Tahoma"/>
        </w:rPr>
      </w:pPr>
      <w:r w:rsidRPr="006B27E8">
        <w:rPr>
          <w:rFonts w:ascii="Tahoma" w:hAnsi="Tahoma" w:cs="Tahoma"/>
        </w:rPr>
        <w:t>Parmi les missions lui assignées, la RTNC vend tant bien</w:t>
      </w:r>
      <w:r w:rsidR="00A03899" w:rsidRPr="006B27E8">
        <w:rPr>
          <w:rFonts w:ascii="Tahoma" w:hAnsi="Tahoma" w:cs="Tahoma"/>
        </w:rPr>
        <w:t xml:space="preserve"> </w:t>
      </w:r>
      <w:r w:rsidRPr="006B27E8">
        <w:rPr>
          <w:rFonts w:ascii="Tahoma" w:hAnsi="Tahoma" w:cs="Tahoma"/>
        </w:rPr>
        <w:t xml:space="preserve">que mal ses services à la radio et la télévision et ce, en diffusant divers communiqués, messages et des spots publicitaires. C’est à travers les activités ci-haut mentionnées que la RTNC apparaît comme une grande </w:t>
      </w:r>
      <w:r w:rsidRPr="006B27E8">
        <w:rPr>
          <w:rFonts w:ascii="Tahoma" w:hAnsi="Tahoma" w:cs="Tahoma"/>
        </w:rPr>
        <w:lastRenderedPageBreak/>
        <w:t>entreprise de production, de commercialisation et de vente des espaces publicitaires et des spots.</w:t>
      </w:r>
    </w:p>
    <w:p w14:paraId="4894B796" w14:textId="77777777" w:rsidR="00D7117B" w:rsidRPr="006B27E8" w:rsidRDefault="00D7117B" w:rsidP="00E711D0">
      <w:pPr>
        <w:ind w:left="62" w:right="0" w:firstLine="0"/>
        <w:jc w:val="both"/>
        <w:rPr>
          <w:rFonts w:ascii="Tahoma" w:hAnsi="Tahoma" w:cs="Tahoma"/>
        </w:rPr>
      </w:pPr>
    </w:p>
    <w:p w14:paraId="6FB20367" w14:textId="77777777" w:rsidR="004B7779" w:rsidRPr="006B27E8" w:rsidRDefault="00700763" w:rsidP="00E711D0">
      <w:pPr>
        <w:ind w:right="0" w:firstLine="0"/>
        <w:jc w:val="both"/>
        <w:rPr>
          <w:rFonts w:ascii="Tahoma" w:hAnsi="Tahoma" w:cs="Tahoma"/>
          <w:b/>
          <w:bCs/>
        </w:rPr>
      </w:pPr>
      <w:r w:rsidRPr="006B27E8">
        <w:rPr>
          <w:rFonts w:ascii="Tahoma" w:hAnsi="Tahoma" w:cs="Tahoma"/>
          <w:b/>
          <w:bCs/>
        </w:rPr>
        <w:t>2.2.5 Structures organiques &amp; fonctionnelles de la</w:t>
      </w:r>
      <w:r w:rsidR="004B7779" w:rsidRPr="006B27E8">
        <w:rPr>
          <w:rFonts w:ascii="Tahoma" w:hAnsi="Tahoma" w:cs="Tahoma"/>
          <w:b/>
          <w:bCs/>
        </w:rPr>
        <w:t xml:space="preserve"> </w:t>
      </w:r>
      <w:r w:rsidRPr="006B27E8">
        <w:rPr>
          <w:rFonts w:ascii="Tahoma" w:hAnsi="Tahoma" w:cs="Tahoma"/>
          <w:b/>
          <w:bCs/>
        </w:rPr>
        <w:t>RTNC</w:t>
      </w:r>
    </w:p>
    <w:p w14:paraId="3E7AC956" w14:textId="2E3FC5F0" w:rsidR="004B7779" w:rsidRPr="006B27E8" w:rsidRDefault="00700763" w:rsidP="00E711D0">
      <w:pPr>
        <w:ind w:right="0" w:firstLine="0"/>
        <w:jc w:val="both"/>
        <w:rPr>
          <w:rFonts w:ascii="Tahoma" w:hAnsi="Tahoma" w:cs="Tahoma"/>
          <w:b/>
          <w:bCs/>
        </w:rPr>
      </w:pPr>
      <w:r w:rsidRPr="006B27E8">
        <w:rPr>
          <w:rFonts w:ascii="Tahoma" w:hAnsi="Tahoma" w:cs="Tahoma"/>
          <w:b/>
          <w:bCs/>
        </w:rPr>
        <w:t>2.2.5.1</w:t>
      </w:r>
      <w:r w:rsidRPr="006B27E8">
        <w:rPr>
          <w:rFonts w:ascii="Tahoma" w:hAnsi="Tahoma" w:cs="Tahoma"/>
        </w:rPr>
        <w:t xml:space="preserve"> </w:t>
      </w:r>
      <w:r w:rsidRPr="006B27E8">
        <w:rPr>
          <w:rFonts w:ascii="Tahoma" w:hAnsi="Tahoma" w:cs="Tahoma"/>
          <w:b/>
          <w:bCs/>
        </w:rPr>
        <w:t xml:space="preserve">Structure organique </w:t>
      </w:r>
    </w:p>
    <w:p w14:paraId="628E696C" w14:textId="72FAAB55" w:rsidR="00700763" w:rsidRPr="006B27E8" w:rsidRDefault="00700763" w:rsidP="00E711D0">
      <w:pPr>
        <w:ind w:right="0" w:firstLine="1134"/>
        <w:jc w:val="both"/>
        <w:rPr>
          <w:rFonts w:ascii="Tahoma" w:hAnsi="Tahoma" w:cs="Tahoma"/>
        </w:rPr>
      </w:pPr>
      <w:r w:rsidRPr="006B27E8">
        <w:rPr>
          <w:rFonts w:ascii="Tahoma" w:hAnsi="Tahoma" w:cs="Tahoma"/>
        </w:rPr>
        <w:t xml:space="preserve">L’organigramme </w:t>
      </w:r>
      <w:r w:rsidR="004B1DCB" w:rsidRPr="006B27E8">
        <w:rPr>
          <w:rFonts w:ascii="Tahoma" w:hAnsi="Tahoma" w:cs="Tahoma"/>
        </w:rPr>
        <w:t>est un</w:t>
      </w:r>
      <w:r w:rsidRPr="006B27E8">
        <w:rPr>
          <w:rFonts w:ascii="Tahoma" w:hAnsi="Tahoma" w:cs="Tahoma"/>
        </w:rPr>
        <w:t xml:space="preserve"> tableau hiérarchique qui, en</w:t>
      </w:r>
    </w:p>
    <w:p w14:paraId="4516E397" w14:textId="7C850189" w:rsidR="00700763" w:rsidRPr="006B27E8" w:rsidRDefault="00700763" w:rsidP="00E711D0">
      <w:pPr>
        <w:ind w:right="0" w:firstLine="0"/>
        <w:jc w:val="both"/>
        <w:rPr>
          <w:rFonts w:ascii="Tahoma" w:hAnsi="Tahoma" w:cs="Tahoma"/>
        </w:rPr>
      </w:pPr>
      <w:proofErr w:type="gramStart"/>
      <w:r w:rsidRPr="006B27E8">
        <w:rPr>
          <w:rFonts w:ascii="Tahoma" w:hAnsi="Tahoma" w:cs="Tahoma"/>
        </w:rPr>
        <w:t>donnant</w:t>
      </w:r>
      <w:proofErr w:type="gramEnd"/>
      <w:r w:rsidRPr="006B27E8">
        <w:rPr>
          <w:rFonts w:ascii="Tahoma" w:hAnsi="Tahoma" w:cs="Tahoma"/>
        </w:rPr>
        <w:t xml:space="preserve"> les directions et subdivisions, montre d’une part la répartition des responsabilités et d’</w:t>
      </w:r>
      <w:r w:rsidR="00A03899" w:rsidRPr="006B27E8">
        <w:rPr>
          <w:rFonts w:ascii="Tahoma" w:hAnsi="Tahoma" w:cs="Tahoma"/>
        </w:rPr>
        <w:t xml:space="preserve">autres part la localisation des </w:t>
      </w:r>
      <w:r w:rsidRPr="006B27E8">
        <w:rPr>
          <w:rFonts w:ascii="Tahoma" w:hAnsi="Tahoma" w:cs="Tahoma"/>
        </w:rPr>
        <w:t xml:space="preserve">VERHULST A. Economie de l’Entreprise, </w:t>
      </w:r>
      <w:r w:rsidR="004B7779" w:rsidRPr="006B27E8">
        <w:rPr>
          <w:rFonts w:ascii="Tahoma" w:hAnsi="Tahoma" w:cs="Tahoma"/>
        </w:rPr>
        <w:t>éd. Centre</w:t>
      </w:r>
      <w:r w:rsidRPr="006B27E8">
        <w:rPr>
          <w:rFonts w:ascii="Tahoma" w:hAnsi="Tahoma" w:cs="Tahoma"/>
        </w:rPr>
        <w:t xml:space="preserve"> de Recherche Pédagogique, Kinshasa, 1981, P. 36</w:t>
      </w:r>
    </w:p>
    <w:p w14:paraId="1A25F538" w14:textId="6BB0AFA9" w:rsidR="00700763" w:rsidRPr="006B27E8" w:rsidRDefault="00700763" w:rsidP="00E711D0">
      <w:pPr>
        <w:ind w:left="62" w:right="0" w:firstLine="0"/>
        <w:jc w:val="both"/>
        <w:rPr>
          <w:rFonts w:ascii="Tahoma" w:hAnsi="Tahoma" w:cs="Tahoma"/>
        </w:rPr>
      </w:pPr>
      <w:r w:rsidRPr="006B27E8">
        <w:rPr>
          <w:rFonts w:ascii="Tahoma" w:hAnsi="Tahoma" w:cs="Tahoma"/>
        </w:rPr>
        <w:t>Source : service du Personnel, Direction des Ressources Humaines/RTNC</w:t>
      </w:r>
      <w:r w:rsidR="00ED7FAE" w:rsidRPr="006B27E8">
        <w:rPr>
          <w:rFonts w:ascii="Tahoma" w:hAnsi="Tahoma" w:cs="Tahoma"/>
        </w:rPr>
        <w:t>.</w:t>
      </w:r>
    </w:p>
    <w:p w14:paraId="744FDDAD" w14:textId="77777777" w:rsidR="00ED7FAE" w:rsidRPr="006B27E8" w:rsidRDefault="00ED7FAE" w:rsidP="00E711D0">
      <w:pPr>
        <w:ind w:left="62" w:right="0" w:firstLine="0"/>
        <w:jc w:val="both"/>
        <w:rPr>
          <w:rFonts w:ascii="Tahoma" w:hAnsi="Tahoma" w:cs="Tahoma"/>
        </w:rPr>
      </w:pPr>
    </w:p>
    <w:p w14:paraId="13A4B3B0" w14:textId="77777777" w:rsidR="004B7779" w:rsidRPr="006B27E8" w:rsidRDefault="004B7779" w:rsidP="00E711D0">
      <w:pPr>
        <w:ind w:left="62" w:right="0" w:firstLine="0"/>
        <w:jc w:val="both"/>
        <w:rPr>
          <w:rFonts w:ascii="Tahoma" w:hAnsi="Tahoma" w:cs="Tahoma"/>
        </w:rPr>
      </w:pPr>
    </w:p>
    <w:p w14:paraId="3D3D2542" w14:textId="33803E68" w:rsidR="00700763" w:rsidRPr="006B27E8" w:rsidRDefault="00700763" w:rsidP="00E711D0">
      <w:pPr>
        <w:ind w:right="0" w:firstLine="0"/>
        <w:jc w:val="both"/>
        <w:rPr>
          <w:rFonts w:ascii="Tahoma" w:hAnsi="Tahoma" w:cs="Tahoma"/>
        </w:rPr>
      </w:pPr>
      <w:r w:rsidRPr="006B27E8">
        <w:rPr>
          <w:rFonts w:ascii="Tahoma" w:hAnsi="Tahoma" w:cs="Tahoma"/>
          <w:b/>
          <w:bCs/>
        </w:rPr>
        <w:t>2.2.5.2</w:t>
      </w:r>
      <w:r w:rsidRPr="006B27E8">
        <w:rPr>
          <w:rFonts w:ascii="Tahoma" w:hAnsi="Tahoma" w:cs="Tahoma"/>
        </w:rPr>
        <w:t xml:space="preserve"> </w:t>
      </w:r>
      <w:r w:rsidRPr="006B27E8">
        <w:rPr>
          <w:rFonts w:ascii="Tahoma" w:hAnsi="Tahoma" w:cs="Tahoma"/>
          <w:b/>
          <w:bCs/>
        </w:rPr>
        <w:t xml:space="preserve">Structure fonctionnelle </w:t>
      </w:r>
    </w:p>
    <w:p w14:paraId="6DCB2C7E" w14:textId="3CE241F5" w:rsidR="00700763" w:rsidRPr="006B27E8" w:rsidRDefault="004B7779" w:rsidP="00E711D0">
      <w:pPr>
        <w:ind w:left="62" w:right="0" w:firstLine="0"/>
        <w:jc w:val="both"/>
        <w:rPr>
          <w:rFonts w:ascii="Tahoma" w:hAnsi="Tahoma" w:cs="Tahoma"/>
        </w:rPr>
      </w:pPr>
      <w:r w:rsidRPr="006B27E8">
        <w:rPr>
          <w:rFonts w:ascii="Tahoma" w:hAnsi="Tahoma" w:cs="Tahoma"/>
        </w:rPr>
        <w:t>C’est la</w:t>
      </w:r>
      <w:r w:rsidR="00700763" w:rsidRPr="006B27E8">
        <w:rPr>
          <w:rFonts w:ascii="Tahoma" w:hAnsi="Tahoma" w:cs="Tahoma"/>
        </w:rPr>
        <w:t xml:space="preserve"> définition des attributions qu’exercice chaque</w:t>
      </w:r>
    </w:p>
    <w:p w14:paraId="2676BD9C" w14:textId="2D6D11F0" w:rsidR="00700763" w:rsidRPr="006B27E8" w:rsidRDefault="004B7779" w:rsidP="00E711D0">
      <w:pPr>
        <w:ind w:right="0" w:firstLine="0"/>
        <w:jc w:val="both"/>
        <w:rPr>
          <w:rFonts w:ascii="Tahoma" w:hAnsi="Tahoma" w:cs="Tahoma"/>
        </w:rPr>
      </w:pPr>
      <w:r w:rsidRPr="006B27E8">
        <w:rPr>
          <w:rFonts w:ascii="Tahoma" w:hAnsi="Tahoma" w:cs="Tahoma"/>
        </w:rPr>
        <w:t>Poste</w:t>
      </w:r>
      <w:r w:rsidR="00700763" w:rsidRPr="006B27E8">
        <w:rPr>
          <w:rFonts w:ascii="Tahoma" w:hAnsi="Tahoma" w:cs="Tahoma"/>
        </w:rPr>
        <w:t xml:space="preserve"> de responsabilité dans la structure.</w:t>
      </w:r>
    </w:p>
    <w:p w14:paraId="5961061B" w14:textId="77777777" w:rsidR="004B7779" w:rsidRPr="006B27E8" w:rsidRDefault="004B7779" w:rsidP="00E711D0">
      <w:pPr>
        <w:ind w:right="0" w:firstLine="0"/>
        <w:jc w:val="both"/>
        <w:rPr>
          <w:rFonts w:ascii="Tahoma" w:hAnsi="Tahoma" w:cs="Tahoma"/>
        </w:rPr>
      </w:pPr>
    </w:p>
    <w:p w14:paraId="3454C970" w14:textId="0344A4A6" w:rsidR="00700763" w:rsidRPr="006B27E8" w:rsidRDefault="00700763" w:rsidP="00E711D0">
      <w:pPr>
        <w:ind w:right="0" w:firstLine="0"/>
        <w:jc w:val="both"/>
        <w:rPr>
          <w:rFonts w:ascii="Tahoma" w:hAnsi="Tahoma" w:cs="Tahoma"/>
        </w:rPr>
      </w:pPr>
      <w:r w:rsidRPr="006B27E8">
        <w:rPr>
          <w:rFonts w:ascii="Tahoma" w:hAnsi="Tahoma" w:cs="Tahoma"/>
          <w:b/>
          <w:bCs/>
        </w:rPr>
        <w:t>2.2.5.3</w:t>
      </w:r>
      <w:r w:rsidRPr="006B27E8">
        <w:rPr>
          <w:rFonts w:ascii="Tahoma" w:hAnsi="Tahoma" w:cs="Tahoma"/>
        </w:rPr>
        <w:t xml:space="preserve"> </w:t>
      </w:r>
      <w:r w:rsidRPr="006B27E8">
        <w:rPr>
          <w:rFonts w:ascii="Tahoma" w:hAnsi="Tahoma" w:cs="Tahoma"/>
          <w:b/>
          <w:bCs/>
        </w:rPr>
        <w:t xml:space="preserve">Le conseil d’administration </w:t>
      </w:r>
    </w:p>
    <w:p w14:paraId="33C09745" w14:textId="77777777" w:rsidR="00700763" w:rsidRPr="006B27E8" w:rsidRDefault="00700763" w:rsidP="00E711D0">
      <w:pPr>
        <w:ind w:left="62" w:right="0" w:firstLine="0"/>
        <w:jc w:val="both"/>
        <w:rPr>
          <w:rFonts w:ascii="Tahoma" w:hAnsi="Tahoma" w:cs="Tahoma"/>
        </w:rPr>
      </w:pPr>
      <w:r w:rsidRPr="006B27E8">
        <w:rPr>
          <w:rFonts w:ascii="Tahoma" w:hAnsi="Tahoma" w:cs="Tahoma"/>
        </w:rPr>
        <w:t>Le conseil d’administration est l’organe de conception,</w:t>
      </w:r>
    </w:p>
    <w:p w14:paraId="7E77F3C6" w14:textId="5D76A2CC" w:rsidR="00700763" w:rsidRPr="006B27E8" w:rsidRDefault="004B7779" w:rsidP="00E711D0">
      <w:pPr>
        <w:ind w:right="0" w:firstLine="0"/>
        <w:jc w:val="both"/>
        <w:rPr>
          <w:rFonts w:ascii="Tahoma" w:hAnsi="Tahoma" w:cs="Tahoma"/>
        </w:rPr>
      </w:pPr>
      <w:r w:rsidRPr="006B27E8">
        <w:rPr>
          <w:rFonts w:ascii="Tahoma" w:hAnsi="Tahoma" w:cs="Tahoma"/>
        </w:rPr>
        <w:t>D’orientation</w:t>
      </w:r>
      <w:r w:rsidR="00700763" w:rsidRPr="006B27E8">
        <w:rPr>
          <w:rFonts w:ascii="Tahoma" w:hAnsi="Tahoma" w:cs="Tahoma"/>
        </w:rPr>
        <w:t>, de contrôle et de décision de la RTNC.</w:t>
      </w:r>
    </w:p>
    <w:p w14:paraId="5ACFFE98" w14:textId="77777777" w:rsidR="00700763" w:rsidRPr="006B27E8" w:rsidRDefault="00700763" w:rsidP="00E711D0">
      <w:pPr>
        <w:ind w:left="62" w:right="0" w:firstLine="0"/>
        <w:jc w:val="both"/>
        <w:rPr>
          <w:rFonts w:ascii="Tahoma" w:hAnsi="Tahoma" w:cs="Tahoma"/>
        </w:rPr>
      </w:pPr>
      <w:r w:rsidRPr="006B27E8">
        <w:rPr>
          <w:rFonts w:ascii="Tahoma" w:hAnsi="Tahoma" w:cs="Tahoma"/>
        </w:rPr>
        <w:t>Il définit la politique générale, détermine le programme</w:t>
      </w:r>
    </w:p>
    <w:p w14:paraId="07D17A71" w14:textId="4C1B9154"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d’activités</w:t>
      </w:r>
      <w:proofErr w:type="gramEnd"/>
      <w:r w:rsidRPr="006B27E8">
        <w:rPr>
          <w:rFonts w:ascii="Tahoma" w:hAnsi="Tahoma" w:cs="Tahoma"/>
        </w:rPr>
        <w:t>, arrête le budget et approuve les états financiers de fin d’exercice.</w:t>
      </w:r>
      <w:r w:rsidR="00ED7FAE" w:rsidRPr="006B27E8">
        <w:rPr>
          <w:rFonts w:ascii="Tahoma" w:hAnsi="Tahoma" w:cs="Tahoma"/>
        </w:rPr>
        <w:t xml:space="preserve">  </w:t>
      </w:r>
      <w:r w:rsidRPr="006B27E8">
        <w:rPr>
          <w:rFonts w:ascii="Tahoma" w:hAnsi="Tahoma" w:cs="Tahoma"/>
        </w:rPr>
        <w:t>II fixe l’organigramme de la RTNC et le soumet pour</w:t>
      </w:r>
      <w:r w:rsidR="00ED7FAE" w:rsidRPr="006B27E8">
        <w:rPr>
          <w:rFonts w:ascii="Tahoma" w:hAnsi="Tahoma" w:cs="Tahoma"/>
        </w:rPr>
        <w:t xml:space="preserve"> </w:t>
      </w:r>
      <w:r w:rsidRPr="006B27E8">
        <w:rPr>
          <w:rFonts w:ascii="Tahoma" w:hAnsi="Tahoma" w:cs="Tahoma"/>
        </w:rPr>
        <w:t>approbation au Ministre de tutelle.</w:t>
      </w:r>
    </w:p>
    <w:p w14:paraId="0A52F2A8" w14:textId="77777777" w:rsidR="00700763" w:rsidRPr="006B27E8" w:rsidRDefault="00700763" w:rsidP="00E711D0">
      <w:pPr>
        <w:ind w:left="62" w:right="0" w:firstLine="0"/>
        <w:jc w:val="both"/>
        <w:rPr>
          <w:rFonts w:ascii="Tahoma" w:hAnsi="Tahoma" w:cs="Tahoma"/>
        </w:rPr>
      </w:pPr>
      <w:r w:rsidRPr="006B27E8">
        <w:rPr>
          <w:rFonts w:ascii="Tahoma" w:hAnsi="Tahoma" w:cs="Tahoma"/>
        </w:rPr>
        <w:t>II fixe, sur proposition de la Direction Générale, le cadre</w:t>
      </w:r>
    </w:p>
    <w:p w14:paraId="7E56DE9A" w14:textId="309BECD5"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et</w:t>
      </w:r>
      <w:proofErr w:type="gramEnd"/>
      <w:r w:rsidRPr="006B27E8">
        <w:rPr>
          <w:rFonts w:ascii="Tahoma" w:hAnsi="Tahoma" w:cs="Tahoma"/>
        </w:rPr>
        <w:t xml:space="preserve"> le statut du Personnel et le soumet pour approbation au Ministre de tutelle.</w:t>
      </w:r>
      <w:r w:rsidR="00ED7FAE" w:rsidRPr="006B27E8">
        <w:rPr>
          <w:rFonts w:ascii="Tahoma" w:hAnsi="Tahoma" w:cs="Tahoma"/>
        </w:rPr>
        <w:t xml:space="preserve"> </w:t>
      </w:r>
      <w:r w:rsidRPr="006B27E8">
        <w:rPr>
          <w:rFonts w:ascii="Tahoma" w:hAnsi="Tahoma" w:cs="Tahoma"/>
        </w:rPr>
        <w:t>Le Conseil d’Administration est composé de cinq membres au maximum, en ce compris le Directeur Général.</w:t>
      </w:r>
    </w:p>
    <w:p w14:paraId="28BEC4CC" w14:textId="77777777" w:rsidR="004B7779" w:rsidRPr="006B27E8" w:rsidRDefault="004B7779" w:rsidP="00E711D0">
      <w:pPr>
        <w:ind w:left="62" w:right="0" w:firstLine="0"/>
        <w:jc w:val="both"/>
        <w:rPr>
          <w:rFonts w:ascii="Tahoma" w:hAnsi="Tahoma" w:cs="Tahoma"/>
        </w:rPr>
      </w:pPr>
    </w:p>
    <w:p w14:paraId="65A6A52A" w14:textId="77777777" w:rsidR="00700763" w:rsidRPr="006B27E8" w:rsidRDefault="00700763" w:rsidP="00E711D0">
      <w:pPr>
        <w:ind w:left="62" w:right="0" w:firstLine="0"/>
        <w:jc w:val="both"/>
        <w:rPr>
          <w:rFonts w:ascii="Tahoma" w:hAnsi="Tahoma" w:cs="Tahoma"/>
        </w:rPr>
      </w:pPr>
      <w:r w:rsidRPr="006B27E8">
        <w:rPr>
          <w:rFonts w:ascii="Tahoma" w:hAnsi="Tahoma" w:cs="Tahoma"/>
        </w:rPr>
        <w:t>Le Conseil d’Administration se réunit trimestriellement en</w:t>
      </w:r>
    </w:p>
    <w:p w14:paraId="451B39C3" w14:textId="77777777" w:rsidR="00700763" w:rsidRPr="006B27E8" w:rsidRDefault="00700763" w:rsidP="00E711D0">
      <w:pPr>
        <w:ind w:right="0" w:firstLine="0"/>
        <w:jc w:val="both"/>
        <w:rPr>
          <w:rFonts w:ascii="Tahoma" w:hAnsi="Tahoma" w:cs="Tahoma"/>
        </w:rPr>
      </w:pPr>
      <w:proofErr w:type="gramStart"/>
      <w:r w:rsidRPr="006B27E8">
        <w:rPr>
          <w:rFonts w:ascii="Tahoma" w:hAnsi="Tahoma" w:cs="Tahoma"/>
        </w:rPr>
        <w:t>séance</w:t>
      </w:r>
      <w:proofErr w:type="gramEnd"/>
      <w:r w:rsidRPr="006B27E8">
        <w:rPr>
          <w:rFonts w:ascii="Tahoma" w:hAnsi="Tahoma" w:cs="Tahoma"/>
        </w:rPr>
        <w:t xml:space="preserve"> ordinaire, sur convocation de son Président.</w:t>
      </w:r>
    </w:p>
    <w:p w14:paraId="4083D132" w14:textId="77777777" w:rsidR="00700763" w:rsidRPr="006B27E8" w:rsidRDefault="00700763" w:rsidP="00E711D0">
      <w:pPr>
        <w:ind w:left="62" w:right="0" w:firstLine="0"/>
        <w:jc w:val="both"/>
        <w:rPr>
          <w:rFonts w:ascii="Tahoma" w:hAnsi="Tahoma" w:cs="Tahoma"/>
        </w:rPr>
      </w:pPr>
      <w:r w:rsidRPr="006B27E8">
        <w:rPr>
          <w:rFonts w:ascii="Tahoma" w:hAnsi="Tahoma" w:cs="Tahoma"/>
        </w:rPr>
        <w:t>Il peut être convoqué en séance extraordinaire par son Président, sur un ordre du jour déterminé, à la demande du Ministre de tutelle, chaque fois que l’intérêt de la RTNC l’exige.</w:t>
      </w:r>
    </w:p>
    <w:p w14:paraId="3925530C" w14:textId="77777777" w:rsidR="00ED7FAE" w:rsidRPr="006B27E8" w:rsidRDefault="00ED7FAE" w:rsidP="00E711D0">
      <w:pPr>
        <w:ind w:right="0" w:firstLine="0"/>
        <w:jc w:val="both"/>
        <w:rPr>
          <w:rFonts w:ascii="Tahoma" w:hAnsi="Tahoma" w:cs="Tahoma"/>
          <w:b/>
          <w:bCs/>
        </w:rPr>
      </w:pPr>
    </w:p>
    <w:p w14:paraId="1BFD3F76" w14:textId="138D91F6" w:rsidR="00700763" w:rsidRPr="006B27E8" w:rsidRDefault="00700763" w:rsidP="00E711D0">
      <w:pPr>
        <w:ind w:right="0" w:firstLine="0"/>
        <w:jc w:val="both"/>
        <w:rPr>
          <w:rFonts w:ascii="Tahoma" w:hAnsi="Tahoma" w:cs="Tahoma"/>
        </w:rPr>
      </w:pPr>
      <w:r w:rsidRPr="006B27E8">
        <w:rPr>
          <w:rFonts w:ascii="Tahoma" w:hAnsi="Tahoma" w:cs="Tahoma"/>
          <w:b/>
          <w:bCs/>
        </w:rPr>
        <w:t>2.2.5.4</w:t>
      </w:r>
      <w:r w:rsidRPr="006B27E8">
        <w:rPr>
          <w:rFonts w:ascii="Tahoma" w:hAnsi="Tahoma" w:cs="Tahoma"/>
        </w:rPr>
        <w:t xml:space="preserve"> </w:t>
      </w:r>
      <w:r w:rsidRPr="006B27E8">
        <w:rPr>
          <w:rFonts w:ascii="Tahoma" w:hAnsi="Tahoma" w:cs="Tahoma"/>
          <w:b/>
          <w:bCs/>
        </w:rPr>
        <w:t xml:space="preserve">La Direction Générale </w:t>
      </w:r>
    </w:p>
    <w:p w14:paraId="5D78529B" w14:textId="77777777" w:rsidR="00700763" w:rsidRPr="006B27E8" w:rsidRDefault="00700763" w:rsidP="00E711D0">
      <w:pPr>
        <w:ind w:left="62" w:right="0"/>
        <w:jc w:val="both"/>
        <w:rPr>
          <w:rFonts w:ascii="Tahoma" w:hAnsi="Tahoma" w:cs="Tahoma"/>
        </w:rPr>
      </w:pPr>
      <w:r w:rsidRPr="006B27E8">
        <w:rPr>
          <w:rFonts w:ascii="Tahoma" w:hAnsi="Tahoma" w:cs="Tahoma"/>
        </w:rPr>
        <w:t>La Direction Générale est dirigée par le Directeur Général assisté d’un Directeur Général Adjoint, tous deux nommés, relevés de leurs fonctions et, le cas échéant, révoqués par Ordonnance du président de la République, sur proposition du Gouvernement délibérée en Conseil des Ministres.</w:t>
      </w:r>
    </w:p>
    <w:p w14:paraId="6C05DBBF" w14:textId="77777777" w:rsidR="00700763" w:rsidRPr="006B27E8" w:rsidRDefault="00700763" w:rsidP="00E711D0">
      <w:pPr>
        <w:ind w:left="62" w:right="0"/>
        <w:jc w:val="both"/>
        <w:rPr>
          <w:rFonts w:ascii="Tahoma" w:hAnsi="Tahoma" w:cs="Tahoma"/>
        </w:rPr>
      </w:pPr>
      <w:r w:rsidRPr="006B27E8">
        <w:rPr>
          <w:rFonts w:ascii="Tahoma" w:hAnsi="Tahoma" w:cs="Tahoma"/>
        </w:rPr>
        <w:t>      </w:t>
      </w:r>
    </w:p>
    <w:p w14:paraId="37CC2D9E" w14:textId="77777777" w:rsidR="00700763" w:rsidRPr="006B27E8" w:rsidRDefault="00700763" w:rsidP="00E711D0">
      <w:pPr>
        <w:ind w:right="0" w:firstLine="0"/>
        <w:jc w:val="both"/>
        <w:rPr>
          <w:rFonts w:ascii="Tahoma" w:hAnsi="Tahoma" w:cs="Tahoma"/>
        </w:rPr>
      </w:pPr>
      <w:r w:rsidRPr="006B27E8">
        <w:rPr>
          <w:rFonts w:ascii="Tahoma" w:hAnsi="Tahoma" w:cs="Tahoma"/>
        </w:rPr>
        <w:lastRenderedPageBreak/>
        <w:t>Le Directeur Général et le Directeur Général adjoint</w:t>
      </w:r>
    </w:p>
    <w:p w14:paraId="2EFECA5C" w14:textId="77777777"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sont</w:t>
      </w:r>
      <w:proofErr w:type="gramEnd"/>
      <w:r w:rsidRPr="006B27E8">
        <w:rPr>
          <w:rFonts w:ascii="Tahoma" w:hAnsi="Tahoma" w:cs="Tahoma"/>
        </w:rPr>
        <w:t xml:space="preserve"> nommés pour un mandat de cinq ans renouvelable une fois.</w:t>
      </w:r>
    </w:p>
    <w:p w14:paraId="7FA5FB97" w14:textId="77777777" w:rsidR="00700763" w:rsidRPr="006B27E8" w:rsidRDefault="00700763" w:rsidP="00E711D0">
      <w:pPr>
        <w:ind w:left="62" w:right="0" w:firstLine="0"/>
        <w:jc w:val="both"/>
        <w:rPr>
          <w:rFonts w:ascii="Tahoma" w:hAnsi="Tahoma" w:cs="Tahoma"/>
        </w:rPr>
      </w:pPr>
      <w:r w:rsidRPr="006B27E8">
        <w:rPr>
          <w:rFonts w:ascii="Tahoma" w:hAnsi="Tahoma" w:cs="Tahoma"/>
        </w:rPr>
        <w:t>Ils ne peuvent être suspendus à titre conservatoire que</w:t>
      </w:r>
    </w:p>
    <w:p w14:paraId="1DB1DDB2" w14:textId="77777777"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par</w:t>
      </w:r>
      <w:proofErr w:type="gramEnd"/>
      <w:r w:rsidRPr="006B27E8">
        <w:rPr>
          <w:rFonts w:ascii="Tahoma" w:hAnsi="Tahoma" w:cs="Tahoma"/>
        </w:rPr>
        <w:t xml:space="preserve"> Arrêté du Ministre de tutelle qui en informe le Gouvernement.</w:t>
      </w:r>
    </w:p>
    <w:p w14:paraId="04091AAB" w14:textId="77777777" w:rsidR="004A75A3" w:rsidRPr="006B27E8" w:rsidRDefault="004A75A3" w:rsidP="00E711D0">
      <w:pPr>
        <w:ind w:left="62" w:right="0" w:firstLine="0"/>
        <w:jc w:val="both"/>
        <w:rPr>
          <w:rFonts w:ascii="Tahoma" w:hAnsi="Tahoma" w:cs="Tahoma"/>
        </w:rPr>
      </w:pPr>
    </w:p>
    <w:p w14:paraId="4B92C9A9" w14:textId="77777777" w:rsidR="00700763" w:rsidRPr="006B27E8" w:rsidRDefault="00700763" w:rsidP="00E711D0">
      <w:pPr>
        <w:ind w:left="62" w:right="0" w:firstLine="0"/>
        <w:jc w:val="both"/>
        <w:rPr>
          <w:rFonts w:ascii="Tahoma" w:hAnsi="Tahoma" w:cs="Tahoma"/>
        </w:rPr>
      </w:pPr>
      <w:r w:rsidRPr="006B27E8">
        <w:rPr>
          <w:rFonts w:ascii="Tahoma" w:hAnsi="Tahoma" w:cs="Tahoma"/>
        </w:rPr>
        <w:t>La Direction Générale exécute les décisions du Conseil</w:t>
      </w:r>
    </w:p>
    <w:p w14:paraId="594F239F" w14:textId="77777777"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d’Administration</w:t>
      </w:r>
      <w:proofErr w:type="gramEnd"/>
      <w:r w:rsidRPr="006B27E8">
        <w:rPr>
          <w:rFonts w:ascii="Tahoma" w:hAnsi="Tahoma" w:cs="Tahoma"/>
        </w:rPr>
        <w:t xml:space="preserve"> et assure la gestion courante de la RTNC. Elle exécute le budget, élabore les états financiers et dirige l’ensemble des services.</w:t>
      </w:r>
    </w:p>
    <w:p w14:paraId="44F5E321" w14:textId="77777777" w:rsidR="004A75A3" w:rsidRPr="006B27E8" w:rsidRDefault="004A75A3" w:rsidP="00E711D0">
      <w:pPr>
        <w:ind w:left="62" w:right="0" w:firstLine="0"/>
        <w:jc w:val="both"/>
        <w:rPr>
          <w:rFonts w:ascii="Tahoma" w:hAnsi="Tahoma" w:cs="Tahoma"/>
        </w:rPr>
      </w:pPr>
    </w:p>
    <w:p w14:paraId="4C1672B0" w14:textId="79E2A82B" w:rsidR="00700763" w:rsidRPr="006B27E8" w:rsidRDefault="00700763" w:rsidP="00E711D0">
      <w:pPr>
        <w:ind w:right="0" w:firstLine="0"/>
        <w:jc w:val="both"/>
        <w:rPr>
          <w:rFonts w:ascii="Tahoma" w:hAnsi="Tahoma" w:cs="Tahoma"/>
        </w:rPr>
      </w:pPr>
      <w:r w:rsidRPr="006B27E8">
        <w:rPr>
          <w:rFonts w:ascii="Tahoma" w:hAnsi="Tahoma" w:cs="Tahoma"/>
          <w:b/>
          <w:bCs/>
        </w:rPr>
        <w:t>2.2.5.5</w:t>
      </w:r>
      <w:r w:rsidRPr="006B27E8">
        <w:rPr>
          <w:rFonts w:ascii="Tahoma" w:hAnsi="Tahoma" w:cs="Tahoma"/>
        </w:rPr>
        <w:t xml:space="preserve"> </w:t>
      </w:r>
      <w:r w:rsidRPr="006B27E8">
        <w:rPr>
          <w:rFonts w:ascii="Tahoma" w:hAnsi="Tahoma" w:cs="Tahoma"/>
          <w:b/>
          <w:bCs/>
        </w:rPr>
        <w:t xml:space="preserve">Le Collège de Commissaires aux Comptes </w:t>
      </w:r>
    </w:p>
    <w:p w14:paraId="143AA14F" w14:textId="77777777" w:rsidR="00700763" w:rsidRPr="006B27E8" w:rsidRDefault="00700763" w:rsidP="00E711D0">
      <w:pPr>
        <w:ind w:right="0" w:firstLine="0"/>
        <w:jc w:val="both"/>
        <w:rPr>
          <w:rFonts w:ascii="Tahoma" w:hAnsi="Tahoma" w:cs="Tahoma"/>
        </w:rPr>
      </w:pPr>
      <w:r w:rsidRPr="006B27E8">
        <w:rPr>
          <w:rFonts w:ascii="Tahoma" w:hAnsi="Tahoma" w:cs="Tahoma"/>
        </w:rPr>
        <w:t>Le contrôle des opérations financières de la RTNC est</w:t>
      </w:r>
    </w:p>
    <w:p w14:paraId="284AFF3C" w14:textId="77777777" w:rsidR="00700763" w:rsidRPr="006B27E8" w:rsidRDefault="00700763" w:rsidP="00E711D0">
      <w:pPr>
        <w:ind w:right="0" w:firstLine="0"/>
        <w:jc w:val="both"/>
        <w:rPr>
          <w:rFonts w:ascii="Tahoma" w:hAnsi="Tahoma" w:cs="Tahoma"/>
        </w:rPr>
      </w:pPr>
      <w:proofErr w:type="gramStart"/>
      <w:r w:rsidRPr="006B27E8">
        <w:rPr>
          <w:rFonts w:ascii="Tahoma" w:hAnsi="Tahoma" w:cs="Tahoma"/>
        </w:rPr>
        <w:t>assuré</w:t>
      </w:r>
      <w:proofErr w:type="gramEnd"/>
      <w:r w:rsidRPr="006B27E8">
        <w:rPr>
          <w:rFonts w:ascii="Tahoma" w:hAnsi="Tahoma" w:cs="Tahoma"/>
        </w:rPr>
        <w:t xml:space="preserve"> par un Collège de Commissaires aux Comptes.</w:t>
      </w:r>
    </w:p>
    <w:p w14:paraId="602E68BA" w14:textId="77777777" w:rsidR="00700763" w:rsidRPr="006B27E8" w:rsidRDefault="00700763" w:rsidP="00E711D0">
      <w:pPr>
        <w:ind w:right="0" w:firstLine="0"/>
        <w:jc w:val="both"/>
        <w:rPr>
          <w:rFonts w:ascii="Tahoma" w:hAnsi="Tahoma" w:cs="Tahoma"/>
        </w:rPr>
      </w:pPr>
      <w:r w:rsidRPr="006B27E8">
        <w:rPr>
          <w:rFonts w:ascii="Tahoma" w:hAnsi="Tahoma" w:cs="Tahoma"/>
        </w:rPr>
        <w:t>Celui-ci est composé de deux personnes issues des</w:t>
      </w:r>
    </w:p>
    <w:p w14:paraId="6F748FCB" w14:textId="77777777"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structures</w:t>
      </w:r>
      <w:proofErr w:type="gramEnd"/>
      <w:r w:rsidRPr="006B27E8">
        <w:rPr>
          <w:rFonts w:ascii="Tahoma" w:hAnsi="Tahoma" w:cs="Tahoma"/>
        </w:rPr>
        <w:t xml:space="preserve"> professionnelles distinctes et justifiant des connaissances techniques et professionnelles éprouvées.</w:t>
      </w:r>
    </w:p>
    <w:p w14:paraId="1E54BD3C" w14:textId="77777777" w:rsidR="004A75A3" w:rsidRPr="006B27E8" w:rsidRDefault="004A75A3" w:rsidP="00E711D0">
      <w:pPr>
        <w:ind w:left="62" w:right="0" w:firstLine="0"/>
        <w:jc w:val="both"/>
        <w:rPr>
          <w:rFonts w:ascii="Tahoma" w:hAnsi="Tahoma" w:cs="Tahoma"/>
        </w:rPr>
      </w:pPr>
    </w:p>
    <w:p w14:paraId="65BD51FC" w14:textId="0E4D4987" w:rsidR="00700763" w:rsidRPr="006B27E8" w:rsidRDefault="00700763" w:rsidP="00E711D0">
      <w:pPr>
        <w:ind w:left="62" w:right="0" w:firstLine="0"/>
        <w:jc w:val="both"/>
        <w:rPr>
          <w:rFonts w:ascii="Tahoma" w:hAnsi="Tahoma" w:cs="Tahoma"/>
        </w:rPr>
      </w:pPr>
      <w:r w:rsidRPr="006B27E8">
        <w:rPr>
          <w:rFonts w:ascii="Tahoma" w:hAnsi="Tahoma" w:cs="Tahoma"/>
          <w:b/>
          <w:bCs/>
        </w:rPr>
        <w:t>2.2.5.6</w:t>
      </w:r>
      <w:r w:rsidRPr="006B27E8">
        <w:rPr>
          <w:rFonts w:ascii="Tahoma" w:hAnsi="Tahoma" w:cs="Tahoma"/>
        </w:rPr>
        <w:t xml:space="preserve"> </w:t>
      </w:r>
      <w:r w:rsidRPr="006B27E8">
        <w:rPr>
          <w:rFonts w:ascii="Tahoma" w:hAnsi="Tahoma" w:cs="Tahoma"/>
          <w:b/>
          <w:bCs/>
        </w:rPr>
        <w:t xml:space="preserve">Les activités des Directions de l’administration centrale </w:t>
      </w:r>
    </w:p>
    <w:p w14:paraId="2AFF1879" w14:textId="77777777" w:rsidR="00700763" w:rsidRPr="006B27E8" w:rsidRDefault="00700763" w:rsidP="00E711D0">
      <w:pPr>
        <w:ind w:left="62" w:right="0" w:firstLine="0"/>
        <w:jc w:val="both"/>
        <w:rPr>
          <w:rFonts w:ascii="Tahoma" w:hAnsi="Tahoma" w:cs="Tahoma"/>
        </w:rPr>
      </w:pPr>
      <w:r w:rsidRPr="006B27E8">
        <w:rPr>
          <w:rFonts w:ascii="Tahoma" w:hAnsi="Tahoma" w:cs="Tahoma"/>
        </w:rPr>
        <w:t>Pour accomplir les missions dévolues à l’objet social et</w:t>
      </w:r>
    </w:p>
    <w:p w14:paraId="175AB154" w14:textId="7F1D0579" w:rsidR="00700763" w:rsidRPr="006B27E8" w:rsidRDefault="004B1DCB" w:rsidP="00E711D0">
      <w:pPr>
        <w:ind w:left="62" w:right="0" w:firstLine="0"/>
        <w:jc w:val="both"/>
        <w:rPr>
          <w:rFonts w:ascii="Tahoma" w:hAnsi="Tahoma" w:cs="Tahoma"/>
        </w:rPr>
      </w:pPr>
      <w:r w:rsidRPr="006B27E8">
        <w:rPr>
          <w:rFonts w:ascii="Tahoma" w:hAnsi="Tahoma" w:cs="Tahoma"/>
        </w:rPr>
        <w:t>Commercial</w:t>
      </w:r>
      <w:r w:rsidR="00700763" w:rsidRPr="006B27E8">
        <w:rPr>
          <w:rFonts w:ascii="Tahoma" w:hAnsi="Tahoma" w:cs="Tahoma"/>
        </w:rPr>
        <w:t xml:space="preserve"> de sa personnalité juridique, La RTNC agit à travers 20 Directions Centrales subdivisées en Sous-Directions, Services, Sections et Cellules. La RTNC est également représentée dans les chefs- lieux des provinces (stations provinciales).</w:t>
      </w:r>
    </w:p>
    <w:p w14:paraId="0FA8C613" w14:textId="77777777" w:rsidR="004A75A3" w:rsidRPr="006B27E8" w:rsidRDefault="004A75A3" w:rsidP="00E711D0">
      <w:pPr>
        <w:ind w:left="62" w:right="0" w:firstLine="0"/>
        <w:jc w:val="both"/>
        <w:rPr>
          <w:rFonts w:ascii="Tahoma" w:hAnsi="Tahoma" w:cs="Tahoma"/>
        </w:rPr>
      </w:pPr>
    </w:p>
    <w:p w14:paraId="0D518F0D" w14:textId="77777777" w:rsidR="00700763" w:rsidRPr="006B27E8" w:rsidRDefault="00700763" w:rsidP="00E711D0">
      <w:pPr>
        <w:ind w:right="0" w:firstLine="0"/>
        <w:jc w:val="both"/>
        <w:rPr>
          <w:rFonts w:ascii="Tahoma" w:hAnsi="Tahoma" w:cs="Tahoma"/>
        </w:rPr>
      </w:pPr>
      <w:r w:rsidRPr="006B27E8">
        <w:rPr>
          <w:rFonts w:ascii="Tahoma" w:hAnsi="Tahoma" w:cs="Tahoma"/>
        </w:rPr>
        <w:t>Ci-dessous, une description sommaire relative aux</w:t>
      </w:r>
    </w:p>
    <w:p w14:paraId="0CE9ADA8" w14:textId="77777777" w:rsidR="00700763" w:rsidRPr="006B27E8" w:rsidRDefault="00700763" w:rsidP="00E711D0">
      <w:pPr>
        <w:ind w:right="0" w:firstLine="0"/>
        <w:jc w:val="both"/>
        <w:rPr>
          <w:rFonts w:ascii="Tahoma" w:hAnsi="Tahoma" w:cs="Tahoma"/>
        </w:rPr>
      </w:pPr>
      <w:proofErr w:type="gramStart"/>
      <w:r w:rsidRPr="006B27E8">
        <w:rPr>
          <w:rFonts w:ascii="Tahoma" w:hAnsi="Tahoma" w:cs="Tahoma"/>
        </w:rPr>
        <w:t>activités</w:t>
      </w:r>
      <w:proofErr w:type="gramEnd"/>
      <w:r w:rsidRPr="006B27E8">
        <w:rPr>
          <w:rFonts w:ascii="Tahoma" w:hAnsi="Tahoma" w:cs="Tahoma"/>
        </w:rPr>
        <w:t xml:space="preserve"> de chaque Direction.</w:t>
      </w:r>
    </w:p>
    <w:p w14:paraId="1B155A72" w14:textId="77777777" w:rsidR="00700763" w:rsidRPr="006B27E8" w:rsidRDefault="00700763" w:rsidP="00E711D0">
      <w:pPr>
        <w:ind w:left="62" w:right="0"/>
        <w:jc w:val="both"/>
        <w:rPr>
          <w:rFonts w:ascii="Tahoma" w:hAnsi="Tahoma" w:cs="Tahoma"/>
        </w:rPr>
      </w:pPr>
    </w:p>
    <w:p w14:paraId="7BB7C7E4" w14:textId="77777777" w:rsidR="00700763" w:rsidRPr="006B27E8" w:rsidRDefault="00700763" w:rsidP="00E711D0">
      <w:pPr>
        <w:numPr>
          <w:ilvl w:val="0"/>
          <w:numId w:val="33"/>
        </w:numPr>
        <w:ind w:right="0"/>
        <w:jc w:val="both"/>
        <w:rPr>
          <w:rFonts w:ascii="Tahoma" w:hAnsi="Tahoma" w:cs="Tahoma"/>
        </w:rPr>
      </w:pPr>
      <w:r w:rsidRPr="006B27E8">
        <w:rPr>
          <w:rFonts w:ascii="Tahoma" w:hAnsi="Tahoma" w:cs="Tahoma"/>
          <w:b/>
          <w:bCs/>
        </w:rPr>
        <w:t xml:space="preserve">La Direction Générale </w:t>
      </w:r>
    </w:p>
    <w:p w14:paraId="547C6911" w14:textId="77777777" w:rsidR="00700763" w:rsidRPr="006B27E8" w:rsidRDefault="00700763" w:rsidP="00E711D0">
      <w:pPr>
        <w:ind w:right="0" w:firstLine="0"/>
        <w:jc w:val="both"/>
        <w:rPr>
          <w:rFonts w:ascii="Tahoma" w:hAnsi="Tahoma" w:cs="Tahoma"/>
        </w:rPr>
      </w:pPr>
      <w:r w:rsidRPr="006B27E8">
        <w:rPr>
          <w:rFonts w:ascii="Tahoma" w:hAnsi="Tahoma" w:cs="Tahoma"/>
        </w:rPr>
        <w:t>Cette Direction est chargée de la centralisation des</w:t>
      </w:r>
    </w:p>
    <w:p w14:paraId="43D7991A" w14:textId="0A6F57A4" w:rsidR="00700763" w:rsidRPr="006B27E8" w:rsidRDefault="004B1DCB" w:rsidP="00E711D0">
      <w:pPr>
        <w:ind w:left="62" w:right="0" w:firstLine="0"/>
        <w:jc w:val="both"/>
        <w:rPr>
          <w:rFonts w:ascii="Tahoma" w:hAnsi="Tahoma" w:cs="Tahoma"/>
        </w:rPr>
      </w:pPr>
      <w:r w:rsidRPr="006B27E8">
        <w:rPr>
          <w:rFonts w:ascii="Tahoma" w:hAnsi="Tahoma" w:cs="Tahoma"/>
        </w:rPr>
        <w:t>Documents</w:t>
      </w:r>
      <w:r w:rsidR="00700763" w:rsidRPr="006B27E8">
        <w:rPr>
          <w:rFonts w:ascii="Tahoma" w:hAnsi="Tahoma" w:cs="Tahoma"/>
        </w:rPr>
        <w:t xml:space="preserve"> émanant des autres Directions. C’est aussi le cabinet du Directeur Général de la RTNC.</w:t>
      </w:r>
    </w:p>
    <w:p w14:paraId="411951D0" w14:textId="77777777" w:rsidR="00700763" w:rsidRPr="006B27E8" w:rsidRDefault="00700763" w:rsidP="00E711D0">
      <w:pPr>
        <w:ind w:left="62" w:right="0"/>
        <w:jc w:val="both"/>
        <w:rPr>
          <w:rFonts w:ascii="Tahoma" w:hAnsi="Tahoma" w:cs="Tahoma"/>
        </w:rPr>
      </w:pPr>
      <w:r w:rsidRPr="006B27E8">
        <w:rPr>
          <w:rFonts w:ascii="Tahoma" w:hAnsi="Tahoma" w:cs="Tahoma"/>
        </w:rPr>
        <w:t>      </w:t>
      </w:r>
    </w:p>
    <w:p w14:paraId="03646A77" w14:textId="77777777" w:rsidR="00700763" w:rsidRPr="006B27E8" w:rsidRDefault="00700763" w:rsidP="00E711D0">
      <w:pPr>
        <w:numPr>
          <w:ilvl w:val="0"/>
          <w:numId w:val="34"/>
        </w:numPr>
        <w:ind w:right="0"/>
        <w:jc w:val="both"/>
        <w:rPr>
          <w:rFonts w:ascii="Tahoma" w:hAnsi="Tahoma" w:cs="Tahoma"/>
        </w:rPr>
      </w:pPr>
      <w:r w:rsidRPr="006B27E8">
        <w:rPr>
          <w:rFonts w:ascii="Tahoma" w:hAnsi="Tahoma" w:cs="Tahoma"/>
          <w:b/>
          <w:bCs/>
        </w:rPr>
        <w:t xml:space="preserve">Direction des Ressources Humaines </w:t>
      </w:r>
    </w:p>
    <w:p w14:paraId="3E54F8CC" w14:textId="6A473B57" w:rsidR="00700763" w:rsidRPr="006B27E8" w:rsidRDefault="00700763" w:rsidP="00E711D0">
      <w:pPr>
        <w:ind w:right="0" w:firstLine="0"/>
        <w:jc w:val="both"/>
        <w:rPr>
          <w:rFonts w:ascii="Tahoma" w:hAnsi="Tahoma" w:cs="Tahoma"/>
        </w:rPr>
      </w:pPr>
      <w:r w:rsidRPr="006B27E8">
        <w:rPr>
          <w:rFonts w:ascii="Tahoma" w:hAnsi="Tahoma" w:cs="Tahoma"/>
        </w:rPr>
        <w:t xml:space="preserve">Elle s’occupe de </w:t>
      </w:r>
      <w:r w:rsidR="006A5F08" w:rsidRPr="006B27E8">
        <w:rPr>
          <w:rFonts w:ascii="Tahoma" w:hAnsi="Tahoma" w:cs="Tahoma"/>
        </w:rPr>
        <w:t>la gestion</w:t>
      </w:r>
      <w:r w:rsidRPr="006B27E8">
        <w:rPr>
          <w:rFonts w:ascii="Tahoma" w:hAnsi="Tahoma" w:cs="Tahoma"/>
        </w:rPr>
        <w:t xml:space="preserve"> du </w:t>
      </w:r>
      <w:r w:rsidR="006A5F08" w:rsidRPr="006B27E8">
        <w:rPr>
          <w:rFonts w:ascii="Tahoma" w:hAnsi="Tahoma" w:cs="Tahoma"/>
        </w:rPr>
        <w:t>Personnel, de</w:t>
      </w:r>
      <w:r w:rsidRPr="006B27E8">
        <w:rPr>
          <w:rFonts w:ascii="Tahoma" w:hAnsi="Tahoma" w:cs="Tahoma"/>
        </w:rPr>
        <w:t xml:space="preserve"> l’engagement et</w:t>
      </w:r>
      <w:r w:rsidR="006A5F08" w:rsidRPr="006B27E8">
        <w:rPr>
          <w:rFonts w:ascii="Tahoma" w:hAnsi="Tahoma" w:cs="Tahoma"/>
        </w:rPr>
        <w:t xml:space="preserve"> </w:t>
      </w:r>
      <w:r w:rsidRPr="006B27E8">
        <w:rPr>
          <w:rFonts w:ascii="Tahoma" w:hAnsi="Tahoma" w:cs="Tahoma"/>
        </w:rPr>
        <w:t>du reclassement des agents, de la gestion des approvisionnements (achats, économat et distribution d’outils de travail) ; elle est également chargée du suivi de la carrière des agents et de leur rémunération.</w:t>
      </w:r>
    </w:p>
    <w:p w14:paraId="5C17CA07" w14:textId="77777777" w:rsidR="006A5F08" w:rsidRPr="006B27E8" w:rsidRDefault="006A5F08" w:rsidP="00E711D0">
      <w:pPr>
        <w:ind w:right="0" w:firstLine="0"/>
        <w:jc w:val="both"/>
        <w:rPr>
          <w:rFonts w:ascii="Tahoma" w:hAnsi="Tahoma" w:cs="Tahoma"/>
        </w:rPr>
      </w:pPr>
    </w:p>
    <w:p w14:paraId="5CD99255" w14:textId="77777777" w:rsidR="00700763" w:rsidRPr="006B27E8" w:rsidRDefault="00700763" w:rsidP="00E711D0">
      <w:pPr>
        <w:numPr>
          <w:ilvl w:val="0"/>
          <w:numId w:val="35"/>
        </w:numPr>
        <w:ind w:right="0"/>
        <w:jc w:val="both"/>
        <w:rPr>
          <w:rFonts w:ascii="Tahoma" w:hAnsi="Tahoma" w:cs="Tahoma"/>
        </w:rPr>
      </w:pPr>
      <w:r w:rsidRPr="006B27E8">
        <w:rPr>
          <w:rFonts w:ascii="Tahoma" w:hAnsi="Tahoma" w:cs="Tahoma"/>
          <w:b/>
          <w:bCs/>
        </w:rPr>
        <w:t xml:space="preserve">Direction Financière </w:t>
      </w:r>
    </w:p>
    <w:p w14:paraId="21CFBA1F" w14:textId="77777777" w:rsidR="00700763" w:rsidRPr="006B27E8" w:rsidRDefault="00700763" w:rsidP="00E711D0">
      <w:pPr>
        <w:numPr>
          <w:ilvl w:val="0"/>
          <w:numId w:val="36"/>
        </w:numPr>
        <w:ind w:right="0"/>
        <w:jc w:val="both"/>
        <w:rPr>
          <w:rFonts w:ascii="Tahoma" w:hAnsi="Tahoma" w:cs="Tahoma"/>
        </w:rPr>
      </w:pPr>
      <w:r w:rsidRPr="006B27E8">
        <w:rPr>
          <w:rFonts w:ascii="Tahoma" w:hAnsi="Tahoma" w:cs="Tahoma"/>
        </w:rPr>
        <w:t>Elle gère les ressources financières de la RTNC. Elle est chargée de</w:t>
      </w:r>
    </w:p>
    <w:p w14:paraId="3923F8AD" w14:textId="3FA8BC65" w:rsidR="00700763" w:rsidRPr="006B27E8" w:rsidRDefault="004B1DCB" w:rsidP="00E711D0">
      <w:pPr>
        <w:numPr>
          <w:ilvl w:val="0"/>
          <w:numId w:val="36"/>
        </w:numPr>
        <w:ind w:right="0"/>
        <w:jc w:val="both"/>
        <w:rPr>
          <w:rFonts w:ascii="Tahoma" w:hAnsi="Tahoma" w:cs="Tahoma"/>
        </w:rPr>
      </w:pPr>
      <w:r w:rsidRPr="006B27E8">
        <w:rPr>
          <w:rFonts w:ascii="Tahoma" w:hAnsi="Tahoma" w:cs="Tahoma"/>
        </w:rPr>
        <w:t>Dresser</w:t>
      </w:r>
      <w:r w:rsidR="00700763" w:rsidRPr="006B27E8">
        <w:rPr>
          <w:rFonts w:ascii="Tahoma" w:hAnsi="Tahoma" w:cs="Tahoma"/>
        </w:rPr>
        <w:t xml:space="preserve"> les prévisions budgétaires ;</w:t>
      </w:r>
    </w:p>
    <w:p w14:paraId="3407CE47" w14:textId="6185D659" w:rsidR="00700763" w:rsidRPr="006B27E8" w:rsidRDefault="004B1DCB" w:rsidP="00E711D0">
      <w:pPr>
        <w:numPr>
          <w:ilvl w:val="0"/>
          <w:numId w:val="36"/>
        </w:numPr>
        <w:ind w:right="0"/>
        <w:jc w:val="both"/>
        <w:rPr>
          <w:rFonts w:ascii="Tahoma" w:hAnsi="Tahoma" w:cs="Tahoma"/>
        </w:rPr>
      </w:pPr>
      <w:r w:rsidRPr="006B27E8">
        <w:rPr>
          <w:rFonts w:ascii="Tahoma" w:hAnsi="Tahoma" w:cs="Tahoma"/>
        </w:rPr>
        <w:t>Normaliser</w:t>
      </w:r>
      <w:r w:rsidR="00700763" w:rsidRPr="006B27E8">
        <w:rPr>
          <w:rFonts w:ascii="Tahoma" w:hAnsi="Tahoma" w:cs="Tahoma"/>
        </w:rPr>
        <w:t xml:space="preserve"> les écritures </w:t>
      </w:r>
      <w:r w:rsidRPr="006B27E8">
        <w:rPr>
          <w:rFonts w:ascii="Tahoma" w:hAnsi="Tahoma" w:cs="Tahoma"/>
        </w:rPr>
        <w:t>en matière de</w:t>
      </w:r>
      <w:r w:rsidR="00700763" w:rsidRPr="006B27E8">
        <w:rPr>
          <w:rFonts w:ascii="Tahoma" w:hAnsi="Tahoma" w:cs="Tahoma"/>
        </w:rPr>
        <w:t xml:space="preserve"> paiement de créance et de recouvrement des recettes ;</w:t>
      </w:r>
    </w:p>
    <w:p w14:paraId="2A8153EF" w14:textId="61DDFEC0" w:rsidR="00700763" w:rsidRPr="006B27E8" w:rsidRDefault="004B1DCB" w:rsidP="00E711D0">
      <w:pPr>
        <w:numPr>
          <w:ilvl w:val="0"/>
          <w:numId w:val="36"/>
        </w:numPr>
        <w:ind w:right="0"/>
        <w:jc w:val="both"/>
        <w:rPr>
          <w:rFonts w:ascii="Tahoma" w:hAnsi="Tahoma" w:cs="Tahoma"/>
        </w:rPr>
      </w:pPr>
      <w:r w:rsidRPr="006B27E8">
        <w:rPr>
          <w:rFonts w:ascii="Tahoma" w:hAnsi="Tahoma" w:cs="Tahoma"/>
        </w:rPr>
        <w:lastRenderedPageBreak/>
        <w:t>Mettre</w:t>
      </w:r>
      <w:r w:rsidR="00700763" w:rsidRPr="006B27E8">
        <w:rPr>
          <w:rFonts w:ascii="Tahoma" w:hAnsi="Tahoma" w:cs="Tahoma"/>
        </w:rPr>
        <w:t xml:space="preserve"> à jour les documents comptables.</w:t>
      </w:r>
    </w:p>
    <w:p w14:paraId="3E7DBF02" w14:textId="77777777" w:rsidR="00700763" w:rsidRPr="006B27E8" w:rsidRDefault="00700763" w:rsidP="00E711D0">
      <w:pPr>
        <w:numPr>
          <w:ilvl w:val="0"/>
          <w:numId w:val="37"/>
        </w:numPr>
        <w:ind w:right="0"/>
        <w:jc w:val="both"/>
        <w:rPr>
          <w:rFonts w:ascii="Tahoma" w:hAnsi="Tahoma" w:cs="Tahoma"/>
        </w:rPr>
      </w:pPr>
      <w:r w:rsidRPr="006B27E8">
        <w:rPr>
          <w:rFonts w:ascii="Tahoma" w:hAnsi="Tahoma" w:cs="Tahoma"/>
          <w:b/>
          <w:bCs/>
        </w:rPr>
        <w:t>Direction Commerciale &amp; Marketing</w:t>
      </w:r>
    </w:p>
    <w:p w14:paraId="791578A1" w14:textId="77777777" w:rsidR="00700763" w:rsidRPr="006B27E8" w:rsidRDefault="00700763" w:rsidP="00E711D0">
      <w:pPr>
        <w:ind w:left="62" w:right="0"/>
        <w:jc w:val="both"/>
        <w:rPr>
          <w:rFonts w:ascii="Tahoma" w:hAnsi="Tahoma" w:cs="Tahoma"/>
        </w:rPr>
      </w:pPr>
      <w:r w:rsidRPr="006B27E8">
        <w:rPr>
          <w:rFonts w:ascii="Tahoma" w:hAnsi="Tahoma" w:cs="Tahoma"/>
        </w:rPr>
        <w:t>Cette Direction est chargée de :</w:t>
      </w:r>
    </w:p>
    <w:p w14:paraId="47C1AE93" w14:textId="660A73E0" w:rsidR="00700763" w:rsidRPr="006B27E8" w:rsidRDefault="004B1DCB" w:rsidP="00E711D0">
      <w:pPr>
        <w:numPr>
          <w:ilvl w:val="0"/>
          <w:numId w:val="38"/>
        </w:numPr>
        <w:ind w:right="0"/>
        <w:jc w:val="both"/>
        <w:rPr>
          <w:rFonts w:ascii="Tahoma" w:hAnsi="Tahoma" w:cs="Tahoma"/>
        </w:rPr>
      </w:pPr>
      <w:r w:rsidRPr="006B27E8">
        <w:rPr>
          <w:rFonts w:ascii="Tahoma" w:hAnsi="Tahoma" w:cs="Tahoma"/>
        </w:rPr>
        <w:t>La</w:t>
      </w:r>
      <w:r w:rsidR="00700763" w:rsidRPr="006B27E8">
        <w:rPr>
          <w:rFonts w:ascii="Tahoma" w:hAnsi="Tahoma" w:cs="Tahoma"/>
        </w:rPr>
        <w:t xml:space="preserve"> commercialisation et la vente des espaces publicitaires que la RTNC met à la disposition des agences publicitaires pour le compte des tiers ;</w:t>
      </w:r>
    </w:p>
    <w:p w14:paraId="6C53216E" w14:textId="06A09817" w:rsidR="00700763" w:rsidRPr="006B27E8" w:rsidRDefault="004B1DCB" w:rsidP="00E711D0">
      <w:pPr>
        <w:numPr>
          <w:ilvl w:val="0"/>
          <w:numId w:val="38"/>
        </w:numPr>
        <w:ind w:right="0"/>
        <w:jc w:val="both"/>
        <w:rPr>
          <w:rFonts w:ascii="Tahoma" w:hAnsi="Tahoma" w:cs="Tahoma"/>
        </w:rPr>
      </w:pPr>
      <w:r w:rsidRPr="006B27E8">
        <w:rPr>
          <w:rFonts w:ascii="Tahoma" w:hAnsi="Tahoma" w:cs="Tahoma"/>
        </w:rPr>
        <w:t>La</w:t>
      </w:r>
      <w:r w:rsidR="00700763" w:rsidRPr="006B27E8">
        <w:rPr>
          <w:rFonts w:ascii="Tahoma" w:hAnsi="Tahoma" w:cs="Tahoma"/>
        </w:rPr>
        <w:t xml:space="preserve"> production sur les spots et des émissions à caractère musical pour le compte des agences et des tiers.</w:t>
      </w:r>
    </w:p>
    <w:p w14:paraId="4C36659B" w14:textId="77777777" w:rsidR="00700763" w:rsidRPr="006B27E8" w:rsidRDefault="00700763" w:rsidP="00E711D0">
      <w:pPr>
        <w:ind w:left="62" w:right="0" w:firstLine="0"/>
        <w:jc w:val="both"/>
        <w:rPr>
          <w:rFonts w:ascii="Tahoma" w:hAnsi="Tahoma" w:cs="Tahoma"/>
        </w:rPr>
      </w:pPr>
      <w:r w:rsidRPr="006B27E8">
        <w:rPr>
          <w:rFonts w:ascii="Tahoma" w:hAnsi="Tahoma" w:cs="Tahoma"/>
        </w:rPr>
        <w:t>Ceux-ci sont destinés à l’antenne radiotélévision pour la</w:t>
      </w:r>
    </w:p>
    <w:p w14:paraId="5DE4D3D5" w14:textId="515EEE4A" w:rsidR="00700763" w:rsidRPr="006B27E8" w:rsidRDefault="006A5F08" w:rsidP="00E711D0">
      <w:pPr>
        <w:ind w:left="62" w:right="0" w:firstLine="0"/>
        <w:jc w:val="both"/>
        <w:rPr>
          <w:rFonts w:ascii="Tahoma" w:hAnsi="Tahoma" w:cs="Tahoma"/>
        </w:rPr>
      </w:pPr>
      <w:r w:rsidRPr="006B27E8">
        <w:rPr>
          <w:rFonts w:ascii="Tahoma" w:hAnsi="Tahoma" w:cs="Tahoma"/>
        </w:rPr>
        <w:t>Publicité</w:t>
      </w:r>
      <w:r w:rsidR="00700763" w:rsidRPr="006B27E8">
        <w:rPr>
          <w:rFonts w:ascii="Tahoma" w:hAnsi="Tahoma" w:cs="Tahoma"/>
        </w:rPr>
        <w:t xml:space="preserve"> et la couverture des événements et des manifestations.</w:t>
      </w:r>
    </w:p>
    <w:p w14:paraId="17408511" w14:textId="77777777" w:rsidR="006A5F08" w:rsidRPr="006B27E8" w:rsidRDefault="006A5F08" w:rsidP="00E711D0">
      <w:pPr>
        <w:ind w:left="62" w:right="0" w:firstLine="0"/>
        <w:jc w:val="both"/>
        <w:rPr>
          <w:rFonts w:ascii="Tahoma" w:hAnsi="Tahoma" w:cs="Tahoma"/>
        </w:rPr>
      </w:pPr>
    </w:p>
    <w:p w14:paraId="2E9F7B21" w14:textId="77777777" w:rsidR="00700763" w:rsidRPr="006B27E8" w:rsidRDefault="00700763" w:rsidP="00E711D0">
      <w:pPr>
        <w:numPr>
          <w:ilvl w:val="0"/>
          <w:numId w:val="39"/>
        </w:numPr>
        <w:ind w:right="0"/>
        <w:jc w:val="both"/>
        <w:rPr>
          <w:rFonts w:ascii="Tahoma" w:hAnsi="Tahoma" w:cs="Tahoma"/>
        </w:rPr>
      </w:pPr>
      <w:r w:rsidRPr="006B27E8">
        <w:rPr>
          <w:rFonts w:ascii="Tahoma" w:hAnsi="Tahoma" w:cs="Tahoma"/>
          <w:b/>
          <w:bCs/>
        </w:rPr>
        <w:t xml:space="preserve">Direction de la Redevance </w:t>
      </w:r>
    </w:p>
    <w:p w14:paraId="37437848" w14:textId="77777777" w:rsidR="00700763" w:rsidRPr="006B27E8" w:rsidRDefault="00700763" w:rsidP="00E711D0">
      <w:pPr>
        <w:ind w:right="0" w:firstLine="0"/>
        <w:jc w:val="both"/>
        <w:rPr>
          <w:rFonts w:ascii="Tahoma" w:hAnsi="Tahoma" w:cs="Tahoma"/>
        </w:rPr>
      </w:pPr>
      <w:r w:rsidRPr="006B27E8">
        <w:rPr>
          <w:rFonts w:ascii="Tahoma" w:hAnsi="Tahoma" w:cs="Tahoma"/>
        </w:rPr>
        <w:t>Pour s’autofinancer, la RTNC a eu l’ingénieuse idée de</w:t>
      </w:r>
    </w:p>
    <w:p w14:paraId="326A2D16" w14:textId="14433031" w:rsidR="00700763" w:rsidRPr="006B27E8" w:rsidRDefault="004B1DCB" w:rsidP="00E711D0">
      <w:pPr>
        <w:ind w:right="0" w:firstLine="0"/>
        <w:jc w:val="both"/>
        <w:rPr>
          <w:rFonts w:ascii="Tahoma" w:hAnsi="Tahoma" w:cs="Tahoma"/>
        </w:rPr>
      </w:pPr>
      <w:r w:rsidRPr="006B27E8">
        <w:rPr>
          <w:rFonts w:ascii="Tahoma" w:hAnsi="Tahoma" w:cs="Tahoma"/>
        </w:rPr>
        <w:t>Créer</w:t>
      </w:r>
      <w:r w:rsidR="00700763" w:rsidRPr="006B27E8">
        <w:rPr>
          <w:rFonts w:ascii="Tahoma" w:hAnsi="Tahoma" w:cs="Tahoma"/>
        </w:rPr>
        <w:t xml:space="preserve"> la Direction de la redevance sur la radio et la télévision auprès des auditeurs et téléspectateurs de la Voix du peuple.</w:t>
      </w:r>
    </w:p>
    <w:p w14:paraId="0B521D8A" w14:textId="77777777" w:rsidR="006A5F08" w:rsidRPr="006B27E8" w:rsidRDefault="006A5F08" w:rsidP="00E711D0">
      <w:pPr>
        <w:ind w:right="0" w:firstLine="0"/>
        <w:jc w:val="both"/>
        <w:rPr>
          <w:rFonts w:ascii="Tahoma" w:hAnsi="Tahoma" w:cs="Tahoma"/>
        </w:rPr>
      </w:pPr>
    </w:p>
    <w:p w14:paraId="2E50710C" w14:textId="77777777" w:rsidR="00700763" w:rsidRPr="006B27E8" w:rsidRDefault="00700763" w:rsidP="00E711D0">
      <w:pPr>
        <w:numPr>
          <w:ilvl w:val="0"/>
          <w:numId w:val="40"/>
        </w:numPr>
        <w:ind w:right="0"/>
        <w:jc w:val="both"/>
        <w:rPr>
          <w:rFonts w:ascii="Tahoma" w:hAnsi="Tahoma" w:cs="Tahoma"/>
        </w:rPr>
      </w:pPr>
      <w:r w:rsidRPr="006B27E8">
        <w:rPr>
          <w:rFonts w:ascii="Tahoma" w:hAnsi="Tahoma" w:cs="Tahoma"/>
          <w:b/>
          <w:bCs/>
        </w:rPr>
        <w:t xml:space="preserve">Direction des programmes radio </w:t>
      </w:r>
    </w:p>
    <w:p w14:paraId="5F0D9AD8" w14:textId="3C06B253" w:rsidR="00700763" w:rsidRPr="006B27E8" w:rsidRDefault="00700763" w:rsidP="00E711D0">
      <w:pPr>
        <w:ind w:left="62" w:right="0" w:firstLine="0"/>
        <w:jc w:val="both"/>
        <w:rPr>
          <w:rFonts w:ascii="Tahoma" w:hAnsi="Tahoma" w:cs="Tahoma"/>
        </w:rPr>
      </w:pPr>
      <w:r w:rsidRPr="006B27E8">
        <w:rPr>
          <w:rFonts w:ascii="Tahoma" w:hAnsi="Tahoma" w:cs="Tahoma"/>
        </w:rPr>
        <w:t xml:space="preserve">Elle s’occupe de </w:t>
      </w:r>
      <w:r w:rsidR="004B1DCB" w:rsidRPr="006B27E8">
        <w:rPr>
          <w:rFonts w:ascii="Tahoma" w:hAnsi="Tahoma" w:cs="Tahoma"/>
        </w:rPr>
        <w:t>la confection</w:t>
      </w:r>
      <w:r w:rsidRPr="006B27E8">
        <w:rPr>
          <w:rFonts w:ascii="Tahoma" w:hAnsi="Tahoma" w:cs="Tahoma"/>
        </w:rPr>
        <w:t xml:space="preserve"> des grilles de</w:t>
      </w:r>
    </w:p>
    <w:p w14:paraId="27FA473B" w14:textId="3E37E435" w:rsidR="00700763" w:rsidRPr="006B27E8" w:rsidRDefault="004B1DCB" w:rsidP="00E711D0">
      <w:pPr>
        <w:ind w:left="62" w:right="0" w:firstLine="0"/>
        <w:jc w:val="both"/>
        <w:rPr>
          <w:rFonts w:ascii="Tahoma" w:hAnsi="Tahoma" w:cs="Tahoma"/>
        </w:rPr>
      </w:pPr>
      <w:r w:rsidRPr="006B27E8">
        <w:rPr>
          <w:rFonts w:ascii="Tahoma" w:hAnsi="Tahoma" w:cs="Tahoma"/>
        </w:rPr>
        <w:t>Programmes</w:t>
      </w:r>
      <w:r w:rsidR="00700763" w:rsidRPr="006B27E8">
        <w:rPr>
          <w:rFonts w:ascii="Tahoma" w:hAnsi="Tahoma" w:cs="Tahoma"/>
        </w:rPr>
        <w:t xml:space="preserve"> à la radio, la gestion et la diffusion des programmes à la radio.</w:t>
      </w:r>
    </w:p>
    <w:p w14:paraId="62138321" w14:textId="77777777" w:rsidR="006A5F08" w:rsidRPr="006B27E8" w:rsidRDefault="006A5F08" w:rsidP="00E711D0">
      <w:pPr>
        <w:ind w:left="62" w:right="0" w:firstLine="0"/>
        <w:jc w:val="both"/>
        <w:rPr>
          <w:rFonts w:ascii="Tahoma" w:hAnsi="Tahoma" w:cs="Tahoma"/>
        </w:rPr>
      </w:pPr>
    </w:p>
    <w:p w14:paraId="478B7873" w14:textId="77777777" w:rsidR="00700763" w:rsidRPr="006B27E8" w:rsidRDefault="00700763" w:rsidP="00E711D0">
      <w:pPr>
        <w:numPr>
          <w:ilvl w:val="0"/>
          <w:numId w:val="41"/>
        </w:numPr>
        <w:ind w:right="0"/>
        <w:jc w:val="both"/>
        <w:rPr>
          <w:rFonts w:ascii="Tahoma" w:hAnsi="Tahoma" w:cs="Tahoma"/>
        </w:rPr>
      </w:pPr>
      <w:r w:rsidRPr="006B27E8">
        <w:rPr>
          <w:rFonts w:ascii="Tahoma" w:hAnsi="Tahoma" w:cs="Tahoma"/>
          <w:b/>
          <w:bCs/>
        </w:rPr>
        <w:t xml:space="preserve">Direction des programmes télévisés </w:t>
      </w:r>
    </w:p>
    <w:p w14:paraId="4C98C1B2" w14:textId="77777777" w:rsidR="00700763" w:rsidRPr="006B27E8" w:rsidRDefault="00700763" w:rsidP="00E711D0">
      <w:pPr>
        <w:ind w:right="0" w:firstLine="0"/>
        <w:jc w:val="both"/>
        <w:rPr>
          <w:rFonts w:ascii="Tahoma" w:hAnsi="Tahoma" w:cs="Tahoma"/>
        </w:rPr>
      </w:pPr>
      <w:r w:rsidRPr="006B27E8">
        <w:rPr>
          <w:rFonts w:ascii="Tahoma" w:hAnsi="Tahoma" w:cs="Tahoma"/>
        </w:rPr>
        <w:t>Cette Direction a pour activités essentielles</w:t>
      </w:r>
    </w:p>
    <w:p w14:paraId="3E82C603" w14:textId="72D5CBD0" w:rsidR="006A5F08" w:rsidRPr="006B27E8" w:rsidRDefault="00700763" w:rsidP="00E711D0">
      <w:pPr>
        <w:ind w:left="62" w:right="0" w:firstLine="0"/>
        <w:jc w:val="both"/>
        <w:rPr>
          <w:rFonts w:ascii="Tahoma" w:hAnsi="Tahoma" w:cs="Tahoma"/>
        </w:rPr>
      </w:pPr>
      <w:r w:rsidRPr="006B27E8">
        <w:rPr>
          <w:rFonts w:ascii="Tahoma" w:hAnsi="Tahoma" w:cs="Tahoma"/>
        </w:rPr>
        <w:t xml:space="preserve">- la confection et la diffusion des programmes de la </w:t>
      </w:r>
      <w:r w:rsidR="006A5F08" w:rsidRPr="006B27E8">
        <w:rPr>
          <w:rFonts w:ascii="Tahoma" w:hAnsi="Tahoma" w:cs="Tahoma"/>
        </w:rPr>
        <w:t xml:space="preserve">  </w:t>
      </w:r>
      <w:r w:rsidRPr="006B27E8">
        <w:rPr>
          <w:rFonts w:ascii="Tahoma" w:hAnsi="Tahoma" w:cs="Tahoma"/>
        </w:rPr>
        <w:t xml:space="preserve">télévision </w:t>
      </w:r>
    </w:p>
    <w:p w14:paraId="1B4BB56A" w14:textId="219A7B8E" w:rsidR="00700763" w:rsidRPr="006B27E8" w:rsidRDefault="00700763" w:rsidP="00E711D0">
      <w:pPr>
        <w:ind w:left="62" w:right="0" w:firstLine="0"/>
        <w:jc w:val="both"/>
        <w:rPr>
          <w:rFonts w:ascii="Tahoma" w:hAnsi="Tahoma" w:cs="Tahoma"/>
        </w:rPr>
      </w:pPr>
      <w:r w:rsidRPr="006B27E8">
        <w:rPr>
          <w:rFonts w:ascii="Tahoma" w:hAnsi="Tahoma" w:cs="Tahoma"/>
        </w:rPr>
        <w:t>- la gestion de l’antenne télévisée.</w:t>
      </w:r>
    </w:p>
    <w:p w14:paraId="7E505327" w14:textId="77777777" w:rsidR="006A5F08" w:rsidRPr="006B27E8" w:rsidRDefault="006A5F08" w:rsidP="00E711D0">
      <w:pPr>
        <w:ind w:left="62" w:right="0" w:firstLine="0"/>
        <w:jc w:val="both"/>
        <w:rPr>
          <w:rFonts w:ascii="Tahoma" w:hAnsi="Tahoma" w:cs="Tahoma"/>
        </w:rPr>
      </w:pPr>
    </w:p>
    <w:p w14:paraId="427B5EA0" w14:textId="77777777" w:rsidR="00700763" w:rsidRPr="006B27E8" w:rsidRDefault="00700763" w:rsidP="00E711D0">
      <w:pPr>
        <w:numPr>
          <w:ilvl w:val="0"/>
          <w:numId w:val="42"/>
        </w:numPr>
        <w:ind w:right="0"/>
        <w:jc w:val="both"/>
        <w:rPr>
          <w:rFonts w:ascii="Tahoma" w:hAnsi="Tahoma" w:cs="Tahoma"/>
        </w:rPr>
      </w:pPr>
      <w:r w:rsidRPr="006B27E8">
        <w:rPr>
          <w:rFonts w:ascii="Tahoma" w:hAnsi="Tahoma" w:cs="Tahoma"/>
          <w:b/>
          <w:bCs/>
        </w:rPr>
        <w:t xml:space="preserve">Direction des informations radio </w:t>
      </w:r>
    </w:p>
    <w:p w14:paraId="11EA0608" w14:textId="77777777" w:rsidR="00700763" w:rsidRPr="006B27E8" w:rsidRDefault="00700763" w:rsidP="00E711D0">
      <w:pPr>
        <w:ind w:left="62" w:right="0" w:firstLine="0"/>
        <w:jc w:val="both"/>
        <w:rPr>
          <w:rFonts w:ascii="Tahoma" w:hAnsi="Tahoma" w:cs="Tahoma"/>
        </w:rPr>
      </w:pPr>
      <w:r w:rsidRPr="006B27E8">
        <w:rPr>
          <w:rFonts w:ascii="Tahoma" w:hAnsi="Tahoma" w:cs="Tahoma"/>
        </w:rPr>
        <w:t>Pour réaliser les missions lui dévolues, elle s’emploie</w:t>
      </w:r>
    </w:p>
    <w:p w14:paraId="59F61594" w14:textId="31708A97" w:rsidR="00700763" w:rsidRPr="006B27E8" w:rsidRDefault="00954A98" w:rsidP="00E711D0">
      <w:pPr>
        <w:numPr>
          <w:ilvl w:val="0"/>
          <w:numId w:val="43"/>
        </w:numPr>
        <w:ind w:right="0"/>
        <w:jc w:val="both"/>
        <w:rPr>
          <w:rFonts w:ascii="Tahoma" w:hAnsi="Tahoma" w:cs="Tahoma"/>
        </w:rPr>
      </w:pPr>
      <w:r w:rsidRPr="006B27E8">
        <w:rPr>
          <w:rFonts w:ascii="Tahoma" w:hAnsi="Tahoma" w:cs="Tahoma"/>
        </w:rPr>
        <w:t>Collecter</w:t>
      </w:r>
      <w:r w:rsidR="00700763" w:rsidRPr="006B27E8">
        <w:rPr>
          <w:rFonts w:ascii="Tahoma" w:hAnsi="Tahoma" w:cs="Tahoma"/>
        </w:rPr>
        <w:t xml:space="preserve"> les informations, les traiter et les diffuser sous forme des émissions à produire à la radio ;</w:t>
      </w:r>
    </w:p>
    <w:p w14:paraId="50A6C334" w14:textId="1648C2A7" w:rsidR="00700763" w:rsidRPr="006B27E8" w:rsidRDefault="00954A98" w:rsidP="00E711D0">
      <w:pPr>
        <w:numPr>
          <w:ilvl w:val="0"/>
          <w:numId w:val="43"/>
        </w:numPr>
        <w:ind w:right="0"/>
        <w:jc w:val="both"/>
        <w:rPr>
          <w:rFonts w:ascii="Tahoma" w:hAnsi="Tahoma" w:cs="Tahoma"/>
        </w:rPr>
      </w:pPr>
      <w:r w:rsidRPr="006B27E8">
        <w:rPr>
          <w:rFonts w:ascii="Tahoma" w:hAnsi="Tahoma" w:cs="Tahoma"/>
        </w:rPr>
        <w:t>Confectionner</w:t>
      </w:r>
      <w:r w:rsidR="00700763" w:rsidRPr="006B27E8">
        <w:rPr>
          <w:rFonts w:ascii="Tahoma" w:hAnsi="Tahoma" w:cs="Tahoma"/>
        </w:rPr>
        <w:t xml:space="preserve"> les magazines d’informations à la radio.</w:t>
      </w:r>
    </w:p>
    <w:p w14:paraId="06CB74F6" w14:textId="77777777" w:rsidR="00954A98" w:rsidRPr="006B27E8" w:rsidRDefault="00954A98" w:rsidP="00E711D0">
      <w:pPr>
        <w:ind w:left="720" w:right="0" w:firstLine="0"/>
        <w:jc w:val="both"/>
        <w:rPr>
          <w:rFonts w:ascii="Tahoma" w:hAnsi="Tahoma" w:cs="Tahoma"/>
        </w:rPr>
      </w:pPr>
    </w:p>
    <w:p w14:paraId="289B8612" w14:textId="77777777" w:rsidR="00700763" w:rsidRPr="006B27E8" w:rsidRDefault="00700763" w:rsidP="00E711D0">
      <w:pPr>
        <w:numPr>
          <w:ilvl w:val="0"/>
          <w:numId w:val="44"/>
        </w:numPr>
        <w:ind w:right="0"/>
        <w:jc w:val="both"/>
        <w:rPr>
          <w:rFonts w:ascii="Tahoma" w:hAnsi="Tahoma" w:cs="Tahoma"/>
        </w:rPr>
      </w:pPr>
      <w:r w:rsidRPr="006B27E8">
        <w:rPr>
          <w:rFonts w:ascii="Tahoma" w:hAnsi="Tahoma" w:cs="Tahoma"/>
          <w:b/>
          <w:bCs/>
        </w:rPr>
        <w:t xml:space="preserve">Direction des informations télévisées </w:t>
      </w:r>
    </w:p>
    <w:p w14:paraId="717334C1" w14:textId="77777777" w:rsidR="00700763" w:rsidRPr="006B27E8" w:rsidRDefault="00700763" w:rsidP="00E711D0">
      <w:pPr>
        <w:ind w:right="0" w:firstLine="0"/>
        <w:jc w:val="both"/>
        <w:rPr>
          <w:rFonts w:ascii="Tahoma" w:hAnsi="Tahoma" w:cs="Tahoma"/>
        </w:rPr>
      </w:pPr>
      <w:r w:rsidRPr="006B27E8">
        <w:rPr>
          <w:rFonts w:ascii="Tahoma" w:hAnsi="Tahoma" w:cs="Tahoma"/>
        </w:rPr>
        <w:t>Elle se charge de la collecte, de l’élaboration, de</w:t>
      </w:r>
    </w:p>
    <w:p w14:paraId="6BBBD69B" w14:textId="77777777"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l’étude</w:t>
      </w:r>
      <w:proofErr w:type="gramEnd"/>
      <w:r w:rsidRPr="006B27E8">
        <w:rPr>
          <w:rFonts w:ascii="Tahoma" w:hAnsi="Tahoma" w:cs="Tahoma"/>
        </w:rPr>
        <w:t xml:space="preserve"> et de la diffusion des informations en langue française à la télévision.</w:t>
      </w:r>
    </w:p>
    <w:p w14:paraId="6D4FA9C2" w14:textId="77777777" w:rsidR="00954A98" w:rsidRPr="006B27E8" w:rsidRDefault="00954A98" w:rsidP="00E711D0">
      <w:pPr>
        <w:ind w:left="62" w:right="0" w:firstLine="0"/>
        <w:jc w:val="both"/>
        <w:rPr>
          <w:rFonts w:ascii="Tahoma" w:hAnsi="Tahoma" w:cs="Tahoma"/>
        </w:rPr>
      </w:pPr>
    </w:p>
    <w:p w14:paraId="2024FA50" w14:textId="5E087AFB" w:rsidR="00700763" w:rsidRPr="006B27E8" w:rsidRDefault="00954A98" w:rsidP="00E711D0">
      <w:pPr>
        <w:ind w:left="720" w:right="0" w:firstLine="0"/>
        <w:jc w:val="both"/>
        <w:rPr>
          <w:rFonts w:ascii="Tahoma" w:hAnsi="Tahoma" w:cs="Tahoma"/>
        </w:rPr>
      </w:pPr>
      <w:r w:rsidRPr="006B27E8">
        <w:rPr>
          <w:rFonts w:ascii="Tahoma" w:hAnsi="Tahoma" w:cs="Tahoma"/>
          <w:b/>
          <w:bCs/>
        </w:rPr>
        <w:t>10.</w:t>
      </w:r>
      <w:r w:rsidR="00700763" w:rsidRPr="006B27E8">
        <w:rPr>
          <w:rFonts w:ascii="Tahoma" w:hAnsi="Tahoma" w:cs="Tahoma"/>
          <w:b/>
          <w:bCs/>
        </w:rPr>
        <w:t xml:space="preserve">Direction de la RTNC 2 </w:t>
      </w:r>
    </w:p>
    <w:p w14:paraId="45A3883C" w14:textId="77777777" w:rsidR="00700763" w:rsidRPr="006B27E8" w:rsidRDefault="00700763" w:rsidP="00E711D0">
      <w:pPr>
        <w:ind w:left="62" w:right="0"/>
        <w:jc w:val="both"/>
        <w:rPr>
          <w:rFonts w:ascii="Tahoma" w:hAnsi="Tahoma" w:cs="Tahoma"/>
        </w:rPr>
      </w:pPr>
      <w:r w:rsidRPr="006B27E8">
        <w:rPr>
          <w:rFonts w:ascii="Tahoma" w:hAnsi="Tahoma" w:cs="Tahoma"/>
        </w:rPr>
        <w:t xml:space="preserve">Considérée comme la deuxième chaîne de la RTNC, elle est chargée de la conception et de la préparation des programmes de télévision pour la culture et l’éducation en générale, les programmes </w:t>
      </w:r>
      <w:r w:rsidRPr="006B27E8">
        <w:rPr>
          <w:rFonts w:ascii="Tahoma" w:hAnsi="Tahoma" w:cs="Tahoma"/>
        </w:rPr>
        <w:lastRenderedPageBreak/>
        <w:t>scolaires et des enfants en particulier. Cette chaîne a une vocation provinciale. Elle couvre la ville de Kinshasa.</w:t>
      </w:r>
    </w:p>
    <w:p w14:paraId="6F6F825B" w14:textId="77777777" w:rsidR="00954A98" w:rsidRPr="006B27E8" w:rsidRDefault="00954A98" w:rsidP="00E711D0">
      <w:pPr>
        <w:ind w:left="62" w:right="0"/>
        <w:jc w:val="both"/>
        <w:rPr>
          <w:rFonts w:ascii="Tahoma" w:hAnsi="Tahoma" w:cs="Tahoma"/>
        </w:rPr>
      </w:pPr>
    </w:p>
    <w:p w14:paraId="2DAE2FFA" w14:textId="215739E0" w:rsidR="00700763" w:rsidRPr="006B27E8" w:rsidRDefault="00954A98" w:rsidP="00E711D0">
      <w:pPr>
        <w:ind w:left="720" w:right="0" w:firstLine="0"/>
        <w:jc w:val="both"/>
        <w:rPr>
          <w:rFonts w:ascii="Tahoma" w:hAnsi="Tahoma" w:cs="Tahoma"/>
        </w:rPr>
      </w:pPr>
      <w:r w:rsidRPr="006B27E8">
        <w:rPr>
          <w:rFonts w:ascii="Tahoma" w:hAnsi="Tahoma" w:cs="Tahoma"/>
          <w:b/>
          <w:bCs/>
        </w:rPr>
        <w:t>11.</w:t>
      </w:r>
      <w:r w:rsidR="00700763" w:rsidRPr="006B27E8">
        <w:rPr>
          <w:rFonts w:ascii="Tahoma" w:hAnsi="Tahoma" w:cs="Tahoma"/>
          <w:b/>
          <w:bCs/>
        </w:rPr>
        <w:t xml:space="preserve">Direction de Radio Kinshasa </w:t>
      </w:r>
    </w:p>
    <w:p w14:paraId="0E735CEB" w14:textId="77777777" w:rsidR="00700763" w:rsidRPr="006B27E8" w:rsidRDefault="00700763" w:rsidP="00E711D0">
      <w:pPr>
        <w:ind w:left="62" w:right="0" w:firstLine="0"/>
        <w:jc w:val="both"/>
        <w:rPr>
          <w:rFonts w:ascii="Tahoma" w:hAnsi="Tahoma" w:cs="Tahoma"/>
        </w:rPr>
      </w:pPr>
      <w:r w:rsidRPr="006B27E8">
        <w:rPr>
          <w:rFonts w:ascii="Tahoma" w:hAnsi="Tahoma" w:cs="Tahoma"/>
        </w:rPr>
        <w:t>Cette Direction fait fonctionner la radio de proximité</w:t>
      </w:r>
    </w:p>
    <w:p w14:paraId="7AC067B4" w14:textId="61655D41"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avec</w:t>
      </w:r>
      <w:proofErr w:type="gramEnd"/>
      <w:r w:rsidRPr="006B27E8">
        <w:rPr>
          <w:rFonts w:ascii="Tahoma" w:hAnsi="Tahoma" w:cs="Tahoma"/>
        </w:rPr>
        <w:t xml:space="preserve"> comme mission, aider la RTNC à faire face à la concurrence des radios locales implantées ou opérant à Kinshasa ou ses environs. Elle a une vocation provinciale.</w:t>
      </w:r>
    </w:p>
    <w:p w14:paraId="0F80DCB7" w14:textId="77777777" w:rsidR="00954A98" w:rsidRPr="006B27E8" w:rsidRDefault="00954A98" w:rsidP="00E711D0">
      <w:pPr>
        <w:ind w:left="62" w:right="0" w:firstLine="0"/>
        <w:jc w:val="both"/>
        <w:rPr>
          <w:rFonts w:ascii="Tahoma" w:hAnsi="Tahoma" w:cs="Tahoma"/>
        </w:rPr>
      </w:pPr>
    </w:p>
    <w:p w14:paraId="42575768" w14:textId="2F33383F" w:rsidR="00700763" w:rsidRPr="006B27E8" w:rsidRDefault="00954A98" w:rsidP="00E711D0">
      <w:pPr>
        <w:ind w:left="720" w:right="0" w:firstLine="0"/>
        <w:jc w:val="both"/>
        <w:rPr>
          <w:rFonts w:ascii="Tahoma" w:hAnsi="Tahoma" w:cs="Tahoma"/>
        </w:rPr>
      </w:pPr>
      <w:r w:rsidRPr="006B27E8">
        <w:rPr>
          <w:rFonts w:ascii="Tahoma" w:hAnsi="Tahoma" w:cs="Tahoma"/>
          <w:b/>
          <w:bCs/>
        </w:rPr>
        <w:t>12.</w:t>
      </w:r>
      <w:r w:rsidR="00700763" w:rsidRPr="006B27E8">
        <w:rPr>
          <w:rFonts w:ascii="Tahoma" w:hAnsi="Tahoma" w:cs="Tahoma"/>
          <w:b/>
          <w:bCs/>
        </w:rPr>
        <w:t xml:space="preserve">Direction des Langues nationales </w:t>
      </w:r>
    </w:p>
    <w:p w14:paraId="2BC103BA" w14:textId="77777777" w:rsidR="00700763" w:rsidRPr="006B27E8" w:rsidRDefault="00700763" w:rsidP="00E711D0">
      <w:pPr>
        <w:ind w:left="62" w:right="0" w:firstLine="0"/>
        <w:jc w:val="both"/>
        <w:rPr>
          <w:rFonts w:ascii="Tahoma" w:hAnsi="Tahoma" w:cs="Tahoma"/>
        </w:rPr>
      </w:pPr>
      <w:r w:rsidRPr="006B27E8">
        <w:rPr>
          <w:rFonts w:ascii="Tahoma" w:hAnsi="Tahoma" w:cs="Tahoma"/>
        </w:rPr>
        <w:t>La Direction des Langues nationales se charge aussi de</w:t>
      </w:r>
    </w:p>
    <w:p w14:paraId="26B8D355" w14:textId="77777777"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la</w:t>
      </w:r>
      <w:proofErr w:type="gramEnd"/>
      <w:r w:rsidRPr="006B27E8">
        <w:rPr>
          <w:rFonts w:ascii="Tahoma" w:hAnsi="Tahoma" w:cs="Tahoma"/>
        </w:rPr>
        <w:t xml:space="preserve"> collecte, de l’élaboration, de l’étude et de la diffusion des productions et des informations essentiellement en nos langues nationales. C’est-à- dire en swahili, en tshiluba, en lingala et en kikongo.</w:t>
      </w:r>
    </w:p>
    <w:p w14:paraId="18170DB9" w14:textId="77777777" w:rsidR="00954A98" w:rsidRPr="006B27E8" w:rsidRDefault="00954A98" w:rsidP="00E711D0">
      <w:pPr>
        <w:ind w:left="62" w:right="0" w:firstLine="0"/>
        <w:jc w:val="both"/>
        <w:rPr>
          <w:rFonts w:ascii="Tahoma" w:hAnsi="Tahoma" w:cs="Tahoma"/>
        </w:rPr>
      </w:pPr>
    </w:p>
    <w:p w14:paraId="1B9038C6" w14:textId="6253B38A" w:rsidR="00700763" w:rsidRPr="006B27E8" w:rsidRDefault="00954A98" w:rsidP="00E711D0">
      <w:pPr>
        <w:ind w:left="720" w:right="0" w:firstLine="0"/>
        <w:jc w:val="both"/>
        <w:rPr>
          <w:rFonts w:ascii="Tahoma" w:hAnsi="Tahoma" w:cs="Tahoma"/>
        </w:rPr>
      </w:pPr>
      <w:r w:rsidRPr="006B27E8">
        <w:rPr>
          <w:rFonts w:ascii="Tahoma" w:hAnsi="Tahoma" w:cs="Tahoma"/>
          <w:b/>
          <w:bCs/>
        </w:rPr>
        <w:t>13.</w:t>
      </w:r>
      <w:r w:rsidR="00700763" w:rsidRPr="006B27E8">
        <w:rPr>
          <w:rFonts w:ascii="Tahoma" w:hAnsi="Tahoma" w:cs="Tahoma"/>
          <w:b/>
          <w:bCs/>
        </w:rPr>
        <w:t xml:space="preserve">Direction technique radio </w:t>
      </w:r>
    </w:p>
    <w:p w14:paraId="06DED60E" w14:textId="77777777" w:rsidR="00700763" w:rsidRPr="006B27E8" w:rsidRDefault="00700763" w:rsidP="00E711D0">
      <w:pPr>
        <w:ind w:left="62" w:right="0"/>
        <w:jc w:val="both"/>
        <w:rPr>
          <w:rFonts w:ascii="Tahoma" w:hAnsi="Tahoma" w:cs="Tahoma"/>
        </w:rPr>
      </w:pPr>
      <w:r w:rsidRPr="006B27E8">
        <w:rPr>
          <w:rFonts w:ascii="Tahoma" w:hAnsi="Tahoma" w:cs="Tahoma"/>
        </w:rPr>
        <w:t>Comme l’indique bien sa dénomination, elle s’occupe</w:t>
      </w:r>
    </w:p>
    <w:p w14:paraId="2DC68D8F" w14:textId="7FDDAEDF" w:rsidR="00700763" w:rsidRPr="006B27E8" w:rsidRDefault="00954A98" w:rsidP="00E711D0">
      <w:pPr>
        <w:numPr>
          <w:ilvl w:val="0"/>
          <w:numId w:val="45"/>
        </w:numPr>
        <w:ind w:right="0"/>
        <w:jc w:val="both"/>
        <w:rPr>
          <w:rFonts w:ascii="Tahoma" w:hAnsi="Tahoma" w:cs="Tahoma"/>
        </w:rPr>
      </w:pPr>
      <w:r w:rsidRPr="006B27E8">
        <w:rPr>
          <w:rFonts w:ascii="Tahoma" w:hAnsi="Tahoma" w:cs="Tahoma"/>
        </w:rPr>
        <w:t>De</w:t>
      </w:r>
      <w:r w:rsidR="00700763" w:rsidRPr="006B27E8">
        <w:rPr>
          <w:rFonts w:ascii="Tahoma" w:hAnsi="Tahoma" w:cs="Tahoma"/>
        </w:rPr>
        <w:t xml:space="preserve"> la gestion et de la maintenance des équipements et des installations radio ;</w:t>
      </w:r>
    </w:p>
    <w:p w14:paraId="353182D0" w14:textId="3DBC7F25" w:rsidR="00700763" w:rsidRPr="006B27E8" w:rsidRDefault="00954A98" w:rsidP="00E711D0">
      <w:pPr>
        <w:numPr>
          <w:ilvl w:val="0"/>
          <w:numId w:val="45"/>
        </w:numPr>
        <w:ind w:right="0"/>
        <w:jc w:val="both"/>
        <w:rPr>
          <w:rFonts w:ascii="Tahoma" w:hAnsi="Tahoma" w:cs="Tahoma"/>
        </w:rPr>
      </w:pPr>
      <w:r w:rsidRPr="006B27E8">
        <w:rPr>
          <w:rFonts w:ascii="Tahoma" w:hAnsi="Tahoma" w:cs="Tahoma"/>
        </w:rPr>
        <w:t>Du</w:t>
      </w:r>
      <w:r w:rsidR="00700763" w:rsidRPr="006B27E8">
        <w:rPr>
          <w:rFonts w:ascii="Tahoma" w:hAnsi="Tahoma" w:cs="Tahoma"/>
        </w:rPr>
        <w:t xml:space="preserve"> suivi technique de la transmission des informations et l’antenne radio.</w:t>
      </w:r>
    </w:p>
    <w:p w14:paraId="359F5E06" w14:textId="77777777" w:rsidR="00954A98" w:rsidRPr="006B27E8" w:rsidRDefault="00954A98" w:rsidP="00E711D0">
      <w:pPr>
        <w:ind w:left="720" w:right="0" w:firstLine="0"/>
        <w:jc w:val="both"/>
        <w:rPr>
          <w:rFonts w:ascii="Tahoma" w:hAnsi="Tahoma" w:cs="Tahoma"/>
        </w:rPr>
      </w:pPr>
    </w:p>
    <w:p w14:paraId="47743390" w14:textId="28238834" w:rsidR="00700763" w:rsidRPr="006B27E8" w:rsidRDefault="00954A98" w:rsidP="00E711D0">
      <w:pPr>
        <w:ind w:left="720" w:right="0" w:firstLine="0"/>
        <w:jc w:val="both"/>
        <w:rPr>
          <w:rFonts w:ascii="Tahoma" w:hAnsi="Tahoma" w:cs="Tahoma"/>
        </w:rPr>
      </w:pPr>
      <w:r w:rsidRPr="006B27E8">
        <w:rPr>
          <w:rFonts w:ascii="Tahoma" w:hAnsi="Tahoma" w:cs="Tahoma"/>
          <w:b/>
          <w:bCs/>
        </w:rPr>
        <w:t>14.</w:t>
      </w:r>
      <w:r w:rsidR="00700763" w:rsidRPr="006B27E8">
        <w:rPr>
          <w:rFonts w:ascii="Tahoma" w:hAnsi="Tahoma" w:cs="Tahoma"/>
          <w:b/>
          <w:bCs/>
        </w:rPr>
        <w:t xml:space="preserve">Direction technique TV </w:t>
      </w:r>
    </w:p>
    <w:p w14:paraId="4FEAF886" w14:textId="77777777" w:rsidR="00700763" w:rsidRPr="006B27E8" w:rsidRDefault="00700763" w:rsidP="00E711D0">
      <w:pPr>
        <w:ind w:left="62" w:right="0"/>
        <w:jc w:val="both"/>
        <w:rPr>
          <w:rFonts w:ascii="Tahoma" w:hAnsi="Tahoma" w:cs="Tahoma"/>
        </w:rPr>
      </w:pPr>
      <w:r w:rsidRPr="006B27E8">
        <w:rPr>
          <w:rFonts w:ascii="Tahoma" w:hAnsi="Tahoma" w:cs="Tahoma"/>
        </w:rPr>
        <w:t>Cette Direction s’occupe essentiellement</w:t>
      </w:r>
    </w:p>
    <w:p w14:paraId="044D0506" w14:textId="5F60907C" w:rsidR="00700763" w:rsidRPr="006B27E8" w:rsidRDefault="00954A98" w:rsidP="00E711D0">
      <w:pPr>
        <w:numPr>
          <w:ilvl w:val="0"/>
          <w:numId w:val="46"/>
        </w:numPr>
        <w:ind w:right="0"/>
        <w:jc w:val="both"/>
        <w:rPr>
          <w:rFonts w:ascii="Tahoma" w:hAnsi="Tahoma" w:cs="Tahoma"/>
        </w:rPr>
      </w:pPr>
      <w:r w:rsidRPr="006B27E8">
        <w:rPr>
          <w:rFonts w:ascii="Tahoma" w:hAnsi="Tahoma" w:cs="Tahoma"/>
        </w:rPr>
        <w:t>De</w:t>
      </w:r>
      <w:r w:rsidR="00700763" w:rsidRPr="006B27E8">
        <w:rPr>
          <w:rFonts w:ascii="Tahoma" w:hAnsi="Tahoma" w:cs="Tahoma"/>
        </w:rPr>
        <w:t xml:space="preserve"> la gestion et de la maintenance des équipements et des installations TV ;</w:t>
      </w:r>
    </w:p>
    <w:p w14:paraId="19C67094" w14:textId="4016F938" w:rsidR="00700763" w:rsidRPr="006B27E8" w:rsidRDefault="00954A98" w:rsidP="00E711D0">
      <w:pPr>
        <w:numPr>
          <w:ilvl w:val="0"/>
          <w:numId w:val="46"/>
        </w:numPr>
        <w:ind w:right="0"/>
        <w:jc w:val="both"/>
        <w:rPr>
          <w:rFonts w:ascii="Tahoma" w:hAnsi="Tahoma" w:cs="Tahoma"/>
        </w:rPr>
      </w:pPr>
      <w:r w:rsidRPr="006B27E8">
        <w:rPr>
          <w:rFonts w:ascii="Tahoma" w:hAnsi="Tahoma" w:cs="Tahoma"/>
        </w:rPr>
        <w:t>Du</w:t>
      </w:r>
      <w:r w:rsidR="00700763" w:rsidRPr="006B27E8">
        <w:rPr>
          <w:rFonts w:ascii="Tahoma" w:hAnsi="Tahoma" w:cs="Tahoma"/>
        </w:rPr>
        <w:t xml:space="preserve"> suivi technique de la transmission des programmes à l’antenne.</w:t>
      </w:r>
    </w:p>
    <w:p w14:paraId="27C6E4C8" w14:textId="77777777" w:rsidR="00954A98" w:rsidRPr="006B27E8" w:rsidRDefault="00954A98" w:rsidP="00E711D0">
      <w:pPr>
        <w:ind w:left="720" w:right="0" w:firstLine="0"/>
        <w:jc w:val="both"/>
        <w:rPr>
          <w:rFonts w:ascii="Tahoma" w:hAnsi="Tahoma" w:cs="Tahoma"/>
        </w:rPr>
      </w:pPr>
    </w:p>
    <w:p w14:paraId="6CD9967C" w14:textId="4736CD14" w:rsidR="00700763" w:rsidRPr="006B27E8" w:rsidRDefault="00954A98" w:rsidP="00E711D0">
      <w:pPr>
        <w:ind w:left="720" w:right="0" w:firstLine="0"/>
        <w:jc w:val="both"/>
        <w:rPr>
          <w:rFonts w:ascii="Tahoma" w:hAnsi="Tahoma" w:cs="Tahoma"/>
        </w:rPr>
      </w:pPr>
      <w:r w:rsidRPr="006B27E8">
        <w:rPr>
          <w:rFonts w:ascii="Tahoma" w:hAnsi="Tahoma" w:cs="Tahoma"/>
          <w:b/>
          <w:bCs/>
        </w:rPr>
        <w:t>15.</w:t>
      </w:r>
      <w:r w:rsidR="00700763" w:rsidRPr="006B27E8">
        <w:rPr>
          <w:rFonts w:ascii="Tahoma" w:hAnsi="Tahoma" w:cs="Tahoma"/>
          <w:b/>
          <w:bCs/>
        </w:rPr>
        <w:t xml:space="preserve">Direction de l’Intendance Générale </w:t>
      </w:r>
    </w:p>
    <w:p w14:paraId="726F0024" w14:textId="1922E515" w:rsidR="00700763" w:rsidRPr="006B27E8" w:rsidRDefault="00700763" w:rsidP="00E711D0">
      <w:pPr>
        <w:ind w:left="62" w:right="0" w:firstLine="0"/>
        <w:jc w:val="both"/>
        <w:rPr>
          <w:rFonts w:ascii="Tahoma" w:hAnsi="Tahoma" w:cs="Tahoma"/>
        </w:rPr>
      </w:pPr>
      <w:r w:rsidRPr="006B27E8">
        <w:rPr>
          <w:rFonts w:ascii="Tahoma" w:hAnsi="Tahoma" w:cs="Tahoma"/>
        </w:rPr>
        <w:t xml:space="preserve">L’autorité de la RTNC a confié à cette Direction les activités </w:t>
      </w:r>
      <w:r w:rsidR="00954A98" w:rsidRPr="006B27E8">
        <w:rPr>
          <w:rFonts w:ascii="Tahoma" w:hAnsi="Tahoma" w:cs="Tahoma"/>
        </w:rPr>
        <w:t>ci-après</w:t>
      </w:r>
    </w:p>
    <w:p w14:paraId="2431E2F9" w14:textId="77777777" w:rsidR="00954A98" w:rsidRPr="006B27E8" w:rsidRDefault="00954A98" w:rsidP="00E711D0">
      <w:pPr>
        <w:ind w:left="62" w:right="0" w:firstLine="0"/>
        <w:jc w:val="both"/>
        <w:rPr>
          <w:rFonts w:ascii="Tahoma" w:hAnsi="Tahoma" w:cs="Tahoma"/>
        </w:rPr>
      </w:pPr>
    </w:p>
    <w:p w14:paraId="276550E7" w14:textId="4AEE10A7" w:rsidR="00700763" w:rsidRPr="006B27E8" w:rsidRDefault="00954A98" w:rsidP="00E711D0">
      <w:pPr>
        <w:numPr>
          <w:ilvl w:val="0"/>
          <w:numId w:val="47"/>
        </w:numPr>
        <w:ind w:right="0"/>
        <w:jc w:val="both"/>
        <w:rPr>
          <w:rFonts w:ascii="Tahoma" w:hAnsi="Tahoma" w:cs="Tahoma"/>
        </w:rPr>
      </w:pPr>
      <w:r w:rsidRPr="006B27E8">
        <w:rPr>
          <w:rFonts w:ascii="Tahoma" w:hAnsi="Tahoma" w:cs="Tahoma"/>
        </w:rPr>
        <w:t>La</w:t>
      </w:r>
      <w:r w:rsidR="00700763" w:rsidRPr="006B27E8">
        <w:rPr>
          <w:rFonts w:ascii="Tahoma" w:hAnsi="Tahoma" w:cs="Tahoma"/>
        </w:rPr>
        <w:t xml:space="preserve"> gestion de l’ensemble des moyens matériels de la RTNC ;</w:t>
      </w:r>
    </w:p>
    <w:p w14:paraId="74DD7014" w14:textId="1E811587" w:rsidR="00700763" w:rsidRPr="006B27E8" w:rsidRDefault="00954A98" w:rsidP="00E711D0">
      <w:pPr>
        <w:numPr>
          <w:ilvl w:val="0"/>
          <w:numId w:val="47"/>
        </w:numPr>
        <w:ind w:right="0"/>
        <w:jc w:val="both"/>
        <w:rPr>
          <w:rFonts w:ascii="Tahoma" w:hAnsi="Tahoma" w:cs="Tahoma"/>
        </w:rPr>
      </w:pPr>
      <w:r w:rsidRPr="006B27E8">
        <w:rPr>
          <w:rFonts w:ascii="Tahoma" w:hAnsi="Tahoma" w:cs="Tahoma"/>
        </w:rPr>
        <w:t>L’exécution</w:t>
      </w:r>
      <w:r w:rsidR="00700763" w:rsidRPr="006B27E8">
        <w:rPr>
          <w:rFonts w:ascii="Tahoma" w:hAnsi="Tahoma" w:cs="Tahoma"/>
        </w:rPr>
        <w:t xml:space="preserve"> de tous les travaux d’appui pour que les différentes Directions de la RTNC arrivent à réaliser les missions leurs confiées.</w:t>
      </w:r>
    </w:p>
    <w:p w14:paraId="493F19B2" w14:textId="79B89056" w:rsidR="00954A98" w:rsidRPr="006B27E8" w:rsidRDefault="00954A98" w:rsidP="00E711D0">
      <w:pPr>
        <w:ind w:left="720" w:right="0" w:firstLine="0"/>
        <w:jc w:val="both"/>
        <w:rPr>
          <w:rFonts w:ascii="Tahoma" w:hAnsi="Tahoma" w:cs="Tahoma"/>
        </w:rPr>
      </w:pPr>
    </w:p>
    <w:p w14:paraId="6E219803" w14:textId="012E82F1" w:rsidR="00700763" w:rsidRPr="006B27E8" w:rsidRDefault="00954A98" w:rsidP="00E711D0">
      <w:pPr>
        <w:ind w:left="720" w:right="0" w:firstLine="0"/>
        <w:jc w:val="both"/>
        <w:rPr>
          <w:rFonts w:ascii="Tahoma" w:hAnsi="Tahoma" w:cs="Tahoma"/>
        </w:rPr>
      </w:pPr>
      <w:r w:rsidRPr="006B27E8">
        <w:rPr>
          <w:rFonts w:ascii="Tahoma" w:hAnsi="Tahoma" w:cs="Tahoma"/>
          <w:b/>
          <w:bCs/>
        </w:rPr>
        <w:t>16.</w:t>
      </w:r>
      <w:r w:rsidR="00700763" w:rsidRPr="006B27E8">
        <w:rPr>
          <w:rFonts w:ascii="Tahoma" w:hAnsi="Tahoma" w:cs="Tahoma"/>
          <w:b/>
          <w:bCs/>
        </w:rPr>
        <w:t xml:space="preserve">Direction de Sports radio TV </w:t>
      </w:r>
    </w:p>
    <w:p w14:paraId="19D1A8E6" w14:textId="77777777" w:rsidR="00700763" w:rsidRPr="006B27E8" w:rsidRDefault="00700763" w:rsidP="00E711D0">
      <w:pPr>
        <w:ind w:left="62" w:right="0"/>
        <w:jc w:val="both"/>
        <w:rPr>
          <w:rFonts w:ascii="Tahoma" w:hAnsi="Tahoma" w:cs="Tahoma"/>
        </w:rPr>
      </w:pPr>
      <w:r w:rsidRPr="006B27E8">
        <w:rPr>
          <w:rFonts w:ascii="Tahoma" w:hAnsi="Tahoma" w:cs="Tahoma"/>
        </w:rPr>
        <w:t>Elle est chargée de la recherche et de la diffusion des informations sportives nationales et internationales.</w:t>
      </w:r>
    </w:p>
    <w:p w14:paraId="1B493222" w14:textId="790443AE" w:rsidR="00700763" w:rsidRPr="006B27E8" w:rsidRDefault="00954A98" w:rsidP="00E711D0">
      <w:pPr>
        <w:ind w:left="720" w:right="0" w:firstLine="0"/>
        <w:jc w:val="both"/>
        <w:rPr>
          <w:rFonts w:ascii="Tahoma" w:hAnsi="Tahoma" w:cs="Tahoma"/>
        </w:rPr>
      </w:pPr>
      <w:r w:rsidRPr="006B27E8">
        <w:rPr>
          <w:rFonts w:ascii="Tahoma" w:hAnsi="Tahoma" w:cs="Tahoma"/>
          <w:b/>
          <w:bCs/>
        </w:rPr>
        <w:t>17.</w:t>
      </w:r>
      <w:r w:rsidR="00700763" w:rsidRPr="006B27E8">
        <w:rPr>
          <w:rFonts w:ascii="Tahoma" w:hAnsi="Tahoma" w:cs="Tahoma"/>
          <w:b/>
          <w:bCs/>
        </w:rPr>
        <w:t xml:space="preserve">Direction de Ciné Production </w:t>
      </w:r>
    </w:p>
    <w:p w14:paraId="62150D21" w14:textId="77777777" w:rsidR="00700763" w:rsidRPr="006B27E8" w:rsidRDefault="00700763" w:rsidP="00E711D0">
      <w:pPr>
        <w:ind w:left="62" w:right="0" w:firstLine="0"/>
        <w:jc w:val="both"/>
        <w:rPr>
          <w:rFonts w:ascii="Tahoma" w:hAnsi="Tahoma" w:cs="Tahoma"/>
        </w:rPr>
      </w:pPr>
      <w:r w:rsidRPr="006B27E8">
        <w:rPr>
          <w:rFonts w:ascii="Tahoma" w:hAnsi="Tahoma" w:cs="Tahoma"/>
        </w:rPr>
        <w:t xml:space="preserve">De </w:t>
      </w:r>
      <w:proofErr w:type="spellStart"/>
      <w:r w:rsidRPr="006B27E8">
        <w:rPr>
          <w:rFonts w:ascii="Tahoma" w:hAnsi="Tahoma" w:cs="Tahoma"/>
        </w:rPr>
        <w:t>part</w:t>
      </w:r>
      <w:proofErr w:type="spellEnd"/>
      <w:r w:rsidRPr="006B27E8">
        <w:rPr>
          <w:rFonts w:ascii="Tahoma" w:hAnsi="Tahoma" w:cs="Tahoma"/>
        </w:rPr>
        <w:t xml:space="preserve"> sa domination cette Direction a pour vocation :</w:t>
      </w:r>
    </w:p>
    <w:p w14:paraId="5CA58F77" w14:textId="6B355EBC" w:rsidR="00700763" w:rsidRPr="006B27E8" w:rsidRDefault="005A1E34" w:rsidP="00E711D0">
      <w:pPr>
        <w:numPr>
          <w:ilvl w:val="0"/>
          <w:numId w:val="48"/>
        </w:numPr>
        <w:ind w:right="0"/>
        <w:jc w:val="both"/>
        <w:rPr>
          <w:rFonts w:ascii="Tahoma" w:hAnsi="Tahoma" w:cs="Tahoma"/>
        </w:rPr>
      </w:pPr>
      <w:r w:rsidRPr="006B27E8">
        <w:rPr>
          <w:rFonts w:ascii="Tahoma" w:hAnsi="Tahoma" w:cs="Tahoma"/>
        </w:rPr>
        <w:t>La</w:t>
      </w:r>
      <w:r w:rsidR="00700763" w:rsidRPr="006B27E8">
        <w:rPr>
          <w:rFonts w:ascii="Tahoma" w:hAnsi="Tahoma" w:cs="Tahoma"/>
        </w:rPr>
        <w:t xml:space="preserve"> production des films</w:t>
      </w:r>
    </w:p>
    <w:p w14:paraId="567DB852" w14:textId="4715966C" w:rsidR="00700763" w:rsidRPr="006B27E8" w:rsidRDefault="005A1E34" w:rsidP="00E711D0">
      <w:pPr>
        <w:numPr>
          <w:ilvl w:val="0"/>
          <w:numId w:val="48"/>
        </w:numPr>
        <w:ind w:right="0"/>
        <w:jc w:val="both"/>
        <w:rPr>
          <w:rFonts w:ascii="Tahoma" w:hAnsi="Tahoma" w:cs="Tahoma"/>
        </w:rPr>
      </w:pPr>
      <w:r w:rsidRPr="006B27E8">
        <w:rPr>
          <w:rFonts w:ascii="Tahoma" w:hAnsi="Tahoma" w:cs="Tahoma"/>
        </w:rPr>
        <w:t>La</w:t>
      </w:r>
      <w:r w:rsidR="00700763" w:rsidRPr="006B27E8">
        <w:rPr>
          <w:rFonts w:ascii="Tahoma" w:hAnsi="Tahoma" w:cs="Tahoma"/>
        </w:rPr>
        <w:t xml:space="preserve"> production des photos d’actualités</w:t>
      </w:r>
    </w:p>
    <w:p w14:paraId="301517CD" w14:textId="6D8BB69B" w:rsidR="00700763" w:rsidRPr="006B27E8" w:rsidRDefault="005A1E34" w:rsidP="00E711D0">
      <w:pPr>
        <w:numPr>
          <w:ilvl w:val="0"/>
          <w:numId w:val="48"/>
        </w:numPr>
        <w:ind w:right="0"/>
        <w:jc w:val="both"/>
        <w:rPr>
          <w:rFonts w:ascii="Tahoma" w:hAnsi="Tahoma" w:cs="Tahoma"/>
        </w:rPr>
      </w:pPr>
      <w:r w:rsidRPr="006B27E8">
        <w:rPr>
          <w:rFonts w:ascii="Tahoma" w:hAnsi="Tahoma" w:cs="Tahoma"/>
        </w:rPr>
        <w:lastRenderedPageBreak/>
        <w:t>La</w:t>
      </w:r>
      <w:r w:rsidR="00700763" w:rsidRPr="006B27E8">
        <w:rPr>
          <w:rFonts w:ascii="Tahoma" w:hAnsi="Tahoma" w:cs="Tahoma"/>
        </w:rPr>
        <w:t xml:space="preserve"> production des documents visuels destinés à l’antenne TV et la vente.</w:t>
      </w:r>
    </w:p>
    <w:p w14:paraId="4915356C" w14:textId="77777777" w:rsidR="005A1E34" w:rsidRPr="006B27E8" w:rsidRDefault="005A1E34" w:rsidP="00E711D0">
      <w:pPr>
        <w:ind w:left="720" w:right="0" w:firstLine="0"/>
        <w:jc w:val="both"/>
        <w:rPr>
          <w:rFonts w:ascii="Tahoma" w:hAnsi="Tahoma" w:cs="Tahoma"/>
        </w:rPr>
      </w:pPr>
    </w:p>
    <w:p w14:paraId="343EF089" w14:textId="77777777" w:rsidR="00700763" w:rsidRPr="006B27E8" w:rsidRDefault="00700763" w:rsidP="00E711D0">
      <w:pPr>
        <w:numPr>
          <w:ilvl w:val="0"/>
          <w:numId w:val="49"/>
        </w:numPr>
        <w:tabs>
          <w:tab w:val="clear" w:pos="720"/>
        </w:tabs>
        <w:ind w:left="851" w:right="0" w:hanging="491"/>
        <w:jc w:val="both"/>
        <w:rPr>
          <w:rFonts w:ascii="Tahoma" w:hAnsi="Tahoma" w:cs="Tahoma"/>
        </w:rPr>
      </w:pPr>
      <w:r w:rsidRPr="006B27E8">
        <w:rPr>
          <w:rFonts w:ascii="Tahoma" w:hAnsi="Tahoma" w:cs="Tahoma"/>
          <w:b/>
          <w:bCs/>
        </w:rPr>
        <w:t xml:space="preserve">Direction de la RTNC Records &amp; Médiathèques </w:t>
      </w:r>
    </w:p>
    <w:p w14:paraId="6D9E822C" w14:textId="77777777" w:rsidR="00700763" w:rsidRPr="006B27E8" w:rsidRDefault="00700763" w:rsidP="00E711D0">
      <w:pPr>
        <w:ind w:left="62" w:right="0"/>
        <w:jc w:val="both"/>
        <w:rPr>
          <w:rFonts w:ascii="Tahoma" w:hAnsi="Tahoma" w:cs="Tahoma"/>
        </w:rPr>
      </w:pPr>
      <w:r w:rsidRPr="006B27E8">
        <w:rPr>
          <w:rFonts w:ascii="Tahoma" w:hAnsi="Tahoma" w:cs="Tahoma"/>
        </w:rPr>
        <w:t>Tout comme la Direction Commerciale et la Direction</w:t>
      </w:r>
    </w:p>
    <w:p w14:paraId="74F4B9FB" w14:textId="5B63D572" w:rsidR="00700763" w:rsidRPr="006B27E8" w:rsidRDefault="00700763" w:rsidP="00E711D0">
      <w:pPr>
        <w:ind w:left="62" w:right="0" w:firstLine="0"/>
        <w:jc w:val="both"/>
        <w:rPr>
          <w:rFonts w:ascii="Tahoma" w:hAnsi="Tahoma" w:cs="Tahoma"/>
        </w:rPr>
      </w:pPr>
      <w:proofErr w:type="gramStart"/>
      <w:r w:rsidRPr="006B27E8">
        <w:rPr>
          <w:rFonts w:ascii="Tahoma" w:hAnsi="Tahoma" w:cs="Tahoma"/>
        </w:rPr>
        <w:t>de</w:t>
      </w:r>
      <w:proofErr w:type="gramEnd"/>
      <w:r w:rsidRPr="006B27E8">
        <w:rPr>
          <w:rFonts w:ascii="Tahoma" w:hAnsi="Tahoma" w:cs="Tahoma"/>
        </w:rPr>
        <w:t xml:space="preserve"> la Redevance qui ont l’objectif de renflouer la caisse de la RTNC, la RTNC Records &amp; Médiathèques se doit de valoriser les productions audiovisuelles de la RTNC. De même elle est chargée de la production des spectacles en concertation avec la Direction Commerciale.</w:t>
      </w:r>
    </w:p>
    <w:p w14:paraId="20006B74" w14:textId="77777777" w:rsidR="00307669" w:rsidRPr="006B27E8" w:rsidRDefault="00307669" w:rsidP="00E711D0">
      <w:pPr>
        <w:ind w:left="62" w:right="0" w:firstLine="0"/>
        <w:jc w:val="both"/>
        <w:rPr>
          <w:rFonts w:ascii="Tahoma" w:hAnsi="Tahoma" w:cs="Tahoma"/>
        </w:rPr>
      </w:pPr>
    </w:p>
    <w:p w14:paraId="6B8FD6E1" w14:textId="77777777" w:rsidR="00700763" w:rsidRPr="006B27E8" w:rsidRDefault="00700763" w:rsidP="00E711D0">
      <w:pPr>
        <w:numPr>
          <w:ilvl w:val="0"/>
          <w:numId w:val="50"/>
        </w:numPr>
        <w:tabs>
          <w:tab w:val="clear" w:pos="720"/>
        </w:tabs>
        <w:ind w:left="567" w:right="0" w:hanging="567"/>
        <w:jc w:val="both"/>
        <w:rPr>
          <w:rFonts w:ascii="Tahoma" w:hAnsi="Tahoma" w:cs="Tahoma"/>
        </w:rPr>
      </w:pPr>
      <w:r w:rsidRPr="006B27E8">
        <w:rPr>
          <w:rFonts w:ascii="Tahoma" w:hAnsi="Tahoma" w:cs="Tahoma"/>
          <w:b/>
          <w:bCs/>
        </w:rPr>
        <w:t xml:space="preserve">Direction de l’Institut Congolais de l’Audiovisuel (I.C.A) </w:t>
      </w:r>
    </w:p>
    <w:p w14:paraId="083369F5" w14:textId="77777777" w:rsidR="00700763" w:rsidRPr="006B27E8" w:rsidRDefault="00700763" w:rsidP="00E711D0">
      <w:pPr>
        <w:ind w:left="62" w:right="0"/>
        <w:jc w:val="both"/>
        <w:rPr>
          <w:rFonts w:ascii="Tahoma" w:hAnsi="Tahoma" w:cs="Tahoma"/>
        </w:rPr>
      </w:pPr>
      <w:r w:rsidRPr="006B27E8">
        <w:rPr>
          <w:rFonts w:ascii="Tahoma" w:hAnsi="Tahoma" w:cs="Tahoma"/>
        </w:rPr>
        <w:t>Elle s’emploie</w:t>
      </w:r>
    </w:p>
    <w:p w14:paraId="377484FE" w14:textId="77777777" w:rsidR="00700763" w:rsidRPr="006B27E8" w:rsidRDefault="00700763" w:rsidP="00E711D0">
      <w:pPr>
        <w:numPr>
          <w:ilvl w:val="0"/>
          <w:numId w:val="51"/>
        </w:numPr>
        <w:ind w:right="0"/>
        <w:jc w:val="both"/>
        <w:rPr>
          <w:rFonts w:ascii="Tahoma" w:hAnsi="Tahoma" w:cs="Tahoma"/>
        </w:rPr>
      </w:pPr>
      <w:proofErr w:type="gramStart"/>
      <w:r w:rsidRPr="006B27E8">
        <w:rPr>
          <w:rFonts w:ascii="Tahoma" w:hAnsi="Tahoma" w:cs="Tahoma"/>
        </w:rPr>
        <w:t>à</w:t>
      </w:r>
      <w:proofErr w:type="gramEnd"/>
      <w:r w:rsidRPr="006B27E8">
        <w:rPr>
          <w:rFonts w:ascii="Tahoma" w:hAnsi="Tahoma" w:cs="Tahoma"/>
        </w:rPr>
        <w:t xml:space="preserve"> la formation du Personnel appelé à œuvrer avec radio ou à la télévision ;</w:t>
      </w:r>
    </w:p>
    <w:p w14:paraId="0C1EC577" w14:textId="77777777" w:rsidR="00700763" w:rsidRPr="006B27E8" w:rsidRDefault="00700763" w:rsidP="00E711D0">
      <w:pPr>
        <w:numPr>
          <w:ilvl w:val="0"/>
          <w:numId w:val="51"/>
        </w:numPr>
        <w:ind w:right="0"/>
        <w:jc w:val="both"/>
        <w:rPr>
          <w:rFonts w:ascii="Tahoma" w:hAnsi="Tahoma" w:cs="Tahoma"/>
        </w:rPr>
      </w:pPr>
      <w:proofErr w:type="gramStart"/>
      <w:r w:rsidRPr="006B27E8">
        <w:rPr>
          <w:rFonts w:ascii="Tahoma" w:hAnsi="Tahoma" w:cs="Tahoma"/>
        </w:rPr>
        <w:t>au</w:t>
      </w:r>
      <w:proofErr w:type="gramEnd"/>
      <w:r w:rsidRPr="006B27E8">
        <w:rPr>
          <w:rFonts w:ascii="Tahoma" w:hAnsi="Tahoma" w:cs="Tahoma"/>
        </w:rPr>
        <w:t xml:space="preserve"> sondage d’opinions et au recyclage des agents ;</w:t>
      </w:r>
    </w:p>
    <w:p w14:paraId="138A1AC2" w14:textId="77777777" w:rsidR="00700763" w:rsidRPr="006B27E8" w:rsidRDefault="00700763" w:rsidP="00E711D0">
      <w:pPr>
        <w:numPr>
          <w:ilvl w:val="0"/>
          <w:numId w:val="51"/>
        </w:numPr>
        <w:ind w:right="0"/>
        <w:jc w:val="both"/>
        <w:rPr>
          <w:rFonts w:ascii="Tahoma" w:hAnsi="Tahoma" w:cs="Tahoma"/>
        </w:rPr>
      </w:pPr>
      <w:proofErr w:type="gramStart"/>
      <w:r w:rsidRPr="006B27E8">
        <w:rPr>
          <w:rFonts w:ascii="Tahoma" w:hAnsi="Tahoma" w:cs="Tahoma"/>
        </w:rPr>
        <w:t>à</w:t>
      </w:r>
      <w:proofErr w:type="gramEnd"/>
      <w:r w:rsidRPr="006B27E8">
        <w:rPr>
          <w:rFonts w:ascii="Tahoma" w:hAnsi="Tahoma" w:cs="Tahoma"/>
        </w:rPr>
        <w:t xml:space="preserve"> l’étude et à la recherche des voies et moyens audiovisuelles en RDC.</w:t>
      </w:r>
    </w:p>
    <w:p w14:paraId="3431449E" w14:textId="77777777" w:rsidR="00700763" w:rsidRPr="006B27E8" w:rsidRDefault="00700763" w:rsidP="00E711D0">
      <w:pPr>
        <w:numPr>
          <w:ilvl w:val="0"/>
          <w:numId w:val="52"/>
        </w:numPr>
        <w:tabs>
          <w:tab w:val="clear" w:pos="720"/>
        </w:tabs>
        <w:ind w:left="567" w:right="0" w:hanging="567"/>
        <w:jc w:val="both"/>
        <w:rPr>
          <w:rFonts w:ascii="Tahoma" w:hAnsi="Tahoma" w:cs="Tahoma"/>
        </w:rPr>
      </w:pPr>
      <w:r w:rsidRPr="006B27E8">
        <w:rPr>
          <w:rFonts w:ascii="Tahoma" w:hAnsi="Tahoma" w:cs="Tahoma"/>
          <w:b/>
          <w:bCs/>
        </w:rPr>
        <w:t xml:space="preserve">Direction Médico-sociale </w:t>
      </w:r>
    </w:p>
    <w:p w14:paraId="765086F9" w14:textId="6B63080C" w:rsidR="00700763" w:rsidRPr="006B27E8" w:rsidRDefault="00700763" w:rsidP="00E711D0">
      <w:pPr>
        <w:ind w:left="62" w:right="0"/>
        <w:jc w:val="both"/>
        <w:rPr>
          <w:rFonts w:ascii="Tahoma" w:hAnsi="Tahoma" w:cs="Tahoma"/>
        </w:rPr>
      </w:pPr>
      <w:r w:rsidRPr="006B27E8">
        <w:rPr>
          <w:rFonts w:ascii="Tahoma" w:hAnsi="Tahoma" w:cs="Tahoma"/>
        </w:rPr>
        <w:t xml:space="preserve">Elle s’occupe principalement des œuvres </w:t>
      </w:r>
      <w:r w:rsidR="006B27E8">
        <w:rPr>
          <w:rFonts w:ascii="Tahoma" w:hAnsi="Tahoma" w:cs="Tahoma"/>
        </w:rPr>
        <w:t xml:space="preserve">sociales la </w:t>
      </w:r>
      <w:r w:rsidRPr="006B27E8">
        <w:rPr>
          <w:rFonts w:ascii="Tahoma" w:hAnsi="Tahoma" w:cs="Tahoma"/>
        </w:rPr>
        <w:t>polyclinique, la cantine, les sports, les</w:t>
      </w:r>
      <w:r w:rsidR="006B27E8">
        <w:rPr>
          <w:rFonts w:ascii="Tahoma" w:hAnsi="Tahoma" w:cs="Tahoma"/>
        </w:rPr>
        <w:t xml:space="preserve"> enterrements et de tout ce qui </w:t>
      </w:r>
      <w:r w:rsidRPr="006B27E8">
        <w:rPr>
          <w:rFonts w:ascii="Tahoma" w:hAnsi="Tahoma" w:cs="Tahoma"/>
        </w:rPr>
        <w:t>touche à la vie sociale de l’agent de sa famille.</w:t>
      </w:r>
    </w:p>
    <w:p w14:paraId="11938BDD" w14:textId="77777777" w:rsidR="006B27E8" w:rsidRDefault="006B27E8" w:rsidP="00E711D0">
      <w:pPr>
        <w:ind w:right="0" w:firstLine="0"/>
        <w:jc w:val="both"/>
        <w:rPr>
          <w:rFonts w:ascii="Tahoma" w:hAnsi="Tahoma" w:cs="Tahoma"/>
          <w:b/>
          <w:bCs/>
        </w:rPr>
      </w:pPr>
    </w:p>
    <w:p w14:paraId="0A56E5A3" w14:textId="08467217" w:rsidR="00700763" w:rsidRPr="006B27E8" w:rsidRDefault="00700763" w:rsidP="00E711D0">
      <w:pPr>
        <w:ind w:right="0" w:firstLine="0"/>
        <w:jc w:val="both"/>
        <w:rPr>
          <w:rFonts w:ascii="Tahoma" w:hAnsi="Tahoma" w:cs="Tahoma"/>
        </w:rPr>
      </w:pPr>
      <w:r w:rsidRPr="006B27E8">
        <w:rPr>
          <w:rFonts w:ascii="Tahoma" w:hAnsi="Tahoma" w:cs="Tahoma"/>
          <w:b/>
          <w:bCs/>
        </w:rPr>
        <w:t xml:space="preserve">STATIONS PROVINCIALES </w:t>
      </w:r>
    </w:p>
    <w:p w14:paraId="1B60FCF5" w14:textId="703FDBA1" w:rsidR="00700763" w:rsidRPr="006B27E8" w:rsidRDefault="00700763" w:rsidP="00E711D0">
      <w:pPr>
        <w:ind w:left="62" w:right="0"/>
        <w:jc w:val="both"/>
        <w:rPr>
          <w:rFonts w:ascii="Tahoma" w:hAnsi="Tahoma" w:cs="Tahoma"/>
        </w:rPr>
      </w:pPr>
      <w:r w:rsidRPr="006B27E8">
        <w:rPr>
          <w:rFonts w:ascii="Tahoma" w:hAnsi="Tahoma" w:cs="Tahoma"/>
        </w:rPr>
        <w:t>La RTNC est également représentée dans toutes les</w:t>
      </w:r>
      <w:r w:rsidR="006B27E8">
        <w:rPr>
          <w:rFonts w:ascii="Tahoma" w:hAnsi="Tahoma" w:cs="Tahoma"/>
        </w:rPr>
        <w:t xml:space="preserve"> </w:t>
      </w:r>
      <w:r w:rsidRPr="006B27E8">
        <w:rPr>
          <w:rFonts w:ascii="Tahoma" w:hAnsi="Tahoma" w:cs="Tahoma"/>
        </w:rPr>
        <w:t>provinces. Chaque station est dirigée par un Directeur provincial. Il y a 10 stations provinciales :</w:t>
      </w:r>
    </w:p>
    <w:p w14:paraId="72D50311"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Bas-Congo à Matadi</w:t>
      </w:r>
    </w:p>
    <w:p w14:paraId="70E388A0"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Bandundu à Bandundu</w:t>
      </w:r>
    </w:p>
    <w:p w14:paraId="63FD603A"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l’Equateur à Mbandaka</w:t>
      </w:r>
    </w:p>
    <w:p w14:paraId="0A6185E3"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Kasaï-Occidental à Kananga</w:t>
      </w:r>
    </w:p>
    <w:p w14:paraId="5A5A0FC2"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Katanga à Lubumbashi</w:t>
      </w:r>
    </w:p>
    <w:p w14:paraId="4C1B6B74"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Kasaï-Oriental à Mbuji-Mayi</w:t>
      </w:r>
    </w:p>
    <w:p w14:paraId="52F62325"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Province Orientale à Kisangani</w:t>
      </w:r>
    </w:p>
    <w:p w14:paraId="47AF32C2" w14:textId="77777777" w:rsidR="00700763" w:rsidRPr="006B27E8"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Sud Kivu à Bukavu</w:t>
      </w:r>
    </w:p>
    <w:p w14:paraId="273B2108" w14:textId="66CCCA24" w:rsidR="00700763" w:rsidRDefault="00700763" w:rsidP="00E711D0">
      <w:pPr>
        <w:numPr>
          <w:ilvl w:val="0"/>
          <w:numId w:val="53"/>
        </w:numPr>
        <w:ind w:right="0"/>
        <w:jc w:val="both"/>
        <w:rPr>
          <w:rFonts w:ascii="Tahoma" w:hAnsi="Tahoma" w:cs="Tahoma"/>
        </w:rPr>
      </w:pPr>
      <w:proofErr w:type="gramStart"/>
      <w:r w:rsidRPr="006B27E8">
        <w:rPr>
          <w:rFonts w:ascii="Tahoma" w:hAnsi="Tahoma" w:cs="Tahoma"/>
        </w:rPr>
        <w:t>station</w:t>
      </w:r>
      <w:proofErr w:type="gramEnd"/>
      <w:r w:rsidRPr="006B27E8">
        <w:rPr>
          <w:rFonts w:ascii="Tahoma" w:hAnsi="Tahoma" w:cs="Tahoma"/>
        </w:rPr>
        <w:t xml:space="preserve"> provinciale du Nord Kivu à Goma</w:t>
      </w:r>
    </w:p>
    <w:p w14:paraId="59ECB68D" w14:textId="4B85B575" w:rsidR="002923B4" w:rsidRPr="006B27E8" w:rsidRDefault="002923B4" w:rsidP="00E711D0">
      <w:pPr>
        <w:pStyle w:val="Titre1"/>
        <w:spacing w:after="18"/>
        <w:ind w:left="72"/>
        <w:jc w:val="both"/>
        <w:rPr>
          <w:rFonts w:ascii="Tahoma" w:hAnsi="Tahoma" w:cs="Tahoma"/>
          <w:color w:val="auto"/>
        </w:rPr>
      </w:pPr>
      <w:bookmarkStart w:id="101" w:name="_Toc206639165"/>
      <w:r w:rsidRPr="006B27E8">
        <w:rPr>
          <w:rFonts w:ascii="Tahoma" w:hAnsi="Tahoma" w:cs="Tahoma"/>
          <w:color w:val="auto"/>
          <w:sz w:val="25"/>
        </w:rPr>
        <w:t>2.</w:t>
      </w:r>
      <w:r w:rsidR="00700763" w:rsidRPr="006B27E8">
        <w:rPr>
          <w:rFonts w:ascii="Tahoma" w:hAnsi="Tahoma" w:cs="Tahoma"/>
          <w:color w:val="auto"/>
          <w:sz w:val="25"/>
        </w:rPr>
        <w:t>3</w:t>
      </w:r>
      <w:r w:rsidRPr="006B27E8">
        <w:rPr>
          <w:rFonts w:ascii="Tahoma" w:hAnsi="Tahoma" w:cs="Tahoma"/>
          <w:color w:val="auto"/>
          <w:sz w:val="25"/>
        </w:rPr>
        <w:t xml:space="preserve"> Définition des systèmes de détection</w:t>
      </w:r>
      <w:bookmarkEnd w:id="101"/>
    </w:p>
    <w:p w14:paraId="69241E14" w14:textId="5CD9425B" w:rsidR="002923B4" w:rsidRPr="006B27E8" w:rsidRDefault="002923B4" w:rsidP="00E711D0">
      <w:pPr>
        <w:spacing w:after="39"/>
        <w:ind w:left="62" w:right="0"/>
        <w:jc w:val="both"/>
        <w:rPr>
          <w:rFonts w:ascii="Tahoma" w:hAnsi="Tahoma" w:cs="Tahoma"/>
        </w:rPr>
      </w:pPr>
      <w:r w:rsidRPr="006B27E8">
        <w:rPr>
          <w:rFonts w:ascii="Tahoma" w:hAnsi="Tahoma" w:cs="Tahoma"/>
        </w:rPr>
        <w:t xml:space="preserve">Un système de détection d’intrusion (IDS : Intrusion </w:t>
      </w:r>
      <w:proofErr w:type="spellStart"/>
      <w:r w:rsidRPr="006B27E8">
        <w:rPr>
          <w:rFonts w:ascii="Tahoma" w:hAnsi="Tahoma" w:cs="Tahoma"/>
        </w:rPr>
        <w:t>Detection</w:t>
      </w:r>
      <w:proofErr w:type="spellEnd"/>
      <w:r w:rsidRPr="006B27E8">
        <w:rPr>
          <w:rFonts w:ascii="Tahoma" w:hAnsi="Tahoma" w:cs="Tahoma"/>
        </w:rPr>
        <w:t xml:space="preserve"> System) est un mécanisme destiné à repérer des activités anormales ou suspectes sur la cible analysée (un réseau ou un hôte). Il permet ainsi d’avoir une action de prévention et d'intervention sur les risques d’intrusion. Afin de détecter les attaques que peut subir un système (réseau informatique), il est nécessaire d’utiliser un logiciel spécialisé dont </w:t>
      </w:r>
      <w:r w:rsidRPr="006B27E8">
        <w:rPr>
          <w:rFonts w:ascii="Tahoma" w:hAnsi="Tahoma" w:cs="Tahoma"/>
        </w:rPr>
        <w:lastRenderedPageBreak/>
        <w:t>le rôle est de surveiller les données (stockées ou) qui transitent par ce système, et qui est capable de réagir si des données semblent suspectes.</w:t>
      </w:r>
      <w:r w:rsidRPr="006B27E8">
        <w:rPr>
          <w:rFonts w:ascii="Tahoma" w:hAnsi="Tahoma" w:cs="Tahoma"/>
          <w:vertAlign w:val="superscript"/>
        </w:rPr>
        <w:footnoteReference w:id="20"/>
      </w:r>
    </w:p>
    <w:p w14:paraId="29A2E3D2" w14:textId="15D395D9" w:rsidR="002923B4" w:rsidRPr="006B27E8" w:rsidRDefault="002923B4" w:rsidP="00E711D0">
      <w:pPr>
        <w:spacing w:after="20" w:line="259" w:lineRule="auto"/>
        <w:ind w:right="0" w:firstLine="0"/>
        <w:jc w:val="both"/>
        <w:rPr>
          <w:rFonts w:ascii="Tahoma" w:hAnsi="Tahoma" w:cs="Tahoma"/>
        </w:rPr>
      </w:pPr>
    </w:p>
    <w:p w14:paraId="690AC11C" w14:textId="712851D0" w:rsidR="002923B4" w:rsidRPr="006B27E8" w:rsidRDefault="002923B4" w:rsidP="00E711D0">
      <w:pPr>
        <w:pStyle w:val="Titre1"/>
        <w:spacing w:after="18"/>
        <w:ind w:left="72"/>
        <w:jc w:val="both"/>
        <w:rPr>
          <w:rFonts w:ascii="Tahoma" w:hAnsi="Tahoma" w:cs="Tahoma"/>
          <w:color w:val="auto"/>
        </w:rPr>
      </w:pPr>
      <w:bookmarkStart w:id="102" w:name="_Toc206639166"/>
      <w:r w:rsidRPr="006B27E8">
        <w:rPr>
          <w:rFonts w:ascii="Tahoma" w:hAnsi="Tahoma" w:cs="Tahoma"/>
          <w:color w:val="auto"/>
          <w:sz w:val="25"/>
        </w:rPr>
        <w:t>2.3. Définition d’un système d’intrusion</w:t>
      </w:r>
      <w:bookmarkEnd w:id="102"/>
    </w:p>
    <w:p w14:paraId="5C9F367F" w14:textId="32D78A4E" w:rsidR="002923B4" w:rsidRPr="006B27E8" w:rsidRDefault="002923B4" w:rsidP="00E711D0">
      <w:pPr>
        <w:ind w:left="62" w:right="0" w:firstLine="1072"/>
        <w:jc w:val="both"/>
        <w:rPr>
          <w:rFonts w:ascii="Tahoma" w:hAnsi="Tahoma" w:cs="Tahoma"/>
        </w:rPr>
      </w:pPr>
      <w:r w:rsidRPr="006B27E8">
        <w:rPr>
          <w:rFonts w:ascii="Tahoma" w:hAnsi="Tahoma" w:cs="Tahoma"/>
        </w:rPr>
        <w:t xml:space="preserve">Un IDS (Intrusion </w:t>
      </w:r>
      <w:proofErr w:type="spellStart"/>
      <w:r w:rsidRPr="006B27E8">
        <w:rPr>
          <w:rFonts w:ascii="Tahoma" w:hAnsi="Tahoma" w:cs="Tahoma"/>
        </w:rPr>
        <w:t>Detection</w:t>
      </w:r>
      <w:proofErr w:type="spellEnd"/>
      <w:r w:rsidRPr="006B27E8">
        <w:rPr>
          <w:rFonts w:ascii="Tahoma" w:hAnsi="Tahoma" w:cs="Tahoma"/>
        </w:rPr>
        <w:t xml:space="preserve"> System) est un ensemble de composants logiciels et/ou matériels dont la fonction principale est de détecter et analyser des activités anormales ou suspectes sur la cible analysée (un réseau ou un hôte). Il permet ainsi d'avoir une connaissance sur les tentatives réussies comme échouées des intrusions.</w:t>
      </w:r>
    </w:p>
    <w:p w14:paraId="62FA927B" w14:textId="11E1A1FD" w:rsidR="002923B4" w:rsidRPr="006B27E8" w:rsidRDefault="002923B4" w:rsidP="00E711D0">
      <w:pPr>
        <w:spacing w:after="27" w:line="259" w:lineRule="auto"/>
        <w:ind w:right="0" w:firstLine="0"/>
        <w:jc w:val="both"/>
        <w:rPr>
          <w:rFonts w:ascii="Tahoma" w:hAnsi="Tahoma" w:cs="Tahoma"/>
        </w:rPr>
      </w:pPr>
    </w:p>
    <w:p w14:paraId="41D26B8D" w14:textId="77777777" w:rsidR="002923B4" w:rsidRPr="006B27E8" w:rsidRDefault="002923B4" w:rsidP="00E711D0">
      <w:pPr>
        <w:pStyle w:val="Titre2"/>
        <w:spacing w:after="18"/>
        <w:ind w:left="72"/>
        <w:jc w:val="both"/>
        <w:rPr>
          <w:rFonts w:cs="Tahoma"/>
          <w:color w:val="auto"/>
        </w:rPr>
      </w:pPr>
      <w:bookmarkStart w:id="103" w:name="_Toc206639167"/>
      <w:r w:rsidRPr="006B27E8">
        <w:rPr>
          <w:rFonts w:cs="Tahoma"/>
          <w:color w:val="auto"/>
          <w:sz w:val="25"/>
        </w:rPr>
        <w:t>2.3.1. Différents types d'IDS</w:t>
      </w:r>
      <w:r w:rsidRPr="006B27E8">
        <w:rPr>
          <w:rFonts w:cs="Tahoma"/>
          <w:b w:val="0"/>
          <w:color w:val="auto"/>
        </w:rPr>
        <w:t xml:space="preserve"> (classification)</w:t>
      </w:r>
      <w:bookmarkEnd w:id="103"/>
    </w:p>
    <w:p w14:paraId="4074C528" w14:textId="18101D9C" w:rsidR="002923B4" w:rsidRPr="006B27E8" w:rsidRDefault="002923B4" w:rsidP="00E711D0">
      <w:pPr>
        <w:ind w:left="62" w:right="0"/>
        <w:jc w:val="both"/>
        <w:rPr>
          <w:rFonts w:ascii="Tahoma" w:hAnsi="Tahoma" w:cs="Tahoma"/>
        </w:rPr>
      </w:pPr>
      <w:r w:rsidRPr="006B27E8">
        <w:rPr>
          <w:rFonts w:ascii="Tahoma" w:hAnsi="Tahoma" w:cs="Tahoma"/>
        </w:rPr>
        <w:t>En ce qui suit, nous allons présenter les différents types d'IDS qui selon le domaine de surveillance peuvent être situés à plusieurs niveau (réseau, machine, application, etc.).</w:t>
      </w:r>
    </w:p>
    <w:p w14:paraId="5ABC6D91" w14:textId="3D4CB413" w:rsidR="002923B4" w:rsidRPr="006B27E8" w:rsidRDefault="002923B4" w:rsidP="00E711D0">
      <w:pPr>
        <w:spacing w:after="35" w:line="259" w:lineRule="auto"/>
        <w:ind w:right="0" w:firstLine="0"/>
        <w:jc w:val="both"/>
        <w:rPr>
          <w:rFonts w:ascii="Tahoma" w:hAnsi="Tahoma" w:cs="Tahoma"/>
        </w:rPr>
      </w:pPr>
    </w:p>
    <w:p w14:paraId="09C42BF2" w14:textId="42A524E7" w:rsidR="002923B4" w:rsidRPr="006B27E8" w:rsidRDefault="002923B4" w:rsidP="00E711D0">
      <w:pPr>
        <w:pStyle w:val="Titre2"/>
        <w:spacing w:after="18"/>
        <w:ind w:left="72"/>
        <w:jc w:val="both"/>
        <w:rPr>
          <w:rFonts w:cs="Tahoma"/>
          <w:color w:val="auto"/>
        </w:rPr>
      </w:pPr>
      <w:bookmarkStart w:id="104" w:name="_Toc206639168"/>
      <w:r w:rsidRPr="006B27E8">
        <w:rPr>
          <w:rFonts w:cs="Tahoma"/>
          <w:color w:val="auto"/>
          <w:sz w:val="25"/>
        </w:rPr>
        <w:t>1. Systèmes de prévention d'intrusion (IPS)</w:t>
      </w:r>
      <w:bookmarkEnd w:id="104"/>
    </w:p>
    <w:p w14:paraId="45D69557" w14:textId="54859040" w:rsidR="002923B4" w:rsidRPr="006B27E8" w:rsidRDefault="002923B4" w:rsidP="00E711D0">
      <w:pPr>
        <w:ind w:left="62" w:right="0"/>
        <w:jc w:val="both"/>
        <w:rPr>
          <w:rFonts w:ascii="Tahoma" w:hAnsi="Tahoma" w:cs="Tahoma"/>
        </w:rPr>
      </w:pPr>
      <w:r w:rsidRPr="006B27E8">
        <w:rPr>
          <w:rFonts w:ascii="Tahoma" w:hAnsi="Tahoma" w:cs="Tahoma"/>
        </w:rPr>
        <w:t xml:space="preserve">IPS signifie </w:t>
      </w:r>
      <w:r w:rsidRPr="006B27E8">
        <w:rPr>
          <w:rFonts w:ascii="Tahoma" w:hAnsi="Tahoma" w:cs="Tahoma"/>
          <w:b/>
        </w:rPr>
        <w:t>Intrusion Prévention System</w:t>
      </w:r>
      <w:r w:rsidRPr="006B27E8">
        <w:rPr>
          <w:rFonts w:ascii="Tahoma" w:hAnsi="Tahoma" w:cs="Tahoma"/>
        </w:rPr>
        <w:t>. Ce sont des composants matériels ou logiciels utilisés afin d'empêcher une activité suspecte sur l'environnement cible (réseau, ordinateur, serveur, etc.). Contrairement aux IDS, les IPS sont des systèmes qui peuvent non seulement détecter une intrusion mais aussi la bloquer. Cependant, il faut faire très attention à ne pas bloquer du trafic ou activité légitime.</w:t>
      </w:r>
    </w:p>
    <w:p w14:paraId="56449C0D" w14:textId="77777777" w:rsidR="006F4080" w:rsidRDefault="006F4080" w:rsidP="00E711D0">
      <w:pPr>
        <w:pStyle w:val="Titre1"/>
        <w:ind w:left="72"/>
        <w:jc w:val="both"/>
        <w:rPr>
          <w:rFonts w:ascii="Tahoma" w:hAnsi="Tahoma" w:cs="Tahoma"/>
        </w:rPr>
      </w:pPr>
    </w:p>
    <w:p w14:paraId="542C0DCF" w14:textId="4B3F4B9D" w:rsidR="002923B4" w:rsidRPr="006B27E8" w:rsidRDefault="002923B4" w:rsidP="00E711D0">
      <w:pPr>
        <w:pStyle w:val="Titre1"/>
        <w:ind w:left="72"/>
        <w:jc w:val="both"/>
        <w:rPr>
          <w:rFonts w:ascii="Tahoma" w:hAnsi="Tahoma" w:cs="Tahoma"/>
        </w:rPr>
      </w:pPr>
      <w:bookmarkStart w:id="105" w:name="_Toc206639169"/>
      <w:r w:rsidRPr="006B27E8">
        <w:rPr>
          <w:rFonts w:ascii="Tahoma" w:hAnsi="Tahoma" w:cs="Tahoma"/>
        </w:rPr>
        <w:t>2. Systèmes de détection d'intrusion réseaux (NIDS)</w:t>
      </w:r>
      <w:bookmarkEnd w:id="105"/>
    </w:p>
    <w:p w14:paraId="4F1BE8B7" w14:textId="01660EB9" w:rsidR="002923B4" w:rsidRPr="006B27E8" w:rsidRDefault="002923B4" w:rsidP="00E711D0">
      <w:pPr>
        <w:ind w:left="62" w:right="0" w:firstLine="1072"/>
        <w:jc w:val="both"/>
        <w:rPr>
          <w:rFonts w:ascii="Tahoma" w:hAnsi="Tahoma" w:cs="Tahoma"/>
        </w:rPr>
      </w:pPr>
      <w:r w:rsidRPr="006B27E8">
        <w:rPr>
          <w:rFonts w:ascii="Tahoma" w:hAnsi="Tahoma" w:cs="Tahoma"/>
          <w:lang w:val="en-US"/>
        </w:rPr>
        <w:t xml:space="preserve">NIDS pour "Network Intrusion Detection System". </w:t>
      </w:r>
      <w:r w:rsidRPr="006B27E8">
        <w:rPr>
          <w:rFonts w:ascii="Tahoma" w:hAnsi="Tahoma" w:cs="Tahoma"/>
        </w:rPr>
        <w:t>Les NIDS écoutent passivement tout le trafic transitant le réseau en temps réel, l'analysent et déclenchent des alertes si des paquets semblent suspects ou dangereux.</w:t>
      </w:r>
      <w:r w:rsidR="006F4080">
        <w:rPr>
          <w:rFonts w:ascii="Tahoma" w:hAnsi="Tahoma" w:cs="Tahoma"/>
        </w:rPr>
        <w:t xml:space="preserve"> </w:t>
      </w:r>
      <w:r w:rsidRPr="006B27E8">
        <w:rPr>
          <w:rFonts w:ascii="Tahoma" w:hAnsi="Tahoma" w:cs="Tahoma"/>
        </w:rPr>
        <w:t xml:space="preserve">Le NIDS reconnait un trafic suspect ou dangereux en le comparant à sa bibliothèque d'attaques connues. Dans le cas d'un NIPS les paquets malveillants sont non seulement détectés mais aussi arrêtés (bloqués). Les NIDS sont très utilisés et permettent, selon la technologie utilisée, non seulement d'analyser </w:t>
      </w:r>
      <w:r w:rsidRPr="006B27E8">
        <w:rPr>
          <w:rFonts w:ascii="Tahoma" w:hAnsi="Tahoma" w:cs="Tahoma"/>
        </w:rPr>
        <w:tab/>
        <w:t xml:space="preserve">le </w:t>
      </w:r>
      <w:r w:rsidRPr="006B27E8">
        <w:rPr>
          <w:rFonts w:ascii="Tahoma" w:hAnsi="Tahoma" w:cs="Tahoma"/>
        </w:rPr>
        <w:tab/>
        <w:t>trafic mais aussi de garder une trace de ce dernier (</w:t>
      </w:r>
      <w:proofErr w:type="spellStart"/>
      <w:r w:rsidRPr="006B27E8">
        <w:rPr>
          <w:rFonts w:ascii="Tahoma" w:hAnsi="Tahoma" w:cs="Tahoma"/>
        </w:rPr>
        <w:t>pcap</w:t>
      </w:r>
      <w:proofErr w:type="spellEnd"/>
      <w:r w:rsidRPr="006B27E8">
        <w:rPr>
          <w:rFonts w:ascii="Tahoma" w:hAnsi="Tahoma" w:cs="Tahoma"/>
        </w:rPr>
        <w:t xml:space="preserve">: </w:t>
      </w:r>
      <w:proofErr w:type="spellStart"/>
      <w:r w:rsidRPr="006B27E8">
        <w:rPr>
          <w:rFonts w:ascii="Tahoma" w:hAnsi="Tahoma" w:cs="Tahoma"/>
        </w:rPr>
        <w:t>PacketCAPture</w:t>
      </w:r>
      <w:proofErr w:type="spellEnd"/>
      <w:r w:rsidRPr="006B27E8">
        <w:rPr>
          <w:rFonts w:ascii="Tahoma" w:hAnsi="Tahoma" w:cs="Tahoma"/>
        </w:rPr>
        <w:t>) pendant un certain temps. Il existe deux types de NIDS :</w:t>
      </w:r>
    </w:p>
    <w:p w14:paraId="41D6F6E5" w14:textId="67747DFE" w:rsidR="002923B4" w:rsidRPr="006B27E8" w:rsidRDefault="002923B4" w:rsidP="00E711D0">
      <w:pPr>
        <w:numPr>
          <w:ilvl w:val="0"/>
          <w:numId w:val="21"/>
        </w:numPr>
        <w:spacing w:after="49" w:line="268" w:lineRule="auto"/>
        <w:ind w:left="798" w:right="0" w:hanging="361"/>
        <w:jc w:val="both"/>
        <w:rPr>
          <w:rFonts w:ascii="Tahoma" w:hAnsi="Tahoma" w:cs="Tahoma"/>
        </w:rPr>
      </w:pPr>
      <w:r w:rsidRPr="006B27E8">
        <w:rPr>
          <w:rFonts w:ascii="Tahoma" w:hAnsi="Tahoma" w:cs="Tahoma"/>
          <w:b/>
        </w:rPr>
        <w:t>NIDS en ligne</w:t>
      </w:r>
      <w:r w:rsidRPr="006B27E8">
        <w:rPr>
          <w:rFonts w:ascii="Tahoma" w:hAnsi="Tahoma" w:cs="Tahoma"/>
        </w:rPr>
        <w:t>: Dans ce type le NIDS analyse un réseau en temps réel. Il analyse les paquets transitant le réseau et applique des règles prédéfinies afin de déterminer s'il s'agit d'une attaque ou non.</w:t>
      </w:r>
    </w:p>
    <w:p w14:paraId="6ECA75D9" w14:textId="5E6F5195" w:rsidR="002923B4" w:rsidRPr="006B27E8" w:rsidRDefault="002923B4" w:rsidP="00E711D0">
      <w:pPr>
        <w:numPr>
          <w:ilvl w:val="0"/>
          <w:numId w:val="21"/>
        </w:numPr>
        <w:spacing w:after="4" w:line="268" w:lineRule="auto"/>
        <w:ind w:left="798" w:right="0" w:hanging="361"/>
        <w:jc w:val="both"/>
        <w:rPr>
          <w:rFonts w:ascii="Tahoma" w:hAnsi="Tahoma" w:cs="Tahoma"/>
        </w:rPr>
      </w:pPr>
      <w:r w:rsidRPr="006B27E8">
        <w:rPr>
          <w:rFonts w:ascii="Tahoma" w:hAnsi="Tahoma" w:cs="Tahoma"/>
          <w:b/>
        </w:rPr>
        <w:lastRenderedPageBreak/>
        <w:t xml:space="preserve">NIDS hors ligne </w:t>
      </w:r>
      <w:r w:rsidRPr="006B27E8">
        <w:rPr>
          <w:rFonts w:ascii="Tahoma" w:hAnsi="Tahoma" w:cs="Tahoma"/>
        </w:rPr>
        <w:t xml:space="preserve">(mode </w:t>
      </w:r>
      <w:proofErr w:type="spellStart"/>
      <w:r w:rsidRPr="006B27E8">
        <w:rPr>
          <w:rFonts w:ascii="Tahoma" w:hAnsi="Tahoma" w:cs="Tahoma"/>
        </w:rPr>
        <w:t>tap</w:t>
      </w:r>
      <w:proofErr w:type="spellEnd"/>
      <w:r w:rsidRPr="006B27E8">
        <w:rPr>
          <w:rFonts w:ascii="Tahoma" w:hAnsi="Tahoma" w:cs="Tahoma"/>
        </w:rPr>
        <w:t>): Dans ce cas, le NIDS traite les paquets collectés. Ce qui signifie qu'il les passe à travers un certain nombre de processus afin de décider du résultat (attaque ou non).</w:t>
      </w:r>
    </w:p>
    <w:p w14:paraId="0049F3D3" w14:textId="54EA9730" w:rsidR="006F4080" w:rsidRDefault="006F4080" w:rsidP="00E711D0">
      <w:pPr>
        <w:spacing w:after="91" w:line="259" w:lineRule="auto"/>
        <w:ind w:left="2092" w:right="0" w:firstLine="0"/>
        <w:jc w:val="both"/>
        <w:rPr>
          <w:rFonts w:ascii="Tahoma" w:hAnsi="Tahoma" w:cs="Tahoma"/>
        </w:rPr>
      </w:pPr>
      <w:r>
        <w:rPr>
          <w:noProof/>
        </w:rPr>
        <mc:AlternateContent>
          <mc:Choice Requires="wps">
            <w:drawing>
              <wp:anchor distT="0" distB="0" distL="114300" distR="114300" simplePos="0" relativeHeight="251745280" behindDoc="0" locked="0" layoutInCell="1" allowOverlap="1" wp14:anchorId="46B6F796" wp14:editId="01CF35E8">
                <wp:simplePos x="0" y="0"/>
                <wp:positionH relativeFrom="column">
                  <wp:posOffset>694055</wp:posOffset>
                </wp:positionH>
                <wp:positionV relativeFrom="paragraph">
                  <wp:posOffset>3111500</wp:posOffset>
                </wp:positionV>
                <wp:extent cx="4218305"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527EC17" w14:textId="4E17BCF7" w:rsidR="001E065C" w:rsidRPr="006216EF" w:rsidRDefault="001E065C" w:rsidP="006F4080">
                            <w:pPr>
                              <w:pStyle w:val="Lgende"/>
                              <w:jc w:val="center"/>
                              <w:rPr>
                                <w:rFonts w:ascii="Tahoma" w:eastAsia="Consolas" w:hAnsi="Tahoma" w:cs="Tahoma"/>
                                <w:noProof/>
                                <w:color w:val="000000"/>
                                <w:kern w:val="2"/>
                                <w:sz w:val="26"/>
                                <w:szCs w:val="24"/>
                                <w14:ligatures w14:val="standardContextual"/>
                              </w:rPr>
                            </w:pPr>
                            <w:bookmarkStart w:id="106" w:name="_Toc206638742"/>
                            <w:r w:rsidRPr="006F4080">
                              <w:rPr>
                                <w:rFonts w:ascii="Tahoma" w:eastAsia="Consolas" w:hAnsi="Tahoma" w:cs="Tahoma"/>
                                <w:i w:val="0"/>
                                <w:iCs w:val="0"/>
                                <w:color w:val="000000"/>
                                <w:kern w:val="2"/>
                                <w:sz w:val="24"/>
                                <w:szCs w:val="24"/>
                                <w:lang w:eastAsia="fr-FR"/>
                                <w14:ligatures w14:val="standardContextual"/>
                              </w:rPr>
                              <w:t xml:space="preserve">Figure 1. </w:t>
                            </w:r>
                            <w:r w:rsidRPr="006F4080">
                              <w:rPr>
                                <w:rFonts w:ascii="Tahoma" w:eastAsia="Consolas" w:hAnsi="Tahoma" w:cs="Tahoma"/>
                                <w:i w:val="0"/>
                                <w:iCs w:val="0"/>
                                <w:color w:val="000000"/>
                                <w:kern w:val="2"/>
                                <w:sz w:val="24"/>
                                <w:szCs w:val="24"/>
                                <w:lang w:eastAsia="fr-FR"/>
                                <w14:ligatures w14:val="standardContextual"/>
                              </w:rPr>
                              <w:fldChar w:fldCharType="begin"/>
                            </w:r>
                            <w:r w:rsidRPr="006F4080">
                              <w:rPr>
                                <w:rFonts w:ascii="Tahoma" w:eastAsia="Consolas" w:hAnsi="Tahoma" w:cs="Tahoma"/>
                                <w:i w:val="0"/>
                                <w:iCs w:val="0"/>
                                <w:color w:val="000000"/>
                                <w:kern w:val="2"/>
                                <w:sz w:val="24"/>
                                <w:szCs w:val="24"/>
                                <w:lang w:eastAsia="fr-FR"/>
                                <w14:ligatures w14:val="standardContextual"/>
                              </w:rPr>
                              <w:instrText xml:space="preserve"> SEQ Figure_1. \* ARABIC </w:instrText>
                            </w:r>
                            <w:r w:rsidRPr="006F4080">
                              <w:rPr>
                                <w:rFonts w:ascii="Tahoma" w:eastAsia="Consolas" w:hAnsi="Tahoma" w:cs="Tahoma"/>
                                <w:i w:val="0"/>
                                <w:iCs w:val="0"/>
                                <w:color w:val="000000"/>
                                <w:kern w:val="2"/>
                                <w:sz w:val="24"/>
                                <w:szCs w:val="24"/>
                                <w:lang w:eastAsia="fr-FR"/>
                                <w14:ligatures w14:val="standardContextual"/>
                              </w:rPr>
                              <w:fldChar w:fldCharType="separate"/>
                            </w:r>
                            <w:r>
                              <w:rPr>
                                <w:rFonts w:ascii="Tahoma" w:eastAsia="Consolas" w:hAnsi="Tahoma" w:cs="Tahoma"/>
                                <w:i w:val="0"/>
                                <w:iCs w:val="0"/>
                                <w:noProof/>
                                <w:color w:val="000000"/>
                                <w:kern w:val="2"/>
                                <w:sz w:val="24"/>
                                <w:szCs w:val="24"/>
                                <w:lang w:eastAsia="fr-FR"/>
                                <w14:ligatures w14:val="standardContextual"/>
                              </w:rPr>
                              <w:t>16</w:t>
                            </w:r>
                            <w:r w:rsidRPr="006F4080">
                              <w:rPr>
                                <w:rFonts w:ascii="Tahoma" w:eastAsia="Consolas" w:hAnsi="Tahoma" w:cs="Tahoma"/>
                                <w:i w:val="0"/>
                                <w:iCs w:val="0"/>
                                <w:color w:val="000000"/>
                                <w:kern w:val="2"/>
                                <w:sz w:val="24"/>
                                <w:szCs w:val="24"/>
                                <w:lang w:eastAsia="fr-FR"/>
                                <w14:ligatures w14:val="standardContextual"/>
                              </w:rPr>
                              <w:fldChar w:fldCharType="end"/>
                            </w:r>
                            <w:r w:rsidRPr="006F4080">
                              <w:rPr>
                                <w:rFonts w:ascii="Tahoma" w:eastAsia="Consolas" w:hAnsi="Tahoma" w:cs="Tahoma"/>
                                <w:i w:val="0"/>
                                <w:iCs w:val="0"/>
                                <w:color w:val="000000"/>
                                <w:kern w:val="2"/>
                                <w:sz w:val="24"/>
                                <w:szCs w:val="24"/>
                                <w:lang w:eastAsia="fr-FR"/>
                                <w14:ligatures w14:val="standardContextual"/>
                              </w:rPr>
                              <w:t xml:space="preserve"> Système de détection d’intrusion réseau</w:t>
                            </w:r>
                            <w:r w:rsidRPr="003C6B28">
                              <w: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6F796" id="Zone de texte 9" o:spid="_x0000_s1034" type="#_x0000_t202" style="position:absolute;left:0;text-align:left;margin-left:54.65pt;margin-top:245pt;width:332.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4QNAIAAGkEAAAOAAAAZHJzL2Uyb0RvYy54bWysVMFu2zAMvQ/YPwi6L07SNWi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" stroked="f">
                <v:textbox style="mso-fit-shape-to-text:t" inset="0,0,0,0">
                  <w:txbxContent>
                    <w:p w14:paraId="6527EC17" w14:textId="4E17BCF7" w:rsidR="001E065C" w:rsidRPr="006216EF" w:rsidRDefault="001E065C" w:rsidP="006F4080">
                      <w:pPr>
                        <w:pStyle w:val="Lgende"/>
                        <w:jc w:val="center"/>
                        <w:rPr>
                          <w:rFonts w:ascii="Tahoma" w:eastAsia="Consolas" w:hAnsi="Tahoma" w:cs="Tahoma"/>
                          <w:noProof/>
                          <w:color w:val="000000"/>
                          <w:kern w:val="2"/>
                          <w:sz w:val="26"/>
                          <w:szCs w:val="24"/>
                          <w14:ligatures w14:val="standardContextual"/>
                        </w:rPr>
                      </w:pPr>
                      <w:bookmarkStart w:id="107" w:name="_Toc206638742"/>
                      <w:r w:rsidRPr="006F4080">
                        <w:rPr>
                          <w:rFonts w:ascii="Tahoma" w:eastAsia="Consolas" w:hAnsi="Tahoma" w:cs="Tahoma"/>
                          <w:i w:val="0"/>
                          <w:iCs w:val="0"/>
                          <w:color w:val="000000"/>
                          <w:kern w:val="2"/>
                          <w:sz w:val="24"/>
                          <w:szCs w:val="24"/>
                          <w:lang w:eastAsia="fr-FR"/>
                          <w14:ligatures w14:val="standardContextual"/>
                        </w:rPr>
                        <w:t xml:space="preserve">Figure 1. </w:t>
                      </w:r>
                      <w:r w:rsidRPr="006F4080">
                        <w:rPr>
                          <w:rFonts w:ascii="Tahoma" w:eastAsia="Consolas" w:hAnsi="Tahoma" w:cs="Tahoma"/>
                          <w:i w:val="0"/>
                          <w:iCs w:val="0"/>
                          <w:color w:val="000000"/>
                          <w:kern w:val="2"/>
                          <w:sz w:val="24"/>
                          <w:szCs w:val="24"/>
                          <w:lang w:eastAsia="fr-FR"/>
                          <w14:ligatures w14:val="standardContextual"/>
                        </w:rPr>
                        <w:fldChar w:fldCharType="begin"/>
                      </w:r>
                      <w:r w:rsidRPr="006F4080">
                        <w:rPr>
                          <w:rFonts w:ascii="Tahoma" w:eastAsia="Consolas" w:hAnsi="Tahoma" w:cs="Tahoma"/>
                          <w:i w:val="0"/>
                          <w:iCs w:val="0"/>
                          <w:color w:val="000000"/>
                          <w:kern w:val="2"/>
                          <w:sz w:val="24"/>
                          <w:szCs w:val="24"/>
                          <w:lang w:eastAsia="fr-FR"/>
                          <w14:ligatures w14:val="standardContextual"/>
                        </w:rPr>
                        <w:instrText xml:space="preserve"> SEQ Figure_1. \* ARABIC </w:instrText>
                      </w:r>
                      <w:r w:rsidRPr="006F4080">
                        <w:rPr>
                          <w:rFonts w:ascii="Tahoma" w:eastAsia="Consolas" w:hAnsi="Tahoma" w:cs="Tahoma"/>
                          <w:i w:val="0"/>
                          <w:iCs w:val="0"/>
                          <w:color w:val="000000"/>
                          <w:kern w:val="2"/>
                          <w:sz w:val="24"/>
                          <w:szCs w:val="24"/>
                          <w:lang w:eastAsia="fr-FR"/>
                          <w14:ligatures w14:val="standardContextual"/>
                        </w:rPr>
                        <w:fldChar w:fldCharType="separate"/>
                      </w:r>
                      <w:r>
                        <w:rPr>
                          <w:rFonts w:ascii="Tahoma" w:eastAsia="Consolas" w:hAnsi="Tahoma" w:cs="Tahoma"/>
                          <w:i w:val="0"/>
                          <w:iCs w:val="0"/>
                          <w:noProof/>
                          <w:color w:val="000000"/>
                          <w:kern w:val="2"/>
                          <w:sz w:val="24"/>
                          <w:szCs w:val="24"/>
                          <w:lang w:eastAsia="fr-FR"/>
                          <w14:ligatures w14:val="standardContextual"/>
                        </w:rPr>
                        <w:t>16</w:t>
                      </w:r>
                      <w:r w:rsidRPr="006F4080">
                        <w:rPr>
                          <w:rFonts w:ascii="Tahoma" w:eastAsia="Consolas" w:hAnsi="Tahoma" w:cs="Tahoma"/>
                          <w:i w:val="0"/>
                          <w:iCs w:val="0"/>
                          <w:color w:val="000000"/>
                          <w:kern w:val="2"/>
                          <w:sz w:val="24"/>
                          <w:szCs w:val="24"/>
                          <w:lang w:eastAsia="fr-FR"/>
                          <w14:ligatures w14:val="standardContextual"/>
                        </w:rPr>
                        <w:fldChar w:fldCharType="end"/>
                      </w:r>
                      <w:r w:rsidRPr="006F4080">
                        <w:rPr>
                          <w:rFonts w:ascii="Tahoma" w:eastAsia="Consolas" w:hAnsi="Tahoma" w:cs="Tahoma"/>
                          <w:i w:val="0"/>
                          <w:iCs w:val="0"/>
                          <w:color w:val="000000"/>
                          <w:kern w:val="2"/>
                          <w:sz w:val="24"/>
                          <w:szCs w:val="24"/>
                          <w:lang w:eastAsia="fr-FR"/>
                          <w14:ligatures w14:val="standardContextual"/>
                        </w:rPr>
                        <w:t xml:space="preserve"> Système de détection d’intrusion réseau</w:t>
                      </w:r>
                      <w:r w:rsidRPr="003C6B28">
                        <w:t>.</w:t>
                      </w:r>
                      <w:bookmarkEnd w:id="107"/>
                    </w:p>
                  </w:txbxContent>
                </v:textbox>
              </v:shape>
            </w:pict>
          </mc:Fallback>
        </mc:AlternateContent>
      </w:r>
      <w:r w:rsidRPr="006B27E8">
        <w:rPr>
          <w:rFonts w:ascii="Tahoma" w:hAnsi="Tahoma" w:cs="Tahoma"/>
          <w:noProof/>
        </w:rPr>
        <w:drawing>
          <wp:anchor distT="0" distB="0" distL="114300" distR="114300" simplePos="0" relativeHeight="251743232" behindDoc="0" locked="0" layoutInCell="1" allowOverlap="1" wp14:anchorId="10539C1A" wp14:editId="58850267">
            <wp:simplePos x="0" y="0"/>
            <wp:positionH relativeFrom="margin">
              <wp:posOffset>694359</wp:posOffset>
            </wp:positionH>
            <wp:positionV relativeFrom="paragraph">
              <wp:posOffset>14356</wp:posOffset>
            </wp:positionV>
            <wp:extent cx="4218581" cy="3040520"/>
            <wp:effectExtent l="0" t="0" r="0" b="7620"/>
            <wp:wrapNone/>
            <wp:docPr id="4"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62">
                      <a:extLst>
                        <a:ext uri="{28A0092B-C50C-407E-A947-70E740481C1C}">
                          <a14:useLocalDpi xmlns:a14="http://schemas.microsoft.com/office/drawing/2010/main" val="0"/>
                        </a:ext>
                      </a:extLst>
                    </a:blip>
                    <a:stretch>
                      <a:fillRect/>
                    </a:stretch>
                  </pic:blipFill>
                  <pic:spPr>
                    <a:xfrm>
                      <a:off x="0" y="0"/>
                      <a:ext cx="4218581" cy="3040520"/>
                    </a:xfrm>
                    <a:prstGeom prst="rect">
                      <a:avLst/>
                    </a:prstGeom>
                  </pic:spPr>
                </pic:pic>
              </a:graphicData>
            </a:graphic>
            <wp14:sizeRelH relativeFrom="page">
              <wp14:pctWidth>0</wp14:pctWidth>
            </wp14:sizeRelH>
            <wp14:sizeRelV relativeFrom="page">
              <wp14:pctHeight>0</wp14:pctHeight>
            </wp14:sizeRelV>
          </wp:anchor>
        </w:drawing>
      </w:r>
    </w:p>
    <w:p w14:paraId="46298EF5" w14:textId="77777777" w:rsidR="006F4080" w:rsidRDefault="006F4080" w:rsidP="00E711D0">
      <w:pPr>
        <w:spacing w:after="91" w:line="259" w:lineRule="auto"/>
        <w:ind w:left="2092" w:right="0" w:firstLine="0"/>
        <w:jc w:val="both"/>
        <w:rPr>
          <w:rFonts w:ascii="Tahoma" w:hAnsi="Tahoma" w:cs="Tahoma"/>
        </w:rPr>
      </w:pPr>
    </w:p>
    <w:p w14:paraId="53A2221C" w14:textId="4127850D" w:rsidR="006F4080" w:rsidRDefault="006F4080" w:rsidP="00E711D0">
      <w:pPr>
        <w:spacing w:after="91" w:line="259" w:lineRule="auto"/>
        <w:ind w:left="2092" w:right="0" w:firstLine="0"/>
        <w:jc w:val="both"/>
        <w:rPr>
          <w:rFonts w:ascii="Tahoma" w:hAnsi="Tahoma" w:cs="Tahoma"/>
        </w:rPr>
      </w:pPr>
    </w:p>
    <w:p w14:paraId="71ED011B" w14:textId="21495B77" w:rsidR="006F4080" w:rsidRDefault="006F4080" w:rsidP="00E711D0">
      <w:pPr>
        <w:spacing w:after="91" w:line="259" w:lineRule="auto"/>
        <w:ind w:left="2092" w:right="0" w:firstLine="0"/>
        <w:jc w:val="both"/>
        <w:rPr>
          <w:rFonts w:ascii="Tahoma" w:hAnsi="Tahoma" w:cs="Tahoma"/>
        </w:rPr>
      </w:pPr>
    </w:p>
    <w:p w14:paraId="05C86969" w14:textId="04EF09FF" w:rsidR="006F4080" w:rsidRDefault="006F4080" w:rsidP="00E711D0">
      <w:pPr>
        <w:spacing w:after="91" w:line="259" w:lineRule="auto"/>
        <w:ind w:left="2092" w:right="0" w:firstLine="0"/>
        <w:jc w:val="both"/>
        <w:rPr>
          <w:rFonts w:ascii="Tahoma" w:hAnsi="Tahoma" w:cs="Tahoma"/>
        </w:rPr>
      </w:pPr>
    </w:p>
    <w:p w14:paraId="00904D4B" w14:textId="549564FD" w:rsidR="006F4080" w:rsidRDefault="006F4080" w:rsidP="00E711D0">
      <w:pPr>
        <w:spacing w:after="91" w:line="259" w:lineRule="auto"/>
        <w:ind w:left="2092" w:right="0" w:firstLine="0"/>
        <w:jc w:val="both"/>
        <w:rPr>
          <w:rFonts w:ascii="Tahoma" w:hAnsi="Tahoma" w:cs="Tahoma"/>
        </w:rPr>
      </w:pPr>
    </w:p>
    <w:p w14:paraId="2E65243F" w14:textId="6790F4D5" w:rsidR="006F4080" w:rsidRDefault="006F4080" w:rsidP="00E711D0">
      <w:pPr>
        <w:spacing w:after="91" w:line="259" w:lineRule="auto"/>
        <w:ind w:left="2092" w:right="0" w:firstLine="0"/>
        <w:jc w:val="both"/>
        <w:rPr>
          <w:rFonts w:ascii="Tahoma" w:hAnsi="Tahoma" w:cs="Tahoma"/>
        </w:rPr>
      </w:pPr>
    </w:p>
    <w:p w14:paraId="261EAD9F" w14:textId="77777777" w:rsidR="006F4080" w:rsidRDefault="006F4080" w:rsidP="00E711D0">
      <w:pPr>
        <w:spacing w:after="91" w:line="259" w:lineRule="auto"/>
        <w:ind w:left="2092" w:right="0" w:firstLine="0"/>
        <w:jc w:val="both"/>
        <w:rPr>
          <w:rFonts w:ascii="Tahoma" w:hAnsi="Tahoma" w:cs="Tahoma"/>
        </w:rPr>
      </w:pPr>
    </w:p>
    <w:p w14:paraId="4A9E1E23" w14:textId="11E54929" w:rsidR="006F4080" w:rsidRDefault="006F4080" w:rsidP="00E711D0">
      <w:pPr>
        <w:spacing w:after="91" w:line="259" w:lineRule="auto"/>
        <w:ind w:left="2092" w:right="0" w:firstLine="0"/>
        <w:jc w:val="both"/>
        <w:rPr>
          <w:rFonts w:ascii="Tahoma" w:hAnsi="Tahoma" w:cs="Tahoma"/>
        </w:rPr>
      </w:pPr>
    </w:p>
    <w:p w14:paraId="00639980" w14:textId="77777777" w:rsidR="006F4080" w:rsidRDefault="006F4080" w:rsidP="00E711D0">
      <w:pPr>
        <w:spacing w:after="91" w:line="259" w:lineRule="auto"/>
        <w:ind w:left="2092" w:right="0" w:firstLine="0"/>
        <w:jc w:val="both"/>
        <w:rPr>
          <w:rFonts w:ascii="Tahoma" w:hAnsi="Tahoma" w:cs="Tahoma"/>
        </w:rPr>
      </w:pPr>
    </w:p>
    <w:p w14:paraId="73F092CD" w14:textId="77777777" w:rsidR="006F4080" w:rsidRDefault="006F4080" w:rsidP="00E711D0">
      <w:pPr>
        <w:spacing w:after="91" w:line="259" w:lineRule="auto"/>
        <w:ind w:left="2092" w:right="0" w:firstLine="0"/>
        <w:jc w:val="both"/>
        <w:rPr>
          <w:rFonts w:ascii="Tahoma" w:hAnsi="Tahoma" w:cs="Tahoma"/>
        </w:rPr>
      </w:pPr>
    </w:p>
    <w:p w14:paraId="6817EAAF" w14:textId="39DC5478" w:rsidR="002923B4" w:rsidRPr="006B27E8" w:rsidRDefault="002923B4" w:rsidP="00E711D0">
      <w:pPr>
        <w:spacing w:after="91" w:line="259" w:lineRule="auto"/>
        <w:ind w:left="2092" w:right="0" w:firstLine="0"/>
        <w:jc w:val="both"/>
        <w:rPr>
          <w:rFonts w:ascii="Tahoma" w:hAnsi="Tahoma" w:cs="Tahoma"/>
        </w:rPr>
      </w:pPr>
    </w:p>
    <w:p w14:paraId="407DB497" w14:textId="21A15179" w:rsidR="002923B4" w:rsidRDefault="002923B4" w:rsidP="00E711D0">
      <w:pPr>
        <w:spacing w:line="259" w:lineRule="auto"/>
        <w:ind w:right="0" w:firstLine="0"/>
        <w:jc w:val="both"/>
        <w:rPr>
          <w:rFonts w:ascii="Tahoma" w:hAnsi="Tahoma" w:cs="Tahoma"/>
        </w:rPr>
      </w:pPr>
    </w:p>
    <w:p w14:paraId="3185DBB3" w14:textId="0E1A224C" w:rsidR="002923B4" w:rsidRPr="006F4080" w:rsidRDefault="002923B4" w:rsidP="00E711D0">
      <w:pPr>
        <w:pStyle w:val="Titre2"/>
        <w:ind w:left="72"/>
        <w:jc w:val="both"/>
        <w:rPr>
          <w:rFonts w:cs="Tahoma"/>
        </w:rPr>
      </w:pPr>
      <w:bookmarkStart w:id="108" w:name="_Toc206639170"/>
      <w:r w:rsidRPr="006F4080">
        <w:rPr>
          <w:rFonts w:cs="Tahoma"/>
          <w:sz w:val="25"/>
        </w:rPr>
        <w:t xml:space="preserve">2.3.2 </w:t>
      </w:r>
      <w:r w:rsidRPr="006F4080">
        <w:rPr>
          <w:rFonts w:cs="Tahoma"/>
        </w:rPr>
        <w:t>Systèmes de détection d'intrusion de type hôte (HIDS)</w:t>
      </w:r>
      <w:bookmarkEnd w:id="108"/>
    </w:p>
    <w:p w14:paraId="774A2982" w14:textId="2EDD3775" w:rsidR="002923B4" w:rsidRPr="006F4080" w:rsidRDefault="002923B4" w:rsidP="00E711D0">
      <w:pPr>
        <w:spacing w:line="276" w:lineRule="auto"/>
        <w:ind w:left="62" w:right="0" w:firstLine="1072"/>
        <w:jc w:val="both"/>
        <w:rPr>
          <w:rFonts w:ascii="Tahoma" w:hAnsi="Tahoma" w:cs="Tahoma"/>
        </w:rPr>
      </w:pPr>
      <w:r w:rsidRPr="006F4080">
        <w:rPr>
          <w:rFonts w:ascii="Tahoma" w:hAnsi="Tahoma" w:cs="Tahoma"/>
          <w:lang w:val="en-US"/>
        </w:rPr>
        <w:t xml:space="preserve">HIDS pour "Host Intrusion Detection System". </w:t>
      </w:r>
      <w:r w:rsidRPr="006F4080">
        <w:rPr>
          <w:rFonts w:ascii="Tahoma" w:hAnsi="Tahoma" w:cs="Tahoma"/>
        </w:rPr>
        <w:t>Les HIDS se concentrent principalement sur l'analyse en temps réel de l'activité qui se passe sur une machine donnée, c'est à dire les paquets entrants et sortants de cette machine, ou les logs de cette dernière (appel système, modification de fichiers, authentification aux applications, etc.). Ensuite, le HIDS déclenche une alerte en cas de détection d'activité suspecte. Exemple: l'HIDS prend des captures des fichiers système dans un temps T et les fait correspondre aux précédents fichiers. Si l'HIDS détecte qu'un fichier critique a été modifié ou supprimé, le HIDS déclenche une alerte à l'administrateur réseau ou à l'équipe de sécurité pour enquêter sur le changement effectué. Un HIDS installé sur une machine cible, cette dernière devrait être saine. Si la machine a été compromise avant l'installation d'un HIDS, le système de détection d'intrusion ne sera plus efficace. Les HIDS sont très utilisés sur les machines critiques et peuvent détecter les menaces qu'une solution NIDS pourrait manquer.</w:t>
      </w:r>
      <w:r w:rsidRPr="006F4080">
        <w:rPr>
          <w:rFonts w:ascii="Tahoma" w:hAnsi="Tahoma" w:cs="Tahoma"/>
          <w:vertAlign w:val="superscript"/>
        </w:rPr>
        <w:footnoteReference w:id="21"/>
      </w:r>
    </w:p>
    <w:p w14:paraId="3C751D1C" w14:textId="77777777" w:rsidR="00E711D0" w:rsidRDefault="00E711D0" w:rsidP="00E711D0">
      <w:pPr>
        <w:spacing w:line="259" w:lineRule="auto"/>
        <w:ind w:left="1876" w:right="1699" w:firstLine="0"/>
        <w:jc w:val="both"/>
      </w:pPr>
    </w:p>
    <w:p w14:paraId="02E0C8C4" w14:textId="77777777" w:rsidR="00E711D0" w:rsidRDefault="00E711D0" w:rsidP="00E711D0">
      <w:pPr>
        <w:spacing w:line="259" w:lineRule="auto"/>
        <w:ind w:left="1876" w:right="1699" w:firstLine="0"/>
        <w:jc w:val="both"/>
      </w:pPr>
    </w:p>
    <w:p w14:paraId="0BE0FB2C" w14:textId="77777777" w:rsidR="00E711D0" w:rsidRDefault="00E711D0" w:rsidP="00E711D0">
      <w:pPr>
        <w:spacing w:line="259" w:lineRule="auto"/>
        <w:ind w:left="1876" w:right="1699" w:firstLine="0"/>
        <w:jc w:val="both"/>
      </w:pPr>
    </w:p>
    <w:p w14:paraId="08C5763A" w14:textId="77777777" w:rsidR="00E711D0" w:rsidRDefault="00E711D0" w:rsidP="00E711D0">
      <w:pPr>
        <w:spacing w:line="259" w:lineRule="auto"/>
        <w:ind w:left="1876" w:right="1699" w:firstLine="0"/>
        <w:jc w:val="both"/>
      </w:pPr>
    </w:p>
    <w:p w14:paraId="29E7063F" w14:textId="77777777" w:rsidR="00E711D0" w:rsidRDefault="00E711D0" w:rsidP="00E711D0">
      <w:pPr>
        <w:spacing w:line="259" w:lineRule="auto"/>
        <w:ind w:left="1876" w:right="1699" w:firstLine="0"/>
        <w:jc w:val="both"/>
      </w:pPr>
    </w:p>
    <w:p w14:paraId="73274501" w14:textId="5DFF6588" w:rsidR="002923B4" w:rsidRDefault="006F4080" w:rsidP="00E711D0">
      <w:pPr>
        <w:spacing w:line="259" w:lineRule="auto"/>
        <w:ind w:left="1876" w:right="1699" w:firstLine="0"/>
        <w:jc w:val="both"/>
      </w:pPr>
      <w:r>
        <w:rPr>
          <w:rFonts w:ascii="Calibri" w:eastAsia="Calibri" w:hAnsi="Calibri" w:cs="Calibri"/>
          <w:noProof/>
          <w:sz w:val="22"/>
        </w:rPr>
        <w:lastRenderedPageBreak/>
        <mc:AlternateContent>
          <mc:Choice Requires="wpg">
            <w:drawing>
              <wp:anchor distT="0" distB="0" distL="114300" distR="114300" simplePos="0" relativeHeight="251746304" behindDoc="0" locked="0" layoutInCell="1" allowOverlap="1" wp14:anchorId="7C7C252E" wp14:editId="34AF2D73">
                <wp:simplePos x="0" y="0"/>
                <wp:positionH relativeFrom="page">
                  <wp:align>center</wp:align>
                </wp:positionH>
                <wp:positionV relativeFrom="paragraph">
                  <wp:posOffset>167613</wp:posOffset>
                </wp:positionV>
                <wp:extent cx="3629551" cy="2451489"/>
                <wp:effectExtent l="0" t="0" r="9525" b="6350"/>
                <wp:wrapNone/>
                <wp:docPr id="1" name="Group 9986"/>
                <wp:cNvGraphicFramePr/>
                <a:graphic xmlns:a="http://schemas.openxmlformats.org/drawingml/2006/main">
                  <a:graphicData uri="http://schemas.microsoft.com/office/word/2010/wordprocessingGroup">
                    <wpg:wgp>
                      <wpg:cNvGrpSpPr/>
                      <wpg:grpSpPr>
                        <a:xfrm>
                          <a:off x="0" y="0"/>
                          <a:ext cx="3629551" cy="2451489"/>
                          <a:chOff x="0" y="0"/>
                          <a:chExt cx="3371088" cy="1962912"/>
                        </a:xfrm>
                      </wpg:grpSpPr>
                      <wps:wsp>
                        <wps:cNvPr id="2" name="Rectangle 2"/>
                        <wps:cNvSpPr/>
                        <wps:spPr>
                          <a:xfrm>
                            <a:off x="1738884" y="1018032"/>
                            <a:ext cx="45808" cy="206453"/>
                          </a:xfrm>
                          <a:prstGeom prst="rect">
                            <a:avLst/>
                          </a:prstGeom>
                          <a:ln>
                            <a:noFill/>
                          </a:ln>
                        </wps:spPr>
                        <wps:txbx>
                          <w:txbxContent>
                            <w:p w14:paraId="0A66A6B1" w14:textId="77777777" w:rsidR="001E065C" w:rsidRDefault="001E065C" w:rsidP="002923B4">
                              <w:pPr>
                                <w:spacing w:after="160" w:line="259" w:lineRule="auto"/>
                                <w:ind w:right="0" w:firstLine="0"/>
                              </w:pPr>
                              <w:r>
                                <w:rPr>
                                  <w:rFonts w:ascii="Calibri" w:eastAsia="Calibri" w:hAnsi="Calibri" w:cs="Calibri"/>
                                  <w:b/>
                                  <w:sz w:val="24"/>
                                </w:rPr>
                                <w:t xml:space="preserve"> </w:t>
                              </w:r>
                            </w:p>
                          </w:txbxContent>
                        </wps:txbx>
                        <wps:bodyPr horzOverflow="overflow" vert="horz" lIns="0" tIns="0" rIns="0" bIns="0" rtlCol="0">
                          <a:noAutofit/>
                        </wps:bodyPr>
                      </wps:wsp>
                      <pic:pic xmlns:pic="http://schemas.openxmlformats.org/drawingml/2006/picture">
                        <pic:nvPicPr>
                          <pic:cNvPr id="3" name="Picture 405"/>
                          <pic:cNvPicPr/>
                        </pic:nvPicPr>
                        <pic:blipFill>
                          <a:blip r:embed="rId63"/>
                          <a:stretch>
                            <a:fillRect/>
                          </a:stretch>
                        </pic:blipFill>
                        <pic:spPr>
                          <a:xfrm>
                            <a:off x="0" y="0"/>
                            <a:ext cx="3371088" cy="19629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C7C252E" id="Group 9986" o:spid="_x0000_s1035" style="position:absolute;left:0;text-align:left;margin-left:0;margin-top:13.2pt;width:285.8pt;height:193.05pt;z-index:251746304;mso-position-horizontal:center;mso-position-horizontal-relative:page;mso-position-vertical-relative:text" coordsize="33710,196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">
                <v:rect id="Rectangle 2" o:spid="_x0000_s1036" style="position:absolute;left:17388;top:1018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0A66A6B1" w14:textId="77777777" w:rsidR="001E065C" w:rsidRDefault="001E065C" w:rsidP="002923B4">
                        <w:pPr>
                          <w:spacing w:after="160" w:line="259" w:lineRule="auto"/>
                          <w:ind w:right="0" w:firstLine="0"/>
                        </w:pPr>
                        <w:r>
                          <w:rPr>
                            <w:rFonts w:ascii="Calibri" w:eastAsia="Calibri" w:hAnsi="Calibri" w:cs="Calibri"/>
                            <w:b/>
                            <w:sz w:val="24"/>
                          </w:rPr>
                          <w:t xml:space="preserve"> </w:t>
                        </w:r>
                      </w:p>
                    </w:txbxContent>
                  </v:textbox>
                </v:rect>
                <v:shape id="Picture 405" o:spid="_x0000_s1037" type="#_x0000_t75" style="position:absolute;width:33710;height:1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">
                  <v:imagedata r:id="rId64" o:title=""/>
                </v:shape>
                <w10:wrap anchorx="page"/>
              </v:group>
            </w:pict>
          </mc:Fallback>
        </mc:AlternateContent>
      </w:r>
    </w:p>
    <w:p w14:paraId="448F1D0B" w14:textId="29F95245" w:rsidR="002923B4" w:rsidRDefault="002923B4" w:rsidP="00E711D0">
      <w:pPr>
        <w:spacing w:after="27" w:line="259" w:lineRule="auto"/>
        <w:ind w:right="1699" w:firstLine="0"/>
        <w:jc w:val="both"/>
      </w:pPr>
    </w:p>
    <w:p w14:paraId="5A303A52" w14:textId="77777777" w:rsidR="006F4080" w:rsidRDefault="006F4080" w:rsidP="00E711D0">
      <w:pPr>
        <w:pStyle w:val="Titre2"/>
        <w:ind w:left="72" w:right="1699"/>
        <w:jc w:val="both"/>
      </w:pPr>
    </w:p>
    <w:p w14:paraId="5C8B1DCD" w14:textId="7BB92194" w:rsidR="006F4080" w:rsidRDefault="006F4080" w:rsidP="00E711D0">
      <w:pPr>
        <w:pStyle w:val="Titre2"/>
        <w:ind w:left="72" w:right="1699"/>
        <w:jc w:val="both"/>
      </w:pPr>
    </w:p>
    <w:p w14:paraId="084A279A" w14:textId="78D83930" w:rsidR="006F4080" w:rsidRDefault="006F4080" w:rsidP="00E711D0">
      <w:pPr>
        <w:jc w:val="both"/>
      </w:pPr>
    </w:p>
    <w:p w14:paraId="1A16DD5A" w14:textId="64871938" w:rsidR="006F4080" w:rsidRDefault="006F4080" w:rsidP="00E711D0">
      <w:pPr>
        <w:jc w:val="both"/>
      </w:pPr>
    </w:p>
    <w:p w14:paraId="2DDF66F7" w14:textId="58AD4B8B" w:rsidR="006F4080" w:rsidRDefault="006F4080" w:rsidP="00E711D0">
      <w:pPr>
        <w:jc w:val="both"/>
      </w:pPr>
    </w:p>
    <w:p w14:paraId="0B38028B" w14:textId="1C4096C3" w:rsidR="006F4080" w:rsidRDefault="006F4080" w:rsidP="00E711D0">
      <w:pPr>
        <w:jc w:val="both"/>
      </w:pPr>
    </w:p>
    <w:p w14:paraId="74E47D32" w14:textId="0E3EAEC3" w:rsidR="006F4080" w:rsidRDefault="006F4080" w:rsidP="00E711D0">
      <w:pPr>
        <w:jc w:val="both"/>
      </w:pPr>
    </w:p>
    <w:p w14:paraId="15C3240B" w14:textId="684FCA5A" w:rsidR="006F4080" w:rsidRDefault="006F4080" w:rsidP="00E711D0">
      <w:pPr>
        <w:jc w:val="both"/>
      </w:pPr>
    </w:p>
    <w:p w14:paraId="5812D921" w14:textId="1DD9FB9D" w:rsidR="006F4080" w:rsidRDefault="006F4080" w:rsidP="00E711D0">
      <w:pPr>
        <w:jc w:val="both"/>
      </w:pPr>
    </w:p>
    <w:p w14:paraId="4E96890E" w14:textId="0CE50693" w:rsidR="006F4080" w:rsidRDefault="006F4080" w:rsidP="00E711D0">
      <w:pPr>
        <w:jc w:val="both"/>
      </w:pPr>
    </w:p>
    <w:p w14:paraId="4939ECC6" w14:textId="2F98E745" w:rsidR="006F4080" w:rsidRDefault="006F4080" w:rsidP="00E711D0">
      <w:pPr>
        <w:jc w:val="both"/>
      </w:pPr>
      <w:r>
        <w:rPr>
          <w:noProof/>
        </w:rPr>
        <mc:AlternateContent>
          <mc:Choice Requires="wps">
            <w:drawing>
              <wp:anchor distT="0" distB="0" distL="114300" distR="114300" simplePos="0" relativeHeight="251748352" behindDoc="0" locked="0" layoutInCell="1" allowOverlap="1" wp14:anchorId="64D2F635" wp14:editId="07081E39">
                <wp:simplePos x="0" y="0"/>
                <wp:positionH relativeFrom="column">
                  <wp:posOffset>703497</wp:posOffset>
                </wp:positionH>
                <wp:positionV relativeFrom="paragraph">
                  <wp:posOffset>34262</wp:posOffset>
                </wp:positionV>
                <wp:extent cx="4238045"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238045" cy="635"/>
                        </a:xfrm>
                        <a:prstGeom prst="rect">
                          <a:avLst/>
                        </a:prstGeom>
                        <a:solidFill>
                          <a:prstClr val="white"/>
                        </a:solidFill>
                        <a:ln>
                          <a:noFill/>
                        </a:ln>
                      </wps:spPr>
                      <wps:txbx>
                        <w:txbxContent>
                          <w:p w14:paraId="2226C022" w14:textId="12D0CB91" w:rsidR="001E065C" w:rsidRPr="0009258B" w:rsidRDefault="001E065C" w:rsidP="006F4080">
                            <w:pPr>
                              <w:pStyle w:val="Lgende"/>
                              <w:rPr>
                                <w:rFonts w:ascii="Calibri" w:eastAsia="Calibri" w:hAnsi="Calibri" w:cs="Calibri"/>
                                <w:noProof/>
                                <w:color w:val="000000"/>
                                <w:kern w:val="2"/>
                                <w:szCs w:val="24"/>
                                <w14:ligatures w14:val="standardContextual"/>
                              </w:rPr>
                            </w:pPr>
                            <w:bookmarkStart w:id="109" w:name="_Toc206638743"/>
                            <w:r w:rsidRPr="006F4080">
                              <w:rPr>
                                <w:rFonts w:ascii="Tahoma" w:eastAsia="Consolas" w:hAnsi="Tahoma" w:cs="Tahoma"/>
                                <w:i w:val="0"/>
                                <w:iCs w:val="0"/>
                                <w:color w:val="000000"/>
                                <w:kern w:val="2"/>
                                <w:sz w:val="26"/>
                                <w:szCs w:val="24"/>
                                <w:lang w:eastAsia="fr-FR"/>
                                <w14:ligatures w14:val="standardContextual"/>
                              </w:rPr>
                              <w:t xml:space="preserve">Figure 1. </w:t>
                            </w:r>
                            <w:r w:rsidRPr="006F4080">
                              <w:rPr>
                                <w:rFonts w:ascii="Tahoma" w:eastAsia="Consolas" w:hAnsi="Tahoma" w:cs="Tahoma"/>
                                <w:i w:val="0"/>
                                <w:iCs w:val="0"/>
                                <w:color w:val="000000"/>
                                <w:kern w:val="2"/>
                                <w:sz w:val="26"/>
                                <w:szCs w:val="24"/>
                                <w:lang w:eastAsia="fr-FR"/>
                                <w14:ligatures w14:val="standardContextual"/>
                              </w:rPr>
                              <w:fldChar w:fldCharType="begin"/>
                            </w:r>
                            <w:r w:rsidRPr="006F4080">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6F4080">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17</w:t>
                            </w:r>
                            <w:r w:rsidRPr="006F4080">
                              <w:rPr>
                                <w:rFonts w:ascii="Tahoma" w:eastAsia="Consolas" w:hAnsi="Tahoma" w:cs="Tahoma"/>
                                <w:i w:val="0"/>
                                <w:iCs w:val="0"/>
                                <w:color w:val="000000"/>
                                <w:kern w:val="2"/>
                                <w:sz w:val="26"/>
                                <w:szCs w:val="24"/>
                                <w:lang w:eastAsia="fr-FR"/>
                                <w14:ligatures w14:val="standardContextual"/>
                              </w:rPr>
                              <w:fldChar w:fldCharType="end"/>
                            </w:r>
                            <w:r w:rsidRPr="006F4080">
                              <w:rPr>
                                <w:rFonts w:ascii="Tahoma" w:eastAsia="Consolas" w:hAnsi="Tahoma" w:cs="Tahoma"/>
                                <w:i w:val="0"/>
                                <w:iCs w:val="0"/>
                                <w:color w:val="000000"/>
                                <w:kern w:val="2"/>
                                <w:sz w:val="26"/>
                                <w:szCs w:val="24"/>
                                <w:lang w:eastAsia="fr-FR"/>
                                <w14:ligatures w14:val="standardContextual"/>
                              </w:rPr>
                              <w:t xml:space="preserve"> Système de détection d’intrusion hôte</w:t>
                            </w:r>
                            <w:r w:rsidRPr="000E7426">
                              <w: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D2F635" id="Zone de texte 10" o:spid="_x0000_s1038" type="#_x0000_t202" style="position:absolute;left:0;text-align:left;margin-left:55.4pt;margin-top:2.7pt;width:333.7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" stroked="f">
                <v:textbox style="mso-fit-shape-to-text:t" inset="0,0,0,0">
                  <w:txbxContent>
                    <w:p w14:paraId="2226C022" w14:textId="12D0CB91" w:rsidR="001E065C" w:rsidRPr="0009258B" w:rsidRDefault="001E065C" w:rsidP="006F4080">
                      <w:pPr>
                        <w:pStyle w:val="Lgende"/>
                        <w:rPr>
                          <w:rFonts w:ascii="Calibri" w:eastAsia="Calibri" w:hAnsi="Calibri" w:cs="Calibri"/>
                          <w:noProof/>
                          <w:color w:val="000000"/>
                          <w:kern w:val="2"/>
                          <w:szCs w:val="24"/>
                          <w14:ligatures w14:val="standardContextual"/>
                        </w:rPr>
                      </w:pPr>
                      <w:bookmarkStart w:id="110" w:name="_Toc206638743"/>
                      <w:r w:rsidRPr="006F4080">
                        <w:rPr>
                          <w:rFonts w:ascii="Tahoma" w:eastAsia="Consolas" w:hAnsi="Tahoma" w:cs="Tahoma"/>
                          <w:i w:val="0"/>
                          <w:iCs w:val="0"/>
                          <w:color w:val="000000"/>
                          <w:kern w:val="2"/>
                          <w:sz w:val="26"/>
                          <w:szCs w:val="24"/>
                          <w:lang w:eastAsia="fr-FR"/>
                          <w14:ligatures w14:val="standardContextual"/>
                        </w:rPr>
                        <w:t xml:space="preserve">Figure 1. </w:t>
                      </w:r>
                      <w:r w:rsidRPr="006F4080">
                        <w:rPr>
                          <w:rFonts w:ascii="Tahoma" w:eastAsia="Consolas" w:hAnsi="Tahoma" w:cs="Tahoma"/>
                          <w:i w:val="0"/>
                          <w:iCs w:val="0"/>
                          <w:color w:val="000000"/>
                          <w:kern w:val="2"/>
                          <w:sz w:val="26"/>
                          <w:szCs w:val="24"/>
                          <w:lang w:eastAsia="fr-FR"/>
                          <w14:ligatures w14:val="standardContextual"/>
                        </w:rPr>
                        <w:fldChar w:fldCharType="begin"/>
                      </w:r>
                      <w:r w:rsidRPr="006F4080">
                        <w:rPr>
                          <w:rFonts w:ascii="Tahoma" w:eastAsia="Consolas" w:hAnsi="Tahoma" w:cs="Tahoma"/>
                          <w:i w:val="0"/>
                          <w:iCs w:val="0"/>
                          <w:color w:val="000000"/>
                          <w:kern w:val="2"/>
                          <w:sz w:val="26"/>
                          <w:szCs w:val="24"/>
                          <w:lang w:eastAsia="fr-FR"/>
                          <w14:ligatures w14:val="standardContextual"/>
                        </w:rPr>
                        <w:instrText xml:space="preserve"> SEQ Figure_1. \* ARABIC </w:instrText>
                      </w:r>
                      <w:r w:rsidRPr="006F4080">
                        <w:rPr>
                          <w:rFonts w:ascii="Tahoma" w:eastAsia="Consolas" w:hAnsi="Tahoma" w:cs="Tahoma"/>
                          <w:i w:val="0"/>
                          <w:iCs w:val="0"/>
                          <w:color w:val="000000"/>
                          <w:kern w:val="2"/>
                          <w:sz w:val="26"/>
                          <w:szCs w:val="24"/>
                          <w:lang w:eastAsia="fr-FR"/>
                          <w14:ligatures w14:val="standardContextual"/>
                        </w:rPr>
                        <w:fldChar w:fldCharType="separate"/>
                      </w:r>
                      <w:r>
                        <w:rPr>
                          <w:rFonts w:ascii="Tahoma" w:eastAsia="Consolas" w:hAnsi="Tahoma" w:cs="Tahoma"/>
                          <w:i w:val="0"/>
                          <w:iCs w:val="0"/>
                          <w:noProof/>
                          <w:color w:val="000000"/>
                          <w:kern w:val="2"/>
                          <w:sz w:val="26"/>
                          <w:szCs w:val="24"/>
                          <w:lang w:eastAsia="fr-FR"/>
                          <w14:ligatures w14:val="standardContextual"/>
                        </w:rPr>
                        <w:t>17</w:t>
                      </w:r>
                      <w:r w:rsidRPr="006F4080">
                        <w:rPr>
                          <w:rFonts w:ascii="Tahoma" w:eastAsia="Consolas" w:hAnsi="Tahoma" w:cs="Tahoma"/>
                          <w:i w:val="0"/>
                          <w:iCs w:val="0"/>
                          <w:color w:val="000000"/>
                          <w:kern w:val="2"/>
                          <w:sz w:val="26"/>
                          <w:szCs w:val="24"/>
                          <w:lang w:eastAsia="fr-FR"/>
                          <w14:ligatures w14:val="standardContextual"/>
                        </w:rPr>
                        <w:fldChar w:fldCharType="end"/>
                      </w:r>
                      <w:r w:rsidRPr="006F4080">
                        <w:rPr>
                          <w:rFonts w:ascii="Tahoma" w:eastAsia="Consolas" w:hAnsi="Tahoma" w:cs="Tahoma"/>
                          <w:i w:val="0"/>
                          <w:iCs w:val="0"/>
                          <w:color w:val="000000"/>
                          <w:kern w:val="2"/>
                          <w:sz w:val="26"/>
                          <w:szCs w:val="24"/>
                          <w:lang w:eastAsia="fr-FR"/>
                          <w14:ligatures w14:val="standardContextual"/>
                        </w:rPr>
                        <w:t xml:space="preserve"> Système de détection d’intrusion hôte</w:t>
                      </w:r>
                      <w:r w:rsidRPr="000E7426">
                        <w:t>.</w:t>
                      </w:r>
                      <w:bookmarkEnd w:id="110"/>
                    </w:p>
                  </w:txbxContent>
                </v:textbox>
              </v:shape>
            </w:pict>
          </mc:Fallback>
        </mc:AlternateContent>
      </w:r>
    </w:p>
    <w:p w14:paraId="7C2386AC" w14:textId="39347F7A" w:rsidR="006F4080" w:rsidRDefault="006F4080" w:rsidP="00E711D0">
      <w:pPr>
        <w:jc w:val="both"/>
      </w:pPr>
    </w:p>
    <w:p w14:paraId="3320AD4C" w14:textId="38CA12C6" w:rsidR="002923B4" w:rsidRDefault="002923B4" w:rsidP="00E711D0">
      <w:pPr>
        <w:pStyle w:val="Titre2"/>
        <w:ind w:left="72" w:right="1699"/>
        <w:jc w:val="both"/>
      </w:pPr>
      <w:bookmarkStart w:id="111" w:name="_Toc206639171"/>
      <w:r>
        <w:t>2.3.3 Systèmes de détection d'intrusion hybrides</w:t>
      </w:r>
      <w:bookmarkEnd w:id="111"/>
    </w:p>
    <w:p w14:paraId="07A51B8C" w14:textId="52303F6C" w:rsidR="002923B4" w:rsidRPr="006F4080" w:rsidRDefault="002923B4" w:rsidP="00E711D0">
      <w:pPr>
        <w:spacing w:line="276" w:lineRule="auto"/>
        <w:ind w:left="62" w:right="0" w:firstLine="0"/>
        <w:jc w:val="both"/>
        <w:rPr>
          <w:rFonts w:ascii="Tahoma" w:hAnsi="Tahoma" w:cs="Tahoma"/>
        </w:rPr>
      </w:pPr>
      <w:r w:rsidRPr="006F4080">
        <w:rPr>
          <w:rFonts w:ascii="Tahoma" w:hAnsi="Tahoma" w:cs="Tahoma"/>
        </w:rPr>
        <w:t>Les IDS hybrides peuvent être utilisés pour collecter les informations en provenance d'un système HIDS et NIDS, d'où l'appellation "hybride". Prélude est un IDS hybride permettant de collecter et de stocker des informations de différents systèmes relativement variés.</w:t>
      </w:r>
      <w:r w:rsidRPr="006F4080">
        <w:rPr>
          <w:rFonts w:ascii="Tahoma" w:hAnsi="Tahoma" w:cs="Tahoma"/>
          <w:vertAlign w:val="superscript"/>
        </w:rPr>
        <w:footnoteReference w:id="22"/>
      </w:r>
    </w:p>
    <w:p w14:paraId="641E82A7" w14:textId="1FFDED6D" w:rsidR="002923B4" w:rsidRPr="006F4080" w:rsidRDefault="002923B4" w:rsidP="00E711D0">
      <w:pPr>
        <w:spacing w:line="276" w:lineRule="auto"/>
        <w:ind w:left="1210" w:right="0" w:firstLine="0"/>
        <w:jc w:val="both"/>
        <w:rPr>
          <w:rFonts w:ascii="Tahoma" w:hAnsi="Tahoma" w:cs="Tahoma"/>
        </w:rPr>
      </w:pPr>
    </w:p>
    <w:p w14:paraId="018734BC" w14:textId="6B8A243E" w:rsidR="002923B4" w:rsidRPr="006F4080" w:rsidRDefault="002923B4" w:rsidP="00E711D0">
      <w:pPr>
        <w:spacing w:after="198" w:line="276" w:lineRule="auto"/>
        <w:ind w:left="62" w:right="0" w:firstLine="0"/>
        <w:jc w:val="both"/>
        <w:rPr>
          <w:rFonts w:ascii="Tahoma" w:hAnsi="Tahoma" w:cs="Tahoma"/>
        </w:rPr>
      </w:pPr>
      <w:r w:rsidRPr="006F4080">
        <w:rPr>
          <w:rFonts w:ascii="Tahoma" w:hAnsi="Tahoma" w:cs="Tahoma"/>
        </w:rPr>
        <w:t>Les systèmes de détections d’intrusions hybrides, rassemblent les caractéristiques de plusieurs systèmes de détections différents. En pratique, on trouve la combinaison des NIDS et HIDS qui permettent de surveiller le réseau et l’hôte.</w:t>
      </w:r>
    </w:p>
    <w:p w14:paraId="3AFED1A3" w14:textId="2D9D60D3" w:rsidR="002923B4" w:rsidRPr="006F4080" w:rsidRDefault="002923B4" w:rsidP="00E711D0">
      <w:pPr>
        <w:spacing w:line="276" w:lineRule="auto"/>
        <w:ind w:left="62" w:right="0" w:firstLine="0"/>
        <w:jc w:val="both"/>
        <w:rPr>
          <w:rFonts w:ascii="Tahoma" w:hAnsi="Tahoma" w:cs="Tahoma"/>
        </w:rPr>
      </w:pPr>
      <w:r w:rsidRPr="006F4080">
        <w:rPr>
          <w:rFonts w:ascii="Tahoma" w:hAnsi="Tahoma" w:cs="Tahoma"/>
        </w:rPr>
        <w:t xml:space="preserve">Les sondes agissent comme un NIDS ou un HIDS Il permet de réunir les informations de diverses sondes placées sur le réseau. L’exemple le plus connu dans le monde Open-Source est </w:t>
      </w:r>
      <w:proofErr w:type="spellStart"/>
      <w:r w:rsidRPr="006F4080">
        <w:rPr>
          <w:rFonts w:ascii="Tahoma" w:hAnsi="Tahoma" w:cs="Tahoma"/>
        </w:rPr>
        <w:t>Prelude</w:t>
      </w:r>
      <w:proofErr w:type="spellEnd"/>
      <w:r w:rsidRPr="006F4080">
        <w:rPr>
          <w:rFonts w:ascii="Tahoma" w:hAnsi="Tahoma" w:cs="Tahoma"/>
        </w:rPr>
        <w:t>.</w:t>
      </w:r>
    </w:p>
    <w:p w14:paraId="5CBD1CAD" w14:textId="099853B3" w:rsidR="002923B4" w:rsidRPr="006F4080" w:rsidRDefault="002923B4" w:rsidP="00E711D0">
      <w:pPr>
        <w:numPr>
          <w:ilvl w:val="0"/>
          <w:numId w:val="22"/>
        </w:numPr>
        <w:spacing w:after="4" w:line="276" w:lineRule="auto"/>
        <w:ind w:right="0" w:hanging="422"/>
        <w:jc w:val="both"/>
        <w:rPr>
          <w:rFonts w:ascii="Tahoma" w:hAnsi="Tahoma" w:cs="Tahoma"/>
        </w:rPr>
      </w:pPr>
      <w:r w:rsidRPr="006F4080">
        <w:rPr>
          <w:rFonts w:ascii="Tahoma" w:hAnsi="Tahoma" w:cs="Tahoma"/>
        </w:rPr>
        <w:t>Cet IDS permet de stocker dans une base de données des alertes provenant de différents systèmes relativement variés.</w:t>
      </w:r>
    </w:p>
    <w:p w14:paraId="5E020292" w14:textId="33CFB3B9" w:rsidR="002923B4" w:rsidRPr="006F4080" w:rsidRDefault="002923B4" w:rsidP="00E711D0">
      <w:pPr>
        <w:numPr>
          <w:ilvl w:val="0"/>
          <w:numId w:val="22"/>
        </w:numPr>
        <w:spacing w:after="153" w:line="276" w:lineRule="auto"/>
        <w:ind w:right="0" w:hanging="422"/>
        <w:jc w:val="both"/>
        <w:rPr>
          <w:rFonts w:ascii="Tahoma" w:hAnsi="Tahoma" w:cs="Tahoma"/>
        </w:rPr>
      </w:pPr>
      <w:r w:rsidRPr="006F4080">
        <w:rPr>
          <w:rFonts w:ascii="Tahoma" w:hAnsi="Tahoma" w:cs="Tahoma"/>
        </w:rPr>
        <w:t xml:space="preserve">Utilisant </w:t>
      </w:r>
      <w:proofErr w:type="spellStart"/>
      <w:r w:rsidRPr="006F4080">
        <w:rPr>
          <w:rFonts w:ascii="Tahoma" w:hAnsi="Tahoma" w:cs="Tahoma"/>
        </w:rPr>
        <w:t>Snort</w:t>
      </w:r>
      <w:proofErr w:type="spellEnd"/>
      <w:r w:rsidRPr="006F4080">
        <w:rPr>
          <w:rFonts w:ascii="Tahoma" w:hAnsi="Tahoma" w:cs="Tahoma"/>
        </w:rPr>
        <w:t xml:space="preserve"> comme NIDS, et d’autres logiciels tels que </w:t>
      </w:r>
      <w:proofErr w:type="spellStart"/>
      <w:r w:rsidRPr="006F4080">
        <w:rPr>
          <w:rFonts w:ascii="Tahoma" w:hAnsi="Tahoma" w:cs="Tahoma"/>
        </w:rPr>
        <w:t>Samhain</w:t>
      </w:r>
      <w:proofErr w:type="spellEnd"/>
      <w:r w:rsidRPr="006F4080">
        <w:rPr>
          <w:rFonts w:ascii="Tahoma" w:hAnsi="Tahoma" w:cs="Tahoma"/>
        </w:rPr>
        <w:t xml:space="preserve"> en tant que HIDS, il permet de combiner des outils puissants tous ensemble pour permettre une visualisation centralisée des attaques.</w:t>
      </w:r>
    </w:p>
    <w:p w14:paraId="0E298032" w14:textId="422E94CD" w:rsidR="002923B4" w:rsidRPr="006F4080" w:rsidRDefault="002923B4" w:rsidP="00E711D0">
      <w:pPr>
        <w:pStyle w:val="Titre1"/>
        <w:spacing w:after="212" w:line="276" w:lineRule="auto"/>
        <w:ind w:left="72"/>
        <w:jc w:val="both"/>
        <w:rPr>
          <w:rFonts w:ascii="Tahoma" w:hAnsi="Tahoma" w:cs="Tahoma"/>
        </w:rPr>
      </w:pPr>
      <w:bookmarkStart w:id="112" w:name="_Toc206639172"/>
      <w:r w:rsidRPr="006F4080">
        <w:rPr>
          <w:rFonts w:ascii="Tahoma" w:hAnsi="Tahoma" w:cs="Tahoma"/>
        </w:rPr>
        <w:t>2.4 Mode de fonctionnement</w:t>
      </w:r>
      <w:bookmarkEnd w:id="112"/>
    </w:p>
    <w:p w14:paraId="6927B9E1" w14:textId="100F5916" w:rsidR="002923B4" w:rsidRPr="006F4080" w:rsidRDefault="002923B4" w:rsidP="00E711D0">
      <w:pPr>
        <w:spacing w:after="224" w:line="276" w:lineRule="auto"/>
        <w:ind w:left="62" w:right="0" w:firstLine="0"/>
        <w:jc w:val="both"/>
        <w:rPr>
          <w:rFonts w:ascii="Tahoma" w:hAnsi="Tahoma" w:cs="Tahoma"/>
        </w:rPr>
      </w:pPr>
      <w:r w:rsidRPr="006F4080">
        <w:rPr>
          <w:rFonts w:ascii="Tahoma" w:hAnsi="Tahoma" w:cs="Tahoma"/>
        </w:rPr>
        <w:t xml:space="preserve">Il faut distinguer deux aspects dans le fonctionnement d'un IDS : le mode de détection utilisé et la réponse apportée par l'IDS lors de la détection d'une intrusion. Il existe deux modes de détection, la détection </w:t>
      </w:r>
      <w:r w:rsidRPr="006F4080">
        <w:rPr>
          <w:rFonts w:ascii="Tahoma" w:hAnsi="Tahoma" w:cs="Tahoma"/>
        </w:rPr>
        <w:lastRenderedPageBreak/>
        <w:t>d'anomalies et la reconnaissance de signatures. D'eux-mêmes, deux types de réponses existent, la réponse passive et la réponse active. Nous allons tout d'abord étudier les modes de détection d'un IDS, avant de présenter les réponses possibles à une attaque.</w:t>
      </w:r>
      <w:r w:rsidRPr="006F4080">
        <w:rPr>
          <w:rFonts w:ascii="Tahoma" w:hAnsi="Tahoma" w:cs="Tahoma"/>
          <w:vertAlign w:val="superscript"/>
        </w:rPr>
        <w:footnoteReference w:id="23"/>
      </w:r>
    </w:p>
    <w:p w14:paraId="3412E406" w14:textId="37D967F3" w:rsidR="002923B4" w:rsidRPr="006F4080" w:rsidRDefault="002923B4" w:rsidP="006F4080">
      <w:pPr>
        <w:pStyle w:val="Titre2"/>
        <w:spacing w:after="207" w:line="276" w:lineRule="auto"/>
        <w:ind w:left="72"/>
        <w:jc w:val="both"/>
        <w:rPr>
          <w:rFonts w:cs="Tahoma"/>
        </w:rPr>
      </w:pPr>
      <w:bookmarkStart w:id="113" w:name="_Toc206639173"/>
      <w:r w:rsidRPr="006F4080">
        <w:rPr>
          <w:rFonts w:cs="Tahoma"/>
        </w:rPr>
        <w:t>2.4.1 Modes de détection</w:t>
      </w:r>
      <w:bookmarkEnd w:id="113"/>
    </w:p>
    <w:p w14:paraId="53C29A9D" w14:textId="2A75AFA4" w:rsidR="002923B4" w:rsidRPr="006F4080" w:rsidRDefault="002923B4" w:rsidP="006F4080">
      <w:pPr>
        <w:spacing w:after="51" w:line="276" w:lineRule="auto"/>
        <w:ind w:left="62" w:right="0" w:firstLine="0"/>
        <w:rPr>
          <w:rFonts w:ascii="Tahoma" w:hAnsi="Tahoma" w:cs="Tahoma"/>
        </w:rPr>
      </w:pPr>
      <w:r w:rsidRPr="006F4080">
        <w:rPr>
          <w:rFonts w:ascii="Tahoma" w:hAnsi="Tahoma" w:cs="Tahoma"/>
        </w:rPr>
        <w:t>Nous notons deux modes de détection qui sont :</w:t>
      </w:r>
    </w:p>
    <w:p w14:paraId="6BB24A1B" w14:textId="7FE002A9" w:rsidR="002923B4" w:rsidRPr="006F4080" w:rsidRDefault="002923B4" w:rsidP="006F4080">
      <w:pPr>
        <w:numPr>
          <w:ilvl w:val="0"/>
          <w:numId w:val="23"/>
        </w:numPr>
        <w:spacing w:after="4" w:line="276" w:lineRule="auto"/>
        <w:ind w:left="798" w:right="0" w:hanging="361"/>
        <w:rPr>
          <w:rFonts w:ascii="Tahoma" w:hAnsi="Tahoma" w:cs="Tahoma"/>
        </w:rPr>
      </w:pPr>
      <w:r w:rsidRPr="006F4080">
        <w:rPr>
          <w:rFonts w:ascii="Tahoma" w:hAnsi="Tahoma" w:cs="Tahoma"/>
        </w:rPr>
        <w:t>La détection d'anomalies</w:t>
      </w:r>
    </w:p>
    <w:p w14:paraId="31D1DC2E" w14:textId="4FD316AA" w:rsidR="002923B4" w:rsidRPr="006F4080" w:rsidRDefault="002923B4" w:rsidP="006F4080">
      <w:pPr>
        <w:numPr>
          <w:ilvl w:val="0"/>
          <w:numId w:val="23"/>
        </w:numPr>
        <w:spacing w:after="4" w:line="276" w:lineRule="auto"/>
        <w:ind w:left="798" w:right="0" w:hanging="361"/>
        <w:rPr>
          <w:rFonts w:ascii="Tahoma" w:hAnsi="Tahoma" w:cs="Tahoma"/>
        </w:rPr>
      </w:pPr>
      <w:r w:rsidRPr="006F4080">
        <w:rPr>
          <w:rFonts w:ascii="Tahoma" w:hAnsi="Tahoma" w:cs="Tahoma"/>
        </w:rPr>
        <w:t>La reconnaissance de signature</w:t>
      </w:r>
    </w:p>
    <w:p w14:paraId="0E2A1220" w14:textId="15033BC7" w:rsidR="002923B4" w:rsidRPr="006F4080" w:rsidRDefault="002923B4" w:rsidP="006F4080">
      <w:pPr>
        <w:spacing w:line="276" w:lineRule="auto"/>
        <w:ind w:left="62" w:right="0"/>
        <w:rPr>
          <w:rFonts w:ascii="Tahoma" w:hAnsi="Tahoma" w:cs="Tahoma"/>
        </w:rPr>
      </w:pPr>
      <w:r w:rsidRPr="006F4080">
        <w:rPr>
          <w:rFonts w:ascii="Tahoma" w:hAnsi="Tahoma" w:cs="Tahoma"/>
        </w:rPr>
        <w:t>Il faut noter que la reconnaissance de signature est le mode de fonctionnement le plus implémenté par les IDS du marché. Cependant, les nouveaux produits tendent à combiner les deux méthodes pour affiner la détection d'intrusion.</w:t>
      </w:r>
    </w:p>
    <w:p w14:paraId="7F06134A" w14:textId="3818F046" w:rsidR="002923B4" w:rsidRPr="006F4080" w:rsidRDefault="002923B4" w:rsidP="006F4080">
      <w:pPr>
        <w:spacing w:line="276" w:lineRule="auto"/>
        <w:ind w:right="0" w:firstLine="0"/>
        <w:rPr>
          <w:rFonts w:ascii="Tahoma" w:hAnsi="Tahoma" w:cs="Tahoma"/>
        </w:rPr>
      </w:pPr>
    </w:p>
    <w:p w14:paraId="271EEA88" w14:textId="2FC68300" w:rsidR="002923B4" w:rsidRPr="006F4080" w:rsidRDefault="002923B4" w:rsidP="006F4080">
      <w:pPr>
        <w:pStyle w:val="Titre2"/>
        <w:spacing w:line="276" w:lineRule="auto"/>
        <w:ind w:left="72"/>
        <w:jc w:val="both"/>
        <w:rPr>
          <w:rFonts w:cs="Tahoma"/>
        </w:rPr>
      </w:pPr>
      <w:bookmarkStart w:id="114" w:name="_Toc206639174"/>
      <w:r w:rsidRPr="006F4080">
        <w:rPr>
          <w:rFonts w:cs="Tahoma"/>
        </w:rPr>
        <w:t>2.4.2 Détection d'anomalies</w:t>
      </w:r>
      <w:r w:rsidRPr="006F4080">
        <w:rPr>
          <w:rFonts w:cs="Tahoma"/>
          <w:vertAlign w:val="superscript"/>
        </w:rPr>
        <w:footnoteReference w:id="24"/>
      </w:r>
      <w:bookmarkEnd w:id="114"/>
    </w:p>
    <w:p w14:paraId="68182591" w14:textId="6D9C5B1B" w:rsidR="002923B4" w:rsidRPr="006F4080" w:rsidRDefault="002923B4" w:rsidP="006F4080">
      <w:pPr>
        <w:spacing w:line="276" w:lineRule="auto"/>
        <w:ind w:left="62" w:right="0" w:firstLine="1072"/>
        <w:rPr>
          <w:rFonts w:ascii="Tahoma" w:hAnsi="Tahoma" w:cs="Tahoma"/>
        </w:rPr>
      </w:pPr>
      <w:r w:rsidRPr="006F4080">
        <w:rPr>
          <w:rFonts w:ascii="Tahoma" w:hAnsi="Tahoma" w:cs="Tahoma"/>
        </w:rPr>
        <w:t>Elle consiste à détecter des anomalies par rapport à un profil "de trafic habituel". La mise en œuvre comprend toujours une phase d'apprentissage au cours de laquelle les IDS vont découvrir le fonctionnement normal des éléments surveillés. Ils sont ainsi en mesure de signaler les divergences par rapport au fonctionnement de référence.</w:t>
      </w:r>
    </w:p>
    <w:p w14:paraId="0166146E" w14:textId="73D05B42" w:rsidR="002923B4" w:rsidRDefault="002923B4" w:rsidP="006F4080">
      <w:pPr>
        <w:spacing w:line="276" w:lineRule="auto"/>
        <w:ind w:left="62" w:right="0" w:firstLine="1072"/>
        <w:rPr>
          <w:rFonts w:ascii="Tahoma" w:hAnsi="Tahoma" w:cs="Tahoma"/>
        </w:rPr>
      </w:pPr>
      <w:r w:rsidRPr="006F4080">
        <w:rPr>
          <w:rFonts w:ascii="Tahoma" w:hAnsi="Tahoma" w:cs="Tahoma"/>
        </w:rPr>
        <w:t>Les modèles comportementaux peuvent être élaborés à partir d'analyses statistiques. Ils présentent l'avantage de détecter des nouveaux types d'attaques. Cependant, de fréquents ajustements sont nécessaires afin de faire évoluer le modèle de référence de sorte qu'il reflète l'activité normale des utilisateurs et réduire le nombre de fausses alertes générées.</w:t>
      </w:r>
    </w:p>
    <w:p w14:paraId="1B49E52B" w14:textId="77777777" w:rsidR="006F4080" w:rsidRPr="006F4080" w:rsidRDefault="006F4080" w:rsidP="006F4080">
      <w:pPr>
        <w:spacing w:line="276" w:lineRule="auto"/>
        <w:ind w:left="62" w:right="0" w:firstLine="1072"/>
        <w:rPr>
          <w:rFonts w:ascii="Tahoma" w:hAnsi="Tahoma" w:cs="Tahoma"/>
        </w:rPr>
      </w:pPr>
    </w:p>
    <w:p w14:paraId="442A70E4" w14:textId="5C9CEC64" w:rsidR="002923B4" w:rsidRPr="006F4080" w:rsidRDefault="002923B4" w:rsidP="006F4080">
      <w:pPr>
        <w:pStyle w:val="Titre2"/>
        <w:spacing w:line="276" w:lineRule="auto"/>
        <w:ind w:left="72"/>
        <w:jc w:val="both"/>
        <w:rPr>
          <w:rFonts w:cs="Tahoma"/>
        </w:rPr>
      </w:pPr>
      <w:bookmarkStart w:id="115" w:name="_Toc206639175"/>
      <w:r w:rsidRPr="006F4080">
        <w:rPr>
          <w:rFonts w:cs="Tahoma"/>
        </w:rPr>
        <w:t>2.4.3 Reconnaissance de signatures</w:t>
      </w:r>
      <w:r w:rsidRPr="006F4080">
        <w:rPr>
          <w:rFonts w:cs="Tahoma"/>
          <w:vertAlign w:val="superscript"/>
        </w:rPr>
        <w:footnoteReference w:id="25"/>
      </w:r>
      <w:bookmarkEnd w:id="115"/>
    </w:p>
    <w:p w14:paraId="2B39A5C2" w14:textId="0B258D00" w:rsidR="002923B4" w:rsidRPr="006F4080" w:rsidRDefault="002923B4" w:rsidP="006F4080">
      <w:pPr>
        <w:spacing w:line="276" w:lineRule="auto"/>
        <w:ind w:left="62" w:right="0" w:firstLine="1072"/>
        <w:rPr>
          <w:rFonts w:ascii="Tahoma" w:hAnsi="Tahoma" w:cs="Tahoma"/>
        </w:rPr>
      </w:pPr>
      <w:r w:rsidRPr="006F4080">
        <w:rPr>
          <w:rFonts w:ascii="Tahoma" w:hAnsi="Tahoma" w:cs="Tahoma"/>
        </w:rPr>
        <w:t>Cette approche consiste à rechercher dans l'activité de l'élément surveillé les empreintes (ou signatures) d'attaques connues. Ce type d'IDS est purement réactif ; il ne peut détecter que les attaques dont il possède la signature.</w:t>
      </w:r>
    </w:p>
    <w:p w14:paraId="0BF4735A" w14:textId="77777777" w:rsidR="0077646F" w:rsidRPr="006F4080" w:rsidRDefault="0077646F" w:rsidP="006F4080">
      <w:pPr>
        <w:spacing w:line="276" w:lineRule="auto"/>
        <w:ind w:left="62" w:right="0"/>
        <w:rPr>
          <w:rFonts w:ascii="Tahoma" w:hAnsi="Tahoma" w:cs="Tahoma"/>
        </w:rPr>
      </w:pPr>
    </w:p>
    <w:p w14:paraId="5D98DAFE" w14:textId="3A9EF638" w:rsidR="002923B4" w:rsidRPr="006F4080" w:rsidRDefault="002923B4" w:rsidP="006F4080">
      <w:pPr>
        <w:spacing w:line="276" w:lineRule="auto"/>
        <w:ind w:left="62" w:right="0" w:firstLine="1072"/>
        <w:rPr>
          <w:rFonts w:ascii="Tahoma" w:hAnsi="Tahoma" w:cs="Tahoma"/>
        </w:rPr>
      </w:pPr>
      <w:r w:rsidRPr="006F4080">
        <w:rPr>
          <w:rFonts w:ascii="Tahoma" w:hAnsi="Tahoma" w:cs="Tahoma"/>
        </w:rPr>
        <w:t xml:space="preserve">De ce fait, il nécessite des mises à jour fréquentes. De plus, l'efficacité de ce système de détection dépend fortement de la précision de sa base de signature. C'est pourquoi ces systèmes sont contournés par les pirates qui utilisent des techniques dites "d'évasion" qui </w:t>
      </w:r>
      <w:r w:rsidRPr="006F4080">
        <w:rPr>
          <w:rFonts w:ascii="Tahoma" w:hAnsi="Tahoma" w:cs="Tahoma"/>
        </w:rPr>
        <w:lastRenderedPageBreak/>
        <w:t>consistent à maquiller les attaques utilisées. Ces techniques tendent à faire varier les signatures des attaques qui ainsi ne sont plus reconnues par l'IDS.</w:t>
      </w:r>
    </w:p>
    <w:p w14:paraId="4C16221B" w14:textId="7F58852D" w:rsidR="002923B4" w:rsidRPr="006F4080" w:rsidRDefault="002923B4" w:rsidP="006F4080">
      <w:pPr>
        <w:spacing w:line="276" w:lineRule="auto"/>
        <w:ind w:left="62" w:right="0" w:firstLine="0"/>
        <w:rPr>
          <w:rFonts w:ascii="Tahoma" w:hAnsi="Tahoma" w:cs="Tahoma"/>
        </w:rPr>
      </w:pPr>
      <w:r w:rsidRPr="006F4080">
        <w:rPr>
          <w:rFonts w:ascii="Tahoma" w:hAnsi="Tahoma" w:cs="Tahoma"/>
        </w:rPr>
        <w:t>Une signature permet de définir les caractéristiques d'une attaque, au niveau des paquets (jusqu'à TCP ou UDP) ou au niveau des protocoles (HTTP, FTP...).</w:t>
      </w:r>
    </w:p>
    <w:p w14:paraId="08274BDD" w14:textId="01FA1074" w:rsidR="002923B4" w:rsidRPr="006F4080" w:rsidRDefault="002923B4" w:rsidP="006F4080">
      <w:pPr>
        <w:numPr>
          <w:ilvl w:val="0"/>
          <w:numId w:val="24"/>
        </w:numPr>
        <w:spacing w:after="4" w:line="276" w:lineRule="auto"/>
        <w:ind w:left="798" w:right="0" w:hanging="361"/>
        <w:rPr>
          <w:rFonts w:ascii="Tahoma" w:hAnsi="Tahoma" w:cs="Tahoma"/>
        </w:rPr>
      </w:pPr>
      <w:r w:rsidRPr="006F4080">
        <w:rPr>
          <w:rFonts w:ascii="Tahoma" w:hAnsi="Tahoma" w:cs="Tahoma"/>
        </w:rPr>
        <w:t>Au niveau paquet, l'IDS va analyser les différents paramètres de tous les paquets transitant et les comparer avec les signatures d'attaques connues.</w:t>
      </w:r>
    </w:p>
    <w:p w14:paraId="66961FE5" w14:textId="7155E46A" w:rsidR="002923B4" w:rsidRPr="006F4080" w:rsidRDefault="002923B4" w:rsidP="00E711D0">
      <w:pPr>
        <w:numPr>
          <w:ilvl w:val="0"/>
          <w:numId w:val="24"/>
        </w:numPr>
        <w:spacing w:after="4" w:line="276" w:lineRule="auto"/>
        <w:ind w:left="798" w:right="0" w:hanging="361"/>
        <w:jc w:val="both"/>
        <w:rPr>
          <w:rFonts w:ascii="Tahoma" w:hAnsi="Tahoma" w:cs="Tahoma"/>
        </w:rPr>
      </w:pPr>
      <w:r w:rsidRPr="006F4080">
        <w:rPr>
          <w:rFonts w:ascii="Tahoma" w:hAnsi="Tahoma" w:cs="Tahoma"/>
        </w:rPr>
        <w:t>Au niveau protocole, l'IDS va vérifier au niveau du protocole si les commandes envoyées sont correctes ou ne contiennent pas d'attaque. Cette fonctionnalité a surtout été développée pour HTTP actuellement. Il faut savoir que les signatures sont mises à jour en fonction des nouvelles attaques identifiées.</w:t>
      </w:r>
    </w:p>
    <w:p w14:paraId="28528064" w14:textId="77777777" w:rsidR="002923B4" w:rsidRPr="006F4080" w:rsidRDefault="002923B4" w:rsidP="00E711D0">
      <w:pPr>
        <w:spacing w:line="276" w:lineRule="auto"/>
        <w:ind w:left="798" w:right="0" w:firstLine="0"/>
        <w:jc w:val="both"/>
        <w:rPr>
          <w:rFonts w:ascii="Tahoma" w:hAnsi="Tahoma" w:cs="Tahoma"/>
        </w:rPr>
      </w:pPr>
    </w:p>
    <w:p w14:paraId="2324305F" w14:textId="3F46F4C2" w:rsidR="002923B4" w:rsidRPr="006F4080" w:rsidRDefault="002923B4" w:rsidP="00E711D0">
      <w:pPr>
        <w:spacing w:after="49" w:line="276" w:lineRule="auto"/>
        <w:ind w:left="72" w:right="0" w:hanging="10"/>
        <w:jc w:val="both"/>
        <w:rPr>
          <w:rFonts w:ascii="Tahoma" w:hAnsi="Tahoma" w:cs="Tahoma"/>
        </w:rPr>
      </w:pPr>
      <w:r w:rsidRPr="006F4080">
        <w:rPr>
          <w:rFonts w:ascii="Tahoma" w:hAnsi="Tahoma" w:cs="Tahoma"/>
          <w:b/>
        </w:rPr>
        <w:t>2.5 Systèmes de prévention d’intrusion IPS</w:t>
      </w:r>
    </w:p>
    <w:p w14:paraId="12D38646" w14:textId="4C41471C" w:rsidR="002923B4" w:rsidRPr="006F4080" w:rsidRDefault="002923B4" w:rsidP="00E711D0">
      <w:pPr>
        <w:spacing w:after="199" w:line="276" w:lineRule="auto"/>
        <w:ind w:left="62" w:right="0" w:firstLine="1072"/>
        <w:jc w:val="both"/>
        <w:rPr>
          <w:rFonts w:ascii="Tahoma" w:hAnsi="Tahoma" w:cs="Tahoma"/>
        </w:rPr>
      </w:pPr>
      <w:r w:rsidRPr="006F4080">
        <w:rPr>
          <w:rFonts w:ascii="Tahoma" w:hAnsi="Tahoma" w:cs="Tahoma"/>
        </w:rPr>
        <w:t>Les IPS ont pour fonction principale d’empêcher toute activité suspecte détectée au sein d’un système, ils sont capables de prévenir une attaque avant qu'elle atteigne sa destination. Contrairement aux IDS, les IPS sont des outils aux fonctions « actives », qui en plus de détecter une intrusion, tentent de la bloquer.</w:t>
      </w:r>
    </w:p>
    <w:p w14:paraId="57D2E2F3" w14:textId="7F51E039" w:rsidR="002923B4" w:rsidRPr="006F4080" w:rsidRDefault="002923B4" w:rsidP="00E711D0">
      <w:pPr>
        <w:spacing w:after="198" w:line="276" w:lineRule="auto"/>
        <w:ind w:left="62" w:right="0" w:firstLine="1072"/>
        <w:jc w:val="both"/>
        <w:rPr>
          <w:rFonts w:ascii="Tahoma" w:hAnsi="Tahoma" w:cs="Tahoma"/>
        </w:rPr>
      </w:pPr>
      <w:r w:rsidRPr="006F4080">
        <w:rPr>
          <w:rFonts w:ascii="Tahoma" w:hAnsi="Tahoma" w:cs="Tahoma"/>
        </w:rPr>
        <w:t xml:space="preserve">Le principe de fonctionnement d’un IPS est analogue à celui d’un IDS, ajoutant à cela </w:t>
      </w:r>
      <w:bookmarkStart w:id="116" w:name="_GoBack"/>
      <w:bookmarkEnd w:id="116"/>
      <w:r w:rsidRPr="006F4080">
        <w:rPr>
          <w:rFonts w:ascii="Tahoma" w:hAnsi="Tahoma" w:cs="Tahoma"/>
        </w:rPr>
        <w:t>l’analyse des contextes de connexion, l’automatisation d'analyse des logs et la coupure des connexions suspectes. Contrairement aux IDS classiques, aucune signature n'est utilisée pour détecter les attaques. Avant toute action, une décision en temps réel est exécutée (i.e., l'activité est comparée aux règles existantes). Si l'action est conforme à l'ensemble de règles, la permission de l’exécuter sera accordée et l'action sera exécutée. Si l'action est illégale, une alarme est générée. Dans la plupart des cas, les autres détecteurs du réseau (ou une console centrale connectées à l’IPS) en seront aussi informés dans le but d’empêcher les autres ordinateurs d'ouvrir ou d'exécuter des fichiers spécifiques.</w:t>
      </w:r>
    </w:p>
    <w:p w14:paraId="505974F8" w14:textId="0313EFDC" w:rsidR="002923B4" w:rsidRPr="006F4080" w:rsidRDefault="002923B4" w:rsidP="00E711D0">
      <w:pPr>
        <w:pStyle w:val="Titre1"/>
        <w:spacing w:line="276" w:lineRule="auto"/>
        <w:ind w:left="72"/>
        <w:jc w:val="both"/>
        <w:rPr>
          <w:rFonts w:ascii="Tahoma" w:hAnsi="Tahoma" w:cs="Tahoma"/>
        </w:rPr>
      </w:pPr>
      <w:bookmarkStart w:id="117" w:name="_Toc206639176"/>
      <w:r w:rsidRPr="006F4080">
        <w:rPr>
          <w:rFonts w:ascii="Tahoma" w:hAnsi="Tahoma" w:cs="Tahoma"/>
        </w:rPr>
        <w:t>2.6 Critères de choix d'un IDS</w:t>
      </w:r>
      <w:bookmarkEnd w:id="117"/>
    </w:p>
    <w:p w14:paraId="12E92F21" w14:textId="06DAD629" w:rsidR="002923B4" w:rsidRPr="006F4080" w:rsidRDefault="002923B4" w:rsidP="00E711D0">
      <w:pPr>
        <w:spacing w:after="49" w:line="276" w:lineRule="auto"/>
        <w:ind w:left="62" w:right="0" w:firstLine="1072"/>
        <w:jc w:val="both"/>
        <w:rPr>
          <w:rFonts w:ascii="Tahoma" w:hAnsi="Tahoma" w:cs="Tahoma"/>
        </w:rPr>
      </w:pPr>
      <w:r w:rsidRPr="006F4080">
        <w:rPr>
          <w:rFonts w:ascii="Tahoma" w:hAnsi="Tahoma" w:cs="Tahoma"/>
        </w:rPr>
        <w:t xml:space="preserve">Les systèmes de détection d'intrusion sont devenus indispensables lors de la mise en place d'une infrastructure de sécurité opérationnelle. Ils s'intègrent donc toujours dans un contexte et dans une architecture imposante des contraintes très diverses. Certains critères imposant le choix d'un IDS peuvent être </w:t>
      </w:r>
      <w:r w:rsidR="00D040AA" w:rsidRPr="006F4080">
        <w:rPr>
          <w:rFonts w:ascii="Tahoma" w:hAnsi="Tahoma" w:cs="Tahoma"/>
        </w:rPr>
        <w:t>dégagés :</w:t>
      </w:r>
    </w:p>
    <w:p w14:paraId="16C1C115" w14:textId="33E72F79" w:rsidR="002923B4" w:rsidRPr="006F4080" w:rsidRDefault="002923B4" w:rsidP="00E711D0">
      <w:pPr>
        <w:numPr>
          <w:ilvl w:val="0"/>
          <w:numId w:val="25"/>
        </w:numPr>
        <w:spacing w:after="44" w:line="276" w:lineRule="auto"/>
        <w:ind w:left="787" w:right="0" w:hanging="283"/>
        <w:jc w:val="both"/>
        <w:rPr>
          <w:rFonts w:ascii="Tahoma" w:hAnsi="Tahoma" w:cs="Tahoma"/>
        </w:rPr>
      </w:pPr>
      <w:r w:rsidRPr="006F4080">
        <w:rPr>
          <w:rFonts w:ascii="Tahoma" w:hAnsi="Tahoma" w:cs="Tahoma"/>
          <w:b/>
        </w:rPr>
        <w:lastRenderedPageBreak/>
        <w:t>Fiabilité</w:t>
      </w:r>
      <w:r w:rsidRPr="006F4080">
        <w:rPr>
          <w:rFonts w:ascii="Tahoma" w:hAnsi="Tahoma" w:cs="Tahoma"/>
        </w:rPr>
        <w:t xml:space="preserve"> : Les alertes générées doivent être justifiées et aucune intrusion ne doit pouvoir lui échapper.</w:t>
      </w:r>
    </w:p>
    <w:p w14:paraId="22191008" w14:textId="4715086D" w:rsidR="002923B4" w:rsidRPr="006F4080" w:rsidRDefault="002923B4" w:rsidP="00E711D0">
      <w:pPr>
        <w:numPr>
          <w:ilvl w:val="0"/>
          <w:numId w:val="25"/>
        </w:numPr>
        <w:spacing w:after="49" w:line="276" w:lineRule="auto"/>
        <w:ind w:left="787" w:right="0" w:hanging="283"/>
        <w:jc w:val="both"/>
        <w:rPr>
          <w:rFonts w:ascii="Tahoma" w:hAnsi="Tahoma" w:cs="Tahoma"/>
        </w:rPr>
      </w:pPr>
      <w:r w:rsidRPr="006F4080">
        <w:rPr>
          <w:rFonts w:ascii="Tahoma" w:hAnsi="Tahoma" w:cs="Tahoma"/>
          <w:b/>
        </w:rPr>
        <w:t>Réactivité</w:t>
      </w:r>
      <w:r w:rsidRPr="006F4080">
        <w:rPr>
          <w:rFonts w:ascii="Tahoma" w:hAnsi="Tahoma" w:cs="Tahoma"/>
        </w:rPr>
        <w:t xml:space="preserve"> : Un IDS doit être capable de détecter les nouveaux types d'attaques le plus rapidement possible ; pour cela il doit rester constamment à jour. Des capacités de mise à jour automatique sont indispensables.</w:t>
      </w:r>
    </w:p>
    <w:p w14:paraId="3688CEBC" w14:textId="0CF124C7" w:rsidR="002923B4" w:rsidRPr="006F4080" w:rsidRDefault="002923B4" w:rsidP="00E711D0">
      <w:pPr>
        <w:numPr>
          <w:ilvl w:val="0"/>
          <w:numId w:val="25"/>
        </w:numPr>
        <w:spacing w:after="49" w:line="276" w:lineRule="auto"/>
        <w:ind w:left="787" w:right="0" w:hanging="283"/>
        <w:jc w:val="both"/>
        <w:rPr>
          <w:rFonts w:ascii="Tahoma" w:hAnsi="Tahoma" w:cs="Tahoma"/>
        </w:rPr>
      </w:pPr>
      <w:r w:rsidRPr="006F4080">
        <w:rPr>
          <w:rFonts w:ascii="Tahoma" w:hAnsi="Tahoma" w:cs="Tahoma"/>
          <w:b/>
        </w:rPr>
        <w:t>Facilité</w:t>
      </w:r>
      <w:r w:rsidRPr="006F4080">
        <w:rPr>
          <w:rFonts w:ascii="Tahoma" w:hAnsi="Tahoma" w:cs="Tahoma"/>
        </w:rPr>
        <w:t xml:space="preserve"> </w:t>
      </w:r>
      <w:r w:rsidRPr="006F4080">
        <w:rPr>
          <w:rFonts w:ascii="Tahoma" w:hAnsi="Tahoma" w:cs="Tahoma"/>
          <w:b/>
        </w:rPr>
        <w:t>de mise en œuvre et adaptabilité</w:t>
      </w:r>
      <w:r w:rsidRPr="006F4080">
        <w:rPr>
          <w:rFonts w:ascii="Tahoma" w:hAnsi="Tahoma" w:cs="Tahoma"/>
        </w:rPr>
        <w:t xml:space="preserve"> : Un IDS doit être facile à mettre en œuvre, surtout s'adapter au contexte dans lequel il doit opérer. Il est inutile d'avoir un IDS émettant des alertes en moins de 10 secondes si les ressources nécessaires à une réaction ne sont pas disponibles pour agir dans les mêmes contraintes de temps.</w:t>
      </w:r>
    </w:p>
    <w:p w14:paraId="396FD53E" w14:textId="1A1C9E58" w:rsidR="002923B4" w:rsidRPr="006F4080" w:rsidRDefault="002923B4" w:rsidP="00E711D0">
      <w:pPr>
        <w:numPr>
          <w:ilvl w:val="0"/>
          <w:numId w:val="25"/>
        </w:numPr>
        <w:spacing w:after="199" w:line="276" w:lineRule="auto"/>
        <w:ind w:left="787" w:right="0" w:hanging="283"/>
        <w:jc w:val="both"/>
        <w:rPr>
          <w:rFonts w:ascii="Tahoma" w:hAnsi="Tahoma" w:cs="Tahoma"/>
        </w:rPr>
      </w:pPr>
      <w:r w:rsidRPr="006F4080">
        <w:rPr>
          <w:rFonts w:ascii="Tahoma" w:hAnsi="Tahoma" w:cs="Tahoma"/>
          <w:b/>
        </w:rPr>
        <w:t xml:space="preserve">Performance </w:t>
      </w:r>
      <w:r w:rsidRPr="006F4080">
        <w:rPr>
          <w:rFonts w:ascii="Tahoma" w:hAnsi="Tahoma" w:cs="Tahoma"/>
        </w:rPr>
        <w:t>: la mise en place d'un IDS ne doit en aucun cas affecter les performances des systèmes surveillés. De plus, il faut toujours avoir la certitude que l’IDS a la capacité de traiter toute l'information à sa disposition (par exemple un IDS réseau doit être capable de traiter l'ensemble du flux pouvant se présenter à un instant donné sans jamais supprimer de paquets) car dans le cas contraire il devient trivial de masquer les attaques en augmentant la quantité d'information.</w:t>
      </w:r>
    </w:p>
    <w:p w14:paraId="1254884A" w14:textId="56F34459" w:rsidR="002923B4" w:rsidRPr="006F4080" w:rsidRDefault="002923B4" w:rsidP="00E711D0">
      <w:pPr>
        <w:pStyle w:val="Titre1"/>
        <w:spacing w:after="212" w:line="276" w:lineRule="auto"/>
        <w:ind w:left="72"/>
        <w:jc w:val="both"/>
        <w:rPr>
          <w:rFonts w:ascii="Tahoma" w:hAnsi="Tahoma" w:cs="Tahoma"/>
        </w:rPr>
      </w:pPr>
      <w:bookmarkStart w:id="118" w:name="_Toc206639177"/>
      <w:r w:rsidRPr="006F4080">
        <w:rPr>
          <w:rFonts w:ascii="Tahoma" w:hAnsi="Tahoma" w:cs="Tahoma"/>
        </w:rPr>
        <w:t>2.7. Sécurité réseau</w:t>
      </w:r>
      <w:bookmarkEnd w:id="118"/>
    </w:p>
    <w:p w14:paraId="4FFD2D6A" w14:textId="4D91F4E1" w:rsidR="002923B4" w:rsidRPr="006F4080" w:rsidRDefault="002923B4" w:rsidP="00E711D0">
      <w:pPr>
        <w:spacing w:after="237" w:line="276" w:lineRule="auto"/>
        <w:ind w:left="62" w:right="0" w:firstLine="1072"/>
        <w:jc w:val="both"/>
        <w:rPr>
          <w:rFonts w:ascii="Tahoma" w:hAnsi="Tahoma" w:cs="Tahoma"/>
        </w:rPr>
      </w:pPr>
      <w:r w:rsidRPr="006F4080">
        <w:rPr>
          <w:rFonts w:ascii="Tahoma" w:hAnsi="Tahoma" w:cs="Tahoma"/>
        </w:rPr>
        <w:t>La sécurité informatique est l’ensemble des moyens mis en œuvre afin de réduire la vulnérabilité d’un système contre les menaces accidentelles ou intentionnelles. Il convient d’identifier les exigences fondamentales en sécurité informatique.</w:t>
      </w:r>
      <w:r w:rsidRPr="006F4080">
        <w:rPr>
          <w:rFonts w:ascii="Tahoma" w:hAnsi="Tahoma" w:cs="Tahoma"/>
          <w:vertAlign w:val="superscript"/>
        </w:rPr>
        <w:footnoteReference w:id="26"/>
      </w:r>
    </w:p>
    <w:p w14:paraId="024BB654" w14:textId="1AFF6D0B" w:rsidR="002923B4" w:rsidRPr="006F4080" w:rsidRDefault="002923B4" w:rsidP="00E711D0">
      <w:pPr>
        <w:spacing w:after="1" w:line="276" w:lineRule="auto"/>
        <w:ind w:left="62" w:right="0" w:firstLine="1072"/>
        <w:jc w:val="both"/>
        <w:rPr>
          <w:rFonts w:ascii="Tahoma" w:hAnsi="Tahoma" w:cs="Tahoma"/>
        </w:rPr>
      </w:pPr>
      <w:r w:rsidRPr="006F4080">
        <w:rPr>
          <w:rFonts w:ascii="Tahoma" w:hAnsi="Tahoma" w:cs="Tahoma"/>
        </w:rPr>
        <w:t>Elles caractérisent ce à quoi s’attendent les utilisateurs de systèmes informatiques en regard de la sécurité. La sécurité d'un réseau informatique peut être définie sur trois niveaux :</w:t>
      </w:r>
    </w:p>
    <w:p w14:paraId="2D9E6A04" w14:textId="5406EDAD" w:rsidR="002923B4" w:rsidRPr="006F4080" w:rsidRDefault="002923B4" w:rsidP="00E711D0">
      <w:pPr>
        <w:numPr>
          <w:ilvl w:val="0"/>
          <w:numId w:val="26"/>
        </w:numPr>
        <w:spacing w:after="36" w:line="276" w:lineRule="auto"/>
        <w:ind w:left="798" w:right="0" w:hanging="361"/>
        <w:jc w:val="both"/>
        <w:rPr>
          <w:rFonts w:ascii="Tahoma" w:hAnsi="Tahoma" w:cs="Tahoma"/>
        </w:rPr>
      </w:pPr>
      <w:r w:rsidRPr="006F4080">
        <w:rPr>
          <w:rFonts w:ascii="Tahoma" w:hAnsi="Tahoma" w:cs="Tahoma"/>
        </w:rPr>
        <w:t>Niveau physique</w:t>
      </w:r>
    </w:p>
    <w:p w14:paraId="3155E975" w14:textId="28D8E5E8" w:rsidR="002923B4" w:rsidRPr="006F4080" w:rsidRDefault="002923B4" w:rsidP="00E711D0">
      <w:pPr>
        <w:numPr>
          <w:ilvl w:val="0"/>
          <w:numId w:val="26"/>
        </w:numPr>
        <w:spacing w:after="36" w:line="276" w:lineRule="auto"/>
        <w:ind w:left="798" w:right="0" w:hanging="361"/>
        <w:jc w:val="both"/>
        <w:rPr>
          <w:rFonts w:ascii="Tahoma" w:hAnsi="Tahoma" w:cs="Tahoma"/>
        </w:rPr>
      </w:pPr>
      <w:r w:rsidRPr="006F4080">
        <w:rPr>
          <w:rFonts w:ascii="Tahoma" w:hAnsi="Tahoma" w:cs="Tahoma"/>
        </w:rPr>
        <w:t>Niveau logique</w:t>
      </w:r>
    </w:p>
    <w:p w14:paraId="47E9FB5B" w14:textId="23F8C9E1" w:rsidR="002923B4" w:rsidRPr="006F4080" w:rsidRDefault="002923B4" w:rsidP="00E711D0">
      <w:pPr>
        <w:numPr>
          <w:ilvl w:val="0"/>
          <w:numId w:val="26"/>
        </w:numPr>
        <w:spacing w:after="4" w:line="276" w:lineRule="auto"/>
        <w:ind w:left="798" w:right="0" w:hanging="361"/>
        <w:jc w:val="both"/>
        <w:rPr>
          <w:rFonts w:ascii="Tahoma" w:hAnsi="Tahoma" w:cs="Tahoma"/>
        </w:rPr>
      </w:pPr>
      <w:r w:rsidRPr="006F4080">
        <w:rPr>
          <w:rFonts w:ascii="Tahoma" w:hAnsi="Tahoma" w:cs="Tahoma"/>
        </w:rPr>
        <w:t>Niveau réseau</w:t>
      </w:r>
    </w:p>
    <w:p w14:paraId="765CA154" w14:textId="1A6572FD" w:rsidR="002923B4" w:rsidRPr="006F4080" w:rsidRDefault="002923B4" w:rsidP="00E711D0">
      <w:pPr>
        <w:spacing w:after="100" w:line="276" w:lineRule="auto"/>
        <w:ind w:right="0" w:firstLine="0"/>
        <w:jc w:val="both"/>
        <w:rPr>
          <w:rFonts w:ascii="Tahoma" w:hAnsi="Tahoma" w:cs="Tahoma"/>
        </w:rPr>
      </w:pPr>
    </w:p>
    <w:p w14:paraId="5AA61A76" w14:textId="40F91ADE" w:rsidR="002923B4" w:rsidRPr="006F4080" w:rsidRDefault="002923B4" w:rsidP="00E711D0">
      <w:pPr>
        <w:pStyle w:val="Titre2"/>
        <w:spacing w:line="276" w:lineRule="auto"/>
        <w:ind w:left="72"/>
        <w:jc w:val="both"/>
        <w:rPr>
          <w:rFonts w:cs="Tahoma"/>
        </w:rPr>
      </w:pPr>
      <w:bookmarkStart w:id="119" w:name="_Toc206639178"/>
      <w:r w:rsidRPr="006F4080">
        <w:rPr>
          <w:rFonts w:cs="Tahoma"/>
        </w:rPr>
        <w:t>2.7.1. Sécurité au niveau physique</w:t>
      </w:r>
      <w:bookmarkEnd w:id="119"/>
    </w:p>
    <w:p w14:paraId="3151FFF4" w14:textId="2F889103" w:rsidR="002923B4" w:rsidRPr="006F4080" w:rsidRDefault="002923B4" w:rsidP="00E711D0">
      <w:pPr>
        <w:spacing w:after="180" w:line="276" w:lineRule="auto"/>
        <w:ind w:left="62" w:right="0" w:firstLine="1072"/>
        <w:jc w:val="both"/>
        <w:rPr>
          <w:rFonts w:ascii="Tahoma" w:hAnsi="Tahoma" w:cs="Tahoma"/>
        </w:rPr>
      </w:pPr>
      <w:r w:rsidRPr="006F4080">
        <w:rPr>
          <w:rFonts w:ascii="Tahoma" w:hAnsi="Tahoma" w:cs="Tahoma"/>
        </w:rPr>
        <w:t xml:space="preserve">La sécurité au niveau physique concerne essentiellement l'accès aux bâtiments et aux équipements qu'ils abritent. À ce niveau l'accès même aux bâtiments doit être défini pour savoir qui y a accès ou non. Car </w:t>
      </w:r>
      <w:r w:rsidRPr="006F4080">
        <w:rPr>
          <w:rFonts w:ascii="Tahoma" w:hAnsi="Tahoma" w:cs="Tahoma"/>
        </w:rPr>
        <w:lastRenderedPageBreak/>
        <w:t>un pirate (ou une personne mal intentionnée) peut avoir besoin d'accéder aux locaux du réseau avant de préparer son attaque depuis l'extérieur.</w:t>
      </w:r>
    </w:p>
    <w:p w14:paraId="5295FA55" w14:textId="3CEA2D41" w:rsidR="002923B4" w:rsidRPr="006F4080" w:rsidRDefault="002923B4" w:rsidP="00E711D0">
      <w:pPr>
        <w:pStyle w:val="Titre2"/>
        <w:spacing w:after="212" w:line="276" w:lineRule="auto"/>
        <w:ind w:left="72"/>
        <w:jc w:val="both"/>
        <w:rPr>
          <w:rFonts w:cs="Tahoma"/>
        </w:rPr>
      </w:pPr>
      <w:bookmarkStart w:id="120" w:name="_Toc206639179"/>
      <w:r w:rsidRPr="006F4080">
        <w:rPr>
          <w:rFonts w:cs="Tahoma"/>
        </w:rPr>
        <w:t>2.7.2. Sécurité au niveau logique</w:t>
      </w:r>
      <w:bookmarkEnd w:id="120"/>
    </w:p>
    <w:p w14:paraId="5EB17754" w14:textId="7ED6E775" w:rsidR="002923B4" w:rsidRPr="006F4080" w:rsidRDefault="002923B4" w:rsidP="00E711D0">
      <w:pPr>
        <w:spacing w:after="199" w:line="276" w:lineRule="auto"/>
        <w:ind w:left="62" w:right="0" w:firstLine="1072"/>
        <w:jc w:val="both"/>
        <w:rPr>
          <w:rFonts w:ascii="Tahoma" w:hAnsi="Tahoma" w:cs="Tahoma"/>
        </w:rPr>
      </w:pPr>
      <w:r w:rsidRPr="006F4080">
        <w:rPr>
          <w:rFonts w:ascii="Tahoma" w:hAnsi="Tahoma" w:cs="Tahoma"/>
        </w:rPr>
        <w:t>Au niveau logique, la notion de sécurité est plus sensible, les utilisateurs sont en contact direct ou indirect avec le système (données, logiciels, applications, services...).</w:t>
      </w:r>
    </w:p>
    <w:p w14:paraId="593BB34C" w14:textId="157A7356" w:rsidR="002923B4" w:rsidRPr="006F4080" w:rsidRDefault="002923B4" w:rsidP="00E711D0">
      <w:pPr>
        <w:spacing w:after="199" w:line="276" w:lineRule="auto"/>
        <w:ind w:left="62" w:right="0" w:firstLine="1072"/>
        <w:jc w:val="both"/>
        <w:rPr>
          <w:rFonts w:ascii="Tahoma" w:hAnsi="Tahoma" w:cs="Tahoma"/>
        </w:rPr>
      </w:pPr>
      <w:r w:rsidRPr="006F4080">
        <w:rPr>
          <w:rFonts w:ascii="Tahoma" w:hAnsi="Tahoma" w:cs="Tahoma"/>
        </w:rPr>
        <w:t>L'accès au système par tout le monde à un instant voulu peut engendrer des risques qui pourraient exposer ce dernier. Les utilisateurs doivent être « casés » dans des groupes dont chacun a un niveau d'accès bien défini par l'administrateur réseau, suivant les besoins du groupe. Si tout le monde a les mains libres pour accéder au système, une maladresse (erreur) pourrait provoquer des effets très graves et exposer le système à des attaques externes (si le réseau est interconnecté avec l'extérieur par exemple).</w:t>
      </w:r>
    </w:p>
    <w:p w14:paraId="625A4605" w14:textId="15A7593A" w:rsidR="002923B4" w:rsidRPr="006F4080" w:rsidRDefault="002923B4" w:rsidP="00E711D0">
      <w:pPr>
        <w:pStyle w:val="Titre1"/>
        <w:spacing w:after="207" w:line="276" w:lineRule="auto"/>
        <w:ind w:left="72"/>
        <w:jc w:val="both"/>
        <w:rPr>
          <w:rFonts w:ascii="Tahoma" w:hAnsi="Tahoma" w:cs="Tahoma"/>
          <w:color w:val="auto"/>
        </w:rPr>
      </w:pPr>
      <w:bookmarkStart w:id="121" w:name="_Toc206639180"/>
      <w:r w:rsidRPr="006F4080">
        <w:rPr>
          <w:rFonts w:ascii="Tahoma" w:hAnsi="Tahoma" w:cs="Tahoma"/>
          <w:color w:val="auto"/>
        </w:rPr>
        <w:t>2.8. Définition d'une intrusion réseau</w:t>
      </w:r>
      <w:bookmarkEnd w:id="121"/>
    </w:p>
    <w:p w14:paraId="3C3D1EBC" w14:textId="5016B546" w:rsidR="002923B4" w:rsidRPr="006F4080" w:rsidRDefault="002923B4" w:rsidP="00E711D0">
      <w:pPr>
        <w:spacing w:after="40" w:line="276" w:lineRule="auto"/>
        <w:ind w:left="62" w:right="0" w:firstLine="1072"/>
        <w:jc w:val="both"/>
        <w:rPr>
          <w:rFonts w:ascii="Tahoma" w:hAnsi="Tahoma" w:cs="Tahoma"/>
        </w:rPr>
      </w:pPr>
      <w:r w:rsidRPr="006F4080">
        <w:rPr>
          <w:rFonts w:ascii="Tahoma" w:hAnsi="Tahoma" w:cs="Tahoma"/>
        </w:rPr>
        <w:t>Une intrusion réseau consiste à se connecter sur un ordinateur ou un réseau distant sans en avoir la permission. Donc c’est la pénétration frauduleuse d’un système. L’intrusion réseau est une des conséquences potentielles de l’existence de failles dans la sécurité d'un réseau informatique. Le but (ou encore actions consécutives) d’une intrusion dépend des motivations du pirate (l'intrus) :</w:t>
      </w:r>
    </w:p>
    <w:p w14:paraId="0FD0E1E0" w14:textId="123528E8" w:rsidR="002923B4" w:rsidRPr="006F4080" w:rsidRDefault="002923B4" w:rsidP="00E711D0">
      <w:pPr>
        <w:numPr>
          <w:ilvl w:val="0"/>
          <w:numId w:val="27"/>
        </w:numPr>
        <w:spacing w:after="52" w:line="276" w:lineRule="auto"/>
        <w:ind w:left="798" w:right="0" w:hanging="361"/>
        <w:jc w:val="both"/>
        <w:rPr>
          <w:rFonts w:ascii="Tahoma" w:hAnsi="Tahoma" w:cs="Tahoma"/>
        </w:rPr>
      </w:pPr>
      <w:r w:rsidRPr="006F4080">
        <w:rPr>
          <w:rFonts w:ascii="Tahoma" w:hAnsi="Tahoma" w:cs="Tahoma"/>
        </w:rPr>
        <w:t>Accès aux documents confidentiels</w:t>
      </w:r>
    </w:p>
    <w:p w14:paraId="5B75FE1A" w14:textId="1C6F0408" w:rsidR="002923B4" w:rsidRPr="006F4080" w:rsidRDefault="002923B4" w:rsidP="00E711D0">
      <w:pPr>
        <w:numPr>
          <w:ilvl w:val="0"/>
          <w:numId w:val="27"/>
        </w:numPr>
        <w:spacing w:after="52" w:line="276" w:lineRule="auto"/>
        <w:ind w:left="798" w:right="0" w:hanging="361"/>
        <w:jc w:val="both"/>
        <w:rPr>
          <w:rFonts w:ascii="Tahoma" w:hAnsi="Tahoma" w:cs="Tahoma"/>
        </w:rPr>
      </w:pPr>
      <w:r w:rsidRPr="006F4080">
        <w:rPr>
          <w:rFonts w:ascii="Tahoma" w:hAnsi="Tahoma" w:cs="Tahoma"/>
        </w:rPr>
        <w:t>Vols ou destructions de données</w:t>
      </w:r>
    </w:p>
    <w:p w14:paraId="6AB3EAB8" w14:textId="1167ABFC" w:rsidR="002923B4" w:rsidRPr="006F4080" w:rsidRDefault="002923B4" w:rsidP="00E711D0">
      <w:pPr>
        <w:numPr>
          <w:ilvl w:val="0"/>
          <w:numId w:val="27"/>
        </w:numPr>
        <w:spacing w:after="41" w:line="276" w:lineRule="auto"/>
        <w:ind w:left="798" w:right="0" w:hanging="361"/>
        <w:jc w:val="both"/>
        <w:rPr>
          <w:rFonts w:ascii="Tahoma" w:hAnsi="Tahoma" w:cs="Tahoma"/>
        </w:rPr>
      </w:pPr>
      <w:r w:rsidRPr="006F4080">
        <w:rPr>
          <w:rFonts w:ascii="Tahoma" w:hAnsi="Tahoma" w:cs="Tahoma"/>
        </w:rPr>
        <w:t>Espionnage : introduction dans le réseau de programmes capables de surveiller les Activités internes du réseau au profit du pirate. Ce qui est très dangereux, car cela peut permettre au pirate d'avoir un control total sur le système</w:t>
      </w:r>
      <w:r w:rsidR="006F4080">
        <w:rPr>
          <w:rFonts w:ascii="Tahoma" w:hAnsi="Tahoma" w:cs="Tahoma"/>
        </w:rPr>
        <w:t xml:space="preserve"> d</w:t>
      </w:r>
      <w:r w:rsidRPr="006F4080">
        <w:rPr>
          <w:rFonts w:ascii="Tahoma" w:hAnsi="Tahoma" w:cs="Tahoma"/>
        </w:rPr>
        <w:t>énis de service : il constitue à empêcher aux utilisateurs légitimes du réseau</w:t>
      </w:r>
      <w:r w:rsidR="006F4080" w:rsidRPr="006F4080">
        <w:rPr>
          <w:rFonts w:ascii="Tahoma" w:hAnsi="Tahoma" w:cs="Tahoma"/>
        </w:rPr>
        <w:t xml:space="preserve"> </w:t>
      </w:r>
      <w:r w:rsidRPr="006F4080">
        <w:rPr>
          <w:rFonts w:ascii="Tahoma" w:hAnsi="Tahoma" w:cs="Tahoma"/>
        </w:rPr>
        <w:t>D’exploiter au maximum les ressources de leurs machines par l'envoi de programmes perturbateurs (bugs) ou des pings continus (Ping de la mort).</w:t>
      </w:r>
    </w:p>
    <w:p w14:paraId="1340773A" w14:textId="02EA1E1E" w:rsidR="002923B4" w:rsidRPr="006F4080" w:rsidRDefault="002923B4" w:rsidP="00E711D0">
      <w:pPr>
        <w:spacing w:after="56" w:line="276" w:lineRule="auto"/>
        <w:ind w:right="0" w:firstLine="0"/>
        <w:jc w:val="both"/>
        <w:rPr>
          <w:rFonts w:ascii="Tahoma" w:hAnsi="Tahoma" w:cs="Tahoma"/>
        </w:rPr>
      </w:pPr>
    </w:p>
    <w:p w14:paraId="2B2AB281" w14:textId="6A921945" w:rsidR="002923B4" w:rsidRPr="006F4080" w:rsidRDefault="002923B4" w:rsidP="00E711D0">
      <w:pPr>
        <w:pStyle w:val="Titre1"/>
        <w:spacing w:line="276" w:lineRule="auto"/>
        <w:ind w:left="72"/>
        <w:jc w:val="both"/>
        <w:rPr>
          <w:rFonts w:ascii="Tahoma" w:hAnsi="Tahoma" w:cs="Tahoma"/>
        </w:rPr>
      </w:pPr>
      <w:bookmarkStart w:id="122" w:name="_Toc206639181"/>
      <w:r w:rsidRPr="006F4080">
        <w:rPr>
          <w:rFonts w:ascii="Tahoma" w:hAnsi="Tahoma" w:cs="Tahoma"/>
        </w:rPr>
        <w:lastRenderedPageBreak/>
        <w:t>2.9. Quelques techniques d'intrusion</w:t>
      </w:r>
      <w:r w:rsidRPr="006F4080">
        <w:rPr>
          <w:rFonts w:ascii="Tahoma" w:hAnsi="Tahoma" w:cs="Tahoma"/>
          <w:vertAlign w:val="superscript"/>
        </w:rPr>
        <w:footnoteReference w:id="27"/>
      </w:r>
      <w:bookmarkEnd w:id="122"/>
    </w:p>
    <w:p w14:paraId="200ECED0" w14:textId="01E06B00" w:rsidR="002923B4" w:rsidRPr="006F4080" w:rsidRDefault="002923B4" w:rsidP="00E711D0">
      <w:pPr>
        <w:spacing w:after="1" w:line="276" w:lineRule="auto"/>
        <w:ind w:left="62" w:right="0" w:firstLine="1072"/>
        <w:jc w:val="both"/>
        <w:rPr>
          <w:rFonts w:ascii="Tahoma" w:hAnsi="Tahoma" w:cs="Tahoma"/>
        </w:rPr>
      </w:pPr>
      <w:r w:rsidRPr="006F4080">
        <w:rPr>
          <w:rFonts w:ascii="Tahoma" w:hAnsi="Tahoma" w:cs="Tahoma"/>
        </w:rPr>
        <w:t>Une intrusion est consécutive à une attaque externe réussie, car avant de pénétrer dans le réseau cible il faut déployer certaines stratégies. On peut répartir les attaques en deux catégories :</w:t>
      </w:r>
    </w:p>
    <w:p w14:paraId="7320D421" w14:textId="19759DF1" w:rsidR="002923B4" w:rsidRPr="006F4080" w:rsidRDefault="002923B4" w:rsidP="00E711D0">
      <w:pPr>
        <w:spacing w:after="46" w:line="276" w:lineRule="auto"/>
        <w:ind w:left="1210" w:right="0" w:firstLine="0"/>
        <w:jc w:val="both"/>
        <w:rPr>
          <w:rFonts w:ascii="Tahoma" w:hAnsi="Tahoma" w:cs="Tahoma"/>
        </w:rPr>
      </w:pPr>
    </w:p>
    <w:p w14:paraId="4D76FCA2" w14:textId="5038F035" w:rsidR="002923B4" w:rsidRPr="006F4080" w:rsidRDefault="002923B4" w:rsidP="00E711D0">
      <w:pPr>
        <w:pStyle w:val="Titre2"/>
        <w:spacing w:line="276" w:lineRule="auto"/>
        <w:ind w:left="72"/>
        <w:jc w:val="both"/>
        <w:rPr>
          <w:rFonts w:cs="Tahoma"/>
        </w:rPr>
      </w:pPr>
      <w:bookmarkStart w:id="123" w:name="_Toc206639182"/>
      <w:r w:rsidRPr="006F4080">
        <w:rPr>
          <w:rFonts w:cs="Tahoma"/>
        </w:rPr>
        <w:t>1. Attaques Passives</w:t>
      </w:r>
      <w:bookmarkEnd w:id="123"/>
    </w:p>
    <w:p w14:paraId="68C6BC6C" w14:textId="731A009A" w:rsidR="002923B4" w:rsidRPr="006F4080" w:rsidRDefault="002923B4" w:rsidP="00E711D0">
      <w:pPr>
        <w:spacing w:line="276" w:lineRule="auto"/>
        <w:ind w:left="62" w:right="0" w:firstLine="1072"/>
        <w:jc w:val="both"/>
        <w:rPr>
          <w:rFonts w:ascii="Tahoma" w:hAnsi="Tahoma" w:cs="Tahoma"/>
          <w:lang w:val="en-US"/>
        </w:rPr>
      </w:pPr>
      <w:r w:rsidRPr="006F4080">
        <w:rPr>
          <w:rFonts w:ascii="Tahoma" w:hAnsi="Tahoma" w:cs="Tahoma"/>
        </w:rPr>
        <w:t>Une Attaque passive constitue à écouter le trafic du réseau (ou de la machine) cible, donc l'interface de la machine attaquante (du pirate) est en mode écoute. L'objectif est de découvrir et capturer des trames du réseau cible pour y rechercher des informations particulières : clés de cryptages, login et mots de passe, données.</w:t>
      </w:r>
      <w:r w:rsidRPr="006F4080">
        <w:rPr>
          <w:rFonts w:ascii="Tahoma" w:eastAsia="Times New Roman" w:hAnsi="Tahoma" w:cs="Tahoma"/>
          <w:sz w:val="22"/>
        </w:rPr>
        <w:t xml:space="preserve"> </w:t>
      </w:r>
      <w:r w:rsidRPr="006F4080">
        <w:rPr>
          <w:rFonts w:ascii="Tahoma" w:hAnsi="Tahoma" w:cs="Tahoma"/>
        </w:rPr>
        <w:t xml:space="preserve">Elle se réalise grâce à des outils tels que : les sniffer, les scanners. </w:t>
      </w:r>
    </w:p>
    <w:p w14:paraId="2B3778D1" w14:textId="1E84CF4E" w:rsidR="002923B4" w:rsidRPr="006F4080" w:rsidRDefault="002923B4" w:rsidP="00E711D0">
      <w:pPr>
        <w:spacing w:line="276" w:lineRule="auto"/>
        <w:ind w:right="0" w:firstLine="0"/>
        <w:jc w:val="both"/>
        <w:rPr>
          <w:rFonts w:ascii="Tahoma" w:hAnsi="Tahoma" w:cs="Tahoma"/>
          <w:lang w:val="en-US"/>
        </w:rPr>
      </w:pPr>
    </w:p>
    <w:p w14:paraId="0A22ADE4" w14:textId="6811AE30" w:rsidR="002923B4" w:rsidRPr="006F4080" w:rsidRDefault="002923B4" w:rsidP="00E711D0">
      <w:pPr>
        <w:pStyle w:val="Titre2"/>
        <w:spacing w:line="276" w:lineRule="auto"/>
        <w:ind w:left="72"/>
        <w:jc w:val="both"/>
        <w:rPr>
          <w:rFonts w:cs="Tahoma"/>
        </w:rPr>
      </w:pPr>
      <w:bookmarkStart w:id="124" w:name="_Toc206639183"/>
      <w:r w:rsidRPr="006F4080">
        <w:rPr>
          <w:rFonts w:cs="Tahoma"/>
        </w:rPr>
        <w:t>2. Attaques actives</w:t>
      </w:r>
      <w:bookmarkEnd w:id="124"/>
    </w:p>
    <w:p w14:paraId="6F75ADA3" w14:textId="095452E3" w:rsidR="002923B4" w:rsidRPr="006F4080" w:rsidRDefault="002923B4" w:rsidP="00E711D0">
      <w:pPr>
        <w:spacing w:after="49" w:line="276" w:lineRule="auto"/>
        <w:ind w:left="62" w:right="0" w:firstLine="1072"/>
        <w:jc w:val="both"/>
        <w:rPr>
          <w:rFonts w:ascii="Tahoma" w:hAnsi="Tahoma" w:cs="Tahoma"/>
        </w:rPr>
      </w:pPr>
      <w:r w:rsidRPr="006F4080">
        <w:rPr>
          <w:rFonts w:ascii="Tahoma" w:hAnsi="Tahoma" w:cs="Tahoma"/>
        </w:rPr>
        <w:t xml:space="preserve">Contrairement à une attaque passive, ici l'attaquant n'est plus en mode </w:t>
      </w:r>
      <w:proofErr w:type="spellStart"/>
      <w:proofErr w:type="gramStart"/>
      <w:r w:rsidRPr="006F4080">
        <w:rPr>
          <w:rFonts w:ascii="Tahoma" w:hAnsi="Tahoma" w:cs="Tahoma"/>
        </w:rPr>
        <w:t>écoute.Elles</w:t>
      </w:r>
      <w:proofErr w:type="spellEnd"/>
      <w:proofErr w:type="gramEnd"/>
      <w:r w:rsidRPr="006F4080">
        <w:rPr>
          <w:rFonts w:ascii="Tahoma" w:hAnsi="Tahoma" w:cs="Tahoma"/>
        </w:rPr>
        <w:t xml:space="preserve"> consistent à modifier des données ou des messages, à s'introduire dans des équipements réseau ou à perturber le bon fonctionnement de ce réseau, à interroger le réseau (ou la machine) cible, contourner le dispositif de sécurité existant … par diverses méthodes :</w:t>
      </w:r>
    </w:p>
    <w:p w14:paraId="10932DB2" w14:textId="7E3CE695" w:rsidR="002923B4" w:rsidRPr="006F4080" w:rsidRDefault="002923B4" w:rsidP="00233A76">
      <w:pPr>
        <w:pStyle w:val="Paragraphedeliste"/>
        <w:numPr>
          <w:ilvl w:val="0"/>
          <w:numId w:val="61"/>
        </w:numPr>
        <w:spacing w:after="20" w:line="276" w:lineRule="auto"/>
        <w:ind w:right="0"/>
        <w:jc w:val="both"/>
        <w:rPr>
          <w:rFonts w:ascii="Tahoma" w:hAnsi="Tahoma" w:cs="Tahoma"/>
        </w:rPr>
      </w:pPr>
      <w:proofErr w:type="spellStart"/>
      <w:r w:rsidRPr="006F4080">
        <w:rPr>
          <w:rFonts w:ascii="Tahoma" w:hAnsi="Tahoma" w:cs="Tahoma"/>
          <w:b/>
        </w:rPr>
        <w:t>Deny</w:t>
      </w:r>
      <w:proofErr w:type="spellEnd"/>
      <w:r w:rsidRPr="006F4080">
        <w:rPr>
          <w:rFonts w:ascii="Tahoma" w:hAnsi="Tahoma" w:cs="Tahoma"/>
          <w:b/>
        </w:rPr>
        <w:t xml:space="preserve"> of service (Dos : Déni de Service) :</w:t>
      </w:r>
    </w:p>
    <w:p w14:paraId="794CB34B" w14:textId="2EC96CED" w:rsidR="002923B4" w:rsidRPr="006F4080" w:rsidRDefault="002923B4" w:rsidP="00233A76">
      <w:pPr>
        <w:pStyle w:val="Paragraphedeliste"/>
        <w:numPr>
          <w:ilvl w:val="0"/>
          <w:numId w:val="61"/>
        </w:numPr>
        <w:spacing w:line="276" w:lineRule="auto"/>
        <w:ind w:right="0"/>
        <w:jc w:val="both"/>
        <w:rPr>
          <w:rFonts w:ascii="Tahoma" w:hAnsi="Tahoma" w:cs="Tahoma"/>
        </w:rPr>
      </w:pPr>
      <w:r w:rsidRPr="006F4080">
        <w:rPr>
          <w:rFonts w:ascii="Tahoma" w:hAnsi="Tahoma" w:cs="Tahoma"/>
        </w:rPr>
        <w:t>Une attaque de type Dos consiste à rendre une machine (ou un réseau) « hors service » en lui envoyant des « programmes perturbateurs »</w:t>
      </w:r>
    </w:p>
    <w:p w14:paraId="74293AAA" w14:textId="39CAEFF2" w:rsidR="002923B4" w:rsidRDefault="002923B4" w:rsidP="00233A76">
      <w:pPr>
        <w:pStyle w:val="Paragraphedeliste"/>
        <w:numPr>
          <w:ilvl w:val="0"/>
          <w:numId w:val="61"/>
        </w:numPr>
        <w:spacing w:line="276" w:lineRule="auto"/>
        <w:ind w:right="0"/>
        <w:jc w:val="both"/>
        <w:rPr>
          <w:rFonts w:ascii="Tahoma" w:hAnsi="Tahoma" w:cs="Tahoma"/>
        </w:rPr>
      </w:pPr>
      <w:r w:rsidRPr="006F4080">
        <w:rPr>
          <w:rFonts w:ascii="Tahoma" w:hAnsi="Tahoma" w:cs="Tahoma"/>
          <w:b/>
        </w:rPr>
        <w:t>Les Virus :</w:t>
      </w:r>
      <w:r w:rsidR="006F4080">
        <w:rPr>
          <w:rFonts w:ascii="Tahoma" w:hAnsi="Tahoma" w:cs="Tahoma"/>
          <w:b/>
        </w:rPr>
        <w:t xml:space="preserve"> </w:t>
      </w:r>
      <w:r w:rsidRPr="006F4080">
        <w:rPr>
          <w:rFonts w:ascii="Tahoma" w:hAnsi="Tahoma" w:cs="Tahoma"/>
        </w:rPr>
        <w:t>Selon la définition donnée par Fred Cohen, le premier chercheur qui a décrit le phénomène dans une thèse publiée en 1985, un virus est un programme informatique capable d'infecter d'autres programmes en les modifiant afin d'y intégrer une copie de lui-même qui pourra avoir légèrement évolué. A la manière de son frère biologique, il se reproduit rapidement à l'intérieur de l'environnement infecté sans que le porteur (l'utilisateur) en ait conscience.</w:t>
      </w:r>
    </w:p>
    <w:p w14:paraId="3963E01F" w14:textId="77777777" w:rsidR="006F4080" w:rsidRPr="006F4080" w:rsidRDefault="006F4080" w:rsidP="00E711D0">
      <w:pPr>
        <w:pStyle w:val="Paragraphedeliste"/>
        <w:spacing w:line="276" w:lineRule="auto"/>
        <w:ind w:right="0" w:firstLine="0"/>
        <w:jc w:val="both"/>
        <w:rPr>
          <w:rFonts w:ascii="Tahoma" w:hAnsi="Tahoma" w:cs="Tahoma"/>
        </w:rPr>
      </w:pPr>
    </w:p>
    <w:p w14:paraId="6CBC897C" w14:textId="3EE06B0C" w:rsidR="002923B4" w:rsidRPr="006F4080" w:rsidRDefault="002923B4" w:rsidP="00E711D0">
      <w:pPr>
        <w:pStyle w:val="Titre1"/>
        <w:spacing w:after="0" w:line="276" w:lineRule="auto"/>
        <w:ind w:left="72"/>
        <w:jc w:val="both"/>
        <w:rPr>
          <w:rFonts w:ascii="Tahoma" w:hAnsi="Tahoma" w:cs="Tahoma"/>
        </w:rPr>
      </w:pPr>
      <w:bookmarkStart w:id="125" w:name="_Toc206639184"/>
      <w:r w:rsidRPr="006F4080">
        <w:rPr>
          <w:rFonts w:ascii="Tahoma" w:hAnsi="Tahoma" w:cs="Tahoma"/>
        </w:rPr>
        <w:t>2.10 Conclusion</w:t>
      </w:r>
      <w:bookmarkEnd w:id="125"/>
    </w:p>
    <w:p w14:paraId="157B80C4" w14:textId="5CDACDB4" w:rsidR="00001190" w:rsidRDefault="002923B4" w:rsidP="00E711D0">
      <w:pPr>
        <w:spacing w:line="276" w:lineRule="auto"/>
        <w:ind w:left="62" w:right="0" w:firstLine="1072"/>
        <w:jc w:val="both"/>
        <w:rPr>
          <w:b/>
          <w:bCs/>
        </w:rPr>
      </w:pPr>
      <w:r w:rsidRPr="006F4080">
        <w:rPr>
          <w:rFonts w:ascii="Tahoma" w:hAnsi="Tahoma" w:cs="Tahoma"/>
        </w:rPr>
        <w:t>Dans ce chapitre, il était question de parler sur le système de détection d’intrusion d’où nous avions parlé des outils de l’IDS, IPS et autres… Dans le chapitre suivant, nous présenterons les données de l’entreprise et passer à la proposition de la nouvelle solution.</w:t>
      </w:r>
      <w:r w:rsidR="00001190">
        <w:rPr>
          <w:b/>
          <w:bCs/>
        </w:rPr>
        <w:br w:type="page"/>
      </w:r>
    </w:p>
    <w:p w14:paraId="0DEC0E68" w14:textId="77777777" w:rsidR="00EB6B8D" w:rsidRPr="00E711D0" w:rsidRDefault="00EB6B8D" w:rsidP="00E711D0">
      <w:pPr>
        <w:pStyle w:val="Titre1"/>
        <w:jc w:val="both"/>
        <w:rPr>
          <w:rFonts w:ascii="Tahoma" w:hAnsi="Tahoma" w:cs="Tahoma"/>
          <w:szCs w:val="26"/>
        </w:rPr>
      </w:pPr>
      <w:bookmarkStart w:id="126" w:name="_Toc147899931"/>
      <w:bookmarkStart w:id="127" w:name="_Toc178708091"/>
      <w:bookmarkStart w:id="128" w:name="_Toc206639185"/>
      <w:r w:rsidRPr="00E711D0">
        <w:rPr>
          <w:rFonts w:ascii="Tahoma" w:hAnsi="Tahoma" w:cs="Tahoma"/>
          <w:szCs w:val="26"/>
        </w:rPr>
        <w:lastRenderedPageBreak/>
        <w:t>CHAPITRE 3 : IMPLEMENTATION DU NOUVEAU SYSTEME</w:t>
      </w:r>
      <w:bookmarkEnd w:id="126"/>
      <w:bookmarkEnd w:id="127"/>
      <w:bookmarkEnd w:id="128"/>
    </w:p>
    <w:p w14:paraId="33F15631" w14:textId="77777777" w:rsidR="00EB6B8D" w:rsidRPr="00E711D0" w:rsidRDefault="00EB6B8D" w:rsidP="00E711D0">
      <w:pPr>
        <w:pStyle w:val="Titre1"/>
        <w:jc w:val="both"/>
        <w:rPr>
          <w:rFonts w:ascii="Tahoma" w:hAnsi="Tahoma" w:cs="Tahoma"/>
          <w:szCs w:val="26"/>
        </w:rPr>
      </w:pPr>
      <w:bookmarkStart w:id="129" w:name="_Toc147899932"/>
      <w:bookmarkStart w:id="130" w:name="_Toc178708092"/>
      <w:bookmarkStart w:id="131" w:name="_Toc206639186"/>
      <w:r w:rsidRPr="00E711D0">
        <w:rPr>
          <w:rFonts w:ascii="Tahoma" w:hAnsi="Tahoma" w:cs="Tahoma"/>
          <w:szCs w:val="26"/>
        </w:rPr>
        <w:t>3.0. INTRODUCTION</w:t>
      </w:r>
      <w:bookmarkEnd w:id="129"/>
      <w:bookmarkEnd w:id="130"/>
      <w:bookmarkEnd w:id="131"/>
    </w:p>
    <w:p w14:paraId="4C84684C" w14:textId="77777777" w:rsidR="00EB6B8D" w:rsidRPr="00E711D0" w:rsidRDefault="00EB6B8D" w:rsidP="00E711D0">
      <w:pPr>
        <w:ind w:right="0" w:firstLine="1134"/>
        <w:jc w:val="both"/>
        <w:rPr>
          <w:rFonts w:ascii="Tahoma" w:hAnsi="Tahoma" w:cs="Tahoma"/>
          <w:szCs w:val="26"/>
        </w:rPr>
      </w:pPr>
      <w:r w:rsidRPr="00E711D0">
        <w:rPr>
          <w:rFonts w:ascii="Tahoma" w:hAnsi="Tahoma" w:cs="Tahoma"/>
          <w:szCs w:val="26"/>
        </w:rPr>
        <w:t>Dans ce chapitre, il sera question de réaliser notre travail qui consiste à mettre en place un réseau local en utilisant le pare-feu Open Source qui est notre solution.</w:t>
      </w:r>
    </w:p>
    <w:p w14:paraId="0EA204ED" w14:textId="48430340" w:rsidR="00EB6B8D" w:rsidRPr="00E711D0" w:rsidRDefault="00EB6B8D" w:rsidP="00E711D0">
      <w:pPr>
        <w:ind w:right="0" w:firstLine="1134"/>
        <w:jc w:val="both"/>
        <w:rPr>
          <w:rFonts w:ascii="Tahoma" w:hAnsi="Tahoma" w:cs="Tahoma"/>
          <w:szCs w:val="26"/>
        </w:rPr>
      </w:pPr>
      <w:r w:rsidRPr="00E711D0">
        <w:rPr>
          <w:rFonts w:ascii="Tahoma" w:hAnsi="Tahoma" w:cs="Tahoma"/>
          <w:szCs w:val="26"/>
        </w:rPr>
        <w:t>Avant tout, la conception précèdera cette réalisation où nous allons faire le choix de la norme, le plan d’adressage ; le choix des matériels etc.</w:t>
      </w:r>
    </w:p>
    <w:p w14:paraId="4DE09846" w14:textId="77777777" w:rsidR="00285725" w:rsidRPr="00E711D0" w:rsidRDefault="00285725" w:rsidP="00E711D0">
      <w:pPr>
        <w:ind w:right="0" w:firstLine="1134"/>
        <w:jc w:val="both"/>
        <w:rPr>
          <w:rFonts w:ascii="Tahoma" w:hAnsi="Tahoma" w:cs="Tahoma"/>
          <w:sz w:val="14"/>
          <w:szCs w:val="26"/>
        </w:rPr>
      </w:pPr>
    </w:p>
    <w:p w14:paraId="336E9836" w14:textId="77777777" w:rsidR="00285725" w:rsidRPr="00E711D0" w:rsidRDefault="00285725" w:rsidP="00E711D0">
      <w:pPr>
        <w:pStyle w:val="Titre1"/>
        <w:jc w:val="both"/>
        <w:rPr>
          <w:rFonts w:ascii="Tahoma" w:hAnsi="Tahoma" w:cs="Tahoma"/>
          <w:szCs w:val="26"/>
        </w:rPr>
      </w:pPr>
      <w:bookmarkStart w:id="132" w:name="_Toc147899933"/>
      <w:bookmarkStart w:id="133" w:name="_Toc178708093"/>
      <w:bookmarkStart w:id="134" w:name="_Toc206639187"/>
      <w:r w:rsidRPr="00E711D0">
        <w:rPr>
          <w:rFonts w:ascii="Tahoma" w:hAnsi="Tahoma" w:cs="Tahoma"/>
          <w:szCs w:val="26"/>
        </w:rPr>
        <w:t>3. 1 CONCEPTION DU NOUVEAU SYSTEME</w:t>
      </w:r>
      <w:bookmarkEnd w:id="132"/>
      <w:bookmarkEnd w:id="133"/>
      <w:bookmarkEnd w:id="134"/>
    </w:p>
    <w:p w14:paraId="34D22842" w14:textId="77777777" w:rsidR="00285725" w:rsidRPr="00E711D0" w:rsidRDefault="00285725" w:rsidP="00E711D0">
      <w:pPr>
        <w:pStyle w:val="Titre1"/>
        <w:jc w:val="both"/>
        <w:rPr>
          <w:rFonts w:ascii="Tahoma" w:hAnsi="Tahoma" w:cs="Tahoma"/>
          <w:szCs w:val="26"/>
        </w:rPr>
      </w:pPr>
      <w:bookmarkStart w:id="135" w:name="_Toc147899934"/>
      <w:bookmarkStart w:id="136" w:name="_Toc178708094"/>
      <w:bookmarkStart w:id="137" w:name="_Toc206639188"/>
      <w:r w:rsidRPr="00E711D0">
        <w:rPr>
          <w:rFonts w:ascii="Tahoma" w:hAnsi="Tahoma" w:cs="Tahoma"/>
          <w:szCs w:val="26"/>
        </w:rPr>
        <w:t>3.1.1 Choix de la norme du réseau local</w:t>
      </w:r>
      <w:bookmarkEnd w:id="135"/>
      <w:bookmarkEnd w:id="136"/>
      <w:bookmarkEnd w:id="137"/>
    </w:p>
    <w:p w14:paraId="7D5F413E" w14:textId="163DBB3D" w:rsidR="00285725" w:rsidRPr="00E711D0" w:rsidRDefault="00285725" w:rsidP="00E711D0">
      <w:pPr>
        <w:spacing w:line="240" w:lineRule="auto"/>
        <w:ind w:right="0" w:firstLine="1134"/>
        <w:jc w:val="both"/>
        <w:rPr>
          <w:rFonts w:ascii="Tahoma" w:hAnsi="Tahoma" w:cs="Tahoma"/>
          <w:szCs w:val="26"/>
        </w:rPr>
      </w:pPr>
      <w:r w:rsidRPr="00E711D0">
        <w:rPr>
          <w:rFonts w:ascii="Tahoma" w:hAnsi="Tahoma" w:cs="Tahoma"/>
          <w:szCs w:val="26"/>
        </w:rPr>
        <w:t>Comme il s’agit du Réseau Local ave le pare-feu OPEN Source, nous faisons appel à la norme 802.3, qui va nous aider ave</w:t>
      </w:r>
      <w:r w:rsidR="004A195A">
        <w:rPr>
          <w:rFonts w:ascii="Tahoma" w:hAnsi="Tahoma" w:cs="Tahoma"/>
          <w:szCs w:val="26"/>
        </w:rPr>
        <w:t>c</w:t>
      </w:r>
      <w:r w:rsidRPr="00E711D0">
        <w:rPr>
          <w:rFonts w:ascii="Tahoma" w:hAnsi="Tahoma" w:cs="Tahoma"/>
          <w:szCs w:val="26"/>
        </w:rPr>
        <w:t xml:space="preserve"> le type de topologie qui sera en étoile comme physique et en logique la topol</w:t>
      </w:r>
      <w:r w:rsidR="004A195A">
        <w:rPr>
          <w:rFonts w:ascii="Tahoma" w:hAnsi="Tahoma" w:cs="Tahoma"/>
          <w:szCs w:val="26"/>
        </w:rPr>
        <w:t>ogie Ethernet et</w:t>
      </w:r>
      <w:r w:rsidRPr="00E711D0">
        <w:rPr>
          <w:rFonts w:ascii="Tahoma" w:hAnsi="Tahoma" w:cs="Tahoma"/>
          <w:szCs w:val="26"/>
        </w:rPr>
        <w:t xml:space="preserve"> le câble à paire torsadée.</w:t>
      </w:r>
    </w:p>
    <w:p w14:paraId="7908B986" w14:textId="77777777" w:rsidR="00285725" w:rsidRPr="00E711D0" w:rsidRDefault="00285725" w:rsidP="00E711D0">
      <w:pPr>
        <w:ind w:right="0" w:firstLine="1134"/>
        <w:jc w:val="both"/>
        <w:rPr>
          <w:rFonts w:ascii="Tahoma" w:hAnsi="Tahoma" w:cs="Tahoma"/>
          <w:sz w:val="14"/>
          <w:szCs w:val="26"/>
        </w:rPr>
      </w:pPr>
    </w:p>
    <w:p w14:paraId="4A56DC7C" w14:textId="7D8480E9" w:rsidR="00285725" w:rsidRPr="00E711D0" w:rsidRDefault="00285725" w:rsidP="00E711D0">
      <w:pPr>
        <w:pStyle w:val="Titre1"/>
        <w:jc w:val="both"/>
        <w:rPr>
          <w:rFonts w:ascii="Tahoma" w:hAnsi="Tahoma" w:cs="Tahoma"/>
          <w:szCs w:val="26"/>
        </w:rPr>
      </w:pPr>
      <w:bookmarkStart w:id="138" w:name="_Toc147899935"/>
      <w:bookmarkStart w:id="139" w:name="_Toc178708095"/>
      <w:bookmarkStart w:id="140" w:name="_Toc206639189"/>
      <w:r w:rsidRPr="00E711D0">
        <w:rPr>
          <w:rFonts w:ascii="Tahoma" w:hAnsi="Tahoma" w:cs="Tahoma"/>
          <w:szCs w:val="26"/>
        </w:rPr>
        <w:t>3.1.2 Choix des matériels</w:t>
      </w:r>
      <w:bookmarkEnd w:id="138"/>
      <w:bookmarkEnd w:id="139"/>
      <w:bookmarkEnd w:id="140"/>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
        <w:gridCol w:w="2557"/>
        <w:gridCol w:w="1446"/>
        <w:gridCol w:w="3945"/>
      </w:tblGrid>
      <w:tr w:rsidR="002B67FC" w:rsidRPr="00E711D0" w14:paraId="2C2DAA7B" w14:textId="59EB2BBB" w:rsidTr="00E711D0">
        <w:tc>
          <w:tcPr>
            <w:tcW w:w="513" w:type="dxa"/>
          </w:tcPr>
          <w:p w14:paraId="1E83B44C" w14:textId="3C0AA0D9" w:rsidR="002B67FC" w:rsidRPr="00E711D0" w:rsidRDefault="002B67FC" w:rsidP="00E711D0">
            <w:pPr>
              <w:ind w:right="-15" w:firstLine="0"/>
              <w:jc w:val="both"/>
              <w:rPr>
                <w:rFonts w:ascii="Tahoma" w:hAnsi="Tahoma" w:cs="Tahoma"/>
              </w:rPr>
            </w:pPr>
            <w:r w:rsidRPr="00E711D0">
              <w:rPr>
                <w:rFonts w:ascii="Tahoma" w:hAnsi="Tahoma" w:cs="Tahoma"/>
                <w:b/>
                <w:bCs/>
                <w:color w:val="000000" w:themeColor="text1"/>
                <w:szCs w:val="26"/>
              </w:rPr>
              <w:t>N°</w:t>
            </w:r>
          </w:p>
        </w:tc>
        <w:tc>
          <w:tcPr>
            <w:tcW w:w="2568" w:type="dxa"/>
          </w:tcPr>
          <w:p w14:paraId="3DA87FA8" w14:textId="591AEDC9" w:rsidR="002B67FC" w:rsidRPr="00E711D0" w:rsidRDefault="002B67FC" w:rsidP="00E711D0">
            <w:pPr>
              <w:ind w:right="0" w:firstLine="0"/>
              <w:jc w:val="both"/>
              <w:rPr>
                <w:rFonts w:ascii="Tahoma" w:hAnsi="Tahoma" w:cs="Tahoma"/>
              </w:rPr>
            </w:pPr>
            <w:r w:rsidRPr="00E711D0">
              <w:rPr>
                <w:rFonts w:ascii="Tahoma" w:hAnsi="Tahoma" w:cs="Tahoma"/>
                <w:b/>
                <w:bCs/>
                <w:color w:val="000000" w:themeColor="text1"/>
                <w:szCs w:val="26"/>
              </w:rPr>
              <w:t>Matériels</w:t>
            </w:r>
          </w:p>
        </w:tc>
        <w:tc>
          <w:tcPr>
            <w:tcW w:w="1450" w:type="dxa"/>
          </w:tcPr>
          <w:p w14:paraId="043624C7" w14:textId="79210BB6" w:rsidR="002B67FC" w:rsidRPr="00E711D0" w:rsidRDefault="002B67FC" w:rsidP="00E711D0">
            <w:pPr>
              <w:ind w:right="-44" w:firstLine="0"/>
              <w:jc w:val="both"/>
              <w:rPr>
                <w:rFonts w:ascii="Tahoma" w:hAnsi="Tahoma" w:cs="Tahoma"/>
              </w:rPr>
            </w:pPr>
            <w:r w:rsidRPr="00E711D0">
              <w:rPr>
                <w:rFonts w:ascii="Tahoma" w:hAnsi="Tahoma" w:cs="Tahoma"/>
                <w:b/>
                <w:bCs/>
                <w:color w:val="000000" w:themeColor="text1"/>
                <w:szCs w:val="26"/>
              </w:rPr>
              <w:t>Qté</w:t>
            </w:r>
          </w:p>
        </w:tc>
        <w:tc>
          <w:tcPr>
            <w:tcW w:w="3969" w:type="dxa"/>
          </w:tcPr>
          <w:p w14:paraId="2DF99DCB" w14:textId="03CB4134" w:rsidR="002B67FC" w:rsidRPr="00E711D0" w:rsidRDefault="002B67FC" w:rsidP="00E711D0">
            <w:pPr>
              <w:ind w:right="-44" w:firstLine="0"/>
              <w:jc w:val="both"/>
              <w:rPr>
                <w:rFonts w:ascii="Tahoma" w:hAnsi="Tahoma" w:cs="Tahoma"/>
                <w:b/>
                <w:bCs/>
                <w:color w:val="000000" w:themeColor="text1"/>
                <w:szCs w:val="26"/>
              </w:rPr>
            </w:pPr>
            <w:r w:rsidRPr="00E711D0">
              <w:rPr>
                <w:rFonts w:ascii="Tahoma" w:hAnsi="Tahoma" w:cs="Tahoma"/>
                <w:b/>
                <w:bCs/>
                <w:color w:val="000000" w:themeColor="text1"/>
                <w:szCs w:val="26"/>
              </w:rPr>
              <w:t>Description</w:t>
            </w:r>
          </w:p>
        </w:tc>
      </w:tr>
      <w:tr w:rsidR="002B67FC" w:rsidRPr="00E711D0" w14:paraId="63A8B6D0" w14:textId="5C274E0F" w:rsidTr="00E711D0">
        <w:tc>
          <w:tcPr>
            <w:tcW w:w="513" w:type="dxa"/>
          </w:tcPr>
          <w:p w14:paraId="6EF1EF65" w14:textId="11E54B7B" w:rsidR="002B67FC" w:rsidRPr="00E711D0" w:rsidRDefault="002B67FC" w:rsidP="00E711D0">
            <w:pPr>
              <w:ind w:right="0" w:firstLine="0"/>
              <w:jc w:val="both"/>
              <w:rPr>
                <w:rFonts w:ascii="Tahoma" w:hAnsi="Tahoma" w:cs="Tahoma"/>
              </w:rPr>
            </w:pPr>
            <w:r w:rsidRPr="00E711D0">
              <w:rPr>
                <w:rFonts w:ascii="Tahoma" w:hAnsi="Tahoma" w:cs="Tahoma"/>
                <w:color w:val="000000" w:themeColor="text1"/>
                <w:szCs w:val="26"/>
              </w:rPr>
              <w:t>01</w:t>
            </w:r>
          </w:p>
        </w:tc>
        <w:tc>
          <w:tcPr>
            <w:tcW w:w="2568" w:type="dxa"/>
          </w:tcPr>
          <w:p w14:paraId="5279F72B" w14:textId="248D6342" w:rsidR="002B67FC" w:rsidRPr="00E711D0" w:rsidRDefault="002B67FC" w:rsidP="00E711D0">
            <w:pPr>
              <w:ind w:right="0" w:firstLine="0"/>
              <w:jc w:val="both"/>
              <w:rPr>
                <w:rFonts w:ascii="Tahoma" w:hAnsi="Tahoma" w:cs="Tahoma"/>
              </w:rPr>
            </w:pPr>
            <w:r w:rsidRPr="00E711D0">
              <w:rPr>
                <w:rFonts w:ascii="Tahoma" w:hAnsi="Tahoma" w:cs="Tahoma"/>
                <w:color w:val="000000" w:themeColor="text1"/>
                <w:szCs w:val="26"/>
              </w:rPr>
              <w:t xml:space="preserve">Ordinateur </w:t>
            </w:r>
          </w:p>
        </w:tc>
        <w:tc>
          <w:tcPr>
            <w:tcW w:w="1450" w:type="dxa"/>
          </w:tcPr>
          <w:p w14:paraId="2C0C01AB" w14:textId="662348DE" w:rsidR="002B67FC" w:rsidRPr="00E711D0" w:rsidRDefault="002B67FC" w:rsidP="00E711D0">
            <w:pPr>
              <w:ind w:right="-44" w:firstLine="0"/>
              <w:jc w:val="both"/>
              <w:rPr>
                <w:rFonts w:ascii="Tahoma" w:hAnsi="Tahoma" w:cs="Tahoma"/>
              </w:rPr>
            </w:pPr>
            <w:r w:rsidRPr="00E711D0">
              <w:rPr>
                <w:rFonts w:ascii="Tahoma" w:hAnsi="Tahoma" w:cs="Tahoma"/>
                <w:color w:val="000000" w:themeColor="text1"/>
                <w:szCs w:val="26"/>
              </w:rPr>
              <w:t>7</w:t>
            </w:r>
          </w:p>
        </w:tc>
        <w:tc>
          <w:tcPr>
            <w:tcW w:w="3969" w:type="dxa"/>
          </w:tcPr>
          <w:p w14:paraId="6AEA8311" w14:textId="749CD962" w:rsidR="002B67FC" w:rsidRPr="00E711D0" w:rsidRDefault="002B67FC" w:rsidP="00E711D0">
            <w:pPr>
              <w:ind w:right="-44" w:firstLine="0"/>
              <w:jc w:val="both"/>
              <w:rPr>
                <w:rFonts w:ascii="Tahoma" w:hAnsi="Tahoma" w:cs="Tahoma"/>
                <w:color w:val="000000" w:themeColor="text1"/>
                <w:szCs w:val="26"/>
              </w:rPr>
            </w:pPr>
            <w:r w:rsidRPr="00E711D0">
              <w:rPr>
                <w:rFonts w:ascii="Tahoma" w:hAnsi="Tahoma" w:cs="Tahoma"/>
                <w:color w:val="000000" w:themeColor="text1"/>
                <w:szCs w:val="26"/>
                <w:lang w:val="en-US"/>
              </w:rPr>
              <w:t>HP ; CPU i5 ; HDD 1T</w:t>
            </w:r>
            <w:r w:rsidRPr="00E711D0">
              <w:rPr>
                <w:rFonts w:ascii="Tahoma" w:hAnsi="Tahoma" w:cs="Tahoma"/>
                <w:bCs/>
                <w:color w:val="000000" w:themeColor="text1"/>
                <w:szCs w:val="26"/>
                <w:lang w:val="en-US"/>
              </w:rPr>
              <w:t>O</w:t>
            </w:r>
            <w:r w:rsidRPr="00E711D0">
              <w:rPr>
                <w:rFonts w:ascii="Tahoma" w:hAnsi="Tahoma" w:cs="Tahoma"/>
                <w:color w:val="000000" w:themeColor="text1"/>
                <w:szCs w:val="26"/>
                <w:lang w:val="en-US"/>
              </w:rPr>
              <w:t> ; RAM 8G</w:t>
            </w:r>
          </w:p>
        </w:tc>
      </w:tr>
      <w:tr w:rsidR="002B67FC" w:rsidRPr="00E711D0" w14:paraId="39DFDE3C" w14:textId="41B3196A" w:rsidTr="00E711D0">
        <w:tc>
          <w:tcPr>
            <w:tcW w:w="513" w:type="dxa"/>
          </w:tcPr>
          <w:p w14:paraId="5A7A4485" w14:textId="3C787B05" w:rsidR="002B67FC" w:rsidRPr="00E711D0" w:rsidRDefault="002B67FC" w:rsidP="00E711D0">
            <w:pPr>
              <w:ind w:right="0" w:firstLine="0"/>
              <w:jc w:val="both"/>
              <w:rPr>
                <w:rFonts w:ascii="Tahoma" w:hAnsi="Tahoma" w:cs="Tahoma"/>
              </w:rPr>
            </w:pPr>
            <w:r w:rsidRPr="00E711D0">
              <w:rPr>
                <w:rFonts w:ascii="Tahoma" w:hAnsi="Tahoma" w:cs="Tahoma"/>
                <w:color w:val="000000" w:themeColor="text1"/>
                <w:szCs w:val="26"/>
              </w:rPr>
              <w:t>02</w:t>
            </w:r>
          </w:p>
        </w:tc>
        <w:tc>
          <w:tcPr>
            <w:tcW w:w="2568" w:type="dxa"/>
          </w:tcPr>
          <w:p w14:paraId="1FA37EEE" w14:textId="28536B83" w:rsidR="002B67FC" w:rsidRPr="00E711D0" w:rsidRDefault="002B67FC" w:rsidP="00E711D0">
            <w:pPr>
              <w:ind w:right="0" w:firstLine="0"/>
              <w:jc w:val="both"/>
              <w:rPr>
                <w:rFonts w:ascii="Tahoma" w:hAnsi="Tahoma" w:cs="Tahoma"/>
              </w:rPr>
            </w:pPr>
            <w:r w:rsidRPr="00E711D0">
              <w:rPr>
                <w:rFonts w:ascii="Tahoma" w:hAnsi="Tahoma" w:cs="Tahoma"/>
                <w:color w:val="000000" w:themeColor="text1"/>
                <w:szCs w:val="26"/>
              </w:rPr>
              <w:t xml:space="preserve">Routeur </w:t>
            </w:r>
            <w:proofErr w:type="spellStart"/>
            <w:r w:rsidRPr="00E711D0">
              <w:rPr>
                <w:rFonts w:ascii="Tahoma" w:hAnsi="Tahoma" w:cs="Tahoma"/>
                <w:color w:val="000000" w:themeColor="text1"/>
                <w:szCs w:val="26"/>
              </w:rPr>
              <w:t>PfSense</w:t>
            </w:r>
            <w:proofErr w:type="spellEnd"/>
          </w:p>
        </w:tc>
        <w:tc>
          <w:tcPr>
            <w:tcW w:w="1450" w:type="dxa"/>
          </w:tcPr>
          <w:p w14:paraId="45D70F84" w14:textId="77777777" w:rsidR="002B67FC" w:rsidRPr="00E711D0" w:rsidRDefault="002B67FC" w:rsidP="00E711D0">
            <w:pPr>
              <w:ind w:right="-44" w:firstLine="0"/>
              <w:jc w:val="both"/>
              <w:rPr>
                <w:rFonts w:ascii="Tahoma" w:hAnsi="Tahoma" w:cs="Tahoma"/>
                <w:color w:val="000000" w:themeColor="text1"/>
                <w:szCs w:val="26"/>
              </w:rPr>
            </w:pPr>
            <w:r w:rsidRPr="00E711D0">
              <w:rPr>
                <w:rFonts w:ascii="Tahoma" w:hAnsi="Tahoma" w:cs="Tahoma"/>
                <w:color w:val="000000" w:themeColor="text1"/>
                <w:szCs w:val="26"/>
              </w:rPr>
              <w:t>1</w:t>
            </w:r>
          </w:p>
          <w:p w14:paraId="5E49376B" w14:textId="77777777" w:rsidR="002B67FC" w:rsidRPr="00E711D0" w:rsidRDefault="002B67FC" w:rsidP="00E711D0">
            <w:pPr>
              <w:ind w:right="-44" w:firstLine="0"/>
              <w:jc w:val="both"/>
              <w:rPr>
                <w:rFonts w:ascii="Tahoma" w:hAnsi="Tahoma" w:cs="Tahoma"/>
              </w:rPr>
            </w:pPr>
          </w:p>
        </w:tc>
        <w:tc>
          <w:tcPr>
            <w:tcW w:w="3969" w:type="dxa"/>
          </w:tcPr>
          <w:p w14:paraId="0EE2C343" w14:textId="404C6CD4" w:rsidR="002B67FC" w:rsidRPr="00E711D0" w:rsidRDefault="002B67FC" w:rsidP="00E711D0">
            <w:pPr>
              <w:ind w:right="-44" w:firstLine="0"/>
              <w:jc w:val="both"/>
              <w:rPr>
                <w:rFonts w:ascii="Tahoma" w:hAnsi="Tahoma" w:cs="Tahoma"/>
                <w:color w:val="000000" w:themeColor="text1"/>
                <w:szCs w:val="26"/>
              </w:rPr>
            </w:pPr>
            <w:r w:rsidRPr="00E711D0">
              <w:rPr>
                <w:rFonts w:ascii="Tahoma" w:hAnsi="Tahoma" w:cs="Tahoma"/>
                <w:color w:val="000000" w:themeColor="text1"/>
                <w:szCs w:val="26"/>
              </w:rPr>
              <w:t xml:space="preserve">5 ports dont 4 Ethernet et 1 internet </w:t>
            </w:r>
          </w:p>
        </w:tc>
      </w:tr>
      <w:tr w:rsidR="002B67FC" w:rsidRPr="00E711D0" w14:paraId="6CC188AE" w14:textId="2C69AD52" w:rsidTr="00E711D0">
        <w:tc>
          <w:tcPr>
            <w:tcW w:w="513" w:type="dxa"/>
          </w:tcPr>
          <w:p w14:paraId="3B60DC5D" w14:textId="751449B4"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03</w:t>
            </w:r>
          </w:p>
        </w:tc>
        <w:tc>
          <w:tcPr>
            <w:tcW w:w="2568" w:type="dxa"/>
          </w:tcPr>
          <w:p w14:paraId="0DF2AF55" w14:textId="23505902" w:rsidR="002B67FC" w:rsidRPr="00E711D0" w:rsidRDefault="002B67FC" w:rsidP="002B67FC">
            <w:pPr>
              <w:ind w:right="0" w:firstLine="0"/>
              <w:rPr>
                <w:rFonts w:ascii="Tahoma" w:hAnsi="Tahoma" w:cs="Tahoma"/>
              </w:rPr>
            </w:pPr>
            <w:r w:rsidRPr="00E711D0">
              <w:rPr>
                <w:rFonts w:ascii="Tahoma" w:hAnsi="Tahoma" w:cs="Tahoma"/>
                <w:bCs/>
                <w:color w:val="000000" w:themeColor="text1"/>
                <w:szCs w:val="26"/>
              </w:rPr>
              <w:t xml:space="preserve">Onduleur ASI </w:t>
            </w:r>
          </w:p>
        </w:tc>
        <w:tc>
          <w:tcPr>
            <w:tcW w:w="1450" w:type="dxa"/>
          </w:tcPr>
          <w:p w14:paraId="323D17A9" w14:textId="667B1311" w:rsidR="002B67FC" w:rsidRPr="00E711D0" w:rsidRDefault="002B67FC" w:rsidP="002B67FC">
            <w:pPr>
              <w:ind w:right="-44" w:firstLine="0"/>
              <w:rPr>
                <w:rFonts w:ascii="Tahoma" w:hAnsi="Tahoma" w:cs="Tahoma"/>
              </w:rPr>
            </w:pPr>
            <w:r w:rsidRPr="00E711D0">
              <w:rPr>
                <w:rFonts w:ascii="Tahoma" w:hAnsi="Tahoma" w:cs="Tahoma"/>
                <w:color w:val="000000" w:themeColor="text1"/>
                <w:szCs w:val="26"/>
              </w:rPr>
              <w:t>2</w:t>
            </w:r>
          </w:p>
        </w:tc>
        <w:tc>
          <w:tcPr>
            <w:tcW w:w="3969" w:type="dxa"/>
          </w:tcPr>
          <w:p w14:paraId="6D2ADD4E" w14:textId="1532C9BD" w:rsidR="002B67FC" w:rsidRPr="00E711D0" w:rsidRDefault="002B67FC" w:rsidP="002B67FC">
            <w:pPr>
              <w:ind w:right="38" w:firstLine="0"/>
              <w:rPr>
                <w:rFonts w:ascii="Tahoma" w:hAnsi="Tahoma" w:cs="Tahoma"/>
                <w:color w:val="000000" w:themeColor="text1"/>
                <w:szCs w:val="26"/>
              </w:rPr>
            </w:pPr>
            <w:r w:rsidRPr="00E711D0">
              <w:rPr>
                <w:rFonts w:ascii="Tahoma" w:hAnsi="Tahoma" w:cs="Tahoma"/>
                <w:bCs/>
                <w:color w:val="000000" w:themeColor="text1"/>
                <w:szCs w:val="26"/>
              </w:rPr>
              <w:t>MERCURY MP 911010KVA</w:t>
            </w:r>
          </w:p>
        </w:tc>
      </w:tr>
      <w:tr w:rsidR="002B67FC" w:rsidRPr="00E711D0" w14:paraId="0B16B0E0" w14:textId="2078F438" w:rsidTr="00E711D0">
        <w:tc>
          <w:tcPr>
            <w:tcW w:w="513" w:type="dxa"/>
          </w:tcPr>
          <w:p w14:paraId="7FE4177C" w14:textId="265C64E5"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04</w:t>
            </w:r>
          </w:p>
        </w:tc>
        <w:tc>
          <w:tcPr>
            <w:tcW w:w="2568" w:type="dxa"/>
          </w:tcPr>
          <w:p w14:paraId="6C65DE90" w14:textId="5C736217"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Câble à paire torsadée</w:t>
            </w:r>
          </w:p>
        </w:tc>
        <w:tc>
          <w:tcPr>
            <w:tcW w:w="1450" w:type="dxa"/>
          </w:tcPr>
          <w:p w14:paraId="1B183785" w14:textId="1A976465" w:rsidR="002B67FC" w:rsidRPr="00E711D0" w:rsidRDefault="002B67FC" w:rsidP="002B67FC">
            <w:pPr>
              <w:ind w:right="-44" w:firstLine="0"/>
              <w:rPr>
                <w:rFonts w:ascii="Tahoma" w:hAnsi="Tahoma" w:cs="Tahoma"/>
              </w:rPr>
            </w:pPr>
            <w:r w:rsidRPr="00E711D0">
              <w:rPr>
                <w:rFonts w:ascii="Tahoma" w:hAnsi="Tahoma" w:cs="Tahoma"/>
                <w:color w:val="000000" w:themeColor="text1"/>
                <w:szCs w:val="26"/>
              </w:rPr>
              <w:t>1carton</w:t>
            </w:r>
          </w:p>
        </w:tc>
        <w:tc>
          <w:tcPr>
            <w:tcW w:w="3969" w:type="dxa"/>
          </w:tcPr>
          <w:p w14:paraId="5B3DDDFC" w14:textId="4C18ECA1" w:rsidR="002B67FC" w:rsidRPr="00E711D0" w:rsidRDefault="002B67FC" w:rsidP="002B67FC">
            <w:pPr>
              <w:ind w:right="-44" w:firstLine="0"/>
              <w:rPr>
                <w:rFonts w:ascii="Tahoma" w:hAnsi="Tahoma" w:cs="Tahoma"/>
                <w:color w:val="000000" w:themeColor="text1"/>
                <w:szCs w:val="26"/>
              </w:rPr>
            </w:pPr>
            <w:r w:rsidRPr="00E711D0">
              <w:rPr>
                <w:rFonts w:ascii="Tahoma" w:hAnsi="Tahoma" w:cs="Tahoma"/>
                <w:color w:val="000000" w:themeColor="text1"/>
                <w:szCs w:val="26"/>
              </w:rPr>
              <w:t>Cat 6 UTP</w:t>
            </w:r>
          </w:p>
        </w:tc>
      </w:tr>
      <w:tr w:rsidR="002B67FC" w:rsidRPr="00E711D0" w14:paraId="77354EA5" w14:textId="6F79FDFC" w:rsidTr="00E711D0">
        <w:tc>
          <w:tcPr>
            <w:tcW w:w="513" w:type="dxa"/>
          </w:tcPr>
          <w:p w14:paraId="52C5D55B" w14:textId="41976B40"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05</w:t>
            </w:r>
          </w:p>
        </w:tc>
        <w:tc>
          <w:tcPr>
            <w:tcW w:w="2568" w:type="dxa"/>
          </w:tcPr>
          <w:p w14:paraId="0A96DC67" w14:textId="5186E751"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Prises murales Schneider</w:t>
            </w:r>
          </w:p>
        </w:tc>
        <w:tc>
          <w:tcPr>
            <w:tcW w:w="1450" w:type="dxa"/>
          </w:tcPr>
          <w:p w14:paraId="589214D0" w14:textId="3CF33BC7" w:rsidR="002B67FC" w:rsidRPr="00E711D0" w:rsidRDefault="002B67FC" w:rsidP="002B67FC">
            <w:pPr>
              <w:ind w:right="-44" w:firstLine="0"/>
              <w:rPr>
                <w:rFonts w:ascii="Tahoma" w:hAnsi="Tahoma" w:cs="Tahoma"/>
              </w:rPr>
            </w:pPr>
            <w:r w:rsidRPr="00E711D0">
              <w:rPr>
                <w:rFonts w:ascii="Tahoma" w:hAnsi="Tahoma" w:cs="Tahoma"/>
                <w:color w:val="000000" w:themeColor="text1"/>
                <w:szCs w:val="26"/>
              </w:rPr>
              <w:t>18</w:t>
            </w:r>
          </w:p>
        </w:tc>
        <w:tc>
          <w:tcPr>
            <w:tcW w:w="3969" w:type="dxa"/>
          </w:tcPr>
          <w:p w14:paraId="3611ACE6" w14:textId="733AB700" w:rsidR="002B67FC" w:rsidRPr="00E711D0" w:rsidRDefault="002B67FC" w:rsidP="002B67FC">
            <w:pPr>
              <w:ind w:right="-44" w:firstLine="0"/>
              <w:rPr>
                <w:rFonts w:ascii="Tahoma" w:hAnsi="Tahoma" w:cs="Tahoma"/>
                <w:color w:val="000000" w:themeColor="text1"/>
                <w:szCs w:val="26"/>
              </w:rPr>
            </w:pPr>
            <w:r w:rsidRPr="00E711D0">
              <w:rPr>
                <w:rFonts w:ascii="Tahoma" w:hAnsi="Tahoma" w:cs="Tahoma"/>
                <w:color w:val="000000" w:themeColor="text1"/>
                <w:szCs w:val="26"/>
              </w:rPr>
              <w:t>RJ45 encastrable</w:t>
            </w:r>
          </w:p>
        </w:tc>
      </w:tr>
      <w:tr w:rsidR="002B67FC" w:rsidRPr="00E711D0" w14:paraId="53074667" w14:textId="5F22D33D" w:rsidTr="00E711D0">
        <w:tc>
          <w:tcPr>
            <w:tcW w:w="513" w:type="dxa"/>
          </w:tcPr>
          <w:p w14:paraId="0EA6A056" w14:textId="68FA49B8"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06</w:t>
            </w:r>
          </w:p>
        </w:tc>
        <w:tc>
          <w:tcPr>
            <w:tcW w:w="2568" w:type="dxa"/>
          </w:tcPr>
          <w:p w14:paraId="2961B49F" w14:textId="3F64FBE5"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Connecteur RJ45</w:t>
            </w:r>
          </w:p>
        </w:tc>
        <w:tc>
          <w:tcPr>
            <w:tcW w:w="1450" w:type="dxa"/>
          </w:tcPr>
          <w:p w14:paraId="245B0624" w14:textId="70941363" w:rsidR="002B67FC" w:rsidRPr="00E711D0" w:rsidRDefault="006F3D66" w:rsidP="006F3D66">
            <w:pPr>
              <w:ind w:right="-44" w:firstLine="0"/>
              <w:rPr>
                <w:rFonts w:ascii="Tahoma" w:hAnsi="Tahoma" w:cs="Tahoma"/>
              </w:rPr>
            </w:pPr>
            <w:r w:rsidRPr="00E711D0">
              <w:rPr>
                <w:rFonts w:ascii="Tahoma" w:hAnsi="Tahoma" w:cs="Tahoma"/>
                <w:color w:val="000000" w:themeColor="text1"/>
                <w:szCs w:val="26"/>
              </w:rPr>
              <w:t xml:space="preserve">2 </w:t>
            </w:r>
            <w:r w:rsidR="002B67FC" w:rsidRPr="00E711D0">
              <w:rPr>
                <w:rFonts w:ascii="Tahoma" w:hAnsi="Tahoma" w:cs="Tahoma"/>
                <w:color w:val="000000" w:themeColor="text1"/>
                <w:szCs w:val="26"/>
              </w:rPr>
              <w:t>p</w:t>
            </w:r>
            <w:r w:rsidRPr="00E711D0">
              <w:rPr>
                <w:rFonts w:ascii="Tahoma" w:hAnsi="Tahoma" w:cs="Tahoma"/>
                <w:color w:val="000000" w:themeColor="text1"/>
                <w:szCs w:val="26"/>
              </w:rPr>
              <w:t>aquets</w:t>
            </w:r>
          </w:p>
        </w:tc>
        <w:tc>
          <w:tcPr>
            <w:tcW w:w="3969" w:type="dxa"/>
          </w:tcPr>
          <w:p w14:paraId="560EA346" w14:textId="2E8B6506" w:rsidR="002B67FC" w:rsidRPr="00E711D0" w:rsidRDefault="002B67FC" w:rsidP="002B67FC">
            <w:pPr>
              <w:ind w:right="-44" w:firstLine="0"/>
              <w:rPr>
                <w:rFonts w:ascii="Tahoma" w:hAnsi="Tahoma" w:cs="Tahoma"/>
                <w:color w:val="000000" w:themeColor="text1"/>
                <w:szCs w:val="26"/>
              </w:rPr>
            </w:pPr>
            <w:r w:rsidRPr="00E711D0">
              <w:rPr>
                <w:rFonts w:ascii="Tahoma" w:hAnsi="Tahoma" w:cs="Tahoma"/>
                <w:color w:val="000000" w:themeColor="text1"/>
                <w:szCs w:val="26"/>
              </w:rPr>
              <w:t xml:space="preserve">Le connecteur Blindé </w:t>
            </w:r>
          </w:p>
        </w:tc>
      </w:tr>
      <w:tr w:rsidR="002B67FC" w:rsidRPr="00E711D0" w14:paraId="1BCC5F8A" w14:textId="0A9AA5A6" w:rsidTr="00E711D0">
        <w:tc>
          <w:tcPr>
            <w:tcW w:w="513" w:type="dxa"/>
          </w:tcPr>
          <w:p w14:paraId="430EF9B0" w14:textId="64EAFF05"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07</w:t>
            </w:r>
          </w:p>
        </w:tc>
        <w:tc>
          <w:tcPr>
            <w:tcW w:w="2568" w:type="dxa"/>
          </w:tcPr>
          <w:p w14:paraId="308DA437" w14:textId="2020687E"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Goulottes</w:t>
            </w:r>
          </w:p>
        </w:tc>
        <w:tc>
          <w:tcPr>
            <w:tcW w:w="1450" w:type="dxa"/>
          </w:tcPr>
          <w:p w14:paraId="44E18C33" w14:textId="356F1E48" w:rsidR="002B67FC" w:rsidRPr="00E711D0" w:rsidRDefault="006F3D66" w:rsidP="006F3D66">
            <w:pPr>
              <w:ind w:right="-44" w:firstLine="0"/>
              <w:rPr>
                <w:rFonts w:ascii="Tahoma" w:hAnsi="Tahoma" w:cs="Tahoma"/>
              </w:rPr>
            </w:pPr>
            <w:r w:rsidRPr="00E711D0">
              <w:rPr>
                <w:rFonts w:ascii="Tahoma" w:hAnsi="Tahoma" w:cs="Tahoma"/>
                <w:color w:val="000000" w:themeColor="text1"/>
                <w:szCs w:val="26"/>
              </w:rPr>
              <w:t>150</w:t>
            </w:r>
            <w:r w:rsidR="002B67FC" w:rsidRPr="00E711D0">
              <w:rPr>
                <w:rFonts w:ascii="Tahoma" w:hAnsi="Tahoma" w:cs="Tahoma"/>
                <w:color w:val="000000" w:themeColor="text1"/>
                <w:szCs w:val="26"/>
              </w:rPr>
              <w:t>m</w:t>
            </w:r>
            <w:r w:rsidRPr="00E711D0">
              <w:rPr>
                <w:rFonts w:ascii="Tahoma" w:hAnsi="Tahoma" w:cs="Tahoma"/>
                <w:color w:val="000000" w:themeColor="text1"/>
                <w:szCs w:val="26"/>
              </w:rPr>
              <w:t>m</w:t>
            </w:r>
          </w:p>
        </w:tc>
        <w:tc>
          <w:tcPr>
            <w:tcW w:w="3969" w:type="dxa"/>
          </w:tcPr>
          <w:p w14:paraId="69D19663" w14:textId="34AF71EB" w:rsidR="002B67FC" w:rsidRPr="00E711D0" w:rsidRDefault="002B67FC" w:rsidP="002B67FC">
            <w:pPr>
              <w:ind w:right="-44" w:firstLine="0"/>
              <w:rPr>
                <w:rFonts w:ascii="Tahoma" w:hAnsi="Tahoma" w:cs="Tahoma"/>
                <w:color w:val="000000" w:themeColor="text1"/>
                <w:szCs w:val="26"/>
              </w:rPr>
            </w:pPr>
            <w:r w:rsidRPr="00E711D0">
              <w:rPr>
                <w:rFonts w:ascii="Tahoma" w:hAnsi="Tahoma" w:cs="Tahoma"/>
                <w:color w:val="000000" w:themeColor="text1"/>
                <w:szCs w:val="26"/>
              </w:rPr>
              <w:t>Manchester Noir</w:t>
            </w:r>
          </w:p>
        </w:tc>
      </w:tr>
      <w:tr w:rsidR="002B67FC" w:rsidRPr="00E711D0" w14:paraId="1F8745EC" w14:textId="28833FF0" w:rsidTr="00E711D0">
        <w:tc>
          <w:tcPr>
            <w:tcW w:w="513" w:type="dxa"/>
          </w:tcPr>
          <w:p w14:paraId="5B3FB445" w14:textId="5D93FAC9"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08</w:t>
            </w:r>
          </w:p>
        </w:tc>
        <w:tc>
          <w:tcPr>
            <w:tcW w:w="2568" w:type="dxa"/>
          </w:tcPr>
          <w:p w14:paraId="35F3B114" w14:textId="16557D9F"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 xml:space="preserve">Extincteur </w:t>
            </w:r>
          </w:p>
        </w:tc>
        <w:tc>
          <w:tcPr>
            <w:tcW w:w="1450" w:type="dxa"/>
          </w:tcPr>
          <w:p w14:paraId="60DD2953" w14:textId="16622C34" w:rsidR="002B67FC" w:rsidRPr="00E711D0" w:rsidRDefault="002B67FC" w:rsidP="002B67FC">
            <w:pPr>
              <w:ind w:right="-44" w:firstLine="0"/>
              <w:rPr>
                <w:rFonts w:ascii="Tahoma" w:hAnsi="Tahoma" w:cs="Tahoma"/>
              </w:rPr>
            </w:pPr>
            <w:r w:rsidRPr="00E711D0">
              <w:rPr>
                <w:rFonts w:ascii="Tahoma" w:hAnsi="Tahoma" w:cs="Tahoma"/>
                <w:color w:val="000000" w:themeColor="text1"/>
                <w:szCs w:val="26"/>
              </w:rPr>
              <w:t>1</w:t>
            </w:r>
            <w:r w:rsidR="006F3D66" w:rsidRPr="00E711D0">
              <w:rPr>
                <w:rFonts w:ascii="Tahoma" w:hAnsi="Tahoma" w:cs="Tahoma"/>
                <w:color w:val="000000" w:themeColor="text1"/>
                <w:szCs w:val="26"/>
              </w:rPr>
              <w:t xml:space="preserve"> pièce</w:t>
            </w:r>
          </w:p>
        </w:tc>
        <w:tc>
          <w:tcPr>
            <w:tcW w:w="3969" w:type="dxa"/>
          </w:tcPr>
          <w:p w14:paraId="4E38AA36" w14:textId="77777777" w:rsidR="002B67FC" w:rsidRPr="00E711D0" w:rsidRDefault="002B67FC" w:rsidP="002B67FC">
            <w:pPr>
              <w:ind w:right="-44" w:firstLine="0"/>
              <w:rPr>
                <w:rFonts w:ascii="Tahoma" w:hAnsi="Tahoma" w:cs="Tahoma"/>
                <w:color w:val="000000" w:themeColor="text1"/>
                <w:szCs w:val="26"/>
              </w:rPr>
            </w:pPr>
          </w:p>
        </w:tc>
      </w:tr>
      <w:tr w:rsidR="002B67FC" w:rsidRPr="00E711D0" w14:paraId="4CF2CAA2" w14:textId="6EE6B327" w:rsidTr="00E711D0">
        <w:tc>
          <w:tcPr>
            <w:tcW w:w="513" w:type="dxa"/>
          </w:tcPr>
          <w:p w14:paraId="74D75070" w14:textId="1108CC96"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09</w:t>
            </w:r>
          </w:p>
        </w:tc>
        <w:tc>
          <w:tcPr>
            <w:tcW w:w="2568" w:type="dxa"/>
          </w:tcPr>
          <w:p w14:paraId="0335CEB4" w14:textId="68C0FA0D"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Câble Tie</w:t>
            </w:r>
          </w:p>
        </w:tc>
        <w:tc>
          <w:tcPr>
            <w:tcW w:w="1450" w:type="dxa"/>
          </w:tcPr>
          <w:p w14:paraId="4247862A" w14:textId="43BB4F70" w:rsidR="002B67FC" w:rsidRPr="00E711D0" w:rsidRDefault="006F3D66" w:rsidP="002B67FC">
            <w:pPr>
              <w:ind w:right="-44" w:firstLine="0"/>
              <w:rPr>
                <w:rFonts w:ascii="Tahoma" w:hAnsi="Tahoma" w:cs="Tahoma"/>
              </w:rPr>
            </w:pPr>
            <w:r w:rsidRPr="00E711D0">
              <w:rPr>
                <w:rFonts w:ascii="Tahoma" w:hAnsi="Tahoma" w:cs="Tahoma"/>
                <w:color w:val="000000" w:themeColor="text1"/>
                <w:szCs w:val="26"/>
              </w:rPr>
              <w:t>2 paquet</w:t>
            </w:r>
          </w:p>
        </w:tc>
        <w:tc>
          <w:tcPr>
            <w:tcW w:w="3969" w:type="dxa"/>
          </w:tcPr>
          <w:p w14:paraId="2373E1B2" w14:textId="77777777" w:rsidR="002B67FC" w:rsidRPr="00E711D0" w:rsidRDefault="002B67FC" w:rsidP="002B67FC">
            <w:pPr>
              <w:ind w:right="-44" w:firstLine="0"/>
              <w:rPr>
                <w:rFonts w:ascii="Tahoma" w:hAnsi="Tahoma" w:cs="Tahoma"/>
                <w:color w:val="000000" w:themeColor="text1"/>
                <w:szCs w:val="26"/>
              </w:rPr>
            </w:pPr>
          </w:p>
        </w:tc>
      </w:tr>
      <w:tr w:rsidR="002B67FC" w:rsidRPr="00E711D0" w14:paraId="5790C36A" w14:textId="2FA62D53" w:rsidTr="00E711D0">
        <w:tc>
          <w:tcPr>
            <w:tcW w:w="513" w:type="dxa"/>
          </w:tcPr>
          <w:p w14:paraId="3A75DF61" w14:textId="199D489F"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10</w:t>
            </w:r>
          </w:p>
        </w:tc>
        <w:tc>
          <w:tcPr>
            <w:tcW w:w="2568" w:type="dxa"/>
          </w:tcPr>
          <w:p w14:paraId="57075A8A" w14:textId="4E45B4E4" w:rsidR="002B67FC" w:rsidRPr="00E711D0" w:rsidRDefault="002B67FC" w:rsidP="002B67FC">
            <w:pPr>
              <w:ind w:right="0" w:firstLine="0"/>
              <w:rPr>
                <w:rFonts w:ascii="Tahoma" w:hAnsi="Tahoma" w:cs="Tahoma"/>
              </w:rPr>
            </w:pPr>
            <w:r w:rsidRPr="00E711D0">
              <w:rPr>
                <w:rFonts w:ascii="Tahoma" w:hAnsi="Tahoma" w:cs="Tahoma"/>
                <w:color w:val="000000" w:themeColor="text1"/>
                <w:szCs w:val="26"/>
              </w:rPr>
              <w:t>Imprimante</w:t>
            </w:r>
          </w:p>
        </w:tc>
        <w:tc>
          <w:tcPr>
            <w:tcW w:w="1450" w:type="dxa"/>
          </w:tcPr>
          <w:p w14:paraId="502932DA" w14:textId="678AFDD3" w:rsidR="002B67FC" w:rsidRPr="00E711D0" w:rsidRDefault="002B67FC" w:rsidP="002B67FC">
            <w:pPr>
              <w:ind w:right="-44" w:firstLine="0"/>
              <w:rPr>
                <w:rFonts w:ascii="Tahoma" w:hAnsi="Tahoma" w:cs="Tahoma"/>
              </w:rPr>
            </w:pPr>
            <w:r w:rsidRPr="00E711D0">
              <w:rPr>
                <w:rFonts w:ascii="Tahoma" w:hAnsi="Tahoma" w:cs="Tahoma"/>
                <w:color w:val="000000" w:themeColor="text1"/>
                <w:szCs w:val="26"/>
              </w:rPr>
              <w:t>3</w:t>
            </w:r>
          </w:p>
        </w:tc>
        <w:tc>
          <w:tcPr>
            <w:tcW w:w="3969" w:type="dxa"/>
          </w:tcPr>
          <w:p w14:paraId="1525A3D2" w14:textId="77777777" w:rsidR="002B67FC" w:rsidRPr="00E711D0" w:rsidRDefault="002B67FC" w:rsidP="00970433">
            <w:pPr>
              <w:keepNext/>
              <w:ind w:right="-44" w:firstLine="0"/>
              <w:rPr>
                <w:rFonts w:ascii="Tahoma" w:hAnsi="Tahoma" w:cs="Tahoma"/>
                <w:color w:val="000000" w:themeColor="text1"/>
                <w:szCs w:val="26"/>
              </w:rPr>
            </w:pPr>
          </w:p>
        </w:tc>
      </w:tr>
    </w:tbl>
    <w:p w14:paraId="05D31129" w14:textId="1D8CF096" w:rsidR="002B67FC" w:rsidRPr="00E711D0" w:rsidRDefault="00970433" w:rsidP="00970433">
      <w:pPr>
        <w:pStyle w:val="Lgende"/>
        <w:jc w:val="center"/>
        <w:rPr>
          <w:rFonts w:ascii="Tahoma" w:eastAsia="Consolas" w:hAnsi="Tahoma" w:cs="Tahoma"/>
          <w:i w:val="0"/>
          <w:iCs w:val="0"/>
          <w:color w:val="000000"/>
          <w:kern w:val="2"/>
          <w:sz w:val="26"/>
          <w:szCs w:val="26"/>
          <w:lang w:eastAsia="fr-FR"/>
          <w14:ligatures w14:val="standardContextual"/>
        </w:rPr>
      </w:pPr>
      <w:bookmarkStart w:id="141" w:name="_Toc206638715"/>
      <w:r w:rsidRPr="00E711D0">
        <w:rPr>
          <w:rFonts w:ascii="Tahoma" w:eastAsia="Consolas" w:hAnsi="Tahoma" w:cs="Tahoma"/>
          <w:i w:val="0"/>
          <w:iCs w:val="0"/>
          <w:color w:val="000000"/>
          <w:kern w:val="2"/>
          <w:sz w:val="26"/>
          <w:szCs w:val="26"/>
          <w:lang w:eastAsia="fr-FR"/>
          <w14:ligatures w14:val="standardContextual"/>
        </w:rPr>
        <w:t xml:space="preserve">Tableau 3. </w:t>
      </w:r>
      <w:r w:rsidRPr="00E711D0">
        <w:rPr>
          <w:rFonts w:ascii="Tahoma" w:eastAsia="Consolas" w:hAnsi="Tahoma" w:cs="Tahoma"/>
          <w:i w:val="0"/>
          <w:iCs w:val="0"/>
          <w:color w:val="000000"/>
          <w:kern w:val="2"/>
          <w:sz w:val="26"/>
          <w:szCs w:val="26"/>
          <w:lang w:eastAsia="fr-FR"/>
          <w14:ligatures w14:val="standardContextual"/>
        </w:rPr>
        <w:fldChar w:fldCharType="begin"/>
      </w:r>
      <w:r w:rsidRPr="00E711D0">
        <w:rPr>
          <w:rFonts w:ascii="Tahoma" w:eastAsia="Consolas" w:hAnsi="Tahoma" w:cs="Tahoma"/>
          <w:i w:val="0"/>
          <w:iCs w:val="0"/>
          <w:color w:val="000000"/>
          <w:kern w:val="2"/>
          <w:sz w:val="26"/>
          <w:szCs w:val="26"/>
          <w:lang w:eastAsia="fr-FR"/>
          <w14:ligatures w14:val="standardContextual"/>
        </w:rPr>
        <w:instrText xml:space="preserve"> SEQ Tableau_3. \* ARABIC </w:instrText>
      </w:r>
      <w:r w:rsidRPr="00E711D0">
        <w:rPr>
          <w:rFonts w:ascii="Tahoma" w:eastAsia="Consolas" w:hAnsi="Tahoma" w:cs="Tahoma"/>
          <w:i w:val="0"/>
          <w:iCs w:val="0"/>
          <w:color w:val="000000"/>
          <w:kern w:val="2"/>
          <w:sz w:val="26"/>
          <w:szCs w:val="26"/>
          <w:lang w:eastAsia="fr-FR"/>
          <w14:ligatures w14:val="standardContextual"/>
        </w:rPr>
        <w:fldChar w:fldCharType="separate"/>
      </w:r>
      <w:r w:rsidR="00B33FA5">
        <w:rPr>
          <w:rFonts w:ascii="Tahoma" w:eastAsia="Consolas" w:hAnsi="Tahoma" w:cs="Tahoma"/>
          <w:i w:val="0"/>
          <w:iCs w:val="0"/>
          <w:noProof/>
          <w:color w:val="000000"/>
          <w:kern w:val="2"/>
          <w:sz w:val="26"/>
          <w:szCs w:val="26"/>
          <w:lang w:eastAsia="fr-FR"/>
          <w14:ligatures w14:val="standardContextual"/>
        </w:rPr>
        <w:t>1</w:t>
      </w:r>
      <w:r w:rsidRPr="00E711D0">
        <w:rPr>
          <w:rFonts w:ascii="Tahoma" w:eastAsia="Consolas" w:hAnsi="Tahoma" w:cs="Tahoma"/>
          <w:i w:val="0"/>
          <w:iCs w:val="0"/>
          <w:color w:val="000000"/>
          <w:kern w:val="2"/>
          <w:sz w:val="26"/>
          <w:szCs w:val="26"/>
          <w:lang w:eastAsia="fr-FR"/>
          <w14:ligatures w14:val="standardContextual"/>
        </w:rPr>
        <w:fldChar w:fldCharType="end"/>
      </w:r>
      <w:r w:rsidRPr="00E711D0">
        <w:rPr>
          <w:rFonts w:ascii="Tahoma" w:eastAsia="Consolas" w:hAnsi="Tahoma" w:cs="Tahoma"/>
          <w:i w:val="0"/>
          <w:iCs w:val="0"/>
          <w:color w:val="000000"/>
          <w:kern w:val="2"/>
          <w:sz w:val="26"/>
          <w:szCs w:val="26"/>
          <w:lang w:eastAsia="fr-FR"/>
          <w14:ligatures w14:val="standardContextual"/>
        </w:rPr>
        <w:t xml:space="preserve"> Choix des matériels</w:t>
      </w:r>
      <w:bookmarkEnd w:id="141"/>
    </w:p>
    <w:p w14:paraId="6785784F" w14:textId="50EE5139" w:rsidR="00285725" w:rsidRPr="00E711D0" w:rsidRDefault="00285725" w:rsidP="00285725">
      <w:pPr>
        <w:pStyle w:val="Titre1"/>
        <w:rPr>
          <w:rFonts w:ascii="Tahoma" w:hAnsi="Tahoma" w:cs="Tahoma"/>
        </w:rPr>
      </w:pPr>
      <w:bookmarkStart w:id="142" w:name="_Toc178708096"/>
      <w:bookmarkStart w:id="143" w:name="_Toc206639190"/>
      <w:r w:rsidRPr="00E711D0">
        <w:rPr>
          <w:rFonts w:ascii="Tahoma" w:hAnsi="Tahoma" w:cs="Tahoma"/>
        </w:rPr>
        <w:t>3.1.3 Choix des logiciels</w:t>
      </w:r>
      <w:bookmarkEnd w:id="142"/>
      <w:bookmarkEnd w:id="143"/>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819"/>
      </w:tblGrid>
      <w:tr w:rsidR="00712161" w:rsidRPr="00E711D0" w14:paraId="3465C46F" w14:textId="5C733460" w:rsidTr="00E711D0">
        <w:tc>
          <w:tcPr>
            <w:tcW w:w="3681" w:type="dxa"/>
          </w:tcPr>
          <w:p w14:paraId="6D2A1B98" w14:textId="7E8A24D2" w:rsidR="00712161" w:rsidRPr="00E711D0" w:rsidRDefault="00712161" w:rsidP="00712161">
            <w:pPr>
              <w:ind w:right="-15" w:firstLine="0"/>
              <w:jc w:val="center"/>
              <w:rPr>
                <w:rFonts w:ascii="Tahoma" w:hAnsi="Tahoma" w:cs="Tahoma"/>
              </w:rPr>
            </w:pPr>
            <w:r w:rsidRPr="00E711D0">
              <w:rPr>
                <w:rFonts w:ascii="Tahoma" w:hAnsi="Tahoma" w:cs="Tahoma"/>
                <w:b/>
                <w:szCs w:val="26"/>
              </w:rPr>
              <w:t>Logiciels</w:t>
            </w:r>
          </w:p>
        </w:tc>
        <w:tc>
          <w:tcPr>
            <w:tcW w:w="4819" w:type="dxa"/>
          </w:tcPr>
          <w:p w14:paraId="037180C5" w14:textId="14B39988" w:rsidR="00712161" w:rsidRPr="00E711D0" w:rsidRDefault="00712161" w:rsidP="00712161">
            <w:pPr>
              <w:ind w:right="0" w:firstLine="0"/>
              <w:jc w:val="center"/>
              <w:rPr>
                <w:rFonts w:ascii="Tahoma" w:hAnsi="Tahoma" w:cs="Tahoma"/>
              </w:rPr>
            </w:pPr>
            <w:r w:rsidRPr="00E711D0">
              <w:rPr>
                <w:rFonts w:ascii="Tahoma" w:hAnsi="Tahoma" w:cs="Tahoma"/>
                <w:b/>
                <w:szCs w:val="26"/>
              </w:rPr>
              <w:t>Caractéristique</w:t>
            </w:r>
          </w:p>
        </w:tc>
      </w:tr>
      <w:tr w:rsidR="00712161" w:rsidRPr="00E711D0" w14:paraId="521B0FA2" w14:textId="725EF506" w:rsidTr="00E711D0">
        <w:tc>
          <w:tcPr>
            <w:tcW w:w="3681" w:type="dxa"/>
          </w:tcPr>
          <w:p w14:paraId="3F2D9903" w14:textId="2B59938F" w:rsidR="00712161" w:rsidRPr="00E711D0" w:rsidRDefault="00712161" w:rsidP="00712161">
            <w:pPr>
              <w:ind w:right="0" w:firstLine="0"/>
              <w:rPr>
                <w:rFonts w:ascii="Tahoma" w:hAnsi="Tahoma" w:cs="Tahoma"/>
              </w:rPr>
            </w:pPr>
            <w:r w:rsidRPr="00E711D0">
              <w:rPr>
                <w:rFonts w:ascii="Tahoma" w:hAnsi="Tahoma" w:cs="Tahoma"/>
                <w:szCs w:val="26"/>
              </w:rPr>
              <w:t>Système d’Exploitation</w:t>
            </w:r>
          </w:p>
        </w:tc>
        <w:tc>
          <w:tcPr>
            <w:tcW w:w="4819" w:type="dxa"/>
          </w:tcPr>
          <w:p w14:paraId="5353D4E4" w14:textId="267EA43A" w:rsidR="00712161" w:rsidRPr="00E711D0" w:rsidRDefault="00712161" w:rsidP="00712161">
            <w:pPr>
              <w:ind w:right="0" w:firstLine="0"/>
              <w:rPr>
                <w:rFonts w:ascii="Tahoma" w:hAnsi="Tahoma" w:cs="Tahoma"/>
              </w:rPr>
            </w:pPr>
            <w:r w:rsidRPr="00E711D0">
              <w:rPr>
                <w:rFonts w:ascii="Tahoma" w:hAnsi="Tahoma" w:cs="Tahoma"/>
                <w:szCs w:val="26"/>
              </w:rPr>
              <w:t>Windows 11 Edition 2022</w:t>
            </w:r>
          </w:p>
        </w:tc>
      </w:tr>
      <w:tr w:rsidR="00712161" w:rsidRPr="00E711D0" w14:paraId="6B2421F2" w14:textId="30BE77BB" w:rsidTr="00E711D0">
        <w:tc>
          <w:tcPr>
            <w:tcW w:w="3681" w:type="dxa"/>
          </w:tcPr>
          <w:p w14:paraId="7333ADC3" w14:textId="636EFF4A" w:rsidR="00712161" w:rsidRPr="00E711D0" w:rsidRDefault="00712161" w:rsidP="00712161">
            <w:pPr>
              <w:ind w:right="0" w:firstLine="0"/>
              <w:rPr>
                <w:rFonts w:ascii="Tahoma" w:hAnsi="Tahoma" w:cs="Tahoma"/>
              </w:rPr>
            </w:pPr>
            <w:r w:rsidRPr="00E711D0">
              <w:rPr>
                <w:rFonts w:ascii="Tahoma" w:hAnsi="Tahoma" w:cs="Tahoma"/>
                <w:szCs w:val="26"/>
              </w:rPr>
              <w:t>Antivirus</w:t>
            </w:r>
          </w:p>
        </w:tc>
        <w:tc>
          <w:tcPr>
            <w:tcW w:w="4819" w:type="dxa"/>
          </w:tcPr>
          <w:p w14:paraId="209E11F8" w14:textId="344498E5" w:rsidR="00712161" w:rsidRPr="00E711D0" w:rsidRDefault="00712161" w:rsidP="00712161">
            <w:pPr>
              <w:ind w:right="0" w:firstLine="0"/>
              <w:rPr>
                <w:rFonts w:ascii="Tahoma" w:hAnsi="Tahoma" w:cs="Tahoma"/>
              </w:rPr>
            </w:pPr>
            <w:proofErr w:type="spellStart"/>
            <w:r w:rsidRPr="00E711D0">
              <w:rPr>
                <w:rFonts w:ascii="Tahoma" w:hAnsi="Tahoma" w:cs="Tahoma"/>
                <w:szCs w:val="26"/>
              </w:rPr>
              <w:t>Symantech</w:t>
            </w:r>
            <w:proofErr w:type="spellEnd"/>
          </w:p>
        </w:tc>
      </w:tr>
      <w:tr w:rsidR="00712161" w:rsidRPr="00E711D0" w14:paraId="2980FF75" w14:textId="34592890" w:rsidTr="00E711D0">
        <w:tc>
          <w:tcPr>
            <w:tcW w:w="3681" w:type="dxa"/>
          </w:tcPr>
          <w:p w14:paraId="64372C5C" w14:textId="46AA48F5" w:rsidR="00712161" w:rsidRPr="00E711D0" w:rsidRDefault="00712161" w:rsidP="00712161">
            <w:pPr>
              <w:ind w:right="0" w:firstLine="0"/>
              <w:rPr>
                <w:rFonts w:ascii="Tahoma" w:hAnsi="Tahoma" w:cs="Tahoma"/>
              </w:rPr>
            </w:pPr>
            <w:r w:rsidRPr="00E711D0">
              <w:rPr>
                <w:rFonts w:ascii="Tahoma" w:hAnsi="Tahoma" w:cs="Tahoma"/>
                <w:szCs w:val="26"/>
              </w:rPr>
              <w:t>Package Office</w:t>
            </w:r>
          </w:p>
        </w:tc>
        <w:tc>
          <w:tcPr>
            <w:tcW w:w="4819" w:type="dxa"/>
          </w:tcPr>
          <w:p w14:paraId="33ADB18B" w14:textId="0DBDA896" w:rsidR="00712161" w:rsidRPr="00E711D0" w:rsidRDefault="00712161" w:rsidP="00712161">
            <w:pPr>
              <w:ind w:right="0" w:firstLine="0"/>
              <w:rPr>
                <w:rFonts w:ascii="Tahoma" w:hAnsi="Tahoma" w:cs="Tahoma"/>
              </w:rPr>
            </w:pPr>
            <w:r w:rsidRPr="00E711D0">
              <w:rPr>
                <w:rFonts w:ascii="Tahoma" w:hAnsi="Tahoma" w:cs="Tahoma"/>
                <w:szCs w:val="26"/>
              </w:rPr>
              <w:t>Microsoft Office 2016</w:t>
            </w:r>
          </w:p>
        </w:tc>
      </w:tr>
      <w:tr w:rsidR="00712161" w:rsidRPr="00E711D0" w14:paraId="4F548F6E" w14:textId="55D5FA55" w:rsidTr="00E711D0">
        <w:tc>
          <w:tcPr>
            <w:tcW w:w="3681" w:type="dxa"/>
          </w:tcPr>
          <w:p w14:paraId="54D4FCCD" w14:textId="3FF94434" w:rsidR="00712161" w:rsidRPr="00E711D0" w:rsidRDefault="00712161" w:rsidP="00712161">
            <w:pPr>
              <w:ind w:right="0" w:firstLine="0"/>
              <w:rPr>
                <w:rFonts w:ascii="Tahoma" w:hAnsi="Tahoma" w:cs="Tahoma"/>
              </w:rPr>
            </w:pPr>
            <w:proofErr w:type="spellStart"/>
            <w:r w:rsidRPr="00E711D0">
              <w:rPr>
                <w:rFonts w:ascii="Tahoma" w:hAnsi="Tahoma" w:cs="Tahoma"/>
                <w:szCs w:val="26"/>
              </w:rPr>
              <w:t>Pfsense</w:t>
            </w:r>
            <w:proofErr w:type="spellEnd"/>
            <w:r w:rsidRPr="00E711D0">
              <w:rPr>
                <w:rFonts w:ascii="Tahoma" w:hAnsi="Tahoma" w:cs="Tahoma"/>
                <w:szCs w:val="26"/>
              </w:rPr>
              <w:t xml:space="preserve"> Open Source</w:t>
            </w:r>
          </w:p>
        </w:tc>
        <w:tc>
          <w:tcPr>
            <w:tcW w:w="4819" w:type="dxa"/>
          </w:tcPr>
          <w:p w14:paraId="09F32163" w14:textId="58BA6431" w:rsidR="00712161" w:rsidRPr="00E711D0" w:rsidRDefault="00712161" w:rsidP="00712161">
            <w:pPr>
              <w:ind w:right="0" w:firstLine="0"/>
              <w:rPr>
                <w:rFonts w:ascii="Tahoma" w:hAnsi="Tahoma" w:cs="Tahoma"/>
              </w:rPr>
            </w:pPr>
            <w:r w:rsidRPr="00E711D0">
              <w:rPr>
                <w:rFonts w:ascii="Tahoma" w:hAnsi="Tahoma" w:cs="Tahoma"/>
                <w:szCs w:val="26"/>
              </w:rPr>
              <w:t>Edition 3.16</w:t>
            </w:r>
          </w:p>
        </w:tc>
      </w:tr>
    </w:tbl>
    <w:p w14:paraId="77D91408" w14:textId="225774D3" w:rsidR="00285725" w:rsidRPr="00E711D0" w:rsidRDefault="00285725" w:rsidP="006F3D66">
      <w:pPr>
        <w:pStyle w:val="Lgende"/>
        <w:jc w:val="center"/>
        <w:rPr>
          <w:rFonts w:ascii="Tahoma" w:hAnsi="Tahoma" w:cs="Tahoma"/>
          <w:i w:val="0"/>
          <w:iCs w:val="0"/>
          <w:color w:val="auto"/>
          <w:sz w:val="26"/>
          <w:szCs w:val="26"/>
        </w:rPr>
      </w:pPr>
      <w:bookmarkStart w:id="144" w:name="_Toc206638716"/>
      <w:r w:rsidRPr="00E711D0">
        <w:rPr>
          <w:rFonts w:ascii="Tahoma" w:hAnsi="Tahoma" w:cs="Tahoma"/>
          <w:i w:val="0"/>
          <w:iCs w:val="0"/>
          <w:color w:val="auto"/>
          <w:sz w:val="26"/>
          <w:szCs w:val="26"/>
        </w:rPr>
        <w:t xml:space="preserve">Tableau 3. </w:t>
      </w:r>
      <w:r w:rsidRPr="00E711D0">
        <w:rPr>
          <w:rFonts w:ascii="Tahoma" w:hAnsi="Tahoma" w:cs="Tahoma"/>
          <w:i w:val="0"/>
          <w:iCs w:val="0"/>
          <w:color w:val="auto"/>
          <w:sz w:val="26"/>
          <w:szCs w:val="26"/>
        </w:rPr>
        <w:fldChar w:fldCharType="begin"/>
      </w:r>
      <w:r w:rsidRPr="00E711D0">
        <w:rPr>
          <w:rFonts w:ascii="Tahoma" w:hAnsi="Tahoma" w:cs="Tahoma"/>
          <w:i w:val="0"/>
          <w:iCs w:val="0"/>
          <w:color w:val="auto"/>
          <w:sz w:val="26"/>
          <w:szCs w:val="26"/>
        </w:rPr>
        <w:instrText xml:space="preserve"> SEQ Tableau_3. \* ARABIC </w:instrText>
      </w:r>
      <w:r w:rsidRPr="00E711D0">
        <w:rPr>
          <w:rFonts w:ascii="Tahoma" w:hAnsi="Tahoma" w:cs="Tahoma"/>
          <w:i w:val="0"/>
          <w:iCs w:val="0"/>
          <w:color w:val="auto"/>
          <w:sz w:val="26"/>
          <w:szCs w:val="26"/>
        </w:rPr>
        <w:fldChar w:fldCharType="separate"/>
      </w:r>
      <w:r w:rsidR="00B33FA5">
        <w:rPr>
          <w:rFonts w:ascii="Tahoma" w:hAnsi="Tahoma" w:cs="Tahoma"/>
          <w:i w:val="0"/>
          <w:iCs w:val="0"/>
          <w:noProof/>
          <w:color w:val="auto"/>
          <w:sz w:val="26"/>
          <w:szCs w:val="26"/>
        </w:rPr>
        <w:t>2</w:t>
      </w:r>
      <w:r w:rsidRPr="00E711D0">
        <w:rPr>
          <w:rFonts w:ascii="Tahoma" w:hAnsi="Tahoma" w:cs="Tahoma"/>
          <w:i w:val="0"/>
          <w:iCs w:val="0"/>
          <w:color w:val="auto"/>
          <w:sz w:val="26"/>
          <w:szCs w:val="26"/>
        </w:rPr>
        <w:fldChar w:fldCharType="end"/>
      </w:r>
      <w:r w:rsidRPr="00E711D0">
        <w:rPr>
          <w:rFonts w:ascii="Tahoma" w:hAnsi="Tahoma" w:cs="Tahoma"/>
          <w:i w:val="0"/>
          <w:iCs w:val="0"/>
          <w:color w:val="auto"/>
          <w:sz w:val="26"/>
          <w:szCs w:val="26"/>
        </w:rPr>
        <w:t xml:space="preserve"> Choix des logiciels</w:t>
      </w:r>
      <w:bookmarkStart w:id="145" w:name="_Toc147899936"/>
      <w:bookmarkStart w:id="146" w:name="_Toc178708097"/>
      <w:bookmarkStart w:id="147" w:name="_Hlk84611911"/>
      <w:bookmarkEnd w:id="144"/>
    </w:p>
    <w:p w14:paraId="07523B27" w14:textId="77777777" w:rsidR="00E711D0" w:rsidRDefault="00E711D0" w:rsidP="00285725">
      <w:pPr>
        <w:pStyle w:val="Titre1"/>
        <w:rPr>
          <w:rFonts w:ascii="Tahoma" w:hAnsi="Tahoma" w:cs="Tahoma"/>
        </w:rPr>
      </w:pPr>
      <w:bookmarkStart w:id="148" w:name="_Toc206639191"/>
    </w:p>
    <w:p w14:paraId="5DE27CA7" w14:textId="45A9348F" w:rsidR="00285725" w:rsidRPr="00E711D0" w:rsidRDefault="00285725" w:rsidP="00285725">
      <w:pPr>
        <w:pStyle w:val="Titre1"/>
        <w:rPr>
          <w:rFonts w:ascii="Tahoma" w:hAnsi="Tahoma" w:cs="Tahoma"/>
        </w:rPr>
      </w:pPr>
      <w:r w:rsidRPr="00E711D0">
        <w:rPr>
          <w:rFonts w:ascii="Tahoma" w:hAnsi="Tahoma" w:cs="Tahoma"/>
        </w:rPr>
        <w:t>3.1.4 Plan d’Adressage</w:t>
      </w:r>
      <w:bookmarkEnd w:id="145"/>
      <w:bookmarkEnd w:id="146"/>
      <w:bookmarkEnd w:id="148"/>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8"/>
        <w:gridCol w:w="2165"/>
        <w:gridCol w:w="2107"/>
      </w:tblGrid>
      <w:tr w:rsidR="0069435D" w:rsidRPr="00E711D0" w14:paraId="21D66DF9" w14:textId="77777777" w:rsidTr="00E711D0">
        <w:tc>
          <w:tcPr>
            <w:tcW w:w="3378" w:type="dxa"/>
          </w:tcPr>
          <w:p w14:paraId="0CC729CB" w14:textId="77777777" w:rsidR="0069435D" w:rsidRPr="00E711D0" w:rsidRDefault="0069435D" w:rsidP="0069435D">
            <w:pPr>
              <w:ind w:right="-18" w:firstLine="0"/>
              <w:rPr>
                <w:rFonts w:ascii="Tahoma" w:hAnsi="Tahoma" w:cs="Tahoma"/>
                <w:szCs w:val="26"/>
              </w:rPr>
            </w:pPr>
            <w:r w:rsidRPr="00E711D0">
              <w:rPr>
                <w:rFonts w:ascii="Tahoma" w:hAnsi="Tahoma" w:cs="Tahoma"/>
                <w:szCs w:val="26"/>
              </w:rPr>
              <w:t>Adresse du Réseau</w:t>
            </w:r>
          </w:p>
        </w:tc>
        <w:tc>
          <w:tcPr>
            <w:tcW w:w="2165" w:type="dxa"/>
          </w:tcPr>
          <w:p w14:paraId="4F9B04AC"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192.168.10.0</w:t>
            </w:r>
          </w:p>
        </w:tc>
        <w:tc>
          <w:tcPr>
            <w:tcW w:w="2107" w:type="dxa"/>
          </w:tcPr>
          <w:p w14:paraId="090F0F9B"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255.255.255.0</w:t>
            </w:r>
          </w:p>
        </w:tc>
      </w:tr>
      <w:tr w:rsidR="0069435D" w:rsidRPr="00E711D0" w14:paraId="657E42BD" w14:textId="77777777" w:rsidTr="00E711D0">
        <w:tc>
          <w:tcPr>
            <w:tcW w:w="3378" w:type="dxa"/>
          </w:tcPr>
          <w:p w14:paraId="3A45B9EE" w14:textId="77777777" w:rsidR="0069435D" w:rsidRPr="00E711D0" w:rsidRDefault="0069435D" w:rsidP="0069435D">
            <w:pPr>
              <w:ind w:right="-18" w:firstLine="0"/>
              <w:rPr>
                <w:rFonts w:ascii="Tahoma" w:hAnsi="Tahoma" w:cs="Tahoma"/>
                <w:szCs w:val="26"/>
              </w:rPr>
            </w:pPr>
            <w:r w:rsidRPr="00E711D0">
              <w:rPr>
                <w:rFonts w:ascii="Tahoma" w:hAnsi="Tahoma" w:cs="Tahoma"/>
                <w:szCs w:val="26"/>
              </w:rPr>
              <w:t>Adresse de la Passerelle</w:t>
            </w:r>
          </w:p>
        </w:tc>
        <w:tc>
          <w:tcPr>
            <w:tcW w:w="2165" w:type="dxa"/>
          </w:tcPr>
          <w:p w14:paraId="1FFABC73"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192.168.10.1</w:t>
            </w:r>
          </w:p>
        </w:tc>
        <w:tc>
          <w:tcPr>
            <w:tcW w:w="2107" w:type="dxa"/>
          </w:tcPr>
          <w:p w14:paraId="711C4B36"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255.255.255.0</w:t>
            </w:r>
          </w:p>
        </w:tc>
      </w:tr>
      <w:tr w:rsidR="0069435D" w:rsidRPr="00E711D0" w14:paraId="57928774" w14:textId="77777777" w:rsidTr="00E711D0">
        <w:tc>
          <w:tcPr>
            <w:tcW w:w="3378" w:type="dxa"/>
          </w:tcPr>
          <w:p w14:paraId="37D32AB2" w14:textId="77777777" w:rsidR="0069435D" w:rsidRPr="00E711D0" w:rsidRDefault="0069435D" w:rsidP="0069435D">
            <w:pPr>
              <w:ind w:right="-18" w:firstLine="0"/>
              <w:rPr>
                <w:rFonts w:ascii="Tahoma" w:hAnsi="Tahoma" w:cs="Tahoma"/>
                <w:szCs w:val="26"/>
              </w:rPr>
            </w:pPr>
            <w:r w:rsidRPr="00E711D0">
              <w:rPr>
                <w:rFonts w:ascii="Tahoma" w:hAnsi="Tahoma" w:cs="Tahoma"/>
                <w:szCs w:val="26"/>
              </w:rPr>
              <w:t>Adresse du Début</w:t>
            </w:r>
          </w:p>
        </w:tc>
        <w:tc>
          <w:tcPr>
            <w:tcW w:w="2165" w:type="dxa"/>
          </w:tcPr>
          <w:p w14:paraId="3B19C6EE"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192.168.10.2</w:t>
            </w:r>
          </w:p>
        </w:tc>
        <w:tc>
          <w:tcPr>
            <w:tcW w:w="2107" w:type="dxa"/>
          </w:tcPr>
          <w:p w14:paraId="66F17140"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255.255.255.0</w:t>
            </w:r>
          </w:p>
        </w:tc>
      </w:tr>
      <w:tr w:rsidR="0069435D" w:rsidRPr="00E711D0" w14:paraId="4291A99A" w14:textId="77777777" w:rsidTr="00E711D0">
        <w:tc>
          <w:tcPr>
            <w:tcW w:w="3378" w:type="dxa"/>
          </w:tcPr>
          <w:p w14:paraId="2B6359DD" w14:textId="77777777" w:rsidR="0069435D" w:rsidRPr="00E711D0" w:rsidRDefault="0069435D" w:rsidP="0069435D">
            <w:pPr>
              <w:ind w:right="-18" w:firstLine="0"/>
              <w:rPr>
                <w:rFonts w:ascii="Tahoma" w:hAnsi="Tahoma" w:cs="Tahoma"/>
                <w:szCs w:val="26"/>
              </w:rPr>
            </w:pPr>
            <w:r w:rsidRPr="00E711D0">
              <w:rPr>
                <w:rFonts w:ascii="Tahoma" w:hAnsi="Tahoma" w:cs="Tahoma"/>
                <w:szCs w:val="26"/>
              </w:rPr>
              <w:t>Adresse de la Fin</w:t>
            </w:r>
          </w:p>
        </w:tc>
        <w:tc>
          <w:tcPr>
            <w:tcW w:w="2165" w:type="dxa"/>
          </w:tcPr>
          <w:p w14:paraId="1D7B3C45"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192.168.10.254</w:t>
            </w:r>
          </w:p>
        </w:tc>
        <w:tc>
          <w:tcPr>
            <w:tcW w:w="2107" w:type="dxa"/>
          </w:tcPr>
          <w:p w14:paraId="1BC3D366" w14:textId="77777777" w:rsidR="0069435D" w:rsidRPr="00E711D0" w:rsidRDefault="0069435D" w:rsidP="0069435D">
            <w:pPr>
              <w:ind w:right="148" w:firstLine="0"/>
              <w:rPr>
                <w:rFonts w:ascii="Tahoma" w:hAnsi="Tahoma" w:cs="Tahoma"/>
                <w:szCs w:val="26"/>
              </w:rPr>
            </w:pPr>
            <w:r w:rsidRPr="00E711D0">
              <w:rPr>
                <w:rFonts w:ascii="Tahoma" w:hAnsi="Tahoma" w:cs="Tahoma"/>
                <w:szCs w:val="26"/>
              </w:rPr>
              <w:t>255.255.255.0</w:t>
            </w:r>
          </w:p>
        </w:tc>
      </w:tr>
      <w:tr w:rsidR="0069435D" w:rsidRPr="00E711D0" w14:paraId="1FEAAD9F" w14:textId="77777777" w:rsidTr="00E711D0">
        <w:tc>
          <w:tcPr>
            <w:tcW w:w="3378" w:type="dxa"/>
          </w:tcPr>
          <w:p w14:paraId="69243F9A" w14:textId="77777777" w:rsidR="0069435D" w:rsidRPr="00E711D0" w:rsidRDefault="0069435D" w:rsidP="0069435D">
            <w:pPr>
              <w:ind w:right="-18" w:firstLine="0"/>
              <w:rPr>
                <w:rFonts w:ascii="Tahoma" w:hAnsi="Tahoma" w:cs="Tahoma"/>
                <w:szCs w:val="26"/>
              </w:rPr>
            </w:pPr>
            <w:r w:rsidRPr="00E711D0">
              <w:rPr>
                <w:rFonts w:ascii="Tahoma" w:hAnsi="Tahoma" w:cs="Tahoma"/>
                <w:szCs w:val="26"/>
              </w:rPr>
              <w:t>Adresse de Broadcast</w:t>
            </w:r>
          </w:p>
        </w:tc>
        <w:tc>
          <w:tcPr>
            <w:tcW w:w="2165" w:type="dxa"/>
          </w:tcPr>
          <w:p w14:paraId="2EA8DBCD" w14:textId="77777777" w:rsidR="0069435D" w:rsidRPr="00E711D0" w:rsidRDefault="0069435D" w:rsidP="0069435D">
            <w:pPr>
              <w:ind w:right="6" w:firstLine="0"/>
              <w:rPr>
                <w:rFonts w:ascii="Tahoma" w:hAnsi="Tahoma" w:cs="Tahoma"/>
                <w:szCs w:val="26"/>
              </w:rPr>
            </w:pPr>
            <w:r w:rsidRPr="00E711D0">
              <w:rPr>
                <w:rFonts w:ascii="Tahoma" w:hAnsi="Tahoma" w:cs="Tahoma"/>
                <w:szCs w:val="26"/>
              </w:rPr>
              <w:t>192.168.10.255</w:t>
            </w:r>
          </w:p>
        </w:tc>
        <w:tc>
          <w:tcPr>
            <w:tcW w:w="2107" w:type="dxa"/>
          </w:tcPr>
          <w:p w14:paraId="1F050DAF" w14:textId="77777777" w:rsidR="0069435D" w:rsidRPr="00E711D0" w:rsidRDefault="0069435D" w:rsidP="0069435D">
            <w:pPr>
              <w:keepNext/>
              <w:ind w:right="6" w:firstLine="0"/>
              <w:rPr>
                <w:rFonts w:ascii="Tahoma" w:hAnsi="Tahoma" w:cs="Tahoma"/>
                <w:szCs w:val="26"/>
              </w:rPr>
            </w:pPr>
            <w:r w:rsidRPr="00E711D0">
              <w:rPr>
                <w:rFonts w:ascii="Tahoma" w:hAnsi="Tahoma" w:cs="Tahoma"/>
                <w:szCs w:val="26"/>
              </w:rPr>
              <w:t>255.255.255.0</w:t>
            </w:r>
          </w:p>
        </w:tc>
      </w:tr>
    </w:tbl>
    <w:p w14:paraId="72EDC1A1" w14:textId="245B2425" w:rsidR="00285725" w:rsidRPr="00E711D0" w:rsidRDefault="00285725" w:rsidP="00285725">
      <w:pPr>
        <w:pStyle w:val="Lgende"/>
        <w:jc w:val="center"/>
        <w:rPr>
          <w:rFonts w:ascii="Tahoma" w:hAnsi="Tahoma" w:cs="Tahoma"/>
          <w:i w:val="0"/>
          <w:iCs w:val="0"/>
          <w:color w:val="auto"/>
          <w:sz w:val="26"/>
          <w:szCs w:val="26"/>
        </w:rPr>
      </w:pPr>
      <w:bookmarkStart w:id="149" w:name="_Toc206638717"/>
      <w:bookmarkStart w:id="150" w:name="_Toc147899937"/>
      <w:bookmarkStart w:id="151" w:name="_Toc178708098"/>
      <w:bookmarkEnd w:id="147"/>
      <w:r w:rsidRPr="00E711D0">
        <w:rPr>
          <w:rFonts w:ascii="Tahoma" w:hAnsi="Tahoma" w:cs="Tahoma"/>
          <w:i w:val="0"/>
          <w:iCs w:val="0"/>
          <w:color w:val="auto"/>
          <w:sz w:val="26"/>
          <w:szCs w:val="26"/>
        </w:rPr>
        <w:t xml:space="preserve">Tableau 3. </w:t>
      </w:r>
      <w:r w:rsidRPr="00E711D0">
        <w:rPr>
          <w:rFonts w:ascii="Tahoma" w:hAnsi="Tahoma" w:cs="Tahoma"/>
          <w:i w:val="0"/>
          <w:iCs w:val="0"/>
          <w:color w:val="auto"/>
          <w:sz w:val="26"/>
          <w:szCs w:val="26"/>
        </w:rPr>
        <w:fldChar w:fldCharType="begin"/>
      </w:r>
      <w:r w:rsidRPr="00E711D0">
        <w:rPr>
          <w:rFonts w:ascii="Tahoma" w:hAnsi="Tahoma" w:cs="Tahoma"/>
          <w:i w:val="0"/>
          <w:iCs w:val="0"/>
          <w:color w:val="auto"/>
          <w:sz w:val="26"/>
          <w:szCs w:val="26"/>
        </w:rPr>
        <w:instrText xml:space="preserve"> SEQ Tableau_3. \* ARABIC </w:instrText>
      </w:r>
      <w:r w:rsidRPr="00E711D0">
        <w:rPr>
          <w:rFonts w:ascii="Tahoma" w:hAnsi="Tahoma" w:cs="Tahoma"/>
          <w:i w:val="0"/>
          <w:iCs w:val="0"/>
          <w:color w:val="auto"/>
          <w:sz w:val="26"/>
          <w:szCs w:val="26"/>
        </w:rPr>
        <w:fldChar w:fldCharType="separate"/>
      </w:r>
      <w:r w:rsidR="00B33FA5">
        <w:rPr>
          <w:rFonts w:ascii="Tahoma" w:hAnsi="Tahoma" w:cs="Tahoma"/>
          <w:i w:val="0"/>
          <w:iCs w:val="0"/>
          <w:noProof/>
          <w:color w:val="auto"/>
          <w:sz w:val="26"/>
          <w:szCs w:val="26"/>
        </w:rPr>
        <w:t>3</w:t>
      </w:r>
      <w:r w:rsidRPr="00E711D0">
        <w:rPr>
          <w:rFonts w:ascii="Tahoma" w:hAnsi="Tahoma" w:cs="Tahoma"/>
          <w:i w:val="0"/>
          <w:iCs w:val="0"/>
          <w:color w:val="auto"/>
          <w:sz w:val="26"/>
          <w:szCs w:val="26"/>
        </w:rPr>
        <w:fldChar w:fldCharType="end"/>
      </w:r>
      <w:r w:rsidRPr="00E711D0">
        <w:rPr>
          <w:rFonts w:ascii="Tahoma" w:hAnsi="Tahoma" w:cs="Tahoma"/>
          <w:i w:val="0"/>
          <w:iCs w:val="0"/>
          <w:color w:val="auto"/>
          <w:sz w:val="26"/>
          <w:szCs w:val="26"/>
        </w:rPr>
        <w:t xml:space="preserve"> Plan d'adressage</w:t>
      </w:r>
      <w:bookmarkEnd w:id="149"/>
    </w:p>
    <w:p w14:paraId="262A3167" w14:textId="77777777" w:rsidR="00285725" w:rsidRPr="00E711D0" w:rsidRDefault="00285725" w:rsidP="00285725">
      <w:pPr>
        <w:pStyle w:val="Titre1"/>
        <w:rPr>
          <w:rFonts w:ascii="Tahoma" w:hAnsi="Tahoma" w:cs="Tahoma"/>
          <w:szCs w:val="26"/>
        </w:rPr>
      </w:pPr>
      <w:bookmarkStart w:id="152" w:name="_Toc206639192"/>
      <w:r w:rsidRPr="00E711D0">
        <w:rPr>
          <w:rFonts w:ascii="Tahoma" w:hAnsi="Tahoma" w:cs="Tahoma"/>
          <w:szCs w:val="26"/>
        </w:rPr>
        <w:t>3.1.5 Maquette du réseau (Nouveau Système)</w:t>
      </w:r>
      <w:bookmarkEnd w:id="150"/>
      <w:bookmarkEnd w:id="151"/>
      <w:bookmarkEnd w:id="152"/>
    </w:p>
    <w:p w14:paraId="3BB61642" w14:textId="77777777" w:rsidR="00285725" w:rsidRPr="00E711D0" w:rsidRDefault="00285725" w:rsidP="00285725">
      <w:pPr>
        <w:rPr>
          <w:rFonts w:ascii="Tahoma" w:hAnsi="Tahoma" w:cs="Tahoma"/>
          <w:b/>
          <w:bCs/>
          <w:szCs w:val="26"/>
        </w:rPr>
      </w:pPr>
      <w:bookmarkStart w:id="153" w:name="_Toc84628373"/>
      <w:r w:rsidRPr="00E711D0">
        <w:rPr>
          <w:rFonts w:ascii="Tahoma" w:hAnsi="Tahoma" w:cs="Tahoma"/>
          <w:noProof/>
        </w:rPr>
        <mc:AlternateContent>
          <mc:Choice Requires="wps">
            <w:drawing>
              <wp:anchor distT="0" distB="0" distL="114300" distR="114300" simplePos="0" relativeHeight="251752448" behindDoc="0" locked="0" layoutInCell="1" allowOverlap="1" wp14:anchorId="78CE8E96" wp14:editId="27410CCD">
                <wp:simplePos x="0" y="0"/>
                <wp:positionH relativeFrom="column">
                  <wp:posOffset>-71755</wp:posOffset>
                </wp:positionH>
                <wp:positionV relativeFrom="paragraph">
                  <wp:posOffset>3107690</wp:posOffset>
                </wp:positionV>
                <wp:extent cx="5755005"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wps:spPr>
                      <wps:txbx>
                        <w:txbxContent>
                          <w:p w14:paraId="66A8E562" w14:textId="696191AD" w:rsidR="001E065C" w:rsidRPr="00320C39" w:rsidRDefault="001E065C" w:rsidP="00285725">
                            <w:pPr>
                              <w:pStyle w:val="Lgende"/>
                              <w:jc w:val="center"/>
                              <w:rPr>
                                <w:rFonts w:ascii="Century Gothic" w:hAnsi="Century Gothic"/>
                                <w:i w:val="0"/>
                                <w:iCs w:val="0"/>
                                <w:color w:val="auto"/>
                                <w:sz w:val="26"/>
                                <w:szCs w:val="26"/>
                              </w:rPr>
                            </w:pPr>
                            <w:bookmarkStart w:id="154" w:name="_Toc206638744"/>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Maquette du nouveau système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E8E96" id="Zone de texte 47" o:spid="_x0000_s1039" type="#_x0000_t202" style="position:absolute;left:0;text-align:left;margin-left:-5.65pt;margin-top:244.7pt;width:453.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" stroked="f">
                <v:textbox style="mso-fit-shape-to-text:t" inset="0,0,0,0">
                  <w:txbxContent>
                    <w:p w14:paraId="66A8E562" w14:textId="696191AD" w:rsidR="001E065C" w:rsidRPr="00320C39" w:rsidRDefault="001E065C" w:rsidP="00285725">
                      <w:pPr>
                        <w:pStyle w:val="Lgende"/>
                        <w:jc w:val="center"/>
                        <w:rPr>
                          <w:rFonts w:ascii="Century Gothic" w:hAnsi="Century Gothic"/>
                          <w:i w:val="0"/>
                          <w:iCs w:val="0"/>
                          <w:color w:val="auto"/>
                          <w:sz w:val="26"/>
                          <w:szCs w:val="26"/>
                        </w:rPr>
                      </w:pPr>
                      <w:bookmarkStart w:id="155" w:name="_Toc206638744"/>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Maquette du nouveau système</w:t>
                      </w:r>
                      <w:bookmarkEnd w:id="155"/>
                    </w:p>
                  </w:txbxContent>
                </v:textbox>
              </v:shape>
            </w:pict>
          </mc:Fallback>
        </mc:AlternateContent>
      </w:r>
      <w:r w:rsidRPr="00E711D0">
        <w:rPr>
          <w:rFonts w:ascii="Tahoma" w:hAnsi="Tahoma" w:cs="Tahoma"/>
          <w:b/>
          <w:bCs/>
          <w:noProof/>
          <w:szCs w:val="26"/>
        </w:rPr>
        <w:drawing>
          <wp:anchor distT="0" distB="0" distL="114300" distR="114300" simplePos="0" relativeHeight="251750400" behindDoc="0" locked="0" layoutInCell="1" allowOverlap="1" wp14:anchorId="0594D524" wp14:editId="39C17030">
            <wp:simplePos x="0" y="0"/>
            <wp:positionH relativeFrom="column">
              <wp:posOffset>-72054</wp:posOffset>
            </wp:positionH>
            <wp:positionV relativeFrom="paragraph">
              <wp:posOffset>58360</wp:posOffset>
            </wp:positionV>
            <wp:extent cx="5755616" cy="2993366"/>
            <wp:effectExtent l="19050" t="19050" r="17145" b="17145"/>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E46FCE.tmp"/>
                    <pic:cNvPicPr/>
                  </pic:nvPicPr>
                  <pic:blipFill>
                    <a:blip r:embed="rId65">
                      <a:extLst>
                        <a:ext uri="{BEBA8EAE-BF5A-486C-A8C5-ECC9F3942E4B}">
                          <a14:imgProps xmlns:a14="http://schemas.microsoft.com/office/drawing/2010/main">
                            <a14:imgLayer r:embed="rId6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55616" cy="2993366"/>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bookmarkEnd w:id="153"/>
    </w:p>
    <w:p w14:paraId="5380B3A6" w14:textId="77777777" w:rsidR="00285725" w:rsidRPr="00E711D0" w:rsidRDefault="00285725" w:rsidP="00285725">
      <w:pPr>
        <w:pStyle w:val="Lgende"/>
        <w:jc w:val="both"/>
        <w:rPr>
          <w:rFonts w:ascii="Tahoma" w:hAnsi="Tahoma" w:cs="Tahoma"/>
          <w:b/>
          <w:sz w:val="26"/>
          <w:szCs w:val="26"/>
        </w:rPr>
      </w:pPr>
    </w:p>
    <w:p w14:paraId="0B78C0B3" w14:textId="77777777" w:rsidR="00285725" w:rsidRPr="00E711D0" w:rsidRDefault="00285725" w:rsidP="00285725">
      <w:pPr>
        <w:pStyle w:val="Lgende"/>
        <w:jc w:val="both"/>
        <w:rPr>
          <w:rFonts w:ascii="Tahoma" w:hAnsi="Tahoma" w:cs="Tahoma"/>
          <w:b/>
          <w:sz w:val="26"/>
          <w:szCs w:val="26"/>
        </w:rPr>
      </w:pPr>
    </w:p>
    <w:p w14:paraId="32853AE4" w14:textId="77777777" w:rsidR="00285725" w:rsidRPr="00E711D0" w:rsidRDefault="00285725" w:rsidP="00285725">
      <w:pPr>
        <w:pStyle w:val="Lgende"/>
        <w:jc w:val="both"/>
        <w:rPr>
          <w:rFonts w:ascii="Tahoma" w:hAnsi="Tahoma" w:cs="Tahoma"/>
          <w:b/>
          <w:sz w:val="26"/>
          <w:szCs w:val="26"/>
        </w:rPr>
      </w:pPr>
    </w:p>
    <w:p w14:paraId="3C310895" w14:textId="77777777" w:rsidR="00285725" w:rsidRPr="00E711D0" w:rsidRDefault="00285725" w:rsidP="00285725">
      <w:pPr>
        <w:pStyle w:val="Lgende"/>
        <w:jc w:val="both"/>
        <w:rPr>
          <w:rFonts w:ascii="Tahoma" w:hAnsi="Tahoma" w:cs="Tahoma"/>
          <w:b/>
          <w:sz w:val="26"/>
          <w:szCs w:val="26"/>
        </w:rPr>
      </w:pPr>
    </w:p>
    <w:p w14:paraId="4023081B" w14:textId="77777777" w:rsidR="00285725" w:rsidRPr="00E711D0" w:rsidRDefault="00285725" w:rsidP="00285725">
      <w:pPr>
        <w:pStyle w:val="Lgende"/>
        <w:jc w:val="both"/>
        <w:rPr>
          <w:rFonts w:ascii="Tahoma" w:hAnsi="Tahoma" w:cs="Tahoma"/>
          <w:b/>
          <w:sz w:val="26"/>
          <w:szCs w:val="26"/>
        </w:rPr>
      </w:pPr>
    </w:p>
    <w:p w14:paraId="1AFAD4B2" w14:textId="77777777" w:rsidR="00285725" w:rsidRPr="00E711D0" w:rsidRDefault="00285725" w:rsidP="00285725">
      <w:pPr>
        <w:pStyle w:val="Lgende"/>
        <w:jc w:val="both"/>
        <w:rPr>
          <w:rFonts w:ascii="Tahoma" w:hAnsi="Tahoma" w:cs="Tahoma"/>
          <w:b/>
          <w:sz w:val="26"/>
          <w:szCs w:val="26"/>
        </w:rPr>
      </w:pPr>
    </w:p>
    <w:p w14:paraId="23BE5ED2" w14:textId="77777777" w:rsidR="00285725" w:rsidRPr="00E711D0" w:rsidRDefault="00285725" w:rsidP="00285725">
      <w:pPr>
        <w:pStyle w:val="Lgende"/>
        <w:jc w:val="both"/>
        <w:rPr>
          <w:rFonts w:ascii="Tahoma" w:hAnsi="Tahoma" w:cs="Tahoma"/>
          <w:b/>
          <w:sz w:val="26"/>
          <w:szCs w:val="26"/>
        </w:rPr>
      </w:pPr>
    </w:p>
    <w:p w14:paraId="594873EE" w14:textId="77777777" w:rsidR="00285725" w:rsidRPr="00602279" w:rsidRDefault="00285725" w:rsidP="00285725">
      <w:pPr>
        <w:pStyle w:val="Lgende"/>
        <w:jc w:val="both"/>
        <w:rPr>
          <w:rFonts w:ascii="Century Gothic" w:hAnsi="Century Gothic"/>
          <w:b/>
          <w:sz w:val="26"/>
          <w:szCs w:val="26"/>
        </w:rPr>
      </w:pPr>
    </w:p>
    <w:p w14:paraId="4B9462E7" w14:textId="77777777" w:rsidR="00285725" w:rsidRPr="00602279" w:rsidRDefault="00285725" w:rsidP="00285725">
      <w:pPr>
        <w:pStyle w:val="Lgende"/>
        <w:jc w:val="both"/>
        <w:rPr>
          <w:rFonts w:ascii="Century Gothic" w:hAnsi="Century Gothic"/>
          <w:b/>
          <w:sz w:val="26"/>
          <w:szCs w:val="26"/>
        </w:rPr>
      </w:pPr>
    </w:p>
    <w:p w14:paraId="16A311E9" w14:textId="77777777" w:rsidR="00285725" w:rsidRPr="00602279" w:rsidRDefault="00285725" w:rsidP="00285725">
      <w:pPr>
        <w:pStyle w:val="Lgende"/>
        <w:jc w:val="both"/>
        <w:rPr>
          <w:rFonts w:ascii="Century Gothic" w:hAnsi="Century Gothic"/>
          <w:b/>
          <w:sz w:val="26"/>
          <w:szCs w:val="26"/>
        </w:rPr>
      </w:pPr>
    </w:p>
    <w:p w14:paraId="08F2D0E5" w14:textId="595BC930" w:rsidR="00285725" w:rsidRPr="00E711D0" w:rsidRDefault="00285725" w:rsidP="00E711D0">
      <w:pPr>
        <w:pStyle w:val="Titre1"/>
        <w:jc w:val="both"/>
        <w:rPr>
          <w:rFonts w:ascii="Tahoma" w:hAnsi="Tahoma" w:cs="Tahoma"/>
          <w:szCs w:val="26"/>
        </w:rPr>
      </w:pPr>
      <w:bookmarkStart w:id="156" w:name="_Toc147899938"/>
      <w:bookmarkStart w:id="157" w:name="_Toc178708099"/>
      <w:bookmarkStart w:id="158" w:name="_Toc206639193"/>
      <w:r w:rsidRPr="00E711D0">
        <w:rPr>
          <w:rFonts w:ascii="Tahoma" w:hAnsi="Tahoma" w:cs="Tahoma"/>
          <w:szCs w:val="26"/>
        </w:rPr>
        <w:t>3.2 Installation et configuration du nouveau Système</w:t>
      </w:r>
      <w:bookmarkEnd w:id="156"/>
      <w:bookmarkEnd w:id="157"/>
      <w:bookmarkEnd w:id="158"/>
    </w:p>
    <w:p w14:paraId="1726DE9C" w14:textId="77777777" w:rsidR="004421D0" w:rsidRPr="00E711D0" w:rsidRDefault="004421D0" w:rsidP="00E711D0">
      <w:pPr>
        <w:spacing w:line="259" w:lineRule="auto"/>
        <w:ind w:right="0" w:firstLine="0"/>
        <w:jc w:val="both"/>
        <w:rPr>
          <w:rFonts w:ascii="Tahoma" w:hAnsi="Tahoma" w:cs="Tahoma"/>
          <w:b/>
          <w:bCs/>
        </w:rPr>
      </w:pPr>
      <w:r w:rsidRPr="00E711D0">
        <w:rPr>
          <w:rFonts w:ascii="Tahoma" w:hAnsi="Tahoma" w:cs="Tahoma"/>
          <w:b/>
          <w:bCs/>
        </w:rPr>
        <w:t>3.2 choix de logiciel</w:t>
      </w:r>
    </w:p>
    <w:p w14:paraId="42FFEE68" w14:textId="77777777" w:rsidR="00B751ED" w:rsidRPr="00E711D0" w:rsidRDefault="004421D0" w:rsidP="00E711D0">
      <w:pPr>
        <w:spacing w:line="259" w:lineRule="auto"/>
        <w:ind w:right="0" w:firstLine="1134"/>
        <w:jc w:val="both"/>
        <w:rPr>
          <w:rFonts w:ascii="Tahoma" w:hAnsi="Tahoma" w:cs="Tahoma"/>
        </w:rPr>
      </w:pPr>
      <w:r w:rsidRPr="00E711D0">
        <w:rPr>
          <w:rFonts w:ascii="Tahoma" w:hAnsi="Tahoma" w:cs="Tahoma"/>
        </w:rPr>
        <w:t xml:space="preserve">Nous avons Choisir </w:t>
      </w:r>
      <w:proofErr w:type="spellStart"/>
      <w:r w:rsidRPr="00E711D0">
        <w:rPr>
          <w:rFonts w:ascii="Tahoma" w:hAnsi="Tahoma" w:cs="Tahoma"/>
          <w:bCs/>
        </w:rPr>
        <w:t>pfsense</w:t>
      </w:r>
      <w:proofErr w:type="spellEnd"/>
      <w:r w:rsidRPr="00E711D0">
        <w:rPr>
          <w:rFonts w:ascii="Tahoma" w:hAnsi="Tahoma" w:cs="Tahoma"/>
        </w:rPr>
        <w:t xml:space="preserve"> et </w:t>
      </w:r>
      <w:proofErr w:type="spellStart"/>
      <w:r w:rsidRPr="00E711D0">
        <w:rPr>
          <w:rFonts w:ascii="Tahoma" w:hAnsi="Tahoma" w:cs="Tahoma"/>
          <w:bCs/>
        </w:rPr>
        <w:t>Snort</w:t>
      </w:r>
      <w:proofErr w:type="spellEnd"/>
      <w:r w:rsidRPr="00E711D0">
        <w:rPr>
          <w:rFonts w:ascii="Tahoma" w:hAnsi="Tahoma" w:cs="Tahoma"/>
        </w:rPr>
        <w:t xml:space="preserve"> parce qu’ils offrent une solution robuste et open source pour la sécurité réseau. </w:t>
      </w:r>
      <w:proofErr w:type="spellStart"/>
      <w:r w:rsidRPr="00E711D0">
        <w:rPr>
          <w:rFonts w:ascii="Tahoma" w:hAnsi="Tahoma" w:cs="Tahoma"/>
        </w:rPr>
        <w:t>Pfsense</w:t>
      </w:r>
      <w:proofErr w:type="spellEnd"/>
      <w:r w:rsidRPr="00E711D0">
        <w:rPr>
          <w:rFonts w:ascii="Tahoma" w:hAnsi="Tahoma" w:cs="Tahoma"/>
        </w:rPr>
        <w:t xml:space="preserve">, en tant que pare-feu, isole et filtre le trafic, tandis que </w:t>
      </w:r>
      <w:proofErr w:type="spellStart"/>
      <w:r w:rsidRPr="00E711D0">
        <w:rPr>
          <w:rFonts w:ascii="Tahoma" w:hAnsi="Tahoma" w:cs="Tahoma"/>
        </w:rPr>
        <w:t>Snort</w:t>
      </w:r>
      <w:proofErr w:type="spellEnd"/>
      <w:r w:rsidRPr="00E711D0">
        <w:rPr>
          <w:rFonts w:ascii="Tahoma" w:hAnsi="Tahoma" w:cs="Tahoma"/>
        </w:rPr>
        <w:t xml:space="preserve"> surveille le réseau pour détecter et bloquer les activités malveillantes, créant ainsi une défense en profondeur</w:t>
      </w:r>
      <w:r w:rsidR="00B751ED" w:rsidRPr="00E711D0">
        <w:rPr>
          <w:rFonts w:ascii="Tahoma" w:hAnsi="Tahoma" w:cs="Tahoma"/>
        </w:rPr>
        <w:t>.</w:t>
      </w:r>
    </w:p>
    <w:p w14:paraId="0F7E43CD" w14:textId="037695FF" w:rsidR="004421D0" w:rsidRPr="00E711D0" w:rsidRDefault="004421D0" w:rsidP="00E711D0">
      <w:pPr>
        <w:spacing w:line="259" w:lineRule="auto"/>
        <w:ind w:right="0" w:firstLine="1134"/>
        <w:jc w:val="both"/>
        <w:rPr>
          <w:rFonts w:ascii="Tahoma" w:hAnsi="Tahoma" w:cs="Tahoma"/>
        </w:rPr>
      </w:pPr>
      <w:proofErr w:type="spellStart"/>
      <w:r w:rsidRPr="00E711D0">
        <w:rPr>
          <w:rFonts w:ascii="Tahoma" w:hAnsi="Tahoma" w:cs="Tahoma"/>
        </w:rPr>
        <w:t>PfSense</w:t>
      </w:r>
      <w:proofErr w:type="spellEnd"/>
      <w:r w:rsidRPr="00E711D0">
        <w:rPr>
          <w:rFonts w:ascii="Tahoma" w:hAnsi="Tahoma" w:cs="Tahoma"/>
        </w:rPr>
        <w:t xml:space="preserve"> et </w:t>
      </w:r>
      <w:proofErr w:type="spellStart"/>
      <w:r w:rsidRPr="00E711D0">
        <w:rPr>
          <w:rFonts w:ascii="Tahoma" w:hAnsi="Tahoma" w:cs="Tahoma"/>
        </w:rPr>
        <w:t>Snort</w:t>
      </w:r>
      <w:proofErr w:type="spellEnd"/>
      <w:r w:rsidRPr="00E711D0">
        <w:rPr>
          <w:rFonts w:ascii="Tahoma" w:hAnsi="Tahoma" w:cs="Tahoma"/>
        </w:rPr>
        <w:t xml:space="preserve"> forment une combinaison puissante pour la sécurité réseau, offrant une solution open source, flexible et personnalisable pour la détection et la prévention des intrusions</w:t>
      </w:r>
      <w:r w:rsidR="00B751ED" w:rsidRPr="00E711D0">
        <w:rPr>
          <w:rFonts w:ascii="Tahoma" w:hAnsi="Tahoma" w:cs="Tahoma"/>
        </w:rPr>
        <w:t>.</w:t>
      </w:r>
    </w:p>
    <w:p w14:paraId="4CC89B0D" w14:textId="3592928B" w:rsidR="004421D0" w:rsidRPr="00E711D0" w:rsidRDefault="004421D0" w:rsidP="00E711D0">
      <w:pPr>
        <w:spacing w:line="259" w:lineRule="auto"/>
        <w:ind w:right="0" w:firstLine="0"/>
        <w:jc w:val="both"/>
        <w:rPr>
          <w:rFonts w:ascii="Tahoma" w:hAnsi="Tahoma" w:cs="Tahoma"/>
        </w:rPr>
      </w:pPr>
      <w:r w:rsidRPr="00E711D0">
        <w:rPr>
          <w:rFonts w:ascii="Tahoma" w:hAnsi="Tahoma" w:cs="Tahoma"/>
        </w:rPr>
        <w:t>NB : notre système elle est logique mais lors de l’intrusion il va générer une alerte physique soit par ordinateur serveur ou encore un téléphone par mail de l’administrateur.</w:t>
      </w:r>
    </w:p>
    <w:p w14:paraId="530CB1D1" w14:textId="5AA618B1" w:rsidR="00B751ED" w:rsidRPr="00E711D0" w:rsidRDefault="00B751ED" w:rsidP="00E711D0">
      <w:pPr>
        <w:spacing w:line="259" w:lineRule="auto"/>
        <w:ind w:right="0" w:firstLine="0"/>
        <w:jc w:val="both"/>
        <w:rPr>
          <w:rFonts w:ascii="Tahoma" w:hAnsi="Tahoma" w:cs="Tahoma"/>
        </w:rPr>
      </w:pPr>
    </w:p>
    <w:p w14:paraId="310E3690" w14:textId="1B49D195" w:rsidR="00B751ED" w:rsidRPr="00E711D0" w:rsidRDefault="00B751ED" w:rsidP="00E711D0">
      <w:pPr>
        <w:spacing w:line="259" w:lineRule="auto"/>
        <w:ind w:right="0" w:firstLine="0"/>
        <w:jc w:val="both"/>
        <w:rPr>
          <w:rFonts w:ascii="Tahoma" w:hAnsi="Tahoma" w:cs="Tahoma"/>
        </w:rPr>
      </w:pPr>
    </w:p>
    <w:p w14:paraId="79FA0D07" w14:textId="77777777" w:rsidR="00B751ED" w:rsidRPr="00E711D0" w:rsidRDefault="00B751ED" w:rsidP="00E711D0">
      <w:pPr>
        <w:spacing w:line="259" w:lineRule="auto"/>
        <w:ind w:right="0" w:firstLine="0"/>
        <w:jc w:val="both"/>
        <w:rPr>
          <w:rFonts w:ascii="Tahoma" w:hAnsi="Tahoma" w:cs="Tahoma"/>
        </w:rPr>
      </w:pPr>
    </w:p>
    <w:p w14:paraId="46F10E13" w14:textId="77777777" w:rsidR="004421D0" w:rsidRPr="00E711D0" w:rsidRDefault="004421D0" w:rsidP="00E711D0">
      <w:pPr>
        <w:spacing w:line="259" w:lineRule="auto"/>
        <w:ind w:right="0" w:firstLine="0"/>
        <w:jc w:val="both"/>
        <w:rPr>
          <w:rFonts w:ascii="Tahoma" w:hAnsi="Tahoma" w:cs="Tahoma"/>
        </w:rPr>
      </w:pPr>
    </w:p>
    <w:p w14:paraId="4FD0B4CB" w14:textId="42E0F25D" w:rsidR="004421D0" w:rsidRPr="00E711D0" w:rsidRDefault="004421D0" w:rsidP="00E711D0">
      <w:pPr>
        <w:spacing w:line="259" w:lineRule="auto"/>
        <w:ind w:right="0" w:firstLine="0"/>
        <w:jc w:val="both"/>
        <w:rPr>
          <w:rFonts w:ascii="Tahoma" w:hAnsi="Tahoma" w:cs="Tahoma"/>
          <w:b/>
          <w:bCs/>
        </w:rPr>
      </w:pPr>
      <w:r w:rsidRPr="00E711D0">
        <w:rPr>
          <w:rFonts w:ascii="Tahoma" w:hAnsi="Tahoma" w:cs="Tahoma"/>
          <w:b/>
          <w:bCs/>
        </w:rPr>
        <w:lastRenderedPageBreak/>
        <w:t xml:space="preserve">1 Fonctionnalités de pare-feu : </w:t>
      </w:r>
    </w:p>
    <w:p w14:paraId="71F1B020" w14:textId="18892793" w:rsidR="004421D0" w:rsidRPr="00E711D0" w:rsidRDefault="004421D0" w:rsidP="00233A76">
      <w:pPr>
        <w:pStyle w:val="Paragraphedeliste"/>
        <w:numPr>
          <w:ilvl w:val="0"/>
          <w:numId w:val="62"/>
        </w:numPr>
        <w:spacing w:after="0" w:line="259" w:lineRule="auto"/>
        <w:ind w:left="426" w:right="0" w:hanging="426"/>
        <w:jc w:val="both"/>
        <w:rPr>
          <w:rFonts w:ascii="Tahoma" w:hAnsi="Tahoma" w:cs="Tahoma"/>
        </w:rPr>
      </w:pPr>
      <w:r w:rsidRPr="00E711D0">
        <w:rPr>
          <w:rFonts w:ascii="Tahoma" w:hAnsi="Tahoma" w:cs="Tahoma"/>
          <w:b/>
          <w:bCs/>
        </w:rPr>
        <w:t xml:space="preserve">Pare-feu avec état : </w:t>
      </w:r>
      <w:proofErr w:type="spellStart"/>
      <w:r w:rsidRPr="00E711D0">
        <w:rPr>
          <w:rFonts w:ascii="Tahoma" w:hAnsi="Tahoma" w:cs="Tahoma"/>
        </w:rPr>
        <w:t>PfSense</w:t>
      </w:r>
      <w:proofErr w:type="spellEnd"/>
      <w:r w:rsidRPr="00E711D0">
        <w:rPr>
          <w:rFonts w:ascii="Tahoma" w:hAnsi="Tahoma" w:cs="Tahoma"/>
        </w:rPr>
        <w:t xml:space="preserve"> examine chaque paquet réseau et mémorise les informations de connexion pour autoriser automatiquement le trafic de réponse, ce qui assure une sécurité accrue.</w:t>
      </w:r>
    </w:p>
    <w:p w14:paraId="7AD7B6FA" w14:textId="77C94812" w:rsidR="004421D0" w:rsidRPr="00E711D0" w:rsidRDefault="004421D0" w:rsidP="00233A76">
      <w:pPr>
        <w:pStyle w:val="Paragraphedeliste"/>
        <w:numPr>
          <w:ilvl w:val="0"/>
          <w:numId w:val="62"/>
        </w:numPr>
        <w:spacing w:after="0" w:line="259" w:lineRule="auto"/>
        <w:ind w:left="426" w:right="0" w:hanging="426"/>
        <w:jc w:val="both"/>
        <w:rPr>
          <w:rFonts w:ascii="Tahoma" w:hAnsi="Tahoma" w:cs="Tahoma"/>
        </w:rPr>
      </w:pPr>
      <w:r w:rsidRPr="00E711D0">
        <w:rPr>
          <w:rFonts w:ascii="Tahoma" w:hAnsi="Tahoma" w:cs="Tahoma"/>
          <w:b/>
          <w:bCs/>
        </w:rPr>
        <w:t xml:space="preserve">Règles de pare-feu : </w:t>
      </w:r>
      <w:r w:rsidRPr="00E711D0">
        <w:rPr>
          <w:rFonts w:ascii="Tahoma" w:hAnsi="Tahoma" w:cs="Tahoma"/>
        </w:rPr>
        <w:t>Permet de définir des règles personnalisées pour contrôler le trafic entrant et sortant. </w:t>
      </w:r>
    </w:p>
    <w:p w14:paraId="7D387F55" w14:textId="71F7AD3A" w:rsidR="004421D0" w:rsidRPr="00E711D0" w:rsidRDefault="004421D0" w:rsidP="00233A76">
      <w:pPr>
        <w:pStyle w:val="Paragraphedeliste"/>
        <w:numPr>
          <w:ilvl w:val="0"/>
          <w:numId w:val="62"/>
        </w:numPr>
        <w:spacing w:after="0" w:line="259" w:lineRule="auto"/>
        <w:ind w:left="426" w:right="0" w:hanging="426"/>
        <w:jc w:val="both"/>
        <w:rPr>
          <w:rFonts w:ascii="Tahoma" w:hAnsi="Tahoma" w:cs="Tahoma"/>
        </w:rPr>
      </w:pPr>
      <w:r w:rsidRPr="00E711D0">
        <w:rPr>
          <w:rFonts w:ascii="Tahoma" w:hAnsi="Tahoma" w:cs="Tahoma"/>
          <w:b/>
          <w:bCs/>
        </w:rPr>
        <w:t xml:space="preserve">Détection d’intrusion : </w:t>
      </w:r>
      <w:r w:rsidRPr="00E711D0">
        <w:rPr>
          <w:rFonts w:ascii="Tahoma" w:hAnsi="Tahoma" w:cs="Tahoma"/>
        </w:rPr>
        <w:t>Intègre des systèmes de détection d'intrusion (IDS/IPS) pour identifier et bloquer les activités suspectes.</w:t>
      </w:r>
    </w:p>
    <w:p w14:paraId="2AA13B6E" w14:textId="23C3A774" w:rsidR="004421D0" w:rsidRPr="00E711D0" w:rsidRDefault="004421D0" w:rsidP="00233A76">
      <w:pPr>
        <w:pStyle w:val="Paragraphedeliste"/>
        <w:numPr>
          <w:ilvl w:val="0"/>
          <w:numId w:val="62"/>
        </w:numPr>
        <w:spacing w:after="0" w:line="259" w:lineRule="auto"/>
        <w:ind w:left="426" w:right="0" w:hanging="426"/>
        <w:jc w:val="both"/>
        <w:rPr>
          <w:rFonts w:ascii="Tahoma" w:hAnsi="Tahoma" w:cs="Tahoma"/>
        </w:rPr>
      </w:pPr>
      <w:r w:rsidRPr="00E711D0">
        <w:rPr>
          <w:rFonts w:ascii="Tahoma" w:hAnsi="Tahoma" w:cs="Tahoma"/>
          <w:b/>
          <w:bCs/>
        </w:rPr>
        <w:t xml:space="preserve">Filtrage d’URL : </w:t>
      </w:r>
      <w:r w:rsidRPr="00E711D0">
        <w:rPr>
          <w:rFonts w:ascii="Tahoma" w:hAnsi="Tahoma" w:cs="Tahoma"/>
        </w:rPr>
        <w:t>Permet de bloquer l'accès à des sites web indésirables. </w:t>
      </w:r>
    </w:p>
    <w:p w14:paraId="6B039F3E" w14:textId="0E84A107" w:rsidR="004421D0" w:rsidRPr="00E711D0" w:rsidRDefault="004421D0" w:rsidP="00233A76">
      <w:pPr>
        <w:pStyle w:val="Paragraphedeliste"/>
        <w:numPr>
          <w:ilvl w:val="0"/>
          <w:numId w:val="58"/>
        </w:numPr>
        <w:spacing w:after="0" w:line="259" w:lineRule="auto"/>
        <w:ind w:left="284" w:right="0" w:hanging="284"/>
        <w:jc w:val="both"/>
        <w:rPr>
          <w:rFonts w:ascii="Tahoma" w:hAnsi="Tahoma" w:cs="Tahoma"/>
        </w:rPr>
      </w:pPr>
      <w:r w:rsidRPr="00E711D0">
        <w:rPr>
          <w:rFonts w:ascii="Tahoma" w:hAnsi="Tahoma" w:cs="Tahoma"/>
          <w:b/>
          <w:bCs/>
        </w:rPr>
        <w:t xml:space="preserve">NAT : </w:t>
      </w:r>
      <w:r w:rsidRPr="00E711D0">
        <w:rPr>
          <w:rFonts w:ascii="Tahoma" w:hAnsi="Tahoma" w:cs="Tahoma"/>
        </w:rPr>
        <w:t xml:space="preserve">Prend en charge le NAT (Network </w:t>
      </w:r>
      <w:proofErr w:type="spellStart"/>
      <w:r w:rsidRPr="00E711D0">
        <w:rPr>
          <w:rFonts w:ascii="Tahoma" w:hAnsi="Tahoma" w:cs="Tahoma"/>
        </w:rPr>
        <w:t>Address</w:t>
      </w:r>
      <w:proofErr w:type="spellEnd"/>
      <w:r w:rsidRPr="00E711D0">
        <w:rPr>
          <w:rFonts w:ascii="Tahoma" w:hAnsi="Tahoma" w:cs="Tahoma"/>
        </w:rPr>
        <w:t xml:space="preserve"> Translation) pour masquer les adresses IP internes et traduire les adresses IP publiques. </w:t>
      </w:r>
    </w:p>
    <w:p w14:paraId="37AAFED7" w14:textId="034384B6" w:rsidR="004421D0" w:rsidRPr="00E711D0" w:rsidRDefault="004421D0" w:rsidP="00233A76">
      <w:pPr>
        <w:pStyle w:val="Paragraphedeliste"/>
        <w:numPr>
          <w:ilvl w:val="0"/>
          <w:numId w:val="58"/>
        </w:numPr>
        <w:spacing w:after="0" w:line="259" w:lineRule="auto"/>
        <w:ind w:left="284" w:right="0" w:hanging="284"/>
        <w:jc w:val="both"/>
        <w:rPr>
          <w:rFonts w:ascii="Tahoma" w:hAnsi="Tahoma" w:cs="Tahoma"/>
        </w:rPr>
      </w:pPr>
      <w:r w:rsidRPr="00E711D0">
        <w:rPr>
          <w:rFonts w:ascii="Tahoma" w:hAnsi="Tahoma" w:cs="Tahoma"/>
          <w:b/>
          <w:bCs/>
        </w:rPr>
        <w:t xml:space="preserve">Équilibrage de charge : </w:t>
      </w:r>
      <w:r w:rsidRPr="00E711D0">
        <w:rPr>
          <w:rFonts w:ascii="Tahoma" w:hAnsi="Tahoma" w:cs="Tahoma"/>
        </w:rPr>
        <w:t>Répartit le trafic réseau entre plusieurs connexions ou serveurs pour améliorer les performances et la disponibilité. </w:t>
      </w:r>
    </w:p>
    <w:p w14:paraId="3142188F" w14:textId="77777777" w:rsidR="004421D0" w:rsidRPr="00E711D0" w:rsidRDefault="004421D0" w:rsidP="00E711D0">
      <w:pPr>
        <w:jc w:val="both"/>
        <w:rPr>
          <w:rFonts w:ascii="Tahoma" w:hAnsi="Tahoma" w:cs="Tahoma"/>
        </w:rPr>
      </w:pPr>
    </w:p>
    <w:p w14:paraId="66448BF9" w14:textId="77777777" w:rsidR="00285725" w:rsidRPr="00E711D0" w:rsidRDefault="00285725" w:rsidP="00E711D0">
      <w:pPr>
        <w:pStyle w:val="Titre1"/>
        <w:jc w:val="both"/>
        <w:rPr>
          <w:rFonts w:ascii="Tahoma" w:hAnsi="Tahoma" w:cs="Tahoma"/>
        </w:rPr>
      </w:pPr>
      <w:bookmarkStart w:id="159" w:name="_Toc178708100"/>
      <w:bookmarkStart w:id="160" w:name="_Toc206639194"/>
      <w:r w:rsidRPr="00E711D0">
        <w:rPr>
          <w:rFonts w:ascii="Tahoma" w:hAnsi="Tahoma" w:cs="Tahoma"/>
        </w:rPr>
        <w:t xml:space="preserve">3.2.1 Installation du routeur </w:t>
      </w:r>
      <w:proofErr w:type="spellStart"/>
      <w:r w:rsidRPr="00E711D0">
        <w:rPr>
          <w:rFonts w:ascii="Tahoma" w:hAnsi="Tahoma" w:cs="Tahoma"/>
        </w:rPr>
        <w:t>pfSense</w:t>
      </w:r>
      <w:bookmarkEnd w:id="159"/>
      <w:bookmarkEnd w:id="160"/>
      <w:proofErr w:type="spellEnd"/>
      <w:r w:rsidRPr="00E711D0">
        <w:rPr>
          <w:rFonts w:ascii="Tahoma" w:hAnsi="Tahoma" w:cs="Tahoma"/>
        </w:rPr>
        <w:t xml:space="preserve"> </w:t>
      </w:r>
    </w:p>
    <w:p w14:paraId="6EBAC4CB" w14:textId="795F1C06" w:rsidR="00285725" w:rsidRPr="00E711D0" w:rsidRDefault="00285725" w:rsidP="00E711D0">
      <w:pPr>
        <w:ind w:firstLine="1134"/>
        <w:jc w:val="both"/>
        <w:rPr>
          <w:rFonts w:ascii="Tahoma" w:hAnsi="Tahoma" w:cs="Tahoma"/>
          <w:szCs w:val="26"/>
        </w:rPr>
      </w:pPr>
      <w:r w:rsidRPr="00E711D0">
        <w:rPr>
          <w:rFonts w:ascii="Tahoma" w:hAnsi="Tahoma" w:cs="Tahoma"/>
          <w:szCs w:val="26"/>
        </w:rPr>
        <w:t xml:space="preserve">Nous allons démarrer l’option du Boot </w:t>
      </w:r>
      <w:proofErr w:type="spellStart"/>
      <w:r w:rsidRPr="00E711D0">
        <w:rPr>
          <w:rFonts w:ascii="Tahoma" w:hAnsi="Tahoma" w:cs="Tahoma"/>
          <w:szCs w:val="26"/>
        </w:rPr>
        <w:t>Pfsense</w:t>
      </w:r>
      <w:proofErr w:type="spellEnd"/>
      <w:r w:rsidRPr="00E711D0">
        <w:rPr>
          <w:rFonts w:ascii="Tahoma" w:hAnsi="Tahoma" w:cs="Tahoma"/>
          <w:szCs w:val="26"/>
        </w:rPr>
        <w:t> :</w:t>
      </w:r>
    </w:p>
    <w:p w14:paraId="0E1C8AD2" w14:textId="1F6EEABE" w:rsidR="00285725" w:rsidRPr="00E711D0" w:rsidRDefault="00A41614" w:rsidP="00E711D0">
      <w:pPr>
        <w:keepNext/>
        <w:ind w:firstLine="142"/>
        <w:jc w:val="both"/>
        <w:rPr>
          <w:rFonts w:ascii="Tahoma" w:hAnsi="Tahoma" w:cs="Tahoma"/>
          <w:szCs w:val="26"/>
        </w:rPr>
      </w:pPr>
      <w:r w:rsidRPr="00E711D0">
        <w:rPr>
          <w:rFonts w:ascii="Tahoma" w:hAnsi="Tahoma" w:cs="Tahoma"/>
          <w:noProof/>
          <w:szCs w:val="26"/>
        </w:rPr>
        <w:drawing>
          <wp:anchor distT="0" distB="0" distL="114300" distR="114300" simplePos="0" relativeHeight="251751424" behindDoc="0" locked="0" layoutInCell="1" allowOverlap="1" wp14:anchorId="59B26207" wp14:editId="12AFDC04">
            <wp:simplePos x="0" y="0"/>
            <wp:positionH relativeFrom="margin">
              <wp:posOffset>222637</wp:posOffset>
            </wp:positionH>
            <wp:positionV relativeFrom="paragraph">
              <wp:posOffset>22142</wp:posOffset>
            </wp:positionV>
            <wp:extent cx="4277802" cy="1889928"/>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77802" cy="1889928"/>
                    </a:xfrm>
                    <a:prstGeom prst="rect">
                      <a:avLst/>
                    </a:prstGeom>
                  </pic:spPr>
                </pic:pic>
              </a:graphicData>
            </a:graphic>
            <wp14:sizeRelH relativeFrom="page">
              <wp14:pctWidth>0</wp14:pctWidth>
            </wp14:sizeRelH>
            <wp14:sizeRelV relativeFrom="page">
              <wp14:pctHeight>0</wp14:pctHeight>
            </wp14:sizeRelV>
          </wp:anchor>
        </w:drawing>
      </w:r>
    </w:p>
    <w:p w14:paraId="7806637E" w14:textId="77777777" w:rsidR="00285725" w:rsidRPr="00E711D0" w:rsidRDefault="00285725" w:rsidP="00E711D0">
      <w:pPr>
        <w:ind w:firstLine="1134"/>
        <w:jc w:val="both"/>
        <w:rPr>
          <w:rFonts w:ascii="Tahoma" w:hAnsi="Tahoma" w:cs="Tahoma"/>
          <w:szCs w:val="26"/>
        </w:rPr>
      </w:pPr>
    </w:p>
    <w:p w14:paraId="2823C45F" w14:textId="77777777" w:rsidR="00285725" w:rsidRPr="00E711D0" w:rsidRDefault="00285725" w:rsidP="00E711D0">
      <w:pPr>
        <w:ind w:firstLine="1134"/>
        <w:jc w:val="both"/>
        <w:rPr>
          <w:rFonts w:ascii="Tahoma" w:hAnsi="Tahoma" w:cs="Tahoma"/>
          <w:szCs w:val="26"/>
        </w:rPr>
      </w:pPr>
    </w:p>
    <w:p w14:paraId="7F31440E" w14:textId="77777777" w:rsidR="00285725" w:rsidRPr="00E711D0" w:rsidRDefault="00285725" w:rsidP="00E711D0">
      <w:pPr>
        <w:ind w:firstLine="1134"/>
        <w:jc w:val="both"/>
        <w:rPr>
          <w:rFonts w:ascii="Tahoma" w:hAnsi="Tahoma" w:cs="Tahoma"/>
          <w:szCs w:val="26"/>
        </w:rPr>
      </w:pPr>
    </w:p>
    <w:p w14:paraId="200CBB3C" w14:textId="77777777" w:rsidR="00285725" w:rsidRPr="00E711D0" w:rsidRDefault="00285725" w:rsidP="00E711D0">
      <w:pPr>
        <w:ind w:firstLine="1134"/>
        <w:jc w:val="both"/>
        <w:rPr>
          <w:rFonts w:ascii="Tahoma" w:hAnsi="Tahoma" w:cs="Tahoma"/>
          <w:szCs w:val="26"/>
        </w:rPr>
      </w:pPr>
    </w:p>
    <w:p w14:paraId="2377A0E0" w14:textId="77777777" w:rsidR="00285725" w:rsidRPr="00E711D0" w:rsidRDefault="00285725" w:rsidP="00E711D0">
      <w:pPr>
        <w:ind w:firstLine="1134"/>
        <w:jc w:val="both"/>
        <w:rPr>
          <w:rFonts w:ascii="Tahoma" w:hAnsi="Tahoma" w:cs="Tahoma"/>
          <w:szCs w:val="26"/>
        </w:rPr>
      </w:pPr>
    </w:p>
    <w:p w14:paraId="3F636E11" w14:textId="77777777" w:rsidR="00285725" w:rsidRPr="00E711D0" w:rsidRDefault="00285725" w:rsidP="00E711D0">
      <w:pPr>
        <w:ind w:firstLine="1134"/>
        <w:jc w:val="both"/>
        <w:rPr>
          <w:rFonts w:ascii="Tahoma" w:hAnsi="Tahoma" w:cs="Tahoma"/>
          <w:szCs w:val="26"/>
        </w:rPr>
      </w:pPr>
    </w:p>
    <w:p w14:paraId="648260F5" w14:textId="7DD7CE9D" w:rsidR="00285725" w:rsidRPr="00E711D0" w:rsidRDefault="00285725" w:rsidP="00E711D0">
      <w:pPr>
        <w:ind w:firstLine="1134"/>
        <w:jc w:val="both"/>
        <w:rPr>
          <w:rFonts w:ascii="Tahoma" w:hAnsi="Tahoma" w:cs="Tahoma"/>
          <w:szCs w:val="26"/>
        </w:rPr>
      </w:pPr>
    </w:p>
    <w:p w14:paraId="0752104C" w14:textId="1F1AC790" w:rsidR="00F96248" w:rsidRPr="00E711D0" w:rsidRDefault="00F96248" w:rsidP="00E711D0">
      <w:pPr>
        <w:spacing w:after="160" w:line="278" w:lineRule="auto"/>
        <w:ind w:right="0" w:firstLine="0"/>
        <w:jc w:val="both"/>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53472" behindDoc="0" locked="0" layoutInCell="1" allowOverlap="1" wp14:anchorId="4CF9BE6C" wp14:editId="3CEBF471">
                <wp:simplePos x="0" y="0"/>
                <wp:positionH relativeFrom="margin">
                  <wp:posOffset>444224</wp:posOffset>
                </wp:positionH>
                <wp:positionV relativeFrom="paragraph">
                  <wp:posOffset>93124</wp:posOffset>
                </wp:positionV>
                <wp:extent cx="3641698" cy="21468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3641698" cy="214685"/>
                        </a:xfrm>
                        <a:prstGeom prst="rect">
                          <a:avLst/>
                        </a:prstGeom>
                        <a:solidFill>
                          <a:prstClr val="white"/>
                        </a:solidFill>
                        <a:ln>
                          <a:noFill/>
                        </a:ln>
                      </wps:spPr>
                      <wps:txbx>
                        <w:txbxContent>
                          <w:p w14:paraId="7874C9CC" w14:textId="4B9C3930" w:rsidR="001E065C" w:rsidRPr="00320C39" w:rsidRDefault="001E065C" w:rsidP="00285725">
                            <w:pPr>
                              <w:pStyle w:val="Lgende"/>
                              <w:jc w:val="center"/>
                              <w:rPr>
                                <w:rFonts w:ascii="Century Gothic" w:hAnsi="Century Gothic"/>
                                <w:i w:val="0"/>
                                <w:iCs w:val="0"/>
                                <w:color w:val="auto"/>
                                <w:sz w:val="26"/>
                                <w:szCs w:val="26"/>
                              </w:rPr>
                            </w:pPr>
                            <w:bookmarkStart w:id="161" w:name="_Toc206638745"/>
                            <w:r w:rsidRPr="00320C39">
                              <w:rPr>
                                <w:rFonts w:ascii="Century Gothic" w:hAnsi="Century Gothic"/>
                                <w:i w:val="0"/>
                                <w:iCs w:val="0"/>
                                <w:color w:val="auto"/>
                                <w:sz w:val="26"/>
                                <w:szCs w:val="26"/>
                              </w:rPr>
                              <w:t>Figure 3.</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2</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Démarrage de </w:t>
                            </w:r>
                            <w:proofErr w:type="spellStart"/>
                            <w:r w:rsidRPr="00320C39">
                              <w:rPr>
                                <w:rFonts w:ascii="Century Gothic" w:hAnsi="Century Gothic"/>
                                <w:i w:val="0"/>
                                <w:iCs w:val="0"/>
                                <w:color w:val="auto"/>
                                <w:sz w:val="26"/>
                                <w:szCs w:val="26"/>
                              </w:rPr>
                              <w:t>PfSense</w:t>
                            </w:r>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BE6C" id="Zone de texte 50" o:spid="_x0000_s1040" type="#_x0000_t202" style="position:absolute;left:0;text-align:left;margin-left:35pt;margin-top:7.35pt;width:286.75pt;height:16.9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" stroked="f">
                <v:textbox inset="0,0,0,0">
                  <w:txbxContent>
                    <w:p w14:paraId="7874C9CC" w14:textId="4B9C3930" w:rsidR="001E065C" w:rsidRPr="00320C39" w:rsidRDefault="001E065C" w:rsidP="00285725">
                      <w:pPr>
                        <w:pStyle w:val="Lgende"/>
                        <w:jc w:val="center"/>
                        <w:rPr>
                          <w:rFonts w:ascii="Century Gothic" w:hAnsi="Century Gothic"/>
                          <w:i w:val="0"/>
                          <w:iCs w:val="0"/>
                          <w:color w:val="auto"/>
                          <w:sz w:val="26"/>
                          <w:szCs w:val="26"/>
                        </w:rPr>
                      </w:pPr>
                      <w:bookmarkStart w:id="162" w:name="_Toc206638745"/>
                      <w:r w:rsidRPr="00320C39">
                        <w:rPr>
                          <w:rFonts w:ascii="Century Gothic" w:hAnsi="Century Gothic"/>
                          <w:i w:val="0"/>
                          <w:iCs w:val="0"/>
                          <w:color w:val="auto"/>
                          <w:sz w:val="26"/>
                          <w:szCs w:val="26"/>
                        </w:rPr>
                        <w:t>Figure 3.</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2</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Démarrage de </w:t>
                      </w:r>
                      <w:proofErr w:type="spellStart"/>
                      <w:r w:rsidRPr="00320C39">
                        <w:rPr>
                          <w:rFonts w:ascii="Century Gothic" w:hAnsi="Century Gothic"/>
                          <w:i w:val="0"/>
                          <w:iCs w:val="0"/>
                          <w:color w:val="auto"/>
                          <w:sz w:val="26"/>
                          <w:szCs w:val="26"/>
                        </w:rPr>
                        <w:t>PfSense</w:t>
                      </w:r>
                      <w:bookmarkEnd w:id="162"/>
                      <w:proofErr w:type="spellEnd"/>
                    </w:p>
                  </w:txbxContent>
                </v:textbox>
                <w10:wrap anchorx="margin"/>
              </v:shape>
            </w:pict>
          </mc:Fallback>
        </mc:AlternateContent>
      </w:r>
    </w:p>
    <w:p w14:paraId="49092FF1" w14:textId="228B008D" w:rsidR="0031770A" w:rsidRPr="00E711D0" w:rsidRDefault="00F96248" w:rsidP="00E711D0">
      <w:pPr>
        <w:spacing w:after="160" w:line="278" w:lineRule="auto"/>
        <w:ind w:right="0" w:firstLine="0"/>
        <w:jc w:val="both"/>
        <w:rPr>
          <w:rFonts w:ascii="Tahoma" w:hAnsi="Tahoma" w:cs="Tahoma"/>
          <w:szCs w:val="26"/>
        </w:rPr>
      </w:pPr>
      <w:r w:rsidRPr="00E711D0">
        <w:rPr>
          <w:rFonts w:ascii="Tahoma" w:hAnsi="Tahoma" w:cs="Tahoma"/>
          <w:noProof/>
          <w:szCs w:val="26"/>
        </w:rPr>
        <w:drawing>
          <wp:anchor distT="0" distB="0" distL="114300" distR="114300" simplePos="0" relativeHeight="251756544" behindDoc="0" locked="0" layoutInCell="1" allowOverlap="1" wp14:anchorId="58CA9E49" wp14:editId="6E6B1792">
            <wp:simplePos x="0" y="0"/>
            <wp:positionH relativeFrom="page">
              <wp:align>center</wp:align>
            </wp:positionH>
            <wp:positionV relativeFrom="paragraph">
              <wp:posOffset>246959</wp:posOffset>
            </wp:positionV>
            <wp:extent cx="4296410" cy="1868170"/>
            <wp:effectExtent l="0" t="0" r="889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8">
                      <a:extLst>
                        <a:ext uri="{28A0092B-C50C-407E-A947-70E740481C1C}">
                          <a14:useLocalDpi xmlns:a14="http://schemas.microsoft.com/office/drawing/2010/main" val="0"/>
                        </a:ext>
                      </a:extLst>
                    </a:blip>
                    <a:stretch>
                      <a:fillRect/>
                    </a:stretch>
                  </pic:blipFill>
                  <pic:spPr>
                    <a:xfrm>
                      <a:off x="0" y="0"/>
                      <a:ext cx="4296410" cy="1868170"/>
                    </a:xfrm>
                    <a:prstGeom prst="rect">
                      <a:avLst/>
                    </a:prstGeom>
                  </pic:spPr>
                </pic:pic>
              </a:graphicData>
            </a:graphic>
            <wp14:sizeRelH relativeFrom="page">
              <wp14:pctWidth>0</wp14:pctWidth>
            </wp14:sizeRelH>
            <wp14:sizeRelV relativeFrom="page">
              <wp14:pctHeight>0</wp14:pctHeight>
            </wp14:sizeRelV>
          </wp:anchor>
        </w:drawing>
      </w:r>
      <w:r w:rsidR="0031770A" w:rsidRPr="00E711D0">
        <w:rPr>
          <w:rFonts w:ascii="Tahoma" w:hAnsi="Tahoma" w:cs="Tahoma"/>
          <w:szCs w:val="26"/>
        </w:rPr>
        <w:t>Nous allons accepter le choix pour valider </w:t>
      </w:r>
    </w:p>
    <w:p w14:paraId="008118A1" w14:textId="38761CCC" w:rsidR="0031770A" w:rsidRPr="00E711D0" w:rsidRDefault="0031770A" w:rsidP="00E711D0">
      <w:pPr>
        <w:keepNext/>
        <w:jc w:val="both"/>
        <w:rPr>
          <w:rFonts w:ascii="Tahoma" w:hAnsi="Tahoma" w:cs="Tahoma"/>
          <w:szCs w:val="26"/>
        </w:rPr>
      </w:pPr>
    </w:p>
    <w:p w14:paraId="739A976D" w14:textId="77777777" w:rsidR="0031770A" w:rsidRPr="00E711D0" w:rsidRDefault="0031770A" w:rsidP="00E711D0">
      <w:pPr>
        <w:jc w:val="both"/>
        <w:rPr>
          <w:rFonts w:ascii="Tahoma" w:hAnsi="Tahoma" w:cs="Tahoma"/>
          <w:szCs w:val="26"/>
        </w:rPr>
      </w:pPr>
      <w:r w:rsidRPr="00E711D0">
        <w:rPr>
          <w:rFonts w:ascii="Tahoma" w:hAnsi="Tahoma" w:cs="Tahoma"/>
          <w:szCs w:val="26"/>
        </w:rPr>
        <w:t xml:space="preserve">                                  </w:t>
      </w:r>
    </w:p>
    <w:p w14:paraId="0CB0209F" w14:textId="77777777" w:rsidR="0031770A" w:rsidRPr="00E711D0" w:rsidRDefault="0031770A" w:rsidP="00E711D0">
      <w:pPr>
        <w:jc w:val="both"/>
        <w:rPr>
          <w:rFonts w:ascii="Tahoma" w:hAnsi="Tahoma" w:cs="Tahoma"/>
          <w:szCs w:val="26"/>
        </w:rPr>
      </w:pPr>
    </w:p>
    <w:p w14:paraId="5BE021B1" w14:textId="77777777" w:rsidR="0031770A" w:rsidRPr="00E711D0" w:rsidRDefault="0031770A" w:rsidP="00E711D0">
      <w:pPr>
        <w:jc w:val="both"/>
        <w:rPr>
          <w:rFonts w:ascii="Tahoma" w:hAnsi="Tahoma" w:cs="Tahoma"/>
          <w:szCs w:val="26"/>
        </w:rPr>
      </w:pPr>
    </w:p>
    <w:p w14:paraId="40796A67" w14:textId="77777777" w:rsidR="0031770A" w:rsidRPr="00E711D0" w:rsidRDefault="0031770A" w:rsidP="00E711D0">
      <w:pPr>
        <w:jc w:val="both"/>
        <w:rPr>
          <w:rFonts w:ascii="Tahoma" w:hAnsi="Tahoma" w:cs="Tahoma"/>
          <w:szCs w:val="26"/>
        </w:rPr>
      </w:pPr>
    </w:p>
    <w:p w14:paraId="0CF3C8DD" w14:textId="77777777" w:rsidR="0031770A" w:rsidRPr="00E711D0" w:rsidRDefault="0031770A" w:rsidP="00E711D0">
      <w:pPr>
        <w:jc w:val="both"/>
        <w:rPr>
          <w:rFonts w:ascii="Tahoma" w:hAnsi="Tahoma" w:cs="Tahoma"/>
          <w:szCs w:val="26"/>
        </w:rPr>
      </w:pPr>
    </w:p>
    <w:p w14:paraId="40C88B63" w14:textId="77777777" w:rsidR="0031770A" w:rsidRPr="00E711D0" w:rsidRDefault="0031770A" w:rsidP="00E711D0">
      <w:pPr>
        <w:jc w:val="both"/>
        <w:rPr>
          <w:rFonts w:ascii="Tahoma" w:hAnsi="Tahoma" w:cs="Tahoma"/>
          <w:szCs w:val="26"/>
        </w:rPr>
      </w:pPr>
    </w:p>
    <w:p w14:paraId="2F37FACA" w14:textId="49A0E02A" w:rsidR="0031770A" w:rsidRPr="00E711D0" w:rsidRDefault="00F96248" w:rsidP="00E711D0">
      <w:pPr>
        <w:jc w:val="both"/>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62688" behindDoc="0" locked="0" layoutInCell="1" allowOverlap="1" wp14:anchorId="4A838E40" wp14:editId="72E68792">
                <wp:simplePos x="0" y="0"/>
                <wp:positionH relativeFrom="margin">
                  <wp:align>left</wp:align>
                </wp:positionH>
                <wp:positionV relativeFrom="paragraph">
                  <wp:posOffset>217088</wp:posOffset>
                </wp:positionV>
                <wp:extent cx="5137785" cy="206734"/>
                <wp:effectExtent l="0" t="0" r="5715" b="3175"/>
                <wp:wrapNone/>
                <wp:docPr id="51" name="Zone de texte 51"/>
                <wp:cNvGraphicFramePr/>
                <a:graphic xmlns:a="http://schemas.openxmlformats.org/drawingml/2006/main">
                  <a:graphicData uri="http://schemas.microsoft.com/office/word/2010/wordprocessingShape">
                    <wps:wsp>
                      <wps:cNvSpPr txBox="1"/>
                      <wps:spPr>
                        <a:xfrm>
                          <a:off x="0" y="0"/>
                          <a:ext cx="5137785" cy="206734"/>
                        </a:xfrm>
                        <a:prstGeom prst="rect">
                          <a:avLst/>
                        </a:prstGeom>
                        <a:solidFill>
                          <a:prstClr val="white"/>
                        </a:solidFill>
                        <a:ln>
                          <a:noFill/>
                        </a:ln>
                      </wps:spPr>
                      <wps:txbx>
                        <w:txbxContent>
                          <w:p w14:paraId="71B7692A" w14:textId="38CD71D1" w:rsidR="001E065C" w:rsidRPr="00320C39" w:rsidRDefault="001E065C" w:rsidP="0031770A">
                            <w:pPr>
                              <w:pStyle w:val="Lgende"/>
                              <w:jc w:val="center"/>
                              <w:rPr>
                                <w:rFonts w:ascii="Century Gothic" w:hAnsi="Century Gothic"/>
                                <w:i w:val="0"/>
                                <w:iCs w:val="0"/>
                                <w:color w:val="auto"/>
                                <w:sz w:val="26"/>
                                <w:szCs w:val="26"/>
                              </w:rPr>
                            </w:pPr>
                            <w:bookmarkStart w:id="163" w:name="_Toc206638746"/>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3</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Acceptation de l’installation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838E40" id="Zone de texte 51" o:spid="_x0000_s1041" type="#_x0000_t202" style="position:absolute;left:0;text-align:left;margin-left:0;margin-top:17.1pt;width:404.55pt;height:16.3pt;z-index:251762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" stroked="f">
                <v:textbox inset="0,0,0,0">
                  <w:txbxContent>
                    <w:p w14:paraId="71B7692A" w14:textId="38CD71D1" w:rsidR="001E065C" w:rsidRPr="00320C39" w:rsidRDefault="001E065C" w:rsidP="0031770A">
                      <w:pPr>
                        <w:pStyle w:val="Lgende"/>
                        <w:jc w:val="center"/>
                        <w:rPr>
                          <w:rFonts w:ascii="Century Gothic" w:hAnsi="Century Gothic"/>
                          <w:i w:val="0"/>
                          <w:iCs w:val="0"/>
                          <w:color w:val="auto"/>
                          <w:sz w:val="26"/>
                          <w:szCs w:val="26"/>
                        </w:rPr>
                      </w:pPr>
                      <w:bookmarkStart w:id="164" w:name="_Toc206638746"/>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3</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Acceptation de l’installation</w:t>
                      </w:r>
                      <w:bookmarkEnd w:id="164"/>
                    </w:p>
                  </w:txbxContent>
                </v:textbox>
                <w10:wrap anchorx="margin"/>
              </v:shape>
            </w:pict>
          </mc:Fallback>
        </mc:AlternateContent>
      </w:r>
    </w:p>
    <w:p w14:paraId="4FA57718" w14:textId="3438BBB2" w:rsidR="0031770A" w:rsidRPr="00E711D0" w:rsidRDefault="0031770A" w:rsidP="00E711D0">
      <w:pPr>
        <w:jc w:val="both"/>
        <w:rPr>
          <w:rFonts w:ascii="Tahoma" w:hAnsi="Tahoma" w:cs="Tahoma"/>
          <w:szCs w:val="26"/>
        </w:rPr>
      </w:pPr>
    </w:p>
    <w:p w14:paraId="5626A398" w14:textId="77777777" w:rsidR="00E711D0" w:rsidRDefault="00E711D0" w:rsidP="0031770A">
      <w:pPr>
        <w:rPr>
          <w:rFonts w:ascii="Tahoma" w:hAnsi="Tahoma" w:cs="Tahoma"/>
          <w:szCs w:val="26"/>
        </w:rPr>
      </w:pPr>
    </w:p>
    <w:p w14:paraId="5EE0D8D6" w14:textId="77777777" w:rsidR="00E711D0" w:rsidRDefault="00E711D0" w:rsidP="0031770A">
      <w:pPr>
        <w:rPr>
          <w:rFonts w:ascii="Tahoma" w:hAnsi="Tahoma" w:cs="Tahoma"/>
          <w:szCs w:val="26"/>
        </w:rPr>
      </w:pPr>
    </w:p>
    <w:p w14:paraId="460FBA15" w14:textId="77777777" w:rsidR="00E711D0" w:rsidRDefault="00E711D0" w:rsidP="0031770A">
      <w:pPr>
        <w:rPr>
          <w:rFonts w:ascii="Tahoma" w:hAnsi="Tahoma" w:cs="Tahoma"/>
          <w:szCs w:val="26"/>
        </w:rPr>
      </w:pPr>
    </w:p>
    <w:p w14:paraId="25BFA132" w14:textId="71AAF1EB" w:rsidR="0031770A" w:rsidRPr="00E711D0" w:rsidRDefault="0031770A" w:rsidP="0031770A">
      <w:pPr>
        <w:rPr>
          <w:rFonts w:ascii="Tahoma" w:hAnsi="Tahoma" w:cs="Tahoma"/>
          <w:szCs w:val="26"/>
        </w:rPr>
      </w:pPr>
      <w:r w:rsidRPr="00E711D0">
        <w:rPr>
          <w:rFonts w:ascii="Tahoma" w:hAnsi="Tahoma" w:cs="Tahoma"/>
          <w:noProof/>
        </w:rPr>
        <w:lastRenderedPageBreak/>
        <mc:AlternateContent>
          <mc:Choice Requires="wps">
            <w:drawing>
              <wp:anchor distT="0" distB="0" distL="114300" distR="114300" simplePos="0" relativeHeight="251763712" behindDoc="0" locked="0" layoutInCell="1" allowOverlap="1" wp14:anchorId="2E485F20" wp14:editId="29761416">
                <wp:simplePos x="0" y="0"/>
                <wp:positionH relativeFrom="column">
                  <wp:posOffset>640080</wp:posOffset>
                </wp:positionH>
                <wp:positionV relativeFrom="paragraph">
                  <wp:posOffset>2654300</wp:posOffset>
                </wp:positionV>
                <wp:extent cx="455422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244A74F5" w14:textId="69468129" w:rsidR="001E065C" w:rsidRPr="00320C39" w:rsidRDefault="001E065C" w:rsidP="0031770A">
                            <w:pPr>
                              <w:pStyle w:val="Lgende"/>
                              <w:jc w:val="center"/>
                              <w:rPr>
                                <w:rFonts w:ascii="Century Gothic" w:hAnsi="Century Gothic"/>
                                <w:i w:val="0"/>
                                <w:iCs w:val="0"/>
                                <w:color w:val="auto"/>
                                <w:sz w:val="26"/>
                                <w:szCs w:val="26"/>
                              </w:rPr>
                            </w:pPr>
                            <w:bookmarkStart w:id="165" w:name="_Toc206638747"/>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4</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Installation facile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85F20" id="Zone de texte 52" o:spid="_x0000_s1042" type="#_x0000_t202" style="position:absolute;left:0;text-align:left;margin-left:50.4pt;margin-top:209pt;width:358.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" stroked="f">
                <v:textbox style="mso-fit-shape-to-text:t" inset="0,0,0,0">
                  <w:txbxContent>
                    <w:p w14:paraId="244A74F5" w14:textId="69468129" w:rsidR="001E065C" w:rsidRPr="00320C39" w:rsidRDefault="001E065C" w:rsidP="0031770A">
                      <w:pPr>
                        <w:pStyle w:val="Lgende"/>
                        <w:jc w:val="center"/>
                        <w:rPr>
                          <w:rFonts w:ascii="Century Gothic" w:hAnsi="Century Gothic"/>
                          <w:i w:val="0"/>
                          <w:iCs w:val="0"/>
                          <w:color w:val="auto"/>
                          <w:sz w:val="26"/>
                          <w:szCs w:val="26"/>
                        </w:rPr>
                      </w:pPr>
                      <w:bookmarkStart w:id="166" w:name="_Toc206638747"/>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4</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Installation facile</w:t>
                      </w:r>
                      <w:bookmarkEnd w:id="166"/>
                    </w:p>
                  </w:txbxContent>
                </v:textbox>
              </v:shape>
            </w:pict>
          </mc:Fallback>
        </mc:AlternateContent>
      </w:r>
      <w:r w:rsidRPr="00E711D0">
        <w:rPr>
          <w:rFonts w:ascii="Tahoma" w:hAnsi="Tahoma" w:cs="Tahoma"/>
          <w:noProof/>
          <w:szCs w:val="26"/>
        </w:rPr>
        <w:drawing>
          <wp:anchor distT="0" distB="0" distL="114300" distR="114300" simplePos="0" relativeHeight="251757568" behindDoc="0" locked="0" layoutInCell="1" allowOverlap="1" wp14:anchorId="31ED5215" wp14:editId="7872AB0B">
            <wp:simplePos x="0" y="0"/>
            <wp:positionH relativeFrom="column">
              <wp:posOffset>640080</wp:posOffset>
            </wp:positionH>
            <wp:positionV relativeFrom="paragraph">
              <wp:posOffset>518795</wp:posOffset>
            </wp:positionV>
            <wp:extent cx="4554747" cy="2078833"/>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9">
                      <a:extLst>
                        <a:ext uri="{BEBA8EAE-BF5A-486C-A8C5-ECC9F3942E4B}">
                          <a14:imgProps xmlns:a14="http://schemas.microsoft.com/office/drawing/2010/main">
                            <a14:imgLayer r:embed="rId7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554747" cy="2078833"/>
                    </a:xfrm>
                    <a:prstGeom prst="rect">
                      <a:avLst/>
                    </a:prstGeom>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 xml:space="preserve">Nous allons opter </w:t>
      </w:r>
      <w:proofErr w:type="spellStart"/>
      <w:r w:rsidRPr="00E711D0">
        <w:rPr>
          <w:rFonts w:ascii="Tahoma" w:hAnsi="Tahoma" w:cs="Tahoma"/>
          <w:b/>
          <w:szCs w:val="26"/>
        </w:rPr>
        <w:t>install</w:t>
      </w:r>
      <w:proofErr w:type="spellEnd"/>
      <w:r w:rsidRPr="00E711D0">
        <w:rPr>
          <w:rFonts w:ascii="Tahoma" w:hAnsi="Tahoma" w:cs="Tahoma"/>
          <w:b/>
          <w:szCs w:val="26"/>
        </w:rPr>
        <w:t xml:space="preserve"> </w:t>
      </w:r>
      <w:proofErr w:type="spellStart"/>
      <w:r w:rsidRPr="00E711D0">
        <w:rPr>
          <w:rFonts w:ascii="Tahoma" w:hAnsi="Tahoma" w:cs="Tahoma"/>
          <w:b/>
          <w:szCs w:val="26"/>
        </w:rPr>
        <w:t>Pfsense</w:t>
      </w:r>
      <w:proofErr w:type="spellEnd"/>
      <w:r w:rsidRPr="00E711D0">
        <w:rPr>
          <w:rFonts w:ascii="Tahoma" w:hAnsi="Tahoma" w:cs="Tahoma"/>
          <w:b/>
          <w:szCs w:val="26"/>
        </w:rPr>
        <w:t xml:space="preserve"> </w:t>
      </w:r>
      <w:r w:rsidRPr="00E711D0">
        <w:rPr>
          <w:rFonts w:ascii="Tahoma" w:hAnsi="Tahoma" w:cs="Tahoma"/>
          <w:szCs w:val="26"/>
        </w:rPr>
        <w:t>pour commencer notre installation ensuite nous allons valider cette option.</w:t>
      </w:r>
    </w:p>
    <w:p w14:paraId="4397BD7A" w14:textId="77777777" w:rsidR="0031770A" w:rsidRPr="00E711D0" w:rsidRDefault="0031770A" w:rsidP="0031770A">
      <w:pPr>
        <w:keepNext/>
        <w:ind w:firstLine="284"/>
        <w:rPr>
          <w:rFonts w:ascii="Tahoma" w:hAnsi="Tahoma" w:cs="Tahoma"/>
          <w:szCs w:val="26"/>
        </w:rPr>
      </w:pPr>
    </w:p>
    <w:p w14:paraId="2F4CC1A5" w14:textId="77777777" w:rsidR="0031770A" w:rsidRPr="00E711D0" w:rsidRDefault="0031770A" w:rsidP="0031770A">
      <w:pPr>
        <w:ind w:firstLine="1134"/>
        <w:rPr>
          <w:rFonts w:ascii="Tahoma" w:hAnsi="Tahoma" w:cs="Tahoma"/>
          <w:szCs w:val="26"/>
        </w:rPr>
      </w:pPr>
    </w:p>
    <w:p w14:paraId="2EADA5FE" w14:textId="77777777" w:rsidR="0031770A" w:rsidRPr="00E711D0" w:rsidRDefault="0031770A" w:rsidP="0031770A">
      <w:pPr>
        <w:ind w:firstLine="1134"/>
        <w:rPr>
          <w:rFonts w:ascii="Tahoma" w:hAnsi="Tahoma" w:cs="Tahoma"/>
          <w:szCs w:val="26"/>
        </w:rPr>
      </w:pPr>
    </w:p>
    <w:p w14:paraId="56C5CCF3" w14:textId="77777777" w:rsidR="0031770A" w:rsidRPr="00E711D0" w:rsidRDefault="0031770A" w:rsidP="0031770A">
      <w:pPr>
        <w:ind w:firstLine="1134"/>
        <w:rPr>
          <w:rFonts w:ascii="Tahoma" w:hAnsi="Tahoma" w:cs="Tahoma"/>
          <w:szCs w:val="26"/>
        </w:rPr>
      </w:pPr>
    </w:p>
    <w:p w14:paraId="7D5471A5" w14:textId="77777777" w:rsidR="0031770A" w:rsidRPr="00E711D0" w:rsidRDefault="0031770A" w:rsidP="0031770A">
      <w:pPr>
        <w:ind w:firstLine="1134"/>
        <w:rPr>
          <w:rFonts w:ascii="Tahoma" w:hAnsi="Tahoma" w:cs="Tahoma"/>
          <w:szCs w:val="26"/>
        </w:rPr>
      </w:pPr>
    </w:p>
    <w:p w14:paraId="2B98D24F" w14:textId="0C676E6B" w:rsidR="0031770A" w:rsidRPr="00E711D0" w:rsidRDefault="0031770A" w:rsidP="0031770A">
      <w:pPr>
        <w:ind w:firstLine="1134"/>
        <w:rPr>
          <w:rFonts w:ascii="Tahoma" w:hAnsi="Tahoma" w:cs="Tahoma"/>
          <w:szCs w:val="26"/>
        </w:rPr>
      </w:pPr>
    </w:p>
    <w:p w14:paraId="7703AD40" w14:textId="05FD4FC6" w:rsidR="0031770A" w:rsidRPr="00E711D0" w:rsidRDefault="0031770A" w:rsidP="0031770A">
      <w:pPr>
        <w:ind w:firstLine="1134"/>
        <w:rPr>
          <w:rFonts w:ascii="Tahoma" w:hAnsi="Tahoma" w:cs="Tahoma"/>
          <w:szCs w:val="26"/>
        </w:rPr>
      </w:pPr>
    </w:p>
    <w:p w14:paraId="61EA13D4" w14:textId="097C9F84" w:rsidR="0031770A" w:rsidRPr="00E711D0" w:rsidRDefault="0031770A" w:rsidP="0031770A">
      <w:pPr>
        <w:ind w:firstLine="1134"/>
        <w:rPr>
          <w:rFonts w:ascii="Tahoma" w:hAnsi="Tahoma" w:cs="Tahoma"/>
          <w:szCs w:val="26"/>
        </w:rPr>
      </w:pPr>
    </w:p>
    <w:p w14:paraId="0D00343E" w14:textId="69805865" w:rsidR="0031770A" w:rsidRPr="00E711D0" w:rsidRDefault="0031770A" w:rsidP="0031770A">
      <w:pPr>
        <w:ind w:firstLine="1134"/>
        <w:rPr>
          <w:rFonts w:ascii="Tahoma" w:hAnsi="Tahoma" w:cs="Tahoma"/>
          <w:szCs w:val="26"/>
        </w:rPr>
      </w:pPr>
    </w:p>
    <w:p w14:paraId="7BCC0BE8" w14:textId="77777777" w:rsidR="0031770A" w:rsidRPr="00E711D0" w:rsidRDefault="0031770A" w:rsidP="0031770A">
      <w:pPr>
        <w:ind w:firstLine="1134"/>
        <w:rPr>
          <w:rFonts w:ascii="Tahoma" w:hAnsi="Tahoma" w:cs="Tahoma"/>
          <w:szCs w:val="26"/>
        </w:rPr>
      </w:pPr>
    </w:p>
    <w:p w14:paraId="20C8F4D9" w14:textId="77777777" w:rsidR="0031770A" w:rsidRPr="00E711D0" w:rsidRDefault="0031770A" w:rsidP="0031770A">
      <w:pPr>
        <w:ind w:firstLine="1134"/>
        <w:rPr>
          <w:rFonts w:ascii="Tahoma" w:hAnsi="Tahoma" w:cs="Tahoma"/>
          <w:szCs w:val="26"/>
        </w:rPr>
      </w:pPr>
    </w:p>
    <w:p w14:paraId="5865DBA2" w14:textId="77777777" w:rsidR="0031770A" w:rsidRPr="00E711D0" w:rsidRDefault="0031770A" w:rsidP="0031770A">
      <w:pPr>
        <w:ind w:firstLine="1134"/>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64736" behindDoc="0" locked="0" layoutInCell="1" allowOverlap="1" wp14:anchorId="6218C6C5" wp14:editId="6B8E647B">
                <wp:simplePos x="0" y="0"/>
                <wp:positionH relativeFrom="column">
                  <wp:posOffset>808990</wp:posOffset>
                </wp:positionH>
                <wp:positionV relativeFrom="paragraph">
                  <wp:posOffset>2992755</wp:posOffset>
                </wp:positionV>
                <wp:extent cx="426720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775A8DA" w14:textId="688DBDCA" w:rsidR="001E065C" w:rsidRPr="00320C39" w:rsidRDefault="001E065C" w:rsidP="0031770A">
                            <w:pPr>
                              <w:pStyle w:val="Lgende"/>
                              <w:jc w:val="center"/>
                              <w:rPr>
                                <w:rFonts w:ascii="Century Gothic" w:hAnsi="Century Gothic"/>
                                <w:i w:val="0"/>
                                <w:iCs w:val="0"/>
                                <w:color w:val="auto"/>
                                <w:sz w:val="26"/>
                                <w:szCs w:val="26"/>
                              </w:rPr>
                            </w:pPr>
                            <w:bookmarkStart w:id="167" w:name="_Toc206638748"/>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5</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Installation du noyau</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8C6C5" id="Zone de texte 53" o:spid="_x0000_s1043" type="#_x0000_t202" style="position:absolute;left:0;text-align:left;margin-left:63.7pt;margin-top:235.65pt;width:3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CMNAIAAGwEAAAOAAAAZHJzL2Uyb0RvYy54bWysVMFu2zAMvQ/YPwi6L07SNRu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" stroked="f">
                <v:textbox style="mso-fit-shape-to-text:t" inset="0,0,0,0">
                  <w:txbxContent>
                    <w:p w14:paraId="5775A8DA" w14:textId="688DBDCA" w:rsidR="001E065C" w:rsidRPr="00320C39" w:rsidRDefault="001E065C" w:rsidP="0031770A">
                      <w:pPr>
                        <w:pStyle w:val="Lgende"/>
                        <w:jc w:val="center"/>
                        <w:rPr>
                          <w:rFonts w:ascii="Century Gothic" w:hAnsi="Century Gothic"/>
                          <w:i w:val="0"/>
                          <w:iCs w:val="0"/>
                          <w:color w:val="auto"/>
                          <w:sz w:val="26"/>
                          <w:szCs w:val="26"/>
                        </w:rPr>
                      </w:pPr>
                      <w:bookmarkStart w:id="168" w:name="_Toc206638748"/>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5</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Installation du noyau</w:t>
                      </w:r>
                      <w:bookmarkEnd w:id="168"/>
                    </w:p>
                  </w:txbxContent>
                </v:textbox>
              </v:shape>
            </w:pict>
          </mc:Fallback>
        </mc:AlternateContent>
      </w:r>
      <w:r w:rsidRPr="00E711D0">
        <w:rPr>
          <w:rFonts w:ascii="Tahoma" w:hAnsi="Tahoma" w:cs="Tahoma"/>
          <w:noProof/>
          <w:szCs w:val="26"/>
        </w:rPr>
        <w:drawing>
          <wp:anchor distT="0" distB="0" distL="114300" distR="114300" simplePos="0" relativeHeight="251758592" behindDoc="0" locked="0" layoutInCell="1" allowOverlap="1" wp14:anchorId="50B1B89F" wp14:editId="4D048201">
            <wp:simplePos x="0" y="0"/>
            <wp:positionH relativeFrom="column">
              <wp:posOffset>808990</wp:posOffset>
            </wp:positionH>
            <wp:positionV relativeFrom="paragraph">
              <wp:posOffset>507365</wp:posOffset>
            </wp:positionV>
            <wp:extent cx="4267395" cy="2428646"/>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a:extLst>
                        <a:ext uri="{BEBA8EAE-BF5A-486C-A8C5-ECC9F3942E4B}">
                          <a14:imgProps xmlns:a14="http://schemas.microsoft.com/office/drawing/2010/main">
                            <a14:imgLayer r:embed="rId7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267395" cy="2428646"/>
                    </a:xfrm>
                    <a:prstGeom prst="rect">
                      <a:avLst/>
                    </a:prstGeom>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Nous allons laisser l’installation du noyau par défaut ensuite nous allons le sélectionner pour avancer.</w:t>
      </w:r>
    </w:p>
    <w:p w14:paraId="56A7B589" w14:textId="77777777" w:rsidR="0031770A" w:rsidRPr="00E711D0" w:rsidRDefault="0031770A" w:rsidP="0031770A">
      <w:pPr>
        <w:keepNext/>
        <w:ind w:firstLine="284"/>
        <w:rPr>
          <w:rFonts w:ascii="Tahoma" w:hAnsi="Tahoma" w:cs="Tahoma"/>
          <w:szCs w:val="26"/>
        </w:rPr>
      </w:pPr>
    </w:p>
    <w:p w14:paraId="7AEC20E2" w14:textId="77777777" w:rsidR="0031770A" w:rsidRPr="00E711D0" w:rsidRDefault="0031770A" w:rsidP="0031770A">
      <w:pPr>
        <w:rPr>
          <w:rFonts w:ascii="Tahoma" w:hAnsi="Tahoma" w:cs="Tahoma"/>
          <w:szCs w:val="26"/>
        </w:rPr>
      </w:pPr>
    </w:p>
    <w:p w14:paraId="4FB66F51" w14:textId="77777777" w:rsidR="0031770A" w:rsidRPr="00E711D0" w:rsidRDefault="0031770A" w:rsidP="0031770A">
      <w:pPr>
        <w:rPr>
          <w:rFonts w:ascii="Tahoma" w:hAnsi="Tahoma" w:cs="Tahoma"/>
          <w:szCs w:val="26"/>
        </w:rPr>
      </w:pPr>
    </w:p>
    <w:p w14:paraId="24D961F3" w14:textId="77777777" w:rsidR="0031770A" w:rsidRPr="00E711D0" w:rsidRDefault="0031770A" w:rsidP="0031770A">
      <w:pPr>
        <w:rPr>
          <w:rFonts w:ascii="Tahoma" w:hAnsi="Tahoma" w:cs="Tahoma"/>
          <w:szCs w:val="26"/>
        </w:rPr>
      </w:pPr>
    </w:p>
    <w:p w14:paraId="428F73DB" w14:textId="77777777" w:rsidR="0031770A" w:rsidRPr="00E711D0" w:rsidRDefault="0031770A" w:rsidP="0031770A">
      <w:pPr>
        <w:rPr>
          <w:rFonts w:ascii="Tahoma" w:hAnsi="Tahoma" w:cs="Tahoma"/>
          <w:szCs w:val="26"/>
        </w:rPr>
      </w:pPr>
    </w:p>
    <w:p w14:paraId="145C6477" w14:textId="77777777" w:rsidR="0031770A" w:rsidRPr="00E711D0" w:rsidRDefault="0031770A" w:rsidP="0031770A">
      <w:pPr>
        <w:rPr>
          <w:rFonts w:ascii="Tahoma" w:hAnsi="Tahoma" w:cs="Tahoma"/>
          <w:szCs w:val="26"/>
        </w:rPr>
      </w:pPr>
    </w:p>
    <w:p w14:paraId="3786DCC8" w14:textId="142D02AD" w:rsidR="0031770A" w:rsidRPr="00E711D0" w:rsidRDefault="0031770A" w:rsidP="0031770A">
      <w:pPr>
        <w:rPr>
          <w:rFonts w:ascii="Tahoma" w:hAnsi="Tahoma" w:cs="Tahoma"/>
          <w:szCs w:val="26"/>
        </w:rPr>
      </w:pPr>
    </w:p>
    <w:p w14:paraId="1DCC6EA2" w14:textId="459BCA7F" w:rsidR="0031770A" w:rsidRPr="00E711D0" w:rsidRDefault="0031770A" w:rsidP="0031770A">
      <w:pPr>
        <w:rPr>
          <w:rFonts w:ascii="Tahoma" w:hAnsi="Tahoma" w:cs="Tahoma"/>
          <w:szCs w:val="26"/>
        </w:rPr>
      </w:pPr>
    </w:p>
    <w:p w14:paraId="04B44421" w14:textId="2A67A262" w:rsidR="0031770A" w:rsidRPr="00E711D0" w:rsidRDefault="0031770A" w:rsidP="0031770A">
      <w:pPr>
        <w:rPr>
          <w:rFonts w:ascii="Tahoma" w:hAnsi="Tahoma" w:cs="Tahoma"/>
          <w:szCs w:val="26"/>
        </w:rPr>
      </w:pPr>
    </w:p>
    <w:p w14:paraId="64CD5EF1" w14:textId="3E17A790" w:rsidR="0031770A" w:rsidRPr="00E711D0" w:rsidRDefault="0031770A" w:rsidP="0031770A">
      <w:pPr>
        <w:rPr>
          <w:rFonts w:ascii="Tahoma" w:hAnsi="Tahoma" w:cs="Tahoma"/>
          <w:szCs w:val="26"/>
        </w:rPr>
      </w:pPr>
    </w:p>
    <w:p w14:paraId="2C8417BB" w14:textId="2458570B" w:rsidR="0031770A" w:rsidRPr="00E711D0" w:rsidRDefault="0031770A" w:rsidP="0031770A">
      <w:pPr>
        <w:rPr>
          <w:rFonts w:ascii="Tahoma" w:hAnsi="Tahoma" w:cs="Tahoma"/>
          <w:szCs w:val="26"/>
        </w:rPr>
      </w:pPr>
    </w:p>
    <w:p w14:paraId="6C1015F7" w14:textId="77777777" w:rsidR="0031770A" w:rsidRPr="00E711D0" w:rsidRDefault="0031770A" w:rsidP="0031770A">
      <w:pPr>
        <w:rPr>
          <w:rFonts w:ascii="Tahoma" w:hAnsi="Tahoma" w:cs="Tahoma"/>
          <w:szCs w:val="26"/>
        </w:rPr>
      </w:pPr>
    </w:p>
    <w:p w14:paraId="4BD0BD4C" w14:textId="77777777" w:rsidR="0031770A" w:rsidRPr="00E711D0" w:rsidRDefault="0031770A" w:rsidP="0031770A">
      <w:pPr>
        <w:rPr>
          <w:rFonts w:ascii="Tahoma" w:hAnsi="Tahoma" w:cs="Tahoma"/>
          <w:szCs w:val="26"/>
        </w:rPr>
      </w:pPr>
    </w:p>
    <w:p w14:paraId="21FAE1E1" w14:textId="77777777" w:rsidR="0031770A" w:rsidRPr="00E711D0" w:rsidRDefault="0031770A" w:rsidP="0031770A">
      <w:pPr>
        <w:rPr>
          <w:rFonts w:ascii="Tahoma" w:hAnsi="Tahoma" w:cs="Tahoma"/>
          <w:szCs w:val="26"/>
        </w:rPr>
      </w:pPr>
      <w:r w:rsidRPr="00E711D0">
        <w:rPr>
          <w:rFonts w:ascii="Tahoma" w:hAnsi="Tahoma" w:cs="Tahoma"/>
          <w:szCs w:val="26"/>
        </w:rPr>
        <w:t>Nous allons choisir UFS automatique</w:t>
      </w:r>
    </w:p>
    <w:p w14:paraId="30B84357" w14:textId="77777777" w:rsidR="0031770A" w:rsidRPr="00E711D0" w:rsidRDefault="0031770A" w:rsidP="0031770A">
      <w:pPr>
        <w:keepNext/>
        <w:ind w:firstLine="142"/>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65760" behindDoc="0" locked="0" layoutInCell="1" allowOverlap="1" wp14:anchorId="40FC3CD3" wp14:editId="27B64A0A">
                <wp:simplePos x="0" y="0"/>
                <wp:positionH relativeFrom="column">
                  <wp:posOffset>307975</wp:posOffset>
                </wp:positionH>
                <wp:positionV relativeFrom="paragraph">
                  <wp:posOffset>2517140</wp:posOffset>
                </wp:positionV>
                <wp:extent cx="5080635" cy="635"/>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57DBA8D5" w14:textId="776492E8" w:rsidR="001E065C" w:rsidRPr="00320C39" w:rsidRDefault="001E065C" w:rsidP="0031770A">
                            <w:pPr>
                              <w:pStyle w:val="Lgende"/>
                              <w:jc w:val="center"/>
                              <w:rPr>
                                <w:rFonts w:ascii="Century Gothic" w:hAnsi="Century Gothic"/>
                                <w:i w:val="0"/>
                                <w:iCs w:val="0"/>
                                <w:color w:val="auto"/>
                                <w:sz w:val="26"/>
                                <w:szCs w:val="26"/>
                              </w:rPr>
                            </w:pPr>
                            <w:bookmarkStart w:id="169" w:name="_Toc206638749"/>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6</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Partitionnement UFS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C3CD3" id="Zone de texte 54" o:spid="_x0000_s1044" type="#_x0000_t202" style="position:absolute;left:0;text-align:left;margin-left:24.25pt;margin-top:198.2pt;width:400.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" stroked="f">
                <v:textbox style="mso-fit-shape-to-text:t" inset="0,0,0,0">
                  <w:txbxContent>
                    <w:p w14:paraId="57DBA8D5" w14:textId="776492E8" w:rsidR="001E065C" w:rsidRPr="00320C39" w:rsidRDefault="001E065C" w:rsidP="0031770A">
                      <w:pPr>
                        <w:pStyle w:val="Lgende"/>
                        <w:jc w:val="center"/>
                        <w:rPr>
                          <w:rFonts w:ascii="Century Gothic" w:hAnsi="Century Gothic"/>
                          <w:i w:val="0"/>
                          <w:iCs w:val="0"/>
                          <w:color w:val="auto"/>
                          <w:sz w:val="26"/>
                          <w:szCs w:val="26"/>
                        </w:rPr>
                      </w:pPr>
                      <w:bookmarkStart w:id="170" w:name="_Toc206638749"/>
                      <w:r w:rsidRPr="00320C39">
                        <w:rPr>
                          <w:rFonts w:ascii="Century Gothic" w:hAnsi="Century Gothic"/>
                          <w:i w:val="0"/>
                          <w:iCs w:val="0"/>
                          <w:color w:val="auto"/>
                          <w:sz w:val="26"/>
                          <w:szCs w:val="26"/>
                        </w:rPr>
                        <w:t xml:space="preserve">Figure 3. </w:t>
                      </w:r>
                      <w:r w:rsidRPr="00320C39">
                        <w:rPr>
                          <w:rFonts w:ascii="Century Gothic" w:hAnsi="Century Gothic"/>
                          <w:i w:val="0"/>
                          <w:iCs w:val="0"/>
                          <w:color w:val="auto"/>
                          <w:sz w:val="26"/>
                          <w:szCs w:val="26"/>
                        </w:rPr>
                        <w:fldChar w:fldCharType="begin"/>
                      </w:r>
                      <w:r w:rsidRPr="00320C39">
                        <w:rPr>
                          <w:rFonts w:ascii="Century Gothic" w:hAnsi="Century Gothic"/>
                          <w:i w:val="0"/>
                          <w:iCs w:val="0"/>
                          <w:color w:val="auto"/>
                          <w:sz w:val="26"/>
                          <w:szCs w:val="26"/>
                        </w:rPr>
                        <w:instrText xml:space="preserve"> SEQ Figure_3. \* ARABIC </w:instrText>
                      </w:r>
                      <w:r w:rsidRPr="00320C39">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6</w:t>
                      </w:r>
                      <w:r w:rsidRPr="00320C39">
                        <w:rPr>
                          <w:rFonts w:ascii="Century Gothic" w:hAnsi="Century Gothic"/>
                          <w:i w:val="0"/>
                          <w:iCs w:val="0"/>
                          <w:color w:val="auto"/>
                          <w:sz w:val="26"/>
                          <w:szCs w:val="26"/>
                        </w:rPr>
                        <w:fldChar w:fldCharType="end"/>
                      </w:r>
                      <w:r w:rsidRPr="00320C39">
                        <w:rPr>
                          <w:rFonts w:ascii="Century Gothic" w:hAnsi="Century Gothic"/>
                          <w:i w:val="0"/>
                          <w:iCs w:val="0"/>
                          <w:color w:val="auto"/>
                          <w:sz w:val="26"/>
                          <w:szCs w:val="26"/>
                        </w:rPr>
                        <w:t xml:space="preserve"> Partitionnement UFS</w:t>
                      </w:r>
                      <w:bookmarkEnd w:id="170"/>
                    </w:p>
                  </w:txbxContent>
                </v:textbox>
              </v:shape>
            </w:pict>
          </mc:Fallback>
        </mc:AlternateContent>
      </w:r>
      <w:r w:rsidRPr="00E711D0">
        <w:rPr>
          <w:rFonts w:ascii="Tahoma" w:hAnsi="Tahoma" w:cs="Tahoma"/>
          <w:noProof/>
          <w:szCs w:val="26"/>
        </w:rPr>
        <w:drawing>
          <wp:anchor distT="0" distB="0" distL="114300" distR="114300" simplePos="0" relativeHeight="251755520" behindDoc="0" locked="0" layoutInCell="1" allowOverlap="1" wp14:anchorId="17431DE1" wp14:editId="04DDF5B7">
            <wp:simplePos x="0" y="0"/>
            <wp:positionH relativeFrom="column">
              <wp:posOffset>307975</wp:posOffset>
            </wp:positionH>
            <wp:positionV relativeFrom="paragraph">
              <wp:posOffset>6985</wp:posOffset>
            </wp:positionV>
            <wp:extent cx="5080958" cy="2453108"/>
            <wp:effectExtent l="0" t="0" r="5715" b="444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3">
                      <a:extLst>
                        <a:ext uri="{BEBA8EAE-BF5A-486C-A8C5-ECC9F3942E4B}">
                          <a14:imgProps xmlns:a14="http://schemas.microsoft.com/office/drawing/2010/main">
                            <a14:imgLayer r:embed="rId7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80958" cy="2453108"/>
                    </a:xfrm>
                    <a:prstGeom prst="rect">
                      <a:avLst/>
                    </a:prstGeom>
                  </pic:spPr>
                </pic:pic>
              </a:graphicData>
            </a:graphic>
            <wp14:sizeRelH relativeFrom="page">
              <wp14:pctWidth>0</wp14:pctWidth>
            </wp14:sizeRelH>
            <wp14:sizeRelV relativeFrom="page">
              <wp14:pctHeight>0</wp14:pctHeight>
            </wp14:sizeRelV>
          </wp:anchor>
        </w:drawing>
      </w:r>
    </w:p>
    <w:p w14:paraId="27FC28D7" w14:textId="77777777" w:rsidR="0031770A" w:rsidRPr="00E711D0" w:rsidRDefault="0031770A" w:rsidP="0031770A">
      <w:pPr>
        <w:ind w:firstLine="1134"/>
        <w:rPr>
          <w:rFonts w:ascii="Tahoma" w:hAnsi="Tahoma" w:cs="Tahoma"/>
          <w:szCs w:val="26"/>
        </w:rPr>
      </w:pPr>
    </w:p>
    <w:p w14:paraId="0FB7777B" w14:textId="77777777" w:rsidR="0031770A" w:rsidRPr="00E711D0" w:rsidRDefault="0031770A" w:rsidP="0031770A">
      <w:pPr>
        <w:ind w:firstLine="1134"/>
        <w:rPr>
          <w:rFonts w:ascii="Tahoma" w:hAnsi="Tahoma" w:cs="Tahoma"/>
          <w:szCs w:val="26"/>
        </w:rPr>
      </w:pPr>
    </w:p>
    <w:p w14:paraId="0C6F6614" w14:textId="77777777" w:rsidR="0031770A" w:rsidRPr="00E711D0" w:rsidRDefault="0031770A" w:rsidP="0031770A">
      <w:pPr>
        <w:ind w:firstLine="1134"/>
        <w:rPr>
          <w:rFonts w:ascii="Tahoma" w:hAnsi="Tahoma" w:cs="Tahoma"/>
          <w:szCs w:val="26"/>
        </w:rPr>
      </w:pPr>
    </w:p>
    <w:p w14:paraId="28ABD02E" w14:textId="77777777" w:rsidR="0031770A" w:rsidRPr="00E711D0" w:rsidRDefault="0031770A" w:rsidP="0031770A">
      <w:pPr>
        <w:ind w:firstLine="1134"/>
        <w:rPr>
          <w:rFonts w:ascii="Tahoma" w:hAnsi="Tahoma" w:cs="Tahoma"/>
          <w:szCs w:val="26"/>
        </w:rPr>
      </w:pPr>
    </w:p>
    <w:p w14:paraId="625E300D" w14:textId="77777777" w:rsidR="0031770A" w:rsidRPr="00E711D0" w:rsidRDefault="0031770A" w:rsidP="0031770A">
      <w:pPr>
        <w:ind w:firstLine="1134"/>
        <w:rPr>
          <w:rFonts w:ascii="Tahoma" w:hAnsi="Tahoma" w:cs="Tahoma"/>
          <w:szCs w:val="26"/>
        </w:rPr>
      </w:pPr>
    </w:p>
    <w:p w14:paraId="52665D88" w14:textId="77777777" w:rsidR="0031770A" w:rsidRPr="00E711D0" w:rsidRDefault="0031770A" w:rsidP="0031770A">
      <w:pPr>
        <w:ind w:firstLine="1134"/>
        <w:rPr>
          <w:rFonts w:ascii="Tahoma" w:hAnsi="Tahoma" w:cs="Tahoma"/>
          <w:szCs w:val="26"/>
        </w:rPr>
      </w:pPr>
    </w:p>
    <w:p w14:paraId="3C1EF915" w14:textId="5FC9A5B0" w:rsidR="0031770A" w:rsidRPr="00E711D0" w:rsidRDefault="0031770A" w:rsidP="0031770A">
      <w:pPr>
        <w:ind w:firstLine="1134"/>
        <w:rPr>
          <w:rFonts w:ascii="Tahoma" w:hAnsi="Tahoma" w:cs="Tahoma"/>
          <w:szCs w:val="26"/>
        </w:rPr>
      </w:pPr>
    </w:p>
    <w:p w14:paraId="55E641EE" w14:textId="56360F8C" w:rsidR="0031770A" w:rsidRPr="00E711D0" w:rsidRDefault="0031770A" w:rsidP="0031770A">
      <w:pPr>
        <w:ind w:firstLine="1134"/>
        <w:rPr>
          <w:rFonts w:ascii="Tahoma" w:hAnsi="Tahoma" w:cs="Tahoma"/>
          <w:szCs w:val="26"/>
        </w:rPr>
      </w:pPr>
    </w:p>
    <w:p w14:paraId="72FF46B9" w14:textId="7780A734" w:rsidR="0031770A" w:rsidRDefault="0031770A" w:rsidP="0031770A">
      <w:pPr>
        <w:ind w:firstLine="1134"/>
        <w:rPr>
          <w:rFonts w:ascii="Century Gothic" w:hAnsi="Century Gothic"/>
          <w:szCs w:val="26"/>
        </w:rPr>
      </w:pPr>
    </w:p>
    <w:p w14:paraId="1D9B78F1" w14:textId="13C9CD18" w:rsidR="0031770A" w:rsidRDefault="0031770A" w:rsidP="0031770A">
      <w:pPr>
        <w:ind w:firstLine="1134"/>
        <w:rPr>
          <w:rFonts w:ascii="Century Gothic" w:hAnsi="Century Gothic"/>
          <w:szCs w:val="26"/>
        </w:rPr>
      </w:pPr>
    </w:p>
    <w:p w14:paraId="0B4669D5" w14:textId="45B5235E" w:rsidR="0031770A" w:rsidRPr="00E711D0" w:rsidRDefault="00E711D0" w:rsidP="0031770A">
      <w:pPr>
        <w:rPr>
          <w:rFonts w:ascii="Tahoma" w:hAnsi="Tahoma" w:cs="Tahoma"/>
          <w:szCs w:val="26"/>
        </w:rPr>
      </w:pPr>
      <w:r w:rsidRPr="00602279">
        <w:rPr>
          <w:rFonts w:ascii="Century Gothic" w:hAnsi="Century Gothic"/>
          <w:noProof/>
          <w:szCs w:val="26"/>
        </w:rPr>
        <w:lastRenderedPageBreak/>
        <w:drawing>
          <wp:anchor distT="0" distB="0" distL="114300" distR="114300" simplePos="0" relativeHeight="251759616" behindDoc="0" locked="0" layoutInCell="1" allowOverlap="1" wp14:anchorId="52283111" wp14:editId="361B5E53">
            <wp:simplePos x="0" y="0"/>
            <wp:positionH relativeFrom="column">
              <wp:posOffset>656894</wp:posOffset>
            </wp:positionH>
            <wp:positionV relativeFrom="paragraph">
              <wp:posOffset>431745</wp:posOffset>
            </wp:positionV>
            <wp:extent cx="4206240" cy="2127230"/>
            <wp:effectExtent l="0" t="0" r="3810" b="698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75">
                      <a:extLst>
                        <a:ext uri="{BEBA8EAE-BF5A-486C-A8C5-ECC9F3942E4B}">
                          <a14:imgProps xmlns:a14="http://schemas.microsoft.com/office/drawing/2010/main">
                            <a14:imgLayer r:embed="rId7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206240" cy="2127230"/>
                    </a:xfrm>
                    <a:prstGeom prst="rect">
                      <a:avLst/>
                    </a:prstGeom>
                  </pic:spPr>
                </pic:pic>
              </a:graphicData>
            </a:graphic>
            <wp14:sizeRelH relativeFrom="page">
              <wp14:pctWidth>0</wp14:pctWidth>
            </wp14:sizeRelH>
            <wp14:sizeRelV relativeFrom="page">
              <wp14:pctHeight>0</wp14:pctHeight>
            </wp14:sizeRelV>
          </wp:anchor>
        </w:drawing>
      </w:r>
      <w:r w:rsidR="0031770A" w:rsidRPr="00602279">
        <w:rPr>
          <w:rFonts w:ascii="Century Gothic" w:hAnsi="Century Gothic"/>
          <w:szCs w:val="26"/>
        </w:rPr>
        <w:t xml:space="preserve">Nous allons patienter pendant l’installation du </w:t>
      </w:r>
      <w:r w:rsidR="0031770A" w:rsidRPr="00E711D0">
        <w:rPr>
          <w:rFonts w:ascii="Tahoma" w:hAnsi="Tahoma" w:cs="Tahoma"/>
          <w:szCs w:val="26"/>
        </w:rPr>
        <w:t xml:space="preserve">Routeur </w:t>
      </w:r>
      <w:proofErr w:type="spellStart"/>
      <w:r w:rsidR="0031770A" w:rsidRPr="00E711D0">
        <w:rPr>
          <w:rFonts w:ascii="Tahoma" w:hAnsi="Tahoma" w:cs="Tahoma"/>
          <w:szCs w:val="26"/>
        </w:rPr>
        <w:t>Pfsense</w:t>
      </w:r>
      <w:proofErr w:type="spellEnd"/>
    </w:p>
    <w:p w14:paraId="2756C3A2" w14:textId="5358ABF9" w:rsidR="0031770A" w:rsidRPr="00E711D0" w:rsidRDefault="0031770A" w:rsidP="0031770A">
      <w:pPr>
        <w:keepNext/>
        <w:rPr>
          <w:rFonts w:ascii="Tahoma" w:hAnsi="Tahoma" w:cs="Tahoma"/>
          <w:szCs w:val="26"/>
        </w:rPr>
      </w:pPr>
    </w:p>
    <w:p w14:paraId="469BDA9E" w14:textId="360DAD11" w:rsidR="0031770A" w:rsidRPr="00E711D0" w:rsidRDefault="0031770A" w:rsidP="0031770A">
      <w:pPr>
        <w:rPr>
          <w:rFonts w:ascii="Tahoma" w:hAnsi="Tahoma" w:cs="Tahoma"/>
          <w:szCs w:val="26"/>
        </w:rPr>
      </w:pPr>
    </w:p>
    <w:p w14:paraId="641EC526" w14:textId="77777777" w:rsidR="0031770A" w:rsidRPr="00E711D0" w:rsidRDefault="0031770A" w:rsidP="0031770A">
      <w:pPr>
        <w:rPr>
          <w:rFonts w:ascii="Tahoma" w:hAnsi="Tahoma" w:cs="Tahoma"/>
          <w:szCs w:val="26"/>
        </w:rPr>
      </w:pPr>
    </w:p>
    <w:p w14:paraId="0B7E3646" w14:textId="77777777" w:rsidR="0031770A" w:rsidRPr="00E711D0" w:rsidRDefault="0031770A" w:rsidP="0031770A">
      <w:pPr>
        <w:rPr>
          <w:rFonts w:ascii="Tahoma" w:hAnsi="Tahoma" w:cs="Tahoma"/>
          <w:szCs w:val="26"/>
        </w:rPr>
      </w:pPr>
    </w:p>
    <w:p w14:paraId="03F4CB63" w14:textId="77777777" w:rsidR="0031770A" w:rsidRPr="00E711D0" w:rsidRDefault="0031770A" w:rsidP="0031770A">
      <w:pPr>
        <w:rPr>
          <w:rFonts w:ascii="Tahoma" w:hAnsi="Tahoma" w:cs="Tahoma"/>
          <w:szCs w:val="26"/>
        </w:rPr>
      </w:pPr>
    </w:p>
    <w:p w14:paraId="0D440F01" w14:textId="77777777" w:rsidR="0031770A" w:rsidRPr="00E711D0" w:rsidRDefault="0031770A" w:rsidP="0031770A">
      <w:pPr>
        <w:rPr>
          <w:rFonts w:ascii="Tahoma" w:hAnsi="Tahoma" w:cs="Tahoma"/>
          <w:szCs w:val="26"/>
        </w:rPr>
      </w:pPr>
    </w:p>
    <w:p w14:paraId="52967915" w14:textId="77777777" w:rsidR="0031770A" w:rsidRPr="00E711D0" w:rsidRDefault="0031770A" w:rsidP="0031770A">
      <w:pPr>
        <w:rPr>
          <w:rFonts w:ascii="Tahoma" w:hAnsi="Tahoma" w:cs="Tahoma"/>
          <w:szCs w:val="26"/>
        </w:rPr>
      </w:pPr>
    </w:p>
    <w:p w14:paraId="771999B5" w14:textId="14EEABAD" w:rsidR="0031770A" w:rsidRPr="00E711D0" w:rsidRDefault="0031770A" w:rsidP="0031770A">
      <w:pPr>
        <w:rPr>
          <w:rFonts w:ascii="Tahoma" w:hAnsi="Tahoma" w:cs="Tahoma"/>
          <w:szCs w:val="26"/>
        </w:rPr>
      </w:pPr>
    </w:p>
    <w:p w14:paraId="612B5208" w14:textId="155D43F7" w:rsidR="0031770A" w:rsidRPr="00E711D0" w:rsidRDefault="0031770A" w:rsidP="0031770A">
      <w:pPr>
        <w:rPr>
          <w:rFonts w:ascii="Tahoma" w:hAnsi="Tahoma" w:cs="Tahoma"/>
          <w:szCs w:val="26"/>
        </w:rPr>
      </w:pPr>
      <w:r w:rsidRPr="00E711D0">
        <w:rPr>
          <w:rFonts w:ascii="Tahoma" w:hAnsi="Tahoma" w:cs="Tahoma"/>
          <w:szCs w:val="26"/>
        </w:rPr>
        <w:t xml:space="preserve">                                       </w:t>
      </w:r>
    </w:p>
    <w:p w14:paraId="55F6D82B" w14:textId="36051301" w:rsidR="0031770A" w:rsidRPr="00E711D0" w:rsidRDefault="00E711D0" w:rsidP="0031770A">
      <w:pPr>
        <w:ind w:firstLine="1134"/>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66784" behindDoc="0" locked="0" layoutInCell="1" allowOverlap="1" wp14:anchorId="74993CBA" wp14:editId="4E110ECE">
                <wp:simplePos x="0" y="0"/>
                <wp:positionH relativeFrom="column">
                  <wp:posOffset>709930</wp:posOffset>
                </wp:positionH>
                <wp:positionV relativeFrom="paragraph">
                  <wp:posOffset>167972</wp:posOffset>
                </wp:positionV>
                <wp:extent cx="4206240" cy="635"/>
                <wp:effectExtent l="0" t="0" r="3810" b="0"/>
                <wp:wrapNone/>
                <wp:docPr id="55" name="Zone de texte 55"/>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20E8D3F7" w14:textId="635B0C5D" w:rsidR="001E065C" w:rsidRPr="00AC4930" w:rsidRDefault="001E065C" w:rsidP="0031770A">
                            <w:pPr>
                              <w:jc w:val="center"/>
                              <w:rPr>
                                <w:rFonts w:ascii="Century Gothic" w:hAnsi="Century Gothic"/>
                                <w:szCs w:val="26"/>
                              </w:rPr>
                            </w:pPr>
                            <w:bookmarkStart w:id="171" w:name="_Toc206638750"/>
                            <w:r w:rsidRPr="00320C39">
                              <w:rPr>
                                <w:rFonts w:ascii="Century Gothic" w:hAnsi="Century Gothic"/>
                                <w:szCs w:val="26"/>
                              </w:rPr>
                              <w:t xml:space="preserve">Figure 3. </w:t>
                            </w:r>
                            <w:r w:rsidRPr="00320C39">
                              <w:rPr>
                                <w:rFonts w:ascii="Century Gothic" w:hAnsi="Century Gothic"/>
                                <w:szCs w:val="26"/>
                              </w:rPr>
                              <w:fldChar w:fldCharType="begin"/>
                            </w:r>
                            <w:r w:rsidRPr="00320C39">
                              <w:rPr>
                                <w:rFonts w:ascii="Century Gothic" w:hAnsi="Century Gothic"/>
                                <w:szCs w:val="26"/>
                              </w:rPr>
                              <w:instrText xml:space="preserve"> SEQ Figure_3. \* ARABIC </w:instrText>
                            </w:r>
                            <w:r w:rsidRPr="00320C39">
                              <w:rPr>
                                <w:rFonts w:ascii="Century Gothic" w:hAnsi="Century Gothic"/>
                                <w:szCs w:val="26"/>
                              </w:rPr>
                              <w:fldChar w:fldCharType="separate"/>
                            </w:r>
                            <w:r>
                              <w:rPr>
                                <w:rFonts w:ascii="Century Gothic" w:hAnsi="Century Gothic"/>
                                <w:noProof/>
                                <w:szCs w:val="26"/>
                              </w:rPr>
                              <w:t>7</w:t>
                            </w:r>
                            <w:r w:rsidRPr="00320C39">
                              <w:rPr>
                                <w:rFonts w:ascii="Century Gothic" w:hAnsi="Century Gothic"/>
                                <w:szCs w:val="26"/>
                              </w:rPr>
                              <w:fldChar w:fldCharType="end"/>
                            </w:r>
                            <w:r w:rsidRPr="00320C39">
                              <w:rPr>
                                <w:rFonts w:ascii="Century Gothic" w:hAnsi="Century Gothic"/>
                                <w:szCs w:val="26"/>
                              </w:rPr>
                              <w:t xml:space="preserve"> Progression d’installation</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93CBA" id="Zone de texte 55" o:spid="_x0000_s1045" type="#_x0000_t202" style="position:absolute;left:0;text-align:left;margin-left:55.9pt;margin-top:13.25pt;width:331.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" stroked="f">
                <v:textbox style="mso-fit-shape-to-text:t" inset="0,0,0,0">
                  <w:txbxContent>
                    <w:p w14:paraId="20E8D3F7" w14:textId="635B0C5D" w:rsidR="001E065C" w:rsidRPr="00AC4930" w:rsidRDefault="001E065C" w:rsidP="0031770A">
                      <w:pPr>
                        <w:jc w:val="center"/>
                        <w:rPr>
                          <w:rFonts w:ascii="Century Gothic" w:hAnsi="Century Gothic"/>
                          <w:szCs w:val="26"/>
                        </w:rPr>
                      </w:pPr>
                      <w:bookmarkStart w:id="172" w:name="_Toc206638750"/>
                      <w:r w:rsidRPr="00320C39">
                        <w:rPr>
                          <w:rFonts w:ascii="Century Gothic" w:hAnsi="Century Gothic"/>
                          <w:szCs w:val="26"/>
                        </w:rPr>
                        <w:t xml:space="preserve">Figure 3. </w:t>
                      </w:r>
                      <w:r w:rsidRPr="00320C39">
                        <w:rPr>
                          <w:rFonts w:ascii="Century Gothic" w:hAnsi="Century Gothic"/>
                          <w:szCs w:val="26"/>
                        </w:rPr>
                        <w:fldChar w:fldCharType="begin"/>
                      </w:r>
                      <w:r w:rsidRPr="00320C39">
                        <w:rPr>
                          <w:rFonts w:ascii="Century Gothic" w:hAnsi="Century Gothic"/>
                          <w:szCs w:val="26"/>
                        </w:rPr>
                        <w:instrText xml:space="preserve"> SEQ Figure_3. \* ARABIC </w:instrText>
                      </w:r>
                      <w:r w:rsidRPr="00320C39">
                        <w:rPr>
                          <w:rFonts w:ascii="Century Gothic" w:hAnsi="Century Gothic"/>
                          <w:szCs w:val="26"/>
                        </w:rPr>
                        <w:fldChar w:fldCharType="separate"/>
                      </w:r>
                      <w:r>
                        <w:rPr>
                          <w:rFonts w:ascii="Century Gothic" w:hAnsi="Century Gothic"/>
                          <w:noProof/>
                          <w:szCs w:val="26"/>
                        </w:rPr>
                        <w:t>7</w:t>
                      </w:r>
                      <w:r w:rsidRPr="00320C39">
                        <w:rPr>
                          <w:rFonts w:ascii="Century Gothic" w:hAnsi="Century Gothic"/>
                          <w:szCs w:val="26"/>
                        </w:rPr>
                        <w:fldChar w:fldCharType="end"/>
                      </w:r>
                      <w:r w:rsidRPr="00320C39">
                        <w:rPr>
                          <w:rFonts w:ascii="Century Gothic" w:hAnsi="Century Gothic"/>
                          <w:szCs w:val="26"/>
                        </w:rPr>
                        <w:t xml:space="preserve"> Progression d’installation</w:t>
                      </w:r>
                      <w:bookmarkEnd w:id="172"/>
                    </w:p>
                  </w:txbxContent>
                </v:textbox>
              </v:shape>
            </w:pict>
          </mc:Fallback>
        </mc:AlternateContent>
      </w:r>
    </w:p>
    <w:p w14:paraId="1DADF04E" w14:textId="77777777" w:rsidR="00E711D0" w:rsidRPr="00E711D0" w:rsidRDefault="00E711D0" w:rsidP="0031770A">
      <w:pPr>
        <w:rPr>
          <w:rFonts w:ascii="Tahoma" w:hAnsi="Tahoma" w:cs="Tahoma"/>
          <w:szCs w:val="26"/>
        </w:rPr>
      </w:pPr>
    </w:p>
    <w:p w14:paraId="79CFCC99" w14:textId="38548638" w:rsidR="0031770A" w:rsidRPr="00E711D0" w:rsidRDefault="0031770A" w:rsidP="0031770A">
      <w:pPr>
        <w:rPr>
          <w:rFonts w:ascii="Tahoma" w:hAnsi="Tahoma" w:cs="Tahoma"/>
          <w:szCs w:val="26"/>
        </w:rPr>
      </w:pPr>
      <w:r w:rsidRPr="00E711D0">
        <w:rPr>
          <w:rFonts w:ascii="Tahoma" w:hAnsi="Tahoma" w:cs="Tahoma"/>
          <w:szCs w:val="26"/>
        </w:rPr>
        <w:t xml:space="preserve">Nous allons accepter le Reboot pour redémarrer l’image système du </w:t>
      </w:r>
      <w:proofErr w:type="spellStart"/>
      <w:r w:rsidRPr="00E711D0">
        <w:rPr>
          <w:rFonts w:ascii="Tahoma" w:hAnsi="Tahoma" w:cs="Tahoma"/>
          <w:szCs w:val="26"/>
        </w:rPr>
        <w:t>Pfsense</w:t>
      </w:r>
      <w:proofErr w:type="spellEnd"/>
      <w:r w:rsidRPr="00E711D0">
        <w:rPr>
          <w:rFonts w:ascii="Tahoma" w:hAnsi="Tahoma" w:cs="Tahoma"/>
          <w:szCs w:val="26"/>
        </w:rPr>
        <w:t xml:space="preserve">.  </w:t>
      </w:r>
    </w:p>
    <w:p w14:paraId="33E907C3" w14:textId="3AEA12B6" w:rsidR="0031770A" w:rsidRPr="00E711D0" w:rsidRDefault="0031770A" w:rsidP="0031770A">
      <w:pPr>
        <w:keepNext/>
        <w:ind w:firstLine="567"/>
        <w:rPr>
          <w:rFonts w:ascii="Tahoma" w:hAnsi="Tahoma" w:cs="Tahoma"/>
          <w:szCs w:val="26"/>
        </w:rPr>
      </w:pPr>
      <w:r w:rsidRPr="00E711D0">
        <w:rPr>
          <w:rFonts w:ascii="Tahoma" w:hAnsi="Tahoma" w:cs="Tahoma"/>
          <w:noProof/>
          <w:szCs w:val="26"/>
        </w:rPr>
        <w:drawing>
          <wp:anchor distT="0" distB="0" distL="114300" distR="114300" simplePos="0" relativeHeight="251760640" behindDoc="0" locked="0" layoutInCell="1" allowOverlap="1" wp14:anchorId="74821B6B" wp14:editId="1433BF46">
            <wp:simplePos x="0" y="0"/>
            <wp:positionH relativeFrom="column">
              <wp:posOffset>1132757</wp:posOffset>
            </wp:positionH>
            <wp:positionV relativeFrom="paragraph">
              <wp:posOffset>113113</wp:posOffset>
            </wp:positionV>
            <wp:extent cx="3596185" cy="2252783"/>
            <wp:effectExtent l="0" t="0" r="4445"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7">
                      <a:extLst>
                        <a:ext uri="{BEBA8EAE-BF5A-486C-A8C5-ECC9F3942E4B}">
                          <a14:imgProps xmlns:a14="http://schemas.microsoft.com/office/drawing/2010/main">
                            <a14:imgLayer r:embed="rId7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596185" cy="2252783"/>
                    </a:xfrm>
                    <a:prstGeom prst="rect">
                      <a:avLst/>
                    </a:prstGeom>
                  </pic:spPr>
                </pic:pic>
              </a:graphicData>
            </a:graphic>
            <wp14:sizeRelH relativeFrom="page">
              <wp14:pctWidth>0</wp14:pctWidth>
            </wp14:sizeRelH>
            <wp14:sizeRelV relativeFrom="page">
              <wp14:pctHeight>0</wp14:pctHeight>
            </wp14:sizeRelV>
          </wp:anchor>
        </w:drawing>
      </w:r>
    </w:p>
    <w:p w14:paraId="0DDB9930" w14:textId="77777777" w:rsidR="0031770A" w:rsidRPr="00E711D0" w:rsidRDefault="0031770A" w:rsidP="0031770A">
      <w:pPr>
        <w:rPr>
          <w:rFonts w:ascii="Tahoma" w:hAnsi="Tahoma" w:cs="Tahoma"/>
          <w:szCs w:val="26"/>
        </w:rPr>
      </w:pPr>
    </w:p>
    <w:p w14:paraId="3C9075A5" w14:textId="77777777" w:rsidR="0031770A" w:rsidRPr="00E711D0" w:rsidRDefault="0031770A" w:rsidP="0031770A">
      <w:pPr>
        <w:rPr>
          <w:rFonts w:ascii="Tahoma" w:hAnsi="Tahoma" w:cs="Tahoma"/>
          <w:szCs w:val="26"/>
        </w:rPr>
      </w:pPr>
    </w:p>
    <w:p w14:paraId="0CFDFF0E" w14:textId="77777777" w:rsidR="0031770A" w:rsidRPr="00E711D0" w:rsidRDefault="0031770A" w:rsidP="0031770A">
      <w:pPr>
        <w:rPr>
          <w:rFonts w:ascii="Tahoma" w:hAnsi="Tahoma" w:cs="Tahoma"/>
          <w:szCs w:val="26"/>
        </w:rPr>
      </w:pPr>
    </w:p>
    <w:p w14:paraId="072E73D6" w14:textId="0B962256" w:rsidR="0031770A" w:rsidRPr="00E711D0" w:rsidRDefault="0031770A" w:rsidP="0031770A">
      <w:pPr>
        <w:rPr>
          <w:rFonts w:ascii="Tahoma" w:hAnsi="Tahoma" w:cs="Tahoma"/>
          <w:szCs w:val="26"/>
        </w:rPr>
      </w:pPr>
    </w:p>
    <w:p w14:paraId="19AFF152" w14:textId="724706AC" w:rsidR="0031770A" w:rsidRPr="00E711D0" w:rsidRDefault="0031770A" w:rsidP="0031770A">
      <w:pPr>
        <w:rPr>
          <w:rFonts w:ascii="Tahoma" w:hAnsi="Tahoma" w:cs="Tahoma"/>
          <w:szCs w:val="26"/>
        </w:rPr>
      </w:pPr>
    </w:p>
    <w:p w14:paraId="29D7EB53" w14:textId="64EDBF60" w:rsidR="0031770A" w:rsidRPr="00E711D0" w:rsidRDefault="0031770A" w:rsidP="0031770A">
      <w:pPr>
        <w:rPr>
          <w:rFonts w:ascii="Tahoma" w:hAnsi="Tahoma" w:cs="Tahoma"/>
          <w:szCs w:val="26"/>
        </w:rPr>
      </w:pPr>
    </w:p>
    <w:p w14:paraId="0FD39FF1" w14:textId="4C25FE24" w:rsidR="0031770A" w:rsidRPr="00E711D0" w:rsidRDefault="0031770A" w:rsidP="0031770A">
      <w:pPr>
        <w:rPr>
          <w:rFonts w:ascii="Tahoma" w:hAnsi="Tahoma" w:cs="Tahoma"/>
          <w:szCs w:val="26"/>
        </w:rPr>
      </w:pPr>
    </w:p>
    <w:p w14:paraId="68939194" w14:textId="53EEA8EC" w:rsidR="0031770A" w:rsidRPr="00E711D0" w:rsidRDefault="0031770A" w:rsidP="0031770A">
      <w:pPr>
        <w:rPr>
          <w:rFonts w:ascii="Tahoma" w:hAnsi="Tahoma" w:cs="Tahoma"/>
          <w:szCs w:val="26"/>
        </w:rPr>
      </w:pPr>
    </w:p>
    <w:p w14:paraId="05D3384F" w14:textId="2889B148" w:rsidR="0031770A" w:rsidRPr="00E711D0" w:rsidRDefault="0031770A" w:rsidP="0031770A">
      <w:pPr>
        <w:rPr>
          <w:rFonts w:ascii="Tahoma" w:hAnsi="Tahoma" w:cs="Tahoma"/>
          <w:szCs w:val="26"/>
        </w:rPr>
      </w:pPr>
    </w:p>
    <w:p w14:paraId="1C1E919E" w14:textId="1917D158" w:rsidR="0031770A" w:rsidRPr="00E711D0" w:rsidRDefault="0031770A" w:rsidP="0031770A">
      <w:pPr>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67808" behindDoc="0" locked="0" layoutInCell="1" allowOverlap="1" wp14:anchorId="7A8EAA20" wp14:editId="5801F335">
                <wp:simplePos x="0" y="0"/>
                <wp:positionH relativeFrom="column">
                  <wp:posOffset>1116855</wp:posOffset>
                </wp:positionH>
                <wp:positionV relativeFrom="paragraph">
                  <wp:posOffset>145856</wp:posOffset>
                </wp:positionV>
                <wp:extent cx="3596005" cy="6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14:paraId="1F186361" w14:textId="286CF563" w:rsidR="001E065C" w:rsidRPr="00620A27" w:rsidRDefault="001E065C" w:rsidP="0031770A">
                            <w:pPr>
                              <w:pStyle w:val="Lgende"/>
                              <w:jc w:val="center"/>
                              <w:rPr>
                                <w:rFonts w:ascii="Century Gothic" w:hAnsi="Century Gothic"/>
                                <w:i w:val="0"/>
                                <w:iCs w:val="0"/>
                                <w:color w:val="auto"/>
                                <w:sz w:val="26"/>
                                <w:szCs w:val="26"/>
                              </w:rPr>
                            </w:pPr>
                            <w:bookmarkStart w:id="173" w:name="_Toc206638751"/>
                            <w:r w:rsidRPr="00620A27">
                              <w:rPr>
                                <w:rFonts w:ascii="Century Gothic" w:hAnsi="Century Gothic"/>
                                <w:i w:val="0"/>
                                <w:iCs w:val="0"/>
                                <w:color w:val="auto"/>
                                <w:sz w:val="26"/>
                                <w:szCs w:val="26"/>
                              </w:rPr>
                              <w:t xml:space="preserve">Figure 3. </w:t>
                            </w:r>
                            <w:r w:rsidRPr="00620A27">
                              <w:rPr>
                                <w:rFonts w:ascii="Century Gothic" w:hAnsi="Century Gothic"/>
                                <w:i w:val="0"/>
                                <w:iCs w:val="0"/>
                                <w:color w:val="auto"/>
                                <w:sz w:val="26"/>
                                <w:szCs w:val="26"/>
                              </w:rPr>
                              <w:fldChar w:fldCharType="begin"/>
                            </w:r>
                            <w:r w:rsidRPr="00620A27">
                              <w:rPr>
                                <w:rFonts w:ascii="Century Gothic" w:hAnsi="Century Gothic"/>
                                <w:i w:val="0"/>
                                <w:iCs w:val="0"/>
                                <w:color w:val="auto"/>
                                <w:sz w:val="26"/>
                                <w:szCs w:val="26"/>
                              </w:rPr>
                              <w:instrText xml:space="preserve"> SEQ Figure_3. \* ARABIC </w:instrText>
                            </w:r>
                            <w:r w:rsidRPr="00620A27">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8</w:t>
                            </w:r>
                            <w:r w:rsidRPr="00620A27">
                              <w:rPr>
                                <w:rFonts w:ascii="Century Gothic" w:hAnsi="Century Gothic"/>
                                <w:i w:val="0"/>
                                <w:iCs w:val="0"/>
                                <w:color w:val="auto"/>
                                <w:sz w:val="26"/>
                                <w:szCs w:val="26"/>
                              </w:rPr>
                              <w:fldChar w:fldCharType="end"/>
                            </w:r>
                            <w:r w:rsidRPr="00620A27">
                              <w:rPr>
                                <w:rFonts w:ascii="Century Gothic" w:hAnsi="Century Gothic"/>
                                <w:i w:val="0"/>
                                <w:iCs w:val="0"/>
                                <w:color w:val="auto"/>
                                <w:sz w:val="26"/>
                                <w:szCs w:val="26"/>
                              </w:rPr>
                              <w:t xml:space="preserve"> Redémarrage du système</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EAA20" id="Zone de texte 56" o:spid="_x0000_s1046" type="#_x0000_t202" style="position:absolute;left:0;text-align:left;margin-left:87.95pt;margin-top:11.5pt;width:283.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" stroked="f">
                <v:textbox style="mso-fit-shape-to-text:t" inset="0,0,0,0">
                  <w:txbxContent>
                    <w:p w14:paraId="1F186361" w14:textId="286CF563" w:rsidR="001E065C" w:rsidRPr="00620A27" w:rsidRDefault="001E065C" w:rsidP="0031770A">
                      <w:pPr>
                        <w:pStyle w:val="Lgende"/>
                        <w:jc w:val="center"/>
                        <w:rPr>
                          <w:rFonts w:ascii="Century Gothic" w:hAnsi="Century Gothic"/>
                          <w:i w:val="0"/>
                          <w:iCs w:val="0"/>
                          <w:color w:val="auto"/>
                          <w:sz w:val="26"/>
                          <w:szCs w:val="26"/>
                        </w:rPr>
                      </w:pPr>
                      <w:bookmarkStart w:id="174" w:name="_Toc206638751"/>
                      <w:r w:rsidRPr="00620A27">
                        <w:rPr>
                          <w:rFonts w:ascii="Century Gothic" w:hAnsi="Century Gothic"/>
                          <w:i w:val="0"/>
                          <w:iCs w:val="0"/>
                          <w:color w:val="auto"/>
                          <w:sz w:val="26"/>
                          <w:szCs w:val="26"/>
                        </w:rPr>
                        <w:t xml:space="preserve">Figure 3. </w:t>
                      </w:r>
                      <w:r w:rsidRPr="00620A27">
                        <w:rPr>
                          <w:rFonts w:ascii="Century Gothic" w:hAnsi="Century Gothic"/>
                          <w:i w:val="0"/>
                          <w:iCs w:val="0"/>
                          <w:color w:val="auto"/>
                          <w:sz w:val="26"/>
                          <w:szCs w:val="26"/>
                        </w:rPr>
                        <w:fldChar w:fldCharType="begin"/>
                      </w:r>
                      <w:r w:rsidRPr="00620A27">
                        <w:rPr>
                          <w:rFonts w:ascii="Century Gothic" w:hAnsi="Century Gothic"/>
                          <w:i w:val="0"/>
                          <w:iCs w:val="0"/>
                          <w:color w:val="auto"/>
                          <w:sz w:val="26"/>
                          <w:szCs w:val="26"/>
                        </w:rPr>
                        <w:instrText xml:space="preserve"> SEQ Figure_3. \* ARABIC </w:instrText>
                      </w:r>
                      <w:r w:rsidRPr="00620A27">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8</w:t>
                      </w:r>
                      <w:r w:rsidRPr="00620A27">
                        <w:rPr>
                          <w:rFonts w:ascii="Century Gothic" w:hAnsi="Century Gothic"/>
                          <w:i w:val="0"/>
                          <w:iCs w:val="0"/>
                          <w:color w:val="auto"/>
                          <w:sz w:val="26"/>
                          <w:szCs w:val="26"/>
                        </w:rPr>
                        <w:fldChar w:fldCharType="end"/>
                      </w:r>
                      <w:r w:rsidRPr="00620A27">
                        <w:rPr>
                          <w:rFonts w:ascii="Century Gothic" w:hAnsi="Century Gothic"/>
                          <w:i w:val="0"/>
                          <w:iCs w:val="0"/>
                          <w:color w:val="auto"/>
                          <w:sz w:val="26"/>
                          <w:szCs w:val="26"/>
                        </w:rPr>
                        <w:t xml:space="preserve"> Redémarrage du système</w:t>
                      </w:r>
                      <w:bookmarkEnd w:id="174"/>
                    </w:p>
                  </w:txbxContent>
                </v:textbox>
              </v:shape>
            </w:pict>
          </mc:Fallback>
        </mc:AlternateContent>
      </w:r>
    </w:p>
    <w:p w14:paraId="3B94DF97" w14:textId="77777777" w:rsidR="00F96248" w:rsidRPr="00E711D0" w:rsidRDefault="00F96248" w:rsidP="0031770A">
      <w:pPr>
        <w:pStyle w:val="Titre1"/>
        <w:rPr>
          <w:rFonts w:ascii="Tahoma" w:hAnsi="Tahoma" w:cs="Tahoma"/>
        </w:rPr>
      </w:pPr>
      <w:bookmarkStart w:id="175" w:name="_Toc147899939"/>
      <w:bookmarkStart w:id="176" w:name="_Toc178708101"/>
    </w:p>
    <w:p w14:paraId="5BC508B4" w14:textId="77A622E0" w:rsidR="0031770A" w:rsidRPr="00E711D0" w:rsidRDefault="0031770A" w:rsidP="0031770A">
      <w:pPr>
        <w:pStyle w:val="Titre1"/>
        <w:rPr>
          <w:rFonts w:ascii="Tahoma" w:hAnsi="Tahoma" w:cs="Tahoma"/>
        </w:rPr>
      </w:pPr>
      <w:bookmarkStart w:id="177" w:name="_Toc206639195"/>
      <w:r w:rsidRPr="00E711D0">
        <w:rPr>
          <w:rFonts w:ascii="Tahoma" w:hAnsi="Tahoma" w:cs="Tahoma"/>
        </w:rPr>
        <w:t>3.2.2 Configuration des interfaces réseau</w:t>
      </w:r>
      <w:bookmarkEnd w:id="175"/>
      <w:bookmarkEnd w:id="176"/>
      <w:bookmarkEnd w:id="177"/>
      <w:r w:rsidRPr="00E711D0">
        <w:rPr>
          <w:rFonts w:ascii="Tahoma" w:hAnsi="Tahoma" w:cs="Tahoma"/>
        </w:rPr>
        <w:t xml:space="preserve"> </w:t>
      </w:r>
    </w:p>
    <w:p w14:paraId="30EBC4F9" w14:textId="77777777" w:rsidR="0031770A" w:rsidRPr="00E711D0" w:rsidRDefault="0031770A" w:rsidP="00E04D9B">
      <w:pPr>
        <w:spacing w:line="240" w:lineRule="auto"/>
        <w:ind w:right="0" w:firstLine="1134"/>
        <w:rPr>
          <w:rFonts w:ascii="Tahoma" w:hAnsi="Tahoma" w:cs="Tahoma"/>
          <w:szCs w:val="26"/>
        </w:rPr>
      </w:pPr>
      <w:r w:rsidRPr="00E711D0">
        <w:rPr>
          <w:rFonts w:ascii="Tahoma" w:hAnsi="Tahoma" w:cs="Tahoma"/>
          <w:szCs w:val="26"/>
        </w:rPr>
        <w:t xml:space="preserve">Dans notre cas « le0 » correspond à l’interface WAN par contre le1 correspond au LAN qu’il faudra configurer. Nous allons entrer </w:t>
      </w:r>
      <w:r w:rsidRPr="00E711D0">
        <w:rPr>
          <w:rFonts w:ascii="Tahoma" w:hAnsi="Tahoma" w:cs="Tahoma"/>
          <w:b/>
          <w:szCs w:val="26"/>
        </w:rPr>
        <w:t>«</w:t>
      </w:r>
      <w:r w:rsidRPr="00E711D0">
        <w:rPr>
          <w:rFonts w:ascii="Tahoma" w:hAnsi="Tahoma" w:cs="Tahoma"/>
          <w:szCs w:val="26"/>
        </w:rPr>
        <w:t>2</w:t>
      </w:r>
      <w:r w:rsidRPr="00E711D0">
        <w:rPr>
          <w:rFonts w:ascii="Tahoma" w:hAnsi="Tahoma" w:cs="Tahoma"/>
          <w:b/>
          <w:szCs w:val="26"/>
        </w:rPr>
        <w:t xml:space="preserve"> »</w:t>
      </w:r>
      <w:r w:rsidRPr="00E711D0">
        <w:rPr>
          <w:rFonts w:ascii="Tahoma" w:hAnsi="Tahoma" w:cs="Tahoma"/>
          <w:szCs w:val="26"/>
        </w:rPr>
        <w:t xml:space="preserve"> pour lancer la configuration IP d'une interface.</w:t>
      </w:r>
    </w:p>
    <w:p w14:paraId="5FF0474B" w14:textId="77777777" w:rsidR="0031770A" w:rsidRPr="00E711D0" w:rsidRDefault="0031770A" w:rsidP="00E04D9B">
      <w:pPr>
        <w:spacing w:line="240" w:lineRule="auto"/>
        <w:ind w:right="0" w:firstLine="1134"/>
        <w:rPr>
          <w:rFonts w:ascii="Tahoma" w:hAnsi="Tahoma" w:cs="Tahoma"/>
          <w:szCs w:val="26"/>
        </w:rPr>
      </w:pPr>
      <w:r w:rsidRPr="00E711D0">
        <w:rPr>
          <w:rFonts w:ascii="Tahoma" w:hAnsi="Tahoma" w:cs="Tahoma"/>
          <w:szCs w:val="26"/>
        </w:rPr>
        <w:t>Les deux adresses là sont venues d’une manière automatique et nous allons dans l’obligation de le modifier</w:t>
      </w:r>
    </w:p>
    <w:p w14:paraId="1FEBE2FD" w14:textId="77777777" w:rsidR="0031770A" w:rsidRPr="00E711D0" w:rsidRDefault="0031770A" w:rsidP="0031770A">
      <w:pPr>
        <w:keepNext/>
        <w:ind w:firstLine="284"/>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68832" behindDoc="0" locked="0" layoutInCell="1" allowOverlap="1" wp14:anchorId="6E75E056" wp14:editId="3B2C4192">
                <wp:simplePos x="0" y="0"/>
                <wp:positionH relativeFrom="column">
                  <wp:posOffset>502920</wp:posOffset>
                </wp:positionH>
                <wp:positionV relativeFrom="paragraph">
                  <wp:posOffset>1701800</wp:posOffset>
                </wp:positionV>
                <wp:extent cx="4636770"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4636770" cy="635"/>
                        </a:xfrm>
                        <a:prstGeom prst="rect">
                          <a:avLst/>
                        </a:prstGeom>
                        <a:solidFill>
                          <a:prstClr val="white"/>
                        </a:solidFill>
                        <a:ln>
                          <a:noFill/>
                        </a:ln>
                      </wps:spPr>
                      <wps:txbx>
                        <w:txbxContent>
                          <w:p w14:paraId="05A94002" w14:textId="0E3438F4" w:rsidR="001E065C" w:rsidRPr="0012032B" w:rsidRDefault="001E065C" w:rsidP="0031770A">
                            <w:pPr>
                              <w:ind w:firstLine="1134"/>
                              <w:rPr>
                                <w:rFonts w:ascii="Century Gothic" w:hAnsi="Century Gothic"/>
                                <w:szCs w:val="26"/>
                              </w:rPr>
                            </w:pPr>
                            <w:bookmarkStart w:id="178" w:name="_Toc206638752"/>
                            <w:r w:rsidRPr="00620A27">
                              <w:rPr>
                                <w:rFonts w:ascii="Century Gothic" w:hAnsi="Century Gothic"/>
                                <w:szCs w:val="26"/>
                              </w:rPr>
                              <w:t xml:space="preserve">Figure 3. </w:t>
                            </w:r>
                            <w:r w:rsidRPr="00620A27">
                              <w:rPr>
                                <w:rFonts w:ascii="Century Gothic" w:hAnsi="Century Gothic"/>
                                <w:szCs w:val="26"/>
                              </w:rPr>
                              <w:fldChar w:fldCharType="begin"/>
                            </w:r>
                            <w:r w:rsidRPr="00620A27">
                              <w:rPr>
                                <w:rFonts w:ascii="Century Gothic" w:hAnsi="Century Gothic"/>
                                <w:szCs w:val="26"/>
                              </w:rPr>
                              <w:instrText xml:space="preserve"> SEQ Figure_3. \* ARABIC </w:instrText>
                            </w:r>
                            <w:r w:rsidRPr="00620A27">
                              <w:rPr>
                                <w:rFonts w:ascii="Century Gothic" w:hAnsi="Century Gothic"/>
                                <w:szCs w:val="26"/>
                              </w:rPr>
                              <w:fldChar w:fldCharType="separate"/>
                            </w:r>
                            <w:r>
                              <w:rPr>
                                <w:rFonts w:ascii="Century Gothic" w:hAnsi="Century Gothic"/>
                                <w:noProof/>
                                <w:szCs w:val="26"/>
                              </w:rPr>
                              <w:t>9</w:t>
                            </w:r>
                            <w:r w:rsidRPr="00620A27">
                              <w:rPr>
                                <w:rFonts w:ascii="Century Gothic" w:hAnsi="Century Gothic"/>
                                <w:szCs w:val="26"/>
                              </w:rPr>
                              <w:fldChar w:fldCharType="end"/>
                            </w:r>
                            <w:r w:rsidRPr="00620A27">
                              <w:rPr>
                                <w:rFonts w:ascii="Century Gothic" w:hAnsi="Century Gothic"/>
                                <w:szCs w:val="26"/>
                              </w:rPr>
                              <w:t xml:space="preserve"> Configuration des interfaces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5E056" id="Zone de texte 57" o:spid="_x0000_s1047" type="#_x0000_t202" style="position:absolute;left:0;text-align:left;margin-left:39.6pt;margin-top:134pt;width:365.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" stroked="f">
                <v:textbox style="mso-fit-shape-to-text:t" inset="0,0,0,0">
                  <w:txbxContent>
                    <w:p w14:paraId="05A94002" w14:textId="0E3438F4" w:rsidR="001E065C" w:rsidRPr="0012032B" w:rsidRDefault="001E065C" w:rsidP="0031770A">
                      <w:pPr>
                        <w:ind w:firstLine="1134"/>
                        <w:rPr>
                          <w:rFonts w:ascii="Century Gothic" w:hAnsi="Century Gothic"/>
                          <w:szCs w:val="26"/>
                        </w:rPr>
                      </w:pPr>
                      <w:bookmarkStart w:id="179" w:name="_Toc206638752"/>
                      <w:r w:rsidRPr="00620A27">
                        <w:rPr>
                          <w:rFonts w:ascii="Century Gothic" w:hAnsi="Century Gothic"/>
                          <w:szCs w:val="26"/>
                        </w:rPr>
                        <w:t xml:space="preserve">Figure 3. </w:t>
                      </w:r>
                      <w:r w:rsidRPr="00620A27">
                        <w:rPr>
                          <w:rFonts w:ascii="Century Gothic" w:hAnsi="Century Gothic"/>
                          <w:szCs w:val="26"/>
                        </w:rPr>
                        <w:fldChar w:fldCharType="begin"/>
                      </w:r>
                      <w:r w:rsidRPr="00620A27">
                        <w:rPr>
                          <w:rFonts w:ascii="Century Gothic" w:hAnsi="Century Gothic"/>
                          <w:szCs w:val="26"/>
                        </w:rPr>
                        <w:instrText xml:space="preserve"> SEQ Figure_3. \* ARABIC </w:instrText>
                      </w:r>
                      <w:r w:rsidRPr="00620A27">
                        <w:rPr>
                          <w:rFonts w:ascii="Century Gothic" w:hAnsi="Century Gothic"/>
                          <w:szCs w:val="26"/>
                        </w:rPr>
                        <w:fldChar w:fldCharType="separate"/>
                      </w:r>
                      <w:r>
                        <w:rPr>
                          <w:rFonts w:ascii="Century Gothic" w:hAnsi="Century Gothic"/>
                          <w:noProof/>
                          <w:szCs w:val="26"/>
                        </w:rPr>
                        <w:t>9</w:t>
                      </w:r>
                      <w:r w:rsidRPr="00620A27">
                        <w:rPr>
                          <w:rFonts w:ascii="Century Gothic" w:hAnsi="Century Gothic"/>
                          <w:szCs w:val="26"/>
                        </w:rPr>
                        <w:fldChar w:fldCharType="end"/>
                      </w:r>
                      <w:r w:rsidRPr="00620A27">
                        <w:rPr>
                          <w:rFonts w:ascii="Century Gothic" w:hAnsi="Century Gothic"/>
                          <w:szCs w:val="26"/>
                        </w:rPr>
                        <w:t xml:space="preserve"> Configuration des interfaces</w:t>
                      </w:r>
                      <w:bookmarkEnd w:id="179"/>
                    </w:p>
                  </w:txbxContent>
                </v:textbox>
              </v:shape>
            </w:pict>
          </mc:Fallback>
        </mc:AlternateContent>
      </w:r>
      <w:r w:rsidRPr="00E711D0">
        <w:rPr>
          <w:rFonts w:ascii="Tahoma" w:hAnsi="Tahoma" w:cs="Tahoma"/>
          <w:noProof/>
          <w:szCs w:val="26"/>
        </w:rPr>
        <w:drawing>
          <wp:anchor distT="0" distB="0" distL="114300" distR="114300" simplePos="0" relativeHeight="251761664" behindDoc="0" locked="0" layoutInCell="1" allowOverlap="1" wp14:anchorId="2BDC6178" wp14:editId="409413DB">
            <wp:simplePos x="0" y="0"/>
            <wp:positionH relativeFrom="column">
              <wp:posOffset>503417</wp:posOffset>
            </wp:positionH>
            <wp:positionV relativeFrom="paragraph">
              <wp:posOffset>4970</wp:posOffset>
            </wp:positionV>
            <wp:extent cx="4636770" cy="1640205"/>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rotWithShape="1">
                    <a:blip r:embed="rId79">
                      <a:extLst>
                        <a:ext uri="{BEBA8EAE-BF5A-486C-A8C5-ECC9F3942E4B}">
                          <a14:imgProps xmlns:a14="http://schemas.microsoft.com/office/drawing/2010/main">
                            <a14:imgLayer r:embed="rId80">
                              <a14:imgEffect>
                                <a14:brightnessContrast contrast="20000"/>
                              </a14:imgEffect>
                            </a14:imgLayer>
                          </a14:imgProps>
                        </a:ext>
                        <a:ext uri="{28A0092B-C50C-407E-A947-70E740481C1C}">
                          <a14:useLocalDpi xmlns:a14="http://schemas.microsoft.com/office/drawing/2010/main" val="0"/>
                        </a:ext>
                      </a:extLst>
                    </a:blip>
                    <a:srcRect t="20742"/>
                    <a:stretch/>
                  </pic:blipFill>
                  <pic:spPr bwMode="auto">
                    <a:xfrm>
                      <a:off x="0" y="0"/>
                      <a:ext cx="46367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6FB61D" w14:textId="77777777" w:rsidR="0031770A" w:rsidRPr="00E711D0" w:rsidRDefault="0031770A" w:rsidP="0031770A">
      <w:pPr>
        <w:ind w:firstLine="1134"/>
        <w:rPr>
          <w:rFonts w:ascii="Tahoma" w:hAnsi="Tahoma" w:cs="Tahoma"/>
          <w:szCs w:val="26"/>
        </w:rPr>
      </w:pPr>
    </w:p>
    <w:p w14:paraId="53AA44D6" w14:textId="77777777" w:rsidR="0031770A" w:rsidRPr="00E711D0" w:rsidRDefault="0031770A" w:rsidP="0031770A">
      <w:pPr>
        <w:ind w:firstLine="1134"/>
        <w:rPr>
          <w:rFonts w:ascii="Tahoma" w:hAnsi="Tahoma" w:cs="Tahoma"/>
          <w:szCs w:val="26"/>
        </w:rPr>
      </w:pPr>
    </w:p>
    <w:p w14:paraId="461F9877" w14:textId="77777777" w:rsidR="0031770A" w:rsidRPr="00E711D0" w:rsidRDefault="0031770A" w:rsidP="0031770A">
      <w:pPr>
        <w:ind w:firstLine="1134"/>
        <w:rPr>
          <w:rFonts w:ascii="Tahoma" w:hAnsi="Tahoma" w:cs="Tahoma"/>
          <w:szCs w:val="26"/>
        </w:rPr>
      </w:pPr>
    </w:p>
    <w:p w14:paraId="4528D516" w14:textId="77777777" w:rsidR="0031770A" w:rsidRPr="00E711D0" w:rsidRDefault="0031770A" w:rsidP="0031770A">
      <w:pPr>
        <w:ind w:firstLine="1134"/>
        <w:rPr>
          <w:rFonts w:ascii="Tahoma" w:hAnsi="Tahoma" w:cs="Tahoma"/>
          <w:szCs w:val="26"/>
        </w:rPr>
      </w:pPr>
    </w:p>
    <w:p w14:paraId="66474C93" w14:textId="77777777" w:rsidR="00DD7FD0" w:rsidRPr="00E711D0" w:rsidRDefault="00DD7FD0">
      <w:pPr>
        <w:spacing w:after="160" w:line="278" w:lineRule="auto"/>
        <w:ind w:right="0" w:firstLine="0"/>
        <w:rPr>
          <w:rFonts w:ascii="Tahoma" w:hAnsi="Tahoma" w:cs="Tahoma"/>
          <w:b/>
          <w:bCs/>
        </w:rPr>
      </w:pPr>
    </w:p>
    <w:p w14:paraId="63F7E2ED" w14:textId="77777777" w:rsidR="00DD7FD0" w:rsidRPr="00E711D0" w:rsidRDefault="00DD7FD0">
      <w:pPr>
        <w:spacing w:after="160" w:line="278" w:lineRule="auto"/>
        <w:ind w:right="0" w:firstLine="0"/>
        <w:rPr>
          <w:rFonts w:ascii="Tahoma" w:hAnsi="Tahoma" w:cs="Tahoma"/>
          <w:b/>
          <w:bCs/>
        </w:rPr>
      </w:pPr>
    </w:p>
    <w:p w14:paraId="6B756608" w14:textId="77777777" w:rsidR="00DD7FD0" w:rsidRPr="00E711D0" w:rsidRDefault="00DD7FD0">
      <w:pPr>
        <w:spacing w:after="160" w:line="278" w:lineRule="auto"/>
        <w:ind w:right="0" w:firstLine="0"/>
        <w:rPr>
          <w:rFonts w:ascii="Tahoma" w:hAnsi="Tahoma" w:cs="Tahoma"/>
          <w:b/>
          <w:bCs/>
        </w:rPr>
      </w:pPr>
    </w:p>
    <w:p w14:paraId="55A33DE2" w14:textId="77777777" w:rsidR="00DD7FD0" w:rsidRPr="00E711D0" w:rsidRDefault="00DD7FD0" w:rsidP="00DD7FD0">
      <w:pPr>
        <w:ind w:firstLine="1134"/>
        <w:rPr>
          <w:rFonts w:ascii="Tahoma" w:hAnsi="Tahoma" w:cs="Tahoma"/>
          <w:szCs w:val="26"/>
        </w:rPr>
      </w:pPr>
      <w:r w:rsidRPr="00E711D0">
        <w:rPr>
          <w:rFonts w:ascii="Tahoma" w:hAnsi="Tahoma" w:cs="Tahoma"/>
          <w:noProof/>
        </w:rPr>
        <w:lastRenderedPageBreak/>
        <mc:AlternateContent>
          <mc:Choice Requires="wps">
            <w:drawing>
              <wp:anchor distT="0" distB="0" distL="114300" distR="114300" simplePos="0" relativeHeight="251771904" behindDoc="0" locked="0" layoutInCell="1" allowOverlap="1" wp14:anchorId="3AD473C7" wp14:editId="036A62BA">
                <wp:simplePos x="0" y="0"/>
                <wp:positionH relativeFrom="column">
                  <wp:posOffset>661035</wp:posOffset>
                </wp:positionH>
                <wp:positionV relativeFrom="paragraph">
                  <wp:posOffset>1733550</wp:posOffset>
                </wp:positionV>
                <wp:extent cx="4244340"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68EFE14D" w14:textId="74A1CEE5" w:rsidR="001E065C" w:rsidRPr="00620A27" w:rsidRDefault="001E065C" w:rsidP="00DD7FD0">
                            <w:pPr>
                              <w:pStyle w:val="Lgende"/>
                              <w:jc w:val="center"/>
                              <w:rPr>
                                <w:rFonts w:ascii="Century Gothic" w:hAnsi="Century Gothic"/>
                                <w:i w:val="0"/>
                                <w:iCs w:val="0"/>
                                <w:color w:val="auto"/>
                                <w:sz w:val="26"/>
                                <w:szCs w:val="26"/>
                              </w:rPr>
                            </w:pPr>
                            <w:bookmarkStart w:id="180" w:name="_Toc206638753"/>
                            <w:r w:rsidRPr="00620A27">
                              <w:rPr>
                                <w:rFonts w:ascii="Century Gothic" w:hAnsi="Century Gothic"/>
                                <w:i w:val="0"/>
                                <w:iCs w:val="0"/>
                                <w:color w:val="auto"/>
                                <w:sz w:val="26"/>
                                <w:szCs w:val="26"/>
                              </w:rPr>
                              <w:t xml:space="preserve">Figure 3. </w:t>
                            </w:r>
                            <w:r w:rsidRPr="00620A27">
                              <w:rPr>
                                <w:rFonts w:ascii="Century Gothic" w:hAnsi="Century Gothic"/>
                                <w:i w:val="0"/>
                                <w:iCs w:val="0"/>
                                <w:color w:val="auto"/>
                                <w:sz w:val="26"/>
                                <w:szCs w:val="26"/>
                              </w:rPr>
                              <w:fldChar w:fldCharType="begin"/>
                            </w:r>
                            <w:r w:rsidRPr="00620A27">
                              <w:rPr>
                                <w:rFonts w:ascii="Century Gothic" w:hAnsi="Century Gothic"/>
                                <w:i w:val="0"/>
                                <w:iCs w:val="0"/>
                                <w:color w:val="auto"/>
                                <w:sz w:val="26"/>
                                <w:szCs w:val="26"/>
                              </w:rPr>
                              <w:instrText xml:space="preserve"> SEQ Figure_3. \* ARABIC </w:instrText>
                            </w:r>
                            <w:r w:rsidRPr="00620A27">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10</w:t>
                            </w:r>
                            <w:r w:rsidRPr="00620A27">
                              <w:rPr>
                                <w:rFonts w:ascii="Century Gothic" w:hAnsi="Century Gothic"/>
                                <w:i w:val="0"/>
                                <w:iCs w:val="0"/>
                                <w:color w:val="auto"/>
                                <w:sz w:val="26"/>
                                <w:szCs w:val="26"/>
                              </w:rPr>
                              <w:fldChar w:fldCharType="end"/>
                            </w:r>
                            <w:r w:rsidRPr="00620A27">
                              <w:rPr>
                                <w:rFonts w:ascii="Century Gothic" w:hAnsi="Century Gothic"/>
                                <w:i w:val="0"/>
                                <w:iCs w:val="0"/>
                                <w:color w:val="auto"/>
                                <w:sz w:val="26"/>
                                <w:szCs w:val="26"/>
                              </w:rPr>
                              <w:t xml:space="preserve"> Choix de l’interface à configurer</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473C7" id="Zone de texte 58" o:spid="_x0000_s1048" type="#_x0000_t202" style="position:absolute;left:0;text-align:left;margin-left:52.05pt;margin-top:136.5pt;width:334.2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" stroked="f">
                <v:textbox style="mso-fit-shape-to-text:t" inset="0,0,0,0">
                  <w:txbxContent>
                    <w:p w14:paraId="68EFE14D" w14:textId="74A1CEE5" w:rsidR="001E065C" w:rsidRPr="00620A27" w:rsidRDefault="001E065C" w:rsidP="00DD7FD0">
                      <w:pPr>
                        <w:pStyle w:val="Lgende"/>
                        <w:jc w:val="center"/>
                        <w:rPr>
                          <w:rFonts w:ascii="Century Gothic" w:hAnsi="Century Gothic"/>
                          <w:i w:val="0"/>
                          <w:iCs w:val="0"/>
                          <w:color w:val="auto"/>
                          <w:sz w:val="26"/>
                          <w:szCs w:val="26"/>
                        </w:rPr>
                      </w:pPr>
                      <w:bookmarkStart w:id="181" w:name="_Toc206638753"/>
                      <w:r w:rsidRPr="00620A27">
                        <w:rPr>
                          <w:rFonts w:ascii="Century Gothic" w:hAnsi="Century Gothic"/>
                          <w:i w:val="0"/>
                          <w:iCs w:val="0"/>
                          <w:color w:val="auto"/>
                          <w:sz w:val="26"/>
                          <w:szCs w:val="26"/>
                        </w:rPr>
                        <w:t xml:space="preserve">Figure 3. </w:t>
                      </w:r>
                      <w:r w:rsidRPr="00620A27">
                        <w:rPr>
                          <w:rFonts w:ascii="Century Gothic" w:hAnsi="Century Gothic"/>
                          <w:i w:val="0"/>
                          <w:iCs w:val="0"/>
                          <w:color w:val="auto"/>
                          <w:sz w:val="26"/>
                          <w:szCs w:val="26"/>
                        </w:rPr>
                        <w:fldChar w:fldCharType="begin"/>
                      </w:r>
                      <w:r w:rsidRPr="00620A27">
                        <w:rPr>
                          <w:rFonts w:ascii="Century Gothic" w:hAnsi="Century Gothic"/>
                          <w:i w:val="0"/>
                          <w:iCs w:val="0"/>
                          <w:color w:val="auto"/>
                          <w:sz w:val="26"/>
                          <w:szCs w:val="26"/>
                        </w:rPr>
                        <w:instrText xml:space="preserve"> SEQ Figure_3. \* ARABIC </w:instrText>
                      </w:r>
                      <w:r w:rsidRPr="00620A27">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10</w:t>
                      </w:r>
                      <w:r w:rsidRPr="00620A27">
                        <w:rPr>
                          <w:rFonts w:ascii="Century Gothic" w:hAnsi="Century Gothic"/>
                          <w:i w:val="0"/>
                          <w:iCs w:val="0"/>
                          <w:color w:val="auto"/>
                          <w:sz w:val="26"/>
                          <w:szCs w:val="26"/>
                        </w:rPr>
                        <w:fldChar w:fldCharType="end"/>
                      </w:r>
                      <w:r w:rsidRPr="00620A27">
                        <w:rPr>
                          <w:rFonts w:ascii="Century Gothic" w:hAnsi="Century Gothic"/>
                          <w:i w:val="0"/>
                          <w:iCs w:val="0"/>
                          <w:color w:val="auto"/>
                          <w:sz w:val="26"/>
                          <w:szCs w:val="26"/>
                        </w:rPr>
                        <w:t xml:space="preserve"> Choix de l’interface à configurer</w:t>
                      </w:r>
                      <w:bookmarkEnd w:id="181"/>
                    </w:p>
                  </w:txbxContent>
                </v:textbox>
              </v:shape>
            </w:pict>
          </mc:Fallback>
        </mc:AlternateContent>
      </w:r>
      <w:r w:rsidRPr="00E711D0">
        <w:rPr>
          <w:rFonts w:ascii="Tahoma" w:hAnsi="Tahoma" w:cs="Tahoma"/>
          <w:noProof/>
          <w:szCs w:val="26"/>
        </w:rPr>
        <w:drawing>
          <wp:anchor distT="0" distB="0" distL="114300" distR="114300" simplePos="0" relativeHeight="251770880" behindDoc="0" locked="0" layoutInCell="1" allowOverlap="1" wp14:anchorId="235A2D59" wp14:editId="558A7683">
            <wp:simplePos x="0" y="0"/>
            <wp:positionH relativeFrom="column">
              <wp:posOffset>661660</wp:posOffset>
            </wp:positionH>
            <wp:positionV relativeFrom="paragraph">
              <wp:posOffset>267364</wp:posOffset>
            </wp:positionV>
            <wp:extent cx="4244454" cy="1409626"/>
            <wp:effectExtent l="0" t="0" r="3810" b="63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1">
                      <a:extLst>
                        <a:ext uri="{28A0092B-C50C-407E-A947-70E740481C1C}">
                          <a14:useLocalDpi xmlns:a14="http://schemas.microsoft.com/office/drawing/2010/main" val="0"/>
                        </a:ext>
                      </a:extLst>
                    </a:blip>
                    <a:stretch>
                      <a:fillRect/>
                    </a:stretch>
                  </pic:blipFill>
                  <pic:spPr>
                    <a:xfrm>
                      <a:off x="0" y="0"/>
                      <a:ext cx="4244454" cy="1409626"/>
                    </a:xfrm>
                    <a:prstGeom prst="rect">
                      <a:avLst/>
                    </a:prstGeom>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Puis choisir le numéro de l'interface à configurer ;</w:t>
      </w:r>
    </w:p>
    <w:p w14:paraId="7289EB0E" w14:textId="77777777" w:rsidR="00DD7FD0" w:rsidRPr="00E711D0" w:rsidRDefault="00DD7FD0" w:rsidP="00DD7FD0">
      <w:pPr>
        <w:keepNext/>
        <w:ind w:firstLine="284"/>
        <w:rPr>
          <w:rFonts w:ascii="Tahoma" w:hAnsi="Tahoma" w:cs="Tahoma"/>
          <w:szCs w:val="26"/>
        </w:rPr>
      </w:pPr>
    </w:p>
    <w:p w14:paraId="300B5DC4" w14:textId="77777777" w:rsidR="00DD7FD0" w:rsidRPr="00E711D0" w:rsidRDefault="00DD7FD0" w:rsidP="00DD7FD0">
      <w:pPr>
        <w:ind w:firstLine="1134"/>
        <w:rPr>
          <w:rFonts w:ascii="Tahoma" w:hAnsi="Tahoma" w:cs="Tahoma"/>
          <w:color w:val="000000" w:themeColor="text1"/>
          <w:szCs w:val="26"/>
        </w:rPr>
      </w:pPr>
    </w:p>
    <w:p w14:paraId="3F18EE69" w14:textId="7585D044" w:rsidR="00DD7FD0" w:rsidRPr="00E711D0" w:rsidRDefault="00DD7FD0" w:rsidP="00DD7FD0">
      <w:pPr>
        <w:ind w:firstLine="1134"/>
        <w:rPr>
          <w:rFonts w:ascii="Tahoma" w:hAnsi="Tahoma" w:cs="Tahoma"/>
          <w:color w:val="000000" w:themeColor="text1"/>
          <w:szCs w:val="26"/>
        </w:rPr>
      </w:pPr>
    </w:p>
    <w:p w14:paraId="2993A5A2" w14:textId="77B9A135" w:rsidR="00DD7FD0" w:rsidRPr="00E711D0" w:rsidRDefault="00DD7FD0" w:rsidP="00DD7FD0">
      <w:pPr>
        <w:ind w:firstLine="1134"/>
        <w:rPr>
          <w:rFonts w:ascii="Tahoma" w:hAnsi="Tahoma" w:cs="Tahoma"/>
          <w:color w:val="000000" w:themeColor="text1"/>
          <w:szCs w:val="26"/>
        </w:rPr>
      </w:pPr>
    </w:p>
    <w:p w14:paraId="276A69AA" w14:textId="49E259F7" w:rsidR="00DD7FD0" w:rsidRPr="00E711D0" w:rsidRDefault="00DD7FD0" w:rsidP="00DD7FD0">
      <w:pPr>
        <w:ind w:firstLine="1134"/>
        <w:rPr>
          <w:rFonts w:ascii="Tahoma" w:hAnsi="Tahoma" w:cs="Tahoma"/>
          <w:color w:val="000000" w:themeColor="text1"/>
          <w:szCs w:val="26"/>
        </w:rPr>
      </w:pPr>
    </w:p>
    <w:p w14:paraId="0BA2362B" w14:textId="77777777" w:rsidR="00DD7FD0" w:rsidRPr="00E711D0" w:rsidRDefault="00DD7FD0" w:rsidP="00DD7FD0">
      <w:pPr>
        <w:ind w:firstLine="1134"/>
        <w:rPr>
          <w:rFonts w:ascii="Tahoma" w:hAnsi="Tahoma" w:cs="Tahoma"/>
          <w:color w:val="000000" w:themeColor="text1"/>
          <w:szCs w:val="26"/>
        </w:rPr>
      </w:pPr>
    </w:p>
    <w:p w14:paraId="3A7F138D" w14:textId="77777777" w:rsidR="00DD7FD0" w:rsidRPr="00E711D0" w:rsidRDefault="00DD7FD0" w:rsidP="00DD7FD0">
      <w:pPr>
        <w:ind w:firstLine="1134"/>
        <w:rPr>
          <w:rFonts w:ascii="Tahoma" w:hAnsi="Tahoma" w:cs="Tahoma"/>
          <w:color w:val="000000" w:themeColor="text1"/>
          <w:szCs w:val="26"/>
        </w:rPr>
      </w:pPr>
    </w:p>
    <w:p w14:paraId="381DE728" w14:textId="77777777" w:rsidR="00DD7FD0" w:rsidRPr="00E711D0" w:rsidRDefault="00DD7FD0" w:rsidP="00DD7FD0">
      <w:pPr>
        <w:ind w:firstLine="1134"/>
        <w:rPr>
          <w:rFonts w:ascii="Tahoma" w:hAnsi="Tahoma" w:cs="Tahoma"/>
          <w:color w:val="000000" w:themeColor="text1"/>
          <w:szCs w:val="26"/>
        </w:rPr>
      </w:pPr>
    </w:p>
    <w:p w14:paraId="6E39C8B0" w14:textId="77777777" w:rsidR="00DD7FD0" w:rsidRPr="00E711D0" w:rsidRDefault="00DD7FD0" w:rsidP="00E711D0">
      <w:pPr>
        <w:ind w:right="0" w:firstLine="1134"/>
        <w:jc w:val="both"/>
        <w:rPr>
          <w:rFonts w:ascii="Tahoma" w:hAnsi="Tahoma" w:cs="Tahoma"/>
          <w:color w:val="000000" w:themeColor="text1"/>
          <w:szCs w:val="26"/>
        </w:rPr>
      </w:pPr>
      <w:r w:rsidRPr="00E711D0">
        <w:rPr>
          <w:rFonts w:ascii="Tahoma" w:hAnsi="Tahoma" w:cs="Tahoma"/>
          <w:color w:val="000000" w:themeColor="text1"/>
          <w:szCs w:val="26"/>
        </w:rPr>
        <w:t>Répondre aux questions pour configurer l’interface : adresse IP via DHCP ou adresse IP statique, nombre de bits de sous-réseau etc. La configuration IP d'une interface se termine par une question demandant si nous souhaitons autoriser l'accès en http à l'interface web via cette interface.</w:t>
      </w:r>
    </w:p>
    <w:p w14:paraId="39D4FC01" w14:textId="77777777" w:rsidR="00DD7FD0" w:rsidRPr="00E711D0" w:rsidRDefault="00DD7FD0" w:rsidP="00E711D0">
      <w:pPr>
        <w:ind w:right="0" w:firstLine="1134"/>
        <w:jc w:val="both"/>
        <w:rPr>
          <w:rFonts w:ascii="Tahoma" w:hAnsi="Tahoma" w:cs="Tahoma"/>
          <w:color w:val="000000" w:themeColor="text1"/>
          <w:szCs w:val="26"/>
        </w:rPr>
      </w:pPr>
      <w:r w:rsidRPr="00E711D0">
        <w:rPr>
          <w:rFonts w:ascii="Tahoma" w:hAnsi="Tahoma" w:cs="Tahoma"/>
          <w:color w:val="000000" w:themeColor="text1"/>
          <w:szCs w:val="26"/>
        </w:rPr>
        <w:t xml:space="preserve">Comme vous remarquer, la configuration de des interfaces réseaux de LAN1 sont terminée. Nous allons continuer de la même façon pour les interfaces réseaux de LAN2. </w:t>
      </w:r>
    </w:p>
    <w:p w14:paraId="02D3296B" w14:textId="77777777" w:rsidR="00A144D4" w:rsidRPr="00E711D0" w:rsidRDefault="00A144D4" w:rsidP="00E711D0">
      <w:pPr>
        <w:ind w:firstLine="1134"/>
        <w:jc w:val="both"/>
        <w:rPr>
          <w:rFonts w:ascii="Tahoma" w:hAnsi="Tahoma" w:cs="Tahoma"/>
          <w:color w:val="000000" w:themeColor="text1"/>
          <w:szCs w:val="26"/>
        </w:rPr>
      </w:pPr>
    </w:p>
    <w:p w14:paraId="79E8A850" w14:textId="77777777" w:rsidR="00A144D4" w:rsidRPr="00E711D0" w:rsidRDefault="00A144D4" w:rsidP="00E711D0">
      <w:pPr>
        <w:keepNext/>
        <w:ind w:firstLine="284"/>
        <w:jc w:val="both"/>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78048" behindDoc="0" locked="0" layoutInCell="1" allowOverlap="1" wp14:anchorId="7B942EC3" wp14:editId="7ED2EDC4">
                <wp:simplePos x="0" y="0"/>
                <wp:positionH relativeFrom="column">
                  <wp:posOffset>646430</wp:posOffset>
                </wp:positionH>
                <wp:positionV relativeFrom="paragraph">
                  <wp:posOffset>2647950</wp:posOffset>
                </wp:positionV>
                <wp:extent cx="497967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4979670" cy="635"/>
                        </a:xfrm>
                        <a:prstGeom prst="rect">
                          <a:avLst/>
                        </a:prstGeom>
                        <a:solidFill>
                          <a:prstClr val="white"/>
                        </a:solidFill>
                        <a:ln>
                          <a:noFill/>
                        </a:ln>
                      </wps:spPr>
                      <wps:txbx>
                        <w:txbxContent>
                          <w:p w14:paraId="182D911D" w14:textId="613C2F04" w:rsidR="001E065C" w:rsidRPr="00620A27" w:rsidRDefault="001E065C" w:rsidP="00A144D4">
                            <w:pPr>
                              <w:pStyle w:val="Lgende"/>
                              <w:jc w:val="center"/>
                              <w:rPr>
                                <w:rFonts w:ascii="Century Gothic" w:hAnsi="Century Gothic"/>
                                <w:i w:val="0"/>
                                <w:iCs w:val="0"/>
                                <w:color w:val="auto"/>
                                <w:sz w:val="26"/>
                                <w:szCs w:val="26"/>
                              </w:rPr>
                            </w:pPr>
                            <w:bookmarkStart w:id="182" w:name="_Toc206638754"/>
                            <w:r w:rsidRPr="00620A27">
                              <w:rPr>
                                <w:rFonts w:ascii="Century Gothic" w:hAnsi="Century Gothic"/>
                                <w:i w:val="0"/>
                                <w:iCs w:val="0"/>
                                <w:color w:val="auto"/>
                                <w:sz w:val="26"/>
                                <w:szCs w:val="26"/>
                              </w:rPr>
                              <w:t xml:space="preserve">Figure 3. </w:t>
                            </w:r>
                            <w:r w:rsidRPr="00620A27">
                              <w:rPr>
                                <w:rFonts w:ascii="Century Gothic" w:hAnsi="Century Gothic"/>
                                <w:i w:val="0"/>
                                <w:iCs w:val="0"/>
                                <w:color w:val="auto"/>
                                <w:sz w:val="26"/>
                                <w:szCs w:val="26"/>
                              </w:rPr>
                              <w:fldChar w:fldCharType="begin"/>
                            </w:r>
                            <w:r w:rsidRPr="00620A27">
                              <w:rPr>
                                <w:rFonts w:ascii="Century Gothic" w:hAnsi="Century Gothic"/>
                                <w:i w:val="0"/>
                                <w:iCs w:val="0"/>
                                <w:color w:val="auto"/>
                                <w:sz w:val="26"/>
                                <w:szCs w:val="26"/>
                              </w:rPr>
                              <w:instrText xml:space="preserve"> SEQ Figure_3. \* ARABIC </w:instrText>
                            </w:r>
                            <w:r w:rsidRPr="00620A27">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11</w:t>
                            </w:r>
                            <w:r w:rsidRPr="00620A27">
                              <w:rPr>
                                <w:rFonts w:ascii="Century Gothic" w:hAnsi="Century Gothic"/>
                                <w:i w:val="0"/>
                                <w:iCs w:val="0"/>
                                <w:color w:val="auto"/>
                                <w:sz w:val="26"/>
                                <w:szCs w:val="26"/>
                              </w:rPr>
                              <w:fldChar w:fldCharType="end"/>
                            </w:r>
                            <w:r w:rsidRPr="00620A27">
                              <w:rPr>
                                <w:rFonts w:ascii="Century Gothic" w:hAnsi="Century Gothic"/>
                                <w:i w:val="0"/>
                                <w:iCs w:val="0"/>
                                <w:color w:val="auto"/>
                                <w:sz w:val="26"/>
                                <w:szCs w:val="26"/>
                              </w:rPr>
                              <w:t xml:space="preserve"> Propriété des interfaces</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42EC3" id="Zone de texte 59" o:spid="_x0000_s1049" type="#_x0000_t202" style="position:absolute;left:0;text-align:left;margin-left:50.9pt;margin-top:208.5pt;width:392.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" stroked="f">
                <v:textbox style="mso-fit-shape-to-text:t" inset="0,0,0,0">
                  <w:txbxContent>
                    <w:p w14:paraId="182D911D" w14:textId="613C2F04" w:rsidR="001E065C" w:rsidRPr="00620A27" w:rsidRDefault="001E065C" w:rsidP="00A144D4">
                      <w:pPr>
                        <w:pStyle w:val="Lgende"/>
                        <w:jc w:val="center"/>
                        <w:rPr>
                          <w:rFonts w:ascii="Century Gothic" w:hAnsi="Century Gothic"/>
                          <w:i w:val="0"/>
                          <w:iCs w:val="0"/>
                          <w:color w:val="auto"/>
                          <w:sz w:val="26"/>
                          <w:szCs w:val="26"/>
                        </w:rPr>
                      </w:pPr>
                      <w:bookmarkStart w:id="183" w:name="_Toc206638754"/>
                      <w:r w:rsidRPr="00620A27">
                        <w:rPr>
                          <w:rFonts w:ascii="Century Gothic" w:hAnsi="Century Gothic"/>
                          <w:i w:val="0"/>
                          <w:iCs w:val="0"/>
                          <w:color w:val="auto"/>
                          <w:sz w:val="26"/>
                          <w:szCs w:val="26"/>
                        </w:rPr>
                        <w:t xml:space="preserve">Figure 3. </w:t>
                      </w:r>
                      <w:r w:rsidRPr="00620A27">
                        <w:rPr>
                          <w:rFonts w:ascii="Century Gothic" w:hAnsi="Century Gothic"/>
                          <w:i w:val="0"/>
                          <w:iCs w:val="0"/>
                          <w:color w:val="auto"/>
                          <w:sz w:val="26"/>
                          <w:szCs w:val="26"/>
                        </w:rPr>
                        <w:fldChar w:fldCharType="begin"/>
                      </w:r>
                      <w:r w:rsidRPr="00620A27">
                        <w:rPr>
                          <w:rFonts w:ascii="Century Gothic" w:hAnsi="Century Gothic"/>
                          <w:i w:val="0"/>
                          <w:iCs w:val="0"/>
                          <w:color w:val="auto"/>
                          <w:sz w:val="26"/>
                          <w:szCs w:val="26"/>
                        </w:rPr>
                        <w:instrText xml:space="preserve"> SEQ Figure_3. \* ARABIC </w:instrText>
                      </w:r>
                      <w:r w:rsidRPr="00620A27">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11</w:t>
                      </w:r>
                      <w:r w:rsidRPr="00620A27">
                        <w:rPr>
                          <w:rFonts w:ascii="Century Gothic" w:hAnsi="Century Gothic"/>
                          <w:i w:val="0"/>
                          <w:iCs w:val="0"/>
                          <w:color w:val="auto"/>
                          <w:sz w:val="26"/>
                          <w:szCs w:val="26"/>
                        </w:rPr>
                        <w:fldChar w:fldCharType="end"/>
                      </w:r>
                      <w:r w:rsidRPr="00620A27">
                        <w:rPr>
                          <w:rFonts w:ascii="Century Gothic" w:hAnsi="Century Gothic"/>
                          <w:i w:val="0"/>
                          <w:iCs w:val="0"/>
                          <w:color w:val="auto"/>
                          <w:sz w:val="26"/>
                          <w:szCs w:val="26"/>
                        </w:rPr>
                        <w:t xml:space="preserve"> Propriété des interfaces</w:t>
                      </w:r>
                      <w:bookmarkEnd w:id="183"/>
                    </w:p>
                  </w:txbxContent>
                </v:textbox>
              </v:shape>
            </w:pict>
          </mc:Fallback>
        </mc:AlternateContent>
      </w:r>
      <w:r w:rsidRPr="00E711D0">
        <w:rPr>
          <w:rFonts w:ascii="Tahoma" w:hAnsi="Tahoma" w:cs="Tahoma"/>
          <w:noProof/>
          <w:szCs w:val="26"/>
        </w:rPr>
        <w:drawing>
          <wp:anchor distT="0" distB="0" distL="114300" distR="114300" simplePos="0" relativeHeight="251774976" behindDoc="0" locked="0" layoutInCell="1" allowOverlap="1" wp14:anchorId="7CF86D03" wp14:editId="617B132F">
            <wp:simplePos x="0" y="0"/>
            <wp:positionH relativeFrom="column">
              <wp:posOffset>646761</wp:posOffset>
            </wp:positionH>
            <wp:positionV relativeFrom="paragraph">
              <wp:posOffset>-170704</wp:posOffset>
            </wp:positionV>
            <wp:extent cx="4980222" cy="2761360"/>
            <wp:effectExtent l="0" t="0" r="0" b="127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82">
                      <a:extLst>
                        <a:ext uri="{BEBA8EAE-BF5A-486C-A8C5-ECC9F3942E4B}">
                          <a14:imgProps xmlns:a14="http://schemas.microsoft.com/office/drawing/2010/main">
                            <a14:imgLayer r:embed="rId83">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4980222" cy="2761360"/>
                    </a:xfrm>
                    <a:prstGeom prst="rect">
                      <a:avLst/>
                    </a:prstGeom>
                  </pic:spPr>
                </pic:pic>
              </a:graphicData>
            </a:graphic>
            <wp14:sizeRelH relativeFrom="page">
              <wp14:pctWidth>0</wp14:pctWidth>
            </wp14:sizeRelH>
            <wp14:sizeRelV relativeFrom="page">
              <wp14:pctHeight>0</wp14:pctHeight>
            </wp14:sizeRelV>
          </wp:anchor>
        </w:drawing>
      </w:r>
    </w:p>
    <w:p w14:paraId="6D8DF8FA" w14:textId="77777777" w:rsidR="00A144D4" w:rsidRPr="00E711D0" w:rsidRDefault="00A144D4" w:rsidP="00E711D0">
      <w:pPr>
        <w:keepNext/>
        <w:ind w:firstLine="284"/>
        <w:jc w:val="both"/>
        <w:rPr>
          <w:rFonts w:ascii="Tahoma" w:hAnsi="Tahoma" w:cs="Tahoma"/>
          <w:szCs w:val="26"/>
        </w:rPr>
      </w:pPr>
    </w:p>
    <w:p w14:paraId="7A957F96" w14:textId="77777777" w:rsidR="00A144D4" w:rsidRPr="00E711D0" w:rsidRDefault="00A144D4" w:rsidP="00E711D0">
      <w:pPr>
        <w:keepNext/>
        <w:ind w:firstLine="284"/>
        <w:jc w:val="both"/>
        <w:rPr>
          <w:rFonts w:ascii="Tahoma" w:hAnsi="Tahoma" w:cs="Tahoma"/>
          <w:szCs w:val="26"/>
        </w:rPr>
      </w:pPr>
    </w:p>
    <w:p w14:paraId="544C8591" w14:textId="77777777" w:rsidR="00A144D4" w:rsidRPr="00E711D0" w:rsidRDefault="00A144D4" w:rsidP="00E711D0">
      <w:pPr>
        <w:keepNext/>
        <w:ind w:firstLine="284"/>
        <w:jc w:val="both"/>
        <w:rPr>
          <w:rFonts w:ascii="Tahoma" w:hAnsi="Tahoma" w:cs="Tahoma"/>
          <w:szCs w:val="26"/>
        </w:rPr>
      </w:pPr>
    </w:p>
    <w:p w14:paraId="16ACF10E" w14:textId="77777777" w:rsidR="00A144D4" w:rsidRPr="00E711D0" w:rsidRDefault="00A144D4" w:rsidP="00E711D0">
      <w:pPr>
        <w:keepNext/>
        <w:ind w:firstLine="284"/>
        <w:jc w:val="both"/>
        <w:rPr>
          <w:rFonts w:ascii="Tahoma" w:hAnsi="Tahoma" w:cs="Tahoma"/>
          <w:szCs w:val="26"/>
        </w:rPr>
      </w:pPr>
    </w:p>
    <w:p w14:paraId="03A876B6" w14:textId="77777777" w:rsidR="00A144D4" w:rsidRPr="00E711D0" w:rsidRDefault="00A144D4" w:rsidP="00E711D0">
      <w:pPr>
        <w:keepNext/>
        <w:ind w:firstLine="284"/>
        <w:jc w:val="both"/>
        <w:rPr>
          <w:rFonts w:ascii="Tahoma" w:hAnsi="Tahoma" w:cs="Tahoma"/>
          <w:szCs w:val="26"/>
        </w:rPr>
      </w:pPr>
    </w:p>
    <w:p w14:paraId="70DEE8AD" w14:textId="2B7E2F12" w:rsidR="00A144D4" w:rsidRPr="00E711D0" w:rsidRDefault="00A144D4" w:rsidP="00E711D0">
      <w:pPr>
        <w:keepNext/>
        <w:ind w:firstLine="284"/>
        <w:jc w:val="both"/>
        <w:rPr>
          <w:rFonts w:ascii="Tahoma" w:hAnsi="Tahoma" w:cs="Tahoma"/>
          <w:szCs w:val="26"/>
        </w:rPr>
      </w:pPr>
    </w:p>
    <w:p w14:paraId="22E08BD3" w14:textId="37766DAD" w:rsidR="00A144D4" w:rsidRPr="00E711D0" w:rsidRDefault="00A144D4" w:rsidP="00E711D0">
      <w:pPr>
        <w:keepNext/>
        <w:ind w:firstLine="284"/>
        <w:jc w:val="both"/>
        <w:rPr>
          <w:rFonts w:ascii="Tahoma" w:hAnsi="Tahoma" w:cs="Tahoma"/>
          <w:szCs w:val="26"/>
        </w:rPr>
      </w:pPr>
    </w:p>
    <w:p w14:paraId="555A6348" w14:textId="76950E04" w:rsidR="00A144D4" w:rsidRPr="00E711D0" w:rsidRDefault="00A144D4" w:rsidP="00E711D0">
      <w:pPr>
        <w:keepNext/>
        <w:ind w:firstLine="284"/>
        <w:jc w:val="both"/>
        <w:rPr>
          <w:rFonts w:ascii="Tahoma" w:hAnsi="Tahoma" w:cs="Tahoma"/>
          <w:szCs w:val="26"/>
        </w:rPr>
      </w:pPr>
    </w:p>
    <w:p w14:paraId="4F47B4AD" w14:textId="4A21032D" w:rsidR="00A144D4" w:rsidRPr="00E711D0" w:rsidRDefault="00A144D4" w:rsidP="00E711D0">
      <w:pPr>
        <w:keepNext/>
        <w:ind w:firstLine="284"/>
        <w:jc w:val="both"/>
        <w:rPr>
          <w:rFonts w:ascii="Tahoma" w:hAnsi="Tahoma" w:cs="Tahoma"/>
          <w:szCs w:val="26"/>
        </w:rPr>
      </w:pPr>
    </w:p>
    <w:p w14:paraId="6F83B780" w14:textId="49FA5E69" w:rsidR="00A144D4" w:rsidRPr="00E711D0" w:rsidRDefault="00A144D4" w:rsidP="00E711D0">
      <w:pPr>
        <w:keepNext/>
        <w:ind w:firstLine="284"/>
        <w:jc w:val="both"/>
        <w:rPr>
          <w:rFonts w:ascii="Tahoma" w:hAnsi="Tahoma" w:cs="Tahoma"/>
          <w:szCs w:val="26"/>
        </w:rPr>
      </w:pPr>
    </w:p>
    <w:p w14:paraId="2504BD1C" w14:textId="77777777" w:rsidR="00A144D4" w:rsidRPr="00E711D0" w:rsidRDefault="00A144D4" w:rsidP="00E711D0">
      <w:pPr>
        <w:keepNext/>
        <w:ind w:firstLine="284"/>
        <w:jc w:val="both"/>
        <w:rPr>
          <w:rFonts w:ascii="Tahoma" w:hAnsi="Tahoma" w:cs="Tahoma"/>
          <w:szCs w:val="26"/>
        </w:rPr>
      </w:pPr>
    </w:p>
    <w:p w14:paraId="32911668" w14:textId="77777777" w:rsidR="00A144D4" w:rsidRPr="00E711D0" w:rsidRDefault="00A144D4" w:rsidP="00E711D0">
      <w:pPr>
        <w:keepNext/>
        <w:ind w:firstLine="284"/>
        <w:jc w:val="both"/>
        <w:rPr>
          <w:rFonts w:ascii="Tahoma" w:hAnsi="Tahoma" w:cs="Tahoma"/>
          <w:szCs w:val="26"/>
        </w:rPr>
      </w:pPr>
    </w:p>
    <w:p w14:paraId="3CE4D131" w14:textId="77777777" w:rsidR="00E711D0" w:rsidRDefault="00E711D0">
      <w:pPr>
        <w:spacing w:after="160" w:line="278" w:lineRule="auto"/>
        <w:ind w:right="0" w:firstLine="0"/>
        <w:rPr>
          <w:rFonts w:ascii="Tahoma" w:hAnsi="Tahoma" w:cs="Tahoma"/>
          <w:b/>
        </w:rPr>
      </w:pPr>
      <w:bookmarkStart w:id="184" w:name="_Toc84632061"/>
      <w:bookmarkStart w:id="185" w:name="_Toc84632587"/>
      <w:bookmarkStart w:id="186" w:name="_Toc85373233"/>
      <w:bookmarkStart w:id="187" w:name="_Toc147899940"/>
      <w:bookmarkStart w:id="188" w:name="_Toc178708102"/>
      <w:bookmarkStart w:id="189" w:name="_Toc206639196"/>
      <w:r>
        <w:rPr>
          <w:rFonts w:ascii="Tahoma" w:hAnsi="Tahoma" w:cs="Tahoma"/>
        </w:rPr>
        <w:br w:type="page"/>
      </w:r>
    </w:p>
    <w:p w14:paraId="03155A71" w14:textId="125AB52A" w:rsidR="00A144D4" w:rsidRPr="00E711D0" w:rsidRDefault="00A144D4" w:rsidP="00E711D0">
      <w:pPr>
        <w:pStyle w:val="Titre1"/>
        <w:jc w:val="both"/>
        <w:rPr>
          <w:rFonts w:ascii="Tahoma" w:hAnsi="Tahoma" w:cs="Tahoma"/>
        </w:rPr>
      </w:pPr>
      <w:r w:rsidRPr="00E711D0">
        <w:rPr>
          <w:rFonts w:ascii="Tahoma" w:hAnsi="Tahoma" w:cs="Tahoma"/>
        </w:rPr>
        <w:lastRenderedPageBreak/>
        <w:t xml:space="preserve">3.2.2.1 Configuration graphique </w:t>
      </w:r>
      <w:bookmarkEnd w:id="184"/>
      <w:bookmarkEnd w:id="185"/>
      <w:bookmarkEnd w:id="186"/>
      <w:r w:rsidRPr="00E711D0">
        <w:rPr>
          <w:rFonts w:ascii="Tahoma" w:hAnsi="Tahoma" w:cs="Tahoma"/>
        </w:rPr>
        <w:t>du routeur PFSENS</w:t>
      </w:r>
      <w:bookmarkEnd w:id="187"/>
      <w:bookmarkEnd w:id="188"/>
      <w:bookmarkEnd w:id="189"/>
      <w:r w:rsidRPr="00E711D0">
        <w:rPr>
          <w:rFonts w:ascii="Tahoma" w:hAnsi="Tahoma" w:cs="Tahoma"/>
        </w:rPr>
        <w:t xml:space="preserve"> </w:t>
      </w:r>
    </w:p>
    <w:p w14:paraId="653B5F8A" w14:textId="77777777" w:rsidR="00A144D4" w:rsidRPr="00E711D0" w:rsidRDefault="00A144D4" w:rsidP="00E711D0">
      <w:pPr>
        <w:ind w:right="0" w:firstLine="1134"/>
        <w:jc w:val="both"/>
        <w:outlineLvl w:val="0"/>
        <w:rPr>
          <w:rFonts w:ascii="Tahoma" w:hAnsi="Tahoma" w:cs="Tahoma"/>
          <w:szCs w:val="26"/>
        </w:rPr>
      </w:pPr>
      <w:bookmarkStart w:id="190" w:name="_Toc147899941"/>
      <w:bookmarkStart w:id="191" w:name="_Toc178708103"/>
      <w:bookmarkStart w:id="192" w:name="_Toc206639197"/>
      <w:bookmarkStart w:id="193" w:name="_Toc84632062"/>
      <w:bookmarkStart w:id="194" w:name="_Toc84632588"/>
      <w:bookmarkStart w:id="195" w:name="_Toc85373234"/>
      <w:r w:rsidRPr="00E711D0">
        <w:rPr>
          <w:rFonts w:ascii="Tahoma" w:hAnsi="Tahoma" w:cs="Tahoma"/>
          <w:szCs w:val="26"/>
        </w:rPr>
        <w:t>Nous présenterons la configuration pour notre Routeur qui est PFSENSE.</w:t>
      </w:r>
      <w:bookmarkEnd w:id="190"/>
      <w:bookmarkEnd w:id="191"/>
      <w:bookmarkEnd w:id="192"/>
      <w:r w:rsidRPr="00E711D0">
        <w:rPr>
          <w:rFonts w:ascii="Tahoma" w:hAnsi="Tahoma" w:cs="Tahoma"/>
          <w:szCs w:val="26"/>
        </w:rPr>
        <w:t xml:space="preserve"> </w:t>
      </w:r>
      <w:bookmarkEnd w:id="193"/>
      <w:bookmarkEnd w:id="194"/>
      <w:bookmarkEnd w:id="195"/>
    </w:p>
    <w:p w14:paraId="31CD1DB5" w14:textId="0FAFAE22" w:rsidR="00A144D4" w:rsidRPr="00E711D0" w:rsidRDefault="00A144D4" w:rsidP="00E711D0">
      <w:pPr>
        <w:ind w:right="0" w:firstLine="1134"/>
        <w:jc w:val="both"/>
        <w:outlineLvl w:val="0"/>
        <w:rPr>
          <w:rFonts w:ascii="Tahoma" w:hAnsi="Tahoma" w:cs="Tahoma"/>
          <w:szCs w:val="26"/>
        </w:rPr>
      </w:pPr>
      <w:bookmarkStart w:id="196" w:name="_Toc84632063"/>
      <w:bookmarkStart w:id="197" w:name="_Toc84632589"/>
      <w:bookmarkStart w:id="198" w:name="_Toc85373235"/>
      <w:bookmarkStart w:id="199" w:name="_Toc147899942"/>
      <w:bookmarkStart w:id="200" w:name="_Toc178708104"/>
      <w:bookmarkStart w:id="201" w:name="_Toc206639198"/>
      <w:r w:rsidRPr="00E711D0">
        <w:rPr>
          <w:rFonts w:ascii="Tahoma" w:hAnsi="Tahoma" w:cs="Tahoma"/>
          <w:szCs w:val="26"/>
        </w:rPr>
        <w:t xml:space="preserve">Nous pouvons accéder à l’interface Web de </w:t>
      </w:r>
      <w:proofErr w:type="spellStart"/>
      <w:r w:rsidRPr="00E711D0">
        <w:rPr>
          <w:rFonts w:ascii="Tahoma" w:hAnsi="Tahoma" w:cs="Tahoma"/>
          <w:szCs w:val="26"/>
        </w:rPr>
        <w:t>pfSense</w:t>
      </w:r>
      <w:proofErr w:type="spellEnd"/>
      <w:r w:rsidRPr="00E711D0">
        <w:rPr>
          <w:rFonts w:ascii="Tahoma" w:hAnsi="Tahoma" w:cs="Tahoma"/>
          <w:szCs w:val="26"/>
        </w:rPr>
        <w:t xml:space="preserve"> à partir d’une machine se trouvant sur le réseau natif LAN du </w:t>
      </w:r>
      <w:proofErr w:type="spellStart"/>
      <w:r w:rsidRPr="00E711D0">
        <w:rPr>
          <w:rFonts w:ascii="Tahoma" w:hAnsi="Tahoma" w:cs="Tahoma"/>
          <w:szCs w:val="26"/>
        </w:rPr>
        <w:t>pfSense</w:t>
      </w:r>
      <w:proofErr w:type="spellEnd"/>
      <w:r w:rsidRPr="00E711D0">
        <w:rPr>
          <w:rFonts w:ascii="Tahoma" w:hAnsi="Tahoma" w:cs="Tahoma"/>
          <w:szCs w:val="26"/>
        </w:rPr>
        <w:t xml:space="preserve"> (par exemple un poste Windows 10 ayant l’adresse IP 192.168.10.1/24 pour le réseau LAN1.</w:t>
      </w:r>
      <w:bookmarkStart w:id="202" w:name="_Toc84632064"/>
      <w:bookmarkStart w:id="203" w:name="_Toc84632590"/>
      <w:bookmarkStart w:id="204" w:name="_Toc85373236"/>
      <w:bookmarkEnd w:id="196"/>
      <w:bookmarkEnd w:id="197"/>
      <w:bookmarkEnd w:id="198"/>
      <w:bookmarkEnd w:id="199"/>
      <w:bookmarkEnd w:id="200"/>
      <w:bookmarkEnd w:id="201"/>
    </w:p>
    <w:p w14:paraId="68E377A5" w14:textId="77777777" w:rsidR="00F96248" w:rsidRPr="00E711D0" w:rsidRDefault="00F96248" w:rsidP="00E711D0">
      <w:pPr>
        <w:ind w:right="0" w:firstLine="0"/>
        <w:jc w:val="both"/>
        <w:outlineLvl w:val="0"/>
        <w:rPr>
          <w:rFonts w:ascii="Tahoma" w:hAnsi="Tahoma" w:cs="Tahoma"/>
          <w:szCs w:val="26"/>
        </w:rPr>
      </w:pPr>
    </w:p>
    <w:p w14:paraId="24F97ACD" w14:textId="77777777" w:rsidR="00A144D4" w:rsidRPr="00602279" w:rsidRDefault="00A144D4" w:rsidP="00A144D4">
      <w:pPr>
        <w:ind w:firstLine="1134"/>
        <w:outlineLvl w:val="0"/>
        <w:rPr>
          <w:rFonts w:ascii="Century Gothic" w:hAnsi="Century Gothic"/>
          <w:szCs w:val="26"/>
        </w:rPr>
      </w:pPr>
      <w:bookmarkStart w:id="205" w:name="_Toc147899943"/>
      <w:bookmarkStart w:id="206" w:name="_Toc178708105"/>
      <w:bookmarkStart w:id="207" w:name="_Toc206639199"/>
      <w:r w:rsidRPr="00602279">
        <w:rPr>
          <w:rFonts w:ascii="Century Gothic" w:hAnsi="Century Gothic"/>
          <w:noProof/>
          <w:szCs w:val="26"/>
        </w:rPr>
        <w:drawing>
          <wp:anchor distT="0" distB="0" distL="114300" distR="114300" simplePos="0" relativeHeight="251777024" behindDoc="0" locked="0" layoutInCell="1" allowOverlap="1" wp14:anchorId="499BDF18" wp14:editId="7BCA8092">
            <wp:simplePos x="0" y="0"/>
            <wp:positionH relativeFrom="column">
              <wp:posOffset>721636</wp:posOffset>
            </wp:positionH>
            <wp:positionV relativeFrom="paragraph">
              <wp:posOffset>3009</wp:posOffset>
            </wp:positionV>
            <wp:extent cx="4544003" cy="2895600"/>
            <wp:effectExtent l="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84">
                      <a:extLst>
                        <a:ext uri="{BEBA8EAE-BF5A-486C-A8C5-ECC9F3942E4B}">
                          <a14:imgProps xmlns:a14="http://schemas.microsoft.com/office/drawing/2010/main">
                            <a14:imgLayer r:embed="rId8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44003" cy="2895600"/>
                    </a:xfrm>
                    <a:prstGeom prst="rect">
                      <a:avLst/>
                    </a:prstGeom>
                  </pic:spPr>
                </pic:pic>
              </a:graphicData>
            </a:graphic>
            <wp14:sizeRelH relativeFrom="page">
              <wp14:pctWidth>0</wp14:pctWidth>
            </wp14:sizeRelH>
            <wp14:sizeRelV relativeFrom="page">
              <wp14:pctHeight>0</wp14:pctHeight>
            </wp14:sizeRelV>
          </wp:anchor>
        </w:drawing>
      </w:r>
      <w:bookmarkEnd w:id="202"/>
      <w:bookmarkEnd w:id="203"/>
      <w:bookmarkEnd w:id="204"/>
      <w:bookmarkEnd w:id="205"/>
      <w:bookmarkEnd w:id="206"/>
      <w:bookmarkEnd w:id="207"/>
    </w:p>
    <w:p w14:paraId="11E8E058" w14:textId="77777777" w:rsidR="00A144D4" w:rsidRPr="00602279" w:rsidRDefault="00A144D4" w:rsidP="00A144D4">
      <w:pPr>
        <w:ind w:firstLine="1134"/>
        <w:outlineLvl w:val="0"/>
        <w:rPr>
          <w:rFonts w:ascii="Century Gothic" w:hAnsi="Century Gothic"/>
          <w:szCs w:val="26"/>
        </w:rPr>
      </w:pPr>
    </w:p>
    <w:p w14:paraId="2DF34997" w14:textId="77777777" w:rsidR="00A144D4" w:rsidRPr="00602279" w:rsidRDefault="00A144D4" w:rsidP="00A144D4">
      <w:pPr>
        <w:ind w:firstLine="1134"/>
        <w:outlineLvl w:val="0"/>
        <w:rPr>
          <w:rFonts w:ascii="Century Gothic" w:hAnsi="Century Gothic"/>
          <w:szCs w:val="26"/>
        </w:rPr>
      </w:pPr>
    </w:p>
    <w:p w14:paraId="695AF37B" w14:textId="77777777" w:rsidR="00A144D4" w:rsidRPr="00602279" w:rsidRDefault="00A144D4" w:rsidP="00A144D4">
      <w:pPr>
        <w:ind w:firstLine="1134"/>
        <w:outlineLvl w:val="0"/>
        <w:rPr>
          <w:rFonts w:ascii="Century Gothic" w:hAnsi="Century Gothic"/>
          <w:szCs w:val="26"/>
        </w:rPr>
      </w:pPr>
    </w:p>
    <w:p w14:paraId="613B966A" w14:textId="77777777" w:rsidR="00A144D4" w:rsidRPr="00602279" w:rsidRDefault="00A144D4" w:rsidP="00A144D4">
      <w:pPr>
        <w:ind w:firstLine="1134"/>
        <w:outlineLvl w:val="0"/>
        <w:rPr>
          <w:rFonts w:ascii="Century Gothic" w:hAnsi="Century Gothic"/>
          <w:szCs w:val="26"/>
        </w:rPr>
      </w:pPr>
    </w:p>
    <w:p w14:paraId="46064D74" w14:textId="77777777" w:rsidR="00A144D4" w:rsidRPr="00602279" w:rsidRDefault="00A144D4" w:rsidP="00A144D4">
      <w:pPr>
        <w:ind w:firstLine="1134"/>
        <w:outlineLvl w:val="0"/>
        <w:rPr>
          <w:rFonts w:ascii="Century Gothic" w:hAnsi="Century Gothic"/>
          <w:szCs w:val="26"/>
        </w:rPr>
      </w:pPr>
    </w:p>
    <w:p w14:paraId="7AD63906" w14:textId="77777777" w:rsidR="00A144D4" w:rsidRPr="00602279" w:rsidRDefault="00A144D4" w:rsidP="00A144D4">
      <w:pPr>
        <w:ind w:firstLine="1134"/>
        <w:outlineLvl w:val="0"/>
        <w:rPr>
          <w:rFonts w:ascii="Century Gothic" w:hAnsi="Century Gothic"/>
          <w:szCs w:val="26"/>
        </w:rPr>
      </w:pPr>
    </w:p>
    <w:p w14:paraId="07568BE0" w14:textId="77777777" w:rsidR="00A144D4" w:rsidRPr="00602279" w:rsidRDefault="00A144D4" w:rsidP="00A144D4">
      <w:pPr>
        <w:ind w:firstLine="1134"/>
        <w:outlineLvl w:val="0"/>
        <w:rPr>
          <w:rFonts w:ascii="Century Gothic" w:hAnsi="Century Gothic"/>
          <w:szCs w:val="26"/>
        </w:rPr>
      </w:pPr>
    </w:p>
    <w:p w14:paraId="1E40CB0C" w14:textId="77777777" w:rsidR="00A144D4" w:rsidRPr="00602279" w:rsidRDefault="00A144D4" w:rsidP="00A144D4">
      <w:pPr>
        <w:ind w:firstLine="1134"/>
        <w:outlineLvl w:val="0"/>
        <w:rPr>
          <w:rFonts w:ascii="Century Gothic" w:hAnsi="Century Gothic"/>
          <w:szCs w:val="26"/>
        </w:rPr>
      </w:pPr>
    </w:p>
    <w:p w14:paraId="36BA4774" w14:textId="77777777" w:rsidR="00A144D4" w:rsidRPr="00602279" w:rsidRDefault="00A144D4" w:rsidP="00A144D4">
      <w:pPr>
        <w:ind w:firstLine="1134"/>
        <w:outlineLvl w:val="0"/>
        <w:rPr>
          <w:rFonts w:ascii="Century Gothic" w:hAnsi="Century Gothic"/>
          <w:szCs w:val="26"/>
        </w:rPr>
      </w:pPr>
    </w:p>
    <w:p w14:paraId="2353FA8B" w14:textId="77777777" w:rsidR="00A144D4" w:rsidRPr="00602279" w:rsidRDefault="00A144D4" w:rsidP="00A144D4">
      <w:pPr>
        <w:ind w:firstLine="1134"/>
        <w:outlineLvl w:val="0"/>
        <w:rPr>
          <w:rFonts w:ascii="Century Gothic" w:hAnsi="Century Gothic"/>
          <w:szCs w:val="26"/>
        </w:rPr>
      </w:pPr>
    </w:p>
    <w:p w14:paraId="67BF7252" w14:textId="77777777" w:rsidR="00A144D4" w:rsidRPr="00602279" w:rsidRDefault="00A144D4" w:rsidP="00A144D4">
      <w:pPr>
        <w:ind w:firstLine="1134"/>
        <w:outlineLvl w:val="0"/>
        <w:rPr>
          <w:rFonts w:ascii="Century Gothic" w:hAnsi="Century Gothic"/>
          <w:szCs w:val="26"/>
        </w:rPr>
      </w:pPr>
    </w:p>
    <w:p w14:paraId="3691AD19" w14:textId="77777777" w:rsidR="00A144D4" w:rsidRPr="00E711D0" w:rsidRDefault="00A144D4" w:rsidP="00E711D0">
      <w:pPr>
        <w:ind w:firstLine="1134"/>
        <w:jc w:val="both"/>
        <w:outlineLvl w:val="0"/>
        <w:rPr>
          <w:rFonts w:ascii="Tahoma" w:hAnsi="Tahoma" w:cs="Tahoma"/>
          <w:szCs w:val="26"/>
        </w:rPr>
      </w:pPr>
      <w:bookmarkStart w:id="208" w:name="_Toc206639200"/>
      <w:r>
        <w:rPr>
          <w:noProof/>
        </w:rPr>
        <mc:AlternateContent>
          <mc:Choice Requires="wps">
            <w:drawing>
              <wp:anchor distT="0" distB="0" distL="114300" distR="114300" simplePos="0" relativeHeight="251779072" behindDoc="0" locked="0" layoutInCell="1" allowOverlap="1" wp14:anchorId="22B34D9D" wp14:editId="53B53B27">
                <wp:simplePos x="0" y="0"/>
                <wp:positionH relativeFrom="margin">
                  <wp:align>center</wp:align>
                </wp:positionH>
                <wp:positionV relativeFrom="paragraph">
                  <wp:posOffset>189865</wp:posOffset>
                </wp:positionV>
                <wp:extent cx="4867275" cy="635"/>
                <wp:effectExtent l="0" t="0" r="9525" b="0"/>
                <wp:wrapNone/>
                <wp:docPr id="60" name="Zone de texte 60"/>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2724C813" w14:textId="77295447" w:rsidR="001E065C" w:rsidRPr="009672A1" w:rsidRDefault="001E065C" w:rsidP="00A144D4">
                            <w:pPr>
                              <w:pStyle w:val="Lgende"/>
                              <w:rPr>
                                <w:rFonts w:ascii="Century Gothic" w:hAnsi="Century Gothic"/>
                                <w:i w:val="0"/>
                                <w:iCs w:val="0"/>
                                <w:color w:val="auto"/>
                                <w:sz w:val="26"/>
                                <w:szCs w:val="26"/>
                              </w:rPr>
                            </w:pPr>
                            <w:bookmarkStart w:id="209" w:name="_Toc206638755"/>
                            <w:r w:rsidRPr="009672A1">
                              <w:rPr>
                                <w:rFonts w:ascii="Century Gothic" w:hAnsi="Century Gothic"/>
                                <w:i w:val="0"/>
                                <w:iCs w:val="0"/>
                                <w:color w:val="auto"/>
                                <w:sz w:val="26"/>
                                <w:szCs w:val="26"/>
                              </w:rPr>
                              <w:t xml:space="preserve">Figure 3. </w:t>
                            </w:r>
                            <w:r w:rsidRPr="009672A1">
                              <w:rPr>
                                <w:rFonts w:ascii="Century Gothic" w:hAnsi="Century Gothic"/>
                                <w:i w:val="0"/>
                                <w:iCs w:val="0"/>
                                <w:color w:val="auto"/>
                                <w:sz w:val="26"/>
                                <w:szCs w:val="26"/>
                              </w:rPr>
                              <w:fldChar w:fldCharType="begin"/>
                            </w:r>
                            <w:r w:rsidRPr="009672A1">
                              <w:rPr>
                                <w:rFonts w:ascii="Century Gothic" w:hAnsi="Century Gothic"/>
                                <w:i w:val="0"/>
                                <w:iCs w:val="0"/>
                                <w:color w:val="auto"/>
                                <w:sz w:val="26"/>
                                <w:szCs w:val="26"/>
                              </w:rPr>
                              <w:instrText xml:space="preserve"> SEQ Figure_3. \* ARABIC </w:instrText>
                            </w:r>
                            <w:r w:rsidRPr="009672A1">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12</w:t>
                            </w:r>
                            <w:r w:rsidRPr="009672A1">
                              <w:rPr>
                                <w:rFonts w:ascii="Century Gothic" w:hAnsi="Century Gothic"/>
                                <w:i w:val="0"/>
                                <w:iCs w:val="0"/>
                                <w:color w:val="auto"/>
                                <w:sz w:val="26"/>
                                <w:szCs w:val="26"/>
                              </w:rPr>
                              <w:fldChar w:fldCharType="end"/>
                            </w:r>
                            <w:r w:rsidRPr="009672A1">
                              <w:rPr>
                                <w:rFonts w:ascii="Century Gothic" w:hAnsi="Century Gothic"/>
                                <w:i w:val="0"/>
                                <w:iCs w:val="0"/>
                                <w:color w:val="auto"/>
                                <w:sz w:val="26"/>
                                <w:szCs w:val="26"/>
                              </w:rPr>
                              <w:t xml:space="preserve"> Accès en mode interface graphique du LAN1</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34D9D" id="Zone de texte 60" o:spid="_x0000_s1050" type="#_x0000_t202" style="position:absolute;left:0;text-align:left;margin-left:0;margin-top:14.95pt;width:383.25pt;height:.05pt;z-index:2517790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" stroked="f">
                <v:textbox style="mso-fit-shape-to-text:t" inset="0,0,0,0">
                  <w:txbxContent>
                    <w:p w14:paraId="2724C813" w14:textId="77295447" w:rsidR="001E065C" w:rsidRPr="009672A1" w:rsidRDefault="001E065C" w:rsidP="00A144D4">
                      <w:pPr>
                        <w:pStyle w:val="Lgende"/>
                        <w:rPr>
                          <w:rFonts w:ascii="Century Gothic" w:hAnsi="Century Gothic"/>
                          <w:i w:val="0"/>
                          <w:iCs w:val="0"/>
                          <w:color w:val="auto"/>
                          <w:sz w:val="26"/>
                          <w:szCs w:val="26"/>
                        </w:rPr>
                      </w:pPr>
                      <w:bookmarkStart w:id="210" w:name="_Toc206638755"/>
                      <w:r w:rsidRPr="009672A1">
                        <w:rPr>
                          <w:rFonts w:ascii="Century Gothic" w:hAnsi="Century Gothic"/>
                          <w:i w:val="0"/>
                          <w:iCs w:val="0"/>
                          <w:color w:val="auto"/>
                          <w:sz w:val="26"/>
                          <w:szCs w:val="26"/>
                        </w:rPr>
                        <w:t xml:space="preserve">Figure 3. </w:t>
                      </w:r>
                      <w:r w:rsidRPr="009672A1">
                        <w:rPr>
                          <w:rFonts w:ascii="Century Gothic" w:hAnsi="Century Gothic"/>
                          <w:i w:val="0"/>
                          <w:iCs w:val="0"/>
                          <w:color w:val="auto"/>
                          <w:sz w:val="26"/>
                          <w:szCs w:val="26"/>
                        </w:rPr>
                        <w:fldChar w:fldCharType="begin"/>
                      </w:r>
                      <w:r w:rsidRPr="009672A1">
                        <w:rPr>
                          <w:rFonts w:ascii="Century Gothic" w:hAnsi="Century Gothic"/>
                          <w:i w:val="0"/>
                          <w:iCs w:val="0"/>
                          <w:color w:val="auto"/>
                          <w:sz w:val="26"/>
                          <w:szCs w:val="26"/>
                        </w:rPr>
                        <w:instrText xml:space="preserve"> SEQ Figure_3. \* ARABIC </w:instrText>
                      </w:r>
                      <w:r w:rsidRPr="009672A1">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12</w:t>
                      </w:r>
                      <w:r w:rsidRPr="009672A1">
                        <w:rPr>
                          <w:rFonts w:ascii="Century Gothic" w:hAnsi="Century Gothic"/>
                          <w:i w:val="0"/>
                          <w:iCs w:val="0"/>
                          <w:color w:val="auto"/>
                          <w:sz w:val="26"/>
                          <w:szCs w:val="26"/>
                        </w:rPr>
                        <w:fldChar w:fldCharType="end"/>
                      </w:r>
                      <w:r w:rsidRPr="009672A1">
                        <w:rPr>
                          <w:rFonts w:ascii="Century Gothic" w:hAnsi="Century Gothic"/>
                          <w:i w:val="0"/>
                          <w:iCs w:val="0"/>
                          <w:color w:val="auto"/>
                          <w:sz w:val="26"/>
                          <w:szCs w:val="26"/>
                        </w:rPr>
                        <w:t xml:space="preserve"> Accès en mode interface graphique du LAN1</w:t>
                      </w:r>
                      <w:bookmarkEnd w:id="210"/>
                    </w:p>
                  </w:txbxContent>
                </v:textbox>
                <w10:wrap anchorx="margin"/>
              </v:shape>
            </w:pict>
          </mc:Fallback>
        </mc:AlternateContent>
      </w:r>
      <w:bookmarkEnd w:id="208"/>
    </w:p>
    <w:p w14:paraId="0DAA74D9" w14:textId="77777777" w:rsidR="00A144D4" w:rsidRPr="00E711D0" w:rsidRDefault="00A144D4" w:rsidP="00E711D0">
      <w:pPr>
        <w:ind w:firstLine="1134"/>
        <w:jc w:val="both"/>
        <w:outlineLvl w:val="0"/>
        <w:rPr>
          <w:rFonts w:ascii="Tahoma" w:hAnsi="Tahoma" w:cs="Tahoma"/>
          <w:szCs w:val="26"/>
        </w:rPr>
      </w:pPr>
    </w:p>
    <w:p w14:paraId="4E915CE8" w14:textId="718421F8" w:rsidR="00A144D4" w:rsidRPr="00E711D0" w:rsidRDefault="00A144D4" w:rsidP="00E711D0">
      <w:pPr>
        <w:ind w:right="0" w:firstLine="1134"/>
        <w:jc w:val="both"/>
        <w:outlineLvl w:val="0"/>
        <w:rPr>
          <w:rFonts w:ascii="Tahoma" w:hAnsi="Tahoma" w:cs="Tahoma"/>
          <w:szCs w:val="26"/>
        </w:rPr>
      </w:pPr>
      <w:bookmarkStart w:id="211" w:name="_Toc147899944"/>
      <w:bookmarkStart w:id="212" w:name="_Toc178708106"/>
      <w:bookmarkStart w:id="213" w:name="_Toc206639201"/>
      <w:r w:rsidRPr="00E711D0">
        <w:rPr>
          <w:rFonts w:ascii="Tahoma" w:hAnsi="Tahoma" w:cs="Tahoma"/>
          <w:szCs w:val="26"/>
        </w:rPr>
        <w:t xml:space="preserve">Nous mettre le nom du routeur, vu notre cas, nous allons mettre </w:t>
      </w:r>
      <w:proofErr w:type="spellStart"/>
      <w:r w:rsidRPr="00E711D0">
        <w:rPr>
          <w:rFonts w:ascii="Tahoma" w:hAnsi="Tahoma" w:cs="Tahoma"/>
          <w:szCs w:val="26"/>
        </w:rPr>
        <w:t>PfSense</w:t>
      </w:r>
      <w:proofErr w:type="spellEnd"/>
      <w:r w:rsidRPr="00E711D0">
        <w:rPr>
          <w:rFonts w:ascii="Tahoma" w:hAnsi="Tahoma" w:cs="Tahoma"/>
          <w:szCs w:val="26"/>
        </w:rPr>
        <w:t>.</w:t>
      </w:r>
      <w:bookmarkEnd w:id="211"/>
      <w:bookmarkEnd w:id="212"/>
      <w:bookmarkEnd w:id="213"/>
    </w:p>
    <w:p w14:paraId="39A60D1E" w14:textId="4422EFE6" w:rsidR="00A144D4" w:rsidRPr="00E711D0" w:rsidRDefault="00F96248" w:rsidP="00E711D0">
      <w:pPr>
        <w:ind w:firstLine="1134"/>
        <w:jc w:val="both"/>
        <w:outlineLvl w:val="0"/>
        <w:rPr>
          <w:rFonts w:ascii="Tahoma" w:hAnsi="Tahoma" w:cs="Tahoma"/>
          <w:szCs w:val="26"/>
        </w:rPr>
      </w:pPr>
      <w:bookmarkStart w:id="214" w:name="_Toc147899945"/>
      <w:bookmarkStart w:id="215" w:name="_Toc178708107"/>
      <w:bookmarkStart w:id="216" w:name="_Toc206639202"/>
      <w:r w:rsidRPr="00E711D0">
        <w:rPr>
          <w:rFonts w:ascii="Tahoma" w:hAnsi="Tahoma" w:cs="Tahoma"/>
          <w:noProof/>
          <w:szCs w:val="26"/>
        </w:rPr>
        <w:drawing>
          <wp:anchor distT="0" distB="0" distL="114300" distR="114300" simplePos="0" relativeHeight="251773952" behindDoc="0" locked="0" layoutInCell="1" allowOverlap="1" wp14:anchorId="725689D7" wp14:editId="6AA15EA1">
            <wp:simplePos x="0" y="0"/>
            <wp:positionH relativeFrom="page">
              <wp:align>center</wp:align>
            </wp:positionH>
            <wp:positionV relativeFrom="paragraph">
              <wp:posOffset>12703</wp:posOffset>
            </wp:positionV>
            <wp:extent cx="4405023" cy="2529853"/>
            <wp:effectExtent l="19050" t="19050" r="14605" b="22860"/>
            <wp:wrapNone/>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86">
                      <a:extLst>
                        <a:ext uri="{BEBA8EAE-BF5A-486C-A8C5-ECC9F3942E4B}">
                          <a14:imgProps xmlns:a14="http://schemas.microsoft.com/office/drawing/2010/main">
                            <a14:imgLayer r:embed="rId8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405023" cy="2529853"/>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bookmarkEnd w:id="214"/>
      <w:bookmarkEnd w:id="215"/>
      <w:bookmarkEnd w:id="216"/>
    </w:p>
    <w:p w14:paraId="325213C3" w14:textId="77777777" w:rsidR="00A144D4" w:rsidRPr="00E711D0" w:rsidRDefault="00A144D4" w:rsidP="00E711D0">
      <w:pPr>
        <w:ind w:firstLine="1134"/>
        <w:jc w:val="both"/>
        <w:outlineLvl w:val="0"/>
        <w:rPr>
          <w:rFonts w:ascii="Tahoma" w:hAnsi="Tahoma" w:cs="Tahoma"/>
          <w:szCs w:val="26"/>
        </w:rPr>
      </w:pPr>
    </w:p>
    <w:p w14:paraId="11CCEDD8" w14:textId="77777777" w:rsidR="00A144D4" w:rsidRPr="00E711D0" w:rsidRDefault="00A144D4" w:rsidP="00E711D0">
      <w:pPr>
        <w:ind w:firstLine="1134"/>
        <w:jc w:val="both"/>
        <w:outlineLvl w:val="0"/>
        <w:rPr>
          <w:rFonts w:ascii="Tahoma" w:hAnsi="Tahoma" w:cs="Tahoma"/>
          <w:szCs w:val="26"/>
        </w:rPr>
      </w:pPr>
    </w:p>
    <w:p w14:paraId="7DCD2E50" w14:textId="77777777" w:rsidR="00A144D4" w:rsidRPr="00E711D0" w:rsidRDefault="00A144D4" w:rsidP="00E711D0">
      <w:pPr>
        <w:ind w:firstLine="1134"/>
        <w:jc w:val="both"/>
        <w:outlineLvl w:val="0"/>
        <w:rPr>
          <w:rFonts w:ascii="Tahoma" w:hAnsi="Tahoma" w:cs="Tahoma"/>
          <w:szCs w:val="26"/>
        </w:rPr>
      </w:pPr>
    </w:p>
    <w:p w14:paraId="4376B1C4" w14:textId="77777777" w:rsidR="00A144D4" w:rsidRPr="00E711D0" w:rsidRDefault="00A144D4" w:rsidP="00E711D0">
      <w:pPr>
        <w:ind w:firstLine="1134"/>
        <w:jc w:val="both"/>
        <w:outlineLvl w:val="0"/>
        <w:rPr>
          <w:rFonts w:ascii="Tahoma" w:hAnsi="Tahoma" w:cs="Tahoma"/>
          <w:szCs w:val="26"/>
        </w:rPr>
      </w:pPr>
    </w:p>
    <w:p w14:paraId="3B8E8C09" w14:textId="77777777" w:rsidR="00A144D4" w:rsidRPr="00E711D0" w:rsidRDefault="00A144D4" w:rsidP="00E711D0">
      <w:pPr>
        <w:ind w:firstLine="1134"/>
        <w:jc w:val="both"/>
        <w:outlineLvl w:val="0"/>
        <w:rPr>
          <w:rFonts w:ascii="Tahoma" w:hAnsi="Tahoma" w:cs="Tahoma"/>
          <w:szCs w:val="26"/>
        </w:rPr>
      </w:pPr>
    </w:p>
    <w:p w14:paraId="669F1B52" w14:textId="77777777" w:rsidR="00A144D4" w:rsidRPr="00E711D0" w:rsidRDefault="00A144D4" w:rsidP="00E711D0">
      <w:pPr>
        <w:ind w:firstLine="1134"/>
        <w:jc w:val="both"/>
        <w:outlineLvl w:val="0"/>
        <w:rPr>
          <w:rFonts w:ascii="Tahoma" w:hAnsi="Tahoma" w:cs="Tahoma"/>
          <w:szCs w:val="26"/>
        </w:rPr>
      </w:pPr>
    </w:p>
    <w:p w14:paraId="00E801C5" w14:textId="77777777" w:rsidR="00A144D4" w:rsidRPr="00E711D0" w:rsidRDefault="00A144D4" w:rsidP="00E711D0">
      <w:pPr>
        <w:ind w:firstLine="1134"/>
        <w:jc w:val="both"/>
        <w:outlineLvl w:val="0"/>
        <w:rPr>
          <w:rFonts w:ascii="Tahoma" w:hAnsi="Tahoma" w:cs="Tahoma"/>
          <w:szCs w:val="26"/>
        </w:rPr>
      </w:pPr>
    </w:p>
    <w:p w14:paraId="5F988209" w14:textId="77777777" w:rsidR="00A144D4" w:rsidRPr="00E711D0" w:rsidRDefault="00A144D4" w:rsidP="00E711D0">
      <w:pPr>
        <w:ind w:firstLine="1134"/>
        <w:jc w:val="both"/>
        <w:outlineLvl w:val="0"/>
        <w:rPr>
          <w:rFonts w:ascii="Tahoma" w:hAnsi="Tahoma" w:cs="Tahoma"/>
          <w:szCs w:val="26"/>
        </w:rPr>
      </w:pPr>
    </w:p>
    <w:p w14:paraId="78C17832" w14:textId="77777777" w:rsidR="00A144D4" w:rsidRPr="00E711D0" w:rsidRDefault="00A144D4" w:rsidP="00E711D0">
      <w:pPr>
        <w:ind w:firstLine="1134"/>
        <w:jc w:val="both"/>
        <w:outlineLvl w:val="0"/>
        <w:rPr>
          <w:rFonts w:ascii="Tahoma" w:hAnsi="Tahoma" w:cs="Tahoma"/>
          <w:szCs w:val="26"/>
        </w:rPr>
      </w:pPr>
    </w:p>
    <w:p w14:paraId="312D152B" w14:textId="2BAF1101" w:rsidR="00A144D4" w:rsidRPr="00E711D0" w:rsidRDefault="00A144D4" w:rsidP="00E711D0">
      <w:pPr>
        <w:ind w:firstLine="1134"/>
        <w:jc w:val="both"/>
        <w:outlineLvl w:val="0"/>
        <w:rPr>
          <w:rFonts w:ascii="Tahoma" w:hAnsi="Tahoma" w:cs="Tahoma"/>
          <w:szCs w:val="26"/>
        </w:rPr>
      </w:pPr>
    </w:p>
    <w:p w14:paraId="2991E7F7" w14:textId="0B5A2958" w:rsidR="00A144D4" w:rsidRPr="00E711D0" w:rsidRDefault="00F96248" w:rsidP="00E711D0">
      <w:pPr>
        <w:ind w:firstLine="1134"/>
        <w:jc w:val="both"/>
        <w:outlineLvl w:val="0"/>
        <w:rPr>
          <w:rFonts w:ascii="Tahoma" w:hAnsi="Tahoma" w:cs="Tahoma"/>
          <w:szCs w:val="26"/>
        </w:rPr>
      </w:pPr>
      <w:bookmarkStart w:id="217" w:name="_Toc206639203"/>
      <w:r w:rsidRPr="00E711D0">
        <w:rPr>
          <w:rFonts w:ascii="Tahoma" w:hAnsi="Tahoma" w:cs="Tahoma"/>
          <w:noProof/>
        </w:rPr>
        <mc:AlternateContent>
          <mc:Choice Requires="wps">
            <w:drawing>
              <wp:anchor distT="0" distB="0" distL="114300" distR="114300" simplePos="0" relativeHeight="251780096" behindDoc="0" locked="0" layoutInCell="1" allowOverlap="1" wp14:anchorId="6AAB2D11" wp14:editId="45106C93">
                <wp:simplePos x="0" y="0"/>
                <wp:positionH relativeFrom="column">
                  <wp:posOffset>-465345</wp:posOffset>
                </wp:positionH>
                <wp:positionV relativeFrom="paragraph">
                  <wp:posOffset>93594</wp:posOffset>
                </wp:positionV>
                <wp:extent cx="5759450" cy="214686"/>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759450" cy="214686"/>
                        </a:xfrm>
                        <a:prstGeom prst="rect">
                          <a:avLst/>
                        </a:prstGeom>
                        <a:solidFill>
                          <a:prstClr val="white"/>
                        </a:solidFill>
                        <a:ln>
                          <a:noFill/>
                        </a:ln>
                      </wps:spPr>
                      <wps:txbx>
                        <w:txbxContent>
                          <w:p w14:paraId="491C3FC4" w14:textId="5744CDFD" w:rsidR="001E065C" w:rsidRPr="009672A1" w:rsidRDefault="001E065C" w:rsidP="00A144D4">
                            <w:pPr>
                              <w:pStyle w:val="Lgende"/>
                              <w:jc w:val="center"/>
                              <w:rPr>
                                <w:rFonts w:ascii="Century Gothic" w:hAnsi="Century Gothic"/>
                                <w:i w:val="0"/>
                                <w:iCs w:val="0"/>
                                <w:color w:val="auto"/>
                                <w:sz w:val="26"/>
                                <w:szCs w:val="26"/>
                              </w:rPr>
                            </w:pPr>
                            <w:bookmarkStart w:id="218" w:name="_Toc206638756"/>
                            <w:r w:rsidRPr="009672A1">
                              <w:rPr>
                                <w:rFonts w:ascii="Century Gothic" w:hAnsi="Century Gothic"/>
                                <w:i w:val="0"/>
                                <w:iCs w:val="0"/>
                                <w:color w:val="auto"/>
                                <w:sz w:val="26"/>
                                <w:szCs w:val="26"/>
                              </w:rPr>
                              <w:t xml:space="preserve">Figure 3. </w:t>
                            </w:r>
                            <w:r w:rsidRPr="009672A1">
                              <w:rPr>
                                <w:rFonts w:ascii="Century Gothic" w:hAnsi="Century Gothic"/>
                                <w:i w:val="0"/>
                                <w:iCs w:val="0"/>
                                <w:color w:val="auto"/>
                                <w:sz w:val="26"/>
                                <w:szCs w:val="26"/>
                              </w:rPr>
                              <w:fldChar w:fldCharType="begin"/>
                            </w:r>
                            <w:r w:rsidRPr="009672A1">
                              <w:rPr>
                                <w:rFonts w:ascii="Century Gothic" w:hAnsi="Century Gothic"/>
                                <w:i w:val="0"/>
                                <w:iCs w:val="0"/>
                                <w:color w:val="auto"/>
                                <w:sz w:val="26"/>
                                <w:szCs w:val="26"/>
                              </w:rPr>
                              <w:instrText xml:space="preserve"> SEQ Figure_3. \* ARABIC </w:instrText>
                            </w:r>
                            <w:r w:rsidRPr="009672A1">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13</w:t>
                            </w:r>
                            <w:r w:rsidRPr="009672A1">
                              <w:rPr>
                                <w:rFonts w:ascii="Century Gothic" w:hAnsi="Century Gothic"/>
                                <w:i w:val="0"/>
                                <w:iCs w:val="0"/>
                                <w:color w:val="auto"/>
                                <w:sz w:val="26"/>
                                <w:szCs w:val="26"/>
                              </w:rPr>
                              <w:fldChar w:fldCharType="end"/>
                            </w:r>
                            <w:r w:rsidRPr="009672A1">
                              <w:rPr>
                                <w:rFonts w:ascii="Century Gothic" w:hAnsi="Century Gothic"/>
                                <w:i w:val="0"/>
                                <w:iCs w:val="0"/>
                                <w:color w:val="auto"/>
                                <w:sz w:val="26"/>
                                <w:szCs w:val="26"/>
                              </w:rPr>
                              <w:t xml:space="preserve"> Modification du Nom</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B2D11" id="Zone de texte 61" o:spid="_x0000_s1051" type="#_x0000_t202" style="position:absolute;left:0;text-align:left;margin-left:-36.65pt;margin-top:7.35pt;width:453.5pt;height:16.9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" stroked="f">
                <v:textbox inset="0,0,0,0">
                  <w:txbxContent>
                    <w:p w14:paraId="491C3FC4" w14:textId="5744CDFD" w:rsidR="001E065C" w:rsidRPr="009672A1" w:rsidRDefault="001E065C" w:rsidP="00A144D4">
                      <w:pPr>
                        <w:pStyle w:val="Lgende"/>
                        <w:jc w:val="center"/>
                        <w:rPr>
                          <w:rFonts w:ascii="Century Gothic" w:hAnsi="Century Gothic"/>
                          <w:i w:val="0"/>
                          <w:iCs w:val="0"/>
                          <w:color w:val="auto"/>
                          <w:sz w:val="26"/>
                          <w:szCs w:val="26"/>
                        </w:rPr>
                      </w:pPr>
                      <w:bookmarkStart w:id="219" w:name="_Toc206638756"/>
                      <w:r w:rsidRPr="009672A1">
                        <w:rPr>
                          <w:rFonts w:ascii="Century Gothic" w:hAnsi="Century Gothic"/>
                          <w:i w:val="0"/>
                          <w:iCs w:val="0"/>
                          <w:color w:val="auto"/>
                          <w:sz w:val="26"/>
                          <w:szCs w:val="26"/>
                        </w:rPr>
                        <w:t xml:space="preserve">Figure 3. </w:t>
                      </w:r>
                      <w:r w:rsidRPr="009672A1">
                        <w:rPr>
                          <w:rFonts w:ascii="Century Gothic" w:hAnsi="Century Gothic"/>
                          <w:i w:val="0"/>
                          <w:iCs w:val="0"/>
                          <w:color w:val="auto"/>
                          <w:sz w:val="26"/>
                          <w:szCs w:val="26"/>
                        </w:rPr>
                        <w:fldChar w:fldCharType="begin"/>
                      </w:r>
                      <w:r w:rsidRPr="009672A1">
                        <w:rPr>
                          <w:rFonts w:ascii="Century Gothic" w:hAnsi="Century Gothic"/>
                          <w:i w:val="0"/>
                          <w:iCs w:val="0"/>
                          <w:color w:val="auto"/>
                          <w:sz w:val="26"/>
                          <w:szCs w:val="26"/>
                        </w:rPr>
                        <w:instrText xml:space="preserve"> SEQ Figure_3. \* ARABIC </w:instrText>
                      </w:r>
                      <w:r w:rsidRPr="009672A1">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13</w:t>
                      </w:r>
                      <w:r w:rsidRPr="009672A1">
                        <w:rPr>
                          <w:rFonts w:ascii="Century Gothic" w:hAnsi="Century Gothic"/>
                          <w:i w:val="0"/>
                          <w:iCs w:val="0"/>
                          <w:color w:val="auto"/>
                          <w:sz w:val="26"/>
                          <w:szCs w:val="26"/>
                        </w:rPr>
                        <w:fldChar w:fldCharType="end"/>
                      </w:r>
                      <w:r w:rsidRPr="009672A1">
                        <w:rPr>
                          <w:rFonts w:ascii="Century Gothic" w:hAnsi="Century Gothic"/>
                          <w:i w:val="0"/>
                          <w:iCs w:val="0"/>
                          <w:color w:val="auto"/>
                          <w:sz w:val="26"/>
                          <w:szCs w:val="26"/>
                        </w:rPr>
                        <w:t xml:space="preserve"> Modification du Nom</w:t>
                      </w:r>
                      <w:bookmarkEnd w:id="219"/>
                    </w:p>
                  </w:txbxContent>
                </v:textbox>
              </v:shape>
            </w:pict>
          </mc:Fallback>
        </mc:AlternateContent>
      </w:r>
      <w:bookmarkEnd w:id="217"/>
    </w:p>
    <w:p w14:paraId="35A130A0" w14:textId="77777777" w:rsidR="00F96248" w:rsidRPr="00E711D0" w:rsidRDefault="00F96248" w:rsidP="00E711D0">
      <w:pPr>
        <w:ind w:right="141"/>
        <w:jc w:val="both"/>
        <w:rPr>
          <w:rFonts w:ascii="Tahoma" w:hAnsi="Tahoma" w:cs="Tahoma"/>
          <w:szCs w:val="26"/>
        </w:rPr>
      </w:pPr>
    </w:p>
    <w:p w14:paraId="60F827BD" w14:textId="77777777" w:rsidR="00E711D0" w:rsidRDefault="00E711D0">
      <w:pPr>
        <w:spacing w:after="160" w:line="278" w:lineRule="auto"/>
        <w:ind w:right="0" w:firstLine="0"/>
        <w:rPr>
          <w:rFonts w:ascii="Tahoma" w:hAnsi="Tahoma" w:cs="Tahoma"/>
          <w:szCs w:val="26"/>
        </w:rPr>
      </w:pPr>
      <w:r>
        <w:rPr>
          <w:rFonts w:ascii="Tahoma" w:hAnsi="Tahoma" w:cs="Tahoma"/>
          <w:szCs w:val="26"/>
        </w:rPr>
        <w:br w:type="page"/>
      </w:r>
    </w:p>
    <w:p w14:paraId="3956D7DC" w14:textId="3F9F6526" w:rsidR="00A144D4" w:rsidRPr="00E711D0" w:rsidRDefault="00A144D4" w:rsidP="00E711D0">
      <w:pPr>
        <w:ind w:right="141"/>
        <w:jc w:val="both"/>
        <w:rPr>
          <w:rFonts w:ascii="Tahoma" w:hAnsi="Tahoma" w:cs="Tahoma"/>
          <w:szCs w:val="26"/>
        </w:rPr>
      </w:pPr>
      <w:r w:rsidRPr="00E711D0">
        <w:rPr>
          <w:rFonts w:ascii="Tahoma" w:hAnsi="Tahoma" w:cs="Tahoma"/>
          <w:szCs w:val="26"/>
        </w:rPr>
        <w:lastRenderedPageBreak/>
        <w:t>A ce niveau, nous allons bloquer tous les trafics des entrées et sorties</w:t>
      </w:r>
      <w:r w:rsidR="008A6AE1" w:rsidRPr="00E711D0">
        <w:rPr>
          <w:rFonts w:ascii="Tahoma" w:hAnsi="Tahoma" w:cs="Tahoma"/>
          <w:szCs w:val="26"/>
        </w:rPr>
        <w:t>.</w:t>
      </w:r>
    </w:p>
    <w:p w14:paraId="53A3F680" w14:textId="617DB613" w:rsidR="00A144D4" w:rsidRPr="00E711D0" w:rsidRDefault="008A6AE1" w:rsidP="00E711D0">
      <w:pPr>
        <w:jc w:val="both"/>
        <w:rPr>
          <w:rFonts w:ascii="Tahoma" w:hAnsi="Tahoma" w:cs="Tahoma"/>
          <w:szCs w:val="26"/>
        </w:rPr>
      </w:pPr>
      <w:r w:rsidRPr="00E711D0">
        <w:rPr>
          <w:rFonts w:ascii="Tahoma" w:hAnsi="Tahoma" w:cs="Tahoma"/>
          <w:noProof/>
          <w:szCs w:val="26"/>
        </w:rPr>
        <w:drawing>
          <wp:anchor distT="0" distB="0" distL="114300" distR="114300" simplePos="0" relativeHeight="251776000" behindDoc="0" locked="0" layoutInCell="1" allowOverlap="1" wp14:anchorId="35BB0412" wp14:editId="1D56A6F6">
            <wp:simplePos x="0" y="0"/>
            <wp:positionH relativeFrom="column">
              <wp:posOffset>941567</wp:posOffset>
            </wp:positionH>
            <wp:positionV relativeFrom="paragraph">
              <wp:posOffset>21590</wp:posOffset>
            </wp:positionV>
            <wp:extent cx="3696805" cy="2202595"/>
            <wp:effectExtent l="19050" t="19050" r="18415" b="26670"/>
            <wp:wrapNone/>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
                    <pic:cNvPicPr/>
                  </pic:nvPicPr>
                  <pic:blipFill>
                    <a:blip r:embed="rId88">
                      <a:extLst>
                        <a:ext uri="{BEBA8EAE-BF5A-486C-A8C5-ECC9F3942E4B}">
                          <a14:imgProps xmlns:a14="http://schemas.microsoft.com/office/drawing/2010/main">
                            <a14:imgLayer r:embed="rId89">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96805" cy="2202595"/>
                    </a:xfrm>
                    <a:prstGeom prst="rect">
                      <a:avLst/>
                    </a:prstGeom>
                    <a:ln w="19050">
                      <a:solidFill>
                        <a:srgbClr val="FF0000"/>
                      </a:solidFill>
                    </a:ln>
                  </pic:spPr>
                </pic:pic>
              </a:graphicData>
            </a:graphic>
            <wp14:sizeRelH relativeFrom="page">
              <wp14:pctWidth>0</wp14:pctWidth>
            </wp14:sizeRelH>
            <wp14:sizeRelV relativeFrom="page">
              <wp14:pctHeight>0</wp14:pctHeight>
            </wp14:sizeRelV>
          </wp:anchor>
        </w:drawing>
      </w:r>
    </w:p>
    <w:p w14:paraId="543475B3" w14:textId="2DB983E1" w:rsidR="00A144D4" w:rsidRDefault="008A6AE1" w:rsidP="00E711D0">
      <w:pPr>
        <w:ind w:firstLine="0"/>
        <w:jc w:val="both"/>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81120" behindDoc="0" locked="0" layoutInCell="1" allowOverlap="1" wp14:anchorId="0CB981D1" wp14:editId="02A2E5DE">
                <wp:simplePos x="0" y="0"/>
                <wp:positionH relativeFrom="column">
                  <wp:posOffset>-178076</wp:posOffset>
                </wp:positionH>
                <wp:positionV relativeFrom="paragraph">
                  <wp:posOffset>2051326</wp:posOffset>
                </wp:positionV>
                <wp:extent cx="575945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BC72B40" w14:textId="04814541" w:rsidR="001E065C" w:rsidRPr="0024172F" w:rsidRDefault="001E065C" w:rsidP="00A144D4">
                            <w:pPr>
                              <w:jc w:val="center"/>
                              <w:rPr>
                                <w:rFonts w:ascii="Century Gothic" w:hAnsi="Century Gothic"/>
                                <w:szCs w:val="26"/>
                              </w:rPr>
                            </w:pPr>
                            <w:bookmarkStart w:id="220" w:name="_Toc206638757"/>
                            <w:r w:rsidRPr="009672A1">
                              <w:rPr>
                                <w:rFonts w:ascii="Century Gothic" w:hAnsi="Century Gothic"/>
                                <w:szCs w:val="26"/>
                              </w:rPr>
                              <w:t xml:space="preserve">Figure 3. </w:t>
                            </w:r>
                            <w:r w:rsidRPr="009672A1">
                              <w:rPr>
                                <w:rFonts w:ascii="Century Gothic" w:hAnsi="Century Gothic"/>
                                <w:szCs w:val="26"/>
                              </w:rPr>
                              <w:fldChar w:fldCharType="begin"/>
                            </w:r>
                            <w:r w:rsidRPr="009672A1">
                              <w:rPr>
                                <w:rFonts w:ascii="Century Gothic" w:hAnsi="Century Gothic"/>
                                <w:szCs w:val="26"/>
                              </w:rPr>
                              <w:instrText xml:space="preserve"> SEQ Figure_3. \* ARABIC </w:instrText>
                            </w:r>
                            <w:r w:rsidRPr="009672A1">
                              <w:rPr>
                                <w:rFonts w:ascii="Century Gothic" w:hAnsi="Century Gothic"/>
                                <w:szCs w:val="26"/>
                              </w:rPr>
                              <w:fldChar w:fldCharType="separate"/>
                            </w:r>
                            <w:r>
                              <w:rPr>
                                <w:rFonts w:ascii="Century Gothic" w:hAnsi="Century Gothic"/>
                                <w:noProof/>
                                <w:szCs w:val="26"/>
                              </w:rPr>
                              <w:t>14</w:t>
                            </w:r>
                            <w:r w:rsidRPr="009672A1">
                              <w:rPr>
                                <w:rFonts w:ascii="Century Gothic" w:hAnsi="Century Gothic"/>
                                <w:szCs w:val="26"/>
                              </w:rPr>
                              <w:fldChar w:fldCharType="end"/>
                            </w:r>
                            <w:r w:rsidRPr="009672A1">
                              <w:rPr>
                                <w:rFonts w:ascii="Century Gothic" w:hAnsi="Century Gothic"/>
                                <w:szCs w:val="26"/>
                              </w:rPr>
                              <w:t xml:space="preserve"> Sélection des Trafics</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981D1" id="Zone de texte 62" o:spid="_x0000_s1052" type="#_x0000_t202" style="position:absolute;left:0;text-align:left;margin-left:-14pt;margin-top:161.5pt;width:45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" stroked="f">
                <v:textbox style="mso-fit-shape-to-text:t" inset="0,0,0,0">
                  <w:txbxContent>
                    <w:p w14:paraId="5BC72B40" w14:textId="04814541" w:rsidR="001E065C" w:rsidRPr="0024172F" w:rsidRDefault="001E065C" w:rsidP="00A144D4">
                      <w:pPr>
                        <w:jc w:val="center"/>
                        <w:rPr>
                          <w:rFonts w:ascii="Century Gothic" w:hAnsi="Century Gothic"/>
                          <w:szCs w:val="26"/>
                        </w:rPr>
                      </w:pPr>
                      <w:bookmarkStart w:id="221" w:name="_Toc206638757"/>
                      <w:r w:rsidRPr="009672A1">
                        <w:rPr>
                          <w:rFonts w:ascii="Century Gothic" w:hAnsi="Century Gothic"/>
                          <w:szCs w:val="26"/>
                        </w:rPr>
                        <w:t xml:space="preserve">Figure 3. </w:t>
                      </w:r>
                      <w:r w:rsidRPr="009672A1">
                        <w:rPr>
                          <w:rFonts w:ascii="Century Gothic" w:hAnsi="Century Gothic"/>
                          <w:szCs w:val="26"/>
                        </w:rPr>
                        <w:fldChar w:fldCharType="begin"/>
                      </w:r>
                      <w:r w:rsidRPr="009672A1">
                        <w:rPr>
                          <w:rFonts w:ascii="Century Gothic" w:hAnsi="Century Gothic"/>
                          <w:szCs w:val="26"/>
                        </w:rPr>
                        <w:instrText xml:space="preserve"> SEQ Figure_3. \* ARABIC </w:instrText>
                      </w:r>
                      <w:r w:rsidRPr="009672A1">
                        <w:rPr>
                          <w:rFonts w:ascii="Century Gothic" w:hAnsi="Century Gothic"/>
                          <w:szCs w:val="26"/>
                        </w:rPr>
                        <w:fldChar w:fldCharType="separate"/>
                      </w:r>
                      <w:r>
                        <w:rPr>
                          <w:rFonts w:ascii="Century Gothic" w:hAnsi="Century Gothic"/>
                          <w:noProof/>
                          <w:szCs w:val="26"/>
                        </w:rPr>
                        <w:t>14</w:t>
                      </w:r>
                      <w:r w:rsidRPr="009672A1">
                        <w:rPr>
                          <w:rFonts w:ascii="Century Gothic" w:hAnsi="Century Gothic"/>
                          <w:szCs w:val="26"/>
                        </w:rPr>
                        <w:fldChar w:fldCharType="end"/>
                      </w:r>
                      <w:r w:rsidRPr="009672A1">
                        <w:rPr>
                          <w:rFonts w:ascii="Century Gothic" w:hAnsi="Century Gothic"/>
                          <w:szCs w:val="26"/>
                        </w:rPr>
                        <w:t xml:space="preserve"> Sélection des Trafics</w:t>
                      </w:r>
                      <w:bookmarkEnd w:id="221"/>
                    </w:p>
                  </w:txbxContent>
                </v:textbox>
              </v:shape>
            </w:pict>
          </mc:Fallback>
        </mc:AlternateContent>
      </w:r>
    </w:p>
    <w:p w14:paraId="41052A9A" w14:textId="038C6AFA" w:rsidR="00E711D0" w:rsidRDefault="00E711D0" w:rsidP="00E711D0">
      <w:pPr>
        <w:ind w:firstLine="0"/>
        <w:jc w:val="both"/>
        <w:rPr>
          <w:rFonts w:ascii="Tahoma" w:hAnsi="Tahoma" w:cs="Tahoma"/>
          <w:szCs w:val="26"/>
        </w:rPr>
      </w:pPr>
    </w:p>
    <w:p w14:paraId="3CF0AF5E" w14:textId="51D724E6" w:rsidR="00E711D0" w:rsidRDefault="00E711D0" w:rsidP="00E711D0">
      <w:pPr>
        <w:ind w:firstLine="0"/>
        <w:jc w:val="both"/>
        <w:rPr>
          <w:rFonts w:ascii="Tahoma" w:hAnsi="Tahoma" w:cs="Tahoma"/>
          <w:szCs w:val="26"/>
        </w:rPr>
      </w:pPr>
    </w:p>
    <w:p w14:paraId="45AF72E1" w14:textId="4265BD01" w:rsidR="00E711D0" w:rsidRDefault="00E711D0" w:rsidP="00E711D0">
      <w:pPr>
        <w:ind w:firstLine="0"/>
        <w:jc w:val="both"/>
        <w:rPr>
          <w:rFonts w:ascii="Tahoma" w:hAnsi="Tahoma" w:cs="Tahoma"/>
          <w:szCs w:val="26"/>
        </w:rPr>
      </w:pPr>
    </w:p>
    <w:p w14:paraId="5410AD53" w14:textId="3F7444C3" w:rsidR="00E711D0" w:rsidRDefault="00E711D0" w:rsidP="00E711D0">
      <w:pPr>
        <w:ind w:firstLine="0"/>
        <w:jc w:val="both"/>
        <w:rPr>
          <w:rFonts w:ascii="Tahoma" w:hAnsi="Tahoma" w:cs="Tahoma"/>
          <w:szCs w:val="26"/>
        </w:rPr>
      </w:pPr>
    </w:p>
    <w:p w14:paraId="6A7ECC5F" w14:textId="6AE4B89C" w:rsidR="00E711D0" w:rsidRDefault="00E711D0" w:rsidP="00E711D0">
      <w:pPr>
        <w:ind w:firstLine="0"/>
        <w:jc w:val="both"/>
        <w:rPr>
          <w:rFonts w:ascii="Tahoma" w:hAnsi="Tahoma" w:cs="Tahoma"/>
          <w:szCs w:val="26"/>
        </w:rPr>
      </w:pPr>
    </w:p>
    <w:p w14:paraId="638B277D" w14:textId="765FB68E" w:rsidR="00E711D0" w:rsidRDefault="00E711D0" w:rsidP="00E711D0">
      <w:pPr>
        <w:ind w:firstLine="0"/>
        <w:jc w:val="both"/>
        <w:rPr>
          <w:rFonts w:ascii="Tahoma" w:hAnsi="Tahoma" w:cs="Tahoma"/>
          <w:szCs w:val="26"/>
        </w:rPr>
      </w:pPr>
    </w:p>
    <w:p w14:paraId="50EB6809" w14:textId="4F7DF1AE" w:rsidR="00E711D0" w:rsidRDefault="00E711D0" w:rsidP="00E711D0">
      <w:pPr>
        <w:ind w:firstLine="0"/>
        <w:jc w:val="both"/>
        <w:rPr>
          <w:rFonts w:ascii="Tahoma" w:hAnsi="Tahoma" w:cs="Tahoma"/>
          <w:szCs w:val="26"/>
        </w:rPr>
      </w:pPr>
    </w:p>
    <w:p w14:paraId="2DAD708A" w14:textId="694616BE" w:rsidR="00E711D0" w:rsidRDefault="00E711D0" w:rsidP="00E711D0">
      <w:pPr>
        <w:ind w:firstLine="0"/>
        <w:jc w:val="both"/>
        <w:rPr>
          <w:rFonts w:ascii="Tahoma" w:hAnsi="Tahoma" w:cs="Tahoma"/>
          <w:szCs w:val="26"/>
        </w:rPr>
      </w:pPr>
    </w:p>
    <w:p w14:paraId="40E375CD" w14:textId="6B1D2873" w:rsidR="00E711D0" w:rsidRDefault="00E711D0" w:rsidP="00E711D0">
      <w:pPr>
        <w:ind w:firstLine="0"/>
        <w:jc w:val="both"/>
        <w:rPr>
          <w:rFonts w:ascii="Tahoma" w:hAnsi="Tahoma" w:cs="Tahoma"/>
          <w:szCs w:val="26"/>
        </w:rPr>
      </w:pPr>
    </w:p>
    <w:p w14:paraId="58A5B19F" w14:textId="77777777" w:rsidR="00E711D0" w:rsidRPr="00E711D0" w:rsidRDefault="00E711D0" w:rsidP="00E711D0">
      <w:pPr>
        <w:ind w:firstLine="0"/>
        <w:jc w:val="both"/>
        <w:rPr>
          <w:rFonts w:ascii="Tahoma" w:hAnsi="Tahoma" w:cs="Tahoma"/>
          <w:szCs w:val="26"/>
        </w:rPr>
      </w:pPr>
    </w:p>
    <w:p w14:paraId="08A64D26" w14:textId="19158683" w:rsidR="00C31AB4" w:rsidRPr="00E711D0" w:rsidRDefault="00C31AB4" w:rsidP="00E711D0">
      <w:pPr>
        <w:ind w:right="0" w:firstLine="0"/>
        <w:jc w:val="both"/>
        <w:outlineLvl w:val="0"/>
        <w:rPr>
          <w:rFonts w:ascii="Tahoma" w:hAnsi="Tahoma" w:cs="Tahoma"/>
          <w:szCs w:val="26"/>
        </w:rPr>
      </w:pPr>
      <w:bookmarkStart w:id="222" w:name="_Toc147899946"/>
      <w:bookmarkStart w:id="223" w:name="_Toc178708108"/>
      <w:bookmarkStart w:id="224" w:name="_Toc206639204"/>
      <w:r w:rsidRPr="00E711D0">
        <w:rPr>
          <w:rFonts w:ascii="Tahoma" w:hAnsi="Tahoma" w:cs="Tahoma"/>
          <w:szCs w:val="26"/>
        </w:rPr>
        <w:t xml:space="preserve">Assurer que vous avez bien écrit User Name et </w:t>
      </w:r>
      <w:proofErr w:type="spellStart"/>
      <w:r w:rsidRPr="00E711D0">
        <w:rPr>
          <w:rFonts w:ascii="Tahoma" w:hAnsi="Tahoma" w:cs="Tahoma"/>
          <w:szCs w:val="26"/>
        </w:rPr>
        <w:t>password</w:t>
      </w:r>
      <w:proofErr w:type="spellEnd"/>
      <w:r w:rsidRPr="00E711D0">
        <w:rPr>
          <w:rFonts w:ascii="Tahoma" w:hAnsi="Tahoma" w:cs="Tahoma"/>
          <w:szCs w:val="26"/>
        </w:rPr>
        <w:t xml:space="preserve"> qui est ‘Admin et </w:t>
      </w:r>
      <w:proofErr w:type="spellStart"/>
      <w:r w:rsidRPr="00E711D0">
        <w:rPr>
          <w:rFonts w:ascii="Tahoma" w:hAnsi="Tahoma" w:cs="Tahoma"/>
          <w:szCs w:val="26"/>
        </w:rPr>
        <w:t>pfSense</w:t>
      </w:r>
      <w:proofErr w:type="spellEnd"/>
      <w:r w:rsidRPr="00E711D0">
        <w:rPr>
          <w:rFonts w:ascii="Tahoma" w:hAnsi="Tahoma" w:cs="Tahoma"/>
          <w:szCs w:val="26"/>
        </w:rPr>
        <w:t xml:space="preserve"> comme </w:t>
      </w:r>
      <w:proofErr w:type="spellStart"/>
      <w:r w:rsidRPr="00E711D0">
        <w:rPr>
          <w:rFonts w:ascii="Tahoma" w:hAnsi="Tahoma" w:cs="Tahoma"/>
          <w:szCs w:val="26"/>
        </w:rPr>
        <w:t>password</w:t>
      </w:r>
      <w:proofErr w:type="spellEnd"/>
      <w:r w:rsidRPr="00E711D0">
        <w:rPr>
          <w:rFonts w:ascii="Tahoma" w:hAnsi="Tahoma" w:cs="Tahoma"/>
          <w:szCs w:val="26"/>
        </w:rPr>
        <w:t>. Ensuite cliquer sur ‘</w:t>
      </w:r>
      <w:proofErr w:type="spellStart"/>
      <w:r w:rsidRPr="00E711D0">
        <w:rPr>
          <w:rFonts w:ascii="Tahoma" w:hAnsi="Tahoma" w:cs="Tahoma"/>
          <w:szCs w:val="26"/>
        </w:rPr>
        <w:t>Sign</w:t>
      </w:r>
      <w:proofErr w:type="spellEnd"/>
      <w:r w:rsidRPr="00E711D0">
        <w:rPr>
          <w:rFonts w:ascii="Tahoma" w:hAnsi="Tahoma" w:cs="Tahoma"/>
          <w:szCs w:val="26"/>
        </w:rPr>
        <w:t xml:space="preserve"> in’’. Dès la saisi du nom d’utilisateur et du mot de passe, la page d’accueil de </w:t>
      </w:r>
      <w:proofErr w:type="spellStart"/>
      <w:r w:rsidRPr="00E711D0">
        <w:rPr>
          <w:rFonts w:ascii="Tahoma" w:hAnsi="Tahoma" w:cs="Tahoma"/>
          <w:szCs w:val="26"/>
        </w:rPr>
        <w:t>PfSense</w:t>
      </w:r>
      <w:proofErr w:type="spellEnd"/>
      <w:r w:rsidRPr="00E711D0">
        <w:rPr>
          <w:rFonts w:ascii="Tahoma" w:hAnsi="Tahoma" w:cs="Tahoma"/>
          <w:szCs w:val="26"/>
        </w:rPr>
        <w:t xml:space="preserve"> s’affiche.</w:t>
      </w:r>
      <w:bookmarkEnd w:id="222"/>
      <w:bookmarkEnd w:id="223"/>
      <w:bookmarkEnd w:id="224"/>
    </w:p>
    <w:p w14:paraId="6EEA53F1" w14:textId="77777777" w:rsidR="00C31AB4" w:rsidRPr="00E711D0" w:rsidRDefault="00C31AB4" w:rsidP="00E711D0">
      <w:pPr>
        <w:keepNext/>
        <w:ind w:right="0"/>
        <w:jc w:val="both"/>
        <w:outlineLvl w:val="0"/>
        <w:rPr>
          <w:rFonts w:ascii="Tahoma" w:hAnsi="Tahoma" w:cs="Tahoma"/>
        </w:rPr>
      </w:pPr>
      <w:bookmarkStart w:id="225" w:name="_Toc84632066"/>
      <w:bookmarkStart w:id="226" w:name="_Toc84632592"/>
      <w:bookmarkStart w:id="227" w:name="_Toc85373238"/>
      <w:bookmarkStart w:id="228" w:name="_Toc147899947"/>
      <w:bookmarkStart w:id="229" w:name="_Toc178708109"/>
      <w:bookmarkStart w:id="230" w:name="_Toc206639205"/>
      <w:r w:rsidRPr="00E711D0">
        <w:rPr>
          <w:rFonts w:ascii="Tahoma" w:hAnsi="Tahoma" w:cs="Tahoma"/>
          <w:noProof/>
          <w:szCs w:val="26"/>
        </w:rPr>
        <w:drawing>
          <wp:inline distT="0" distB="0" distL="0" distR="0" wp14:anchorId="298F03AE" wp14:editId="420091C9">
            <wp:extent cx="4214192" cy="2017768"/>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0">
                      <a:extLst>
                        <a:ext uri="{28A0092B-C50C-407E-A947-70E740481C1C}">
                          <a14:useLocalDpi xmlns:a14="http://schemas.microsoft.com/office/drawing/2010/main" val="0"/>
                        </a:ext>
                      </a:extLst>
                    </a:blip>
                    <a:stretch>
                      <a:fillRect/>
                    </a:stretch>
                  </pic:blipFill>
                  <pic:spPr>
                    <a:xfrm>
                      <a:off x="0" y="0"/>
                      <a:ext cx="4233790" cy="2027152"/>
                    </a:xfrm>
                    <a:prstGeom prst="rect">
                      <a:avLst/>
                    </a:prstGeom>
                  </pic:spPr>
                </pic:pic>
              </a:graphicData>
            </a:graphic>
          </wp:inline>
        </w:drawing>
      </w:r>
      <w:bookmarkEnd w:id="225"/>
      <w:bookmarkEnd w:id="226"/>
      <w:bookmarkEnd w:id="227"/>
      <w:bookmarkEnd w:id="228"/>
      <w:bookmarkEnd w:id="229"/>
      <w:bookmarkEnd w:id="230"/>
    </w:p>
    <w:p w14:paraId="2EA32AAC" w14:textId="41B9E21D" w:rsidR="00C31AB4" w:rsidRPr="00E711D0" w:rsidRDefault="00C31AB4" w:rsidP="00E711D0">
      <w:pPr>
        <w:pStyle w:val="Lgende"/>
        <w:jc w:val="both"/>
        <w:rPr>
          <w:rFonts w:ascii="Tahoma" w:hAnsi="Tahoma" w:cs="Tahoma"/>
          <w:i w:val="0"/>
          <w:iCs w:val="0"/>
          <w:color w:val="auto"/>
          <w:sz w:val="26"/>
          <w:szCs w:val="26"/>
        </w:rPr>
      </w:pPr>
      <w:bookmarkStart w:id="231" w:name="_Toc206638758"/>
      <w:r w:rsidRPr="00E711D0">
        <w:rPr>
          <w:rFonts w:ascii="Tahoma" w:hAnsi="Tahoma" w:cs="Tahoma"/>
          <w:i w:val="0"/>
          <w:iCs w:val="0"/>
          <w:color w:val="auto"/>
          <w:sz w:val="26"/>
          <w:szCs w:val="26"/>
        </w:rPr>
        <w:t xml:space="preserve">Figure 3. </w:t>
      </w:r>
      <w:r w:rsidRPr="00E711D0">
        <w:rPr>
          <w:rFonts w:ascii="Tahoma" w:hAnsi="Tahoma" w:cs="Tahoma"/>
          <w:i w:val="0"/>
          <w:iCs w:val="0"/>
          <w:color w:val="auto"/>
          <w:sz w:val="26"/>
          <w:szCs w:val="26"/>
        </w:rPr>
        <w:fldChar w:fldCharType="begin"/>
      </w:r>
      <w:r w:rsidRPr="00E711D0">
        <w:rPr>
          <w:rFonts w:ascii="Tahoma" w:hAnsi="Tahoma" w:cs="Tahoma"/>
          <w:i w:val="0"/>
          <w:iCs w:val="0"/>
          <w:color w:val="auto"/>
          <w:sz w:val="26"/>
          <w:szCs w:val="26"/>
        </w:rPr>
        <w:instrText xml:space="preserve"> SEQ Figure_3. \* ARABIC </w:instrText>
      </w:r>
      <w:r w:rsidRPr="00E711D0">
        <w:rPr>
          <w:rFonts w:ascii="Tahoma" w:hAnsi="Tahoma" w:cs="Tahoma"/>
          <w:i w:val="0"/>
          <w:iCs w:val="0"/>
          <w:color w:val="auto"/>
          <w:sz w:val="26"/>
          <w:szCs w:val="26"/>
        </w:rPr>
        <w:fldChar w:fldCharType="separate"/>
      </w:r>
      <w:r w:rsidR="00B33FA5">
        <w:rPr>
          <w:rFonts w:ascii="Tahoma" w:hAnsi="Tahoma" w:cs="Tahoma"/>
          <w:i w:val="0"/>
          <w:iCs w:val="0"/>
          <w:noProof/>
          <w:color w:val="auto"/>
          <w:sz w:val="26"/>
          <w:szCs w:val="26"/>
        </w:rPr>
        <w:t>15</w:t>
      </w:r>
      <w:r w:rsidRPr="00E711D0">
        <w:rPr>
          <w:rFonts w:ascii="Tahoma" w:hAnsi="Tahoma" w:cs="Tahoma"/>
          <w:i w:val="0"/>
          <w:iCs w:val="0"/>
          <w:color w:val="auto"/>
          <w:sz w:val="26"/>
          <w:szCs w:val="26"/>
        </w:rPr>
        <w:fldChar w:fldCharType="end"/>
      </w:r>
      <w:r w:rsidRPr="00E711D0">
        <w:rPr>
          <w:rFonts w:ascii="Tahoma" w:hAnsi="Tahoma" w:cs="Tahoma"/>
          <w:i w:val="0"/>
          <w:iCs w:val="0"/>
          <w:color w:val="auto"/>
          <w:sz w:val="26"/>
          <w:szCs w:val="26"/>
        </w:rPr>
        <w:t xml:space="preserve"> Sélection des interfaces</w:t>
      </w:r>
      <w:bookmarkEnd w:id="231"/>
    </w:p>
    <w:p w14:paraId="44A8C2DB" w14:textId="77777777" w:rsidR="00C31AB4" w:rsidRPr="00E711D0" w:rsidRDefault="00C31AB4" w:rsidP="00E711D0">
      <w:pPr>
        <w:ind w:firstLine="1134"/>
        <w:jc w:val="both"/>
        <w:outlineLvl w:val="0"/>
        <w:rPr>
          <w:rFonts w:ascii="Tahoma" w:hAnsi="Tahoma" w:cs="Tahoma"/>
          <w:szCs w:val="26"/>
        </w:rPr>
      </w:pPr>
      <w:bookmarkStart w:id="232" w:name="_Toc84632069"/>
      <w:bookmarkStart w:id="233" w:name="_Toc84632595"/>
      <w:bookmarkStart w:id="234" w:name="_Toc85373241"/>
      <w:bookmarkStart w:id="235" w:name="_Toc147899948"/>
      <w:bookmarkStart w:id="236" w:name="_Toc178708110"/>
      <w:bookmarkStart w:id="237" w:name="_Toc206639206"/>
      <w:r w:rsidRPr="00E711D0">
        <w:rPr>
          <w:rFonts w:ascii="Tahoma" w:hAnsi="Tahoma" w:cs="Tahoma"/>
          <w:szCs w:val="26"/>
        </w:rPr>
        <w:t>Cliquer sur le bouton ‘+</w:t>
      </w:r>
      <w:proofErr w:type="spellStart"/>
      <w:r w:rsidRPr="00E711D0">
        <w:rPr>
          <w:rFonts w:ascii="Tahoma" w:hAnsi="Tahoma" w:cs="Tahoma"/>
          <w:szCs w:val="26"/>
        </w:rPr>
        <w:t>Add</w:t>
      </w:r>
      <w:proofErr w:type="spellEnd"/>
      <w:r w:rsidRPr="00E711D0">
        <w:rPr>
          <w:rFonts w:ascii="Tahoma" w:hAnsi="Tahoma" w:cs="Tahoma"/>
          <w:szCs w:val="26"/>
        </w:rPr>
        <w:t xml:space="preserve"> P1. Les éléments à configurer sont les suivants :</w:t>
      </w:r>
      <w:bookmarkEnd w:id="232"/>
      <w:bookmarkEnd w:id="233"/>
      <w:bookmarkEnd w:id="234"/>
      <w:bookmarkEnd w:id="235"/>
      <w:bookmarkEnd w:id="236"/>
      <w:bookmarkEnd w:id="237"/>
      <w:r w:rsidRPr="00E711D0">
        <w:rPr>
          <w:rFonts w:ascii="Tahoma" w:hAnsi="Tahoma" w:cs="Tahoma"/>
          <w:szCs w:val="26"/>
        </w:rPr>
        <w:t xml:space="preserve">  </w:t>
      </w:r>
    </w:p>
    <w:p w14:paraId="19481225" w14:textId="77777777" w:rsidR="00C31AB4" w:rsidRPr="00E711D0" w:rsidRDefault="00C31AB4" w:rsidP="00233A76">
      <w:pPr>
        <w:pStyle w:val="Paragraphedeliste"/>
        <w:numPr>
          <w:ilvl w:val="0"/>
          <w:numId w:val="63"/>
        </w:numPr>
        <w:spacing w:after="0" w:line="276" w:lineRule="auto"/>
        <w:ind w:right="0"/>
        <w:jc w:val="both"/>
        <w:outlineLvl w:val="0"/>
        <w:rPr>
          <w:rFonts w:ascii="Tahoma" w:hAnsi="Tahoma" w:cs="Tahoma"/>
          <w:szCs w:val="26"/>
        </w:rPr>
      </w:pPr>
      <w:bookmarkStart w:id="238" w:name="_Toc84632070"/>
      <w:bookmarkStart w:id="239" w:name="_Toc84632596"/>
      <w:bookmarkStart w:id="240" w:name="_Toc85373242"/>
      <w:bookmarkStart w:id="241" w:name="_Toc147899949"/>
      <w:bookmarkStart w:id="242" w:name="_Toc178708111"/>
      <w:bookmarkStart w:id="243" w:name="_Toc206639207"/>
      <w:r w:rsidRPr="00E711D0">
        <w:rPr>
          <w:rFonts w:ascii="Tahoma" w:hAnsi="Tahoma" w:cs="Tahoma"/>
          <w:b/>
          <w:bCs/>
          <w:szCs w:val="26"/>
        </w:rPr>
        <w:t>Key Exchange version :</w:t>
      </w:r>
      <w:r w:rsidRPr="00E711D0">
        <w:rPr>
          <w:rFonts w:ascii="Tahoma" w:hAnsi="Tahoma" w:cs="Tahoma"/>
          <w:szCs w:val="26"/>
        </w:rPr>
        <w:t xml:space="preserve"> permet de choisir la version du protocole IKE (Internet Key Exchange). Nous choisissons "IKEv2". Si l'autre pair ne support par l'IKEv2 ou si un doute subsiste, il est recommandé de choisir "Auto".</w:t>
      </w:r>
      <w:bookmarkEnd w:id="238"/>
      <w:bookmarkEnd w:id="239"/>
      <w:bookmarkEnd w:id="240"/>
      <w:bookmarkEnd w:id="241"/>
      <w:bookmarkEnd w:id="242"/>
      <w:bookmarkEnd w:id="243"/>
    </w:p>
    <w:p w14:paraId="7CECCCF6" w14:textId="77777777" w:rsidR="00C31AB4" w:rsidRPr="00E711D0" w:rsidRDefault="00C31AB4" w:rsidP="00233A76">
      <w:pPr>
        <w:pStyle w:val="Paragraphedeliste"/>
        <w:numPr>
          <w:ilvl w:val="0"/>
          <w:numId w:val="63"/>
        </w:numPr>
        <w:spacing w:after="0" w:line="276" w:lineRule="auto"/>
        <w:ind w:right="0"/>
        <w:jc w:val="both"/>
        <w:outlineLvl w:val="0"/>
        <w:rPr>
          <w:rFonts w:ascii="Tahoma" w:hAnsi="Tahoma" w:cs="Tahoma"/>
          <w:szCs w:val="26"/>
        </w:rPr>
      </w:pPr>
      <w:bookmarkStart w:id="244" w:name="_Toc84632071"/>
      <w:bookmarkStart w:id="245" w:name="_Toc84632597"/>
      <w:bookmarkStart w:id="246" w:name="_Toc85373243"/>
      <w:bookmarkStart w:id="247" w:name="_Toc147899950"/>
      <w:bookmarkStart w:id="248" w:name="_Toc178708112"/>
      <w:bookmarkStart w:id="249" w:name="_Toc206639208"/>
      <w:r w:rsidRPr="00E711D0">
        <w:rPr>
          <w:rFonts w:ascii="Tahoma" w:hAnsi="Tahoma" w:cs="Tahoma"/>
          <w:b/>
          <w:bCs/>
          <w:szCs w:val="26"/>
        </w:rPr>
        <w:t>Internet Protocol :</w:t>
      </w:r>
      <w:r w:rsidRPr="00E711D0">
        <w:rPr>
          <w:rFonts w:ascii="Tahoma" w:hAnsi="Tahoma" w:cs="Tahoma"/>
          <w:szCs w:val="26"/>
        </w:rPr>
        <w:t xml:space="preserve"> IPv4 ou IPv6 ; dans notre cas, nous choisissons IPv4</w:t>
      </w:r>
      <w:bookmarkEnd w:id="244"/>
      <w:bookmarkEnd w:id="245"/>
      <w:bookmarkEnd w:id="246"/>
      <w:bookmarkEnd w:id="247"/>
      <w:bookmarkEnd w:id="248"/>
      <w:bookmarkEnd w:id="249"/>
    </w:p>
    <w:p w14:paraId="237FEA10" w14:textId="77777777" w:rsidR="00C31AB4" w:rsidRPr="00E711D0" w:rsidRDefault="00C31AB4" w:rsidP="00233A76">
      <w:pPr>
        <w:pStyle w:val="Paragraphedeliste"/>
        <w:numPr>
          <w:ilvl w:val="0"/>
          <w:numId w:val="63"/>
        </w:numPr>
        <w:spacing w:after="0" w:line="276" w:lineRule="auto"/>
        <w:ind w:right="0"/>
        <w:jc w:val="both"/>
        <w:outlineLvl w:val="0"/>
        <w:rPr>
          <w:rFonts w:ascii="Tahoma" w:hAnsi="Tahoma" w:cs="Tahoma"/>
          <w:szCs w:val="26"/>
        </w:rPr>
      </w:pPr>
      <w:bookmarkStart w:id="250" w:name="_Toc84632073"/>
      <w:bookmarkStart w:id="251" w:name="_Toc84632599"/>
      <w:bookmarkStart w:id="252" w:name="_Toc85373245"/>
      <w:bookmarkStart w:id="253" w:name="_Toc147899951"/>
      <w:bookmarkStart w:id="254" w:name="_Toc178708113"/>
      <w:bookmarkStart w:id="255" w:name="_Toc206639209"/>
      <w:proofErr w:type="spellStart"/>
      <w:r w:rsidRPr="00E711D0">
        <w:rPr>
          <w:rFonts w:ascii="Tahoma" w:hAnsi="Tahoma" w:cs="Tahoma"/>
          <w:b/>
          <w:bCs/>
          <w:szCs w:val="26"/>
        </w:rPr>
        <w:t>Remote</w:t>
      </w:r>
      <w:proofErr w:type="spellEnd"/>
      <w:r w:rsidRPr="00E711D0">
        <w:rPr>
          <w:rFonts w:ascii="Tahoma" w:hAnsi="Tahoma" w:cs="Tahoma"/>
          <w:b/>
          <w:bCs/>
          <w:szCs w:val="26"/>
        </w:rPr>
        <w:t xml:space="preserve"> Gateway :</w:t>
      </w:r>
      <w:r w:rsidRPr="00E711D0">
        <w:rPr>
          <w:rFonts w:ascii="Tahoma" w:hAnsi="Tahoma" w:cs="Tahoma"/>
          <w:szCs w:val="26"/>
        </w:rPr>
        <w:t xml:space="preserve"> l'adresse IP publique du site distant. Dans notre cas : 192.168.10.</w:t>
      </w:r>
      <w:bookmarkEnd w:id="250"/>
      <w:bookmarkEnd w:id="251"/>
      <w:bookmarkEnd w:id="252"/>
      <w:r w:rsidRPr="00E711D0">
        <w:rPr>
          <w:rFonts w:ascii="Tahoma" w:hAnsi="Tahoma" w:cs="Tahoma"/>
          <w:szCs w:val="26"/>
        </w:rPr>
        <w:t>250</w:t>
      </w:r>
      <w:bookmarkStart w:id="256" w:name="_Toc84632076"/>
      <w:bookmarkStart w:id="257" w:name="_Toc84632602"/>
      <w:bookmarkStart w:id="258" w:name="_Toc85373248"/>
      <w:bookmarkEnd w:id="253"/>
      <w:bookmarkEnd w:id="254"/>
      <w:bookmarkEnd w:id="255"/>
    </w:p>
    <w:p w14:paraId="7D43227A" w14:textId="77777777" w:rsidR="00C31AB4" w:rsidRPr="00E711D0" w:rsidRDefault="00C31AB4" w:rsidP="00233A76">
      <w:pPr>
        <w:pStyle w:val="Paragraphedeliste"/>
        <w:numPr>
          <w:ilvl w:val="0"/>
          <w:numId w:val="63"/>
        </w:numPr>
        <w:spacing w:after="0" w:line="276" w:lineRule="auto"/>
        <w:ind w:right="0"/>
        <w:jc w:val="both"/>
        <w:outlineLvl w:val="0"/>
        <w:rPr>
          <w:rFonts w:ascii="Tahoma" w:hAnsi="Tahoma" w:cs="Tahoma"/>
          <w:szCs w:val="26"/>
        </w:rPr>
      </w:pPr>
      <w:bookmarkStart w:id="259" w:name="_Toc147899952"/>
      <w:bookmarkStart w:id="260" w:name="_Toc178708114"/>
      <w:bookmarkStart w:id="261" w:name="_Toc206639210"/>
      <w:proofErr w:type="spellStart"/>
      <w:r w:rsidRPr="00E711D0">
        <w:rPr>
          <w:rFonts w:ascii="Tahoma" w:hAnsi="Tahoma" w:cs="Tahoma"/>
          <w:b/>
          <w:bCs/>
          <w:szCs w:val="26"/>
        </w:rPr>
        <w:t>Authentication</w:t>
      </w:r>
      <w:proofErr w:type="spellEnd"/>
      <w:r w:rsidRPr="00E711D0">
        <w:rPr>
          <w:rFonts w:ascii="Tahoma" w:hAnsi="Tahoma" w:cs="Tahoma"/>
          <w:b/>
          <w:bCs/>
          <w:szCs w:val="26"/>
        </w:rPr>
        <w:t xml:space="preserve"> Method :</w:t>
      </w:r>
      <w:r w:rsidRPr="00E711D0">
        <w:rPr>
          <w:rFonts w:ascii="Tahoma" w:hAnsi="Tahoma" w:cs="Tahoma"/>
          <w:szCs w:val="26"/>
        </w:rPr>
        <w:t xml:space="preserve"> la méthode d'authentification des deux pairs. Deux choix sont possibles : authentification par clé pré-partagée (PSK) ou par certificat (RSA). Le plus simple et le plus courant est de choisir "</w:t>
      </w:r>
      <w:proofErr w:type="spellStart"/>
      <w:r w:rsidRPr="00E711D0">
        <w:rPr>
          <w:rFonts w:ascii="Tahoma" w:hAnsi="Tahoma" w:cs="Tahoma"/>
          <w:szCs w:val="26"/>
        </w:rPr>
        <w:t>Mutual</w:t>
      </w:r>
      <w:proofErr w:type="spellEnd"/>
      <w:r w:rsidRPr="00E711D0">
        <w:rPr>
          <w:rFonts w:ascii="Tahoma" w:hAnsi="Tahoma" w:cs="Tahoma"/>
          <w:szCs w:val="26"/>
        </w:rPr>
        <w:t xml:space="preserve"> PSK" ; ce que nous faisons.</w:t>
      </w:r>
      <w:bookmarkEnd w:id="256"/>
      <w:bookmarkEnd w:id="257"/>
      <w:bookmarkEnd w:id="258"/>
      <w:bookmarkEnd w:id="259"/>
      <w:bookmarkEnd w:id="260"/>
      <w:bookmarkEnd w:id="261"/>
    </w:p>
    <w:p w14:paraId="138EAB24" w14:textId="77777777" w:rsidR="00C31AB4" w:rsidRPr="00E711D0" w:rsidRDefault="00C31AB4" w:rsidP="00233A76">
      <w:pPr>
        <w:pStyle w:val="Paragraphedeliste"/>
        <w:numPr>
          <w:ilvl w:val="0"/>
          <w:numId w:val="63"/>
        </w:numPr>
        <w:spacing w:after="0" w:line="276" w:lineRule="auto"/>
        <w:ind w:right="0"/>
        <w:jc w:val="both"/>
        <w:outlineLvl w:val="0"/>
        <w:rPr>
          <w:rFonts w:ascii="Tahoma" w:hAnsi="Tahoma" w:cs="Tahoma"/>
          <w:szCs w:val="26"/>
        </w:rPr>
      </w:pPr>
      <w:bookmarkStart w:id="262" w:name="_Toc84632078"/>
      <w:bookmarkStart w:id="263" w:name="_Toc84632604"/>
      <w:bookmarkStart w:id="264" w:name="_Toc85373250"/>
      <w:bookmarkStart w:id="265" w:name="_Toc147899953"/>
      <w:bookmarkStart w:id="266" w:name="_Toc178708115"/>
      <w:bookmarkStart w:id="267" w:name="_Toc206639211"/>
      <w:proofErr w:type="spellStart"/>
      <w:r w:rsidRPr="00E711D0">
        <w:rPr>
          <w:rFonts w:ascii="Tahoma" w:hAnsi="Tahoma" w:cs="Tahoma"/>
          <w:b/>
          <w:bCs/>
          <w:szCs w:val="26"/>
        </w:rPr>
        <w:lastRenderedPageBreak/>
        <w:t>My</w:t>
      </w:r>
      <w:proofErr w:type="spellEnd"/>
      <w:r w:rsidRPr="00E711D0">
        <w:rPr>
          <w:rFonts w:ascii="Tahoma" w:hAnsi="Tahoma" w:cs="Tahoma"/>
          <w:b/>
          <w:bCs/>
          <w:szCs w:val="26"/>
        </w:rPr>
        <w:t xml:space="preserve"> identifier :</w:t>
      </w:r>
      <w:r w:rsidRPr="00E711D0">
        <w:rPr>
          <w:rFonts w:ascii="Tahoma" w:hAnsi="Tahoma" w:cs="Tahoma"/>
          <w:szCs w:val="26"/>
        </w:rPr>
        <w:t xml:space="preserve"> notre identifiant unique. Par défaut, il s'agit de l'adresse IP publique. Nous laissons donc la valeur "</w:t>
      </w:r>
      <w:proofErr w:type="spellStart"/>
      <w:r w:rsidRPr="00E711D0">
        <w:rPr>
          <w:rFonts w:ascii="Tahoma" w:hAnsi="Tahoma" w:cs="Tahoma"/>
          <w:szCs w:val="26"/>
        </w:rPr>
        <w:t>My</w:t>
      </w:r>
      <w:proofErr w:type="spellEnd"/>
      <w:r w:rsidRPr="00E711D0">
        <w:rPr>
          <w:rFonts w:ascii="Tahoma" w:hAnsi="Tahoma" w:cs="Tahoma"/>
          <w:szCs w:val="26"/>
        </w:rPr>
        <w:t xml:space="preserve"> IP adresse".</w:t>
      </w:r>
      <w:bookmarkEnd w:id="262"/>
      <w:bookmarkEnd w:id="263"/>
      <w:bookmarkEnd w:id="264"/>
      <w:bookmarkEnd w:id="265"/>
      <w:bookmarkEnd w:id="266"/>
      <w:bookmarkEnd w:id="267"/>
    </w:p>
    <w:p w14:paraId="634851A1" w14:textId="248A5136" w:rsidR="00C31AB4" w:rsidRPr="00E711D0" w:rsidRDefault="00C31AB4" w:rsidP="00233A76">
      <w:pPr>
        <w:pStyle w:val="Paragraphedeliste"/>
        <w:numPr>
          <w:ilvl w:val="0"/>
          <w:numId w:val="63"/>
        </w:numPr>
        <w:spacing w:after="0" w:line="276" w:lineRule="auto"/>
        <w:ind w:right="0"/>
        <w:jc w:val="both"/>
        <w:outlineLvl w:val="0"/>
        <w:rPr>
          <w:rFonts w:ascii="Tahoma" w:hAnsi="Tahoma" w:cs="Tahoma"/>
          <w:szCs w:val="26"/>
        </w:rPr>
      </w:pPr>
      <w:bookmarkStart w:id="268" w:name="_Toc147899954"/>
      <w:bookmarkStart w:id="269" w:name="_Toc178708116"/>
      <w:bookmarkStart w:id="270" w:name="_Toc206639212"/>
      <w:bookmarkStart w:id="271" w:name="_Toc84632082"/>
      <w:bookmarkStart w:id="272" w:name="_Toc84632608"/>
      <w:bookmarkStart w:id="273" w:name="_Toc85373254"/>
      <w:r w:rsidRPr="00E711D0">
        <w:rPr>
          <w:rFonts w:ascii="Tahoma" w:hAnsi="Tahoma" w:cs="Tahoma"/>
          <w:b/>
          <w:bCs/>
          <w:szCs w:val="26"/>
        </w:rPr>
        <w:t>Encryptions Algorithme</w:t>
      </w:r>
      <w:r w:rsidRPr="00E711D0">
        <w:rPr>
          <w:rFonts w:ascii="Tahoma" w:hAnsi="Tahoma" w:cs="Tahoma"/>
          <w:szCs w:val="26"/>
        </w:rPr>
        <w:t xml:space="preserve"> : l'algorithme de chiffrement. Si les deux parties supportent l'AES-GCM, nous recommandons l'utilisation d'AES256-GCM ou d'AES128GCM ; ce qui permettra de bénéficier d'un bon niveau de chiffrement et sera compatible avec l'accélération</w:t>
      </w:r>
      <w:bookmarkEnd w:id="268"/>
      <w:bookmarkEnd w:id="269"/>
      <w:r w:rsidR="00B81938" w:rsidRPr="00E711D0">
        <w:rPr>
          <w:rFonts w:ascii="Tahoma" w:hAnsi="Tahoma" w:cs="Tahoma"/>
          <w:szCs w:val="26"/>
        </w:rPr>
        <w:t>.</w:t>
      </w:r>
      <w:bookmarkEnd w:id="270"/>
      <w:r w:rsidRPr="00E711D0">
        <w:rPr>
          <w:rFonts w:ascii="Tahoma" w:hAnsi="Tahoma" w:cs="Tahoma"/>
          <w:szCs w:val="26"/>
        </w:rPr>
        <w:t xml:space="preserve"> </w:t>
      </w:r>
      <w:bookmarkEnd w:id="271"/>
      <w:bookmarkEnd w:id="272"/>
      <w:bookmarkEnd w:id="273"/>
    </w:p>
    <w:p w14:paraId="50932D90" w14:textId="56829763" w:rsidR="00B81938" w:rsidRPr="00E711D0" w:rsidRDefault="00B81938" w:rsidP="00E711D0">
      <w:pPr>
        <w:spacing w:line="276" w:lineRule="auto"/>
        <w:ind w:right="0"/>
        <w:jc w:val="both"/>
        <w:outlineLvl w:val="0"/>
        <w:rPr>
          <w:rFonts w:ascii="Tahoma" w:hAnsi="Tahoma" w:cs="Tahoma"/>
          <w:szCs w:val="26"/>
        </w:rPr>
      </w:pPr>
    </w:p>
    <w:p w14:paraId="6AF69F68" w14:textId="77777777" w:rsidR="00B81938" w:rsidRPr="00E711D0" w:rsidRDefault="00B81938" w:rsidP="00E711D0">
      <w:pPr>
        <w:spacing w:line="276" w:lineRule="auto"/>
        <w:ind w:right="0"/>
        <w:jc w:val="both"/>
        <w:outlineLvl w:val="0"/>
        <w:rPr>
          <w:rFonts w:ascii="Tahoma" w:hAnsi="Tahoma" w:cs="Tahoma"/>
          <w:szCs w:val="26"/>
        </w:rPr>
      </w:pPr>
    </w:p>
    <w:p w14:paraId="68706740" w14:textId="0648C237" w:rsidR="00C31AB4" w:rsidRPr="00602279" w:rsidRDefault="00F96248" w:rsidP="00C31AB4">
      <w:pPr>
        <w:keepNext/>
        <w:outlineLvl w:val="0"/>
        <w:rPr>
          <w:rFonts w:ascii="Century Gothic" w:hAnsi="Century Gothic"/>
          <w:szCs w:val="26"/>
        </w:rPr>
      </w:pPr>
      <w:bookmarkStart w:id="274" w:name="_Toc84632085"/>
      <w:bookmarkStart w:id="275" w:name="_Toc84632611"/>
      <w:bookmarkStart w:id="276" w:name="_Toc85373257"/>
      <w:bookmarkStart w:id="277" w:name="_Toc147899955"/>
      <w:bookmarkStart w:id="278" w:name="_Toc178708117"/>
      <w:bookmarkStart w:id="279" w:name="_Toc206639213"/>
      <w:r w:rsidRPr="00602279">
        <w:rPr>
          <w:rFonts w:ascii="Century Gothic" w:hAnsi="Century Gothic"/>
          <w:noProof/>
          <w:szCs w:val="26"/>
        </w:rPr>
        <w:drawing>
          <wp:anchor distT="0" distB="0" distL="114300" distR="114300" simplePos="0" relativeHeight="251783168" behindDoc="0" locked="0" layoutInCell="1" allowOverlap="1" wp14:anchorId="55DD3447" wp14:editId="0144B2C9">
            <wp:simplePos x="0" y="0"/>
            <wp:positionH relativeFrom="column">
              <wp:posOffset>260129</wp:posOffset>
            </wp:positionH>
            <wp:positionV relativeFrom="paragraph">
              <wp:posOffset>-80893</wp:posOffset>
            </wp:positionV>
            <wp:extent cx="4931924" cy="1574764"/>
            <wp:effectExtent l="0" t="0" r="2540" b="698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91">
                      <a:extLst>
                        <a:ext uri="{28A0092B-C50C-407E-A947-70E740481C1C}">
                          <a14:useLocalDpi xmlns:a14="http://schemas.microsoft.com/office/drawing/2010/main" val="0"/>
                        </a:ext>
                      </a:extLst>
                    </a:blip>
                    <a:stretch>
                      <a:fillRect/>
                    </a:stretch>
                  </pic:blipFill>
                  <pic:spPr>
                    <a:xfrm>
                      <a:off x="0" y="0"/>
                      <a:ext cx="4931924" cy="1574764"/>
                    </a:xfrm>
                    <a:prstGeom prst="rect">
                      <a:avLst/>
                    </a:prstGeom>
                  </pic:spPr>
                </pic:pic>
              </a:graphicData>
            </a:graphic>
            <wp14:sizeRelH relativeFrom="page">
              <wp14:pctWidth>0</wp14:pctWidth>
            </wp14:sizeRelH>
            <wp14:sizeRelV relativeFrom="page">
              <wp14:pctHeight>0</wp14:pctHeight>
            </wp14:sizeRelV>
          </wp:anchor>
        </w:drawing>
      </w:r>
      <w:bookmarkEnd w:id="274"/>
      <w:bookmarkEnd w:id="275"/>
      <w:bookmarkEnd w:id="276"/>
      <w:bookmarkEnd w:id="277"/>
      <w:bookmarkEnd w:id="278"/>
      <w:bookmarkEnd w:id="279"/>
    </w:p>
    <w:p w14:paraId="3B35F351" w14:textId="77777777" w:rsidR="00C31AB4" w:rsidRPr="00602279" w:rsidRDefault="00C31AB4" w:rsidP="00C31AB4">
      <w:pPr>
        <w:ind w:firstLine="1134"/>
        <w:outlineLvl w:val="0"/>
        <w:rPr>
          <w:rFonts w:ascii="Century Gothic" w:hAnsi="Century Gothic"/>
          <w:szCs w:val="26"/>
        </w:rPr>
      </w:pPr>
      <w:bookmarkStart w:id="280" w:name="_Toc84632086"/>
      <w:bookmarkStart w:id="281" w:name="_Toc84632612"/>
      <w:bookmarkStart w:id="282" w:name="_Toc85373258"/>
    </w:p>
    <w:p w14:paraId="1FC447F0" w14:textId="77777777" w:rsidR="00C31AB4" w:rsidRPr="00602279" w:rsidRDefault="00C31AB4" w:rsidP="00C31AB4">
      <w:pPr>
        <w:ind w:firstLine="1134"/>
        <w:outlineLvl w:val="0"/>
        <w:rPr>
          <w:rFonts w:ascii="Century Gothic" w:hAnsi="Century Gothic"/>
          <w:szCs w:val="26"/>
        </w:rPr>
      </w:pPr>
    </w:p>
    <w:p w14:paraId="4808900A" w14:textId="77777777" w:rsidR="00C31AB4" w:rsidRPr="00602279" w:rsidRDefault="00C31AB4" w:rsidP="00C31AB4">
      <w:pPr>
        <w:ind w:firstLine="1134"/>
        <w:outlineLvl w:val="0"/>
        <w:rPr>
          <w:rFonts w:ascii="Century Gothic" w:hAnsi="Century Gothic"/>
          <w:szCs w:val="26"/>
        </w:rPr>
      </w:pPr>
    </w:p>
    <w:p w14:paraId="0B8A9EE9" w14:textId="77777777" w:rsidR="00C31AB4" w:rsidRPr="00602279" w:rsidRDefault="00C31AB4" w:rsidP="00C31AB4">
      <w:pPr>
        <w:ind w:firstLine="1134"/>
        <w:outlineLvl w:val="0"/>
        <w:rPr>
          <w:rFonts w:ascii="Century Gothic" w:hAnsi="Century Gothic"/>
          <w:szCs w:val="26"/>
        </w:rPr>
      </w:pPr>
    </w:p>
    <w:p w14:paraId="5FFF0ADD" w14:textId="77777777" w:rsidR="00C31AB4" w:rsidRPr="00602279" w:rsidRDefault="00C31AB4" w:rsidP="00C31AB4">
      <w:pPr>
        <w:ind w:firstLine="1134"/>
        <w:outlineLvl w:val="0"/>
        <w:rPr>
          <w:rFonts w:ascii="Century Gothic" w:hAnsi="Century Gothic"/>
          <w:szCs w:val="26"/>
        </w:rPr>
      </w:pPr>
    </w:p>
    <w:p w14:paraId="56509F4B" w14:textId="77777777" w:rsidR="00C31AB4" w:rsidRPr="00602279" w:rsidRDefault="00C31AB4" w:rsidP="00C31AB4">
      <w:pPr>
        <w:ind w:firstLine="1134"/>
        <w:outlineLvl w:val="0"/>
        <w:rPr>
          <w:rFonts w:ascii="Century Gothic" w:hAnsi="Century Gothic"/>
          <w:szCs w:val="26"/>
        </w:rPr>
      </w:pPr>
    </w:p>
    <w:p w14:paraId="6DFBE65F" w14:textId="304F62D7" w:rsidR="00C31AB4" w:rsidRPr="00602279" w:rsidRDefault="00F96248" w:rsidP="00C31AB4">
      <w:pPr>
        <w:ind w:firstLine="1134"/>
        <w:outlineLvl w:val="0"/>
        <w:rPr>
          <w:rFonts w:ascii="Century Gothic" w:hAnsi="Century Gothic"/>
          <w:szCs w:val="26"/>
        </w:rPr>
      </w:pPr>
      <w:bookmarkStart w:id="283" w:name="_Toc206639214"/>
      <w:r>
        <w:rPr>
          <w:noProof/>
        </w:rPr>
        <mc:AlternateContent>
          <mc:Choice Requires="wps">
            <w:drawing>
              <wp:anchor distT="0" distB="0" distL="114300" distR="114300" simplePos="0" relativeHeight="251784192" behindDoc="0" locked="0" layoutInCell="1" allowOverlap="1" wp14:anchorId="2F26E355" wp14:editId="68F6EE4D">
                <wp:simplePos x="0" y="0"/>
                <wp:positionH relativeFrom="column">
                  <wp:posOffset>337737</wp:posOffset>
                </wp:positionH>
                <wp:positionV relativeFrom="paragraph">
                  <wp:posOffset>11264</wp:posOffset>
                </wp:positionV>
                <wp:extent cx="4931410" cy="198783"/>
                <wp:effectExtent l="0" t="0" r="2540" b="0"/>
                <wp:wrapNone/>
                <wp:docPr id="63" name="Zone de texte 63"/>
                <wp:cNvGraphicFramePr/>
                <a:graphic xmlns:a="http://schemas.openxmlformats.org/drawingml/2006/main">
                  <a:graphicData uri="http://schemas.microsoft.com/office/word/2010/wordprocessingShape">
                    <wps:wsp>
                      <wps:cNvSpPr txBox="1"/>
                      <wps:spPr>
                        <a:xfrm>
                          <a:off x="0" y="0"/>
                          <a:ext cx="4931410" cy="198783"/>
                        </a:xfrm>
                        <a:prstGeom prst="rect">
                          <a:avLst/>
                        </a:prstGeom>
                        <a:solidFill>
                          <a:prstClr val="white"/>
                        </a:solidFill>
                        <a:ln>
                          <a:noFill/>
                        </a:ln>
                      </wps:spPr>
                      <wps:txbx>
                        <w:txbxContent>
                          <w:p w14:paraId="6D1462DC" w14:textId="2164D87C" w:rsidR="001E065C" w:rsidRPr="009672A1" w:rsidRDefault="001E065C" w:rsidP="00C31AB4">
                            <w:pPr>
                              <w:pStyle w:val="Lgende"/>
                              <w:jc w:val="center"/>
                              <w:rPr>
                                <w:rFonts w:ascii="Century Gothic" w:hAnsi="Century Gothic"/>
                                <w:i w:val="0"/>
                                <w:iCs w:val="0"/>
                                <w:color w:val="auto"/>
                                <w:sz w:val="26"/>
                                <w:szCs w:val="26"/>
                              </w:rPr>
                            </w:pPr>
                            <w:bookmarkStart w:id="284" w:name="_Toc206638759"/>
                            <w:r w:rsidRPr="009672A1">
                              <w:rPr>
                                <w:rFonts w:ascii="Century Gothic" w:hAnsi="Century Gothic"/>
                                <w:i w:val="0"/>
                                <w:iCs w:val="0"/>
                                <w:color w:val="auto"/>
                                <w:sz w:val="26"/>
                                <w:szCs w:val="26"/>
                              </w:rPr>
                              <w:t xml:space="preserve">Figure 3. </w:t>
                            </w:r>
                            <w:r w:rsidRPr="009672A1">
                              <w:rPr>
                                <w:rFonts w:ascii="Century Gothic" w:hAnsi="Century Gothic"/>
                                <w:i w:val="0"/>
                                <w:iCs w:val="0"/>
                                <w:color w:val="auto"/>
                                <w:sz w:val="26"/>
                                <w:szCs w:val="26"/>
                              </w:rPr>
                              <w:fldChar w:fldCharType="begin"/>
                            </w:r>
                            <w:r w:rsidRPr="009672A1">
                              <w:rPr>
                                <w:rFonts w:ascii="Century Gothic" w:hAnsi="Century Gothic"/>
                                <w:i w:val="0"/>
                                <w:iCs w:val="0"/>
                                <w:color w:val="auto"/>
                                <w:sz w:val="26"/>
                                <w:szCs w:val="26"/>
                              </w:rPr>
                              <w:instrText xml:space="preserve"> SEQ Figure_3. \* ARABIC </w:instrText>
                            </w:r>
                            <w:r w:rsidRPr="009672A1">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16</w:t>
                            </w:r>
                            <w:r w:rsidRPr="009672A1">
                              <w:rPr>
                                <w:rFonts w:ascii="Century Gothic" w:hAnsi="Century Gothic"/>
                                <w:i w:val="0"/>
                                <w:iCs w:val="0"/>
                                <w:color w:val="auto"/>
                                <w:sz w:val="26"/>
                                <w:szCs w:val="26"/>
                              </w:rPr>
                              <w:fldChar w:fldCharType="end"/>
                            </w:r>
                            <w:r w:rsidRPr="009672A1">
                              <w:rPr>
                                <w:rFonts w:ascii="Century Gothic" w:hAnsi="Century Gothic"/>
                                <w:i w:val="0"/>
                                <w:iCs w:val="0"/>
                                <w:color w:val="auto"/>
                                <w:sz w:val="26"/>
                                <w:szCs w:val="26"/>
                              </w:rPr>
                              <w:t xml:space="preserve"> L’algorithme de cryptage</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6E355" id="Zone de texte 63" o:spid="_x0000_s1053" type="#_x0000_t202" style="position:absolute;left:0;text-align:left;margin-left:26.6pt;margin-top:.9pt;width:388.3pt;height:15.6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" stroked="f">
                <v:textbox inset="0,0,0,0">
                  <w:txbxContent>
                    <w:p w14:paraId="6D1462DC" w14:textId="2164D87C" w:rsidR="001E065C" w:rsidRPr="009672A1" w:rsidRDefault="001E065C" w:rsidP="00C31AB4">
                      <w:pPr>
                        <w:pStyle w:val="Lgende"/>
                        <w:jc w:val="center"/>
                        <w:rPr>
                          <w:rFonts w:ascii="Century Gothic" w:hAnsi="Century Gothic"/>
                          <w:i w:val="0"/>
                          <w:iCs w:val="0"/>
                          <w:color w:val="auto"/>
                          <w:sz w:val="26"/>
                          <w:szCs w:val="26"/>
                        </w:rPr>
                      </w:pPr>
                      <w:bookmarkStart w:id="285" w:name="_Toc206638759"/>
                      <w:r w:rsidRPr="009672A1">
                        <w:rPr>
                          <w:rFonts w:ascii="Century Gothic" w:hAnsi="Century Gothic"/>
                          <w:i w:val="0"/>
                          <w:iCs w:val="0"/>
                          <w:color w:val="auto"/>
                          <w:sz w:val="26"/>
                          <w:szCs w:val="26"/>
                        </w:rPr>
                        <w:t xml:space="preserve">Figure 3. </w:t>
                      </w:r>
                      <w:r w:rsidRPr="009672A1">
                        <w:rPr>
                          <w:rFonts w:ascii="Century Gothic" w:hAnsi="Century Gothic"/>
                          <w:i w:val="0"/>
                          <w:iCs w:val="0"/>
                          <w:color w:val="auto"/>
                          <w:sz w:val="26"/>
                          <w:szCs w:val="26"/>
                        </w:rPr>
                        <w:fldChar w:fldCharType="begin"/>
                      </w:r>
                      <w:r w:rsidRPr="009672A1">
                        <w:rPr>
                          <w:rFonts w:ascii="Century Gothic" w:hAnsi="Century Gothic"/>
                          <w:i w:val="0"/>
                          <w:iCs w:val="0"/>
                          <w:color w:val="auto"/>
                          <w:sz w:val="26"/>
                          <w:szCs w:val="26"/>
                        </w:rPr>
                        <w:instrText xml:space="preserve"> SEQ Figure_3. \* ARABIC </w:instrText>
                      </w:r>
                      <w:r w:rsidRPr="009672A1">
                        <w:rPr>
                          <w:rFonts w:ascii="Century Gothic" w:hAnsi="Century Gothic"/>
                          <w:i w:val="0"/>
                          <w:iCs w:val="0"/>
                          <w:color w:val="auto"/>
                          <w:sz w:val="26"/>
                          <w:szCs w:val="26"/>
                        </w:rPr>
                        <w:fldChar w:fldCharType="separate"/>
                      </w:r>
                      <w:r>
                        <w:rPr>
                          <w:rFonts w:ascii="Century Gothic" w:hAnsi="Century Gothic"/>
                          <w:i w:val="0"/>
                          <w:iCs w:val="0"/>
                          <w:noProof/>
                          <w:color w:val="auto"/>
                          <w:sz w:val="26"/>
                          <w:szCs w:val="26"/>
                        </w:rPr>
                        <w:t>16</w:t>
                      </w:r>
                      <w:r w:rsidRPr="009672A1">
                        <w:rPr>
                          <w:rFonts w:ascii="Century Gothic" w:hAnsi="Century Gothic"/>
                          <w:i w:val="0"/>
                          <w:iCs w:val="0"/>
                          <w:color w:val="auto"/>
                          <w:sz w:val="26"/>
                          <w:szCs w:val="26"/>
                        </w:rPr>
                        <w:fldChar w:fldCharType="end"/>
                      </w:r>
                      <w:r w:rsidRPr="009672A1">
                        <w:rPr>
                          <w:rFonts w:ascii="Century Gothic" w:hAnsi="Century Gothic"/>
                          <w:i w:val="0"/>
                          <w:iCs w:val="0"/>
                          <w:color w:val="auto"/>
                          <w:sz w:val="26"/>
                          <w:szCs w:val="26"/>
                        </w:rPr>
                        <w:t xml:space="preserve"> L’algorithme de cryptage</w:t>
                      </w:r>
                      <w:bookmarkEnd w:id="285"/>
                    </w:p>
                  </w:txbxContent>
                </v:textbox>
              </v:shape>
            </w:pict>
          </mc:Fallback>
        </mc:AlternateContent>
      </w:r>
      <w:bookmarkEnd w:id="283"/>
    </w:p>
    <w:p w14:paraId="6A1ADC5D" w14:textId="77777777" w:rsidR="00C31AB4" w:rsidRPr="00980114" w:rsidRDefault="00C31AB4" w:rsidP="00C31AB4">
      <w:pPr>
        <w:pStyle w:val="Titre1"/>
        <w:rPr>
          <w:rFonts w:ascii="Century Gothic" w:eastAsiaTheme="minorHAnsi" w:hAnsi="Century Gothic" w:cstheme="minorBidi"/>
          <w:b w:val="0"/>
          <w:color w:val="auto"/>
          <w:szCs w:val="26"/>
        </w:rPr>
      </w:pPr>
      <w:bookmarkStart w:id="286" w:name="_Toc206639215"/>
      <w:bookmarkEnd w:id="280"/>
      <w:bookmarkEnd w:id="281"/>
      <w:bookmarkEnd w:id="282"/>
      <w:r w:rsidRPr="00980114">
        <w:rPr>
          <w:rFonts w:ascii="Century Gothic" w:eastAsiaTheme="minorHAnsi" w:hAnsi="Century Gothic" w:cstheme="minorBidi"/>
          <w:b w:val="0"/>
          <w:color w:val="auto"/>
          <w:szCs w:val="26"/>
        </w:rPr>
        <w:t>A ce niveau, nous allons afficher les informations du système</w:t>
      </w:r>
      <w:bookmarkEnd w:id="286"/>
    </w:p>
    <w:p w14:paraId="2384CF1A" w14:textId="77777777" w:rsidR="00C31AB4" w:rsidRDefault="00C31AB4" w:rsidP="00C31AB4">
      <w:pPr>
        <w:pStyle w:val="Titre1"/>
      </w:pPr>
      <w:bookmarkStart w:id="287" w:name="_Toc206639216"/>
      <w:r w:rsidRPr="00980114">
        <w:rPr>
          <w:rFonts w:ascii="Century Gothic" w:eastAsiaTheme="minorHAnsi" w:hAnsi="Century Gothic" w:cstheme="minorBidi"/>
          <w:b w:val="0"/>
          <w:noProof/>
          <w:color w:val="auto"/>
          <w:szCs w:val="26"/>
        </w:rPr>
        <w:drawing>
          <wp:inline distT="0" distB="0" distL="0" distR="0" wp14:anchorId="74B23382" wp14:editId="2642C713">
            <wp:extent cx="5760720" cy="2936875"/>
            <wp:effectExtent l="19050" t="19050" r="11430" b="1587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60720" cy="2936875"/>
                    </a:xfrm>
                    <a:prstGeom prst="rect">
                      <a:avLst/>
                    </a:prstGeom>
                    <a:ln w="12700">
                      <a:solidFill>
                        <a:srgbClr val="FF0000"/>
                      </a:solidFill>
                    </a:ln>
                  </pic:spPr>
                </pic:pic>
              </a:graphicData>
            </a:graphic>
          </wp:inline>
        </w:drawing>
      </w:r>
      <w:bookmarkEnd w:id="287"/>
    </w:p>
    <w:p w14:paraId="3909E0D4" w14:textId="05CB75C9" w:rsidR="00C31AB4" w:rsidRPr="00980114" w:rsidRDefault="00C31AB4" w:rsidP="00C31AB4">
      <w:pPr>
        <w:pStyle w:val="Lgende"/>
        <w:jc w:val="center"/>
        <w:rPr>
          <w:rFonts w:ascii="Century Gothic" w:hAnsi="Century Gothic"/>
          <w:i w:val="0"/>
          <w:iCs w:val="0"/>
          <w:color w:val="auto"/>
          <w:sz w:val="26"/>
          <w:szCs w:val="26"/>
        </w:rPr>
      </w:pPr>
      <w:bookmarkStart w:id="288" w:name="_Toc206638760"/>
      <w:r w:rsidRPr="00980114">
        <w:rPr>
          <w:rFonts w:ascii="Century Gothic" w:hAnsi="Century Gothic"/>
          <w:i w:val="0"/>
          <w:iCs w:val="0"/>
          <w:color w:val="auto"/>
          <w:sz w:val="26"/>
          <w:szCs w:val="26"/>
        </w:rPr>
        <w:t xml:space="preserve">Figure 3. </w:t>
      </w:r>
      <w:r w:rsidRPr="00980114">
        <w:rPr>
          <w:rFonts w:ascii="Century Gothic" w:hAnsi="Century Gothic"/>
          <w:i w:val="0"/>
          <w:iCs w:val="0"/>
          <w:color w:val="auto"/>
          <w:sz w:val="26"/>
          <w:szCs w:val="26"/>
        </w:rPr>
        <w:fldChar w:fldCharType="begin"/>
      </w:r>
      <w:r w:rsidRPr="00980114">
        <w:rPr>
          <w:rFonts w:ascii="Century Gothic" w:hAnsi="Century Gothic"/>
          <w:i w:val="0"/>
          <w:iCs w:val="0"/>
          <w:color w:val="auto"/>
          <w:sz w:val="26"/>
          <w:szCs w:val="26"/>
        </w:rPr>
        <w:instrText xml:space="preserve"> SEQ Figure_3. \* ARABIC </w:instrText>
      </w:r>
      <w:r w:rsidRPr="00980114">
        <w:rPr>
          <w:rFonts w:ascii="Century Gothic" w:hAnsi="Century Gothic"/>
          <w:i w:val="0"/>
          <w:iCs w:val="0"/>
          <w:color w:val="auto"/>
          <w:sz w:val="26"/>
          <w:szCs w:val="26"/>
        </w:rPr>
        <w:fldChar w:fldCharType="separate"/>
      </w:r>
      <w:r w:rsidR="00B33FA5">
        <w:rPr>
          <w:rFonts w:ascii="Century Gothic" w:hAnsi="Century Gothic"/>
          <w:i w:val="0"/>
          <w:iCs w:val="0"/>
          <w:noProof/>
          <w:color w:val="auto"/>
          <w:sz w:val="26"/>
          <w:szCs w:val="26"/>
        </w:rPr>
        <w:t>17</w:t>
      </w:r>
      <w:r w:rsidRPr="00980114">
        <w:rPr>
          <w:rFonts w:ascii="Century Gothic" w:hAnsi="Century Gothic"/>
          <w:i w:val="0"/>
          <w:iCs w:val="0"/>
          <w:color w:val="auto"/>
          <w:sz w:val="26"/>
          <w:szCs w:val="26"/>
        </w:rPr>
        <w:fldChar w:fldCharType="end"/>
      </w:r>
      <w:r w:rsidRPr="00980114">
        <w:rPr>
          <w:rFonts w:ascii="Century Gothic" w:hAnsi="Century Gothic"/>
          <w:i w:val="0"/>
          <w:iCs w:val="0"/>
          <w:color w:val="auto"/>
          <w:sz w:val="26"/>
          <w:szCs w:val="26"/>
        </w:rPr>
        <w:t xml:space="preserve"> Affichage des informations du système</w:t>
      </w:r>
      <w:bookmarkEnd w:id="288"/>
    </w:p>
    <w:p w14:paraId="501BDA0C" w14:textId="77777777" w:rsidR="00E711D0" w:rsidRDefault="00E711D0">
      <w:pPr>
        <w:spacing w:after="160" w:line="278" w:lineRule="auto"/>
        <w:ind w:right="0" w:firstLine="0"/>
        <w:rPr>
          <w:rFonts w:ascii="Century Gothic" w:eastAsiaTheme="minorHAnsi" w:hAnsi="Century Gothic" w:cstheme="minorBidi"/>
          <w:color w:val="auto"/>
          <w:szCs w:val="26"/>
        </w:rPr>
      </w:pPr>
      <w:bookmarkStart w:id="289" w:name="_Toc206639217"/>
      <w:r>
        <w:rPr>
          <w:rFonts w:ascii="Century Gothic" w:eastAsiaTheme="minorHAnsi" w:hAnsi="Century Gothic" w:cstheme="minorBidi"/>
          <w:b/>
          <w:color w:val="auto"/>
          <w:szCs w:val="26"/>
        </w:rPr>
        <w:br w:type="page"/>
      </w:r>
    </w:p>
    <w:p w14:paraId="4B02EA53" w14:textId="5879B4D9" w:rsidR="00C31AB4" w:rsidRPr="00E711D0" w:rsidRDefault="00C31AB4" w:rsidP="00C31AB4">
      <w:pPr>
        <w:pStyle w:val="Titre1"/>
        <w:rPr>
          <w:rFonts w:ascii="Tahoma" w:eastAsiaTheme="minorHAnsi" w:hAnsi="Tahoma" w:cs="Tahoma"/>
          <w:b w:val="0"/>
          <w:color w:val="auto"/>
          <w:szCs w:val="26"/>
        </w:rPr>
      </w:pPr>
      <w:r w:rsidRPr="00E711D0">
        <w:rPr>
          <w:rFonts w:ascii="Tahoma" w:eastAsiaTheme="minorHAnsi" w:hAnsi="Tahoma" w:cs="Tahoma"/>
          <w:b w:val="0"/>
          <w:color w:val="auto"/>
          <w:szCs w:val="26"/>
        </w:rPr>
        <w:lastRenderedPageBreak/>
        <w:t xml:space="preserve">A ce niveau, nous allons accéder dans le </w:t>
      </w:r>
      <w:proofErr w:type="spellStart"/>
      <w:r w:rsidRPr="00E711D0">
        <w:rPr>
          <w:rFonts w:ascii="Tahoma" w:eastAsiaTheme="minorHAnsi" w:hAnsi="Tahoma" w:cs="Tahoma"/>
          <w:color w:val="auto"/>
          <w:szCs w:val="26"/>
        </w:rPr>
        <w:t>Snort</w:t>
      </w:r>
      <w:bookmarkEnd w:id="289"/>
      <w:proofErr w:type="spellEnd"/>
    </w:p>
    <w:p w14:paraId="49E44CAA" w14:textId="77777777" w:rsidR="00C31AB4" w:rsidRPr="00E711D0" w:rsidRDefault="00C31AB4" w:rsidP="00C31AB4">
      <w:pPr>
        <w:rPr>
          <w:rFonts w:ascii="Tahoma" w:hAnsi="Tahoma" w:cs="Tahoma"/>
        </w:rPr>
      </w:pPr>
      <w:r w:rsidRPr="00E711D0">
        <w:rPr>
          <w:rFonts w:ascii="Tahoma" w:hAnsi="Tahoma" w:cs="Tahoma"/>
          <w:noProof/>
        </w:rPr>
        <mc:AlternateContent>
          <mc:Choice Requires="wps">
            <w:drawing>
              <wp:anchor distT="0" distB="0" distL="114300" distR="114300" simplePos="0" relativeHeight="251786240" behindDoc="0" locked="0" layoutInCell="1" allowOverlap="1" wp14:anchorId="022AC567" wp14:editId="3DE3B219">
                <wp:simplePos x="0" y="0"/>
                <wp:positionH relativeFrom="column">
                  <wp:posOffset>81280</wp:posOffset>
                </wp:positionH>
                <wp:positionV relativeFrom="paragraph">
                  <wp:posOffset>3203575</wp:posOffset>
                </wp:positionV>
                <wp:extent cx="5150485" cy="635"/>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5150485" cy="635"/>
                        </a:xfrm>
                        <a:prstGeom prst="rect">
                          <a:avLst/>
                        </a:prstGeom>
                        <a:solidFill>
                          <a:prstClr val="white"/>
                        </a:solidFill>
                        <a:ln>
                          <a:noFill/>
                        </a:ln>
                      </wps:spPr>
                      <wps:txbx>
                        <w:txbxContent>
                          <w:p w14:paraId="422193C6" w14:textId="3C3A2E54" w:rsidR="001E065C" w:rsidRPr="005D1B99" w:rsidRDefault="001E065C" w:rsidP="00C31AB4">
                            <w:pPr>
                              <w:pStyle w:val="Titre1"/>
                              <w:jc w:val="center"/>
                              <w:rPr>
                                <w:rFonts w:ascii="Century Gothic" w:eastAsiaTheme="minorHAnsi" w:hAnsi="Century Gothic" w:cstheme="minorBidi"/>
                                <w:b w:val="0"/>
                                <w:color w:val="auto"/>
                                <w:szCs w:val="26"/>
                              </w:rPr>
                            </w:pPr>
                            <w:bookmarkStart w:id="290" w:name="_Toc206638761"/>
                            <w:bookmarkStart w:id="291" w:name="_Toc206639218"/>
                            <w:r w:rsidRPr="005D1B99">
                              <w:rPr>
                                <w:rFonts w:ascii="Century Gothic" w:eastAsiaTheme="minorHAnsi" w:hAnsi="Century Gothic" w:cstheme="minorBidi"/>
                                <w:b w:val="0"/>
                                <w:color w:val="auto"/>
                                <w:szCs w:val="26"/>
                              </w:rPr>
                              <w:t xml:space="preserve">Figure 3. </w:t>
                            </w:r>
                            <w:r w:rsidRPr="005D1B99">
                              <w:rPr>
                                <w:rFonts w:ascii="Century Gothic" w:eastAsiaTheme="minorHAnsi" w:hAnsi="Century Gothic" w:cstheme="minorBidi"/>
                                <w:b w:val="0"/>
                                <w:color w:val="auto"/>
                                <w:szCs w:val="26"/>
                              </w:rPr>
                              <w:fldChar w:fldCharType="begin"/>
                            </w:r>
                            <w:r w:rsidRPr="005D1B99">
                              <w:rPr>
                                <w:rFonts w:ascii="Century Gothic" w:eastAsiaTheme="minorHAnsi" w:hAnsi="Century Gothic" w:cstheme="minorBidi"/>
                                <w:b w:val="0"/>
                                <w:color w:val="auto"/>
                                <w:szCs w:val="26"/>
                              </w:rPr>
                              <w:instrText xml:space="preserve"> SEQ Figure_3. \* ARABIC </w:instrText>
                            </w:r>
                            <w:r w:rsidRPr="005D1B99">
                              <w:rPr>
                                <w:rFonts w:ascii="Century Gothic" w:eastAsiaTheme="minorHAnsi" w:hAnsi="Century Gothic" w:cstheme="minorBidi"/>
                                <w:b w:val="0"/>
                                <w:color w:val="auto"/>
                                <w:szCs w:val="26"/>
                              </w:rPr>
                              <w:fldChar w:fldCharType="separate"/>
                            </w:r>
                            <w:r>
                              <w:rPr>
                                <w:rFonts w:ascii="Century Gothic" w:eastAsiaTheme="minorHAnsi" w:hAnsi="Century Gothic" w:cstheme="minorBidi"/>
                                <w:b w:val="0"/>
                                <w:noProof/>
                                <w:color w:val="auto"/>
                                <w:szCs w:val="26"/>
                              </w:rPr>
                              <w:t>18</w:t>
                            </w:r>
                            <w:r w:rsidRPr="005D1B99">
                              <w:rPr>
                                <w:rFonts w:ascii="Century Gothic" w:eastAsiaTheme="minorHAnsi" w:hAnsi="Century Gothic" w:cstheme="minorBidi"/>
                                <w:b w:val="0"/>
                                <w:color w:val="auto"/>
                                <w:szCs w:val="26"/>
                              </w:rPr>
                              <w:fldChar w:fldCharType="end"/>
                            </w:r>
                            <w:r w:rsidRPr="005D1B99">
                              <w:rPr>
                                <w:rFonts w:ascii="Century Gothic" w:eastAsiaTheme="minorHAnsi" w:hAnsi="Century Gothic" w:cstheme="minorBidi"/>
                                <w:b w:val="0"/>
                                <w:color w:val="auto"/>
                                <w:szCs w:val="26"/>
                              </w:rPr>
                              <w:t xml:space="preserve"> Accès dans le </w:t>
                            </w:r>
                            <w:proofErr w:type="spellStart"/>
                            <w:r w:rsidRPr="005D1B99">
                              <w:rPr>
                                <w:rFonts w:ascii="Century Gothic" w:eastAsiaTheme="minorHAnsi" w:hAnsi="Century Gothic" w:cstheme="minorBidi"/>
                                <w:b w:val="0"/>
                                <w:color w:val="auto"/>
                                <w:szCs w:val="26"/>
                              </w:rPr>
                              <w:t>Snort</w:t>
                            </w:r>
                            <w:bookmarkEnd w:id="290"/>
                            <w:bookmarkEnd w:id="2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AC567" id="Zone de texte 71" o:spid="_x0000_s1054" type="#_x0000_t202" style="position:absolute;left:0;text-align:left;margin-left:6.4pt;margin-top:252.25pt;width:405.5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" stroked="f">
                <v:textbox style="mso-fit-shape-to-text:t" inset="0,0,0,0">
                  <w:txbxContent>
                    <w:p w14:paraId="422193C6" w14:textId="3C3A2E54" w:rsidR="001E065C" w:rsidRPr="005D1B99" w:rsidRDefault="001E065C" w:rsidP="00C31AB4">
                      <w:pPr>
                        <w:pStyle w:val="Titre1"/>
                        <w:jc w:val="center"/>
                        <w:rPr>
                          <w:rFonts w:ascii="Century Gothic" w:eastAsiaTheme="minorHAnsi" w:hAnsi="Century Gothic" w:cstheme="minorBidi"/>
                          <w:b w:val="0"/>
                          <w:color w:val="auto"/>
                          <w:szCs w:val="26"/>
                        </w:rPr>
                      </w:pPr>
                      <w:bookmarkStart w:id="292" w:name="_Toc206638761"/>
                      <w:bookmarkStart w:id="293" w:name="_Toc206639218"/>
                      <w:r w:rsidRPr="005D1B99">
                        <w:rPr>
                          <w:rFonts w:ascii="Century Gothic" w:eastAsiaTheme="minorHAnsi" w:hAnsi="Century Gothic" w:cstheme="minorBidi"/>
                          <w:b w:val="0"/>
                          <w:color w:val="auto"/>
                          <w:szCs w:val="26"/>
                        </w:rPr>
                        <w:t xml:space="preserve">Figure 3. </w:t>
                      </w:r>
                      <w:r w:rsidRPr="005D1B99">
                        <w:rPr>
                          <w:rFonts w:ascii="Century Gothic" w:eastAsiaTheme="minorHAnsi" w:hAnsi="Century Gothic" w:cstheme="minorBidi"/>
                          <w:b w:val="0"/>
                          <w:color w:val="auto"/>
                          <w:szCs w:val="26"/>
                        </w:rPr>
                        <w:fldChar w:fldCharType="begin"/>
                      </w:r>
                      <w:r w:rsidRPr="005D1B99">
                        <w:rPr>
                          <w:rFonts w:ascii="Century Gothic" w:eastAsiaTheme="minorHAnsi" w:hAnsi="Century Gothic" w:cstheme="minorBidi"/>
                          <w:b w:val="0"/>
                          <w:color w:val="auto"/>
                          <w:szCs w:val="26"/>
                        </w:rPr>
                        <w:instrText xml:space="preserve"> SEQ Figure_3. \* ARABIC </w:instrText>
                      </w:r>
                      <w:r w:rsidRPr="005D1B99">
                        <w:rPr>
                          <w:rFonts w:ascii="Century Gothic" w:eastAsiaTheme="minorHAnsi" w:hAnsi="Century Gothic" w:cstheme="minorBidi"/>
                          <w:b w:val="0"/>
                          <w:color w:val="auto"/>
                          <w:szCs w:val="26"/>
                        </w:rPr>
                        <w:fldChar w:fldCharType="separate"/>
                      </w:r>
                      <w:r>
                        <w:rPr>
                          <w:rFonts w:ascii="Century Gothic" w:eastAsiaTheme="minorHAnsi" w:hAnsi="Century Gothic" w:cstheme="minorBidi"/>
                          <w:b w:val="0"/>
                          <w:noProof/>
                          <w:color w:val="auto"/>
                          <w:szCs w:val="26"/>
                        </w:rPr>
                        <w:t>18</w:t>
                      </w:r>
                      <w:r w:rsidRPr="005D1B99">
                        <w:rPr>
                          <w:rFonts w:ascii="Century Gothic" w:eastAsiaTheme="minorHAnsi" w:hAnsi="Century Gothic" w:cstheme="minorBidi"/>
                          <w:b w:val="0"/>
                          <w:color w:val="auto"/>
                          <w:szCs w:val="26"/>
                        </w:rPr>
                        <w:fldChar w:fldCharType="end"/>
                      </w:r>
                      <w:r w:rsidRPr="005D1B99">
                        <w:rPr>
                          <w:rFonts w:ascii="Century Gothic" w:eastAsiaTheme="minorHAnsi" w:hAnsi="Century Gothic" w:cstheme="minorBidi"/>
                          <w:b w:val="0"/>
                          <w:color w:val="auto"/>
                          <w:szCs w:val="26"/>
                        </w:rPr>
                        <w:t xml:space="preserve"> Accès dans le </w:t>
                      </w:r>
                      <w:proofErr w:type="spellStart"/>
                      <w:r w:rsidRPr="005D1B99">
                        <w:rPr>
                          <w:rFonts w:ascii="Century Gothic" w:eastAsiaTheme="minorHAnsi" w:hAnsi="Century Gothic" w:cstheme="minorBidi"/>
                          <w:b w:val="0"/>
                          <w:color w:val="auto"/>
                          <w:szCs w:val="26"/>
                        </w:rPr>
                        <w:t>Snort</w:t>
                      </w:r>
                      <w:bookmarkEnd w:id="292"/>
                      <w:bookmarkEnd w:id="293"/>
                      <w:proofErr w:type="spellEnd"/>
                    </w:p>
                  </w:txbxContent>
                </v:textbox>
              </v:shape>
            </w:pict>
          </mc:Fallback>
        </mc:AlternateContent>
      </w:r>
      <w:r w:rsidRPr="00E711D0">
        <w:rPr>
          <w:rFonts w:ascii="Tahoma" w:hAnsi="Tahoma" w:cs="Tahoma"/>
          <w:noProof/>
        </w:rPr>
        <w:drawing>
          <wp:anchor distT="0" distB="0" distL="114300" distR="114300" simplePos="0" relativeHeight="251785216" behindDoc="0" locked="0" layoutInCell="1" allowOverlap="1" wp14:anchorId="63342CF8" wp14:editId="63AE064D">
            <wp:simplePos x="0" y="0"/>
            <wp:positionH relativeFrom="column">
              <wp:posOffset>81280</wp:posOffset>
            </wp:positionH>
            <wp:positionV relativeFrom="paragraph">
              <wp:posOffset>12700</wp:posOffset>
            </wp:positionV>
            <wp:extent cx="5150694" cy="3133725"/>
            <wp:effectExtent l="19050" t="19050" r="12065" b="9525"/>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b="9383"/>
                    <a:stretch/>
                  </pic:blipFill>
                  <pic:spPr bwMode="auto">
                    <a:xfrm>
                      <a:off x="0" y="0"/>
                      <a:ext cx="5151120" cy="3133984"/>
                    </a:xfrm>
                    <a:prstGeom prst="rect">
                      <a:avLst/>
                    </a:prstGeom>
                    <a:ln w="1905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5DFFC8" w14:textId="77777777" w:rsidR="00C31AB4" w:rsidRPr="00E711D0" w:rsidRDefault="00C31AB4" w:rsidP="00C31AB4">
      <w:pPr>
        <w:pStyle w:val="Titre1"/>
        <w:rPr>
          <w:rFonts w:ascii="Tahoma" w:hAnsi="Tahoma" w:cs="Tahoma"/>
          <w:szCs w:val="26"/>
        </w:rPr>
      </w:pPr>
    </w:p>
    <w:p w14:paraId="6F2A7651" w14:textId="77777777" w:rsidR="00C31AB4" w:rsidRPr="00E711D0" w:rsidRDefault="00C31AB4" w:rsidP="00C31AB4">
      <w:pPr>
        <w:pStyle w:val="Titre1"/>
        <w:rPr>
          <w:rFonts w:ascii="Tahoma" w:hAnsi="Tahoma" w:cs="Tahoma"/>
          <w:szCs w:val="26"/>
        </w:rPr>
      </w:pPr>
    </w:p>
    <w:p w14:paraId="4B09F963" w14:textId="77777777" w:rsidR="00C31AB4" w:rsidRPr="00E711D0" w:rsidRDefault="00C31AB4" w:rsidP="00C31AB4">
      <w:pPr>
        <w:pStyle w:val="Titre1"/>
        <w:rPr>
          <w:rFonts w:ascii="Tahoma" w:hAnsi="Tahoma" w:cs="Tahoma"/>
          <w:szCs w:val="26"/>
        </w:rPr>
      </w:pPr>
    </w:p>
    <w:p w14:paraId="58B11D76" w14:textId="77777777" w:rsidR="00C31AB4" w:rsidRPr="00E711D0" w:rsidRDefault="00C31AB4" w:rsidP="00C31AB4">
      <w:pPr>
        <w:pStyle w:val="Titre1"/>
        <w:rPr>
          <w:rFonts w:ascii="Tahoma" w:hAnsi="Tahoma" w:cs="Tahoma"/>
          <w:szCs w:val="26"/>
        </w:rPr>
      </w:pPr>
    </w:p>
    <w:p w14:paraId="1DC4112F" w14:textId="1F9C5E23" w:rsidR="00C31AB4" w:rsidRDefault="00C31AB4" w:rsidP="00E711D0">
      <w:pPr>
        <w:ind w:firstLine="0"/>
        <w:rPr>
          <w:rFonts w:ascii="Tahoma" w:hAnsi="Tahoma" w:cs="Tahoma"/>
          <w:szCs w:val="26"/>
        </w:rPr>
      </w:pPr>
    </w:p>
    <w:p w14:paraId="4CD42574" w14:textId="3EDFE433" w:rsidR="00E711D0" w:rsidRDefault="00E711D0" w:rsidP="00E711D0">
      <w:pPr>
        <w:ind w:firstLine="0"/>
        <w:rPr>
          <w:rFonts w:ascii="Tahoma" w:hAnsi="Tahoma" w:cs="Tahoma"/>
          <w:szCs w:val="26"/>
        </w:rPr>
      </w:pPr>
    </w:p>
    <w:p w14:paraId="2E425D75" w14:textId="5F7BD7E4" w:rsidR="00E711D0" w:rsidRDefault="00E711D0" w:rsidP="00E711D0">
      <w:pPr>
        <w:ind w:firstLine="0"/>
        <w:rPr>
          <w:rFonts w:ascii="Tahoma" w:hAnsi="Tahoma" w:cs="Tahoma"/>
          <w:szCs w:val="26"/>
        </w:rPr>
      </w:pPr>
    </w:p>
    <w:p w14:paraId="2D163074" w14:textId="42EE6F22" w:rsidR="00E711D0" w:rsidRDefault="00E711D0" w:rsidP="00E711D0">
      <w:pPr>
        <w:ind w:firstLine="0"/>
        <w:rPr>
          <w:rFonts w:ascii="Tahoma" w:hAnsi="Tahoma" w:cs="Tahoma"/>
          <w:szCs w:val="26"/>
        </w:rPr>
      </w:pPr>
    </w:p>
    <w:p w14:paraId="502A33CE" w14:textId="26099AA0" w:rsidR="00E711D0" w:rsidRDefault="00E711D0" w:rsidP="00E711D0">
      <w:pPr>
        <w:ind w:firstLine="0"/>
        <w:rPr>
          <w:rFonts w:ascii="Tahoma" w:hAnsi="Tahoma" w:cs="Tahoma"/>
          <w:szCs w:val="26"/>
        </w:rPr>
      </w:pPr>
    </w:p>
    <w:p w14:paraId="597DBED8" w14:textId="0EC116A7" w:rsidR="00E711D0" w:rsidRDefault="00E711D0" w:rsidP="00E711D0">
      <w:pPr>
        <w:ind w:firstLine="0"/>
        <w:rPr>
          <w:rFonts w:ascii="Tahoma" w:hAnsi="Tahoma" w:cs="Tahoma"/>
          <w:szCs w:val="26"/>
        </w:rPr>
      </w:pPr>
    </w:p>
    <w:p w14:paraId="208EADE1" w14:textId="756B1B3B" w:rsidR="00E711D0" w:rsidRDefault="00E711D0" w:rsidP="00E711D0">
      <w:pPr>
        <w:ind w:firstLine="0"/>
        <w:rPr>
          <w:rFonts w:ascii="Tahoma" w:hAnsi="Tahoma" w:cs="Tahoma"/>
          <w:szCs w:val="26"/>
        </w:rPr>
      </w:pPr>
    </w:p>
    <w:p w14:paraId="290094F4" w14:textId="4C1A843E" w:rsidR="00E711D0" w:rsidRDefault="00E711D0" w:rsidP="00E711D0">
      <w:pPr>
        <w:ind w:firstLine="0"/>
        <w:rPr>
          <w:rFonts w:ascii="Tahoma" w:hAnsi="Tahoma" w:cs="Tahoma"/>
          <w:szCs w:val="26"/>
        </w:rPr>
      </w:pPr>
    </w:p>
    <w:p w14:paraId="30501ECF" w14:textId="74CA1560" w:rsidR="00E711D0" w:rsidRDefault="00E711D0" w:rsidP="00E711D0">
      <w:pPr>
        <w:ind w:firstLine="0"/>
        <w:rPr>
          <w:rFonts w:ascii="Tahoma" w:hAnsi="Tahoma" w:cs="Tahoma"/>
          <w:szCs w:val="26"/>
        </w:rPr>
      </w:pPr>
    </w:p>
    <w:p w14:paraId="07A3098D" w14:textId="7B7088A8" w:rsidR="00E711D0" w:rsidRDefault="00E711D0" w:rsidP="00E711D0">
      <w:pPr>
        <w:ind w:firstLine="0"/>
        <w:rPr>
          <w:rFonts w:ascii="Tahoma" w:hAnsi="Tahoma" w:cs="Tahoma"/>
          <w:szCs w:val="26"/>
        </w:rPr>
      </w:pPr>
    </w:p>
    <w:p w14:paraId="2737947C" w14:textId="77777777" w:rsidR="00E711D0" w:rsidRPr="00E711D0" w:rsidRDefault="00E711D0" w:rsidP="00E711D0">
      <w:pPr>
        <w:ind w:firstLine="0"/>
        <w:rPr>
          <w:rFonts w:ascii="Tahoma" w:eastAsiaTheme="majorEastAsia" w:hAnsi="Tahoma" w:cs="Tahoma"/>
          <w:b/>
          <w:color w:val="000000" w:themeColor="text1"/>
          <w:sz w:val="28"/>
          <w:szCs w:val="26"/>
        </w:rPr>
      </w:pPr>
    </w:p>
    <w:p w14:paraId="05D3FF56" w14:textId="77777777" w:rsidR="00C31AB4" w:rsidRPr="00E711D0" w:rsidRDefault="00C31AB4" w:rsidP="00C31AB4">
      <w:pPr>
        <w:rPr>
          <w:rFonts w:ascii="Tahoma" w:hAnsi="Tahoma" w:cs="Tahoma"/>
          <w:szCs w:val="26"/>
        </w:rPr>
      </w:pPr>
      <w:r w:rsidRPr="00E711D0">
        <w:rPr>
          <w:rFonts w:ascii="Tahoma" w:hAnsi="Tahoma" w:cs="Tahoma"/>
          <w:noProof/>
        </w:rPr>
        <w:drawing>
          <wp:anchor distT="0" distB="0" distL="114300" distR="114300" simplePos="0" relativeHeight="251787264" behindDoc="0" locked="0" layoutInCell="1" allowOverlap="1" wp14:anchorId="26349A81" wp14:editId="46BB9B54">
            <wp:simplePos x="0" y="0"/>
            <wp:positionH relativeFrom="margin">
              <wp:align>left</wp:align>
            </wp:positionH>
            <wp:positionV relativeFrom="paragraph">
              <wp:posOffset>210820</wp:posOffset>
            </wp:positionV>
            <wp:extent cx="5760720" cy="721360"/>
            <wp:effectExtent l="19050" t="19050" r="11430" b="2159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60720" cy="72136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A ce niveau, il y’a aucune interface qui est créer.</w:t>
      </w:r>
    </w:p>
    <w:p w14:paraId="30F72FC1" w14:textId="77777777" w:rsidR="00C31AB4" w:rsidRPr="00E711D0" w:rsidRDefault="00C31AB4" w:rsidP="00C31AB4">
      <w:pPr>
        <w:rPr>
          <w:rFonts w:ascii="Tahoma" w:hAnsi="Tahoma" w:cs="Tahoma"/>
          <w:szCs w:val="26"/>
        </w:rPr>
      </w:pPr>
    </w:p>
    <w:p w14:paraId="15EFCAB8" w14:textId="77777777" w:rsidR="00C31AB4" w:rsidRPr="00E711D0" w:rsidRDefault="00C31AB4" w:rsidP="00C31AB4">
      <w:pPr>
        <w:rPr>
          <w:rFonts w:ascii="Tahoma" w:hAnsi="Tahoma" w:cs="Tahoma"/>
          <w:szCs w:val="26"/>
        </w:rPr>
      </w:pPr>
    </w:p>
    <w:p w14:paraId="2B40B2E3" w14:textId="5735994C" w:rsidR="00C31AB4" w:rsidRPr="00E711D0" w:rsidRDefault="00C31AB4" w:rsidP="00C31AB4">
      <w:pPr>
        <w:rPr>
          <w:rFonts w:ascii="Tahoma" w:eastAsiaTheme="majorEastAsia" w:hAnsi="Tahoma" w:cs="Tahoma"/>
          <w:b/>
          <w:color w:val="000000" w:themeColor="text1"/>
          <w:sz w:val="28"/>
          <w:szCs w:val="26"/>
        </w:rPr>
      </w:pPr>
    </w:p>
    <w:p w14:paraId="21921672" w14:textId="3E46DAFE" w:rsidR="00B81938" w:rsidRPr="00E711D0" w:rsidRDefault="00B81938" w:rsidP="00C31AB4">
      <w:pPr>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88288" behindDoc="0" locked="0" layoutInCell="1" allowOverlap="1" wp14:anchorId="76D99480" wp14:editId="49537B64">
                <wp:simplePos x="0" y="0"/>
                <wp:positionH relativeFrom="margin">
                  <wp:align>left</wp:align>
                </wp:positionH>
                <wp:positionV relativeFrom="paragraph">
                  <wp:posOffset>110766</wp:posOffset>
                </wp:positionV>
                <wp:extent cx="5760720" cy="184068"/>
                <wp:effectExtent l="0" t="0" r="0" b="6985"/>
                <wp:wrapNone/>
                <wp:docPr id="73" name="Zone de texte 73"/>
                <wp:cNvGraphicFramePr/>
                <a:graphic xmlns:a="http://schemas.openxmlformats.org/drawingml/2006/main">
                  <a:graphicData uri="http://schemas.microsoft.com/office/word/2010/wordprocessingShape">
                    <wps:wsp>
                      <wps:cNvSpPr txBox="1"/>
                      <wps:spPr>
                        <a:xfrm>
                          <a:off x="0" y="0"/>
                          <a:ext cx="5760720" cy="184068"/>
                        </a:xfrm>
                        <a:prstGeom prst="rect">
                          <a:avLst/>
                        </a:prstGeom>
                        <a:solidFill>
                          <a:prstClr val="white"/>
                        </a:solidFill>
                        <a:ln>
                          <a:noFill/>
                        </a:ln>
                      </wps:spPr>
                      <wps:txbx>
                        <w:txbxContent>
                          <w:p w14:paraId="1D2EE487" w14:textId="002833D3" w:rsidR="001E065C" w:rsidRPr="00380B86" w:rsidRDefault="001E065C" w:rsidP="00C31AB4">
                            <w:pPr>
                              <w:pStyle w:val="Lgende"/>
                              <w:jc w:val="center"/>
                              <w:rPr>
                                <w:rFonts w:ascii="Century Gothic" w:hAnsi="Century Gothic"/>
                                <w:i w:val="0"/>
                                <w:iCs w:val="0"/>
                                <w:color w:val="auto"/>
                                <w:sz w:val="20"/>
                                <w:szCs w:val="26"/>
                              </w:rPr>
                            </w:pPr>
                            <w:bookmarkStart w:id="294" w:name="_Toc206638762"/>
                            <w:r w:rsidRPr="00380B86">
                              <w:rPr>
                                <w:rFonts w:ascii="Century Gothic" w:hAnsi="Century Gothic"/>
                                <w:i w:val="0"/>
                                <w:iCs w:val="0"/>
                                <w:color w:val="auto"/>
                                <w:sz w:val="20"/>
                                <w:szCs w:val="26"/>
                              </w:rPr>
                              <w:t xml:space="preserve">Figure 3. </w:t>
                            </w:r>
                            <w:r w:rsidRPr="00380B86">
                              <w:rPr>
                                <w:rFonts w:ascii="Century Gothic" w:hAnsi="Century Gothic"/>
                                <w:i w:val="0"/>
                                <w:iCs w:val="0"/>
                                <w:color w:val="auto"/>
                                <w:sz w:val="20"/>
                                <w:szCs w:val="26"/>
                              </w:rPr>
                              <w:fldChar w:fldCharType="begin"/>
                            </w:r>
                            <w:r w:rsidRPr="00380B86">
                              <w:rPr>
                                <w:rFonts w:ascii="Century Gothic" w:hAnsi="Century Gothic"/>
                                <w:i w:val="0"/>
                                <w:iCs w:val="0"/>
                                <w:color w:val="auto"/>
                                <w:sz w:val="20"/>
                                <w:szCs w:val="26"/>
                              </w:rPr>
                              <w:instrText xml:space="preserve"> SEQ Figure_3. \* ARABIC </w:instrText>
                            </w:r>
                            <w:r w:rsidRPr="00380B86">
                              <w:rPr>
                                <w:rFonts w:ascii="Century Gothic" w:hAnsi="Century Gothic"/>
                                <w:i w:val="0"/>
                                <w:iCs w:val="0"/>
                                <w:color w:val="auto"/>
                                <w:sz w:val="20"/>
                                <w:szCs w:val="26"/>
                              </w:rPr>
                              <w:fldChar w:fldCharType="separate"/>
                            </w:r>
                            <w:r>
                              <w:rPr>
                                <w:rFonts w:ascii="Century Gothic" w:hAnsi="Century Gothic"/>
                                <w:i w:val="0"/>
                                <w:iCs w:val="0"/>
                                <w:noProof/>
                                <w:color w:val="auto"/>
                                <w:sz w:val="20"/>
                                <w:szCs w:val="26"/>
                              </w:rPr>
                              <w:t>19</w:t>
                            </w:r>
                            <w:r w:rsidRPr="00380B86">
                              <w:rPr>
                                <w:rFonts w:ascii="Century Gothic" w:hAnsi="Century Gothic"/>
                                <w:i w:val="0"/>
                                <w:iCs w:val="0"/>
                                <w:color w:val="auto"/>
                                <w:sz w:val="20"/>
                                <w:szCs w:val="26"/>
                              </w:rPr>
                              <w:fldChar w:fldCharType="end"/>
                            </w:r>
                            <w:r w:rsidRPr="00380B86">
                              <w:rPr>
                                <w:rFonts w:ascii="Century Gothic" w:hAnsi="Century Gothic"/>
                                <w:i w:val="0"/>
                                <w:iCs w:val="0"/>
                                <w:color w:val="auto"/>
                                <w:sz w:val="20"/>
                                <w:szCs w:val="26"/>
                              </w:rPr>
                              <w:t xml:space="preserve"> Identification des ports </w:t>
                            </w:r>
                            <w:proofErr w:type="spellStart"/>
                            <w:r w:rsidRPr="00380B86">
                              <w:rPr>
                                <w:rFonts w:ascii="Century Gothic" w:hAnsi="Century Gothic"/>
                                <w:i w:val="0"/>
                                <w:iCs w:val="0"/>
                                <w:color w:val="auto"/>
                                <w:sz w:val="20"/>
                                <w:szCs w:val="26"/>
                              </w:rPr>
                              <w:t>Snort</w:t>
                            </w:r>
                            <w:bookmarkEnd w:id="2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99480" id="Zone de texte 73" o:spid="_x0000_s1055" type="#_x0000_t202" style="position:absolute;left:0;text-align:left;margin-left:0;margin-top:8.7pt;width:453.6pt;height:14.5pt;z-index:251788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" stroked="f">
                <v:textbox inset="0,0,0,0">
                  <w:txbxContent>
                    <w:p w14:paraId="1D2EE487" w14:textId="002833D3" w:rsidR="001E065C" w:rsidRPr="00380B86" w:rsidRDefault="001E065C" w:rsidP="00C31AB4">
                      <w:pPr>
                        <w:pStyle w:val="Lgende"/>
                        <w:jc w:val="center"/>
                        <w:rPr>
                          <w:rFonts w:ascii="Century Gothic" w:hAnsi="Century Gothic"/>
                          <w:i w:val="0"/>
                          <w:iCs w:val="0"/>
                          <w:color w:val="auto"/>
                          <w:sz w:val="20"/>
                          <w:szCs w:val="26"/>
                        </w:rPr>
                      </w:pPr>
                      <w:bookmarkStart w:id="295" w:name="_Toc206638762"/>
                      <w:r w:rsidRPr="00380B86">
                        <w:rPr>
                          <w:rFonts w:ascii="Century Gothic" w:hAnsi="Century Gothic"/>
                          <w:i w:val="0"/>
                          <w:iCs w:val="0"/>
                          <w:color w:val="auto"/>
                          <w:sz w:val="20"/>
                          <w:szCs w:val="26"/>
                        </w:rPr>
                        <w:t xml:space="preserve">Figure 3. </w:t>
                      </w:r>
                      <w:r w:rsidRPr="00380B86">
                        <w:rPr>
                          <w:rFonts w:ascii="Century Gothic" w:hAnsi="Century Gothic"/>
                          <w:i w:val="0"/>
                          <w:iCs w:val="0"/>
                          <w:color w:val="auto"/>
                          <w:sz w:val="20"/>
                          <w:szCs w:val="26"/>
                        </w:rPr>
                        <w:fldChar w:fldCharType="begin"/>
                      </w:r>
                      <w:r w:rsidRPr="00380B86">
                        <w:rPr>
                          <w:rFonts w:ascii="Century Gothic" w:hAnsi="Century Gothic"/>
                          <w:i w:val="0"/>
                          <w:iCs w:val="0"/>
                          <w:color w:val="auto"/>
                          <w:sz w:val="20"/>
                          <w:szCs w:val="26"/>
                        </w:rPr>
                        <w:instrText xml:space="preserve"> SEQ Figure_3. \* ARABIC </w:instrText>
                      </w:r>
                      <w:r w:rsidRPr="00380B86">
                        <w:rPr>
                          <w:rFonts w:ascii="Century Gothic" w:hAnsi="Century Gothic"/>
                          <w:i w:val="0"/>
                          <w:iCs w:val="0"/>
                          <w:color w:val="auto"/>
                          <w:sz w:val="20"/>
                          <w:szCs w:val="26"/>
                        </w:rPr>
                        <w:fldChar w:fldCharType="separate"/>
                      </w:r>
                      <w:r>
                        <w:rPr>
                          <w:rFonts w:ascii="Century Gothic" w:hAnsi="Century Gothic"/>
                          <w:i w:val="0"/>
                          <w:iCs w:val="0"/>
                          <w:noProof/>
                          <w:color w:val="auto"/>
                          <w:sz w:val="20"/>
                          <w:szCs w:val="26"/>
                        </w:rPr>
                        <w:t>19</w:t>
                      </w:r>
                      <w:r w:rsidRPr="00380B86">
                        <w:rPr>
                          <w:rFonts w:ascii="Century Gothic" w:hAnsi="Century Gothic"/>
                          <w:i w:val="0"/>
                          <w:iCs w:val="0"/>
                          <w:color w:val="auto"/>
                          <w:sz w:val="20"/>
                          <w:szCs w:val="26"/>
                        </w:rPr>
                        <w:fldChar w:fldCharType="end"/>
                      </w:r>
                      <w:r w:rsidRPr="00380B86">
                        <w:rPr>
                          <w:rFonts w:ascii="Century Gothic" w:hAnsi="Century Gothic"/>
                          <w:i w:val="0"/>
                          <w:iCs w:val="0"/>
                          <w:color w:val="auto"/>
                          <w:sz w:val="20"/>
                          <w:szCs w:val="26"/>
                        </w:rPr>
                        <w:t xml:space="preserve"> Identification des ports </w:t>
                      </w:r>
                      <w:proofErr w:type="spellStart"/>
                      <w:r w:rsidRPr="00380B86">
                        <w:rPr>
                          <w:rFonts w:ascii="Century Gothic" w:hAnsi="Century Gothic"/>
                          <w:i w:val="0"/>
                          <w:iCs w:val="0"/>
                          <w:color w:val="auto"/>
                          <w:sz w:val="20"/>
                          <w:szCs w:val="26"/>
                        </w:rPr>
                        <w:t>Snort</w:t>
                      </w:r>
                      <w:bookmarkEnd w:id="295"/>
                      <w:proofErr w:type="spellEnd"/>
                    </w:p>
                  </w:txbxContent>
                </v:textbox>
                <w10:wrap anchorx="margin"/>
              </v:shape>
            </w:pict>
          </mc:Fallback>
        </mc:AlternateContent>
      </w:r>
    </w:p>
    <w:p w14:paraId="3C482FB2" w14:textId="4212F609" w:rsidR="00B81938" w:rsidRPr="00E711D0" w:rsidRDefault="00B81938" w:rsidP="00C31AB4">
      <w:pPr>
        <w:rPr>
          <w:rFonts w:ascii="Tahoma" w:hAnsi="Tahoma" w:cs="Tahoma"/>
          <w:szCs w:val="26"/>
        </w:rPr>
      </w:pPr>
    </w:p>
    <w:p w14:paraId="6C1B7139" w14:textId="6C6365E0" w:rsidR="00C31AB4" w:rsidRPr="00E711D0" w:rsidRDefault="00C31AB4" w:rsidP="00C31AB4">
      <w:pPr>
        <w:rPr>
          <w:rFonts w:ascii="Tahoma" w:hAnsi="Tahoma" w:cs="Tahoma"/>
          <w:szCs w:val="26"/>
        </w:rPr>
      </w:pPr>
      <w:r w:rsidRPr="00E711D0">
        <w:rPr>
          <w:rFonts w:ascii="Tahoma" w:hAnsi="Tahoma" w:cs="Tahoma"/>
          <w:noProof/>
        </w:rPr>
        <w:drawing>
          <wp:anchor distT="0" distB="0" distL="114300" distR="114300" simplePos="0" relativeHeight="251789312" behindDoc="0" locked="0" layoutInCell="1" allowOverlap="1" wp14:anchorId="1ACBA051" wp14:editId="10D203B8">
            <wp:simplePos x="0" y="0"/>
            <wp:positionH relativeFrom="page">
              <wp:align>center</wp:align>
            </wp:positionH>
            <wp:positionV relativeFrom="paragraph">
              <wp:posOffset>299498</wp:posOffset>
            </wp:positionV>
            <wp:extent cx="4667002" cy="2239849"/>
            <wp:effectExtent l="19050" t="19050" r="19685" b="27305"/>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667002" cy="2239849"/>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 xml:space="preserve">Nous allons activer le </w:t>
      </w:r>
      <w:proofErr w:type="spellStart"/>
      <w:r w:rsidRPr="00E711D0">
        <w:rPr>
          <w:rFonts w:ascii="Tahoma" w:hAnsi="Tahoma" w:cs="Tahoma"/>
          <w:b/>
          <w:szCs w:val="26"/>
        </w:rPr>
        <w:t>Snort</w:t>
      </w:r>
      <w:proofErr w:type="spellEnd"/>
      <w:r w:rsidRPr="00E711D0">
        <w:rPr>
          <w:rFonts w:ascii="Tahoma" w:hAnsi="Tahoma" w:cs="Tahoma"/>
          <w:b/>
          <w:szCs w:val="26"/>
        </w:rPr>
        <w:t xml:space="preserve"> VRT</w:t>
      </w:r>
    </w:p>
    <w:p w14:paraId="73D391D6" w14:textId="452C67A7" w:rsidR="00C31AB4" w:rsidRPr="00E711D0" w:rsidRDefault="00C31AB4" w:rsidP="00C31AB4">
      <w:pPr>
        <w:rPr>
          <w:rFonts w:ascii="Tahoma" w:hAnsi="Tahoma" w:cs="Tahoma"/>
          <w:szCs w:val="26"/>
        </w:rPr>
      </w:pPr>
    </w:p>
    <w:p w14:paraId="168EC1F2" w14:textId="77777777" w:rsidR="00C31AB4" w:rsidRPr="00E711D0" w:rsidRDefault="00C31AB4" w:rsidP="00C31AB4">
      <w:pPr>
        <w:rPr>
          <w:rFonts w:ascii="Tahoma" w:hAnsi="Tahoma" w:cs="Tahoma"/>
          <w:szCs w:val="26"/>
        </w:rPr>
      </w:pPr>
    </w:p>
    <w:p w14:paraId="7DB3167C" w14:textId="77777777" w:rsidR="00C31AB4" w:rsidRPr="00E711D0" w:rsidRDefault="00C31AB4" w:rsidP="00C31AB4">
      <w:pPr>
        <w:rPr>
          <w:rFonts w:ascii="Tahoma" w:hAnsi="Tahoma" w:cs="Tahoma"/>
          <w:szCs w:val="26"/>
        </w:rPr>
      </w:pPr>
    </w:p>
    <w:p w14:paraId="5A728E61" w14:textId="49FD4CC5" w:rsidR="00C31AB4" w:rsidRPr="00E711D0" w:rsidRDefault="00C31AB4" w:rsidP="00C31AB4">
      <w:pPr>
        <w:rPr>
          <w:rFonts w:ascii="Tahoma" w:hAnsi="Tahoma" w:cs="Tahoma"/>
          <w:szCs w:val="26"/>
        </w:rPr>
      </w:pPr>
    </w:p>
    <w:p w14:paraId="1576F171" w14:textId="48B251BB" w:rsidR="00B81938" w:rsidRPr="00E711D0" w:rsidRDefault="00B81938" w:rsidP="00C31AB4">
      <w:pPr>
        <w:rPr>
          <w:rFonts w:ascii="Tahoma" w:hAnsi="Tahoma" w:cs="Tahoma"/>
          <w:szCs w:val="26"/>
        </w:rPr>
      </w:pPr>
    </w:p>
    <w:p w14:paraId="7BF640EE" w14:textId="46392517" w:rsidR="00B81938" w:rsidRPr="00E711D0" w:rsidRDefault="00B81938" w:rsidP="00C31AB4">
      <w:pPr>
        <w:rPr>
          <w:rFonts w:ascii="Tahoma" w:hAnsi="Tahoma" w:cs="Tahoma"/>
          <w:szCs w:val="26"/>
        </w:rPr>
      </w:pPr>
    </w:p>
    <w:p w14:paraId="1950CF2E" w14:textId="62482A9C" w:rsidR="00B81938" w:rsidRPr="00E711D0" w:rsidRDefault="00B81938" w:rsidP="00C31AB4">
      <w:pPr>
        <w:rPr>
          <w:rFonts w:ascii="Tahoma" w:hAnsi="Tahoma" w:cs="Tahoma"/>
          <w:szCs w:val="26"/>
        </w:rPr>
      </w:pPr>
    </w:p>
    <w:p w14:paraId="059794CB" w14:textId="77777777" w:rsidR="00B81938" w:rsidRPr="00E711D0" w:rsidRDefault="00B81938" w:rsidP="00C31AB4">
      <w:pPr>
        <w:rPr>
          <w:rFonts w:ascii="Tahoma" w:hAnsi="Tahoma" w:cs="Tahoma"/>
          <w:szCs w:val="26"/>
        </w:rPr>
      </w:pPr>
    </w:p>
    <w:p w14:paraId="77CCF87A" w14:textId="77777777" w:rsidR="00C31AB4" w:rsidRPr="00E711D0" w:rsidRDefault="00C31AB4" w:rsidP="00C31AB4">
      <w:pPr>
        <w:rPr>
          <w:rFonts w:ascii="Tahoma" w:hAnsi="Tahoma" w:cs="Tahoma"/>
          <w:szCs w:val="26"/>
        </w:rPr>
      </w:pPr>
    </w:p>
    <w:p w14:paraId="0D6546FA" w14:textId="011CF291" w:rsidR="00C31AB4" w:rsidRPr="00E711D0" w:rsidRDefault="00C31AB4" w:rsidP="00C31AB4">
      <w:pPr>
        <w:rPr>
          <w:rFonts w:ascii="Tahoma" w:hAnsi="Tahoma" w:cs="Tahoma"/>
          <w:szCs w:val="26"/>
        </w:rPr>
      </w:pPr>
    </w:p>
    <w:p w14:paraId="0160929B" w14:textId="53914A88" w:rsidR="00C31AB4" w:rsidRPr="00E711D0" w:rsidRDefault="00B81938" w:rsidP="00C31AB4">
      <w:pPr>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90336" behindDoc="0" locked="0" layoutInCell="1" allowOverlap="1" wp14:anchorId="63E55779" wp14:editId="7ABC8617">
                <wp:simplePos x="0" y="0"/>
                <wp:positionH relativeFrom="column">
                  <wp:posOffset>77636</wp:posOffset>
                </wp:positionH>
                <wp:positionV relativeFrom="paragraph">
                  <wp:posOffset>83709</wp:posOffset>
                </wp:positionV>
                <wp:extent cx="4702628" cy="184067"/>
                <wp:effectExtent l="0" t="0" r="3175" b="6985"/>
                <wp:wrapNone/>
                <wp:docPr id="76" name="Zone de texte 76"/>
                <wp:cNvGraphicFramePr/>
                <a:graphic xmlns:a="http://schemas.openxmlformats.org/drawingml/2006/main">
                  <a:graphicData uri="http://schemas.microsoft.com/office/word/2010/wordprocessingShape">
                    <wps:wsp>
                      <wps:cNvSpPr txBox="1"/>
                      <wps:spPr>
                        <a:xfrm>
                          <a:off x="0" y="0"/>
                          <a:ext cx="4702628" cy="184067"/>
                        </a:xfrm>
                        <a:prstGeom prst="rect">
                          <a:avLst/>
                        </a:prstGeom>
                        <a:solidFill>
                          <a:prstClr val="white"/>
                        </a:solidFill>
                        <a:ln>
                          <a:noFill/>
                        </a:ln>
                      </wps:spPr>
                      <wps:txbx>
                        <w:txbxContent>
                          <w:p w14:paraId="2B01E177" w14:textId="0E8D62BD" w:rsidR="001E065C" w:rsidRPr="00626883" w:rsidRDefault="001E065C" w:rsidP="00C31AB4">
                            <w:pPr>
                              <w:pStyle w:val="Lgende"/>
                              <w:jc w:val="center"/>
                              <w:rPr>
                                <w:rFonts w:ascii="Century Gothic" w:hAnsi="Century Gothic"/>
                                <w:i w:val="0"/>
                                <w:iCs w:val="0"/>
                                <w:color w:val="auto"/>
                                <w:sz w:val="20"/>
                                <w:szCs w:val="26"/>
                              </w:rPr>
                            </w:pPr>
                            <w:bookmarkStart w:id="296" w:name="_Toc206638763"/>
                            <w:r w:rsidRPr="00626883">
                              <w:rPr>
                                <w:rFonts w:ascii="Century Gothic" w:hAnsi="Century Gothic"/>
                                <w:i w:val="0"/>
                                <w:iCs w:val="0"/>
                                <w:color w:val="auto"/>
                                <w:sz w:val="20"/>
                                <w:szCs w:val="26"/>
                              </w:rPr>
                              <w:t xml:space="preserve">Figure 3. </w:t>
                            </w:r>
                            <w:r w:rsidRPr="00626883">
                              <w:rPr>
                                <w:rFonts w:ascii="Century Gothic" w:hAnsi="Century Gothic"/>
                                <w:i w:val="0"/>
                                <w:iCs w:val="0"/>
                                <w:color w:val="auto"/>
                                <w:sz w:val="20"/>
                                <w:szCs w:val="26"/>
                              </w:rPr>
                              <w:fldChar w:fldCharType="begin"/>
                            </w:r>
                            <w:r w:rsidRPr="00626883">
                              <w:rPr>
                                <w:rFonts w:ascii="Century Gothic" w:hAnsi="Century Gothic"/>
                                <w:i w:val="0"/>
                                <w:iCs w:val="0"/>
                                <w:color w:val="auto"/>
                                <w:sz w:val="20"/>
                                <w:szCs w:val="26"/>
                              </w:rPr>
                              <w:instrText xml:space="preserve"> SEQ Figure_3. \* ARABIC </w:instrText>
                            </w:r>
                            <w:r w:rsidRPr="00626883">
                              <w:rPr>
                                <w:rFonts w:ascii="Century Gothic" w:hAnsi="Century Gothic"/>
                                <w:i w:val="0"/>
                                <w:iCs w:val="0"/>
                                <w:color w:val="auto"/>
                                <w:sz w:val="20"/>
                                <w:szCs w:val="26"/>
                              </w:rPr>
                              <w:fldChar w:fldCharType="separate"/>
                            </w:r>
                            <w:r>
                              <w:rPr>
                                <w:rFonts w:ascii="Century Gothic" w:hAnsi="Century Gothic"/>
                                <w:i w:val="0"/>
                                <w:iCs w:val="0"/>
                                <w:noProof/>
                                <w:color w:val="auto"/>
                                <w:sz w:val="20"/>
                                <w:szCs w:val="26"/>
                              </w:rPr>
                              <w:t>20</w:t>
                            </w:r>
                            <w:r w:rsidRPr="00626883">
                              <w:rPr>
                                <w:rFonts w:ascii="Century Gothic" w:hAnsi="Century Gothic"/>
                                <w:i w:val="0"/>
                                <w:iCs w:val="0"/>
                                <w:color w:val="auto"/>
                                <w:sz w:val="20"/>
                                <w:szCs w:val="26"/>
                              </w:rPr>
                              <w:fldChar w:fldCharType="end"/>
                            </w:r>
                            <w:r w:rsidRPr="00626883">
                              <w:rPr>
                                <w:rFonts w:ascii="Century Gothic" w:hAnsi="Century Gothic"/>
                                <w:i w:val="0"/>
                                <w:iCs w:val="0"/>
                                <w:color w:val="auto"/>
                                <w:sz w:val="20"/>
                                <w:szCs w:val="26"/>
                              </w:rPr>
                              <w:t xml:space="preserve"> Activation du </w:t>
                            </w:r>
                            <w:proofErr w:type="spellStart"/>
                            <w:r w:rsidRPr="00626883">
                              <w:rPr>
                                <w:rFonts w:ascii="Century Gothic" w:hAnsi="Century Gothic"/>
                                <w:i w:val="0"/>
                                <w:iCs w:val="0"/>
                                <w:color w:val="auto"/>
                                <w:sz w:val="20"/>
                                <w:szCs w:val="26"/>
                              </w:rPr>
                              <w:t>Snort</w:t>
                            </w:r>
                            <w:bookmarkEnd w:id="2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55779" id="Zone de texte 76" o:spid="_x0000_s1056" type="#_x0000_t202" style="position:absolute;left:0;text-align:left;margin-left:6.1pt;margin-top:6.6pt;width:370.3pt;height:1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" stroked="f">
                <v:textbox inset="0,0,0,0">
                  <w:txbxContent>
                    <w:p w14:paraId="2B01E177" w14:textId="0E8D62BD" w:rsidR="001E065C" w:rsidRPr="00626883" w:rsidRDefault="001E065C" w:rsidP="00C31AB4">
                      <w:pPr>
                        <w:pStyle w:val="Lgende"/>
                        <w:jc w:val="center"/>
                        <w:rPr>
                          <w:rFonts w:ascii="Century Gothic" w:hAnsi="Century Gothic"/>
                          <w:i w:val="0"/>
                          <w:iCs w:val="0"/>
                          <w:color w:val="auto"/>
                          <w:sz w:val="20"/>
                          <w:szCs w:val="26"/>
                        </w:rPr>
                      </w:pPr>
                      <w:bookmarkStart w:id="297" w:name="_Toc206638763"/>
                      <w:r w:rsidRPr="00626883">
                        <w:rPr>
                          <w:rFonts w:ascii="Century Gothic" w:hAnsi="Century Gothic"/>
                          <w:i w:val="0"/>
                          <w:iCs w:val="0"/>
                          <w:color w:val="auto"/>
                          <w:sz w:val="20"/>
                          <w:szCs w:val="26"/>
                        </w:rPr>
                        <w:t xml:space="preserve">Figure 3. </w:t>
                      </w:r>
                      <w:r w:rsidRPr="00626883">
                        <w:rPr>
                          <w:rFonts w:ascii="Century Gothic" w:hAnsi="Century Gothic"/>
                          <w:i w:val="0"/>
                          <w:iCs w:val="0"/>
                          <w:color w:val="auto"/>
                          <w:sz w:val="20"/>
                          <w:szCs w:val="26"/>
                        </w:rPr>
                        <w:fldChar w:fldCharType="begin"/>
                      </w:r>
                      <w:r w:rsidRPr="00626883">
                        <w:rPr>
                          <w:rFonts w:ascii="Century Gothic" w:hAnsi="Century Gothic"/>
                          <w:i w:val="0"/>
                          <w:iCs w:val="0"/>
                          <w:color w:val="auto"/>
                          <w:sz w:val="20"/>
                          <w:szCs w:val="26"/>
                        </w:rPr>
                        <w:instrText xml:space="preserve"> SEQ Figure_3. \* ARABIC </w:instrText>
                      </w:r>
                      <w:r w:rsidRPr="00626883">
                        <w:rPr>
                          <w:rFonts w:ascii="Century Gothic" w:hAnsi="Century Gothic"/>
                          <w:i w:val="0"/>
                          <w:iCs w:val="0"/>
                          <w:color w:val="auto"/>
                          <w:sz w:val="20"/>
                          <w:szCs w:val="26"/>
                        </w:rPr>
                        <w:fldChar w:fldCharType="separate"/>
                      </w:r>
                      <w:r>
                        <w:rPr>
                          <w:rFonts w:ascii="Century Gothic" w:hAnsi="Century Gothic"/>
                          <w:i w:val="0"/>
                          <w:iCs w:val="0"/>
                          <w:noProof/>
                          <w:color w:val="auto"/>
                          <w:sz w:val="20"/>
                          <w:szCs w:val="26"/>
                        </w:rPr>
                        <w:t>20</w:t>
                      </w:r>
                      <w:r w:rsidRPr="00626883">
                        <w:rPr>
                          <w:rFonts w:ascii="Century Gothic" w:hAnsi="Century Gothic"/>
                          <w:i w:val="0"/>
                          <w:iCs w:val="0"/>
                          <w:color w:val="auto"/>
                          <w:sz w:val="20"/>
                          <w:szCs w:val="26"/>
                        </w:rPr>
                        <w:fldChar w:fldCharType="end"/>
                      </w:r>
                      <w:r w:rsidRPr="00626883">
                        <w:rPr>
                          <w:rFonts w:ascii="Century Gothic" w:hAnsi="Century Gothic"/>
                          <w:i w:val="0"/>
                          <w:iCs w:val="0"/>
                          <w:color w:val="auto"/>
                          <w:sz w:val="20"/>
                          <w:szCs w:val="26"/>
                        </w:rPr>
                        <w:t xml:space="preserve"> Activation du </w:t>
                      </w:r>
                      <w:proofErr w:type="spellStart"/>
                      <w:r w:rsidRPr="00626883">
                        <w:rPr>
                          <w:rFonts w:ascii="Century Gothic" w:hAnsi="Century Gothic"/>
                          <w:i w:val="0"/>
                          <w:iCs w:val="0"/>
                          <w:color w:val="auto"/>
                          <w:sz w:val="20"/>
                          <w:szCs w:val="26"/>
                        </w:rPr>
                        <w:t>Snort</w:t>
                      </w:r>
                      <w:bookmarkEnd w:id="297"/>
                      <w:proofErr w:type="spellEnd"/>
                    </w:p>
                  </w:txbxContent>
                </v:textbox>
              </v:shape>
            </w:pict>
          </mc:Fallback>
        </mc:AlternateContent>
      </w:r>
    </w:p>
    <w:p w14:paraId="70E4F71B" w14:textId="77777777" w:rsidR="00C31AB4" w:rsidRPr="00E711D0" w:rsidRDefault="00C31AB4" w:rsidP="00C31AB4">
      <w:pPr>
        <w:rPr>
          <w:rFonts w:ascii="Tahoma" w:hAnsi="Tahoma" w:cs="Tahoma"/>
          <w:szCs w:val="26"/>
        </w:rPr>
      </w:pPr>
    </w:p>
    <w:p w14:paraId="1AE8CCDC" w14:textId="77777777" w:rsidR="00C31AB4" w:rsidRPr="00E711D0" w:rsidRDefault="00C31AB4" w:rsidP="00C31AB4">
      <w:pPr>
        <w:rPr>
          <w:rFonts w:ascii="Tahoma" w:hAnsi="Tahoma" w:cs="Tahoma"/>
          <w:szCs w:val="26"/>
        </w:rPr>
      </w:pPr>
      <w:r w:rsidRPr="00E711D0">
        <w:rPr>
          <w:rFonts w:ascii="Tahoma" w:hAnsi="Tahoma" w:cs="Tahoma"/>
          <w:noProof/>
        </w:rPr>
        <w:drawing>
          <wp:anchor distT="0" distB="0" distL="114300" distR="114300" simplePos="0" relativeHeight="251791360" behindDoc="0" locked="0" layoutInCell="1" allowOverlap="1" wp14:anchorId="3B8A18C9" wp14:editId="3BE5AE76">
            <wp:simplePos x="0" y="0"/>
            <wp:positionH relativeFrom="column">
              <wp:posOffset>115323</wp:posOffset>
            </wp:positionH>
            <wp:positionV relativeFrom="paragraph">
              <wp:posOffset>226275</wp:posOffset>
            </wp:positionV>
            <wp:extent cx="4930891" cy="3853949"/>
            <wp:effectExtent l="19050" t="19050" r="22225" b="13335"/>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BEBA8EAE-BF5A-486C-A8C5-ECC9F3942E4B}">
                          <a14:imgProps xmlns:a14="http://schemas.microsoft.com/office/drawing/2010/main">
                            <a14:imgLayer r:embed="rId101">
                              <a14:imgEffect>
                                <a14:sharpenSoften amount="50000"/>
                              </a14:imgEffect>
                            </a14:imgLayer>
                          </a14:imgProps>
                        </a:ext>
                        <a:ext uri="{28A0092B-C50C-407E-A947-70E740481C1C}">
                          <a14:useLocalDpi xmlns:a14="http://schemas.microsoft.com/office/drawing/2010/main" val="0"/>
                        </a:ext>
                      </a:extLst>
                    </a:blip>
                    <a:srcRect t="7445"/>
                    <a:stretch/>
                  </pic:blipFill>
                  <pic:spPr bwMode="auto">
                    <a:xfrm>
                      <a:off x="0" y="0"/>
                      <a:ext cx="4930891" cy="3853949"/>
                    </a:xfrm>
                    <a:prstGeom prst="rect">
                      <a:avLst/>
                    </a:prstGeom>
                    <a:ln w="127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 xml:space="preserve">Nous allons activer toutes les fonctionnalités de </w:t>
      </w:r>
      <w:proofErr w:type="spellStart"/>
      <w:r w:rsidRPr="00E711D0">
        <w:rPr>
          <w:rFonts w:ascii="Tahoma" w:hAnsi="Tahoma" w:cs="Tahoma"/>
          <w:szCs w:val="26"/>
        </w:rPr>
        <w:t>Snort</w:t>
      </w:r>
      <w:proofErr w:type="spellEnd"/>
      <w:r w:rsidRPr="00E711D0">
        <w:rPr>
          <w:rFonts w:ascii="Tahoma" w:hAnsi="Tahoma" w:cs="Tahoma"/>
          <w:szCs w:val="26"/>
        </w:rPr>
        <w:t xml:space="preserve"> pour permettre </w:t>
      </w:r>
    </w:p>
    <w:p w14:paraId="7007D149" w14:textId="77777777" w:rsidR="00C31AB4" w:rsidRPr="00E711D0" w:rsidRDefault="00C31AB4" w:rsidP="00C31AB4">
      <w:pPr>
        <w:rPr>
          <w:rFonts w:ascii="Tahoma" w:hAnsi="Tahoma" w:cs="Tahoma"/>
          <w:szCs w:val="26"/>
        </w:rPr>
      </w:pPr>
    </w:p>
    <w:p w14:paraId="76F4D4A7" w14:textId="77777777" w:rsidR="00C31AB4" w:rsidRPr="00E711D0" w:rsidRDefault="00C31AB4" w:rsidP="00C31AB4">
      <w:pPr>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92384" behindDoc="0" locked="0" layoutInCell="1" allowOverlap="1" wp14:anchorId="7562BDBB" wp14:editId="6815991B">
                <wp:simplePos x="0" y="0"/>
                <wp:positionH relativeFrom="column">
                  <wp:posOffset>115545</wp:posOffset>
                </wp:positionH>
                <wp:positionV relativeFrom="paragraph">
                  <wp:posOffset>3490917</wp:posOffset>
                </wp:positionV>
                <wp:extent cx="4930775" cy="190005"/>
                <wp:effectExtent l="0" t="0" r="3175" b="635"/>
                <wp:wrapNone/>
                <wp:docPr id="78" name="Zone de texte 78"/>
                <wp:cNvGraphicFramePr/>
                <a:graphic xmlns:a="http://schemas.openxmlformats.org/drawingml/2006/main">
                  <a:graphicData uri="http://schemas.microsoft.com/office/word/2010/wordprocessingShape">
                    <wps:wsp>
                      <wps:cNvSpPr txBox="1"/>
                      <wps:spPr>
                        <a:xfrm>
                          <a:off x="0" y="0"/>
                          <a:ext cx="4930775" cy="190005"/>
                        </a:xfrm>
                        <a:prstGeom prst="rect">
                          <a:avLst/>
                        </a:prstGeom>
                        <a:solidFill>
                          <a:prstClr val="white"/>
                        </a:solidFill>
                        <a:ln>
                          <a:noFill/>
                        </a:ln>
                      </wps:spPr>
                      <wps:txbx>
                        <w:txbxContent>
                          <w:p w14:paraId="02336495" w14:textId="71B67060" w:rsidR="001E065C" w:rsidRPr="00B81938" w:rsidRDefault="001E065C" w:rsidP="00C31AB4">
                            <w:pPr>
                              <w:pStyle w:val="Lgende"/>
                              <w:jc w:val="center"/>
                              <w:rPr>
                                <w:rFonts w:ascii="Century Gothic" w:hAnsi="Century Gothic"/>
                                <w:i w:val="0"/>
                                <w:iCs w:val="0"/>
                                <w:color w:val="auto"/>
                                <w:sz w:val="22"/>
                                <w:szCs w:val="26"/>
                              </w:rPr>
                            </w:pPr>
                            <w:bookmarkStart w:id="298" w:name="_Toc206638764"/>
                            <w:r w:rsidRPr="00B81938">
                              <w:rPr>
                                <w:rFonts w:ascii="Century Gothic" w:hAnsi="Century Gothic"/>
                                <w:i w:val="0"/>
                                <w:iCs w:val="0"/>
                                <w:color w:val="auto"/>
                                <w:sz w:val="22"/>
                                <w:szCs w:val="26"/>
                              </w:rPr>
                              <w:t xml:space="preserve">Figure 3. </w:t>
                            </w:r>
                            <w:r w:rsidRPr="00B81938">
                              <w:rPr>
                                <w:rFonts w:ascii="Century Gothic" w:hAnsi="Century Gothic"/>
                                <w:i w:val="0"/>
                                <w:iCs w:val="0"/>
                                <w:color w:val="auto"/>
                                <w:sz w:val="22"/>
                                <w:szCs w:val="26"/>
                              </w:rPr>
                              <w:fldChar w:fldCharType="begin"/>
                            </w:r>
                            <w:r w:rsidRPr="00B81938">
                              <w:rPr>
                                <w:rFonts w:ascii="Century Gothic" w:hAnsi="Century Gothic"/>
                                <w:i w:val="0"/>
                                <w:iCs w:val="0"/>
                                <w:color w:val="auto"/>
                                <w:sz w:val="22"/>
                                <w:szCs w:val="26"/>
                              </w:rPr>
                              <w:instrText xml:space="preserve"> SEQ Figure_3. \* ARABIC </w:instrText>
                            </w:r>
                            <w:r w:rsidRPr="00B81938">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21</w:t>
                            </w:r>
                            <w:r w:rsidRPr="00B81938">
                              <w:rPr>
                                <w:rFonts w:ascii="Century Gothic" w:hAnsi="Century Gothic"/>
                                <w:i w:val="0"/>
                                <w:iCs w:val="0"/>
                                <w:color w:val="auto"/>
                                <w:sz w:val="22"/>
                                <w:szCs w:val="26"/>
                              </w:rPr>
                              <w:fldChar w:fldCharType="end"/>
                            </w:r>
                            <w:r w:rsidRPr="00B81938">
                              <w:rPr>
                                <w:rFonts w:ascii="Century Gothic" w:hAnsi="Century Gothic"/>
                                <w:i w:val="0"/>
                                <w:iCs w:val="0"/>
                                <w:color w:val="auto"/>
                                <w:sz w:val="22"/>
                                <w:szCs w:val="26"/>
                              </w:rPr>
                              <w:t xml:space="preserve"> Ajout de fonctionnalité</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2BDBB" id="Zone de texte 78" o:spid="_x0000_s1057" type="#_x0000_t202" style="position:absolute;left:0;text-align:left;margin-left:9.1pt;margin-top:274.9pt;width:388.25pt;height:14.9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" stroked="f">
                <v:textbox inset="0,0,0,0">
                  <w:txbxContent>
                    <w:p w14:paraId="02336495" w14:textId="71B67060" w:rsidR="001E065C" w:rsidRPr="00B81938" w:rsidRDefault="001E065C" w:rsidP="00C31AB4">
                      <w:pPr>
                        <w:pStyle w:val="Lgende"/>
                        <w:jc w:val="center"/>
                        <w:rPr>
                          <w:rFonts w:ascii="Century Gothic" w:hAnsi="Century Gothic"/>
                          <w:i w:val="0"/>
                          <w:iCs w:val="0"/>
                          <w:color w:val="auto"/>
                          <w:sz w:val="22"/>
                          <w:szCs w:val="26"/>
                        </w:rPr>
                      </w:pPr>
                      <w:bookmarkStart w:id="299" w:name="_Toc206638764"/>
                      <w:r w:rsidRPr="00B81938">
                        <w:rPr>
                          <w:rFonts w:ascii="Century Gothic" w:hAnsi="Century Gothic"/>
                          <w:i w:val="0"/>
                          <w:iCs w:val="0"/>
                          <w:color w:val="auto"/>
                          <w:sz w:val="22"/>
                          <w:szCs w:val="26"/>
                        </w:rPr>
                        <w:t xml:space="preserve">Figure 3. </w:t>
                      </w:r>
                      <w:r w:rsidRPr="00B81938">
                        <w:rPr>
                          <w:rFonts w:ascii="Century Gothic" w:hAnsi="Century Gothic"/>
                          <w:i w:val="0"/>
                          <w:iCs w:val="0"/>
                          <w:color w:val="auto"/>
                          <w:sz w:val="22"/>
                          <w:szCs w:val="26"/>
                        </w:rPr>
                        <w:fldChar w:fldCharType="begin"/>
                      </w:r>
                      <w:r w:rsidRPr="00B81938">
                        <w:rPr>
                          <w:rFonts w:ascii="Century Gothic" w:hAnsi="Century Gothic"/>
                          <w:i w:val="0"/>
                          <w:iCs w:val="0"/>
                          <w:color w:val="auto"/>
                          <w:sz w:val="22"/>
                          <w:szCs w:val="26"/>
                        </w:rPr>
                        <w:instrText xml:space="preserve"> SEQ Figure_3. \* ARABIC </w:instrText>
                      </w:r>
                      <w:r w:rsidRPr="00B81938">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21</w:t>
                      </w:r>
                      <w:r w:rsidRPr="00B81938">
                        <w:rPr>
                          <w:rFonts w:ascii="Century Gothic" w:hAnsi="Century Gothic"/>
                          <w:i w:val="0"/>
                          <w:iCs w:val="0"/>
                          <w:color w:val="auto"/>
                          <w:sz w:val="22"/>
                          <w:szCs w:val="26"/>
                        </w:rPr>
                        <w:fldChar w:fldCharType="end"/>
                      </w:r>
                      <w:r w:rsidRPr="00B81938">
                        <w:rPr>
                          <w:rFonts w:ascii="Century Gothic" w:hAnsi="Century Gothic"/>
                          <w:i w:val="0"/>
                          <w:iCs w:val="0"/>
                          <w:color w:val="auto"/>
                          <w:sz w:val="22"/>
                          <w:szCs w:val="26"/>
                        </w:rPr>
                        <w:t xml:space="preserve"> Ajout de fonctionnalité</w:t>
                      </w:r>
                      <w:bookmarkEnd w:id="299"/>
                    </w:p>
                  </w:txbxContent>
                </v:textbox>
              </v:shape>
            </w:pict>
          </mc:Fallback>
        </mc:AlternateContent>
      </w:r>
      <w:r w:rsidRPr="00E711D0">
        <w:rPr>
          <w:rFonts w:ascii="Tahoma" w:hAnsi="Tahoma" w:cs="Tahoma"/>
          <w:szCs w:val="26"/>
        </w:rPr>
        <w:br w:type="page"/>
      </w:r>
    </w:p>
    <w:p w14:paraId="199418CD" w14:textId="77777777" w:rsidR="00987639" w:rsidRPr="00E711D0" w:rsidRDefault="00987639" w:rsidP="00987639">
      <w:pPr>
        <w:rPr>
          <w:rFonts w:ascii="Tahoma" w:hAnsi="Tahoma" w:cs="Tahoma"/>
          <w:szCs w:val="26"/>
        </w:rPr>
      </w:pPr>
      <w:r w:rsidRPr="00E711D0">
        <w:rPr>
          <w:rFonts w:ascii="Tahoma" w:hAnsi="Tahoma" w:cs="Tahoma"/>
          <w:noProof/>
        </w:rPr>
        <w:lastRenderedPageBreak/>
        <w:drawing>
          <wp:anchor distT="0" distB="0" distL="114300" distR="114300" simplePos="0" relativeHeight="251794432" behindDoc="0" locked="0" layoutInCell="1" allowOverlap="1" wp14:anchorId="450C650A" wp14:editId="078D0D53">
            <wp:simplePos x="0" y="0"/>
            <wp:positionH relativeFrom="column">
              <wp:posOffset>-6350</wp:posOffset>
            </wp:positionH>
            <wp:positionV relativeFrom="paragraph">
              <wp:posOffset>215570</wp:posOffset>
            </wp:positionV>
            <wp:extent cx="5226104" cy="4294023"/>
            <wp:effectExtent l="19050" t="19050" r="12700" b="11430"/>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14="http://schemas.microsoft.com/office/drawing/2010/main">
                            <a14:imgLayer r:embed="rId10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26104" cy="4294023"/>
                    </a:xfrm>
                    <a:prstGeom prst="rect">
                      <a:avLst/>
                    </a:prstGeom>
                    <a:ln w="12700">
                      <a:solidFill>
                        <a:srgbClr val="FF0000"/>
                      </a:solidFill>
                    </a:ln>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 xml:space="preserve">Nous allons activer les alertes des paramètres d’authentification </w:t>
      </w:r>
    </w:p>
    <w:p w14:paraId="61882A04" w14:textId="77777777" w:rsidR="00987639" w:rsidRPr="00E711D0" w:rsidRDefault="00987639" w:rsidP="00987639">
      <w:pPr>
        <w:rPr>
          <w:rFonts w:ascii="Tahoma" w:hAnsi="Tahoma" w:cs="Tahoma"/>
          <w:szCs w:val="26"/>
        </w:rPr>
      </w:pPr>
    </w:p>
    <w:p w14:paraId="3FC0C879" w14:textId="77777777" w:rsidR="00987639" w:rsidRPr="00E711D0" w:rsidRDefault="00987639" w:rsidP="00987639">
      <w:pPr>
        <w:rPr>
          <w:rFonts w:ascii="Tahoma" w:hAnsi="Tahoma" w:cs="Tahoma"/>
          <w:szCs w:val="26"/>
        </w:rPr>
      </w:pPr>
    </w:p>
    <w:p w14:paraId="61D7AECF" w14:textId="77777777" w:rsidR="00987639" w:rsidRPr="00E711D0" w:rsidRDefault="00987639" w:rsidP="00987639">
      <w:pPr>
        <w:rPr>
          <w:rFonts w:ascii="Tahoma" w:hAnsi="Tahoma" w:cs="Tahoma"/>
          <w:szCs w:val="26"/>
        </w:rPr>
      </w:pPr>
    </w:p>
    <w:p w14:paraId="2A5A27C6" w14:textId="77777777" w:rsidR="00987639" w:rsidRPr="00E711D0" w:rsidRDefault="00987639" w:rsidP="00987639">
      <w:pPr>
        <w:rPr>
          <w:rFonts w:ascii="Tahoma" w:eastAsiaTheme="majorEastAsia" w:hAnsi="Tahoma" w:cs="Tahoma"/>
          <w:b/>
          <w:color w:val="000000" w:themeColor="text1"/>
          <w:sz w:val="28"/>
          <w:szCs w:val="26"/>
        </w:rPr>
      </w:pPr>
    </w:p>
    <w:p w14:paraId="5FB491F9" w14:textId="198A783A" w:rsidR="00987639" w:rsidRPr="00E711D0" w:rsidRDefault="00987639" w:rsidP="00987639">
      <w:pPr>
        <w:rPr>
          <w:rFonts w:ascii="Tahoma" w:eastAsiaTheme="majorEastAsia" w:hAnsi="Tahoma" w:cs="Tahoma"/>
          <w:b/>
          <w:color w:val="000000" w:themeColor="text1"/>
          <w:sz w:val="28"/>
          <w:szCs w:val="26"/>
        </w:rPr>
      </w:pPr>
    </w:p>
    <w:p w14:paraId="7032FF8A" w14:textId="260AF10A" w:rsidR="00224B38" w:rsidRPr="00E711D0" w:rsidRDefault="00224B38" w:rsidP="00987639">
      <w:pPr>
        <w:rPr>
          <w:rFonts w:ascii="Tahoma" w:eastAsiaTheme="majorEastAsia" w:hAnsi="Tahoma" w:cs="Tahoma"/>
          <w:b/>
          <w:color w:val="000000" w:themeColor="text1"/>
          <w:sz w:val="28"/>
          <w:szCs w:val="26"/>
        </w:rPr>
      </w:pPr>
    </w:p>
    <w:p w14:paraId="0CCDE0EE" w14:textId="5EE9D7F2" w:rsidR="00224B38" w:rsidRPr="00E711D0" w:rsidRDefault="00224B38" w:rsidP="00987639">
      <w:pPr>
        <w:rPr>
          <w:rFonts w:ascii="Tahoma" w:eastAsiaTheme="majorEastAsia" w:hAnsi="Tahoma" w:cs="Tahoma"/>
          <w:b/>
          <w:color w:val="000000" w:themeColor="text1"/>
          <w:sz w:val="28"/>
          <w:szCs w:val="26"/>
        </w:rPr>
      </w:pPr>
    </w:p>
    <w:p w14:paraId="4C0E4EA2" w14:textId="61068C5C" w:rsidR="00224B38" w:rsidRPr="00E711D0" w:rsidRDefault="00224B38" w:rsidP="00987639">
      <w:pPr>
        <w:rPr>
          <w:rFonts w:ascii="Tahoma" w:eastAsiaTheme="majorEastAsia" w:hAnsi="Tahoma" w:cs="Tahoma"/>
          <w:b/>
          <w:color w:val="000000" w:themeColor="text1"/>
          <w:sz w:val="28"/>
          <w:szCs w:val="26"/>
        </w:rPr>
      </w:pPr>
    </w:p>
    <w:p w14:paraId="53439032" w14:textId="711F0AE3" w:rsidR="00224B38" w:rsidRPr="00E711D0" w:rsidRDefault="00224B38" w:rsidP="00987639">
      <w:pPr>
        <w:rPr>
          <w:rFonts w:ascii="Tahoma" w:eastAsiaTheme="majorEastAsia" w:hAnsi="Tahoma" w:cs="Tahoma"/>
          <w:b/>
          <w:color w:val="000000" w:themeColor="text1"/>
          <w:sz w:val="28"/>
          <w:szCs w:val="26"/>
        </w:rPr>
      </w:pPr>
    </w:p>
    <w:p w14:paraId="4EF188B2" w14:textId="77777777" w:rsidR="00224B38" w:rsidRPr="00E711D0" w:rsidRDefault="00224B38" w:rsidP="00987639">
      <w:pPr>
        <w:rPr>
          <w:rFonts w:ascii="Tahoma" w:eastAsiaTheme="majorEastAsia" w:hAnsi="Tahoma" w:cs="Tahoma"/>
          <w:b/>
          <w:color w:val="000000" w:themeColor="text1"/>
          <w:sz w:val="28"/>
          <w:szCs w:val="26"/>
        </w:rPr>
      </w:pPr>
    </w:p>
    <w:p w14:paraId="2D50DC65" w14:textId="77777777" w:rsidR="00987639" w:rsidRPr="00E711D0" w:rsidRDefault="00987639" w:rsidP="00987639">
      <w:pPr>
        <w:rPr>
          <w:rFonts w:ascii="Tahoma" w:eastAsiaTheme="majorEastAsia" w:hAnsi="Tahoma" w:cs="Tahoma"/>
          <w:b/>
          <w:color w:val="000000" w:themeColor="text1"/>
          <w:sz w:val="28"/>
          <w:szCs w:val="26"/>
        </w:rPr>
      </w:pPr>
    </w:p>
    <w:p w14:paraId="1223C77D" w14:textId="77777777" w:rsidR="00987639" w:rsidRPr="00E711D0" w:rsidRDefault="00987639" w:rsidP="00987639">
      <w:pPr>
        <w:rPr>
          <w:rFonts w:ascii="Tahoma" w:eastAsiaTheme="majorEastAsia" w:hAnsi="Tahoma" w:cs="Tahoma"/>
          <w:b/>
          <w:color w:val="000000" w:themeColor="text1"/>
          <w:sz w:val="28"/>
          <w:szCs w:val="26"/>
        </w:rPr>
      </w:pPr>
    </w:p>
    <w:p w14:paraId="01A8D41D" w14:textId="77777777" w:rsidR="00987639" w:rsidRPr="00E711D0" w:rsidRDefault="00987639" w:rsidP="00987639">
      <w:pPr>
        <w:rPr>
          <w:rFonts w:ascii="Tahoma" w:eastAsiaTheme="majorEastAsia" w:hAnsi="Tahoma" w:cs="Tahoma"/>
          <w:b/>
          <w:color w:val="000000" w:themeColor="text1"/>
          <w:sz w:val="28"/>
          <w:szCs w:val="26"/>
        </w:rPr>
      </w:pPr>
    </w:p>
    <w:p w14:paraId="44DE1DDF" w14:textId="77777777" w:rsidR="00987639" w:rsidRPr="00E711D0" w:rsidRDefault="00987639" w:rsidP="00987639">
      <w:pPr>
        <w:rPr>
          <w:rFonts w:ascii="Tahoma" w:eastAsiaTheme="majorEastAsia" w:hAnsi="Tahoma" w:cs="Tahoma"/>
          <w:b/>
          <w:color w:val="000000" w:themeColor="text1"/>
          <w:sz w:val="28"/>
          <w:szCs w:val="26"/>
        </w:rPr>
      </w:pPr>
    </w:p>
    <w:p w14:paraId="182CDCD7" w14:textId="77777777" w:rsidR="00987639" w:rsidRPr="00E711D0" w:rsidRDefault="00987639" w:rsidP="00987639">
      <w:pPr>
        <w:rPr>
          <w:rFonts w:ascii="Tahoma" w:eastAsiaTheme="majorEastAsia" w:hAnsi="Tahoma" w:cs="Tahoma"/>
          <w:b/>
          <w:color w:val="000000" w:themeColor="text1"/>
          <w:sz w:val="28"/>
          <w:szCs w:val="26"/>
        </w:rPr>
      </w:pPr>
    </w:p>
    <w:p w14:paraId="0C20E778" w14:textId="77777777" w:rsidR="00987639" w:rsidRPr="00E711D0" w:rsidRDefault="00987639" w:rsidP="00987639">
      <w:pPr>
        <w:rPr>
          <w:rFonts w:ascii="Tahoma" w:eastAsiaTheme="majorEastAsia" w:hAnsi="Tahoma" w:cs="Tahoma"/>
          <w:b/>
          <w:color w:val="000000" w:themeColor="text1"/>
          <w:sz w:val="28"/>
          <w:szCs w:val="26"/>
        </w:rPr>
      </w:pPr>
    </w:p>
    <w:p w14:paraId="655CA562" w14:textId="77777777" w:rsidR="00987639" w:rsidRPr="00E711D0" w:rsidRDefault="00987639" w:rsidP="00987639">
      <w:pPr>
        <w:rPr>
          <w:rFonts w:ascii="Tahoma" w:eastAsiaTheme="majorEastAsia" w:hAnsi="Tahoma" w:cs="Tahoma"/>
          <w:b/>
          <w:color w:val="000000" w:themeColor="text1"/>
          <w:sz w:val="28"/>
          <w:szCs w:val="26"/>
        </w:rPr>
      </w:pPr>
      <w:r w:rsidRPr="00E711D0">
        <w:rPr>
          <w:rFonts w:ascii="Tahoma" w:hAnsi="Tahoma" w:cs="Tahoma"/>
          <w:noProof/>
        </w:rPr>
        <mc:AlternateContent>
          <mc:Choice Requires="wps">
            <w:drawing>
              <wp:anchor distT="0" distB="0" distL="114300" distR="114300" simplePos="0" relativeHeight="251795456" behindDoc="0" locked="0" layoutInCell="1" allowOverlap="1" wp14:anchorId="4944D0B7" wp14:editId="7007D2B8">
                <wp:simplePos x="0" y="0"/>
                <wp:positionH relativeFrom="column">
                  <wp:posOffset>-5867</wp:posOffset>
                </wp:positionH>
                <wp:positionV relativeFrom="paragraph">
                  <wp:posOffset>247375</wp:posOffset>
                </wp:positionV>
                <wp:extent cx="5226050" cy="184245"/>
                <wp:effectExtent l="0" t="0" r="0" b="6350"/>
                <wp:wrapNone/>
                <wp:docPr id="80" name="Zone de texte 80"/>
                <wp:cNvGraphicFramePr/>
                <a:graphic xmlns:a="http://schemas.openxmlformats.org/drawingml/2006/main">
                  <a:graphicData uri="http://schemas.microsoft.com/office/word/2010/wordprocessingShape">
                    <wps:wsp>
                      <wps:cNvSpPr txBox="1"/>
                      <wps:spPr>
                        <a:xfrm>
                          <a:off x="0" y="0"/>
                          <a:ext cx="5226050" cy="184245"/>
                        </a:xfrm>
                        <a:prstGeom prst="rect">
                          <a:avLst/>
                        </a:prstGeom>
                        <a:solidFill>
                          <a:prstClr val="white"/>
                        </a:solidFill>
                        <a:ln>
                          <a:noFill/>
                        </a:ln>
                      </wps:spPr>
                      <wps:txbx>
                        <w:txbxContent>
                          <w:p w14:paraId="2FA3F6F0" w14:textId="3E10C5C1" w:rsidR="001E065C" w:rsidRPr="004D7272" w:rsidRDefault="001E065C" w:rsidP="00987639">
                            <w:pPr>
                              <w:pStyle w:val="Lgende"/>
                              <w:jc w:val="center"/>
                              <w:rPr>
                                <w:rFonts w:ascii="Century Gothic" w:hAnsi="Century Gothic"/>
                                <w:i w:val="0"/>
                                <w:iCs w:val="0"/>
                                <w:color w:val="auto"/>
                                <w:sz w:val="22"/>
                                <w:szCs w:val="26"/>
                              </w:rPr>
                            </w:pPr>
                            <w:bookmarkStart w:id="300" w:name="_Toc206638765"/>
                            <w:r w:rsidRPr="004D7272">
                              <w:rPr>
                                <w:rFonts w:ascii="Century Gothic" w:hAnsi="Century Gothic"/>
                                <w:i w:val="0"/>
                                <w:iCs w:val="0"/>
                                <w:color w:val="auto"/>
                                <w:sz w:val="22"/>
                                <w:szCs w:val="26"/>
                              </w:rPr>
                              <w:t xml:space="preserve">Figure 3. </w:t>
                            </w:r>
                            <w:r w:rsidRPr="004D7272">
                              <w:rPr>
                                <w:rFonts w:ascii="Century Gothic" w:hAnsi="Century Gothic"/>
                                <w:i w:val="0"/>
                                <w:iCs w:val="0"/>
                                <w:color w:val="auto"/>
                                <w:sz w:val="22"/>
                                <w:szCs w:val="26"/>
                              </w:rPr>
                              <w:fldChar w:fldCharType="begin"/>
                            </w:r>
                            <w:r w:rsidRPr="004D7272">
                              <w:rPr>
                                <w:rFonts w:ascii="Century Gothic" w:hAnsi="Century Gothic"/>
                                <w:i w:val="0"/>
                                <w:iCs w:val="0"/>
                                <w:color w:val="auto"/>
                                <w:sz w:val="22"/>
                                <w:szCs w:val="26"/>
                              </w:rPr>
                              <w:instrText xml:space="preserve"> SEQ Figure_3. \* ARABIC </w:instrText>
                            </w:r>
                            <w:r w:rsidRPr="004D7272">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22</w:t>
                            </w:r>
                            <w:r w:rsidRPr="004D7272">
                              <w:rPr>
                                <w:rFonts w:ascii="Century Gothic" w:hAnsi="Century Gothic"/>
                                <w:i w:val="0"/>
                                <w:iCs w:val="0"/>
                                <w:color w:val="auto"/>
                                <w:sz w:val="22"/>
                                <w:szCs w:val="26"/>
                              </w:rPr>
                              <w:fldChar w:fldCharType="end"/>
                            </w:r>
                            <w:r w:rsidRPr="004D7272">
                              <w:rPr>
                                <w:rFonts w:ascii="Century Gothic" w:hAnsi="Century Gothic"/>
                                <w:i w:val="0"/>
                                <w:iCs w:val="0"/>
                                <w:color w:val="auto"/>
                                <w:sz w:val="22"/>
                                <w:szCs w:val="26"/>
                              </w:rPr>
                              <w:t xml:space="preserve"> Activation  des paramètres</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4D0B7" id="Zone de texte 80" o:spid="_x0000_s1058" type="#_x0000_t202" style="position:absolute;left:0;text-align:left;margin-left:-.45pt;margin-top:19.5pt;width:411.5pt;height:14.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" stroked="f">
                <v:textbox inset="0,0,0,0">
                  <w:txbxContent>
                    <w:p w14:paraId="2FA3F6F0" w14:textId="3E10C5C1" w:rsidR="001E065C" w:rsidRPr="004D7272" w:rsidRDefault="001E065C" w:rsidP="00987639">
                      <w:pPr>
                        <w:pStyle w:val="Lgende"/>
                        <w:jc w:val="center"/>
                        <w:rPr>
                          <w:rFonts w:ascii="Century Gothic" w:hAnsi="Century Gothic"/>
                          <w:i w:val="0"/>
                          <w:iCs w:val="0"/>
                          <w:color w:val="auto"/>
                          <w:sz w:val="22"/>
                          <w:szCs w:val="26"/>
                        </w:rPr>
                      </w:pPr>
                      <w:bookmarkStart w:id="301" w:name="_Toc206638765"/>
                      <w:r w:rsidRPr="004D7272">
                        <w:rPr>
                          <w:rFonts w:ascii="Century Gothic" w:hAnsi="Century Gothic"/>
                          <w:i w:val="0"/>
                          <w:iCs w:val="0"/>
                          <w:color w:val="auto"/>
                          <w:sz w:val="22"/>
                          <w:szCs w:val="26"/>
                        </w:rPr>
                        <w:t xml:space="preserve">Figure 3. </w:t>
                      </w:r>
                      <w:r w:rsidRPr="004D7272">
                        <w:rPr>
                          <w:rFonts w:ascii="Century Gothic" w:hAnsi="Century Gothic"/>
                          <w:i w:val="0"/>
                          <w:iCs w:val="0"/>
                          <w:color w:val="auto"/>
                          <w:sz w:val="22"/>
                          <w:szCs w:val="26"/>
                        </w:rPr>
                        <w:fldChar w:fldCharType="begin"/>
                      </w:r>
                      <w:r w:rsidRPr="004D7272">
                        <w:rPr>
                          <w:rFonts w:ascii="Century Gothic" w:hAnsi="Century Gothic"/>
                          <w:i w:val="0"/>
                          <w:iCs w:val="0"/>
                          <w:color w:val="auto"/>
                          <w:sz w:val="22"/>
                          <w:szCs w:val="26"/>
                        </w:rPr>
                        <w:instrText xml:space="preserve"> SEQ Figure_3. \* ARABIC </w:instrText>
                      </w:r>
                      <w:r w:rsidRPr="004D7272">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22</w:t>
                      </w:r>
                      <w:r w:rsidRPr="004D7272">
                        <w:rPr>
                          <w:rFonts w:ascii="Century Gothic" w:hAnsi="Century Gothic"/>
                          <w:i w:val="0"/>
                          <w:iCs w:val="0"/>
                          <w:color w:val="auto"/>
                          <w:sz w:val="22"/>
                          <w:szCs w:val="26"/>
                        </w:rPr>
                        <w:fldChar w:fldCharType="end"/>
                      </w:r>
                      <w:r w:rsidRPr="004D7272">
                        <w:rPr>
                          <w:rFonts w:ascii="Century Gothic" w:hAnsi="Century Gothic"/>
                          <w:i w:val="0"/>
                          <w:iCs w:val="0"/>
                          <w:color w:val="auto"/>
                          <w:sz w:val="22"/>
                          <w:szCs w:val="26"/>
                        </w:rPr>
                        <w:t xml:space="preserve"> Activation  des paramètres</w:t>
                      </w:r>
                      <w:bookmarkEnd w:id="301"/>
                    </w:p>
                  </w:txbxContent>
                </v:textbox>
              </v:shape>
            </w:pict>
          </mc:Fallback>
        </mc:AlternateContent>
      </w:r>
    </w:p>
    <w:p w14:paraId="2E4182AF" w14:textId="77777777" w:rsidR="00987639" w:rsidRPr="00E711D0" w:rsidRDefault="00987639" w:rsidP="00987639">
      <w:pPr>
        <w:rPr>
          <w:rFonts w:ascii="Tahoma" w:hAnsi="Tahoma" w:cs="Tahoma"/>
          <w:szCs w:val="26"/>
        </w:rPr>
      </w:pPr>
    </w:p>
    <w:p w14:paraId="223F4480" w14:textId="55EC2FAA" w:rsidR="00987639" w:rsidRPr="00E711D0" w:rsidRDefault="00987639" w:rsidP="008A6AE1">
      <w:pPr>
        <w:ind w:right="0"/>
        <w:rPr>
          <w:rFonts w:ascii="Tahoma" w:hAnsi="Tahoma" w:cs="Tahoma"/>
          <w:szCs w:val="26"/>
        </w:rPr>
      </w:pPr>
      <w:r w:rsidRPr="00E711D0">
        <w:rPr>
          <w:rFonts w:ascii="Tahoma" w:hAnsi="Tahoma" w:cs="Tahoma"/>
          <w:szCs w:val="26"/>
        </w:rPr>
        <w:t>Après avoir activer, nous allons sauvegarder le paramètre.</w:t>
      </w:r>
    </w:p>
    <w:p w14:paraId="70339C91" w14:textId="60ED7F79" w:rsidR="00987639" w:rsidRPr="00E711D0" w:rsidRDefault="00224B38" w:rsidP="00987639">
      <w:pPr>
        <w:rPr>
          <w:rFonts w:ascii="Tahoma" w:eastAsiaTheme="majorEastAsia" w:hAnsi="Tahoma" w:cs="Tahoma"/>
          <w:b/>
          <w:color w:val="000000" w:themeColor="text1"/>
          <w:sz w:val="28"/>
          <w:szCs w:val="26"/>
        </w:rPr>
      </w:pPr>
      <w:r w:rsidRPr="00E711D0">
        <w:rPr>
          <w:rFonts w:ascii="Tahoma" w:hAnsi="Tahoma" w:cs="Tahoma"/>
          <w:noProof/>
        </w:rPr>
        <w:drawing>
          <wp:anchor distT="0" distB="0" distL="114300" distR="114300" simplePos="0" relativeHeight="251796480" behindDoc="0" locked="0" layoutInCell="1" allowOverlap="1" wp14:anchorId="772BDFAA" wp14:editId="6A191196">
            <wp:simplePos x="0" y="0"/>
            <wp:positionH relativeFrom="margin">
              <wp:align>right</wp:align>
            </wp:positionH>
            <wp:positionV relativeFrom="paragraph">
              <wp:posOffset>31253</wp:posOffset>
            </wp:positionV>
            <wp:extent cx="5076967" cy="1697359"/>
            <wp:effectExtent l="19050" t="19050" r="28575" b="171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14="http://schemas.microsoft.com/office/drawing/2010/main">
                            <a14:imgLayer r:embed="rId10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076967" cy="1697359"/>
                    </a:xfrm>
                    <a:prstGeom prst="rect">
                      <a:avLst/>
                    </a:prstGeom>
                    <a:ln w="12700">
                      <a:solidFill>
                        <a:srgbClr val="FF0000"/>
                      </a:solidFill>
                    </a:ln>
                  </pic:spPr>
                </pic:pic>
              </a:graphicData>
            </a:graphic>
            <wp14:sizeRelH relativeFrom="page">
              <wp14:pctWidth>0</wp14:pctWidth>
            </wp14:sizeRelH>
            <wp14:sizeRelV relativeFrom="page">
              <wp14:pctHeight>0</wp14:pctHeight>
            </wp14:sizeRelV>
          </wp:anchor>
        </w:drawing>
      </w:r>
    </w:p>
    <w:p w14:paraId="070A5E1E" w14:textId="1A12D72C" w:rsidR="00987639" w:rsidRPr="00E711D0" w:rsidRDefault="00987639" w:rsidP="00987639">
      <w:pPr>
        <w:rPr>
          <w:rFonts w:ascii="Tahoma" w:hAnsi="Tahoma" w:cs="Tahoma"/>
          <w:szCs w:val="26"/>
        </w:rPr>
      </w:pPr>
    </w:p>
    <w:p w14:paraId="33C946B1" w14:textId="286F3EA6" w:rsidR="00987639" w:rsidRPr="00E711D0" w:rsidRDefault="00987639" w:rsidP="00987639">
      <w:pPr>
        <w:rPr>
          <w:rFonts w:ascii="Tahoma" w:hAnsi="Tahoma" w:cs="Tahoma"/>
          <w:szCs w:val="26"/>
        </w:rPr>
      </w:pPr>
    </w:p>
    <w:p w14:paraId="4BA9CB11" w14:textId="77777777" w:rsidR="00987639" w:rsidRDefault="00987639" w:rsidP="00987639">
      <w:pPr>
        <w:rPr>
          <w:rFonts w:ascii="Century Gothic" w:hAnsi="Century Gothic"/>
          <w:szCs w:val="26"/>
        </w:rPr>
      </w:pPr>
    </w:p>
    <w:p w14:paraId="4BE0320D" w14:textId="0F952EC3" w:rsidR="00987639" w:rsidRDefault="00987639" w:rsidP="00987639">
      <w:pPr>
        <w:rPr>
          <w:rFonts w:ascii="Century Gothic" w:hAnsi="Century Gothic"/>
          <w:szCs w:val="26"/>
        </w:rPr>
      </w:pPr>
    </w:p>
    <w:p w14:paraId="692F9C3F" w14:textId="0F79C648" w:rsidR="00224B38" w:rsidRDefault="00224B38" w:rsidP="00987639">
      <w:pPr>
        <w:rPr>
          <w:rFonts w:ascii="Century Gothic" w:hAnsi="Century Gothic"/>
          <w:szCs w:val="26"/>
        </w:rPr>
      </w:pPr>
    </w:p>
    <w:p w14:paraId="4DB87BBE" w14:textId="73E4B275" w:rsidR="00224B38" w:rsidRDefault="00224B38" w:rsidP="00987639">
      <w:pPr>
        <w:rPr>
          <w:rFonts w:ascii="Century Gothic" w:hAnsi="Century Gothic"/>
          <w:szCs w:val="26"/>
        </w:rPr>
      </w:pPr>
    </w:p>
    <w:p w14:paraId="279F206D" w14:textId="77777777" w:rsidR="00224B38" w:rsidRDefault="00224B38" w:rsidP="00987639">
      <w:pPr>
        <w:rPr>
          <w:rFonts w:ascii="Century Gothic" w:hAnsi="Century Gothic"/>
          <w:szCs w:val="26"/>
        </w:rPr>
      </w:pPr>
    </w:p>
    <w:p w14:paraId="72ED059F" w14:textId="77777777" w:rsidR="00987639" w:rsidRDefault="00987639" w:rsidP="00987639">
      <w:pPr>
        <w:rPr>
          <w:rFonts w:ascii="Century Gothic" w:hAnsi="Century Gothic"/>
          <w:szCs w:val="26"/>
        </w:rPr>
      </w:pPr>
      <w:r>
        <w:rPr>
          <w:noProof/>
        </w:rPr>
        <mc:AlternateContent>
          <mc:Choice Requires="wps">
            <w:drawing>
              <wp:anchor distT="0" distB="0" distL="114300" distR="114300" simplePos="0" relativeHeight="251797504" behindDoc="0" locked="0" layoutInCell="1" allowOverlap="1" wp14:anchorId="0511314A" wp14:editId="7F9C9794">
                <wp:simplePos x="0" y="0"/>
                <wp:positionH relativeFrom="column">
                  <wp:posOffset>205560</wp:posOffset>
                </wp:positionH>
                <wp:positionV relativeFrom="paragraph">
                  <wp:posOffset>10871</wp:posOffset>
                </wp:positionV>
                <wp:extent cx="5076825" cy="177421"/>
                <wp:effectExtent l="0" t="0" r="9525" b="0"/>
                <wp:wrapNone/>
                <wp:docPr id="82" name="Zone de texte 82"/>
                <wp:cNvGraphicFramePr/>
                <a:graphic xmlns:a="http://schemas.openxmlformats.org/drawingml/2006/main">
                  <a:graphicData uri="http://schemas.microsoft.com/office/word/2010/wordprocessingShape">
                    <wps:wsp>
                      <wps:cNvSpPr txBox="1"/>
                      <wps:spPr>
                        <a:xfrm>
                          <a:off x="0" y="0"/>
                          <a:ext cx="5076825" cy="177421"/>
                        </a:xfrm>
                        <a:prstGeom prst="rect">
                          <a:avLst/>
                        </a:prstGeom>
                        <a:solidFill>
                          <a:prstClr val="white"/>
                        </a:solidFill>
                        <a:ln>
                          <a:noFill/>
                        </a:ln>
                      </wps:spPr>
                      <wps:txbx>
                        <w:txbxContent>
                          <w:p w14:paraId="40451B8C" w14:textId="47309006" w:rsidR="001E065C" w:rsidRPr="00224B38" w:rsidRDefault="001E065C" w:rsidP="00987639">
                            <w:pPr>
                              <w:pStyle w:val="Lgende"/>
                              <w:jc w:val="center"/>
                              <w:rPr>
                                <w:rFonts w:ascii="Century Gothic" w:hAnsi="Century Gothic"/>
                                <w:i w:val="0"/>
                                <w:iCs w:val="0"/>
                                <w:color w:val="auto"/>
                                <w:sz w:val="24"/>
                                <w:szCs w:val="26"/>
                              </w:rPr>
                            </w:pPr>
                            <w:bookmarkStart w:id="302" w:name="_Toc206638766"/>
                            <w:r w:rsidRPr="00224B38">
                              <w:rPr>
                                <w:rFonts w:ascii="Century Gothic" w:hAnsi="Century Gothic"/>
                                <w:i w:val="0"/>
                                <w:iCs w:val="0"/>
                                <w:color w:val="auto"/>
                                <w:sz w:val="24"/>
                                <w:szCs w:val="26"/>
                              </w:rPr>
                              <w:t xml:space="preserve">Figure 3. </w:t>
                            </w:r>
                            <w:r w:rsidRPr="00224B38">
                              <w:rPr>
                                <w:rFonts w:ascii="Century Gothic" w:hAnsi="Century Gothic"/>
                                <w:i w:val="0"/>
                                <w:iCs w:val="0"/>
                                <w:color w:val="auto"/>
                                <w:sz w:val="24"/>
                                <w:szCs w:val="26"/>
                              </w:rPr>
                              <w:fldChar w:fldCharType="begin"/>
                            </w:r>
                            <w:r w:rsidRPr="00224B38">
                              <w:rPr>
                                <w:rFonts w:ascii="Century Gothic" w:hAnsi="Century Gothic"/>
                                <w:i w:val="0"/>
                                <w:iCs w:val="0"/>
                                <w:color w:val="auto"/>
                                <w:sz w:val="24"/>
                                <w:szCs w:val="26"/>
                              </w:rPr>
                              <w:instrText xml:space="preserve"> SEQ Figure_3. \* ARABIC </w:instrText>
                            </w:r>
                            <w:r w:rsidRPr="00224B38">
                              <w:rPr>
                                <w:rFonts w:ascii="Century Gothic" w:hAnsi="Century Gothic"/>
                                <w:i w:val="0"/>
                                <w:iCs w:val="0"/>
                                <w:color w:val="auto"/>
                                <w:sz w:val="24"/>
                                <w:szCs w:val="26"/>
                              </w:rPr>
                              <w:fldChar w:fldCharType="separate"/>
                            </w:r>
                            <w:r>
                              <w:rPr>
                                <w:rFonts w:ascii="Century Gothic" w:hAnsi="Century Gothic"/>
                                <w:i w:val="0"/>
                                <w:iCs w:val="0"/>
                                <w:noProof/>
                                <w:color w:val="auto"/>
                                <w:sz w:val="24"/>
                                <w:szCs w:val="26"/>
                              </w:rPr>
                              <w:t>23</w:t>
                            </w:r>
                            <w:r w:rsidRPr="00224B38">
                              <w:rPr>
                                <w:rFonts w:ascii="Century Gothic" w:hAnsi="Century Gothic"/>
                                <w:i w:val="0"/>
                                <w:iCs w:val="0"/>
                                <w:color w:val="auto"/>
                                <w:sz w:val="24"/>
                                <w:szCs w:val="26"/>
                              </w:rPr>
                              <w:fldChar w:fldCharType="end"/>
                            </w:r>
                            <w:r w:rsidRPr="00224B38">
                              <w:rPr>
                                <w:rFonts w:ascii="Century Gothic" w:hAnsi="Century Gothic"/>
                                <w:i w:val="0"/>
                                <w:iCs w:val="0"/>
                                <w:color w:val="auto"/>
                                <w:sz w:val="24"/>
                                <w:szCs w:val="26"/>
                              </w:rPr>
                              <w:t xml:space="preserve"> Enregistrement</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314A" id="Zone de texte 82" o:spid="_x0000_s1059" type="#_x0000_t202" style="position:absolute;left:0;text-align:left;margin-left:16.2pt;margin-top:.85pt;width:399.75pt;height:13.9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hMTOgIAAG8EAAAOAAAAZHJzL2Uyb0RvYy54bWysVFFv2yAQfp+0/4B4X5xEa9N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" stroked="f">
                <v:textbox inset="0,0,0,0">
                  <w:txbxContent>
                    <w:p w14:paraId="40451B8C" w14:textId="47309006" w:rsidR="001E065C" w:rsidRPr="00224B38" w:rsidRDefault="001E065C" w:rsidP="00987639">
                      <w:pPr>
                        <w:pStyle w:val="Lgende"/>
                        <w:jc w:val="center"/>
                        <w:rPr>
                          <w:rFonts w:ascii="Century Gothic" w:hAnsi="Century Gothic"/>
                          <w:i w:val="0"/>
                          <w:iCs w:val="0"/>
                          <w:color w:val="auto"/>
                          <w:sz w:val="24"/>
                          <w:szCs w:val="26"/>
                        </w:rPr>
                      </w:pPr>
                      <w:bookmarkStart w:id="303" w:name="_Toc206638766"/>
                      <w:r w:rsidRPr="00224B38">
                        <w:rPr>
                          <w:rFonts w:ascii="Century Gothic" w:hAnsi="Century Gothic"/>
                          <w:i w:val="0"/>
                          <w:iCs w:val="0"/>
                          <w:color w:val="auto"/>
                          <w:sz w:val="24"/>
                          <w:szCs w:val="26"/>
                        </w:rPr>
                        <w:t xml:space="preserve">Figure 3. </w:t>
                      </w:r>
                      <w:r w:rsidRPr="00224B38">
                        <w:rPr>
                          <w:rFonts w:ascii="Century Gothic" w:hAnsi="Century Gothic"/>
                          <w:i w:val="0"/>
                          <w:iCs w:val="0"/>
                          <w:color w:val="auto"/>
                          <w:sz w:val="24"/>
                          <w:szCs w:val="26"/>
                        </w:rPr>
                        <w:fldChar w:fldCharType="begin"/>
                      </w:r>
                      <w:r w:rsidRPr="00224B38">
                        <w:rPr>
                          <w:rFonts w:ascii="Century Gothic" w:hAnsi="Century Gothic"/>
                          <w:i w:val="0"/>
                          <w:iCs w:val="0"/>
                          <w:color w:val="auto"/>
                          <w:sz w:val="24"/>
                          <w:szCs w:val="26"/>
                        </w:rPr>
                        <w:instrText xml:space="preserve"> SEQ Figure_3. \* ARABIC </w:instrText>
                      </w:r>
                      <w:r w:rsidRPr="00224B38">
                        <w:rPr>
                          <w:rFonts w:ascii="Century Gothic" w:hAnsi="Century Gothic"/>
                          <w:i w:val="0"/>
                          <w:iCs w:val="0"/>
                          <w:color w:val="auto"/>
                          <w:sz w:val="24"/>
                          <w:szCs w:val="26"/>
                        </w:rPr>
                        <w:fldChar w:fldCharType="separate"/>
                      </w:r>
                      <w:r>
                        <w:rPr>
                          <w:rFonts w:ascii="Century Gothic" w:hAnsi="Century Gothic"/>
                          <w:i w:val="0"/>
                          <w:iCs w:val="0"/>
                          <w:noProof/>
                          <w:color w:val="auto"/>
                          <w:sz w:val="24"/>
                          <w:szCs w:val="26"/>
                        </w:rPr>
                        <w:t>23</w:t>
                      </w:r>
                      <w:r w:rsidRPr="00224B38">
                        <w:rPr>
                          <w:rFonts w:ascii="Century Gothic" w:hAnsi="Century Gothic"/>
                          <w:i w:val="0"/>
                          <w:iCs w:val="0"/>
                          <w:color w:val="auto"/>
                          <w:sz w:val="24"/>
                          <w:szCs w:val="26"/>
                        </w:rPr>
                        <w:fldChar w:fldCharType="end"/>
                      </w:r>
                      <w:r w:rsidRPr="00224B38">
                        <w:rPr>
                          <w:rFonts w:ascii="Century Gothic" w:hAnsi="Century Gothic"/>
                          <w:i w:val="0"/>
                          <w:iCs w:val="0"/>
                          <w:color w:val="auto"/>
                          <w:sz w:val="24"/>
                          <w:szCs w:val="26"/>
                        </w:rPr>
                        <w:t xml:space="preserve"> Enregistrement</w:t>
                      </w:r>
                      <w:bookmarkEnd w:id="303"/>
                    </w:p>
                  </w:txbxContent>
                </v:textbox>
              </v:shape>
            </w:pict>
          </mc:Fallback>
        </mc:AlternateContent>
      </w:r>
    </w:p>
    <w:p w14:paraId="09FD89FE" w14:textId="77777777" w:rsidR="00987639" w:rsidRPr="00E711D0" w:rsidRDefault="00987639" w:rsidP="00987639">
      <w:pPr>
        <w:rPr>
          <w:rFonts w:ascii="Tahoma" w:hAnsi="Tahoma" w:cs="Tahoma"/>
          <w:szCs w:val="26"/>
        </w:rPr>
      </w:pPr>
      <w:r w:rsidRPr="00E711D0">
        <w:rPr>
          <w:rFonts w:ascii="Tahoma" w:hAnsi="Tahoma" w:cs="Tahoma"/>
          <w:noProof/>
        </w:rPr>
        <w:drawing>
          <wp:anchor distT="0" distB="0" distL="114300" distR="114300" simplePos="0" relativeHeight="251798528" behindDoc="0" locked="0" layoutInCell="1" allowOverlap="1" wp14:anchorId="357015B5" wp14:editId="5FE09B88">
            <wp:simplePos x="0" y="0"/>
            <wp:positionH relativeFrom="column">
              <wp:posOffset>-47133</wp:posOffset>
            </wp:positionH>
            <wp:positionV relativeFrom="paragraph">
              <wp:posOffset>202944</wp:posOffset>
            </wp:positionV>
            <wp:extent cx="5732060" cy="777854"/>
            <wp:effectExtent l="19050" t="19050" r="21590" b="2286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cstate="print">
                      <a:extLst>
                        <a:ext uri="{BEBA8EAE-BF5A-486C-A8C5-ECC9F3942E4B}">
                          <a14:imgProps xmlns:a14="http://schemas.microsoft.com/office/drawing/2010/main">
                            <a14:imgLayer r:embed="rId10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5941" r="486" b="9394"/>
                    <a:stretch/>
                  </pic:blipFill>
                  <pic:spPr bwMode="auto">
                    <a:xfrm>
                      <a:off x="0" y="0"/>
                      <a:ext cx="5732060" cy="777854"/>
                    </a:xfrm>
                    <a:prstGeom prst="rect">
                      <a:avLst/>
                    </a:prstGeom>
                    <a:ln w="1270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11D0">
        <w:rPr>
          <w:rFonts w:ascii="Tahoma" w:hAnsi="Tahoma" w:cs="Tahoma"/>
          <w:szCs w:val="26"/>
        </w:rPr>
        <w:t xml:space="preserve">Interface activer de l’interface </w:t>
      </w:r>
      <w:proofErr w:type="spellStart"/>
      <w:r w:rsidRPr="00E711D0">
        <w:rPr>
          <w:rFonts w:ascii="Tahoma" w:hAnsi="Tahoma" w:cs="Tahoma"/>
          <w:szCs w:val="26"/>
        </w:rPr>
        <w:t>Overview</w:t>
      </w:r>
      <w:proofErr w:type="spellEnd"/>
    </w:p>
    <w:p w14:paraId="5EA39808" w14:textId="77777777" w:rsidR="00987639" w:rsidRPr="00E711D0" w:rsidRDefault="00987639" w:rsidP="00987639">
      <w:pPr>
        <w:rPr>
          <w:rFonts w:ascii="Tahoma" w:hAnsi="Tahoma" w:cs="Tahoma"/>
          <w:szCs w:val="26"/>
        </w:rPr>
      </w:pPr>
      <w:r w:rsidRPr="00E711D0">
        <w:rPr>
          <w:rFonts w:ascii="Tahoma" w:hAnsi="Tahoma" w:cs="Tahoma"/>
          <w:noProof/>
        </w:rPr>
        <mc:AlternateContent>
          <mc:Choice Requires="wps">
            <w:drawing>
              <wp:anchor distT="0" distB="0" distL="114300" distR="114300" simplePos="0" relativeHeight="251799552" behindDoc="0" locked="0" layoutInCell="1" allowOverlap="1" wp14:anchorId="4537E0E0" wp14:editId="683F6AF6">
                <wp:simplePos x="0" y="0"/>
                <wp:positionH relativeFrom="column">
                  <wp:posOffset>551870</wp:posOffset>
                </wp:positionH>
                <wp:positionV relativeFrom="paragraph">
                  <wp:posOffset>894687</wp:posOffset>
                </wp:positionV>
                <wp:extent cx="3877559" cy="246490"/>
                <wp:effectExtent l="0" t="0" r="8890" b="1270"/>
                <wp:wrapNone/>
                <wp:docPr id="84" name="Zone de texte 84"/>
                <wp:cNvGraphicFramePr/>
                <a:graphic xmlns:a="http://schemas.openxmlformats.org/drawingml/2006/main">
                  <a:graphicData uri="http://schemas.microsoft.com/office/word/2010/wordprocessingShape">
                    <wps:wsp>
                      <wps:cNvSpPr txBox="1"/>
                      <wps:spPr>
                        <a:xfrm>
                          <a:off x="0" y="0"/>
                          <a:ext cx="3877559" cy="246490"/>
                        </a:xfrm>
                        <a:prstGeom prst="rect">
                          <a:avLst/>
                        </a:prstGeom>
                        <a:solidFill>
                          <a:prstClr val="white"/>
                        </a:solidFill>
                        <a:ln>
                          <a:noFill/>
                        </a:ln>
                      </wps:spPr>
                      <wps:txbx>
                        <w:txbxContent>
                          <w:p w14:paraId="363E92D7" w14:textId="5E61BCA8" w:rsidR="001E065C" w:rsidRPr="00224B38" w:rsidRDefault="001E065C" w:rsidP="00987639">
                            <w:pPr>
                              <w:pStyle w:val="Lgende"/>
                              <w:jc w:val="center"/>
                              <w:rPr>
                                <w:rFonts w:ascii="Century Gothic" w:hAnsi="Century Gothic"/>
                                <w:i w:val="0"/>
                                <w:iCs w:val="0"/>
                                <w:color w:val="auto"/>
                                <w:sz w:val="22"/>
                                <w:szCs w:val="26"/>
                              </w:rPr>
                            </w:pPr>
                            <w:bookmarkStart w:id="304" w:name="_Toc206638767"/>
                            <w:r w:rsidRPr="00224B38">
                              <w:rPr>
                                <w:rFonts w:ascii="Century Gothic" w:hAnsi="Century Gothic"/>
                                <w:i w:val="0"/>
                                <w:iCs w:val="0"/>
                                <w:color w:val="auto"/>
                                <w:sz w:val="22"/>
                                <w:szCs w:val="26"/>
                              </w:rPr>
                              <w:t xml:space="preserve">Figure 3. </w:t>
                            </w:r>
                            <w:r w:rsidRPr="00224B38">
                              <w:rPr>
                                <w:rFonts w:ascii="Century Gothic" w:hAnsi="Century Gothic"/>
                                <w:i w:val="0"/>
                                <w:iCs w:val="0"/>
                                <w:color w:val="auto"/>
                                <w:sz w:val="22"/>
                                <w:szCs w:val="26"/>
                              </w:rPr>
                              <w:fldChar w:fldCharType="begin"/>
                            </w:r>
                            <w:r w:rsidRPr="00224B38">
                              <w:rPr>
                                <w:rFonts w:ascii="Century Gothic" w:hAnsi="Century Gothic"/>
                                <w:i w:val="0"/>
                                <w:iCs w:val="0"/>
                                <w:color w:val="auto"/>
                                <w:sz w:val="22"/>
                                <w:szCs w:val="26"/>
                              </w:rPr>
                              <w:instrText xml:space="preserve"> SEQ Figure_3. \* ARABIC </w:instrText>
                            </w:r>
                            <w:r w:rsidRPr="00224B38">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24</w:t>
                            </w:r>
                            <w:r w:rsidRPr="00224B38">
                              <w:rPr>
                                <w:rFonts w:ascii="Century Gothic" w:hAnsi="Century Gothic"/>
                                <w:i w:val="0"/>
                                <w:iCs w:val="0"/>
                                <w:color w:val="auto"/>
                                <w:sz w:val="22"/>
                                <w:szCs w:val="26"/>
                              </w:rPr>
                              <w:fldChar w:fldCharType="end"/>
                            </w:r>
                            <w:r w:rsidRPr="00224B38">
                              <w:rPr>
                                <w:rFonts w:ascii="Century Gothic" w:hAnsi="Century Gothic"/>
                                <w:i w:val="0"/>
                                <w:iCs w:val="0"/>
                                <w:color w:val="auto"/>
                                <w:sz w:val="22"/>
                                <w:szCs w:val="26"/>
                              </w:rPr>
                              <w:t xml:space="preserve"> Identification de l'interface </w:t>
                            </w:r>
                            <w:proofErr w:type="spellStart"/>
                            <w:r w:rsidRPr="00224B38">
                              <w:rPr>
                                <w:rFonts w:ascii="Century Gothic" w:hAnsi="Century Gothic"/>
                                <w:i w:val="0"/>
                                <w:iCs w:val="0"/>
                                <w:color w:val="auto"/>
                                <w:sz w:val="22"/>
                                <w:szCs w:val="26"/>
                              </w:rPr>
                              <w:t>Overview</w:t>
                            </w:r>
                            <w:bookmarkEnd w:id="3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E0E0" id="Zone de texte 84" o:spid="_x0000_s1060" type="#_x0000_t202" style="position:absolute;left:0;text-align:left;margin-left:43.45pt;margin-top:70.45pt;width:305.3pt;height:19.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" stroked="f">
                <v:textbox inset="0,0,0,0">
                  <w:txbxContent>
                    <w:p w14:paraId="363E92D7" w14:textId="5E61BCA8" w:rsidR="001E065C" w:rsidRPr="00224B38" w:rsidRDefault="001E065C" w:rsidP="00987639">
                      <w:pPr>
                        <w:pStyle w:val="Lgende"/>
                        <w:jc w:val="center"/>
                        <w:rPr>
                          <w:rFonts w:ascii="Century Gothic" w:hAnsi="Century Gothic"/>
                          <w:i w:val="0"/>
                          <w:iCs w:val="0"/>
                          <w:color w:val="auto"/>
                          <w:sz w:val="22"/>
                          <w:szCs w:val="26"/>
                        </w:rPr>
                      </w:pPr>
                      <w:bookmarkStart w:id="305" w:name="_Toc206638767"/>
                      <w:r w:rsidRPr="00224B38">
                        <w:rPr>
                          <w:rFonts w:ascii="Century Gothic" w:hAnsi="Century Gothic"/>
                          <w:i w:val="0"/>
                          <w:iCs w:val="0"/>
                          <w:color w:val="auto"/>
                          <w:sz w:val="22"/>
                          <w:szCs w:val="26"/>
                        </w:rPr>
                        <w:t xml:space="preserve">Figure 3. </w:t>
                      </w:r>
                      <w:r w:rsidRPr="00224B38">
                        <w:rPr>
                          <w:rFonts w:ascii="Century Gothic" w:hAnsi="Century Gothic"/>
                          <w:i w:val="0"/>
                          <w:iCs w:val="0"/>
                          <w:color w:val="auto"/>
                          <w:sz w:val="22"/>
                          <w:szCs w:val="26"/>
                        </w:rPr>
                        <w:fldChar w:fldCharType="begin"/>
                      </w:r>
                      <w:r w:rsidRPr="00224B38">
                        <w:rPr>
                          <w:rFonts w:ascii="Century Gothic" w:hAnsi="Century Gothic"/>
                          <w:i w:val="0"/>
                          <w:iCs w:val="0"/>
                          <w:color w:val="auto"/>
                          <w:sz w:val="22"/>
                          <w:szCs w:val="26"/>
                        </w:rPr>
                        <w:instrText xml:space="preserve"> SEQ Figure_3. \* ARABIC </w:instrText>
                      </w:r>
                      <w:r w:rsidRPr="00224B38">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24</w:t>
                      </w:r>
                      <w:r w:rsidRPr="00224B38">
                        <w:rPr>
                          <w:rFonts w:ascii="Century Gothic" w:hAnsi="Century Gothic"/>
                          <w:i w:val="0"/>
                          <w:iCs w:val="0"/>
                          <w:color w:val="auto"/>
                          <w:sz w:val="22"/>
                          <w:szCs w:val="26"/>
                        </w:rPr>
                        <w:fldChar w:fldCharType="end"/>
                      </w:r>
                      <w:r w:rsidRPr="00224B38">
                        <w:rPr>
                          <w:rFonts w:ascii="Century Gothic" w:hAnsi="Century Gothic"/>
                          <w:i w:val="0"/>
                          <w:iCs w:val="0"/>
                          <w:color w:val="auto"/>
                          <w:sz w:val="22"/>
                          <w:szCs w:val="26"/>
                        </w:rPr>
                        <w:t xml:space="preserve"> Identification de l'interface </w:t>
                      </w:r>
                      <w:proofErr w:type="spellStart"/>
                      <w:r w:rsidRPr="00224B38">
                        <w:rPr>
                          <w:rFonts w:ascii="Century Gothic" w:hAnsi="Century Gothic"/>
                          <w:i w:val="0"/>
                          <w:iCs w:val="0"/>
                          <w:color w:val="auto"/>
                          <w:sz w:val="22"/>
                          <w:szCs w:val="26"/>
                        </w:rPr>
                        <w:t>Overview</w:t>
                      </w:r>
                      <w:bookmarkEnd w:id="305"/>
                      <w:proofErr w:type="spellEnd"/>
                    </w:p>
                  </w:txbxContent>
                </v:textbox>
              </v:shape>
            </w:pict>
          </mc:Fallback>
        </mc:AlternateContent>
      </w:r>
      <w:r w:rsidRPr="00E711D0">
        <w:rPr>
          <w:rFonts w:ascii="Tahoma" w:hAnsi="Tahoma" w:cs="Tahoma"/>
          <w:szCs w:val="26"/>
        </w:rPr>
        <w:br w:type="page"/>
      </w:r>
    </w:p>
    <w:p w14:paraId="3AD1836C" w14:textId="77777777" w:rsidR="00D17805" w:rsidRPr="00E711D0" w:rsidRDefault="00D17805" w:rsidP="00D17805">
      <w:pPr>
        <w:pStyle w:val="Titre1"/>
        <w:rPr>
          <w:rFonts w:ascii="Tahoma" w:hAnsi="Tahoma" w:cs="Tahoma"/>
          <w:szCs w:val="26"/>
        </w:rPr>
      </w:pPr>
      <w:bookmarkStart w:id="306" w:name="_Toc206639219"/>
      <w:r w:rsidRPr="00E711D0">
        <w:rPr>
          <w:rFonts w:ascii="Tahoma" w:hAnsi="Tahoma" w:cs="Tahoma"/>
          <w:szCs w:val="26"/>
        </w:rPr>
        <w:lastRenderedPageBreak/>
        <w:t>3.3 ASSIGNATION D’ADRESSE IP</w:t>
      </w:r>
      <w:bookmarkEnd w:id="306"/>
    </w:p>
    <w:p w14:paraId="12AB91B1" w14:textId="14BAB4A8" w:rsidR="00D17805" w:rsidRPr="00E711D0" w:rsidRDefault="00D17805" w:rsidP="008A6AE1">
      <w:pPr>
        <w:ind w:right="0"/>
        <w:rPr>
          <w:rFonts w:ascii="Tahoma" w:hAnsi="Tahoma" w:cs="Tahoma"/>
          <w:szCs w:val="26"/>
        </w:rPr>
      </w:pPr>
      <w:r w:rsidRPr="00E711D0">
        <w:rPr>
          <w:rFonts w:ascii="Tahoma" w:hAnsi="Tahoma" w:cs="Tahoma"/>
          <w:szCs w:val="26"/>
        </w:rPr>
        <w:t>Nous allons se diriger vers la carte réseau de notre machine.</w:t>
      </w:r>
    </w:p>
    <w:p w14:paraId="5B00E367" w14:textId="59B1603B" w:rsidR="00D17805" w:rsidRPr="00E711D0" w:rsidRDefault="00D17805" w:rsidP="00D17805">
      <w:pPr>
        <w:rPr>
          <w:rFonts w:ascii="Tahoma" w:hAnsi="Tahoma" w:cs="Tahoma"/>
          <w:szCs w:val="26"/>
        </w:rPr>
      </w:pPr>
      <w:r w:rsidRPr="00E711D0">
        <w:rPr>
          <w:rFonts w:ascii="Tahoma" w:hAnsi="Tahoma" w:cs="Tahoma"/>
          <w:noProof/>
          <w:szCs w:val="26"/>
        </w:rPr>
        <w:drawing>
          <wp:anchor distT="0" distB="0" distL="114300" distR="114300" simplePos="0" relativeHeight="251803648" behindDoc="0" locked="0" layoutInCell="1" allowOverlap="1" wp14:anchorId="03B31E80" wp14:editId="74FEB401">
            <wp:simplePos x="0" y="0"/>
            <wp:positionH relativeFrom="margin">
              <wp:posOffset>457007</wp:posOffset>
            </wp:positionH>
            <wp:positionV relativeFrom="paragraph">
              <wp:posOffset>35477</wp:posOffset>
            </wp:positionV>
            <wp:extent cx="4484370" cy="970059"/>
            <wp:effectExtent l="19050" t="19050" r="11430" b="2095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rotWithShape="1">
                    <a:blip r:embed="rId108">
                      <a:extLst>
                        <a:ext uri="{BEBA8EAE-BF5A-486C-A8C5-ECC9F3942E4B}">
                          <a14:imgProps xmlns:a14="http://schemas.microsoft.com/office/drawing/2010/main">
                            <a14:imgLayer r:embed="rId10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r="24901" b="48407"/>
                    <a:stretch/>
                  </pic:blipFill>
                  <pic:spPr bwMode="auto">
                    <a:xfrm>
                      <a:off x="0" y="0"/>
                      <a:ext cx="4484370" cy="970059"/>
                    </a:xfrm>
                    <a:prstGeom prst="rect">
                      <a:avLst/>
                    </a:prstGeom>
                    <a:ln w="19050"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0D7C9" w14:textId="77777777" w:rsidR="00D17805" w:rsidRPr="00E711D0" w:rsidRDefault="00D17805" w:rsidP="00D17805">
      <w:pPr>
        <w:rPr>
          <w:rFonts w:ascii="Tahoma" w:hAnsi="Tahoma" w:cs="Tahoma"/>
          <w:szCs w:val="26"/>
        </w:rPr>
      </w:pPr>
    </w:p>
    <w:p w14:paraId="23030D0B" w14:textId="7D785BE3" w:rsidR="00D17805" w:rsidRPr="00E711D0" w:rsidRDefault="00D17805" w:rsidP="00D17805">
      <w:pPr>
        <w:pStyle w:val="Titre1"/>
        <w:rPr>
          <w:rFonts w:ascii="Tahoma" w:hAnsi="Tahoma" w:cs="Tahoma"/>
          <w:szCs w:val="26"/>
        </w:rPr>
      </w:pPr>
    </w:p>
    <w:p w14:paraId="0D6A1F6F" w14:textId="37F19800" w:rsidR="00D17805" w:rsidRPr="00E711D0" w:rsidRDefault="00D17805" w:rsidP="00D17805">
      <w:pPr>
        <w:rPr>
          <w:rFonts w:ascii="Tahoma" w:hAnsi="Tahoma" w:cs="Tahoma"/>
        </w:rPr>
      </w:pPr>
    </w:p>
    <w:p w14:paraId="4A610720" w14:textId="0B83090E" w:rsidR="00D17805" w:rsidRPr="00E711D0" w:rsidRDefault="000E14E7" w:rsidP="00D17805">
      <w:pPr>
        <w:rPr>
          <w:rFonts w:ascii="Tahoma" w:hAnsi="Tahoma" w:cs="Tahoma"/>
        </w:rPr>
      </w:pPr>
      <w:r w:rsidRPr="00E711D0">
        <w:rPr>
          <w:rFonts w:ascii="Tahoma" w:hAnsi="Tahoma" w:cs="Tahoma"/>
          <w:noProof/>
        </w:rPr>
        <mc:AlternateContent>
          <mc:Choice Requires="wps">
            <w:drawing>
              <wp:anchor distT="0" distB="0" distL="114300" distR="114300" simplePos="0" relativeHeight="251804672" behindDoc="0" locked="0" layoutInCell="1" allowOverlap="1" wp14:anchorId="357D2FF2" wp14:editId="2197B8BA">
                <wp:simplePos x="0" y="0"/>
                <wp:positionH relativeFrom="margin">
                  <wp:posOffset>433981</wp:posOffset>
                </wp:positionH>
                <wp:positionV relativeFrom="paragraph">
                  <wp:posOffset>146685</wp:posOffset>
                </wp:positionV>
                <wp:extent cx="4484370" cy="204470"/>
                <wp:effectExtent l="0" t="0" r="0" b="5080"/>
                <wp:wrapNone/>
                <wp:docPr id="64" name="Zone de texte 64"/>
                <wp:cNvGraphicFramePr/>
                <a:graphic xmlns:a="http://schemas.openxmlformats.org/drawingml/2006/main">
                  <a:graphicData uri="http://schemas.microsoft.com/office/word/2010/wordprocessingShape">
                    <wps:wsp>
                      <wps:cNvSpPr txBox="1"/>
                      <wps:spPr>
                        <a:xfrm>
                          <a:off x="0" y="0"/>
                          <a:ext cx="4484370" cy="204470"/>
                        </a:xfrm>
                        <a:prstGeom prst="rect">
                          <a:avLst/>
                        </a:prstGeom>
                        <a:solidFill>
                          <a:prstClr val="white"/>
                        </a:solidFill>
                        <a:ln>
                          <a:noFill/>
                        </a:ln>
                      </wps:spPr>
                      <wps:txbx>
                        <w:txbxContent>
                          <w:p w14:paraId="1B23C7A1" w14:textId="293B7B49" w:rsidR="001E065C" w:rsidRPr="00EC1246" w:rsidRDefault="001E065C" w:rsidP="00D17805">
                            <w:pPr>
                              <w:pStyle w:val="Lgende"/>
                              <w:jc w:val="center"/>
                              <w:rPr>
                                <w:rFonts w:ascii="Century Gothic" w:hAnsi="Century Gothic"/>
                                <w:i w:val="0"/>
                                <w:iCs w:val="0"/>
                                <w:color w:val="auto"/>
                                <w:sz w:val="22"/>
                                <w:szCs w:val="26"/>
                              </w:rPr>
                            </w:pPr>
                            <w:bookmarkStart w:id="307" w:name="_Toc206638768"/>
                            <w:r w:rsidRPr="00EC1246">
                              <w:rPr>
                                <w:rFonts w:ascii="Century Gothic" w:hAnsi="Century Gothic"/>
                                <w:i w:val="0"/>
                                <w:iCs w:val="0"/>
                                <w:color w:val="auto"/>
                                <w:sz w:val="22"/>
                                <w:szCs w:val="26"/>
                              </w:rPr>
                              <w:t xml:space="preserve">Figure 3. </w:t>
                            </w:r>
                            <w:r w:rsidRPr="00EC1246">
                              <w:rPr>
                                <w:rFonts w:ascii="Century Gothic" w:hAnsi="Century Gothic"/>
                                <w:i w:val="0"/>
                                <w:iCs w:val="0"/>
                                <w:color w:val="auto"/>
                                <w:sz w:val="22"/>
                                <w:szCs w:val="26"/>
                              </w:rPr>
                              <w:fldChar w:fldCharType="begin"/>
                            </w:r>
                            <w:r w:rsidRPr="00EC1246">
                              <w:rPr>
                                <w:rFonts w:ascii="Century Gothic" w:hAnsi="Century Gothic"/>
                                <w:i w:val="0"/>
                                <w:iCs w:val="0"/>
                                <w:color w:val="auto"/>
                                <w:sz w:val="22"/>
                                <w:szCs w:val="26"/>
                              </w:rPr>
                              <w:instrText xml:space="preserve"> SEQ Figure_3. \* ARABIC </w:instrText>
                            </w:r>
                            <w:r w:rsidRPr="00EC1246">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25</w:t>
                            </w:r>
                            <w:r w:rsidRPr="00EC1246">
                              <w:rPr>
                                <w:rFonts w:ascii="Century Gothic" w:hAnsi="Century Gothic"/>
                                <w:i w:val="0"/>
                                <w:iCs w:val="0"/>
                                <w:color w:val="auto"/>
                                <w:sz w:val="22"/>
                                <w:szCs w:val="26"/>
                              </w:rPr>
                              <w:fldChar w:fldCharType="end"/>
                            </w:r>
                            <w:r w:rsidRPr="00EC1246">
                              <w:rPr>
                                <w:rFonts w:ascii="Century Gothic" w:hAnsi="Century Gothic"/>
                                <w:i w:val="0"/>
                                <w:iCs w:val="0"/>
                                <w:color w:val="auto"/>
                                <w:sz w:val="22"/>
                                <w:szCs w:val="26"/>
                              </w:rPr>
                              <w:t xml:space="preserve"> Paramètre d'adresse IP</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D2FF2" id="Zone de texte 64" o:spid="_x0000_s1061" type="#_x0000_t202" style="position:absolute;left:0;text-align:left;margin-left:34.15pt;margin-top:11.55pt;width:353.1pt;height:16.1pt;z-index:251804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" stroked="f">
                <v:textbox inset="0,0,0,0">
                  <w:txbxContent>
                    <w:p w14:paraId="1B23C7A1" w14:textId="293B7B49" w:rsidR="001E065C" w:rsidRPr="00EC1246" w:rsidRDefault="001E065C" w:rsidP="00D17805">
                      <w:pPr>
                        <w:pStyle w:val="Lgende"/>
                        <w:jc w:val="center"/>
                        <w:rPr>
                          <w:rFonts w:ascii="Century Gothic" w:hAnsi="Century Gothic"/>
                          <w:i w:val="0"/>
                          <w:iCs w:val="0"/>
                          <w:color w:val="auto"/>
                          <w:sz w:val="22"/>
                          <w:szCs w:val="26"/>
                        </w:rPr>
                      </w:pPr>
                      <w:bookmarkStart w:id="308" w:name="_Toc206638768"/>
                      <w:r w:rsidRPr="00EC1246">
                        <w:rPr>
                          <w:rFonts w:ascii="Century Gothic" w:hAnsi="Century Gothic"/>
                          <w:i w:val="0"/>
                          <w:iCs w:val="0"/>
                          <w:color w:val="auto"/>
                          <w:sz w:val="22"/>
                          <w:szCs w:val="26"/>
                        </w:rPr>
                        <w:t xml:space="preserve">Figure 3. </w:t>
                      </w:r>
                      <w:r w:rsidRPr="00EC1246">
                        <w:rPr>
                          <w:rFonts w:ascii="Century Gothic" w:hAnsi="Century Gothic"/>
                          <w:i w:val="0"/>
                          <w:iCs w:val="0"/>
                          <w:color w:val="auto"/>
                          <w:sz w:val="22"/>
                          <w:szCs w:val="26"/>
                        </w:rPr>
                        <w:fldChar w:fldCharType="begin"/>
                      </w:r>
                      <w:r w:rsidRPr="00EC1246">
                        <w:rPr>
                          <w:rFonts w:ascii="Century Gothic" w:hAnsi="Century Gothic"/>
                          <w:i w:val="0"/>
                          <w:iCs w:val="0"/>
                          <w:color w:val="auto"/>
                          <w:sz w:val="22"/>
                          <w:szCs w:val="26"/>
                        </w:rPr>
                        <w:instrText xml:space="preserve"> SEQ Figure_3. \* ARABIC </w:instrText>
                      </w:r>
                      <w:r w:rsidRPr="00EC1246">
                        <w:rPr>
                          <w:rFonts w:ascii="Century Gothic" w:hAnsi="Century Gothic"/>
                          <w:i w:val="0"/>
                          <w:iCs w:val="0"/>
                          <w:color w:val="auto"/>
                          <w:sz w:val="22"/>
                          <w:szCs w:val="26"/>
                        </w:rPr>
                        <w:fldChar w:fldCharType="separate"/>
                      </w:r>
                      <w:r>
                        <w:rPr>
                          <w:rFonts w:ascii="Century Gothic" w:hAnsi="Century Gothic"/>
                          <w:i w:val="0"/>
                          <w:iCs w:val="0"/>
                          <w:noProof/>
                          <w:color w:val="auto"/>
                          <w:sz w:val="22"/>
                          <w:szCs w:val="26"/>
                        </w:rPr>
                        <w:t>25</w:t>
                      </w:r>
                      <w:r w:rsidRPr="00EC1246">
                        <w:rPr>
                          <w:rFonts w:ascii="Century Gothic" w:hAnsi="Century Gothic"/>
                          <w:i w:val="0"/>
                          <w:iCs w:val="0"/>
                          <w:color w:val="auto"/>
                          <w:sz w:val="22"/>
                          <w:szCs w:val="26"/>
                        </w:rPr>
                        <w:fldChar w:fldCharType="end"/>
                      </w:r>
                      <w:r w:rsidRPr="00EC1246">
                        <w:rPr>
                          <w:rFonts w:ascii="Century Gothic" w:hAnsi="Century Gothic"/>
                          <w:i w:val="0"/>
                          <w:iCs w:val="0"/>
                          <w:color w:val="auto"/>
                          <w:sz w:val="22"/>
                          <w:szCs w:val="26"/>
                        </w:rPr>
                        <w:t xml:space="preserve"> Paramètre d'adresse IP</w:t>
                      </w:r>
                      <w:bookmarkEnd w:id="308"/>
                    </w:p>
                  </w:txbxContent>
                </v:textbox>
                <w10:wrap anchorx="margin"/>
              </v:shape>
            </w:pict>
          </mc:Fallback>
        </mc:AlternateContent>
      </w:r>
    </w:p>
    <w:p w14:paraId="13ED0680" w14:textId="2252ADE3" w:rsidR="00D17805" w:rsidRPr="00E711D0" w:rsidRDefault="00D17805" w:rsidP="00D17805">
      <w:pPr>
        <w:rPr>
          <w:rFonts w:ascii="Tahoma" w:hAnsi="Tahoma" w:cs="Tahoma"/>
        </w:rPr>
      </w:pPr>
    </w:p>
    <w:p w14:paraId="21287ABC" w14:textId="77777777" w:rsidR="00D17805" w:rsidRPr="00E711D0" w:rsidRDefault="00D17805" w:rsidP="00D17805">
      <w:pPr>
        <w:pStyle w:val="Titre1"/>
        <w:rPr>
          <w:rFonts w:ascii="Tahoma" w:hAnsi="Tahoma" w:cs="Tahoma"/>
          <w:b w:val="0"/>
          <w:szCs w:val="26"/>
        </w:rPr>
      </w:pPr>
      <w:bookmarkStart w:id="309" w:name="_Toc147899957"/>
      <w:bookmarkStart w:id="310" w:name="_Toc178708119"/>
      <w:bookmarkStart w:id="311" w:name="_Toc206639220"/>
      <w:r w:rsidRPr="00E711D0">
        <w:rPr>
          <w:rFonts w:ascii="Tahoma" w:hAnsi="Tahoma" w:cs="Tahoma"/>
          <w:b w:val="0"/>
          <w:szCs w:val="26"/>
        </w:rPr>
        <w:t>Nous allons cliquer sur Protocole Internet Version 4 (TCP/IPv4)</w:t>
      </w:r>
      <w:bookmarkEnd w:id="309"/>
      <w:bookmarkEnd w:id="310"/>
      <w:bookmarkEnd w:id="311"/>
    </w:p>
    <w:p w14:paraId="28F93645" w14:textId="6DA4210A" w:rsidR="00D17805" w:rsidRPr="00E711D0" w:rsidRDefault="00D17805" w:rsidP="00D17805">
      <w:pPr>
        <w:rPr>
          <w:rFonts w:ascii="Tahoma" w:hAnsi="Tahoma" w:cs="Tahoma"/>
          <w:szCs w:val="26"/>
        </w:rPr>
      </w:pPr>
      <w:r w:rsidRPr="00E711D0">
        <w:rPr>
          <w:rFonts w:ascii="Tahoma" w:hAnsi="Tahoma" w:cs="Tahoma"/>
          <w:noProof/>
          <w:szCs w:val="26"/>
        </w:rPr>
        <w:drawing>
          <wp:anchor distT="0" distB="0" distL="114300" distR="114300" simplePos="0" relativeHeight="251801600" behindDoc="0" locked="0" layoutInCell="1" allowOverlap="1" wp14:anchorId="401E86E0" wp14:editId="7694AA98">
            <wp:simplePos x="0" y="0"/>
            <wp:positionH relativeFrom="column">
              <wp:posOffset>918182</wp:posOffset>
            </wp:positionH>
            <wp:positionV relativeFrom="paragraph">
              <wp:posOffset>73523</wp:posOffset>
            </wp:positionV>
            <wp:extent cx="3369330" cy="2234316"/>
            <wp:effectExtent l="0" t="0" r="254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rotWithShape="1">
                    <a:blip r:embed="rId110">
                      <a:extLst>
                        <a:ext uri="{BEBA8EAE-BF5A-486C-A8C5-ECC9F3942E4B}">
                          <a14:imgProps xmlns:a14="http://schemas.microsoft.com/office/drawing/2010/main">
                            <a14:imgLayer r:embed="rId11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t="1531" b="36966"/>
                    <a:stretch/>
                  </pic:blipFill>
                  <pic:spPr bwMode="auto">
                    <a:xfrm>
                      <a:off x="0" y="0"/>
                      <a:ext cx="3376102" cy="2238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A3C2D7" w14:textId="77777777" w:rsidR="00D17805" w:rsidRPr="00E711D0" w:rsidRDefault="00D17805" w:rsidP="00D17805">
      <w:pPr>
        <w:rPr>
          <w:rFonts w:ascii="Tahoma" w:hAnsi="Tahoma" w:cs="Tahoma"/>
          <w:szCs w:val="26"/>
        </w:rPr>
      </w:pPr>
    </w:p>
    <w:p w14:paraId="5476A0C6" w14:textId="77777777" w:rsidR="00D17805" w:rsidRPr="00E711D0" w:rsidRDefault="00D17805" w:rsidP="00D17805">
      <w:pPr>
        <w:rPr>
          <w:rFonts w:ascii="Tahoma" w:hAnsi="Tahoma" w:cs="Tahoma"/>
          <w:szCs w:val="26"/>
        </w:rPr>
      </w:pPr>
    </w:p>
    <w:p w14:paraId="6602B0B5" w14:textId="77777777" w:rsidR="00D17805" w:rsidRPr="00E711D0" w:rsidRDefault="00D17805" w:rsidP="00D17805">
      <w:pPr>
        <w:rPr>
          <w:rFonts w:ascii="Tahoma" w:hAnsi="Tahoma" w:cs="Tahoma"/>
          <w:b/>
          <w:color w:val="000000" w:themeColor="text1"/>
          <w:szCs w:val="26"/>
        </w:rPr>
      </w:pPr>
    </w:p>
    <w:p w14:paraId="1041F55C" w14:textId="77777777" w:rsidR="00D17805" w:rsidRPr="00E711D0" w:rsidRDefault="00D17805" w:rsidP="00D17805">
      <w:pPr>
        <w:rPr>
          <w:rFonts w:ascii="Tahoma" w:hAnsi="Tahoma" w:cs="Tahoma"/>
          <w:b/>
          <w:color w:val="000000" w:themeColor="text1"/>
          <w:szCs w:val="26"/>
        </w:rPr>
      </w:pPr>
    </w:p>
    <w:p w14:paraId="4D6E8996" w14:textId="77777777" w:rsidR="00D17805" w:rsidRPr="00E711D0" w:rsidRDefault="00D17805" w:rsidP="00D17805">
      <w:pPr>
        <w:rPr>
          <w:rFonts w:ascii="Tahoma" w:hAnsi="Tahoma" w:cs="Tahoma"/>
          <w:b/>
          <w:color w:val="000000" w:themeColor="text1"/>
          <w:szCs w:val="26"/>
        </w:rPr>
      </w:pPr>
    </w:p>
    <w:p w14:paraId="24A11E0E" w14:textId="642D1678" w:rsidR="00D17805" w:rsidRPr="00E711D0" w:rsidRDefault="00D17805" w:rsidP="00D17805">
      <w:pPr>
        <w:rPr>
          <w:rFonts w:ascii="Tahoma" w:hAnsi="Tahoma" w:cs="Tahoma"/>
          <w:b/>
          <w:color w:val="000000" w:themeColor="text1"/>
          <w:szCs w:val="26"/>
        </w:rPr>
      </w:pPr>
    </w:p>
    <w:p w14:paraId="30C3EFFB" w14:textId="087725F3" w:rsidR="00D17805" w:rsidRPr="00E711D0" w:rsidRDefault="00D17805" w:rsidP="00D17805">
      <w:pPr>
        <w:rPr>
          <w:rFonts w:ascii="Tahoma" w:hAnsi="Tahoma" w:cs="Tahoma"/>
          <w:b/>
          <w:color w:val="000000" w:themeColor="text1"/>
          <w:szCs w:val="26"/>
        </w:rPr>
      </w:pPr>
    </w:p>
    <w:p w14:paraId="5DF79EF0" w14:textId="351DB75D" w:rsidR="00D17805" w:rsidRPr="00E711D0" w:rsidRDefault="00D17805" w:rsidP="00D17805">
      <w:pPr>
        <w:rPr>
          <w:rFonts w:ascii="Tahoma" w:hAnsi="Tahoma" w:cs="Tahoma"/>
          <w:b/>
          <w:color w:val="000000" w:themeColor="text1"/>
          <w:szCs w:val="26"/>
        </w:rPr>
      </w:pPr>
    </w:p>
    <w:p w14:paraId="50103AA8" w14:textId="16703ABA" w:rsidR="00D17805" w:rsidRPr="00E711D0" w:rsidRDefault="00D17805" w:rsidP="00D17805">
      <w:pPr>
        <w:rPr>
          <w:rFonts w:ascii="Tahoma" w:hAnsi="Tahoma" w:cs="Tahoma"/>
          <w:b/>
          <w:color w:val="000000" w:themeColor="text1"/>
          <w:szCs w:val="26"/>
        </w:rPr>
      </w:pPr>
    </w:p>
    <w:p w14:paraId="6A89A724" w14:textId="685EE626" w:rsidR="00D17805" w:rsidRPr="00E711D0" w:rsidRDefault="00D17805" w:rsidP="00D17805">
      <w:pPr>
        <w:rPr>
          <w:rFonts w:ascii="Tahoma" w:hAnsi="Tahoma" w:cs="Tahoma"/>
          <w:b/>
          <w:color w:val="000000" w:themeColor="text1"/>
          <w:szCs w:val="26"/>
        </w:rPr>
      </w:pPr>
      <w:r w:rsidRPr="00E711D0">
        <w:rPr>
          <w:rFonts w:ascii="Tahoma" w:hAnsi="Tahoma" w:cs="Tahoma"/>
          <w:noProof/>
        </w:rPr>
        <mc:AlternateContent>
          <mc:Choice Requires="wps">
            <w:drawing>
              <wp:anchor distT="0" distB="0" distL="114300" distR="114300" simplePos="0" relativeHeight="251805696" behindDoc="0" locked="0" layoutInCell="1" allowOverlap="1" wp14:anchorId="38BC3009" wp14:editId="2CB5FF3F">
                <wp:simplePos x="0" y="0"/>
                <wp:positionH relativeFrom="column">
                  <wp:posOffset>186193</wp:posOffset>
                </wp:positionH>
                <wp:positionV relativeFrom="paragraph">
                  <wp:posOffset>6240</wp:posOffset>
                </wp:positionV>
                <wp:extent cx="4133850" cy="222637"/>
                <wp:effectExtent l="0" t="0" r="0" b="6350"/>
                <wp:wrapNone/>
                <wp:docPr id="65" name="Zone de texte 65"/>
                <wp:cNvGraphicFramePr/>
                <a:graphic xmlns:a="http://schemas.openxmlformats.org/drawingml/2006/main">
                  <a:graphicData uri="http://schemas.microsoft.com/office/word/2010/wordprocessingShape">
                    <wps:wsp>
                      <wps:cNvSpPr txBox="1"/>
                      <wps:spPr>
                        <a:xfrm>
                          <a:off x="0" y="0"/>
                          <a:ext cx="4133850" cy="222637"/>
                        </a:xfrm>
                        <a:prstGeom prst="rect">
                          <a:avLst/>
                        </a:prstGeom>
                        <a:solidFill>
                          <a:prstClr val="white"/>
                        </a:solidFill>
                        <a:ln>
                          <a:noFill/>
                        </a:ln>
                      </wps:spPr>
                      <wps:txbx>
                        <w:txbxContent>
                          <w:p w14:paraId="46AE2615" w14:textId="2195DD2A" w:rsidR="001E065C" w:rsidRPr="00EC1246" w:rsidRDefault="001E065C" w:rsidP="00D17805">
                            <w:pPr>
                              <w:pStyle w:val="Lgende"/>
                              <w:jc w:val="center"/>
                              <w:rPr>
                                <w:rFonts w:ascii="Century Gothic" w:eastAsiaTheme="majorEastAsia" w:hAnsi="Century Gothic" w:cstheme="majorBidi"/>
                                <w:i w:val="0"/>
                                <w:iCs w:val="0"/>
                                <w:color w:val="000000" w:themeColor="text1"/>
                                <w:sz w:val="24"/>
                                <w:szCs w:val="26"/>
                              </w:rPr>
                            </w:pPr>
                            <w:bookmarkStart w:id="312" w:name="_Toc206638769"/>
                            <w:r w:rsidRPr="00EC1246">
                              <w:rPr>
                                <w:rFonts w:ascii="Century Gothic" w:eastAsiaTheme="majorEastAsia" w:hAnsi="Century Gothic" w:cstheme="majorBidi"/>
                                <w:i w:val="0"/>
                                <w:iCs w:val="0"/>
                                <w:color w:val="000000" w:themeColor="text1"/>
                                <w:sz w:val="24"/>
                                <w:szCs w:val="26"/>
                              </w:rPr>
                              <w:t>Figure 3.</w:t>
                            </w:r>
                            <w:r w:rsidRPr="00EC1246">
                              <w:rPr>
                                <w:rFonts w:ascii="Century Gothic" w:eastAsiaTheme="majorEastAsia" w:hAnsi="Century Gothic" w:cstheme="majorBidi"/>
                                <w:i w:val="0"/>
                                <w:iCs w:val="0"/>
                                <w:color w:val="000000" w:themeColor="text1"/>
                                <w:sz w:val="24"/>
                                <w:szCs w:val="26"/>
                              </w:rPr>
                              <w:fldChar w:fldCharType="begin"/>
                            </w:r>
                            <w:r w:rsidRPr="00EC1246">
                              <w:rPr>
                                <w:rFonts w:ascii="Century Gothic" w:eastAsiaTheme="majorEastAsia" w:hAnsi="Century Gothic" w:cstheme="majorBidi"/>
                                <w:i w:val="0"/>
                                <w:iCs w:val="0"/>
                                <w:color w:val="000000" w:themeColor="text1"/>
                                <w:sz w:val="24"/>
                                <w:szCs w:val="26"/>
                              </w:rPr>
                              <w:instrText xml:space="preserve"> SEQ Figure_3. \* ARABIC </w:instrText>
                            </w:r>
                            <w:r w:rsidRPr="00EC1246">
                              <w:rPr>
                                <w:rFonts w:ascii="Century Gothic" w:eastAsiaTheme="majorEastAsia" w:hAnsi="Century Gothic" w:cstheme="majorBidi"/>
                                <w:i w:val="0"/>
                                <w:iCs w:val="0"/>
                                <w:color w:val="000000" w:themeColor="text1"/>
                                <w:sz w:val="24"/>
                                <w:szCs w:val="26"/>
                              </w:rPr>
                              <w:fldChar w:fldCharType="separate"/>
                            </w:r>
                            <w:r>
                              <w:rPr>
                                <w:rFonts w:ascii="Century Gothic" w:eastAsiaTheme="majorEastAsia" w:hAnsi="Century Gothic" w:cstheme="majorBidi"/>
                                <w:i w:val="0"/>
                                <w:iCs w:val="0"/>
                                <w:noProof/>
                                <w:color w:val="000000" w:themeColor="text1"/>
                                <w:sz w:val="24"/>
                                <w:szCs w:val="26"/>
                              </w:rPr>
                              <w:t>26</w:t>
                            </w:r>
                            <w:r w:rsidRPr="00EC1246">
                              <w:rPr>
                                <w:rFonts w:ascii="Century Gothic" w:eastAsiaTheme="majorEastAsia" w:hAnsi="Century Gothic" w:cstheme="majorBidi"/>
                                <w:i w:val="0"/>
                                <w:iCs w:val="0"/>
                                <w:color w:val="000000" w:themeColor="text1"/>
                                <w:sz w:val="24"/>
                                <w:szCs w:val="26"/>
                              </w:rPr>
                              <w:fldChar w:fldCharType="end"/>
                            </w:r>
                            <w:r w:rsidRPr="00EC1246">
                              <w:rPr>
                                <w:rFonts w:ascii="Century Gothic" w:eastAsiaTheme="majorEastAsia" w:hAnsi="Century Gothic" w:cstheme="majorBidi"/>
                                <w:i w:val="0"/>
                                <w:iCs w:val="0"/>
                                <w:color w:val="000000" w:themeColor="text1"/>
                                <w:sz w:val="24"/>
                                <w:szCs w:val="26"/>
                              </w:rPr>
                              <w:t xml:space="preserve"> Paramètre de la Carte</w:t>
                            </w:r>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C3009" id="Zone de texte 65" o:spid="_x0000_s1062" type="#_x0000_t202" style="position:absolute;left:0;text-align:left;margin-left:14.65pt;margin-top:.5pt;width:325.5pt;height:17.5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" stroked="f">
                <v:textbox inset="0,0,0,0">
                  <w:txbxContent>
                    <w:p w14:paraId="46AE2615" w14:textId="2195DD2A" w:rsidR="001E065C" w:rsidRPr="00EC1246" w:rsidRDefault="001E065C" w:rsidP="00D17805">
                      <w:pPr>
                        <w:pStyle w:val="Lgende"/>
                        <w:jc w:val="center"/>
                        <w:rPr>
                          <w:rFonts w:ascii="Century Gothic" w:eastAsiaTheme="majorEastAsia" w:hAnsi="Century Gothic" w:cstheme="majorBidi"/>
                          <w:i w:val="0"/>
                          <w:iCs w:val="0"/>
                          <w:color w:val="000000" w:themeColor="text1"/>
                          <w:sz w:val="24"/>
                          <w:szCs w:val="26"/>
                        </w:rPr>
                      </w:pPr>
                      <w:bookmarkStart w:id="313" w:name="_Toc206638769"/>
                      <w:r w:rsidRPr="00EC1246">
                        <w:rPr>
                          <w:rFonts w:ascii="Century Gothic" w:eastAsiaTheme="majorEastAsia" w:hAnsi="Century Gothic" w:cstheme="majorBidi"/>
                          <w:i w:val="0"/>
                          <w:iCs w:val="0"/>
                          <w:color w:val="000000" w:themeColor="text1"/>
                          <w:sz w:val="24"/>
                          <w:szCs w:val="26"/>
                        </w:rPr>
                        <w:t>Figure 3.</w:t>
                      </w:r>
                      <w:r w:rsidRPr="00EC1246">
                        <w:rPr>
                          <w:rFonts w:ascii="Century Gothic" w:eastAsiaTheme="majorEastAsia" w:hAnsi="Century Gothic" w:cstheme="majorBidi"/>
                          <w:i w:val="0"/>
                          <w:iCs w:val="0"/>
                          <w:color w:val="000000" w:themeColor="text1"/>
                          <w:sz w:val="24"/>
                          <w:szCs w:val="26"/>
                        </w:rPr>
                        <w:fldChar w:fldCharType="begin"/>
                      </w:r>
                      <w:r w:rsidRPr="00EC1246">
                        <w:rPr>
                          <w:rFonts w:ascii="Century Gothic" w:eastAsiaTheme="majorEastAsia" w:hAnsi="Century Gothic" w:cstheme="majorBidi"/>
                          <w:i w:val="0"/>
                          <w:iCs w:val="0"/>
                          <w:color w:val="000000" w:themeColor="text1"/>
                          <w:sz w:val="24"/>
                          <w:szCs w:val="26"/>
                        </w:rPr>
                        <w:instrText xml:space="preserve"> SEQ Figure_3. \* ARABIC </w:instrText>
                      </w:r>
                      <w:r w:rsidRPr="00EC1246">
                        <w:rPr>
                          <w:rFonts w:ascii="Century Gothic" w:eastAsiaTheme="majorEastAsia" w:hAnsi="Century Gothic" w:cstheme="majorBidi"/>
                          <w:i w:val="0"/>
                          <w:iCs w:val="0"/>
                          <w:color w:val="000000" w:themeColor="text1"/>
                          <w:sz w:val="24"/>
                          <w:szCs w:val="26"/>
                        </w:rPr>
                        <w:fldChar w:fldCharType="separate"/>
                      </w:r>
                      <w:r>
                        <w:rPr>
                          <w:rFonts w:ascii="Century Gothic" w:eastAsiaTheme="majorEastAsia" w:hAnsi="Century Gothic" w:cstheme="majorBidi"/>
                          <w:i w:val="0"/>
                          <w:iCs w:val="0"/>
                          <w:noProof/>
                          <w:color w:val="000000" w:themeColor="text1"/>
                          <w:sz w:val="24"/>
                          <w:szCs w:val="26"/>
                        </w:rPr>
                        <w:t>26</w:t>
                      </w:r>
                      <w:r w:rsidRPr="00EC1246">
                        <w:rPr>
                          <w:rFonts w:ascii="Century Gothic" w:eastAsiaTheme="majorEastAsia" w:hAnsi="Century Gothic" w:cstheme="majorBidi"/>
                          <w:i w:val="0"/>
                          <w:iCs w:val="0"/>
                          <w:color w:val="000000" w:themeColor="text1"/>
                          <w:sz w:val="24"/>
                          <w:szCs w:val="26"/>
                        </w:rPr>
                        <w:fldChar w:fldCharType="end"/>
                      </w:r>
                      <w:r w:rsidRPr="00EC1246">
                        <w:rPr>
                          <w:rFonts w:ascii="Century Gothic" w:eastAsiaTheme="majorEastAsia" w:hAnsi="Century Gothic" w:cstheme="majorBidi"/>
                          <w:i w:val="0"/>
                          <w:iCs w:val="0"/>
                          <w:color w:val="000000" w:themeColor="text1"/>
                          <w:sz w:val="24"/>
                          <w:szCs w:val="26"/>
                        </w:rPr>
                        <w:t xml:space="preserve"> Paramètre de la Carte</w:t>
                      </w:r>
                      <w:bookmarkEnd w:id="313"/>
                    </w:p>
                  </w:txbxContent>
                </v:textbox>
              </v:shape>
            </w:pict>
          </mc:Fallback>
        </mc:AlternateContent>
      </w:r>
    </w:p>
    <w:p w14:paraId="15F3DF0A" w14:textId="77777777" w:rsidR="00D17805" w:rsidRPr="00E711D0" w:rsidRDefault="00D17805" w:rsidP="00D17805">
      <w:pPr>
        <w:ind w:right="0"/>
        <w:rPr>
          <w:rFonts w:ascii="Tahoma" w:hAnsi="Tahoma" w:cs="Tahoma"/>
          <w:b/>
          <w:color w:val="000000" w:themeColor="text1"/>
          <w:szCs w:val="26"/>
        </w:rPr>
      </w:pPr>
      <w:r w:rsidRPr="00E711D0">
        <w:rPr>
          <w:rFonts w:ascii="Tahoma" w:hAnsi="Tahoma" w:cs="Tahoma"/>
          <w:noProof/>
          <w:color w:val="000000" w:themeColor="text1"/>
          <w:szCs w:val="26"/>
        </w:rPr>
        <w:drawing>
          <wp:anchor distT="0" distB="0" distL="114300" distR="114300" simplePos="0" relativeHeight="251802624" behindDoc="0" locked="0" layoutInCell="1" allowOverlap="1" wp14:anchorId="52CCDF92" wp14:editId="2FE62917">
            <wp:simplePos x="0" y="0"/>
            <wp:positionH relativeFrom="page">
              <wp:posOffset>2409245</wp:posOffset>
            </wp:positionH>
            <wp:positionV relativeFrom="paragraph">
              <wp:posOffset>666336</wp:posOffset>
            </wp:positionV>
            <wp:extent cx="2297927" cy="2077769"/>
            <wp:effectExtent l="0" t="0" r="7620" b="0"/>
            <wp:wrapNone/>
            <wp:docPr id="1033" name="Imag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
                    <pic:cNvPicPr/>
                  </pic:nvPicPr>
                  <pic:blipFill rotWithShape="1">
                    <a:blip r:embed="rId112">
                      <a:extLst>
                        <a:ext uri="{BEBA8EAE-BF5A-486C-A8C5-ECC9F3942E4B}">
                          <a14:imgProps xmlns:a14="http://schemas.microsoft.com/office/drawing/2010/main">
                            <a14:imgLayer r:embed="rId113">
                              <a14:imgEffect>
                                <a14:sharpenSoften amount="25000"/>
                              </a14:imgEffect>
                            </a14:imgLayer>
                          </a14:imgProps>
                        </a:ext>
                        <a:ext uri="{28A0092B-C50C-407E-A947-70E740481C1C}">
                          <a14:useLocalDpi xmlns:a14="http://schemas.microsoft.com/office/drawing/2010/main" val="0"/>
                        </a:ext>
                      </a:extLst>
                    </a:blip>
                    <a:srcRect b="20090"/>
                    <a:stretch/>
                  </pic:blipFill>
                  <pic:spPr bwMode="auto">
                    <a:xfrm>
                      <a:off x="0" y="0"/>
                      <a:ext cx="2301932" cy="208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711D0">
        <w:rPr>
          <w:rFonts w:ascii="Tahoma" w:hAnsi="Tahoma" w:cs="Tahoma"/>
          <w:color w:val="000000" w:themeColor="text1"/>
          <w:szCs w:val="26"/>
        </w:rPr>
        <w:t xml:space="preserve">Vu que nous avons activé le paramètre DHCP d’une manière automatique dans notre réseau, nous allons cocher </w:t>
      </w:r>
      <w:r w:rsidRPr="00E711D0">
        <w:rPr>
          <w:rFonts w:ascii="Tahoma" w:hAnsi="Tahoma" w:cs="Tahoma"/>
          <w:b/>
          <w:color w:val="000000" w:themeColor="text1"/>
          <w:szCs w:val="26"/>
        </w:rPr>
        <w:t>Obtenir une Adresse IP automatique.</w:t>
      </w:r>
    </w:p>
    <w:p w14:paraId="47C03057" w14:textId="77777777" w:rsidR="00D17805" w:rsidRPr="00E711D0" w:rsidRDefault="00D17805" w:rsidP="00D17805">
      <w:pPr>
        <w:rPr>
          <w:rFonts w:ascii="Tahoma" w:hAnsi="Tahoma" w:cs="Tahoma"/>
          <w:color w:val="000000" w:themeColor="text1"/>
          <w:szCs w:val="26"/>
        </w:rPr>
      </w:pPr>
    </w:p>
    <w:p w14:paraId="330B4BCE" w14:textId="77777777" w:rsidR="00D17805" w:rsidRPr="00E711D0" w:rsidRDefault="00D17805" w:rsidP="00D17805">
      <w:pPr>
        <w:rPr>
          <w:rFonts w:ascii="Tahoma" w:hAnsi="Tahoma" w:cs="Tahoma"/>
          <w:color w:val="000000" w:themeColor="text1"/>
          <w:szCs w:val="26"/>
        </w:rPr>
      </w:pPr>
    </w:p>
    <w:p w14:paraId="5367DB47" w14:textId="77777777" w:rsidR="00D17805" w:rsidRPr="00E711D0" w:rsidRDefault="00D17805" w:rsidP="00D17805">
      <w:pPr>
        <w:rPr>
          <w:rFonts w:ascii="Tahoma" w:hAnsi="Tahoma" w:cs="Tahoma"/>
          <w:b/>
          <w:color w:val="000000" w:themeColor="text1"/>
          <w:szCs w:val="26"/>
        </w:rPr>
      </w:pPr>
    </w:p>
    <w:p w14:paraId="52540A89" w14:textId="77777777" w:rsidR="00D17805" w:rsidRPr="00E711D0" w:rsidRDefault="00D17805" w:rsidP="00D17805">
      <w:pPr>
        <w:rPr>
          <w:rFonts w:ascii="Tahoma" w:hAnsi="Tahoma" w:cs="Tahoma"/>
          <w:b/>
          <w:color w:val="000000" w:themeColor="text1"/>
          <w:szCs w:val="26"/>
        </w:rPr>
      </w:pPr>
    </w:p>
    <w:p w14:paraId="7D24F824" w14:textId="77777777" w:rsidR="00D17805" w:rsidRPr="00E711D0" w:rsidRDefault="00D17805" w:rsidP="00D17805">
      <w:pPr>
        <w:rPr>
          <w:rFonts w:ascii="Tahoma" w:hAnsi="Tahoma" w:cs="Tahoma"/>
          <w:b/>
          <w:color w:val="000000" w:themeColor="text1"/>
          <w:szCs w:val="26"/>
        </w:rPr>
      </w:pPr>
    </w:p>
    <w:p w14:paraId="0E507D22" w14:textId="77777777" w:rsidR="00D17805" w:rsidRPr="00E711D0" w:rsidRDefault="00D17805" w:rsidP="00D17805">
      <w:pPr>
        <w:rPr>
          <w:rFonts w:ascii="Tahoma" w:hAnsi="Tahoma" w:cs="Tahoma"/>
          <w:b/>
          <w:color w:val="000000" w:themeColor="text1"/>
          <w:szCs w:val="26"/>
        </w:rPr>
      </w:pPr>
    </w:p>
    <w:p w14:paraId="40DD4529" w14:textId="77BA4978" w:rsidR="00D17805" w:rsidRPr="00E711D0" w:rsidRDefault="00D17805" w:rsidP="00D17805">
      <w:pPr>
        <w:rPr>
          <w:rFonts w:ascii="Tahoma" w:hAnsi="Tahoma" w:cs="Tahoma"/>
          <w:b/>
          <w:color w:val="000000" w:themeColor="text1"/>
          <w:szCs w:val="26"/>
        </w:rPr>
      </w:pPr>
    </w:p>
    <w:p w14:paraId="22EE69B4" w14:textId="724B8147" w:rsidR="0086546D" w:rsidRPr="00E711D0" w:rsidRDefault="0086546D">
      <w:pPr>
        <w:spacing w:after="160" w:line="278" w:lineRule="auto"/>
        <w:ind w:right="0" w:firstLine="0"/>
        <w:rPr>
          <w:rFonts w:ascii="Tahoma" w:hAnsi="Tahoma" w:cs="Tahoma"/>
          <w:b/>
          <w:bCs/>
        </w:rPr>
      </w:pPr>
    </w:p>
    <w:p w14:paraId="0609A87D" w14:textId="5C7A6C40" w:rsidR="00987639" w:rsidRPr="00E711D0" w:rsidRDefault="00495A75">
      <w:pPr>
        <w:spacing w:after="160" w:line="278" w:lineRule="auto"/>
        <w:ind w:right="0" w:firstLine="0"/>
        <w:rPr>
          <w:rFonts w:ascii="Tahoma" w:hAnsi="Tahoma" w:cs="Tahoma"/>
          <w:b/>
          <w:bCs/>
        </w:rPr>
      </w:pPr>
      <w:r w:rsidRPr="00E711D0">
        <w:rPr>
          <w:rFonts w:ascii="Tahoma" w:hAnsi="Tahoma" w:cs="Tahoma"/>
          <w:noProof/>
        </w:rPr>
        <mc:AlternateContent>
          <mc:Choice Requires="wps">
            <w:drawing>
              <wp:anchor distT="0" distB="0" distL="114300" distR="114300" simplePos="0" relativeHeight="251806720" behindDoc="0" locked="0" layoutInCell="1" allowOverlap="1" wp14:anchorId="45C05190" wp14:editId="4344BD5C">
                <wp:simplePos x="0" y="0"/>
                <wp:positionH relativeFrom="column">
                  <wp:posOffset>250273</wp:posOffset>
                </wp:positionH>
                <wp:positionV relativeFrom="paragraph">
                  <wp:posOffset>209081</wp:posOffset>
                </wp:positionV>
                <wp:extent cx="3771265" cy="166977"/>
                <wp:effectExtent l="0" t="0" r="635" b="5080"/>
                <wp:wrapNone/>
                <wp:docPr id="66" name="Zone de texte 66"/>
                <wp:cNvGraphicFramePr/>
                <a:graphic xmlns:a="http://schemas.openxmlformats.org/drawingml/2006/main">
                  <a:graphicData uri="http://schemas.microsoft.com/office/word/2010/wordprocessingShape">
                    <wps:wsp>
                      <wps:cNvSpPr txBox="1"/>
                      <wps:spPr>
                        <a:xfrm>
                          <a:off x="0" y="0"/>
                          <a:ext cx="3771265" cy="166977"/>
                        </a:xfrm>
                        <a:prstGeom prst="rect">
                          <a:avLst/>
                        </a:prstGeom>
                        <a:solidFill>
                          <a:prstClr val="white"/>
                        </a:solidFill>
                        <a:ln>
                          <a:noFill/>
                        </a:ln>
                      </wps:spPr>
                      <wps:txbx>
                        <w:txbxContent>
                          <w:p w14:paraId="21F7CF1E" w14:textId="6779839B" w:rsidR="001E065C" w:rsidRPr="00EC1246" w:rsidRDefault="001E065C" w:rsidP="00D17805">
                            <w:pPr>
                              <w:pStyle w:val="Lgende"/>
                              <w:jc w:val="center"/>
                              <w:rPr>
                                <w:rFonts w:ascii="Century Gothic" w:hAnsi="Century Gothic"/>
                                <w:i w:val="0"/>
                                <w:iCs w:val="0"/>
                                <w:color w:val="000000" w:themeColor="text1"/>
                                <w:sz w:val="24"/>
                                <w:szCs w:val="26"/>
                              </w:rPr>
                            </w:pPr>
                            <w:bookmarkStart w:id="314" w:name="_Toc206638770"/>
                            <w:r w:rsidRPr="00EC1246">
                              <w:rPr>
                                <w:rFonts w:ascii="Century Gothic" w:hAnsi="Century Gothic"/>
                                <w:i w:val="0"/>
                                <w:iCs w:val="0"/>
                                <w:color w:val="000000" w:themeColor="text1"/>
                                <w:sz w:val="24"/>
                                <w:szCs w:val="26"/>
                              </w:rPr>
                              <w:t xml:space="preserve">Figure 3. </w:t>
                            </w:r>
                            <w:r w:rsidRPr="00EC1246">
                              <w:rPr>
                                <w:rFonts w:ascii="Century Gothic" w:hAnsi="Century Gothic"/>
                                <w:i w:val="0"/>
                                <w:iCs w:val="0"/>
                                <w:color w:val="000000" w:themeColor="text1"/>
                                <w:sz w:val="24"/>
                                <w:szCs w:val="26"/>
                              </w:rPr>
                              <w:fldChar w:fldCharType="begin"/>
                            </w:r>
                            <w:r w:rsidRPr="00EC1246">
                              <w:rPr>
                                <w:rFonts w:ascii="Century Gothic" w:hAnsi="Century Gothic"/>
                                <w:i w:val="0"/>
                                <w:iCs w:val="0"/>
                                <w:color w:val="000000" w:themeColor="text1"/>
                                <w:sz w:val="24"/>
                                <w:szCs w:val="26"/>
                              </w:rPr>
                              <w:instrText xml:space="preserve"> SEQ Figure_3. \* ARABIC </w:instrText>
                            </w:r>
                            <w:r w:rsidRPr="00EC1246">
                              <w:rPr>
                                <w:rFonts w:ascii="Century Gothic" w:hAnsi="Century Gothic"/>
                                <w:i w:val="0"/>
                                <w:iCs w:val="0"/>
                                <w:color w:val="000000" w:themeColor="text1"/>
                                <w:sz w:val="24"/>
                                <w:szCs w:val="26"/>
                              </w:rPr>
                              <w:fldChar w:fldCharType="separate"/>
                            </w:r>
                            <w:r>
                              <w:rPr>
                                <w:rFonts w:ascii="Century Gothic" w:hAnsi="Century Gothic"/>
                                <w:i w:val="0"/>
                                <w:iCs w:val="0"/>
                                <w:noProof/>
                                <w:color w:val="000000" w:themeColor="text1"/>
                                <w:sz w:val="24"/>
                                <w:szCs w:val="26"/>
                              </w:rPr>
                              <w:t>27</w:t>
                            </w:r>
                            <w:r w:rsidRPr="00EC1246">
                              <w:rPr>
                                <w:rFonts w:ascii="Century Gothic" w:hAnsi="Century Gothic"/>
                                <w:i w:val="0"/>
                                <w:iCs w:val="0"/>
                                <w:color w:val="000000" w:themeColor="text1"/>
                                <w:sz w:val="24"/>
                                <w:szCs w:val="26"/>
                              </w:rPr>
                              <w:fldChar w:fldCharType="end"/>
                            </w:r>
                            <w:r w:rsidRPr="00EC1246">
                              <w:rPr>
                                <w:rFonts w:ascii="Century Gothic" w:hAnsi="Century Gothic"/>
                                <w:i w:val="0"/>
                                <w:iCs w:val="0"/>
                                <w:color w:val="000000" w:themeColor="text1"/>
                                <w:sz w:val="24"/>
                                <w:szCs w:val="26"/>
                              </w:rPr>
                              <w:t xml:space="preserve"> Sélection du mode Automatique</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05190" id="Zone de texte 66" o:spid="_x0000_s1063" type="#_x0000_t202" style="position:absolute;margin-left:19.7pt;margin-top:16.45pt;width:296.95pt;height:13.1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" stroked="f">
                <v:textbox inset="0,0,0,0">
                  <w:txbxContent>
                    <w:p w14:paraId="21F7CF1E" w14:textId="6779839B" w:rsidR="001E065C" w:rsidRPr="00EC1246" w:rsidRDefault="001E065C" w:rsidP="00D17805">
                      <w:pPr>
                        <w:pStyle w:val="Lgende"/>
                        <w:jc w:val="center"/>
                        <w:rPr>
                          <w:rFonts w:ascii="Century Gothic" w:hAnsi="Century Gothic"/>
                          <w:i w:val="0"/>
                          <w:iCs w:val="0"/>
                          <w:color w:val="000000" w:themeColor="text1"/>
                          <w:sz w:val="24"/>
                          <w:szCs w:val="26"/>
                        </w:rPr>
                      </w:pPr>
                      <w:bookmarkStart w:id="315" w:name="_Toc206638770"/>
                      <w:r w:rsidRPr="00EC1246">
                        <w:rPr>
                          <w:rFonts w:ascii="Century Gothic" w:hAnsi="Century Gothic"/>
                          <w:i w:val="0"/>
                          <w:iCs w:val="0"/>
                          <w:color w:val="000000" w:themeColor="text1"/>
                          <w:sz w:val="24"/>
                          <w:szCs w:val="26"/>
                        </w:rPr>
                        <w:t xml:space="preserve">Figure 3. </w:t>
                      </w:r>
                      <w:r w:rsidRPr="00EC1246">
                        <w:rPr>
                          <w:rFonts w:ascii="Century Gothic" w:hAnsi="Century Gothic"/>
                          <w:i w:val="0"/>
                          <w:iCs w:val="0"/>
                          <w:color w:val="000000" w:themeColor="text1"/>
                          <w:sz w:val="24"/>
                          <w:szCs w:val="26"/>
                        </w:rPr>
                        <w:fldChar w:fldCharType="begin"/>
                      </w:r>
                      <w:r w:rsidRPr="00EC1246">
                        <w:rPr>
                          <w:rFonts w:ascii="Century Gothic" w:hAnsi="Century Gothic"/>
                          <w:i w:val="0"/>
                          <w:iCs w:val="0"/>
                          <w:color w:val="000000" w:themeColor="text1"/>
                          <w:sz w:val="24"/>
                          <w:szCs w:val="26"/>
                        </w:rPr>
                        <w:instrText xml:space="preserve"> SEQ Figure_3. \* ARABIC </w:instrText>
                      </w:r>
                      <w:r w:rsidRPr="00EC1246">
                        <w:rPr>
                          <w:rFonts w:ascii="Century Gothic" w:hAnsi="Century Gothic"/>
                          <w:i w:val="0"/>
                          <w:iCs w:val="0"/>
                          <w:color w:val="000000" w:themeColor="text1"/>
                          <w:sz w:val="24"/>
                          <w:szCs w:val="26"/>
                        </w:rPr>
                        <w:fldChar w:fldCharType="separate"/>
                      </w:r>
                      <w:r>
                        <w:rPr>
                          <w:rFonts w:ascii="Century Gothic" w:hAnsi="Century Gothic"/>
                          <w:i w:val="0"/>
                          <w:iCs w:val="0"/>
                          <w:noProof/>
                          <w:color w:val="000000" w:themeColor="text1"/>
                          <w:sz w:val="24"/>
                          <w:szCs w:val="26"/>
                        </w:rPr>
                        <w:t>27</w:t>
                      </w:r>
                      <w:r w:rsidRPr="00EC1246">
                        <w:rPr>
                          <w:rFonts w:ascii="Century Gothic" w:hAnsi="Century Gothic"/>
                          <w:i w:val="0"/>
                          <w:iCs w:val="0"/>
                          <w:color w:val="000000" w:themeColor="text1"/>
                          <w:sz w:val="24"/>
                          <w:szCs w:val="26"/>
                        </w:rPr>
                        <w:fldChar w:fldCharType="end"/>
                      </w:r>
                      <w:r w:rsidRPr="00EC1246">
                        <w:rPr>
                          <w:rFonts w:ascii="Century Gothic" w:hAnsi="Century Gothic"/>
                          <w:i w:val="0"/>
                          <w:iCs w:val="0"/>
                          <w:color w:val="000000" w:themeColor="text1"/>
                          <w:sz w:val="24"/>
                          <w:szCs w:val="26"/>
                        </w:rPr>
                        <w:t xml:space="preserve"> Sélection du mode Automatique</w:t>
                      </w:r>
                      <w:bookmarkEnd w:id="315"/>
                    </w:p>
                  </w:txbxContent>
                </v:textbox>
              </v:shape>
            </w:pict>
          </mc:Fallback>
        </mc:AlternateContent>
      </w:r>
    </w:p>
    <w:p w14:paraId="29DF84AE" w14:textId="76482FAB" w:rsidR="00E711D0" w:rsidRDefault="00E711D0">
      <w:pPr>
        <w:spacing w:after="160" w:line="278" w:lineRule="auto"/>
        <w:ind w:right="0" w:firstLine="0"/>
        <w:rPr>
          <w:rFonts w:ascii="Tahoma" w:hAnsi="Tahoma" w:cs="Tahoma"/>
          <w:b/>
        </w:rPr>
      </w:pPr>
      <w:bookmarkStart w:id="316" w:name="_Toc206639221"/>
    </w:p>
    <w:p w14:paraId="337CD873" w14:textId="2B52FDCE" w:rsidR="00433CF9" w:rsidRPr="00E711D0" w:rsidRDefault="00433CF9" w:rsidP="00433CF9">
      <w:pPr>
        <w:pStyle w:val="Titre1"/>
        <w:rPr>
          <w:rFonts w:ascii="Tahoma" w:hAnsi="Tahoma" w:cs="Tahoma"/>
        </w:rPr>
      </w:pPr>
      <w:r w:rsidRPr="00E711D0">
        <w:rPr>
          <w:rFonts w:ascii="Tahoma" w:hAnsi="Tahoma" w:cs="Tahoma"/>
        </w:rPr>
        <w:t>3.4 VERIFICATION D’ADRESSE IP</w:t>
      </w:r>
      <w:bookmarkEnd w:id="316"/>
    </w:p>
    <w:p w14:paraId="335B87B0" w14:textId="26DECFEC" w:rsidR="00BC698F" w:rsidRDefault="00433CF9" w:rsidP="00E711D0">
      <w:pPr>
        <w:ind w:right="0"/>
        <w:rPr>
          <w:rFonts w:ascii="Tahoma" w:hAnsi="Tahoma" w:cs="Tahoma"/>
          <w:color w:val="000000" w:themeColor="text1"/>
          <w:szCs w:val="26"/>
        </w:rPr>
      </w:pPr>
      <w:r w:rsidRPr="00E711D0">
        <w:rPr>
          <w:rFonts w:ascii="Tahoma" w:hAnsi="Tahoma" w:cs="Tahoma"/>
          <w:color w:val="000000" w:themeColor="text1"/>
          <w:szCs w:val="26"/>
        </w:rPr>
        <w:t>Nous allons faire le clic droit dans la carte Réseau et ensuite cliquer sur Statut.</w:t>
      </w:r>
    </w:p>
    <w:p w14:paraId="4CDB5D3C" w14:textId="6BD15BC4" w:rsidR="00E711D0" w:rsidRDefault="00E711D0" w:rsidP="00E711D0">
      <w:pPr>
        <w:ind w:right="0"/>
        <w:rPr>
          <w:rFonts w:ascii="Tahoma" w:hAnsi="Tahoma" w:cs="Tahoma"/>
          <w:color w:val="000000" w:themeColor="text1"/>
          <w:szCs w:val="26"/>
        </w:rPr>
      </w:pPr>
    </w:p>
    <w:p w14:paraId="59BA63C4" w14:textId="5EAD3F94" w:rsidR="00E711D0" w:rsidRDefault="00E711D0" w:rsidP="00E711D0">
      <w:pPr>
        <w:ind w:right="0"/>
        <w:rPr>
          <w:rFonts w:ascii="Tahoma" w:hAnsi="Tahoma" w:cs="Tahoma"/>
          <w:color w:val="000000" w:themeColor="text1"/>
          <w:szCs w:val="26"/>
        </w:rPr>
      </w:pPr>
    </w:p>
    <w:p w14:paraId="376CED74" w14:textId="3027FCF6" w:rsidR="00E711D0" w:rsidRDefault="00E711D0" w:rsidP="00E711D0">
      <w:pPr>
        <w:ind w:right="0"/>
        <w:rPr>
          <w:rFonts w:ascii="Tahoma" w:hAnsi="Tahoma" w:cs="Tahoma"/>
          <w:color w:val="000000" w:themeColor="text1"/>
          <w:szCs w:val="26"/>
        </w:rPr>
      </w:pPr>
    </w:p>
    <w:p w14:paraId="092035DF" w14:textId="77777777" w:rsidR="00E711D0" w:rsidRPr="00E711D0" w:rsidRDefault="00E711D0" w:rsidP="00E711D0">
      <w:pPr>
        <w:ind w:right="0"/>
        <w:rPr>
          <w:rFonts w:ascii="Tahoma" w:hAnsi="Tahoma" w:cs="Tahoma"/>
          <w:color w:val="000000" w:themeColor="text1"/>
          <w:szCs w:val="26"/>
        </w:rPr>
      </w:pPr>
    </w:p>
    <w:p w14:paraId="2CDBB601" w14:textId="23EF3CD4" w:rsidR="00433CF9" w:rsidRPr="00602279" w:rsidRDefault="000E14E7" w:rsidP="00433CF9">
      <w:pPr>
        <w:rPr>
          <w:rFonts w:ascii="Century Gothic" w:hAnsi="Century Gothic"/>
          <w:color w:val="000000" w:themeColor="text1"/>
          <w:szCs w:val="26"/>
        </w:rPr>
      </w:pPr>
      <w:r w:rsidRPr="00602279">
        <w:rPr>
          <w:rFonts w:ascii="Century Gothic" w:hAnsi="Century Gothic"/>
          <w:noProof/>
          <w:color w:val="000000" w:themeColor="text1"/>
          <w:szCs w:val="26"/>
        </w:rPr>
        <w:lastRenderedPageBreak/>
        <w:drawing>
          <wp:anchor distT="0" distB="0" distL="114300" distR="114300" simplePos="0" relativeHeight="251808768" behindDoc="0" locked="0" layoutInCell="1" allowOverlap="1" wp14:anchorId="010FA100" wp14:editId="53B14994">
            <wp:simplePos x="0" y="0"/>
            <wp:positionH relativeFrom="page">
              <wp:posOffset>2449002</wp:posOffset>
            </wp:positionH>
            <wp:positionV relativeFrom="paragraph">
              <wp:posOffset>35477</wp:posOffset>
            </wp:positionV>
            <wp:extent cx="2170706" cy="1663590"/>
            <wp:effectExtent l="19050" t="19050" r="20320" b="13335"/>
            <wp:wrapNone/>
            <wp:docPr id="1035" name="Imag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
                    <pic:cNvPicPr/>
                  </pic:nvPicPr>
                  <pic:blipFill rotWithShape="1">
                    <a:blip r:embed="rId114">
                      <a:extLst>
                        <a:ext uri="{28A0092B-C50C-407E-A947-70E740481C1C}">
                          <a14:useLocalDpi xmlns:a14="http://schemas.microsoft.com/office/drawing/2010/main" val="0"/>
                        </a:ext>
                      </a:extLst>
                    </a:blip>
                    <a:srcRect b="37442"/>
                    <a:stretch/>
                  </pic:blipFill>
                  <pic:spPr bwMode="auto">
                    <a:xfrm>
                      <a:off x="0" y="0"/>
                      <a:ext cx="2179366" cy="1670227"/>
                    </a:xfrm>
                    <a:prstGeom prst="rect">
                      <a:avLst/>
                    </a:prstGeom>
                    <a:ln w="19050">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2022F" w14:textId="77777777" w:rsidR="00433CF9" w:rsidRPr="00602279" w:rsidRDefault="00433CF9" w:rsidP="00433CF9">
      <w:pPr>
        <w:rPr>
          <w:rFonts w:ascii="Century Gothic" w:hAnsi="Century Gothic"/>
          <w:color w:val="000000" w:themeColor="text1"/>
          <w:szCs w:val="26"/>
        </w:rPr>
      </w:pPr>
    </w:p>
    <w:p w14:paraId="107A72EF" w14:textId="77777777" w:rsidR="00433CF9" w:rsidRPr="00602279" w:rsidRDefault="00433CF9" w:rsidP="00433CF9">
      <w:pPr>
        <w:rPr>
          <w:rFonts w:ascii="Century Gothic" w:hAnsi="Century Gothic"/>
          <w:b/>
          <w:color w:val="000000" w:themeColor="text1"/>
          <w:szCs w:val="26"/>
        </w:rPr>
      </w:pPr>
    </w:p>
    <w:p w14:paraId="4497F498" w14:textId="77777777" w:rsidR="00433CF9" w:rsidRPr="00602279" w:rsidRDefault="00433CF9" w:rsidP="00433CF9">
      <w:pPr>
        <w:rPr>
          <w:rFonts w:ascii="Century Gothic" w:hAnsi="Century Gothic"/>
          <w:b/>
          <w:color w:val="000000" w:themeColor="text1"/>
          <w:szCs w:val="26"/>
        </w:rPr>
      </w:pPr>
    </w:p>
    <w:p w14:paraId="148F46C9" w14:textId="5226345B" w:rsidR="00433CF9" w:rsidRDefault="00433CF9" w:rsidP="00433CF9">
      <w:pPr>
        <w:rPr>
          <w:rFonts w:ascii="Century Gothic" w:hAnsi="Century Gothic"/>
          <w:b/>
          <w:color w:val="000000" w:themeColor="text1"/>
          <w:szCs w:val="26"/>
        </w:rPr>
      </w:pPr>
    </w:p>
    <w:p w14:paraId="1EB35F67" w14:textId="163ACFCB" w:rsidR="000C3B14" w:rsidRDefault="000C3B14" w:rsidP="00433CF9">
      <w:pPr>
        <w:rPr>
          <w:rFonts w:ascii="Century Gothic" w:hAnsi="Century Gothic"/>
          <w:b/>
          <w:color w:val="000000" w:themeColor="text1"/>
          <w:szCs w:val="26"/>
        </w:rPr>
      </w:pPr>
    </w:p>
    <w:p w14:paraId="69425032" w14:textId="169768BB" w:rsidR="000C3B14" w:rsidRDefault="000C3B14" w:rsidP="00433CF9">
      <w:pPr>
        <w:rPr>
          <w:rFonts w:ascii="Century Gothic" w:hAnsi="Century Gothic"/>
          <w:b/>
          <w:color w:val="000000" w:themeColor="text1"/>
          <w:szCs w:val="26"/>
        </w:rPr>
      </w:pPr>
    </w:p>
    <w:p w14:paraId="49998561" w14:textId="704D6EFA" w:rsidR="000C3B14" w:rsidRDefault="000E14E7" w:rsidP="00433CF9">
      <w:pPr>
        <w:rPr>
          <w:rFonts w:ascii="Century Gothic" w:hAnsi="Century Gothic"/>
          <w:b/>
          <w:color w:val="000000" w:themeColor="text1"/>
          <w:szCs w:val="26"/>
        </w:rPr>
      </w:pPr>
      <w:r>
        <w:rPr>
          <w:noProof/>
        </w:rPr>
        <mc:AlternateContent>
          <mc:Choice Requires="wps">
            <w:drawing>
              <wp:anchor distT="0" distB="0" distL="114300" distR="114300" simplePos="0" relativeHeight="251810816" behindDoc="0" locked="0" layoutInCell="1" allowOverlap="1" wp14:anchorId="4F2B8D19" wp14:editId="67332248">
                <wp:simplePos x="0" y="0"/>
                <wp:positionH relativeFrom="page">
                  <wp:posOffset>1761214</wp:posOffset>
                </wp:positionH>
                <wp:positionV relativeFrom="paragraph">
                  <wp:posOffset>142268</wp:posOffset>
                </wp:positionV>
                <wp:extent cx="3343275" cy="174929"/>
                <wp:effectExtent l="0" t="0" r="9525" b="0"/>
                <wp:wrapNone/>
                <wp:docPr id="67" name="Zone de texte 67"/>
                <wp:cNvGraphicFramePr/>
                <a:graphic xmlns:a="http://schemas.openxmlformats.org/drawingml/2006/main">
                  <a:graphicData uri="http://schemas.microsoft.com/office/word/2010/wordprocessingShape">
                    <wps:wsp>
                      <wps:cNvSpPr txBox="1"/>
                      <wps:spPr>
                        <a:xfrm>
                          <a:off x="0" y="0"/>
                          <a:ext cx="3343275" cy="174929"/>
                        </a:xfrm>
                        <a:prstGeom prst="rect">
                          <a:avLst/>
                        </a:prstGeom>
                        <a:solidFill>
                          <a:prstClr val="white"/>
                        </a:solidFill>
                        <a:ln>
                          <a:noFill/>
                        </a:ln>
                      </wps:spPr>
                      <wps:txbx>
                        <w:txbxContent>
                          <w:p w14:paraId="0E412D00" w14:textId="46DA7340" w:rsidR="001E065C" w:rsidRPr="00EC1246" w:rsidRDefault="001E065C" w:rsidP="00433CF9">
                            <w:pPr>
                              <w:pStyle w:val="Lgende"/>
                              <w:jc w:val="center"/>
                              <w:rPr>
                                <w:rFonts w:ascii="Century Gothic" w:hAnsi="Century Gothic"/>
                                <w:i w:val="0"/>
                                <w:iCs w:val="0"/>
                                <w:color w:val="000000" w:themeColor="text1"/>
                                <w:sz w:val="24"/>
                                <w:szCs w:val="26"/>
                              </w:rPr>
                            </w:pPr>
                            <w:bookmarkStart w:id="317" w:name="_Toc206638771"/>
                            <w:r w:rsidRPr="00EC1246">
                              <w:rPr>
                                <w:rFonts w:ascii="Century Gothic" w:hAnsi="Century Gothic"/>
                                <w:i w:val="0"/>
                                <w:iCs w:val="0"/>
                                <w:color w:val="000000" w:themeColor="text1"/>
                                <w:sz w:val="24"/>
                                <w:szCs w:val="26"/>
                              </w:rPr>
                              <w:t xml:space="preserve">Figure 3. </w:t>
                            </w:r>
                            <w:r w:rsidRPr="00EC1246">
                              <w:rPr>
                                <w:rFonts w:ascii="Century Gothic" w:hAnsi="Century Gothic"/>
                                <w:i w:val="0"/>
                                <w:iCs w:val="0"/>
                                <w:color w:val="000000" w:themeColor="text1"/>
                                <w:sz w:val="24"/>
                                <w:szCs w:val="26"/>
                              </w:rPr>
                              <w:fldChar w:fldCharType="begin"/>
                            </w:r>
                            <w:r w:rsidRPr="00EC1246">
                              <w:rPr>
                                <w:rFonts w:ascii="Century Gothic" w:hAnsi="Century Gothic"/>
                                <w:i w:val="0"/>
                                <w:iCs w:val="0"/>
                                <w:color w:val="000000" w:themeColor="text1"/>
                                <w:sz w:val="24"/>
                                <w:szCs w:val="26"/>
                              </w:rPr>
                              <w:instrText xml:space="preserve"> SEQ Figure_3. \* ARABIC </w:instrText>
                            </w:r>
                            <w:r w:rsidRPr="00EC1246">
                              <w:rPr>
                                <w:rFonts w:ascii="Century Gothic" w:hAnsi="Century Gothic"/>
                                <w:i w:val="0"/>
                                <w:iCs w:val="0"/>
                                <w:color w:val="000000" w:themeColor="text1"/>
                                <w:sz w:val="24"/>
                                <w:szCs w:val="26"/>
                              </w:rPr>
                              <w:fldChar w:fldCharType="separate"/>
                            </w:r>
                            <w:r>
                              <w:rPr>
                                <w:rFonts w:ascii="Century Gothic" w:hAnsi="Century Gothic"/>
                                <w:i w:val="0"/>
                                <w:iCs w:val="0"/>
                                <w:noProof/>
                                <w:color w:val="000000" w:themeColor="text1"/>
                                <w:sz w:val="24"/>
                                <w:szCs w:val="26"/>
                              </w:rPr>
                              <w:t>28</w:t>
                            </w:r>
                            <w:r w:rsidRPr="00EC1246">
                              <w:rPr>
                                <w:rFonts w:ascii="Century Gothic" w:hAnsi="Century Gothic"/>
                                <w:i w:val="0"/>
                                <w:iCs w:val="0"/>
                                <w:color w:val="000000" w:themeColor="text1"/>
                                <w:sz w:val="24"/>
                                <w:szCs w:val="26"/>
                              </w:rPr>
                              <w:fldChar w:fldCharType="end"/>
                            </w:r>
                            <w:r w:rsidRPr="00EC1246">
                              <w:rPr>
                                <w:rFonts w:ascii="Century Gothic" w:hAnsi="Century Gothic"/>
                                <w:i w:val="0"/>
                                <w:iCs w:val="0"/>
                                <w:color w:val="000000" w:themeColor="text1"/>
                                <w:sz w:val="24"/>
                                <w:szCs w:val="26"/>
                              </w:rPr>
                              <w:t xml:space="preserve"> Vérification d'Adresse IP</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B8D19" id="Zone de texte 67" o:spid="_x0000_s1064" type="#_x0000_t202" style="position:absolute;left:0;text-align:left;margin-left:138.7pt;margin-top:11.2pt;width:263.25pt;height:13.75pt;z-index:2518108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" stroked="f">
                <v:textbox inset="0,0,0,0">
                  <w:txbxContent>
                    <w:p w14:paraId="0E412D00" w14:textId="46DA7340" w:rsidR="001E065C" w:rsidRPr="00EC1246" w:rsidRDefault="001E065C" w:rsidP="00433CF9">
                      <w:pPr>
                        <w:pStyle w:val="Lgende"/>
                        <w:jc w:val="center"/>
                        <w:rPr>
                          <w:rFonts w:ascii="Century Gothic" w:hAnsi="Century Gothic"/>
                          <w:i w:val="0"/>
                          <w:iCs w:val="0"/>
                          <w:color w:val="000000" w:themeColor="text1"/>
                          <w:sz w:val="24"/>
                          <w:szCs w:val="26"/>
                        </w:rPr>
                      </w:pPr>
                      <w:bookmarkStart w:id="318" w:name="_Toc206638771"/>
                      <w:r w:rsidRPr="00EC1246">
                        <w:rPr>
                          <w:rFonts w:ascii="Century Gothic" w:hAnsi="Century Gothic"/>
                          <w:i w:val="0"/>
                          <w:iCs w:val="0"/>
                          <w:color w:val="000000" w:themeColor="text1"/>
                          <w:sz w:val="24"/>
                          <w:szCs w:val="26"/>
                        </w:rPr>
                        <w:t xml:space="preserve">Figure 3. </w:t>
                      </w:r>
                      <w:r w:rsidRPr="00EC1246">
                        <w:rPr>
                          <w:rFonts w:ascii="Century Gothic" w:hAnsi="Century Gothic"/>
                          <w:i w:val="0"/>
                          <w:iCs w:val="0"/>
                          <w:color w:val="000000" w:themeColor="text1"/>
                          <w:sz w:val="24"/>
                          <w:szCs w:val="26"/>
                        </w:rPr>
                        <w:fldChar w:fldCharType="begin"/>
                      </w:r>
                      <w:r w:rsidRPr="00EC1246">
                        <w:rPr>
                          <w:rFonts w:ascii="Century Gothic" w:hAnsi="Century Gothic"/>
                          <w:i w:val="0"/>
                          <w:iCs w:val="0"/>
                          <w:color w:val="000000" w:themeColor="text1"/>
                          <w:sz w:val="24"/>
                          <w:szCs w:val="26"/>
                        </w:rPr>
                        <w:instrText xml:space="preserve"> SEQ Figure_3. \* ARABIC </w:instrText>
                      </w:r>
                      <w:r w:rsidRPr="00EC1246">
                        <w:rPr>
                          <w:rFonts w:ascii="Century Gothic" w:hAnsi="Century Gothic"/>
                          <w:i w:val="0"/>
                          <w:iCs w:val="0"/>
                          <w:color w:val="000000" w:themeColor="text1"/>
                          <w:sz w:val="24"/>
                          <w:szCs w:val="26"/>
                        </w:rPr>
                        <w:fldChar w:fldCharType="separate"/>
                      </w:r>
                      <w:r>
                        <w:rPr>
                          <w:rFonts w:ascii="Century Gothic" w:hAnsi="Century Gothic"/>
                          <w:i w:val="0"/>
                          <w:iCs w:val="0"/>
                          <w:noProof/>
                          <w:color w:val="000000" w:themeColor="text1"/>
                          <w:sz w:val="24"/>
                          <w:szCs w:val="26"/>
                        </w:rPr>
                        <w:t>28</w:t>
                      </w:r>
                      <w:r w:rsidRPr="00EC1246">
                        <w:rPr>
                          <w:rFonts w:ascii="Century Gothic" w:hAnsi="Century Gothic"/>
                          <w:i w:val="0"/>
                          <w:iCs w:val="0"/>
                          <w:color w:val="000000" w:themeColor="text1"/>
                          <w:sz w:val="24"/>
                          <w:szCs w:val="26"/>
                        </w:rPr>
                        <w:fldChar w:fldCharType="end"/>
                      </w:r>
                      <w:r w:rsidRPr="00EC1246">
                        <w:rPr>
                          <w:rFonts w:ascii="Century Gothic" w:hAnsi="Century Gothic"/>
                          <w:i w:val="0"/>
                          <w:iCs w:val="0"/>
                          <w:color w:val="000000" w:themeColor="text1"/>
                          <w:sz w:val="24"/>
                          <w:szCs w:val="26"/>
                        </w:rPr>
                        <w:t xml:space="preserve"> Vérification d'Adresse IP</w:t>
                      </w:r>
                      <w:bookmarkEnd w:id="318"/>
                    </w:p>
                  </w:txbxContent>
                </v:textbox>
                <w10:wrap anchorx="page"/>
              </v:shape>
            </w:pict>
          </mc:Fallback>
        </mc:AlternateContent>
      </w:r>
    </w:p>
    <w:p w14:paraId="739D4B4C" w14:textId="2F33C56F" w:rsidR="000C3B14" w:rsidRDefault="000C3B14" w:rsidP="00433CF9">
      <w:pPr>
        <w:rPr>
          <w:rFonts w:ascii="Century Gothic" w:hAnsi="Century Gothic"/>
          <w:b/>
          <w:color w:val="000000" w:themeColor="text1"/>
          <w:szCs w:val="26"/>
        </w:rPr>
      </w:pPr>
    </w:p>
    <w:p w14:paraId="79D25C22" w14:textId="77777777" w:rsidR="00433CF9" w:rsidRPr="00E711D0" w:rsidRDefault="00433CF9" w:rsidP="00433CF9">
      <w:pPr>
        <w:pStyle w:val="Titre1"/>
        <w:rPr>
          <w:rFonts w:ascii="Tahoma" w:hAnsi="Tahoma" w:cs="Tahoma"/>
          <w:sz w:val="2"/>
        </w:rPr>
      </w:pPr>
      <w:bookmarkStart w:id="319" w:name="_Toc178708121"/>
    </w:p>
    <w:p w14:paraId="1625818F" w14:textId="7BFD3086" w:rsidR="00433CF9" w:rsidRPr="00E711D0" w:rsidRDefault="00433CF9" w:rsidP="00433CF9">
      <w:pPr>
        <w:pStyle w:val="Titre1"/>
        <w:rPr>
          <w:rFonts w:ascii="Tahoma" w:hAnsi="Tahoma" w:cs="Tahoma"/>
        </w:rPr>
      </w:pPr>
      <w:bookmarkStart w:id="320" w:name="_Toc206639222"/>
      <w:r w:rsidRPr="00E711D0">
        <w:rPr>
          <w:rFonts w:ascii="Tahoma" w:hAnsi="Tahoma" w:cs="Tahoma"/>
        </w:rPr>
        <w:t>3.5 TEST DE CONNECTIVITE</w:t>
      </w:r>
      <w:bookmarkEnd w:id="319"/>
      <w:bookmarkEnd w:id="320"/>
    </w:p>
    <w:p w14:paraId="5D1ACA9C" w14:textId="14B48719" w:rsidR="00433CF9" w:rsidRPr="00E711D0" w:rsidRDefault="00433CF9" w:rsidP="00421149">
      <w:pPr>
        <w:spacing w:line="240" w:lineRule="auto"/>
        <w:ind w:right="0" w:firstLine="1134"/>
        <w:rPr>
          <w:rFonts w:ascii="Tahoma" w:hAnsi="Tahoma" w:cs="Tahoma"/>
          <w:color w:val="000000" w:themeColor="text1"/>
          <w:szCs w:val="26"/>
        </w:rPr>
      </w:pPr>
      <w:r w:rsidRPr="00E711D0">
        <w:rPr>
          <w:rFonts w:ascii="Tahoma" w:hAnsi="Tahoma" w:cs="Tahoma"/>
          <w:color w:val="000000" w:themeColor="text1"/>
          <w:szCs w:val="26"/>
        </w:rPr>
        <w:t xml:space="preserve">Pour Tester la connectivité, nous </w:t>
      </w:r>
      <w:r w:rsidR="000C3B14" w:rsidRPr="00E711D0">
        <w:rPr>
          <w:rFonts w:ascii="Tahoma" w:hAnsi="Tahoma" w:cs="Tahoma"/>
          <w:color w:val="000000" w:themeColor="text1"/>
          <w:szCs w:val="26"/>
        </w:rPr>
        <w:t xml:space="preserve">irons dans l’invite de commande. </w:t>
      </w:r>
      <w:r w:rsidRPr="00E711D0">
        <w:rPr>
          <w:rFonts w:ascii="Tahoma" w:hAnsi="Tahoma" w:cs="Tahoma"/>
          <w:color w:val="000000" w:themeColor="text1"/>
          <w:szCs w:val="26"/>
        </w:rPr>
        <w:t xml:space="preserve">Nous allons faire appel au </w:t>
      </w:r>
      <w:proofErr w:type="spellStart"/>
      <w:r w:rsidRPr="00E711D0">
        <w:rPr>
          <w:rFonts w:ascii="Tahoma" w:hAnsi="Tahoma" w:cs="Tahoma"/>
          <w:color w:val="000000" w:themeColor="text1"/>
          <w:szCs w:val="26"/>
        </w:rPr>
        <w:t>Packet</w:t>
      </w:r>
      <w:proofErr w:type="spellEnd"/>
      <w:r w:rsidRPr="00E711D0">
        <w:rPr>
          <w:rFonts w:ascii="Tahoma" w:hAnsi="Tahoma" w:cs="Tahoma"/>
          <w:color w:val="000000" w:themeColor="text1"/>
          <w:szCs w:val="26"/>
        </w:rPr>
        <w:t xml:space="preserve"> Internet Grouper (Ping en sigle) suivie de l’adresse du destinataire. </w:t>
      </w:r>
    </w:p>
    <w:p w14:paraId="67DBA427" w14:textId="77777777" w:rsidR="00433CF9" w:rsidRPr="00E711D0" w:rsidRDefault="00433CF9" w:rsidP="00433CF9">
      <w:pPr>
        <w:rPr>
          <w:rFonts w:ascii="Tahoma" w:hAnsi="Tahoma" w:cs="Tahoma"/>
          <w:b/>
          <w:color w:val="FF0000"/>
          <w:szCs w:val="26"/>
        </w:rPr>
      </w:pPr>
      <w:r w:rsidRPr="00E711D0">
        <w:rPr>
          <w:rFonts w:ascii="Tahoma" w:hAnsi="Tahoma" w:cs="Tahoma"/>
          <w:b/>
          <w:noProof/>
          <w:color w:val="FF0000"/>
          <w:szCs w:val="26"/>
        </w:rPr>
        <w:drawing>
          <wp:anchor distT="0" distB="0" distL="114300" distR="114300" simplePos="0" relativeHeight="251809792" behindDoc="0" locked="0" layoutInCell="1" allowOverlap="1" wp14:anchorId="694BC554" wp14:editId="1ADE10B8">
            <wp:simplePos x="0" y="0"/>
            <wp:positionH relativeFrom="column">
              <wp:posOffset>627380</wp:posOffset>
            </wp:positionH>
            <wp:positionV relativeFrom="paragraph">
              <wp:posOffset>2540</wp:posOffset>
            </wp:positionV>
            <wp:extent cx="4344670" cy="1337310"/>
            <wp:effectExtent l="0" t="0" r="0" b="0"/>
            <wp:wrapNone/>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
                    <pic:cNvPicPr/>
                  </pic:nvPicPr>
                  <pic:blipFill>
                    <a:blip r:embed="rId115">
                      <a:extLst>
                        <a:ext uri="{28A0092B-C50C-407E-A947-70E740481C1C}">
                          <a14:useLocalDpi xmlns:a14="http://schemas.microsoft.com/office/drawing/2010/main" val="0"/>
                        </a:ext>
                      </a:extLst>
                    </a:blip>
                    <a:stretch>
                      <a:fillRect/>
                    </a:stretch>
                  </pic:blipFill>
                  <pic:spPr>
                    <a:xfrm>
                      <a:off x="0" y="0"/>
                      <a:ext cx="4344670" cy="1337310"/>
                    </a:xfrm>
                    <a:prstGeom prst="rect">
                      <a:avLst/>
                    </a:prstGeom>
                  </pic:spPr>
                </pic:pic>
              </a:graphicData>
            </a:graphic>
            <wp14:sizeRelH relativeFrom="page">
              <wp14:pctWidth>0</wp14:pctWidth>
            </wp14:sizeRelH>
            <wp14:sizeRelV relativeFrom="page">
              <wp14:pctHeight>0</wp14:pctHeight>
            </wp14:sizeRelV>
          </wp:anchor>
        </w:drawing>
      </w:r>
    </w:p>
    <w:p w14:paraId="70355211" w14:textId="77777777" w:rsidR="00433CF9" w:rsidRPr="00E711D0" w:rsidRDefault="00433CF9" w:rsidP="00433CF9">
      <w:pPr>
        <w:rPr>
          <w:rFonts w:ascii="Tahoma" w:hAnsi="Tahoma" w:cs="Tahoma"/>
          <w:b/>
          <w:color w:val="FF0000"/>
          <w:szCs w:val="26"/>
        </w:rPr>
      </w:pPr>
    </w:p>
    <w:p w14:paraId="489A5794" w14:textId="77777777" w:rsidR="00433CF9" w:rsidRPr="00E711D0" w:rsidRDefault="00433CF9" w:rsidP="00433CF9">
      <w:pPr>
        <w:rPr>
          <w:rFonts w:ascii="Tahoma" w:hAnsi="Tahoma" w:cs="Tahoma"/>
          <w:b/>
          <w:szCs w:val="26"/>
        </w:rPr>
      </w:pPr>
    </w:p>
    <w:p w14:paraId="641E96EA" w14:textId="32BD71E9" w:rsidR="00433CF9" w:rsidRPr="00E711D0" w:rsidRDefault="00433CF9" w:rsidP="00433CF9">
      <w:pPr>
        <w:rPr>
          <w:rFonts w:ascii="Tahoma" w:hAnsi="Tahoma" w:cs="Tahoma"/>
          <w:szCs w:val="26"/>
        </w:rPr>
      </w:pPr>
    </w:p>
    <w:p w14:paraId="04907A29" w14:textId="0CB47608" w:rsidR="00433CF9" w:rsidRPr="00E711D0" w:rsidRDefault="00433CF9" w:rsidP="00433CF9">
      <w:pPr>
        <w:pStyle w:val="Corpsdetexte"/>
        <w:spacing w:line="276" w:lineRule="auto"/>
        <w:jc w:val="both"/>
        <w:rPr>
          <w:rFonts w:ascii="Tahoma" w:eastAsiaTheme="minorHAnsi" w:hAnsi="Tahoma" w:cs="Tahoma"/>
          <w:color w:val="000000" w:themeColor="text1"/>
          <w:sz w:val="26"/>
          <w:szCs w:val="26"/>
        </w:rPr>
      </w:pPr>
    </w:p>
    <w:p w14:paraId="35AB20A1" w14:textId="28C7D382" w:rsidR="00433CF9" w:rsidRPr="00E711D0" w:rsidRDefault="000C3B14" w:rsidP="00433CF9">
      <w:pPr>
        <w:pStyle w:val="Corpsdetexte"/>
        <w:spacing w:line="276" w:lineRule="auto"/>
        <w:jc w:val="both"/>
        <w:rPr>
          <w:rFonts w:ascii="Tahoma" w:eastAsiaTheme="minorHAnsi" w:hAnsi="Tahoma" w:cs="Tahoma"/>
          <w:color w:val="000000" w:themeColor="text1"/>
          <w:sz w:val="26"/>
          <w:szCs w:val="26"/>
        </w:rPr>
      </w:pPr>
      <w:r w:rsidRPr="00E711D0">
        <w:rPr>
          <w:rFonts w:ascii="Tahoma" w:hAnsi="Tahoma" w:cs="Tahoma"/>
          <w:noProof/>
          <w:lang w:eastAsia="fr-FR"/>
        </w:rPr>
        <mc:AlternateContent>
          <mc:Choice Requires="wps">
            <w:drawing>
              <wp:anchor distT="0" distB="0" distL="114300" distR="114300" simplePos="0" relativeHeight="251811840" behindDoc="0" locked="0" layoutInCell="1" allowOverlap="1" wp14:anchorId="54341738" wp14:editId="04EF36EB">
                <wp:simplePos x="0" y="0"/>
                <wp:positionH relativeFrom="column">
                  <wp:posOffset>-144504</wp:posOffset>
                </wp:positionH>
                <wp:positionV relativeFrom="paragraph">
                  <wp:posOffset>242625</wp:posOffset>
                </wp:positionV>
                <wp:extent cx="5477510" cy="211540"/>
                <wp:effectExtent l="0" t="0" r="8890" b="0"/>
                <wp:wrapNone/>
                <wp:docPr id="68" name="Zone de texte 68"/>
                <wp:cNvGraphicFramePr/>
                <a:graphic xmlns:a="http://schemas.openxmlformats.org/drawingml/2006/main">
                  <a:graphicData uri="http://schemas.microsoft.com/office/word/2010/wordprocessingShape">
                    <wps:wsp>
                      <wps:cNvSpPr txBox="1"/>
                      <wps:spPr>
                        <a:xfrm>
                          <a:off x="0" y="0"/>
                          <a:ext cx="5477510" cy="211540"/>
                        </a:xfrm>
                        <a:prstGeom prst="rect">
                          <a:avLst/>
                        </a:prstGeom>
                        <a:solidFill>
                          <a:prstClr val="white"/>
                        </a:solidFill>
                        <a:ln>
                          <a:noFill/>
                        </a:ln>
                      </wps:spPr>
                      <wps:txbx>
                        <w:txbxContent>
                          <w:p w14:paraId="75680B0D" w14:textId="3407724D" w:rsidR="001E065C" w:rsidRPr="00EC1246" w:rsidRDefault="001E065C" w:rsidP="00433CF9">
                            <w:pPr>
                              <w:pStyle w:val="Lgende"/>
                              <w:jc w:val="center"/>
                              <w:rPr>
                                <w:rFonts w:ascii="Century Gothic" w:hAnsi="Century Gothic"/>
                                <w:i w:val="0"/>
                                <w:iCs w:val="0"/>
                                <w:color w:val="000000" w:themeColor="text1"/>
                                <w:sz w:val="24"/>
                                <w:szCs w:val="26"/>
                              </w:rPr>
                            </w:pPr>
                            <w:bookmarkStart w:id="321" w:name="_Toc206638772"/>
                            <w:r w:rsidRPr="00EC1246">
                              <w:rPr>
                                <w:rFonts w:ascii="Century Gothic" w:hAnsi="Century Gothic"/>
                                <w:i w:val="0"/>
                                <w:iCs w:val="0"/>
                                <w:color w:val="000000" w:themeColor="text1"/>
                                <w:sz w:val="24"/>
                                <w:szCs w:val="26"/>
                              </w:rPr>
                              <w:t xml:space="preserve">Figure 3. </w:t>
                            </w:r>
                            <w:r w:rsidRPr="00EC1246">
                              <w:rPr>
                                <w:rFonts w:ascii="Century Gothic" w:hAnsi="Century Gothic"/>
                                <w:i w:val="0"/>
                                <w:iCs w:val="0"/>
                                <w:color w:val="000000" w:themeColor="text1"/>
                                <w:sz w:val="24"/>
                                <w:szCs w:val="26"/>
                              </w:rPr>
                              <w:fldChar w:fldCharType="begin"/>
                            </w:r>
                            <w:r w:rsidRPr="00EC1246">
                              <w:rPr>
                                <w:rFonts w:ascii="Century Gothic" w:hAnsi="Century Gothic"/>
                                <w:i w:val="0"/>
                                <w:iCs w:val="0"/>
                                <w:color w:val="000000" w:themeColor="text1"/>
                                <w:sz w:val="24"/>
                                <w:szCs w:val="26"/>
                              </w:rPr>
                              <w:instrText xml:space="preserve"> SEQ Figure_3. \* ARABIC </w:instrText>
                            </w:r>
                            <w:r w:rsidRPr="00EC1246">
                              <w:rPr>
                                <w:rFonts w:ascii="Century Gothic" w:hAnsi="Century Gothic"/>
                                <w:i w:val="0"/>
                                <w:iCs w:val="0"/>
                                <w:color w:val="000000" w:themeColor="text1"/>
                                <w:sz w:val="24"/>
                                <w:szCs w:val="26"/>
                              </w:rPr>
                              <w:fldChar w:fldCharType="separate"/>
                            </w:r>
                            <w:r>
                              <w:rPr>
                                <w:rFonts w:ascii="Century Gothic" w:hAnsi="Century Gothic"/>
                                <w:i w:val="0"/>
                                <w:iCs w:val="0"/>
                                <w:noProof/>
                                <w:color w:val="000000" w:themeColor="text1"/>
                                <w:sz w:val="24"/>
                                <w:szCs w:val="26"/>
                              </w:rPr>
                              <w:t>29</w:t>
                            </w:r>
                            <w:r w:rsidRPr="00EC1246">
                              <w:rPr>
                                <w:rFonts w:ascii="Century Gothic" w:hAnsi="Century Gothic"/>
                                <w:i w:val="0"/>
                                <w:iCs w:val="0"/>
                                <w:color w:val="000000" w:themeColor="text1"/>
                                <w:sz w:val="24"/>
                                <w:szCs w:val="26"/>
                              </w:rPr>
                              <w:fldChar w:fldCharType="end"/>
                            </w:r>
                            <w:r w:rsidRPr="00EC1246">
                              <w:rPr>
                                <w:rFonts w:ascii="Century Gothic" w:hAnsi="Century Gothic"/>
                                <w:i w:val="0"/>
                                <w:iCs w:val="0"/>
                                <w:color w:val="000000" w:themeColor="text1"/>
                                <w:sz w:val="24"/>
                                <w:szCs w:val="26"/>
                              </w:rPr>
                              <w:t xml:space="preserve"> Test de connectivité</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41738" id="Zone de texte 68" o:spid="_x0000_s1065" type="#_x0000_t202" style="position:absolute;left:0;text-align:left;margin-left:-11.4pt;margin-top:19.1pt;width:431.3pt;height:16.6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" stroked="f">
                <v:textbox inset="0,0,0,0">
                  <w:txbxContent>
                    <w:p w14:paraId="75680B0D" w14:textId="3407724D" w:rsidR="001E065C" w:rsidRPr="00EC1246" w:rsidRDefault="001E065C" w:rsidP="00433CF9">
                      <w:pPr>
                        <w:pStyle w:val="Lgende"/>
                        <w:jc w:val="center"/>
                        <w:rPr>
                          <w:rFonts w:ascii="Century Gothic" w:hAnsi="Century Gothic"/>
                          <w:i w:val="0"/>
                          <w:iCs w:val="0"/>
                          <w:color w:val="000000" w:themeColor="text1"/>
                          <w:sz w:val="24"/>
                          <w:szCs w:val="26"/>
                        </w:rPr>
                      </w:pPr>
                      <w:bookmarkStart w:id="322" w:name="_Toc206638772"/>
                      <w:r w:rsidRPr="00EC1246">
                        <w:rPr>
                          <w:rFonts w:ascii="Century Gothic" w:hAnsi="Century Gothic"/>
                          <w:i w:val="0"/>
                          <w:iCs w:val="0"/>
                          <w:color w:val="000000" w:themeColor="text1"/>
                          <w:sz w:val="24"/>
                          <w:szCs w:val="26"/>
                        </w:rPr>
                        <w:t xml:space="preserve">Figure 3. </w:t>
                      </w:r>
                      <w:r w:rsidRPr="00EC1246">
                        <w:rPr>
                          <w:rFonts w:ascii="Century Gothic" w:hAnsi="Century Gothic"/>
                          <w:i w:val="0"/>
                          <w:iCs w:val="0"/>
                          <w:color w:val="000000" w:themeColor="text1"/>
                          <w:sz w:val="24"/>
                          <w:szCs w:val="26"/>
                        </w:rPr>
                        <w:fldChar w:fldCharType="begin"/>
                      </w:r>
                      <w:r w:rsidRPr="00EC1246">
                        <w:rPr>
                          <w:rFonts w:ascii="Century Gothic" w:hAnsi="Century Gothic"/>
                          <w:i w:val="0"/>
                          <w:iCs w:val="0"/>
                          <w:color w:val="000000" w:themeColor="text1"/>
                          <w:sz w:val="24"/>
                          <w:szCs w:val="26"/>
                        </w:rPr>
                        <w:instrText xml:space="preserve"> SEQ Figure_3. \* ARABIC </w:instrText>
                      </w:r>
                      <w:r w:rsidRPr="00EC1246">
                        <w:rPr>
                          <w:rFonts w:ascii="Century Gothic" w:hAnsi="Century Gothic"/>
                          <w:i w:val="0"/>
                          <w:iCs w:val="0"/>
                          <w:color w:val="000000" w:themeColor="text1"/>
                          <w:sz w:val="24"/>
                          <w:szCs w:val="26"/>
                        </w:rPr>
                        <w:fldChar w:fldCharType="separate"/>
                      </w:r>
                      <w:r>
                        <w:rPr>
                          <w:rFonts w:ascii="Century Gothic" w:hAnsi="Century Gothic"/>
                          <w:i w:val="0"/>
                          <w:iCs w:val="0"/>
                          <w:noProof/>
                          <w:color w:val="000000" w:themeColor="text1"/>
                          <w:sz w:val="24"/>
                          <w:szCs w:val="26"/>
                        </w:rPr>
                        <w:t>29</w:t>
                      </w:r>
                      <w:r w:rsidRPr="00EC1246">
                        <w:rPr>
                          <w:rFonts w:ascii="Century Gothic" w:hAnsi="Century Gothic"/>
                          <w:i w:val="0"/>
                          <w:iCs w:val="0"/>
                          <w:color w:val="000000" w:themeColor="text1"/>
                          <w:sz w:val="24"/>
                          <w:szCs w:val="26"/>
                        </w:rPr>
                        <w:fldChar w:fldCharType="end"/>
                      </w:r>
                      <w:r w:rsidRPr="00EC1246">
                        <w:rPr>
                          <w:rFonts w:ascii="Century Gothic" w:hAnsi="Century Gothic"/>
                          <w:i w:val="0"/>
                          <w:iCs w:val="0"/>
                          <w:color w:val="000000" w:themeColor="text1"/>
                          <w:sz w:val="24"/>
                          <w:szCs w:val="26"/>
                        </w:rPr>
                        <w:t xml:space="preserve"> Test de connectivité</w:t>
                      </w:r>
                      <w:bookmarkEnd w:id="322"/>
                    </w:p>
                  </w:txbxContent>
                </v:textbox>
              </v:shape>
            </w:pict>
          </mc:Fallback>
        </mc:AlternateContent>
      </w:r>
    </w:p>
    <w:p w14:paraId="063FAB3B" w14:textId="77777777" w:rsidR="00772D79" w:rsidRPr="00E711D0" w:rsidRDefault="00772D79" w:rsidP="00772D79">
      <w:pPr>
        <w:spacing w:line="259" w:lineRule="auto"/>
        <w:rPr>
          <w:rFonts w:ascii="Tahoma" w:hAnsi="Tahoma" w:cs="Tahoma"/>
          <w:b/>
          <w:szCs w:val="26"/>
        </w:rPr>
      </w:pPr>
      <w:r w:rsidRPr="00E711D0">
        <w:rPr>
          <w:rFonts w:ascii="Tahoma" w:hAnsi="Tahoma" w:cs="Tahoma"/>
          <w:b/>
          <w:szCs w:val="26"/>
        </w:rPr>
        <w:t xml:space="preserve">CONCLUSION </w:t>
      </w:r>
    </w:p>
    <w:p w14:paraId="0799CC00" w14:textId="77777777" w:rsidR="00772D79" w:rsidRPr="00E711D0" w:rsidRDefault="00772D79" w:rsidP="00772D79">
      <w:pPr>
        <w:spacing w:line="259" w:lineRule="auto"/>
        <w:ind w:firstLine="0"/>
        <w:rPr>
          <w:rFonts w:ascii="Tahoma" w:hAnsi="Tahoma" w:cs="Tahoma"/>
          <w:b/>
          <w:sz w:val="12"/>
          <w:szCs w:val="26"/>
        </w:rPr>
      </w:pPr>
    </w:p>
    <w:p w14:paraId="79FA183C" w14:textId="43CB3F2E" w:rsidR="00594190" w:rsidRPr="00E711D0" w:rsidRDefault="00386336" w:rsidP="00594190">
      <w:pPr>
        <w:pStyle w:val="Titre1"/>
        <w:rPr>
          <w:rFonts w:ascii="Tahoma" w:hAnsi="Tahoma" w:cs="Tahoma"/>
        </w:rPr>
      </w:pPr>
      <w:bookmarkStart w:id="323" w:name="_Toc144718289"/>
      <w:bookmarkStart w:id="324" w:name="_Toc206639223"/>
      <w:r w:rsidRPr="00E711D0">
        <w:rPr>
          <w:rFonts w:ascii="Tahoma" w:hAnsi="Tahoma" w:cs="Tahoma"/>
        </w:rPr>
        <w:t>3.6</w:t>
      </w:r>
      <w:r w:rsidR="00594190" w:rsidRPr="00E711D0">
        <w:rPr>
          <w:rFonts w:ascii="Tahoma" w:hAnsi="Tahoma" w:cs="Tahoma"/>
        </w:rPr>
        <w:t xml:space="preserve"> Estimation du cout</w:t>
      </w:r>
      <w:bookmarkEnd w:id="323"/>
      <w:bookmarkEnd w:id="324"/>
      <w:r w:rsidR="00594190" w:rsidRPr="00E711D0">
        <w:rPr>
          <w:rFonts w:ascii="Tahoma" w:hAnsi="Tahoma" w:cs="Tahoma"/>
        </w:rPr>
        <w:t xml:space="preserve"> </w:t>
      </w:r>
    </w:p>
    <w:p w14:paraId="0A80B5DA" w14:textId="3520DAD9" w:rsidR="00594190" w:rsidRPr="00E711D0" w:rsidRDefault="00594190" w:rsidP="00386336">
      <w:pPr>
        <w:ind w:right="0" w:firstLine="1701"/>
        <w:rPr>
          <w:rFonts w:ascii="Tahoma" w:hAnsi="Tahoma" w:cs="Tahoma"/>
          <w:szCs w:val="26"/>
        </w:rPr>
      </w:pPr>
      <w:r w:rsidRPr="00E711D0">
        <w:rPr>
          <w:rFonts w:ascii="Tahoma" w:hAnsi="Tahoma" w:cs="Tahoma"/>
          <w:szCs w:val="26"/>
        </w:rPr>
        <w:t>C’est un tableau qui décrit les différents outils à acheter, le nombre nécessaire, l’imprévu, la quantité totale, le prix unitaire, le prix total.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1800"/>
        <w:gridCol w:w="1649"/>
        <w:gridCol w:w="1649"/>
      </w:tblGrid>
      <w:tr w:rsidR="000E14E7" w:rsidRPr="00E711D0" w14:paraId="36CE50F4" w14:textId="77777777" w:rsidTr="002D5F67">
        <w:tc>
          <w:tcPr>
            <w:tcW w:w="3397" w:type="dxa"/>
          </w:tcPr>
          <w:p w14:paraId="5C61CFD7" w14:textId="2388DE21" w:rsidR="000E14E7" w:rsidRPr="00E711D0" w:rsidRDefault="000E14E7" w:rsidP="000E14E7">
            <w:pPr>
              <w:ind w:right="1649" w:firstLine="0"/>
              <w:jc w:val="center"/>
              <w:rPr>
                <w:rFonts w:ascii="Tahoma" w:hAnsi="Tahoma" w:cs="Tahoma"/>
                <w:szCs w:val="26"/>
              </w:rPr>
            </w:pPr>
            <w:r w:rsidRPr="00E711D0">
              <w:rPr>
                <w:rFonts w:ascii="Tahoma" w:hAnsi="Tahoma" w:cs="Tahoma"/>
                <w:b/>
                <w:bCs/>
                <w:color w:val="000000" w:themeColor="text1"/>
                <w:szCs w:val="26"/>
              </w:rPr>
              <w:t>Matériels</w:t>
            </w:r>
          </w:p>
        </w:tc>
        <w:tc>
          <w:tcPr>
            <w:tcW w:w="1800" w:type="dxa"/>
          </w:tcPr>
          <w:p w14:paraId="2F6F5B59" w14:textId="54BE6816" w:rsidR="000E14E7" w:rsidRPr="00E711D0" w:rsidRDefault="000E14E7" w:rsidP="000E14E7">
            <w:pPr>
              <w:ind w:right="0" w:firstLine="0"/>
              <w:jc w:val="center"/>
              <w:rPr>
                <w:rFonts w:ascii="Tahoma" w:hAnsi="Tahoma" w:cs="Tahoma"/>
                <w:szCs w:val="26"/>
              </w:rPr>
            </w:pPr>
            <w:r w:rsidRPr="00E711D0">
              <w:rPr>
                <w:rFonts w:ascii="Tahoma" w:hAnsi="Tahoma" w:cs="Tahoma"/>
                <w:b/>
                <w:bCs/>
                <w:color w:val="000000" w:themeColor="text1"/>
                <w:szCs w:val="26"/>
              </w:rPr>
              <w:t>Qté</w:t>
            </w:r>
          </w:p>
        </w:tc>
        <w:tc>
          <w:tcPr>
            <w:tcW w:w="1649" w:type="dxa"/>
          </w:tcPr>
          <w:p w14:paraId="5E1042EA" w14:textId="25823B51" w:rsidR="000E14E7" w:rsidRPr="00E711D0" w:rsidRDefault="005A4AA0" w:rsidP="000E14E7">
            <w:pPr>
              <w:ind w:right="0" w:firstLine="0"/>
              <w:jc w:val="center"/>
              <w:rPr>
                <w:rFonts w:ascii="Tahoma" w:hAnsi="Tahoma" w:cs="Tahoma"/>
                <w:szCs w:val="26"/>
              </w:rPr>
            </w:pPr>
            <w:r w:rsidRPr="00E711D0">
              <w:rPr>
                <w:rFonts w:ascii="Tahoma" w:hAnsi="Tahoma" w:cs="Tahoma"/>
                <w:szCs w:val="26"/>
              </w:rPr>
              <w:t>P.U</w:t>
            </w:r>
          </w:p>
        </w:tc>
        <w:tc>
          <w:tcPr>
            <w:tcW w:w="1649" w:type="dxa"/>
          </w:tcPr>
          <w:p w14:paraId="30E40631" w14:textId="04B797B8" w:rsidR="000E14E7" w:rsidRPr="00E711D0" w:rsidRDefault="005A4AA0" w:rsidP="000E14E7">
            <w:pPr>
              <w:ind w:right="0" w:firstLine="0"/>
              <w:jc w:val="center"/>
              <w:rPr>
                <w:rFonts w:ascii="Tahoma" w:hAnsi="Tahoma" w:cs="Tahoma"/>
                <w:szCs w:val="26"/>
              </w:rPr>
            </w:pPr>
            <w:r w:rsidRPr="00E711D0">
              <w:rPr>
                <w:rFonts w:ascii="Tahoma" w:hAnsi="Tahoma" w:cs="Tahoma"/>
                <w:szCs w:val="26"/>
              </w:rPr>
              <w:t>P.T</w:t>
            </w:r>
          </w:p>
        </w:tc>
      </w:tr>
      <w:tr w:rsidR="000E14E7" w:rsidRPr="00E711D0" w14:paraId="5FD3B62B" w14:textId="77777777" w:rsidTr="002D5F67">
        <w:tc>
          <w:tcPr>
            <w:tcW w:w="3397" w:type="dxa"/>
          </w:tcPr>
          <w:p w14:paraId="2404819A" w14:textId="6BAAF24A" w:rsidR="000E14E7" w:rsidRPr="00E711D0" w:rsidRDefault="000E14E7" w:rsidP="000E14E7">
            <w:pPr>
              <w:ind w:firstLine="0"/>
              <w:rPr>
                <w:rFonts w:ascii="Tahoma" w:hAnsi="Tahoma" w:cs="Tahoma"/>
                <w:szCs w:val="26"/>
              </w:rPr>
            </w:pPr>
            <w:r w:rsidRPr="00E711D0">
              <w:rPr>
                <w:rFonts w:ascii="Tahoma" w:hAnsi="Tahoma" w:cs="Tahoma"/>
                <w:color w:val="000000" w:themeColor="text1"/>
                <w:szCs w:val="26"/>
              </w:rPr>
              <w:t xml:space="preserve">Ordinateur </w:t>
            </w:r>
          </w:p>
        </w:tc>
        <w:tc>
          <w:tcPr>
            <w:tcW w:w="1800" w:type="dxa"/>
          </w:tcPr>
          <w:p w14:paraId="5BECA611" w14:textId="556FA2D1" w:rsidR="000E14E7" w:rsidRPr="00E711D0" w:rsidRDefault="000E14E7" w:rsidP="000E14E7">
            <w:pPr>
              <w:ind w:right="0" w:firstLine="0"/>
              <w:jc w:val="center"/>
              <w:rPr>
                <w:rFonts w:ascii="Tahoma" w:hAnsi="Tahoma" w:cs="Tahoma"/>
                <w:szCs w:val="26"/>
              </w:rPr>
            </w:pPr>
            <w:r w:rsidRPr="00E711D0">
              <w:rPr>
                <w:rFonts w:ascii="Tahoma" w:hAnsi="Tahoma" w:cs="Tahoma"/>
                <w:color w:val="000000" w:themeColor="text1"/>
                <w:szCs w:val="26"/>
              </w:rPr>
              <w:t>7 Pièces</w:t>
            </w:r>
          </w:p>
        </w:tc>
        <w:tc>
          <w:tcPr>
            <w:tcW w:w="1649" w:type="dxa"/>
          </w:tcPr>
          <w:p w14:paraId="20ABD210" w14:textId="5ECE001A" w:rsidR="000E14E7" w:rsidRPr="00E711D0" w:rsidRDefault="004B45D6" w:rsidP="000E14E7">
            <w:pPr>
              <w:ind w:right="0" w:firstLine="0"/>
              <w:rPr>
                <w:rFonts w:ascii="Tahoma" w:hAnsi="Tahoma" w:cs="Tahoma"/>
                <w:szCs w:val="26"/>
              </w:rPr>
            </w:pPr>
            <w:r w:rsidRPr="00E711D0">
              <w:rPr>
                <w:rFonts w:ascii="Tahoma" w:hAnsi="Tahoma" w:cs="Tahoma"/>
                <w:szCs w:val="26"/>
              </w:rPr>
              <w:t>500$</w:t>
            </w:r>
          </w:p>
        </w:tc>
        <w:tc>
          <w:tcPr>
            <w:tcW w:w="1649" w:type="dxa"/>
          </w:tcPr>
          <w:p w14:paraId="7AA67B43" w14:textId="36506E9A" w:rsidR="000E14E7" w:rsidRPr="00E711D0" w:rsidRDefault="005A2F9C" w:rsidP="000E14E7">
            <w:pPr>
              <w:ind w:right="0" w:firstLine="0"/>
              <w:rPr>
                <w:rFonts w:ascii="Tahoma" w:hAnsi="Tahoma" w:cs="Tahoma"/>
                <w:szCs w:val="26"/>
              </w:rPr>
            </w:pPr>
            <w:r w:rsidRPr="00E711D0">
              <w:rPr>
                <w:rFonts w:ascii="Tahoma" w:hAnsi="Tahoma" w:cs="Tahoma"/>
                <w:szCs w:val="26"/>
              </w:rPr>
              <w:t>3 500$</w:t>
            </w:r>
          </w:p>
        </w:tc>
      </w:tr>
      <w:tr w:rsidR="000E14E7" w:rsidRPr="00E711D0" w14:paraId="4B62BAA3" w14:textId="77777777" w:rsidTr="002D5F67">
        <w:tc>
          <w:tcPr>
            <w:tcW w:w="3397" w:type="dxa"/>
          </w:tcPr>
          <w:p w14:paraId="58008123" w14:textId="4EEEFF43" w:rsidR="000E14E7" w:rsidRPr="00E711D0" w:rsidRDefault="000E14E7" w:rsidP="000E14E7">
            <w:pPr>
              <w:ind w:right="353" w:firstLine="0"/>
              <w:rPr>
                <w:rFonts w:ascii="Tahoma" w:hAnsi="Tahoma" w:cs="Tahoma"/>
                <w:szCs w:val="26"/>
              </w:rPr>
            </w:pPr>
            <w:r w:rsidRPr="00E711D0">
              <w:rPr>
                <w:rFonts w:ascii="Tahoma" w:hAnsi="Tahoma" w:cs="Tahoma"/>
                <w:color w:val="000000" w:themeColor="text1"/>
                <w:szCs w:val="26"/>
              </w:rPr>
              <w:t xml:space="preserve">Routeur </w:t>
            </w:r>
            <w:proofErr w:type="spellStart"/>
            <w:r w:rsidRPr="00E711D0">
              <w:rPr>
                <w:rFonts w:ascii="Tahoma" w:hAnsi="Tahoma" w:cs="Tahoma"/>
                <w:color w:val="000000" w:themeColor="text1"/>
                <w:szCs w:val="26"/>
              </w:rPr>
              <w:t>PfSense</w:t>
            </w:r>
            <w:proofErr w:type="spellEnd"/>
          </w:p>
        </w:tc>
        <w:tc>
          <w:tcPr>
            <w:tcW w:w="1800" w:type="dxa"/>
          </w:tcPr>
          <w:p w14:paraId="2666FCAD" w14:textId="6C52BFDE" w:rsidR="000E14E7" w:rsidRPr="00E711D0" w:rsidRDefault="000E14E7" w:rsidP="000E14E7">
            <w:pPr>
              <w:ind w:right="0" w:firstLine="0"/>
              <w:jc w:val="center"/>
              <w:rPr>
                <w:rFonts w:ascii="Tahoma" w:hAnsi="Tahoma" w:cs="Tahoma"/>
                <w:color w:val="000000" w:themeColor="text1"/>
                <w:szCs w:val="26"/>
              </w:rPr>
            </w:pPr>
            <w:r w:rsidRPr="00E711D0">
              <w:rPr>
                <w:rFonts w:ascii="Tahoma" w:hAnsi="Tahoma" w:cs="Tahoma"/>
                <w:color w:val="000000" w:themeColor="text1"/>
                <w:szCs w:val="26"/>
              </w:rPr>
              <w:t>1 Pi</w:t>
            </w:r>
            <w:r w:rsidR="004B45D6" w:rsidRPr="00E711D0">
              <w:rPr>
                <w:rFonts w:ascii="Tahoma" w:hAnsi="Tahoma" w:cs="Tahoma"/>
                <w:color w:val="000000" w:themeColor="text1"/>
                <w:szCs w:val="26"/>
              </w:rPr>
              <w:t>èce</w:t>
            </w:r>
          </w:p>
        </w:tc>
        <w:tc>
          <w:tcPr>
            <w:tcW w:w="1649" w:type="dxa"/>
          </w:tcPr>
          <w:p w14:paraId="57F82DF8" w14:textId="78325F58" w:rsidR="000E14E7" w:rsidRPr="00E711D0" w:rsidRDefault="00F9595A" w:rsidP="000E14E7">
            <w:pPr>
              <w:ind w:right="0" w:firstLine="0"/>
              <w:rPr>
                <w:rFonts w:ascii="Tahoma" w:hAnsi="Tahoma" w:cs="Tahoma"/>
                <w:szCs w:val="26"/>
              </w:rPr>
            </w:pPr>
            <w:r w:rsidRPr="00E711D0">
              <w:rPr>
                <w:rFonts w:ascii="Tahoma" w:hAnsi="Tahoma" w:cs="Tahoma"/>
                <w:szCs w:val="26"/>
              </w:rPr>
              <w:t>200$</w:t>
            </w:r>
          </w:p>
        </w:tc>
        <w:tc>
          <w:tcPr>
            <w:tcW w:w="1649" w:type="dxa"/>
          </w:tcPr>
          <w:p w14:paraId="67087AFA" w14:textId="29C13B67" w:rsidR="000E14E7" w:rsidRPr="00E711D0" w:rsidRDefault="005A2F9C" w:rsidP="000E14E7">
            <w:pPr>
              <w:ind w:right="0" w:firstLine="0"/>
              <w:rPr>
                <w:rFonts w:ascii="Tahoma" w:hAnsi="Tahoma" w:cs="Tahoma"/>
                <w:szCs w:val="26"/>
              </w:rPr>
            </w:pPr>
            <w:r w:rsidRPr="00E711D0">
              <w:rPr>
                <w:rFonts w:ascii="Tahoma" w:hAnsi="Tahoma" w:cs="Tahoma"/>
                <w:szCs w:val="26"/>
              </w:rPr>
              <w:t>200$</w:t>
            </w:r>
          </w:p>
        </w:tc>
      </w:tr>
      <w:tr w:rsidR="000E14E7" w:rsidRPr="00E711D0" w14:paraId="6E433BE3" w14:textId="77777777" w:rsidTr="002D5F67">
        <w:tc>
          <w:tcPr>
            <w:tcW w:w="3397" w:type="dxa"/>
          </w:tcPr>
          <w:p w14:paraId="2D92ECC2" w14:textId="0761C7A7" w:rsidR="000E14E7" w:rsidRPr="00E711D0" w:rsidRDefault="000E14E7" w:rsidP="000E14E7">
            <w:pPr>
              <w:ind w:firstLine="0"/>
              <w:rPr>
                <w:rFonts w:ascii="Tahoma" w:hAnsi="Tahoma" w:cs="Tahoma"/>
                <w:szCs w:val="26"/>
              </w:rPr>
            </w:pPr>
            <w:r w:rsidRPr="00E711D0">
              <w:rPr>
                <w:rFonts w:ascii="Tahoma" w:hAnsi="Tahoma" w:cs="Tahoma"/>
                <w:bCs/>
                <w:color w:val="000000" w:themeColor="text1"/>
                <w:szCs w:val="26"/>
              </w:rPr>
              <w:t xml:space="preserve">Onduleur ASI </w:t>
            </w:r>
          </w:p>
        </w:tc>
        <w:tc>
          <w:tcPr>
            <w:tcW w:w="1800" w:type="dxa"/>
          </w:tcPr>
          <w:p w14:paraId="7891A205" w14:textId="0D319058" w:rsidR="000E14E7" w:rsidRPr="00E711D0" w:rsidRDefault="000E14E7" w:rsidP="000E14E7">
            <w:pPr>
              <w:ind w:right="0" w:firstLine="0"/>
              <w:jc w:val="center"/>
              <w:rPr>
                <w:rFonts w:ascii="Tahoma" w:hAnsi="Tahoma" w:cs="Tahoma"/>
                <w:szCs w:val="26"/>
              </w:rPr>
            </w:pPr>
            <w:r w:rsidRPr="00E711D0">
              <w:rPr>
                <w:rFonts w:ascii="Tahoma" w:hAnsi="Tahoma" w:cs="Tahoma"/>
                <w:color w:val="000000" w:themeColor="text1"/>
                <w:szCs w:val="26"/>
              </w:rPr>
              <w:t>2</w:t>
            </w:r>
            <w:r w:rsidR="00F9595A" w:rsidRPr="00E711D0">
              <w:rPr>
                <w:rFonts w:ascii="Tahoma" w:hAnsi="Tahoma" w:cs="Tahoma"/>
                <w:color w:val="000000" w:themeColor="text1"/>
                <w:szCs w:val="26"/>
              </w:rPr>
              <w:t xml:space="preserve"> Pièces</w:t>
            </w:r>
          </w:p>
        </w:tc>
        <w:tc>
          <w:tcPr>
            <w:tcW w:w="1649" w:type="dxa"/>
          </w:tcPr>
          <w:p w14:paraId="060187F7" w14:textId="3105E7E8" w:rsidR="000E14E7" w:rsidRPr="00E711D0" w:rsidRDefault="00AE5BD5" w:rsidP="000E14E7">
            <w:pPr>
              <w:ind w:right="0" w:firstLine="0"/>
              <w:rPr>
                <w:rFonts w:ascii="Tahoma" w:hAnsi="Tahoma" w:cs="Tahoma"/>
                <w:szCs w:val="26"/>
              </w:rPr>
            </w:pPr>
            <w:r w:rsidRPr="00E711D0">
              <w:rPr>
                <w:rFonts w:ascii="Tahoma" w:hAnsi="Tahoma" w:cs="Tahoma"/>
                <w:szCs w:val="26"/>
              </w:rPr>
              <w:t>500$</w:t>
            </w:r>
          </w:p>
        </w:tc>
        <w:tc>
          <w:tcPr>
            <w:tcW w:w="1649" w:type="dxa"/>
          </w:tcPr>
          <w:p w14:paraId="03C9C2CF" w14:textId="2CD7ADB9" w:rsidR="000E14E7" w:rsidRPr="00E711D0" w:rsidRDefault="005A2F9C" w:rsidP="000E14E7">
            <w:pPr>
              <w:ind w:right="0" w:firstLine="0"/>
              <w:rPr>
                <w:rFonts w:ascii="Tahoma" w:hAnsi="Tahoma" w:cs="Tahoma"/>
                <w:szCs w:val="26"/>
              </w:rPr>
            </w:pPr>
            <w:r w:rsidRPr="00E711D0">
              <w:rPr>
                <w:rFonts w:ascii="Tahoma" w:hAnsi="Tahoma" w:cs="Tahoma"/>
                <w:szCs w:val="26"/>
              </w:rPr>
              <w:t>1000$</w:t>
            </w:r>
          </w:p>
        </w:tc>
      </w:tr>
      <w:tr w:rsidR="000E14E7" w:rsidRPr="00E711D0" w14:paraId="6B1607A3" w14:textId="77777777" w:rsidTr="002D5F67">
        <w:tc>
          <w:tcPr>
            <w:tcW w:w="3397" w:type="dxa"/>
          </w:tcPr>
          <w:p w14:paraId="7B0B7D92" w14:textId="03D727DA" w:rsidR="000E14E7" w:rsidRPr="00E711D0" w:rsidRDefault="000E14E7" w:rsidP="000E14E7">
            <w:pPr>
              <w:ind w:right="-52" w:firstLine="0"/>
              <w:rPr>
                <w:rFonts w:ascii="Tahoma" w:hAnsi="Tahoma" w:cs="Tahoma"/>
                <w:szCs w:val="26"/>
              </w:rPr>
            </w:pPr>
            <w:r w:rsidRPr="00E711D0">
              <w:rPr>
                <w:rFonts w:ascii="Tahoma" w:hAnsi="Tahoma" w:cs="Tahoma"/>
                <w:color w:val="000000" w:themeColor="text1"/>
                <w:szCs w:val="26"/>
              </w:rPr>
              <w:t>Câble à paire torsadée</w:t>
            </w:r>
          </w:p>
        </w:tc>
        <w:tc>
          <w:tcPr>
            <w:tcW w:w="1800" w:type="dxa"/>
          </w:tcPr>
          <w:p w14:paraId="02DD333E" w14:textId="3C178A88" w:rsidR="000E14E7" w:rsidRPr="00E711D0" w:rsidRDefault="00AE5BD5" w:rsidP="000E14E7">
            <w:pPr>
              <w:ind w:right="0" w:firstLine="0"/>
              <w:jc w:val="center"/>
              <w:rPr>
                <w:rFonts w:ascii="Tahoma" w:hAnsi="Tahoma" w:cs="Tahoma"/>
                <w:szCs w:val="26"/>
              </w:rPr>
            </w:pPr>
            <w:r w:rsidRPr="00E711D0">
              <w:rPr>
                <w:rFonts w:ascii="Tahoma" w:hAnsi="Tahoma" w:cs="Tahoma"/>
                <w:color w:val="000000" w:themeColor="text1"/>
                <w:szCs w:val="26"/>
              </w:rPr>
              <w:t xml:space="preserve">2 </w:t>
            </w:r>
            <w:r w:rsidR="000E14E7" w:rsidRPr="00E711D0">
              <w:rPr>
                <w:rFonts w:ascii="Tahoma" w:hAnsi="Tahoma" w:cs="Tahoma"/>
                <w:color w:val="000000" w:themeColor="text1"/>
                <w:szCs w:val="26"/>
              </w:rPr>
              <w:t>carton</w:t>
            </w:r>
            <w:r w:rsidRPr="00E711D0">
              <w:rPr>
                <w:rFonts w:ascii="Tahoma" w:hAnsi="Tahoma" w:cs="Tahoma"/>
                <w:color w:val="000000" w:themeColor="text1"/>
                <w:szCs w:val="26"/>
              </w:rPr>
              <w:t>s</w:t>
            </w:r>
          </w:p>
        </w:tc>
        <w:tc>
          <w:tcPr>
            <w:tcW w:w="1649" w:type="dxa"/>
          </w:tcPr>
          <w:p w14:paraId="7B0385E5" w14:textId="65C60795" w:rsidR="000E14E7" w:rsidRPr="00E711D0" w:rsidRDefault="00AE5BD5" w:rsidP="000E14E7">
            <w:pPr>
              <w:ind w:right="0" w:firstLine="0"/>
              <w:rPr>
                <w:rFonts w:ascii="Tahoma" w:hAnsi="Tahoma" w:cs="Tahoma"/>
                <w:szCs w:val="26"/>
              </w:rPr>
            </w:pPr>
            <w:r w:rsidRPr="00E711D0">
              <w:rPr>
                <w:rFonts w:ascii="Tahoma" w:hAnsi="Tahoma" w:cs="Tahoma"/>
                <w:szCs w:val="26"/>
              </w:rPr>
              <w:t>85$</w:t>
            </w:r>
          </w:p>
        </w:tc>
        <w:tc>
          <w:tcPr>
            <w:tcW w:w="1649" w:type="dxa"/>
          </w:tcPr>
          <w:p w14:paraId="5134A11F" w14:textId="2EC1FAB5" w:rsidR="000E14E7" w:rsidRPr="00E711D0" w:rsidRDefault="0009059C" w:rsidP="000E14E7">
            <w:pPr>
              <w:ind w:right="0" w:firstLine="0"/>
              <w:rPr>
                <w:rFonts w:ascii="Tahoma" w:hAnsi="Tahoma" w:cs="Tahoma"/>
                <w:szCs w:val="26"/>
              </w:rPr>
            </w:pPr>
            <w:r w:rsidRPr="00E711D0">
              <w:rPr>
                <w:rFonts w:ascii="Tahoma" w:hAnsi="Tahoma" w:cs="Tahoma"/>
                <w:szCs w:val="26"/>
              </w:rPr>
              <w:t>170$</w:t>
            </w:r>
          </w:p>
        </w:tc>
      </w:tr>
      <w:tr w:rsidR="000E14E7" w:rsidRPr="00E711D0" w14:paraId="3EA3493B" w14:textId="77777777" w:rsidTr="002D5F67">
        <w:tc>
          <w:tcPr>
            <w:tcW w:w="3397" w:type="dxa"/>
          </w:tcPr>
          <w:p w14:paraId="1BF40072" w14:textId="2D67E4F9" w:rsidR="000E14E7" w:rsidRPr="00E711D0" w:rsidRDefault="000E14E7" w:rsidP="000E14E7">
            <w:pPr>
              <w:ind w:right="70" w:firstLine="0"/>
              <w:rPr>
                <w:rFonts w:ascii="Tahoma" w:hAnsi="Tahoma" w:cs="Tahoma"/>
                <w:szCs w:val="26"/>
              </w:rPr>
            </w:pPr>
            <w:r w:rsidRPr="00E711D0">
              <w:rPr>
                <w:rFonts w:ascii="Tahoma" w:hAnsi="Tahoma" w:cs="Tahoma"/>
                <w:color w:val="000000" w:themeColor="text1"/>
                <w:szCs w:val="26"/>
              </w:rPr>
              <w:t>Prises murales Schneider</w:t>
            </w:r>
          </w:p>
        </w:tc>
        <w:tc>
          <w:tcPr>
            <w:tcW w:w="1800" w:type="dxa"/>
          </w:tcPr>
          <w:p w14:paraId="7AC1D5DA" w14:textId="05C7FA8E" w:rsidR="000E14E7" w:rsidRPr="00E711D0" w:rsidRDefault="000E14E7" w:rsidP="000E14E7">
            <w:pPr>
              <w:ind w:right="0" w:firstLine="0"/>
              <w:jc w:val="center"/>
              <w:rPr>
                <w:rFonts w:ascii="Tahoma" w:hAnsi="Tahoma" w:cs="Tahoma"/>
                <w:szCs w:val="26"/>
              </w:rPr>
            </w:pPr>
            <w:r w:rsidRPr="00E711D0">
              <w:rPr>
                <w:rFonts w:ascii="Tahoma" w:hAnsi="Tahoma" w:cs="Tahoma"/>
                <w:color w:val="000000" w:themeColor="text1"/>
                <w:szCs w:val="26"/>
              </w:rPr>
              <w:t>18</w:t>
            </w:r>
          </w:p>
        </w:tc>
        <w:tc>
          <w:tcPr>
            <w:tcW w:w="1649" w:type="dxa"/>
          </w:tcPr>
          <w:p w14:paraId="7935F9A0" w14:textId="7F8D92D1" w:rsidR="000E14E7" w:rsidRPr="00E711D0" w:rsidRDefault="00AE5BD5" w:rsidP="000E14E7">
            <w:pPr>
              <w:ind w:right="0" w:firstLine="0"/>
              <w:rPr>
                <w:rFonts w:ascii="Tahoma" w:hAnsi="Tahoma" w:cs="Tahoma"/>
                <w:szCs w:val="26"/>
              </w:rPr>
            </w:pPr>
            <w:r w:rsidRPr="00E711D0">
              <w:rPr>
                <w:rFonts w:ascii="Tahoma" w:hAnsi="Tahoma" w:cs="Tahoma"/>
                <w:szCs w:val="26"/>
              </w:rPr>
              <w:t>4$</w:t>
            </w:r>
          </w:p>
        </w:tc>
        <w:tc>
          <w:tcPr>
            <w:tcW w:w="1649" w:type="dxa"/>
          </w:tcPr>
          <w:p w14:paraId="26B6673D" w14:textId="448B9588" w:rsidR="000E14E7" w:rsidRPr="00E711D0" w:rsidRDefault="0009059C" w:rsidP="000E14E7">
            <w:pPr>
              <w:ind w:right="0" w:firstLine="0"/>
              <w:rPr>
                <w:rFonts w:ascii="Tahoma" w:hAnsi="Tahoma" w:cs="Tahoma"/>
                <w:szCs w:val="26"/>
              </w:rPr>
            </w:pPr>
            <w:r w:rsidRPr="00E711D0">
              <w:rPr>
                <w:rFonts w:ascii="Tahoma" w:hAnsi="Tahoma" w:cs="Tahoma"/>
                <w:szCs w:val="26"/>
              </w:rPr>
              <w:t>72$</w:t>
            </w:r>
          </w:p>
        </w:tc>
      </w:tr>
      <w:tr w:rsidR="000E14E7" w:rsidRPr="00E711D0" w14:paraId="174032CC" w14:textId="77777777" w:rsidTr="002D5F67">
        <w:tc>
          <w:tcPr>
            <w:tcW w:w="3397" w:type="dxa"/>
          </w:tcPr>
          <w:p w14:paraId="59AEA68E" w14:textId="63E3C1BF" w:rsidR="000E14E7" w:rsidRPr="00E711D0" w:rsidRDefault="000E14E7" w:rsidP="000E14E7">
            <w:pPr>
              <w:ind w:right="70" w:firstLine="0"/>
              <w:rPr>
                <w:rFonts w:ascii="Tahoma" w:hAnsi="Tahoma" w:cs="Tahoma"/>
                <w:szCs w:val="26"/>
              </w:rPr>
            </w:pPr>
            <w:r w:rsidRPr="00E711D0">
              <w:rPr>
                <w:rFonts w:ascii="Tahoma" w:hAnsi="Tahoma" w:cs="Tahoma"/>
                <w:color w:val="000000" w:themeColor="text1"/>
                <w:szCs w:val="26"/>
              </w:rPr>
              <w:t>Connecteur RJ45</w:t>
            </w:r>
          </w:p>
        </w:tc>
        <w:tc>
          <w:tcPr>
            <w:tcW w:w="1800" w:type="dxa"/>
          </w:tcPr>
          <w:p w14:paraId="1C387C04" w14:textId="338CA403" w:rsidR="000E14E7" w:rsidRPr="00E711D0" w:rsidRDefault="000E14E7" w:rsidP="000E14E7">
            <w:pPr>
              <w:ind w:right="0" w:firstLine="0"/>
              <w:rPr>
                <w:rFonts w:ascii="Tahoma" w:hAnsi="Tahoma" w:cs="Tahoma"/>
                <w:szCs w:val="26"/>
              </w:rPr>
            </w:pPr>
            <w:r w:rsidRPr="00E711D0">
              <w:rPr>
                <w:rFonts w:ascii="Tahoma" w:hAnsi="Tahoma" w:cs="Tahoma"/>
                <w:color w:val="000000" w:themeColor="text1"/>
                <w:szCs w:val="26"/>
              </w:rPr>
              <w:t>2 paquets</w:t>
            </w:r>
          </w:p>
        </w:tc>
        <w:tc>
          <w:tcPr>
            <w:tcW w:w="1649" w:type="dxa"/>
          </w:tcPr>
          <w:p w14:paraId="3DFA648B" w14:textId="2636FA1A" w:rsidR="000E14E7" w:rsidRPr="00E711D0" w:rsidRDefault="00AE5BD5" w:rsidP="000E14E7">
            <w:pPr>
              <w:ind w:right="0" w:firstLine="0"/>
              <w:rPr>
                <w:rFonts w:ascii="Tahoma" w:hAnsi="Tahoma" w:cs="Tahoma"/>
                <w:szCs w:val="26"/>
              </w:rPr>
            </w:pPr>
            <w:r w:rsidRPr="00E711D0">
              <w:rPr>
                <w:rFonts w:ascii="Tahoma" w:hAnsi="Tahoma" w:cs="Tahoma"/>
                <w:szCs w:val="26"/>
              </w:rPr>
              <w:t>15$</w:t>
            </w:r>
          </w:p>
        </w:tc>
        <w:tc>
          <w:tcPr>
            <w:tcW w:w="1649" w:type="dxa"/>
          </w:tcPr>
          <w:p w14:paraId="49F00016" w14:textId="19BD1605" w:rsidR="000E14E7" w:rsidRPr="00E711D0" w:rsidRDefault="0009059C" w:rsidP="000E14E7">
            <w:pPr>
              <w:ind w:right="0" w:firstLine="0"/>
              <w:rPr>
                <w:rFonts w:ascii="Tahoma" w:hAnsi="Tahoma" w:cs="Tahoma"/>
                <w:szCs w:val="26"/>
              </w:rPr>
            </w:pPr>
            <w:r w:rsidRPr="00E711D0">
              <w:rPr>
                <w:rFonts w:ascii="Tahoma" w:hAnsi="Tahoma" w:cs="Tahoma"/>
                <w:szCs w:val="26"/>
              </w:rPr>
              <w:t>30$</w:t>
            </w:r>
          </w:p>
        </w:tc>
      </w:tr>
      <w:tr w:rsidR="000E14E7" w:rsidRPr="00E711D0" w14:paraId="354F0ADC" w14:textId="77777777" w:rsidTr="002D5F67">
        <w:tc>
          <w:tcPr>
            <w:tcW w:w="3397" w:type="dxa"/>
          </w:tcPr>
          <w:p w14:paraId="7CE9444D" w14:textId="357CE8F2" w:rsidR="000E14E7" w:rsidRPr="00E711D0" w:rsidRDefault="000E14E7" w:rsidP="000E14E7">
            <w:pPr>
              <w:ind w:right="70" w:firstLine="0"/>
              <w:rPr>
                <w:rFonts w:ascii="Tahoma" w:hAnsi="Tahoma" w:cs="Tahoma"/>
                <w:szCs w:val="26"/>
              </w:rPr>
            </w:pPr>
            <w:r w:rsidRPr="00E711D0">
              <w:rPr>
                <w:rFonts w:ascii="Tahoma" w:hAnsi="Tahoma" w:cs="Tahoma"/>
                <w:color w:val="000000" w:themeColor="text1"/>
                <w:szCs w:val="26"/>
              </w:rPr>
              <w:t>Goulottes</w:t>
            </w:r>
          </w:p>
        </w:tc>
        <w:tc>
          <w:tcPr>
            <w:tcW w:w="1800" w:type="dxa"/>
          </w:tcPr>
          <w:p w14:paraId="1BEE4093" w14:textId="14016E4C" w:rsidR="000E14E7" w:rsidRPr="00E711D0" w:rsidRDefault="000E14E7" w:rsidP="000E14E7">
            <w:pPr>
              <w:ind w:right="0" w:firstLine="0"/>
              <w:rPr>
                <w:rFonts w:ascii="Tahoma" w:hAnsi="Tahoma" w:cs="Tahoma"/>
                <w:szCs w:val="26"/>
              </w:rPr>
            </w:pPr>
            <w:r w:rsidRPr="00E711D0">
              <w:rPr>
                <w:rFonts w:ascii="Tahoma" w:hAnsi="Tahoma" w:cs="Tahoma"/>
                <w:color w:val="000000" w:themeColor="text1"/>
                <w:szCs w:val="26"/>
              </w:rPr>
              <w:t>150mm</w:t>
            </w:r>
          </w:p>
        </w:tc>
        <w:tc>
          <w:tcPr>
            <w:tcW w:w="1649" w:type="dxa"/>
          </w:tcPr>
          <w:p w14:paraId="1E3011F5" w14:textId="31C1863D" w:rsidR="000E14E7" w:rsidRPr="00E711D0" w:rsidRDefault="00AE5BD5" w:rsidP="000E14E7">
            <w:pPr>
              <w:ind w:right="0" w:firstLine="0"/>
              <w:rPr>
                <w:rFonts w:ascii="Tahoma" w:hAnsi="Tahoma" w:cs="Tahoma"/>
                <w:szCs w:val="26"/>
              </w:rPr>
            </w:pPr>
            <w:r w:rsidRPr="00E711D0">
              <w:rPr>
                <w:rFonts w:ascii="Tahoma" w:hAnsi="Tahoma" w:cs="Tahoma"/>
                <w:szCs w:val="26"/>
              </w:rPr>
              <w:t>0.5$</w:t>
            </w:r>
          </w:p>
        </w:tc>
        <w:tc>
          <w:tcPr>
            <w:tcW w:w="1649" w:type="dxa"/>
          </w:tcPr>
          <w:p w14:paraId="352DB394" w14:textId="7AFB2925" w:rsidR="000E14E7" w:rsidRPr="00E711D0" w:rsidRDefault="0009059C" w:rsidP="000E14E7">
            <w:pPr>
              <w:ind w:right="0" w:firstLine="0"/>
              <w:rPr>
                <w:rFonts w:ascii="Tahoma" w:hAnsi="Tahoma" w:cs="Tahoma"/>
                <w:szCs w:val="26"/>
              </w:rPr>
            </w:pPr>
            <w:r w:rsidRPr="00E711D0">
              <w:rPr>
                <w:rFonts w:ascii="Tahoma" w:hAnsi="Tahoma" w:cs="Tahoma"/>
                <w:szCs w:val="26"/>
              </w:rPr>
              <w:t>75$</w:t>
            </w:r>
          </w:p>
        </w:tc>
      </w:tr>
      <w:tr w:rsidR="000E14E7" w:rsidRPr="00E711D0" w14:paraId="29E1DF49" w14:textId="77777777" w:rsidTr="002D5F67">
        <w:tc>
          <w:tcPr>
            <w:tcW w:w="3397" w:type="dxa"/>
          </w:tcPr>
          <w:p w14:paraId="1EC58DBB" w14:textId="15F1200B" w:rsidR="000E14E7" w:rsidRPr="00E711D0" w:rsidRDefault="000E14E7" w:rsidP="000E14E7">
            <w:pPr>
              <w:ind w:right="70" w:firstLine="0"/>
              <w:rPr>
                <w:rFonts w:ascii="Tahoma" w:hAnsi="Tahoma" w:cs="Tahoma"/>
                <w:szCs w:val="26"/>
              </w:rPr>
            </w:pPr>
            <w:r w:rsidRPr="00E711D0">
              <w:rPr>
                <w:rFonts w:ascii="Tahoma" w:hAnsi="Tahoma" w:cs="Tahoma"/>
                <w:color w:val="000000" w:themeColor="text1"/>
                <w:szCs w:val="26"/>
              </w:rPr>
              <w:t xml:space="preserve">Extincteur </w:t>
            </w:r>
          </w:p>
        </w:tc>
        <w:tc>
          <w:tcPr>
            <w:tcW w:w="1800" w:type="dxa"/>
          </w:tcPr>
          <w:p w14:paraId="1BDAFE1A" w14:textId="5E6715F1" w:rsidR="000E14E7" w:rsidRPr="00E711D0" w:rsidRDefault="000E14E7" w:rsidP="000E14E7">
            <w:pPr>
              <w:ind w:right="0" w:firstLine="0"/>
              <w:rPr>
                <w:rFonts w:ascii="Tahoma" w:hAnsi="Tahoma" w:cs="Tahoma"/>
                <w:szCs w:val="26"/>
              </w:rPr>
            </w:pPr>
            <w:r w:rsidRPr="00E711D0">
              <w:rPr>
                <w:rFonts w:ascii="Tahoma" w:hAnsi="Tahoma" w:cs="Tahoma"/>
                <w:color w:val="000000" w:themeColor="text1"/>
                <w:szCs w:val="26"/>
              </w:rPr>
              <w:t>1 pièce</w:t>
            </w:r>
          </w:p>
        </w:tc>
        <w:tc>
          <w:tcPr>
            <w:tcW w:w="1649" w:type="dxa"/>
          </w:tcPr>
          <w:p w14:paraId="3B52E3A4" w14:textId="3EE83102" w:rsidR="000E14E7" w:rsidRPr="00E711D0" w:rsidRDefault="00421149" w:rsidP="000E14E7">
            <w:pPr>
              <w:ind w:right="0" w:firstLine="0"/>
              <w:rPr>
                <w:rFonts w:ascii="Tahoma" w:hAnsi="Tahoma" w:cs="Tahoma"/>
                <w:szCs w:val="26"/>
              </w:rPr>
            </w:pPr>
            <w:r w:rsidRPr="00E711D0">
              <w:rPr>
                <w:rFonts w:ascii="Tahoma" w:hAnsi="Tahoma" w:cs="Tahoma"/>
                <w:szCs w:val="26"/>
              </w:rPr>
              <w:t>200$</w:t>
            </w:r>
          </w:p>
        </w:tc>
        <w:tc>
          <w:tcPr>
            <w:tcW w:w="1649" w:type="dxa"/>
          </w:tcPr>
          <w:p w14:paraId="75F3ED41" w14:textId="27B893B5" w:rsidR="000E14E7" w:rsidRPr="00E711D0" w:rsidRDefault="0009059C" w:rsidP="000E14E7">
            <w:pPr>
              <w:ind w:right="0" w:firstLine="0"/>
              <w:rPr>
                <w:rFonts w:ascii="Tahoma" w:hAnsi="Tahoma" w:cs="Tahoma"/>
                <w:szCs w:val="26"/>
              </w:rPr>
            </w:pPr>
            <w:r w:rsidRPr="00E711D0">
              <w:rPr>
                <w:rFonts w:ascii="Tahoma" w:hAnsi="Tahoma" w:cs="Tahoma"/>
                <w:szCs w:val="26"/>
              </w:rPr>
              <w:t>200$</w:t>
            </w:r>
          </w:p>
        </w:tc>
      </w:tr>
      <w:tr w:rsidR="000E14E7" w:rsidRPr="00E711D0" w14:paraId="4E4FF48C" w14:textId="77777777" w:rsidTr="002D5F67">
        <w:tc>
          <w:tcPr>
            <w:tcW w:w="3397" w:type="dxa"/>
          </w:tcPr>
          <w:p w14:paraId="0BD86DE2" w14:textId="33C1B77C" w:rsidR="000E14E7" w:rsidRPr="00E711D0" w:rsidRDefault="000E14E7" w:rsidP="000E14E7">
            <w:pPr>
              <w:ind w:right="70" w:firstLine="0"/>
              <w:rPr>
                <w:rFonts w:ascii="Tahoma" w:hAnsi="Tahoma" w:cs="Tahoma"/>
                <w:szCs w:val="26"/>
              </w:rPr>
            </w:pPr>
            <w:r w:rsidRPr="00E711D0">
              <w:rPr>
                <w:rFonts w:ascii="Tahoma" w:hAnsi="Tahoma" w:cs="Tahoma"/>
                <w:color w:val="000000" w:themeColor="text1"/>
                <w:szCs w:val="26"/>
              </w:rPr>
              <w:t>Câble Tie</w:t>
            </w:r>
          </w:p>
        </w:tc>
        <w:tc>
          <w:tcPr>
            <w:tcW w:w="1800" w:type="dxa"/>
          </w:tcPr>
          <w:p w14:paraId="08FC2C14" w14:textId="29A8F055" w:rsidR="000E14E7" w:rsidRPr="00E711D0" w:rsidRDefault="000E14E7" w:rsidP="000E14E7">
            <w:pPr>
              <w:ind w:right="0" w:firstLine="0"/>
              <w:rPr>
                <w:rFonts w:ascii="Tahoma" w:hAnsi="Tahoma" w:cs="Tahoma"/>
                <w:szCs w:val="26"/>
              </w:rPr>
            </w:pPr>
            <w:r w:rsidRPr="00E711D0">
              <w:rPr>
                <w:rFonts w:ascii="Tahoma" w:hAnsi="Tahoma" w:cs="Tahoma"/>
                <w:color w:val="000000" w:themeColor="text1"/>
                <w:szCs w:val="26"/>
              </w:rPr>
              <w:t>2 paquet</w:t>
            </w:r>
          </w:p>
        </w:tc>
        <w:tc>
          <w:tcPr>
            <w:tcW w:w="1649" w:type="dxa"/>
          </w:tcPr>
          <w:p w14:paraId="4D33BEDA" w14:textId="306518BE" w:rsidR="000E14E7" w:rsidRPr="00E711D0" w:rsidRDefault="00421149" w:rsidP="000E14E7">
            <w:pPr>
              <w:ind w:right="0" w:firstLine="0"/>
              <w:rPr>
                <w:rFonts w:ascii="Tahoma" w:hAnsi="Tahoma" w:cs="Tahoma"/>
                <w:szCs w:val="26"/>
              </w:rPr>
            </w:pPr>
            <w:r w:rsidRPr="00E711D0">
              <w:rPr>
                <w:rFonts w:ascii="Tahoma" w:hAnsi="Tahoma" w:cs="Tahoma"/>
                <w:szCs w:val="26"/>
              </w:rPr>
              <w:t>5$</w:t>
            </w:r>
          </w:p>
        </w:tc>
        <w:tc>
          <w:tcPr>
            <w:tcW w:w="1649" w:type="dxa"/>
          </w:tcPr>
          <w:p w14:paraId="552D84E4" w14:textId="3609F3A4" w:rsidR="000E14E7" w:rsidRPr="00E711D0" w:rsidRDefault="0009059C" w:rsidP="000E14E7">
            <w:pPr>
              <w:ind w:right="0" w:firstLine="0"/>
              <w:rPr>
                <w:rFonts w:ascii="Tahoma" w:hAnsi="Tahoma" w:cs="Tahoma"/>
                <w:szCs w:val="26"/>
              </w:rPr>
            </w:pPr>
            <w:r w:rsidRPr="00E711D0">
              <w:rPr>
                <w:rFonts w:ascii="Tahoma" w:hAnsi="Tahoma" w:cs="Tahoma"/>
                <w:szCs w:val="26"/>
              </w:rPr>
              <w:t>10$</w:t>
            </w:r>
          </w:p>
        </w:tc>
      </w:tr>
      <w:tr w:rsidR="000E14E7" w:rsidRPr="00E711D0" w14:paraId="402E7A35" w14:textId="77777777" w:rsidTr="002D5F67">
        <w:tc>
          <w:tcPr>
            <w:tcW w:w="3397" w:type="dxa"/>
          </w:tcPr>
          <w:p w14:paraId="46FE4771" w14:textId="5118B004" w:rsidR="000E14E7" w:rsidRPr="00E711D0" w:rsidRDefault="000E14E7" w:rsidP="000E14E7">
            <w:pPr>
              <w:ind w:right="70" w:firstLine="0"/>
              <w:rPr>
                <w:rFonts w:ascii="Tahoma" w:hAnsi="Tahoma" w:cs="Tahoma"/>
                <w:szCs w:val="26"/>
              </w:rPr>
            </w:pPr>
            <w:r w:rsidRPr="00E711D0">
              <w:rPr>
                <w:rFonts w:ascii="Tahoma" w:hAnsi="Tahoma" w:cs="Tahoma"/>
                <w:color w:val="000000" w:themeColor="text1"/>
                <w:szCs w:val="26"/>
              </w:rPr>
              <w:t>Imprimante</w:t>
            </w:r>
          </w:p>
        </w:tc>
        <w:tc>
          <w:tcPr>
            <w:tcW w:w="1800" w:type="dxa"/>
          </w:tcPr>
          <w:p w14:paraId="24079803" w14:textId="58F5C55E" w:rsidR="000E14E7" w:rsidRPr="00E711D0" w:rsidRDefault="000E14E7" w:rsidP="000E14E7">
            <w:pPr>
              <w:ind w:right="0" w:firstLine="0"/>
              <w:rPr>
                <w:rFonts w:ascii="Tahoma" w:hAnsi="Tahoma" w:cs="Tahoma"/>
                <w:szCs w:val="26"/>
              </w:rPr>
            </w:pPr>
            <w:r w:rsidRPr="00E711D0">
              <w:rPr>
                <w:rFonts w:ascii="Tahoma" w:hAnsi="Tahoma" w:cs="Tahoma"/>
                <w:color w:val="000000" w:themeColor="text1"/>
                <w:szCs w:val="26"/>
              </w:rPr>
              <w:t>3</w:t>
            </w:r>
            <w:r w:rsidR="00082284" w:rsidRPr="00E711D0">
              <w:rPr>
                <w:rFonts w:ascii="Tahoma" w:hAnsi="Tahoma" w:cs="Tahoma"/>
                <w:color w:val="000000" w:themeColor="text1"/>
                <w:szCs w:val="26"/>
              </w:rPr>
              <w:t xml:space="preserve">  Pièces</w:t>
            </w:r>
          </w:p>
        </w:tc>
        <w:tc>
          <w:tcPr>
            <w:tcW w:w="1649" w:type="dxa"/>
          </w:tcPr>
          <w:p w14:paraId="525F7C63" w14:textId="242FCB9B" w:rsidR="000E14E7" w:rsidRPr="00E711D0" w:rsidRDefault="00421149" w:rsidP="000E14E7">
            <w:pPr>
              <w:ind w:right="0" w:firstLine="0"/>
              <w:rPr>
                <w:rFonts w:ascii="Tahoma" w:hAnsi="Tahoma" w:cs="Tahoma"/>
                <w:szCs w:val="26"/>
              </w:rPr>
            </w:pPr>
            <w:r w:rsidRPr="00E711D0">
              <w:rPr>
                <w:rFonts w:ascii="Tahoma" w:hAnsi="Tahoma" w:cs="Tahoma"/>
                <w:szCs w:val="26"/>
              </w:rPr>
              <w:t>250$</w:t>
            </w:r>
          </w:p>
        </w:tc>
        <w:tc>
          <w:tcPr>
            <w:tcW w:w="1649" w:type="dxa"/>
          </w:tcPr>
          <w:p w14:paraId="3433BEE1" w14:textId="39ADA3D3" w:rsidR="000E14E7" w:rsidRPr="00E711D0" w:rsidRDefault="0009059C" w:rsidP="000E14E7">
            <w:pPr>
              <w:ind w:right="0" w:firstLine="0"/>
              <w:rPr>
                <w:rFonts w:ascii="Tahoma" w:hAnsi="Tahoma" w:cs="Tahoma"/>
                <w:szCs w:val="26"/>
              </w:rPr>
            </w:pPr>
            <w:r w:rsidRPr="00E711D0">
              <w:rPr>
                <w:rFonts w:ascii="Tahoma" w:hAnsi="Tahoma" w:cs="Tahoma"/>
                <w:szCs w:val="26"/>
              </w:rPr>
              <w:t>750$</w:t>
            </w:r>
          </w:p>
        </w:tc>
      </w:tr>
      <w:tr w:rsidR="00421149" w:rsidRPr="00E711D0" w14:paraId="110AE269" w14:textId="77777777" w:rsidTr="002D5F67">
        <w:tc>
          <w:tcPr>
            <w:tcW w:w="6846" w:type="dxa"/>
            <w:gridSpan w:val="3"/>
          </w:tcPr>
          <w:p w14:paraId="0ED758F3" w14:textId="7A21F80B" w:rsidR="00421149" w:rsidRPr="00E711D0" w:rsidRDefault="0009059C" w:rsidP="00E62142">
            <w:pPr>
              <w:spacing w:line="240" w:lineRule="auto"/>
              <w:ind w:right="0" w:firstLine="0"/>
              <w:rPr>
                <w:rFonts w:ascii="Tahoma" w:hAnsi="Tahoma" w:cs="Tahoma"/>
                <w:szCs w:val="26"/>
              </w:rPr>
            </w:pPr>
            <w:r w:rsidRPr="00E711D0">
              <w:rPr>
                <w:rFonts w:ascii="Tahoma" w:hAnsi="Tahoma" w:cs="Tahoma"/>
                <w:szCs w:val="26"/>
              </w:rPr>
              <w:t xml:space="preserve">TOTAL </w:t>
            </w:r>
          </w:p>
        </w:tc>
        <w:tc>
          <w:tcPr>
            <w:tcW w:w="1649" w:type="dxa"/>
          </w:tcPr>
          <w:p w14:paraId="767C13A7" w14:textId="62556341" w:rsidR="00421149" w:rsidRPr="00E711D0" w:rsidRDefault="00756FAA" w:rsidP="00E62142">
            <w:pPr>
              <w:spacing w:line="240" w:lineRule="auto"/>
              <w:ind w:right="0" w:firstLine="0"/>
              <w:rPr>
                <w:rFonts w:ascii="Tahoma" w:hAnsi="Tahoma" w:cs="Tahoma"/>
                <w:b/>
                <w:szCs w:val="26"/>
              </w:rPr>
            </w:pPr>
            <w:r w:rsidRPr="00E711D0">
              <w:rPr>
                <w:rFonts w:ascii="Tahoma" w:hAnsi="Tahoma" w:cs="Tahoma"/>
                <w:b/>
                <w:szCs w:val="26"/>
              </w:rPr>
              <w:t>6 007$</w:t>
            </w:r>
          </w:p>
        </w:tc>
      </w:tr>
      <w:tr w:rsidR="00421149" w:rsidRPr="00E711D0" w14:paraId="21BA5AEA" w14:textId="77777777" w:rsidTr="002D5F67">
        <w:tc>
          <w:tcPr>
            <w:tcW w:w="6846" w:type="dxa"/>
            <w:gridSpan w:val="3"/>
          </w:tcPr>
          <w:p w14:paraId="027817B5" w14:textId="115418C2" w:rsidR="00421149" w:rsidRPr="00E711D0" w:rsidRDefault="0009059C" w:rsidP="00E62142">
            <w:pPr>
              <w:spacing w:line="240" w:lineRule="auto"/>
              <w:ind w:right="0" w:firstLine="0"/>
              <w:rPr>
                <w:rFonts w:ascii="Tahoma" w:hAnsi="Tahoma" w:cs="Tahoma"/>
                <w:szCs w:val="26"/>
              </w:rPr>
            </w:pPr>
            <w:r w:rsidRPr="00E711D0">
              <w:rPr>
                <w:rFonts w:ascii="Tahoma" w:hAnsi="Tahoma" w:cs="Tahoma"/>
                <w:szCs w:val="26"/>
              </w:rPr>
              <w:t>IMPREVU 10%</w:t>
            </w:r>
          </w:p>
        </w:tc>
        <w:tc>
          <w:tcPr>
            <w:tcW w:w="1649" w:type="dxa"/>
          </w:tcPr>
          <w:p w14:paraId="54321E1F" w14:textId="491B0CB6" w:rsidR="00421149" w:rsidRPr="00E711D0" w:rsidRDefault="00756FAA" w:rsidP="00E62142">
            <w:pPr>
              <w:spacing w:line="240" w:lineRule="auto"/>
              <w:ind w:right="0" w:firstLine="0"/>
              <w:rPr>
                <w:rFonts w:ascii="Tahoma" w:hAnsi="Tahoma" w:cs="Tahoma"/>
                <w:b/>
                <w:szCs w:val="26"/>
              </w:rPr>
            </w:pPr>
            <w:r w:rsidRPr="00E711D0">
              <w:rPr>
                <w:rFonts w:ascii="Tahoma" w:hAnsi="Tahoma" w:cs="Tahoma"/>
                <w:b/>
                <w:szCs w:val="26"/>
              </w:rPr>
              <w:t>600,7$</w:t>
            </w:r>
          </w:p>
        </w:tc>
      </w:tr>
      <w:tr w:rsidR="00421149" w:rsidRPr="00E711D0" w14:paraId="3272E632" w14:textId="77777777" w:rsidTr="002D5F67">
        <w:tc>
          <w:tcPr>
            <w:tcW w:w="6846" w:type="dxa"/>
            <w:gridSpan w:val="3"/>
          </w:tcPr>
          <w:p w14:paraId="4C92BE5F" w14:textId="0D347D3F" w:rsidR="00421149" w:rsidRPr="00E711D0" w:rsidRDefault="0009059C" w:rsidP="00E62142">
            <w:pPr>
              <w:spacing w:line="240" w:lineRule="auto"/>
              <w:ind w:right="0" w:firstLine="0"/>
              <w:rPr>
                <w:rFonts w:ascii="Tahoma" w:hAnsi="Tahoma" w:cs="Tahoma"/>
                <w:szCs w:val="26"/>
              </w:rPr>
            </w:pPr>
            <w:r w:rsidRPr="00E711D0">
              <w:rPr>
                <w:rFonts w:ascii="Tahoma" w:hAnsi="Tahoma" w:cs="Tahoma"/>
                <w:szCs w:val="26"/>
              </w:rPr>
              <w:t>MAIN D’ŒUVRE 30%</w:t>
            </w:r>
          </w:p>
        </w:tc>
        <w:tc>
          <w:tcPr>
            <w:tcW w:w="1649" w:type="dxa"/>
          </w:tcPr>
          <w:p w14:paraId="349E280A" w14:textId="6972F681" w:rsidR="00421149" w:rsidRPr="00E711D0" w:rsidRDefault="00756FAA" w:rsidP="00E62142">
            <w:pPr>
              <w:spacing w:line="240" w:lineRule="auto"/>
              <w:ind w:right="0" w:firstLine="0"/>
              <w:rPr>
                <w:rFonts w:ascii="Tahoma" w:hAnsi="Tahoma" w:cs="Tahoma"/>
                <w:b/>
                <w:szCs w:val="26"/>
              </w:rPr>
            </w:pPr>
            <w:r w:rsidRPr="00E711D0">
              <w:rPr>
                <w:rFonts w:ascii="Tahoma" w:hAnsi="Tahoma" w:cs="Tahoma"/>
                <w:b/>
                <w:szCs w:val="26"/>
              </w:rPr>
              <w:t>1 802,1$</w:t>
            </w:r>
          </w:p>
        </w:tc>
      </w:tr>
      <w:tr w:rsidR="0009059C" w:rsidRPr="00E711D0" w14:paraId="7B7EF283" w14:textId="77777777" w:rsidTr="002D5F67">
        <w:tc>
          <w:tcPr>
            <w:tcW w:w="6846" w:type="dxa"/>
            <w:gridSpan w:val="3"/>
          </w:tcPr>
          <w:p w14:paraId="223994EE" w14:textId="5AADE030" w:rsidR="0009059C" w:rsidRPr="00E711D0" w:rsidRDefault="00E62142" w:rsidP="00E62142">
            <w:pPr>
              <w:spacing w:line="240" w:lineRule="auto"/>
              <w:ind w:right="0" w:firstLine="0"/>
              <w:rPr>
                <w:rFonts w:ascii="Tahoma" w:hAnsi="Tahoma" w:cs="Tahoma"/>
                <w:szCs w:val="26"/>
              </w:rPr>
            </w:pPr>
            <w:r w:rsidRPr="00E711D0">
              <w:rPr>
                <w:rFonts w:ascii="Tahoma" w:hAnsi="Tahoma" w:cs="Tahoma"/>
                <w:szCs w:val="26"/>
              </w:rPr>
              <w:t>TOTAL GENERAL</w:t>
            </w:r>
          </w:p>
        </w:tc>
        <w:tc>
          <w:tcPr>
            <w:tcW w:w="1649" w:type="dxa"/>
          </w:tcPr>
          <w:p w14:paraId="16133FB0" w14:textId="7399C221" w:rsidR="0009059C" w:rsidRPr="00E711D0" w:rsidRDefault="00756FAA" w:rsidP="006F545D">
            <w:pPr>
              <w:keepNext/>
              <w:spacing w:line="240" w:lineRule="auto"/>
              <w:ind w:right="0" w:firstLine="0"/>
              <w:rPr>
                <w:rFonts w:ascii="Tahoma" w:hAnsi="Tahoma" w:cs="Tahoma"/>
                <w:b/>
                <w:szCs w:val="26"/>
              </w:rPr>
            </w:pPr>
            <w:r w:rsidRPr="00E711D0">
              <w:rPr>
                <w:rFonts w:ascii="Tahoma" w:hAnsi="Tahoma" w:cs="Tahoma"/>
                <w:b/>
                <w:szCs w:val="26"/>
              </w:rPr>
              <w:t>8 409,8$</w:t>
            </w:r>
          </w:p>
        </w:tc>
      </w:tr>
    </w:tbl>
    <w:p w14:paraId="637A0D2C" w14:textId="6B64C243" w:rsidR="006F3D66" w:rsidRPr="00E711D0" w:rsidRDefault="006F545D" w:rsidP="006F545D">
      <w:pPr>
        <w:pStyle w:val="Lgende"/>
        <w:spacing w:after="0"/>
        <w:jc w:val="center"/>
        <w:rPr>
          <w:rFonts w:ascii="Tahoma" w:eastAsia="Consolas" w:hAnsi="Tahoma" w:cs="Tahoma"/>
          <w:i w:val="0"/>
          <w:iCs w:val="0"/>
          <w:color w:val="000000"/>
          <w:kern w:val="2"/>
          <w:sz w:val="26"/>
          <w:szCs w:val="26"/>
          <w:lang w:eastAsia="fr-FR"/>
          <w14:ligatures w14:val="standardContextual"/>
        </w:rPr>
      </w:pPr>
      <w:bookmarkStart w:id="325" w:name="_Toc206638718"/>
      <w:r w:rsidRPr="00E711D0">
        <w:rPr>
          <w:rFonts w:ascii="Tahoma" w:eastAsia="Consolas" w:hAnsi="Tahoma" w:cs="Tahoma"/>
          <w:i w:val="0"/>
          <w:iCs w:val="0"/>
          <w:color w:val="000000"/>
          <w:kern w:val="2"/>
          <w:sz w:val="26"/>
          <w:szCs w:val="26"/>
          <w:lang w:eastAsia="fr-FR"/>
          <w14:ligatures w14:val="standardContextual"/>
        </w:rPr>
        <w:t xml:space="preserve">Tableau 3. </w:t>
      </w:r>
      <w:r w:rsidRPr="00E711D0">
        <w:rPr>
          <w:rFonts w:ascii="Tahoma" w:eastAsia="Consolas" w:hAnsi="Tahoma" w:cs="Tahoma"/>
          <w:i w:val="0"/>
          <w:iCs w:val="0"/>
          <w:color w:val="000000"/>
          <w:kern w:val="2"/>
          <w:sz w:val="26"/>
          <w:szCs w:val="26"/>
          <w:lang w:eastAsia="fr-FR"/>
          <w14:ligatures w14:val="standardContextual"/>
        </w:rPr>
        <w:fldChar w:fldCharType="begin"/>
      </w:r>
      <w:r w:rsidRPr="00E711D0">
        <w:rPr>
          <w:rFonts w:ascii="Tahoma" w:eastAsia="Consolas" w:hAnsi="Tahoma" w:cs="Tahoma"/>
          <w:i w:val="0"/>
          <w:iCs w:val="0"/>
          <w:color w:val="000000"/>
          <w:kern w:val="2"/>
          <w:sz w:val="26"/>
          <w:szCs w:val="26"/>
          <w:lang w:eastAsia="fr-FR"/>
          <w14:ligatures w14:val="standardContextual"/>
        </w:rPr>
        <w:instrText xml:space="preserve"> SEQ Tableau_3. \* ARABIC </w:instrText>
      </w:r>
      <w:r w:rsidRPr="00E711D0">
        <w:rPr>
          <w:rFonts w:ascii="Tahoma" w:eastAsia="Consolas" w:hAnsi="Tahoma" w:cs="Tahoma"/>
          <w:i w:val="0"/>
          <w:iCs w:val="0"/>
          <w:color w:val="000000"/>
          <w:kern w:val="2"/>
          <w:sz w:val="26"/>
          <w:szCs w:val="26"/>
          <w:lang w:eastAsia="fr-FR"/>
          <w14:ligatures w14:val="standardContextual"/>
        </w:rPr>
        <w:fldChar w:fldCharType="separate"/>
      </w:r>
      <w:r w:rsidR="00B33FA5">
        <w:rPr>
          <w:rFonts w:ascii="Tahoma" w:eastAsia="Consolas" w:hAnsi="Tahoma" w:cs="Tahoma"/>
          <w:i w:val="0"/>
          <w:iCs w:val="0"/>
          <w:noProof/>
          <w:color w:val="000000"/>
          <w:kern w:val="2"/>
          <w:sz w:val="26"/>
          <w:szCs w:val="26"/>
          <w:lang w:eastAsia="fr-FR"/>
          <w14:ligatures w14:val="standardContextual"/>
        </w:rPr>
        <w:t>4</w:t>
      </w:r>
      <w:r w:rsidRPr="00E711D0">
        <w:rPr>
          <w:rFonts w:ascii="Tahoma" w:eastAsia="Consolas" w:hAnsi="Tahoma" w:cs="Tahoma"/>
          <w:i w:val="0"/>
          <w:iCs w:val="0"/>
          <w:color w:val="000000"/>
          <w:kern w:val="2"/>
          <w:sz w:val="26"/>
          <w:szCs w:val="26"/>
          <w:lang w:eastAsia="fr-FR"/>
          <w14:ligatures w14:val="standardContextual"/>
        </w:rPr>
        <w:fldChar w:fldCharType="end"/>
      </w:r>
      <w:r w:rsidRPr="00E711D0">
        <w:rPr>
          <w:rFonts w:ascii="Tahoma" w:eastAsia="Consolas" w:hAnsi="Tahoma" w:cs="Tahoma"/>
          <w:i w:val="0"/>
          <w:iCs w:val="0"/>
          <w:color w:val="000000"/>
          <w:kern w:val="2"/>
          <w:sz w:val="26"/>
          <w:szCs w:val="26"/>
          <w:lang w:eastAsia="fr-FR"/>
          <w14:ligatures w14:val="standardContextual"/>
        </w:rPr>
        <w:t xml:space="preserve"> Estimation du coût</w:t>
      </w:r>
      <w:bookmarkEnd w:id="325"/>
    </w:p>
    <w:p w14:paraId="6C9090CB" w14:textId="3E0CEC03" w:rsidR="00594190" w:rsidRPr="00E711D0" w:rsidRDefault="00594190" w:rsidP="00772D79">
      <w:pPr>
        <w:spacing w:line="259" w:lineRule="auto"/>
        <w:ind w:firstLine="0"/>
        <w:rPr>
          <w:rFonts w:ascii="Tahoma" w:hAnsi="Tahoma" w:cs="Tahoma"/>
          <w:b/>
          <w:szCs w:val="26"/>
        </w:rPr>
      </w:pPr>
    </w:p>
    <w:p w14:paraId="2366D25F" w14:textId="0949F540" w:rsidR="00772D79" w:rsidRPr="00E711D0" w:rsidRDefault="00772D79" w:rsidP="00772D79">
      <w:pPr>
        <w:spacing w:line="259" w:lineRule="auto"/>
        <w:ind w:firstLine="0"/>
        <w:rPr>
          <w:rFonts w:ascii="Tahoma" w:hAnsi="Tahoma" w:cs="Tahoma"/>
          <w:b/>
          <w:szCs w:val="26"/>
        </w:rPr>
      </w:pPr>
      <w:r w:rsidRPr="00E711D0">
        <w:rPr>
          <w:rFonts w:ascii="Tahoma" w:hAnsi="Tahoma" w:cs="Tahoma"/>
          <w:b/>
          <w:szCs w:val="26"/>
        </w:rPr>
        <w:lastRenderedPageBreak/>
        <w:t xml:space="preserve">3.6 CONCLUSION </w:t>
      </w:r>
    </w:p>
    <w:p w14:paraId="3AA141C8" w14:textId="1689BEE5" w:rsidR="005C03C0" w:rsidRPr="00E711D0" w:rsidRDefault="00772D79" w:rsidP="00E711D0">
      <w:pPr>
        <w:ind w:right="0" w:firstLine="1134"/>
        <w:jc w:val="both"/>
        <w:rPr>
          <w:rFonts w:ascii="Tahoma" w:hAnsi="Tahoma" w:cs="Tahoma"/>
          <w:szCs w:val="26"/>
        </w:rPr>
      </w:pPr>
      <w:r w:rsidRPr="00E711D0">
        <w:rPr>
          <w:rFonts w:ascii="Tahoma" w:hAnsi="Tahoma" w:cs="Tahoma"/>
          <w:szCs w:val="26"/>
        </w:rPr>
        <w:t xml:space="preserve">Dans ce chapitre nous avons effectué des configurations tant matérielles que logicielles qui nous ont permis de mettre en place le nouveau système. </w:t>
      </w:r>
    </w:p>
    <w:p w14:paraId="3D6D1EAC" w14:textId="77777777" w:rsidR="005C03C0" w:rsidRPr="00E711D0" w:rsidRDefault="005C03C0">
      <w:pPr>
        <w:spacing w:after="160" w:line="278" w:lineRule="auto"/>
        <w:ind w:right="0" w:firstLine="0"/>
        <w:rPr>
          <w:rFonts w:ascii="Tahoma" w:hAnsi="Tahoma" w:cs="Tahoma"/>
          <w:szCs w:val="26"/>
        </w:rPr>
      </w:pPr>
      <w:r w:rsidRPr="00E711D0">
        <w:rPr>
          <w:rFonts w:ascii="Tahoma" w:hAnsi="Tahoma" w:cs="Tahoma"/>
          <w:szCs w:val="26"/>
        </w:rPr>
        <w:br w:type="page"/>
      </w:r>
    </w:p>
    <w:p w14:paraId="2D4A4D71" w14:textId="557D3B88" w:rsidR="00772D79" w:rsidRPr="00E711D0" w:rsidRDefault="005C03C0" w:rsidP="005C03C0">
      <w:pPr>
        <w:ind w:right="0" w:firstLine="0"/>
        <w:rPr>
          <w:rFonts w:ascii="Tahoma" w:hAnsi="Tahoma" w:cs="Tahoma"/>
          <w:b/>
          <w:szCs w:val="26"/>
        </w:rPr>
      </w:pPr>
      <w:r w:rsidRPr="00E711D0">
        <w:rPr>
          <w:rFonts w:ascii="Tahoma" w:hAnsi="Tahoma" w:cs="Tahoma"/>
          <w:b/>
          <w:szCs w:val="26"/>
        </w:rPr>
        <w:lastRenderedPageBreak/>
        <w:t>CONCLUSION GENERALE</w:t>
      </w:r>
    </w:p>
    <w:p w14:paraId="69E31E3C" w14:textId="77777777" w:rsidR="002D5F67" w:rsidRDefault="002D5F67" w:rsidP="002D5F67">
      <w:pPr>
        <w:spacing w:after="160" w:line="278" w:lineRule="auto"/>
        <w:ind w:right="0" w:firstLine="1134"/>
        <w:jc w:val="both"/>
        <w:rPr>
          <w:rFonts w:ascii="Tahoma" w:hAnsi="Tahoma" w:cs="Tahoma"/>
          <w:szCs w:val="26"/>
        </w:rPr>
      </w:pPr>
      <w:r w:rsidRPr="002D5F67">
        <w:rPr>
          <w:rFonts w:ascii="Tahoma" w:hAnsi="Tahoma" w:cs="Tahoma"/>
          <w:szCs w:val="26"/>
        </w:rPr>
        <w:t>Le présent travail a porté sur le déploiement d'un système de détection et de prévention</w:t>
      </w:r>
      <w:r>
        <w:rPr>
          <w:rFonts w:ascii="Tahoma" w:hAnsi="Tahoma" w:cs="Tahoma"/>
          <w:szCs w:val="26"/>
        </w:rPr>
        <w:t xml:space="preserve"> </w:t>
      </w:r>
      <w:r w:rsidRPr="002D5F67">
        <w:rPr>
          <w:rFonts w:ascii="Tahoma" w:hAnsi="Tahoma" w:cs="Tahoma"/>
          <w:szCs w:val="26"/>
        </w:rPr>
        <w:t>d'intrusion (IDS/IPS) dédié aux réseaux de télévision, avec un cas d'étude spécifique sur la</w:t>
      </w:r>
      <w:r>
        <w:rPr>
          <w:rFonts w:ascii="Tahoma" w:hAnsi="Tahoma" w:cs="Tahoma"/>
          <w:szCs w:val="26"/>
        </w:rPr>
        <w:t xml:space="preserve"> </w:t>
      </w:r>
      <w:r w:rsidRPr="002D5F67">
        <w:rPr>
          <w:rFonts w:ascii="Tahoma" w:hAnsi="Tahoma" w:cs="Tahoma"/>
          <w:szCs w:val="26"/>
        </w:rPr>
        <w:t xml:space="preserve">Radio-Télévision Nationale Congolaise (RTNC). </w:t>
      </w:r>
    </w:p>
    <w:p w14:paraId="68BC2D77" w14:textId="77777777" w:rsidR="002D5F67" w:rsidRDefault="002D5F67" w:rsidP="002D5F67">
      <w:pPr>
        <w:spacing w:after="160" w:line="278" w:lineRule="auto"/>
        <w:ind w:right="0" w:firstLine="1134"/>
        <w:jc w:val="both"/>
        <w:rPr>
          <w:rFonts w:ascii="Tahoma" w:hAnsi="Tahoma" w:cs="Tahoma"/>
          <w:szCs w:val="26"/>
        </w:rPr>
      </w:pPr>
      <w:r w:rsidRPr="002D5F67">
        <w:rPr>
          <w:rFonts w:ascii="Tahoma" w:hAnsi="Tahoma" w:cs="Tahoma"/>
          <w:szCs w:val="26"/>
        </w:rPr>
        <w:t>Face à l'augmentation constante des</w:t>
      </w:r>
      <w:r>
        <w:rPr>
          <w:rFonts w:ascii="Tahoma" w:hAnsi="Tahoma" w:cs="Tahoma"/>
          <w:szCs w:val="26"/>
        </w:rPr>
        <w:t xml:space="preserve"> </w:t>
      </w:r>
      <w:r w:rsidRPr="002D5F67">
        <w:rPr>
          <w:rFonts w:ascii="Tahoma" w:hAnsi="Tahoma" w:cs="Tahoma"/>
          <w:szCs w:val="26"/>
        </w:rPr>
        <w:t>cybermenaces et à la criticité des infrastructures de diffusion, il est devenu impératif de</w:t>
      </w:r>
      <w:r>
        <w:rPr>
          <w:rFonts w:ascii="Tahoma" w:hAnsi="Tahoma" w:cs="Tahoma"/>
          <w:szCs w:val="26"/>
        </w:rPr>
        <w:t xml:space="preserve"> </w:t>
      </w:r>
      <w:r w:rsidRPr="002D5F67">
        <w:rPr>
          <w:rFonts w:ascii="Tahoma" w:hAnsi="Tahoma" w:cs="Tahoma"/>
          <w:szCs w:val="26"/>
        </w:rPr>
        <w:t>renforcer la sécurité des réseaux pour garantir la continuité des services et la protection des</w:t>
      </w:r>
      <w:r>
        <w:rPr>
          <w:rFonts w:ascii="Tahoma" w:hAnsi="Tahoma" w:cs="Tahoma"/>
          <w:szCs w:val="26"/>
        </w:rPr>
        <w:t xml:space="preserve"> </w:t>
      </w:r>
      <w:r w:rsidRPr="002D5F67">
        <w:rPr>
          <w:rFonts w:ascii="Tahoma" w:hAnsi="Tahoma" w:cs="Tahoma"/>
          <w:szCs w:val="26"/>
        </w:rPr>
        <w:t>informations sensibles.</w:t>
      </w:r>
      <w:r>
        <w:rPr>
          <w:rFonts w:ascii="Tahoma" w:hAnsi="Tahoma" w:cs="Tahoma"/>
          <w:szCs w:val="26"/>
        </w:rPr>
        <w:t xml:space="preserve"> </w:t>
      </w:r>
    </w:p>
    <w:p w14:paraId="261E620C" w14:textId="77777777" w:rsidR="002D5F67" w:rsidRDefault="002D5F67" w:rsidP="002D5F67">
      <w:pPr>
        <w:spacing w:after="160" w:line="278" w:lineRule="auto"/>
        <w:ind w:right="0" w:firstLine="1134"/>
        <w:jc w:val="both"/>
        <w:rPr>
          <w:rFonts w:ascii="Tahoma" w:hAnsi="Tahoma" w:cs="Tahoma"/>
          <w:szCs w:val="26"/>
        </w:rPr>
      </w:pPr>
      <w:r w:rsidRPr="002D5F67">
        <w:rPr>
          <w:rFonts w:ascii="Tahoma" w:hAnsi="Tahoma" w:cs="Tahoma"/>
          <w:szCs w:val="26"/>
        </w:rPr>
        <w:t>Nous avons mis en évidence la problématique liée à la vulnérabilité des réseaux de</w:t>
      </w:r>
      <w:r>
        <w:rPr>
          <w:rFonts w:ascii="Tahoma" w:hAnsi="Tahoma" w:cs="Tahoma"/>
          <w:szCs w:val="26"/>
        </w:rPr>
        <w:t xml:space="preserve"> </w:t>
      </w:r>
      <w:r w:rsidRPr="002D5F67">
        <w:rPr>
          <w:rFonts w:ascii="Tahoma" w:hAnsi="Tahoma" w:cs="Tahoma"/>
          <w:szCs w:val="26"/>
        </w:rPr>
        <w:t>télévision de la RTNC face aux cyberattaques, ainsi que l'intérêt majeur de</w:t>
      </w:r>
      <w:r>
        <w:rPr>
          <w:rFonts w:ascii="Tahoma" w:hAnsi="Tahoma" w:cs="Tahoma"/>
          <w:szCs w:val="26"/>
        </w:rPr>
        <w:t xml:space="preserve"> </w:t>
      </w:r>
      <w:r w:rsidRPr="002D5F67">
        <w:rPr>
          <w:rFonts w:ascii="Tahoma" w:hAnsi="Tahoma" w:cs="Tahoma"/>
          <w:szCs w:val="26"/>
        </w:rPr>
        <w:t xml:space="preserve">l'implémentation d'une solution IDS/IPS. </w:t>
      </w:r>
    </w:p>
    <w:p w14:paraId="31205954" w14:textId="194278BB" w:rsidR="002D5F67" w:rsidRDefault="002D5F67" w:rsidP="002D5F67">
      <w:pPr>
        <w:spacing w:after="160" w:line="278" w:lineRule="auto"/>
        <w:ind w:right="0" w:firstLine="1134"/>
        <w:jc w:val="both"/>
        <w:rPr>
          <w:rFonts w:ascii="Tahoma" w:hAnsi="Tahoma" w:cs="Tahoma"/>
          <w:szCs w:val="26"/>
        </w:rPr>
      </w:pPr>
      <w:r w:rsidRPr="002D5F67">
        <w:rPr>
          <w:rFonts w:ascii="Tahoma" w:hAnsi="Tahoma" w:cs="Tahoma"/>
          <w:szCs w:val="26"/>
        </w:rPr>
        <w:t>Les objectifs fixés pour cette étude comprenaient</w:t>
      </w:r>
      <w:r>
        <w:rPr>
          <w:rFonts w:ascii="Tahoma" w:hAnsi="Tahoma" w:cs="Tahoma"/>
          <w:szCs w:val="26"/>
        </w:rPr>
        <w:t xml:space="preserve"> </w:t>
      </w:r>
      <w:r w:rsidRPr="002D5F67">
        <w:rPr>
          <w:rFonts w:ascii="Tahoma" w:hAnsi="Tahoma" w:cs="Tahoma"/>
          <w:szCs w:val="26"/>
        </w:rPr>
        <w:t>la protection des informations sensibles, la sauvegarde des équipements et des réseaux, et</w:t>
      </w:r>
      <w:r>
        <w:rPr>
          <w:rFonts w:ascii="Tahoma" w:hAnsi="Tahoma" w:cs="Tahoma"/>
          <w:szCs w:val="26"/>
        </w:rPr>
        <w:t xml:space="preserve"> </w:t>
      </w:r>
      <w:r w:rsidRPr="002D5F67">
        <w:rPr>
          <w:rFonts w:ascii="Tahoma" w:hAnsi="Tahoma" w:cs="Tahoma"/>
          <w:szCs w:val="26"/>
        </w:rPr>
        <w:t>l'assurance du respect des normes de sécurité.</w:t>
      </w:r>
      <w:r>
        <w:rPr>
          <w:rFonts w:ascii="Tahoma" w:hAnsi="Tahoma" w:cs="Tahoma"/>
          <w:szCs w:val="26"/>
        </w:rPr>
        <w:t xml:space="preserve"> </w:t>
      </w:r>
      <w:r w:rsidRPr="002D5F67">
        <w:rPr>
          <w:rFonts w:ascii="Tahoma" w:hAnsi="Tahoma" w:cs="Tahoma"/>
          <w:szCs w:val="26"/>
        </w:rPr>
        <w:t>La méthodologie adoptée a permis d'analyser en profondeur les besoins spécifiques de la</w:t>
      </w:r>
      <w:r>
        <w:rPr>
          <w:rFonts w:ascii="Tahoma" w:hAnsi="Tahoma" w:cs="Tahoma"/>
          <w:szCs w:val="26"/>
        </w:rPr>
        <w:t xml:space="preserve"> </w:t>
      </w:r>
      <w:r w:rsidRPr="002D5F67">
        <w:rPr>
          <w:rFonts w:ascii="Tahoma" w:hAnsi="Tahoma" w:cs="Tahoma"/>
          <w:szCs w:val="26"/>
        </w:rPr>
        <w:t>RTNC, de concevoir une architecture IDS/IPS adaptée et de détailler les étapes de son</w:t>
      </w:r>
      <w:r>
        <w:rPr>
          <w:rFonts w:ascii="Tahoma" w:hAnsi="Tahoma" w:cs="Tahoma"/>
          <w:szCs w:val="26"/>
        </w:rPr>
        <w:t xml:space="preserve"> </w:t>
      </w:r>
      <w:r w:rsidRPr="002D5F67">
        <w:rPr>
          <w:rFonts w:ascii="Tahoma" w:hAnsi="Tahoma" w:cs="Tahoma"/>
          <w:szCs w:val="26"/>
        </w:rPr>
        <w:t>déploiement. Les configurations matérielles et logicielles ont été présentées, démontrant la</w:t>
      </w:r>
      <w:r>
        <w:rPr>
          <w:rFonts w:ascii="Tahoma" w:hAnsi="Tahoma" w:cs="Tahoma"/>
          <w:szCs w:val="26"/>
        </w:rPr>
        <w:t xml:space="preserve"> </w:t>
      </w:r>
      <w:r w:rsidRPr="002D5F67">
        <w:rPr>
          <w:rFonts w:ascii="Tahoma" w:hAnsi="Tahoma" w:cs="Tahoma"/>
          <w:szCs w:val="26"/>
        </w:rPr>
        <w:t>faisabilité technique de la solution proposée. L'estimation des coûts a également été</w:t>
      </w:r>
      <w:r>
        <w:rPr>
          <w:rFonts w:ascii="Tahoma" w:hAnsi="Tahoma" w:cs="Tahoma"/>
          <w:szCs w:val="26"/>
        </w:rPr>
        <w:t xml:space="preserve"> </w:t>
      </w:r>
      <w:r w:rsidRPr="002D5F67">
        <w:rPr>
          <w:rFonts w:ascii="Tahoma" w:hAnsi="Tahoma" w:cs="Tahoma"/>
          <w:szCs w:val="26"/>
        </w:rPr>
        <w:t>fournie, offrant une perspective réaliste sur l'investissement nécessaire.</w:t>
      </w:r>
    </w:p>
    <w:p w14:paraId="2D5AB2BE" w14:textId="7769CE68" w:rsidR="00660319" w:rsidRDefault="002D5F67" w:rsidP="002D5F67">
      <w:pPr>
        <w:spacing w:after="160" w:line="278" w:lineRule="auto"/>
        <w:ind w:right="0" w:firstLine="1134"/>
        <w:jc w:val="both"/>
        <w:rPr>
          <w:rFonts w:ascii="Verdana" w:hAnsi="Verdana"/>
          <w:szCs w:val="26"/>
        </w:rPr>
      </w:pPr>
      <w:r w:rsidRPr="002D5F67">
        <w:rPr>
          <w:rFonts w:ascii="Tahoma" w:hAnsi="Tahoma" w:cs="Tahoma"/>
          <w:szCs w:val="26"/>
        </w:rPr>
        <w:t>En somme, ce travail a démontré qu'un système IDS/IPS est une composante essentielle</w:t>
      </w:r>
      <w:r>
        <w:rPr>
          <w:rFonts w:ascii="Tahoma" w:hAnsi="Tahoma" w:cs="Tahoma"/>
          <w:szCs w:val="26"/>
        </w:rPr>
        <w:t xml:space="preserve"> </w:t>
      </w:r>
      <w:r w:rsidRPr="002D5F67">
        <w:rPr>
          <w:rFonts w:ascii="Tahoma" w:hAnsi="Tahoma" w:cs="Tahoma"/>
          <w:szCs w:val="26"/>
        </w:rPr>
        <w:t>pour la résilience des réseaux de télévision modernes. Son déploiement au sein de la RTNC</w:t>
      </w:r>
      <w:r>
        <w:rPr>
          <w:rFonts w:ascii="Tahoma" w:hAnsi="Tahoma" w:cs="Tahoma"/>
          <w:szCs w:val="26"/>
        </w:rPr>
        <w:t xml:space="preserve"> </w:t>
      </w:r>
      <w:r w:rsidRPr="002D5F67">
        <w:rPr>
          <w:rFonts w:ascii="Tahoma" w:hAnsi="Tahoma" w:cs="Tahoma"/>
          <w:szCs w:val="26"/>
        </w:rPr>
        <w:t>permettra non seulement de détecter et de prévenir les intrusions, mais aussi de renforcer</w:t>
      </w:r>
      <w:r w:rsidRPr="002D5F67">
        <w:rPr>
          <w:rFonts w:ascii="Tahoma" w:hAnsi="Tahoma" w:cs="Tahoma"/>
          <w:szCs w:val="26"/>
        </w:rPr>
        <w:br/>
        <w:t>la confiance du public dans la qualité et la sécurité des contenus diffusés. Au-delà de la</w:t>
      </w:r>
      <w:r>
        <w:rPr>
          <w:rFonts w:ascii="Tahoma" w:hAnsi="Tahoma" w:cs="Tahoma"/>
          <w:szCs w:val="26"/>
        </w:rPr>
        <w:t xml:space="preserve"> </w:t>
      </w:r>
      <w:r w:rsidRPr="002D5F67">
        <w:rPr>
          <w:rFonts w:ascii="Tahoma" w:hAnsi="Tahoma" w:cs="Tahoma"/>
          <w:szCs w:val="26"/>
        </w:rPr>
        <w:t>protection immédiate, cette initiative ouvre la voie à une culture de cybersécurité renforcée</w:t>
      </w:r>
      <w:r>
        <w:rPr>
          <w:rFonts w:ascii="Tahoma" w:hAnsi="Tahoma" w:cs="Tahoma"/>
          <w:szCs w:val="26"/>
        </w:rPr>
        <w:t xml:space="preserve"> </w:t>
      </w:r>
      <w:r w:rsidRPr="002D5F67">
        <w:rPr>
          <w:rFonts w:ascii="Tahoma" w:hAnsi="Tahoma" w:cs="Tahoma"/>
          <w:szCs w:val="26"/>
        </w:rPr>
        <w:t>au sein de l'institution, essentielle pour faire face aux défis numériques futurs et assurer</w:t>
      </w:r>
      <w:r>
        <w:rPr>
          <w:rFonts w:ascii="Tahoma" w:hAnsi="Tahoma" w:cs="Tahoma"/>
          <w:szCs w:val="26"/>
        </w:rPr>
        <w:t xml:space="preserve"> </w:t>
      </w:r>
      <w:r w:rsidRPr="002D5F67">
        <w:rPr>
          <w:rFonts w:ascii="Tahoma" w:hAnsi="Tahoma" w:cs="Tahoma"/>
          <w:szCs w:val="26"/>
        </w:rPr>
        <w:t>une diffusion fiable et sécurisée de l'information.</w:t>
      </w:r>
      <w:r>
        <w:t xml:space="preserve"> </w:t>
      </w:r>
      <w:r w:rsidR="00660319">
        <w:rPr>
          <w:rFonts w:ascii="Verdana" w:hAnsi="Verdana"/>
          <w:szCs w:val="26"/>
        </w:rPr>
        <w:br w:type="page"/>
      </w:r>
    </w:p>
    <w:p w14:paraId="04624A13" w14:textId="749FBA95" w:rsidR="00772D79" w:rsidRPr="00660319" w:rsidRDefault="00660319" w:rsidP="00D040AA">
      <w:pPr>
        <w:spacing w:line="259" w:lineRule="auto"/>
        <w:ind w:right="0" w:firstLine="0"/>
        <w:rPr>
          <w:rFonts w:ascii="Verdana" w:hAnsi="Verdana"/>
          <w:b/>
          <w:szCs w:val="26"/>
        </w:rPr>
      </w:pPr>
      <w:r w:rsidRPr="00660319">
        <w:rPr>
          <w:rFonts w:ascii="Verdana" w:hAnsi="Verdana"/>
          <w:b/>
          <w:szCs w:val="26"/>
        </w:rPr>
        <w:lastRenderedPageBreak/>
        <w:t>BIBLIOGRAPHIE</w:t>
      </w:r>
    </w:p>
    <w:p w14:paraId="6387BFBA" w14:textId="085475EF" w:rsidR="009A0152" w:rsidRPr="009A0152" w:rsidRDefault="009A0152" w:rsidP="004A508D">
      <w:pPr>
        <w:pStyle w:val="footnotedescription"/>
        <w:spacing w:line="232" w:lineRule="auto"/>
        <w:ind w:right="1166"/>
        <w:rPr>
          <w:rFonts w:ascii="Tahoma" w:hAnsi="Tahoma" w:cs="Tahoma"/>
          <w:b/>
          <w:sz w:val="24"/>
        </w:rPr>
      </w:pPr>
      <w:r w:rsidRPr="009A0152">
        <w:rPr>
          <w:rFonts w:ascii="Tahoma" w:hAnsi="Tahoma" w:cs="Tahoma"/>
          <w:b/>
          <w:sz w:val="24"/>
        </w:rPr>
        <w:t>ŒUVRES</w:t>
      </w:r>
    </w:p>
    <w:p w14:paraId="2EF77BED" w14:textId="77777777" w:rsidR="009A0152" w:rsidRPr="00C8166D" w:rsidRDefault="009A0152" w:rsidP="00233A76">
      <w:pPr>
        <w:pStyle w:val="footnotedescription"/>
        <w:numPr>
          <w:ilvl w:val="0"/>
          <w:numId w:val="64"/>
        </w:numPr>
        <w:spacing w:line="232" w:lineRule="auto"/>
        <w:ind w:right="1166"/>
        <w:rPr>
          <w:rFonts w:ascii="Tahoma" w:hAnsi="Tahoma" w:cs="Tahoma"/>
          <w:sz w:val="24"/>
        </w:rPr>
      </w:pPr>
      <w:r w:rsidRPr="00C8166D">
        <w:rPr>
          <w:rFonts w:ascii="Tahoma" w:hAnsi="Tahoma" w:cs="Tahoma"/>
          <w:sz w:val="24"/>
        </w:rPr>
        <w:t>SHOMBA, K., « Méthodologie</w:t>
      </w:r>
      <w:r w:rsidRPr="00C8166D">
        <w:rPr>
          <w:rFonts w:ascii="Tahoma" w:hAnsi="Tahoma" w:cs="Tahoma"/>
          <w:sz w:val="24"/>
          <w:u w:val="single" w:color="000000"/>
        </w:rPr>
        <w:t xml:space="preserve"> de la Recherche Scientifique</w:t>
      </w:r>
      <w:r w:rsidRPr="00C8166D">
        <w:rPr>
          <w:rFonts w:ascii="Tahoma" w:hAnsi="Tahoma" w:cs="Tahoma"/>
          <w:sz w:val="24"/>
        </w:rPr>
        <w:t xml:space="preserve"> », [Ed. MES], KIN-RDC, 1995, Pp26.  </w:t>
      </w:r>
    </w:p>
    <w:p w14:paraId="1351EF64" w14:textId="77777777" w:rsidR="009A0152" w:rsidRPr="00C8166D" w:rsidRDefault="009A0152" w:rsidP="00233A76">
      <w:pPr>
        <w:pStyle w:val="footnotedescription"/>
        <w:numPr>
          <w:ilvl w:val="0"/>
          <w:numId w:val="64"/>
        </w:numPr>
        <w:spacing w:line="252" w:lineRule="auto"/>
        <w:ind w:right="946"/>
        <w:rPr>
          <w:rFonts w:ascii="Tahoma" w:hAnsi="Tahoma" w:cs="Tahoma"/>
          <w:sz w:val="24"/>
        </w:rPr>
      </w:pPr>
      <w:r w:rsidRPr="00C8166D">
        <w:rPr>
          <w:rFonts w:ascii="Tahoma" w:hAnsi="Tahoma" w:cs="Tahoma"/>
          <w:sz w:val="24"/>
        </w:rPr>
        <w:t xml:space="preserve">LAUBET, B., </w:t>
      </w:r>
      <w:r w:rsidRPr="00C8166D">
        <w:rPr>
          <w:rFonts w:ascii="Tahoma" w:hAnsi="Tahoma" w:cs="Tahoma"/>
          <w:b/>
          <w:sz w:val="24"/>
        </w:rPr>
        <w:t>initiation aux méthodes de recherche en sciences sociales</w:t>
      </w:r>
      <w:r w:rsidRPr="00C8166D">
        <w:rPr>
          <w:rFonts w:ascii="Tahoma" w:hAnsi="Tahoma" w:cs="Tahoma"/>
          <w:sz w:val="24"/>
        </w:rPr>
        <w:t xml:space="preserve">, éd. </w:t>
      </w:r>
      <w:proofErr w:type="gramStart"/>
      <w:r w:rsidRPr="00C8166D">
        <w:rPr>
          <w:rFonts w:ascii="Tahoma" w:hAnsi="Tahoma" w:cs="Tahoma"/>
          <w:sz w:val="24"/>
        </w:rPr>
        <w:t>Le Harmattan</w:t>
      </w:r>
      <w:proofErr w:type="gramEnd"/>
      <w:r w:rsidRPr="00C8166D">
        <w:rPr>
          <w:rFonts w:ascii="Tahoma" w:hAnsi="Tahoma" w:cs="Tahoma"/>
          <w:sz w:val="24"/>
        </w:rPr>
        <w:t xml:space="preserve">, Paris, 2000, P. 120 </w:t>
      </w:r>
    </w:p>
    <w:p w14:paraId="6BFDB7C6" w14:textId="77777777" w:rsidR="009A0152" w:rsidRPr="00C8166D" w:rsidRDefault="009A0152" w:rsidP="00233A76">
      <w:pPr>
        <w:pStyle w:val="footnotedescription"/>
        <w:numPr>
          <w:ilvl w:val="0"/>
          <w:numId w:val="64"/>
        </w:numPr>
        <w:spacing w:after="9"/>
        <w:rPr>
          <w:rFonts w:ascii="Tahoma" w:hAnsi="Tahoma" w:cs="Tahoma"/>
          <w:sz w:val="24"/>
        </w:rPr>
      </w:pPr>
      <w:r w:rsidRPr="00C8166D">
        <w:rPr>
          <w:rFonts w:ascii="Tahoma" w:hAnsi="Tahoma" w:cs="Tahoma"/>
          <w:sz w:val="24"/>
        </w:rPr>
        <w:t xml:space="preserve">ACISSI., </w:t>
      </w:r>
      <w:r w:rsidRPr="00C8166D">
        <w:rPr>
          <w:rFonts w:ascii="Tahoma" w:hAnsi="Tahoma" w:cs="Tahoma"/>
          <w:b/>
          <w:sz w:val="24"/>
        </w:rPr>
        <w:t xml:space="preserve">Sécurité informatique - </w:t>
      </w:r>
      <w:proofErr w:type="spellStart"/>
      <w:r w:rsidRPr="00C8166D">
        <w:rPr>
          <w:rFonts w:ascii="Tahoma" w:hAnsi="Tahoma" w:cs="Tahoma"/>
          <w:b/>
          <w:sz w:val="24"/>
        </w:rPr>
        <w:t>Ethical</w:t>
      </w:r>
      <w:proofErr w:type="spellEnd"/>
      <w:r w:rsidRPr="00C8166D">
        <w:rPr>
          <w:rFonts w:ascii="Tahoma" w:hAnsi="Tahoma" w:cs="Tahoma"/>
          <w:b/>
          <w:sz w:val="24"/>
        </w:rPr>
        <w:t xml:space="preserve"> Hacking,</w:t>
      </w:r>
      <w:r w:rsidRPr="00C8166D">
        <w:rPr>
          <w:rFonts w:ascii="Tahoma" w:hAnsi="Tahoma" w:cs="Tahoma"/>
          <w:sz w:val="24"/>
        </w:rPr>
        <w:t xml:space="preserve"> Paris: ENI, 2009 </w:t>
      </w:r>
    </w:p>
    <w:p w14:paraId="457E8269" w14:textId="77777777" w:rsidR="009A0152" w:rsidRPr="00C8166D" w:rsidRDefault="009A0152" w:rsidP="00233A76">
      <w:pPr>
        <w:pStyle w:val="footnotedescription"/>
        <w:numPr>
          <w:ilvl w:val="0"/>
          <w:numId w:val="64"/>
        </w:numPr>
        <w:spacing w:after="35"/>
        <w:rPr>
          <w:rFonts w:ascii="Tahoma" w:hAnsi="Tahoma" w:cs="Tahoma"/>
          <w:sz w:val="24"/>
        </w:rPr>
      </w:pPr>
      <w:r w:rsidRPr="00C8166D">
        <w:rPr>
          <w:rFonts w:ascii="Tahoma" w:hAnsi="Tahoma" w:cs="Tahoma"/>
          <w:sz w:val="24"/>
        </w:rPr>
        <w:t xml:space="preserve">Andrew S. TANENBAUM, “Computer Networks, 3rd </w:t>
      </w:r>
      <w:r>
        <w:rPr>
          <w:rFonts w:ascii="Tahoma" w:hAnsi="Tahoma" w:cs="Tahoma"/>
          <w:sz w:val="24"/>
        </w:rPr>
        <w:t xml:space="preserve">Edition” (traduction </w:t>
      </w:r>
      <w:proofErr w:type="gramStart"/>
      <w:r>
        <w:rPr>
          <w:rFonts w:ascii="Tahoma" w:hAnsi="Tahoma" w:cs="Tahoma"/>
          <w:sz w:val="24"/>
        </w:rPr>
        <w:t xml:space="preserve">française </w:t>
      </w:r>
      <w:r w:rsidRPr="00C8166D">
        <w:rPr>
          <w:rFonts w:ascii="Tahoma" w:hAnsi="Tahoma" w:cs="Tahoma"/>
          <w:sz w:val="24"/>
        </w:rPr>
        <w:t>)</w:t>
      </w:r>
      <w:proofErr w:type="gramEnd"/>
      <w:r w:rsidRPr="00C8166D">
        <w:rPr>
          <w:rFonts w:ascii="Tahoma" w:hAnsi="Tahoma" w:cs="Tahoma"/>
          <w:sz w:val="24"/>
        </w:rPr>
        <w:t xml:space="preserve"> Practice Hall, avril 1996 Consulté le 02/03/2025 </w:t>
      </w:r>
    </w:p>
    <w:p w14:paraId="753F5072" w14:textId="10F847DD" w:rsidR="009A0152" w:rsidRDefault="009A0152" w:rsidP="00233A76">
      <w:pPr>
        <w:pStyle w:val="footnotedescription"/>
        <w:numPr>
          <w:ilvl w:val="0"/>
          <w:numId w:val="64"/>
        </w:numPr>
        <w:spacing w:after="32"/>
        <w:rPr>
          <w:rFonts w:ascii="Tahoma" w:hAnsi="Tahoma" w:cs="Tahoma"/>
          <w:sz w:val="24"/>
        </w:rPr>
      </w:pPr>
      <w:r w:rsidRPr="00C8166D">
        <w:rPr>
          <w:rFonts w:ascii="Tahoma" w:hAnsi="Tahoma" w:cs="Tahoma"/>
          <w:sz w:val="24"/>
        </w:rPr>
        <w:t xml:space="preserve">JEAN-LUC, MONTAGNER, Pratique des réseaux d’entreprise : du </w:t>
      </w:r>
      <w:proofErr w:type="gramStart"/>
      <w:r w:rsidRPr="00C8166D">
        <w:rPr>
          <w:rFonts w:ascii="Tahoma" w:hAnsi="Tahoma" w:cs="Tahoma"/>
          <w:sz w:val="24"/>
        </w:rPr>
        <w:t xml:space="preserve">câblage </w:t>
      </w:r>
      <w:r>
        <w:rPr>
          <w:rFonts w:ascii="Tahoma" w:hAnsi="Tahoma" w:cs="Tahoma"/>
          <w:sz w:val="24"/>
        </w:rPr>
        <w:t xml:space="preserve"> </w:t>
      </w:r>
      <w:r w:rsidRPr="009A0152">
        <w:rPr>
          <w:rFonts w:ascii="Tahoma" w:hAnsi="Tahoma" w:cs="Tahoma"/>
          <w:sz w:val="24"/>
        </w:rPr>
        <w:t>l’administration</w:t>
      </w:r>
      <w:proofErr w:type="gramEnd"/>
      <w:r w:rsidRPr="009A0152">
        <w:rPr>
          <w:rFonts w:ascii="Tahoma" w:hAnsi="Tahoma" w:cs="Tahoma"/>
          <w:sz w:val="24"/>
        </w:rPr>
        <w:t xml:space="preserve">, du réseau local aux réseaux Télécom, Ed. Eyrolles, Paris, 1997 </w:t>
      </w:r>
    </w:p>
    <w:p w14:paraId="5C75C607" w14:textId="77777777" w:rsidR="009A0152" w:rsidRDefault="009A0152" w:rsidP="00233A76">
      <w:pPr>
        <w:pStyle w:val="footnotedescription"/>
        <w:numPr>
          <w:ilvl w:val="0"/>
          <w:numId w:val="64"/>
        </w:numPr>
        <w:spacing w:line="243" w:lineRule="auto"/>
        <w:jc w:val="both"/>
        <w:rPr>
          <w:rFonts w:ascii="Tahoma" w:hAnsi="Tahoma" w:cs="Tahoma"/>
          <w:sz w:val="24"/>
        </w:rPr>
      </w:pPr>
      <w:r w:rsidRPr="00C8166D">
        <w:rPr>
          <w:rFonts w:ascii="Tahoma" w:hAnsi="Tahoma" w:cs="Tahoma"/>
          <w:sz w:val="24"/>
        </w:rPr>
        <w:t xml:space="preserve">Dr </w:t>
      </w:r>
      <w:proofErr w:type="spellStart"/>
      <w:r w:rsidRPr="00C8166D">
        <w:rPr>
          <w:rFonts w:ascii="Tahoma" w:hAnsi="Tahoma" w:cs="Tahoma"/>
          <w:sz w:val="24"/>
        </w:rPr>
        <w:t>Nadjia</w:t>
      </w:r>
      <w:proofErr w:type="spellEnd"/>
      <w:r w:rsidRPr="00C8166D">
        <w:rPr>
          <w:rFonts w:ascii="Tahoma" w:hAnsi="Tahoma" w:cs="Tahoma"/>
          <w:sz w:val="24"/>
        </w:rPr>
        <w:t xml:space="preserve"> </w:t>
      </w:r>
      <w:proofErr w:type="spellStart"/>
      <w:r w:rsidRPr="00C8166D">
        <w:rPr>
          <w:rFonts w:ascii="Tahoma" w:hAnsi="Tahoma" w:cs="Tahoma"/>
          <w:sz w:val="24"/>
        </w:rPr>
        <w:t>Khatir</w:t>
      </w:r>
      <w:proofErr w:type="spellEnd"/>
      <w:r w:rsidRPr="00C8166D">
        <w:rPr>
          <w:rFonts w:ascii="Tahoma" w:hAnsi="Tahoma" w:cs="Tahoma"/>
          <w:sz w:val="24"/>
        </w:rPr>
        <w:t xml:space="preserve">, Dr Abdelkader </w:t>
      </w:r>
      <w:proofErr w:type="spellStart"/>
      <w:r w:rsidRPr="00C8166D">
        <w:rPr>
          <w:rFonts w:ascii="Tahoma" w:hAnsi="Tahoma" w:cs="Tahoma"/>
          <w:sz w:val="24"/>
        </w:rPr>
        <w:t>Belhadri</w:t>
      </w:r>
      <w:proofErr w:type="spellEnd"/>
      <w:r w:rsidRPr="00C8166D">
        <w:rPr>
          <w:rFonts w:ascii="Tahoma" w:hAnsi="Tahoma" w:cs="Tahoma"/>
          <w:sz w:val="24"/>
        </w:rPr>
        <w:t xml:space="preserve"> « Notes de cours sur les réseaux informatiques » Ecole Supérieure en Génie Electrique et Energétique d’Oran, Année Académique 2020-2021, p8 </w:t>
      </w:r>
    </w:p>
    <w:p w14:paraId="30E10FEE" w14:textId="77777777" w:rsidR="009A0152" w:rsidRPr="00C8166D" w:rsidRDefault="009A0152" w:rsidP="00233A76">
      <w:pPr>
        <w:pStyle w:val="footnotedescription"/>
        <w:numPr>
          <w:ilvl w:val="0"/>
          <w:numId w:val="64"/>
        </w:numPr>
        <w:spacing w:after="6"/>
        <w:rPr>
          <w:rFonts w:ascii="Tahoma" w:hAnsi="Tahoma" w:cs="Tahoma"/>
          <w:sz w:val="24"/>
        </w:rPr>
      </w:pPr>
      <w:r w:rsidRPr="00C8166D">
        <w:rPr>
          <w:rFonts w:ascii="Tahoma" w:hAnsi="Tahoma" w:cs="Tahoma"/>
          <w:sz w:val="24"/>
        </w:rPr>
        <w:t xml:space="preserve">N. Salmi, A. </w:t>
      </w:r>
      <w:proofErr w:type="spellStart"/>
      <w:r w:rsidRPr="00C8166D">
        <w:rPr>
          <w:rFonts w:ascii="Tahoma" w:hAnsi="Tahoma" w:cs="Tahoma"/>
          <w:sz w:val="24"/>
        </w:rPr>
        <w:t>Abdeli</w:t>
      </w:r>
      <w:proofErr w:type="spellEnd"/>
      <w:r w:rsidRPr="00C8166D">
        <w:rPr>
          <w:rFonts w:ascii="Tahoma" w:hAnsi="Tahoma" w:cs="Tahoma"/>
          <w:sz w:val="24"/>
        </w:rPr>
        <w:t xml:space="preserve">. Réseaux et télétraitements. Pages Bleues, 2016 p20 </w:t>
      </w:r>
    </w:p>
    <w:p w14:paraId="452CE671" w14:textId="77777777" w:rsidR="009A0152" w:rsidRPr="00C8166D" w:rsidRDefault="009A0152" w:rsidP="00233A76">
      <w:pPr>
        <w:pStyle w:val="footnotedescription"/>
        <w:numPr>
          <w:ilvl w:val="0"/>
          <w:numId w:val="64"/>
        </w:numPr>
        <w:spacing w:line="288" w:lineRule="auto"/>
        <w:rPr>
          <w:rFonts w:ascii="Tahoma" w:hAnsi="Tahoma" w:cs="Tahoma"/>
          <w:sz w:val="24"/>
        </w:rPr>
      </w:pPr>
      <w:r w:rsidRPr="00C8166D">
        <w:rPr>
          <w:rFonts w:ascii="Tahoma" w:hAnsi="Tahoma" w:cs="Tahoma"/>
          <w:sz w:val="24"/>
        </w:rPr>
        <w:t xml:space="preserve">GOUPILLE PIERRE A., </w:t>
      </w:r>
      <w:r w:rsidRPr="00C8166D">
        <w:rPr>
          <w:rFonts w:ascii="Tahoma" w:hAnsi="Tahoma" w:cs="Tahoma"/>
          <w:b/>
          <w:sz w:val="24"/>
        </w:rPr>
        <w:t>Réseau et télécoms</w:t>
      </w:r>
      <w:r w:rsidRPr="00C8166D">
        <w:rPr>
          <w:rFonts w:ascii="Tahoma" w:hAnsi="Tahoma" w:cs="Tahoma"/>
          <w:sz w:val="24"/>
        </w:rPr>
        <w:t xml:space="preserve">, 3eme édiction, Dunod, 2007, Paris, page.11  </w:t>
      </w:r>
    </w:p>
    <w:p w14:paraId="669153BE" w14:textId="77777777" w:rsidR="009A0152" w:rsidRPr="00C8166D" w:rsidRDefault="009A0152" w:rsidP="00233A76">
      <w:pPr>
        <w:pStyle w:val="footnotedescription"/>
        <w:numPr>
          <w:ilvl w:val="0"/>
          <w:numId w:val="64"/>
        </w:numPr>
        <w:spacing w:line="252" w:lineRule="auto"/>
        <w:rPr>
          <w:rFonts w:ascii="Tahoma" w:hAnsi="Tahoma" w:cs="Tahoma"/>
          <w:sz w:val="24"/>
        </w:rPr>
      </w:pPr>
      <w:r w:rsidRPr="00C8166D">
        <w:rPr>
          <w:rFonts w:ascii="Tahoma" w:hAnsi="Tahoma" w:cs="Tahoma"/>
          <w:sz w:val="24"/>
        </w:rPr>
        <w:t xml:space="preserve">Joseph S. La cybersécurité pour les nuls, First éditions, ENI, Paris, 2020 consulté le 03/03/ 2025 </w:t>
      </w:r>
    </w:p>
    <w:p w14:paraId="1E2AE2F8" w14:textId="77777777" w:rsidR="0016222E" w:rsidRPr="00C8166D" w:rsidRDefault="0016222E" w:rsidP="00233A76">
      <w:pPr>
        <w:pStyle w:val="footnotedescription"/>
        <w:numPr>
          <w:ilvl w:val="0"/>
          <w:numId w:val="64"/>
        </w:numPr>
        <w:rPr>
          <w:rFonts w:ascii="Tahoma" w:hAnsi="Tahoma" w:cs="Tahoma"/>
          <w:sz w:val="24"/>
        </w:rPr>
      </w:pPr>
      <w:r w:rsidRPr="00C8166D">
        <w:rPr>
          <w:rFonts w:ascii="Tahoma" w:eastAsia="Trebuchet MS" w:hAnsi="Tahoma" w:cs="Tahoma"/>
          <w:sz w:val="24"/>
        </w:rPr>
        <w:t xml:space="preserve">Jacques p. </w:t>
      </w:r>
      <w:r w:rsidRPr="00C8166D">
        <w:rPr>
          <w:rFonts w:ascii="Tahoma" w:eastAsia="Trebuchet MS" w:hAnsi="Tahoma" w:cs="Tahoma"/>
          <w:b/>
          <w:sz w:val="24"/>
        </w:rPr>
        <w:t>Systèmes et réseaux, Réseaux Intranet et Internet</w:t>
      </w:r>
      <w:r w:rsidRPr="00C8166D">
        <w:rPr>
          <w:rFonts w:ascii="Tahoma" w:eastAsia="Trebuchet MS" w:hAnsi="Tahoma" w:cs="Tahoma"/>
          <w:sz w:val="24"/>
        </w:rPr>
        <w:t xml:space="preserve">. Paris, </w:t>
      </w:r>
      <w:proofErr w:type="gramStart"/>
      <w:r w:rsidRPr="00C8166D">
        <w:rPr>
          <w:rFonts w:ascii="Tahoma" w:eastAsia="Trebuchet MS" w:hAnsi="Tahoma" w:cs="Tahoma"/>
          <w:sz w:val="24"/>
        </w:rPr>
        <w:t>Ellipses  2012</w:t>
      </w:r>
      <w:proofErr w:type="gramEnd"/>
      <w:r w:rsidRPr="00C8166D">
        <w:rPr>
          <w:rFonts w:ascii="Tahoma" w:eastAsia="Trebuchet MS" w:hAnsi="Tahoma" w:cs="Tahoma"/>
          <w:sz w:val="24"/>
        </w:rPr>
        <w:t xml:space="preserve"> </w:t>
      </w:r>
    </w:p>
    <w:p w14:paraId="1FE9B544" w14:textId="77777777" w:rsidR="009A0152" w:rsidRPr="009A0152" w:rsidRDefault="009A0152" w:rsidP="009A0152"/>
    <w:p w14:paraId="67F8692B" w14:textId="43397E56" w:rsidR="009A0152" w:rsidRPr="009A0152" w:rsidRDefault="009A0152" w:rsidP="009A0152">
      <w:pPr>
        <w:ind w:firstLine="0"/>
        <w:rPr>
          <w:b/>
        </w:rPr>
      </w:pPr>
      <w:r w:rsidRPr="009A0152">
        <w:rPr>
          <w:b/>
        </w:rPr>
        <w:t xml:space="preserve">NOTE DES COURS </w:t>
      </w:r>
    </w:p>
    <w:p w14:paraId="62D3A301" w14:textId="77777777" w:rsidR="0016222E" w:rsidRPr="00C8166D" w:rsidRDefault="0016222E" w:rsidP="00233A76">
      <w:pPr>
        <w:pStyle w:val="footnotedescription"/>
        <w:numPr>
          <w:ilvl w:val="0"/>
          <w:numId w:val="66"/>
        </w:numPr>
        <w:rPr>
          <w:rFonts w:ascii="Tahoma" w:hAnsi="Tahoma" w:cs="Tahoma"/>
          <w:sz w:val="24"/>
        </w:rPr>
      </w:pPr>
      <w:r w:rsidRPr="00C8166D">
        <w:rPr>
          <w:rFonts w:ascii="Tahoma" w:eastAsia="Trebuchet MS" w:hAnsi="Tahoma" w:cs="Tahoma"/>
          <w:sz w:val="24"/>
        </w:rPr>
        <w:t xml:space="preserve">MBIKAYI </w:t>
      </w:r>
      <w:proofErr w:type="spellStart"/>
      <w:r w:rsidRPr="00C8166D">
        <w:rPr>
          <w:rFonts w:ascii="Tahoma" w:eastAsia="Trebuchet MS" w:hAnsi="Tahoma" w:cs="Tahoma"/>
          <w:sz w:val="24"/>
        </w:rPr>
        <w:t>Jeampy</w:t>
      </w:r>
      <w:proofErr w:type="spellEnd"/>
      <w:r w:rsidRPr="00C8166D">
        <w:rPr>
          <w:rFonts w:ascii="Tahoma" w:eastAsia="Trebuchet MS" w:hAnsi="Tahoma" w:cs="Tahoma"/>
          <w:sz w:val="24"/>
        </w:rPr>
        <w:t xml:space="preserve">, Note de cours d’administration Réseau. Kinshasa: </w:t>
      </w:r>
      <w:proofErr w:type="spellStart"/>
      <w:r w:rsidRPr="00C8166D">
        <w:rPr>
          <w:rFonts w:ascii="Tahoma" w:eastAsia="Trebuchet MS" w:hAnsi="Tahoma" w:cs="Tahoma"/>
          <w:sz w:val="24"/>
        </w:rPr>
        <w:t>Mediaspaul</w:t>
      </w:r>
      <w:proofErr w:type="spellEnd"/>
      <w:r w:rsidRPr="00C8166D">
        <w:rPr>
          <w:rFonts w:ascii="Tahoma" w:eastAsia="Trebuchet MS" w:hAnsi="Tahoma" w:cs="Tahoma"/>
          <w:sz w:val="24"/>
        </w:rPr>
        <w:t xml:space="preserve">, 2013 </w:t>
      </w:r>
    </w:p>
    <w:p w14:paraId="503657D0" w14:textId="77777777" w:rsidR="0016222E" w:rsidRPr="00C8166D" w:rsidRDefault="0016222E" w:rsidP="00233A76">
      <w:pPr>
        <w:pStyle w:val="footnotedescription"/>
        <w:numPr>
          <w:ilvl w:val="0"/>
          <w:numId w:val="66"/>
        </w:numPr>
        <w:spacing w:line="242" w:lineRule="auto"/>
        <w:rPr>
          <w:rFonts w:ascii="Tahoma" w:hAnsi="Tahoma" w:cs="Tahoma"/>
          <w:sz w:val="24"/>
        </w:rPr>
      </w:pPr>
      <w:r w:rsidRPr="00C8166D">
        <w:rPr>
          <w:rFonts w:ascii="Tahoma" w:hAnsi="Tahoma" w:cs="Tahoma"/>
          <w:sz w:val="24"/>
        </w:rPr>
        <w:t xml:space="preserve">MAKANGU Jacob, « </w:t>
      </w:r>
      <w:r w:rsidRPr="00C8166D">
        <w:rPr>
          <w:rFonts w:ascii="Tahoma" w:hAnsi="Tahoma" w:cs="Tahoma"/>
          <w:b/>
          <w:sz w:val="24"/>
          <w:u w:val="single" w:color="000000"/>
        </w:rPr>
        <w:t>notes de cours réseau 2</w:t>
      </w:r>
      <w:r w:rsidRPr="00C8166D">
        <w:rPr>
          <w:rFonts w:ascii="Tahoma" w:hAnsi="Tahoma" w:cs="Tahoma"/>
          <w:sz w:val="24"/>
        </w:rPr>
        <w:t xml:space="preserve"> » G3 réseau informatique, ISC-Bandundu, année académique 2021 – 2022, p19 </w:t>
      </w:r>
    </w:p>
    <w:p w14:paraId="0FB07DD7" w14:textId="40067116" w:rsidR="009A0152" w:rsidRPr="009A0152" w:rsidRDefault="009A0152" w:rsidP="009A0152">
      <w:pPr>
        <w:ind w:firstLine="0"/>
        <w:rPr>
          <w:b/>
        </w:rPr>
      </w:pPr>
    </w:p>
    <w:p w14:paraId="522D2BDD" w14:textId="00E02200" w:rsidR="009A0152" w:rsidRPr="009A0152" w:rsidRDefault="009A0152" w:rsidP="009A0152">
      <w:pPr>
        <w:ind w:firstLine="0"/>
        <w:rPr>
          <w:b/>
        </w:rPr>
      </w:pPr>
      <w:r w:rsidRPr="009A0152">
        <w:rPr>
          <w:b/>
        </w:rPr>
        <w:t xml:space="preserve">WEBOGRAPHIE </w:t>
      </w:r>
    </w:p>
    <w:p w14:paraId="2BE48F5C" w14:textId="176C614E" w:rsidR="004A508D" w:rsidRPr="00C8166D" w:rsidRDefault="004A508D" w:rsidP="00233A76">
      <w:pPr>
        <w:pStyle w:val="footnotedescription"/>
        <w:numPr>
          <w:ilvl w:val="0"/>
          <w:numId w:val="65"/>
        </w:numPr>
        <w:spacing w:after="3"/>
        <w:rPr>
          <w:rFonts w:ascii="Tahoma" w:hAnsi="Tahoma" w:cs="Tahoma"/>
          <w:sz w:val="24"/>
        </w:rPr>
      </w:pPr>
      <w:r w:rsidRPr="00C8166D">
        <w:rPr>
          <w:rFonts w:ascii="Tahoma" w:hAnsi="Tahoma" w:cs="Tahoma"/>
          <w:sz w:val="24"/>
        </w:rPr>
        <w:t>Ionos, &lt;&lt;Principaux Réseaux informatiques&gt;</w:t>
      </w:r>
      <w:proofErr w:type="gramStart"/>
      <w:r w:rsidRPr="00C8166D">
        <w:rPr>
          <w:rFonts w:ascii="Tahoma" w:hAnsi="Tahoma" w:cs="Tahoma"/>
          <w:sz w:val="24"/>
        </w:rPr>
        <w:t>&gt;  in</w:t>
      </w:r>
      <w:proofErr w:type="gramEnd"/>
      <w:r w:rsidRPr="00C8166D">
        <w:rPr>
          <w:rFonts w:ascii="Tahoma" w:hAnsi="Tahoma" w:cs="Tahoma"/>
          <w:sz w:val="24"/>
        </w:rPr>
        <w:t xml:space="preserve">  </w:t>
      </w:r>
    </w:p>
    <w:p w14:paraId="7A5C7849" w14:textId="77777777" w:rsidR="004A508D" w:rsidRPr="00C8166D" w:rsidRDefault="001E065C" w:rsidP="00233A76">
      <w:pPr>
        <w:pStyle w:val="footnotedescription"/>
        <w:numPr>
          <w:ilvl w:val="0"/>
          <w:numId w:val="65"/>
        </w:numPr>
        <w:spacing w:line="233" w:lineRule="auto"/>
        <w:ind w:right="686"/>
        <w:rPr>
          <w:rFonts w:ascii="Tahoma" w:hAnsi="Tahoma" w:cs="Tahoma"/>
          <w:sz w:val="24"/>
        </w:rPr>
      </w:pPr>
      <w:hyperlink r:id="rId116">
        <w:r w:rsidR="004A508D" w:rsidRPr="00C8166D">
          <w:rPr>
            <w:rFonts w:ascii="Tahoma" w:hAnsi="Tahoma" w:cs="Tahoma"/>
            <w:color w:val="0000FF"/>
            <w:sz w:val="24"/>
            <w:u w:val="single" w:color="0000FF"/>
          </w:rPr>
          <w:t>www.ionos.fr/digitalguide/serveur/know</w:t>
        </w:r>
      </w:hyperlink>
      <w:hyperlink r:id="rId117">
        <w:r w:rsidR="004A508D" w:rsidRPr="00C8166D">
          <w:rPr>
            <w:rFonts w:ascii="Tahoma" w:hAnsi="Tahoma" w:cs="Tahoma"/>
            <w:color w:val="0000FF"/>
            <w:sz w:val="24"/>
            <w:u w:val="single" w:color="0000FF"/>
          </w:rPr>
          <w:t>-</w:t>
        </w:r>
      </w:hyperlink>
      <w:hyperlink r:id="rId118">
        <w:r w:rsidR="004A508D" w:rsidRPr="00C8166D">
          <w:rPr>
            <w:rFonts w:ascii="Tahoma" w:hAnsi="Tahoma" w:cs="Tahoma"/>
            <w:color w:val="0000FF"/>
            <w:sz w:val="24"/>
            <w:u w:val="single" w:color="0000FF"/>
          </w:rPr>
          <w:t>how/les</w:t>
        </w:r>
      </w:hyperlink>
      <w:hyperlink r:id="rId119">
        <w:r w:rsidR="004A508D" w:rsidRPr="00C8166D">
          <w:rPr>
            <w:rFonts w:ascii="Tahoma" w:hAnsi="Tahoma" w:cs="Tahoma"/>
            <w:color w:val="0000FF"/>
            <w:sz w:val="24"/>
            <w:u w:val="single" w:color="0000FF"/>
          </w:rPr>
          <w:t>-</w:t>
        </w:r>
      </w:hyperlink>
      <w:hyperlink r:id="rId120">
        <w:r w:rsidR="004A508D" w:rsidRPr="00C8166D">
          <w:rPr>
            <w:rFonts w:ascii="Tahoma" w:hAnsi="Tahoma" w:cs="Tahoma"/>
            <w:color w:val="0000FF"/>
            <w:sz w:val="24"/>
            <w:u w:val="single" w:color="0000FF"/>
          </w:rPr>
          <w:t>types</w:t>
        </w:r>
      </w:hyperlink>
      <w:hyperlink r:id="rId121">
        <w:r w:rsidR="004A508D" w:rsidRPr="00C8166D">
          <w:rPr>
            <w:rFonts w:ascii="Tahoma" w:hAnsi="Tahoma" w:cs="Tahoma"/>
            <w:color w:val="0000FF"/>
            <w:sz w:val="24"/>
            <w:u w:val="single" w:color="0000FF"/>
          </w:rPr>
          <w:t>-</w:t>
        </w:r>
      </w:hyperlink>
      <w:hyperlink r:id="rId122">
        <w:r w:rsidR="004A508D" w:rsidRPr="00C8166D">
          <w:rPr>
            <w:rFonts w:ascii="Tahoma" w:hAnsi="Tahoma" w:cs="Tahoma"/>
            <w:color w:val="0000FF"/>
            <w:sz w:val="24"/>
            <w:u w:val="single" w:color="0000FF"/>
          </w:rPr>
          <w:t>de</w:t>
        </w:r>
      </w:hyperlink>
      <w:hyperlink r:id="rId123">
        <w:r w:rsidR="004A508D" w:rsidRPr="00C8166D">
          <w:rPr>
            <w:rFonts w:ascii="Tahoma" w:hAnsi="Tahoma" w:cs="Tahoma"/>
            <w:color w:val="0000FF"/>
            <w:sz w:val="24"/>
            <w:u w:val="single" w:color="0000FF"/>
          </w:rPr>
          <w:t>-</w:t>
        </w:r>
      </w:hyperlink>
      <w:hyperlink r:id="rId124">
        <w:r w:rsidR="004A508D" w:rsidRPr="00C8166D">
          <w:rPr>
            <w:rFonts w:ascii="Tahoma" w:hAnsi="Tahoma" w:cs="Tahoma"/>
            <w:color w:val="0000FF"/>
            <w:sz w:val="24"/>
            <w:u w:val="single" w:color="0000FF"/>
          </w:rPr>
          <w:t>reseaux</w:t>
        </w:r>
      </w:hyperlink>
      <w:hyperlink r:id="rId125">
        <w:r w:rsidR="004A508D" w:rsidRPr="00C8166D">
          <w:rPr>
            <w:rFonts w:ascii="Tahoma" w:hAnsi="Tahoma" w:cs="Tahoma"/>
            <w:color w:val="0000FF"/>
            <w:sz w:val="24"/>
            <w:u w:val="single" w:color="0000FF"/>
          </w:rPr>
          <w:t>-</w:t>
        </w:r>
      </w:hyperlink>
      <w:hyperlink r:id="rId126">
        <w:r w:rsidR="004A508D" w:rsidRPr="00C8166D">
          <w:rPr>
            <w:rFonts w:ascii="Tahoma" w:hAnsi="Tahoma" w:cs="Tahoma"/>
            <w:color w:val="0000FF"/>
            <w:sz w:val="24"/>
            <w:u w:val="single" w:color="0000FF"/>
          </w:rPr>
          <w:t>informatiques</w:t>
        </w:r>
      </w:hyperlink>
      <w:hyperlink r:id="rId127">
        <w:r w:rsidR="004A508D" w:rsidRPr="00C8166D">
          <w:rPr>
            <w:rFonts w:ascii="Tahoma" w:hAnsi="Tahoma" w:cs="Tahoma"/>
            <w:color w:val="0000FF"/>
            <w:sz w:val="24"/>
            <w:u w:val="single" w:color="0000FF"/>
          </w:rPr>
          <w:t>-</w:t>
        </w:r>
      </w:hyperlink>
      <w:hyperlink r:id="rId128">
        <w:r w:rsidR="004A508D" w:rsidRPr="00C8166D">
          <w:rPr>
            <w:rFonts w:ascii="Tahoma" w:hAnsi="Tahoma" w:cs="Tahoma"/>
            <w:color w:val="0000FF"/>
            <w:sz w:val="24"/>
            <w:u w:val="single" w:color="0000FF"/>
          </w:rPr>
          <w:t>a</w:t>
        </w:r>
      </w:hyperlink>
      <w:hyperlink r:id="rId129"/>
      <w:hyperlink r:id="rId130">
        <w:r w:rsidR="004A508D" w:rsidRPr="00C8166D">
          <w:rPr>
            <w:rFonts w:ascii="Tahoma" w:hAnsi="Tahoma" w:cs="Tahoma"/>
            <w:color w:val="0000FF"/>
            <w:sz w:val="24"/>
            <w:u w:val="single" w:color="0000FF"/>
          </w:rPr>
          <w:t>connaitre</w:t>
        </w:r>
      </w:hyperlink>
      <w:hyperlink r:id="rId131">
        <w:r w:rsidR="004A508D" w:rsidRPr="00C8166D">
          <w:rPr>
            <w:rFonts w:ascii="Tahoma" w:hAnsi="Tahoma" w:cs="Tahoma"/>
            <w:sz w:val="24"/>
          </w:rPr>
          <w:t xml:space="preserve"> </w:t>
        </w:r>
      </w:hyperlink>
      <w:r w:rsidR="004A508D" w:rsidRPr="00C8166D">
        <w:rPr>
          <w:rFonts w:ascii="Tahoma" w:hAnsi="Tahoma" w:cs="Tahoma"/>
          <w:sz w:val="24"/>
        </w:rPr>
        <w:t xml:space="preserve">  consulté le 01/03/2025 </w:t>
      </w:r>
    </w:p>
    <w:p w14:paraId="1CD36399" w14:textId="77777777" w:rsidR="009A0152" w:rsidRDefault="004A508D" w:rsidP="00233A76">
      <w:pPr>
        <w:pStyle w:val="footnotedescription"/>
        <w:numPr>
          <w:ilvl w:val="0"/>
          <w:numId w:val="65"/>
        </w:numPr>
        <w:spacing w:line="243" w:lineRule="auto"/>
        <w:rPr>
          <w:rFonts w:ascii="Tahoma" w:hAnsi="Tahoma" w:cs="Tahoma"/>
          <w:sz w:val="24"/>
        </w:rPr>
      </w:pPr>
      <w:r w:rsidRPr="00C8166D">
        <w:rPr>
          <w:rFonts w:ascii="Tahoma" w:hAnsi="Tahoma" w:cs="Tahoma"/>
          <w:color w:val="0000FF"/>
          <w:sz w:val="24"/>
          <w:u w:val="single" w:color="0000FF"/>
        </w:rPr>
        <w:t>www.memoire-online.fr.www.mise_en_d’un-multi_platform_network_au_seind’une_entité_decentralisée/</w:t>
      </w:r>
      <w:r w:rsidRPr="00C8166D">
        <w:rPr>
          <w:rFonts w:ascii="Tahoma" w:hAnsi="Tahoma" w:cs="Tahoma"/>
          <w:sz w:val="24"/>
        </w:rPr>
        <w:t xml:space="preserve">, Consulté le 02/03/2025 </w:t>
      </w:r>
    </w:p>
    <w:p w14:paraId="2B42F1AC" w14:textId="77777777" w:rsidR="009A0152" w:rsidRDefault="001E065C" w:rsidP="00233A76">
      <w:pPr>
        <w:pStyle w:val="footnotedescription"/>
        <w:numPr>
          <w:ilvl w:val="0"/>
          <w:numId w:val="65"/>
        </w:numPr>
        <w:spacing w:line="243" w:lineRule="auto"/>
        <w:rPr>
          <w:rFonts w:ascii="Tahoma" w:hAnsi="Tahoma" w:cs="Tahoma"/>
          <w:sz w:val="24"/>
        </w:rPr>
      </w:pPr>
      <w:hyperlink r:id="rId132">
        <w:r w:rsidR="004A508D" w:rsidRPr="009A0152">
          <w:rPr>
            <w:rFonts w:ascii="Tahoma" w:hAnsi="Tahoma" w:cs="Tahoma"/>
            <w:color w:val="0000FF"/>
            <w:sz w:val="24"/>
            <w:u w:val="single" w:color="0000FF"/>
          </w:rPr>
          <w:t xml:space="preserve">www.epprendre_types_reseaux_informatique_mp.fr/%architecture_reseau_informatique/ </w:t>
        </w:r>
      </w:hyperlink>
      <w:r w:rsidR="004A508D" w:rsidRPr="009A0152">
        <w:rPr>
          <w:rFonts w:ascii="Tahoma" w:hAnsi="Tahoma" w:cs="Tahoma"/>
          <w:sz w:val="24"/>
        </w:rPr>
        <w:t xml:space="preserve">, consulté le 05/03/2025 </w:t>
      </w:r>
    </w:p>
    <w:p w14:paraId="1C29C3CB" w14:textId="77777777" w:rsidR="0016222E" w:rsidRDefault="001E065C" w:rsidP="00233A76">
      <w:pPr>
        <w:pStyle w:val="footnotedescription"/>
        <w:numPr>
          <w:ilvl w:val="0"/>
          <w:numId w:val="65"/>
        </w:numPr>
        <w:spacing w:line="243" w:lineRule="auto"/>
        <w:rPr>
          <w:rFonts w:ascii="Tahoma" w:hAnsi="Tahoma" w:cs="Tahoma"/>
          <w:sz w:val="24"/>
        </w:rPr>
      </w:pPr>
      <w:hyperlink r:id="rId133">
        <w:r w:rsidR="004A508D" w:rsidRPr="009A0152">
          <w:rPr>
            <w:rFonts w:ascii="Tahoma" w:hAnsi="Tahoma" w:cs="Tahoma"/>
            <w:color w:val="0000FF"/>
            <w:sz w:val="24"/>
            <w:u w:val="single" w:color="0000FF"/>
          </w:rPr>
          <w:t>www.memoireoneline.com/mise</w:t>
        </w:r>
      </w:hyperlink>
      <w:hyperlink r:id="rId134">
        <w:r w:rsidR="004A508D" w:rsidRPr="009A0152">
          <w:rPr>
            <w:rFonts w:ascii="Tahoma" w:hAnsi="Tahoma" w:cs="Tahoma"/>
            <w:color w:val="0000FF"/>
            <w:sz w:val="24"/>
            <w:u w:val="single" w:color="0000FF"/>
          </w:rPr>
          <w:t>-</w:t>
        </w:r>
      </w:hyperlink>
      <w:hyperlink r:id="rId135">
        <w:r w:rsidR="004A508D" w:rsidRPr="009A0152">
          <w:rPr>
            <w:rFonts w:ascii="Tahoma" w:hAnsi="Tahoma" w:cs="Tahoma"/>
            <w:color w:val="0000FF"/>
            <w:sz w:val="24"/>
            <w:u w:val="single" w:color="0000FF"/>
          </w:rPr>
          <w:t>en</w:t>
        </w:r>
      </w:hyperlink>
      <w:hyperlink r:id="rId136">
        <w:r w:rsidR="004A508D" w:rsidRPr="009A0152">
          <w:rPr>
            <w:rFonts w:ascii="Tahoma" w:hAnsi="Tahoma" w:cs="Tahoma"/>
            <w:color w:val="0000FF"/>
            <w:sz w:val="24"/>
            <w:u w:val="single" w:color="0000FF"/>
          </w:rPr>
          <w:t>-</w:t>
        </w:r>
      </w:hyperlink>
      <w:hyperlink r:id="rId137">
        <w:r w:rsidR="004A508D" w:rsidRPr="009A0152">
          <w:rPr>
            <w:rFonts w:ascii="Tahoma" w:hAnsi="Tahoma" w:cs="Tahoma"/>
            <w:color w:val="0000FF"/>
            <w:sz w:val="24"/>
            <w:u w:val="single" w:color="0000FF"/>
          </w:rPr>
          <w:t>place</w:t>
        </w:r>
      </w:hyperlink>
      <w:hyperlink r:id="rId138">
        <w:r w:rsidR="004A508D" w:rsidRPr="009A0152">
          <w:rPr>
            <w:rFonts w:ascii="Tahoma" w:hAnsi="Tahoma" w:cs="Tahoma"/>
            <w:color w:val="0000FF"/>
            <w:sz w:val="24"/>
            <w:u w:val="single" w:color="0000FF"/>
          </w:rPr>
          <w:t>-</w:t>
        </w:r>
      </w:hyperlink>
      <w:hyperlink r:id="rId139">
        <w:r w:rsidR="004A508D" w:rsidRPr="009A0152">
          <w:rPr>
            <w:rFonts w:ascii="Tahoma" w:hAnsi="Tahoma" w:cs="Tahoma"/>
            <w:color w:val="0000FF"/>
            <w:sz w:val="24"/>
            <w:u w:val="single" w:color="0000FF"/>
          </w:rPr>
          <w:t>d’une</w:t>
        </w:r>
      </w:hyperlink>
      <w:hyperlink r:id="rId140">
        <w:r w:rsidR="004A508D" w:rsidRPr="009A0152">
          <w:rPr>
            <w:rFonts w:ascii="Tahoma" w:hAnsi="Tahoma" w:cs="Tahoma"/>
            <w:color w:val="0000FF"/>
            <w:sz w:val="24"/>
            <w:u w:val="single" w:color="0000FF"/>
          </w:rPr>
          <w:t>-</w:t>
        </w:r>
      </w:hyperlink>
      <w:hyperlink r:id="rId141">
        <w:r w:rsidR="004A508D" w:rsidRPr="009A0152">
          <w:rPr>
            <w:rFonts w:ascii="Tahoma" w:hAnsi="Tahoma" w:cs="Tahoma"/>
            <w:color w:val="0000FF"/>
            <w:sz w:val="24"/>
            <w:u w:val="single" w:color="0000FF"/>
          </w:rPr>
          <w:t>politique</w:t>
        </w:r>
      </w:hyperlink>
      <w:hyperlink r:id="rId142">
        <w:r w:rsidR="004A508D" w:rsidRPr="009A0152">
          <w:rPr>
            <w:rFonts w:ascii="Tahoma" w:hAnsi="Tahoma" w:cs="Tahoma"/>
            <w:color w:val="0000FF"/>
            <w:sz w:val="24"/>
            <w:u w:val="single" w:color="0000FF"/>
          </w:rPr>
          <w:t>-</w:t>
        </w:r>
      </w:hyperlink>
      <w:hyperlink r:id="rId143">
        <w:r w:rsidR="004A508D" w:rsidRPr="009A0152">
          <w:rPr>
            <w:rFonts w:ascii="Tahoma" w:hAnsi="Tahoma" w:cs="Tahoma"/>
            <w:color w:val="0000FF"/>
            <w:sz w:val="24"/>
            <w:u w:val="single" w:color="0000FF"/>
          </w:rPr>
          <w:t>extranet</w:t>
        </w:r>
      </w:hyperlink>
      <w:hyperlink r:id="rId144">
        <w:r w:rsidR="004A508D" w:rsidRPr="009A0152">
          <w:rPr>
            <w:rFonts w:ascii="Tahoma" w:hAnsi="Tahoma" w:cs="Tahoma"/>
            <w:sz w:val="24"/>
          </w:rPr>
          <w:t>,</w:t>
        </w:r>
      </w:hyperlink>
      <w:r w:rsidR="004A508D" w:rsidRPr="009A0152">
        <w:rPr>
          <w:rFonts w:ascii="Tahoma" w:hAnsi="Tahoma" w:cs="Tahoma"/>
          <w:sz w:val="24"/>
        </w:rPr>
        <w:t xml:space="preserve"> consulté le 6/03/2025 </w:t>
      </w:r>
    </w:p>
    <w:p w14:paraId="110C521F" w14:textId="77777777" w:rsidR="0016222E" w:rsidRDefault="001E065C" w:rsidP="00233A76">
      <w:pPr>
        <w:pStyle w:val="footnotedescription"/>
        <w:numPr>
          <w:ilvl w:val="0"/>
          <w:numId w:val="65"/>
        </w:numPr>
        <w:spacing w:line="243" w:lineRule="auto"/>
        <w:rPr>
          <w:rFonts w:ascii="Tahoma" w:hAnsi="Tahoma" w:cs="Tahoma"/>
          <w:sz w:val="24"/>
        </w:rPr>
      </w:pPr>
      <w:hyperlink r:id="rId145" w:history="1">
        <w:r w:rsidR="004A508D" w:rsidRPr="0016222E">
          <w:rPr>
            <w:rStyle w:val="Lienhypertexte"/>
            <w:rFonts w:ascii="Tahoma" w:hAnsi="Tahoma" w:cs="Tahoma"/>
            <w:sz w:val="24"/>
          </w:rPr>
          <w:t>https://www.africmemoire.com/part.4-chapitre-iii-presentation-de-la-radio-television-nationale-congolaise-2062.html,consultez</w:t>
        </w:r>
      </w:hyperlink>
      <w:r w:rsidR="004A508D" w:rsidRPr="0016222E">
        <w:rPr>
          <w:rFonts w:ascii="Tahoma" w:hAnsi="Tahoma" w:cs="Tahoma"/>
          <w:sz w:val="24"/>
        </w:rPr>
        <w:t xml:space="preserve"> le 17/07/2025 18H50</w:t>
      </w:r>
    </w:p>
    <w:p w14:paraId="7A1310B7" w14:textId="77777777" w:rsidR="0016222E" w:rsidRDefault="001E065C" w:rsidP="00233A76">
      <w:pPr>
        <w:pStyle w:val="footnotedescription"/>
        <w:numPr>
          <w:ilvl w:val="0"/>
          <w:numId w:val="65"/>
        </w:numPr>
        <w:spacing w:line="243" w:lineRule="auto"/>
        <w:rPr>
          <w:rFonts w:ascii="Tahoma" w:hAnsi="Tahoma" w:cs="Tahoma"/>
          <w:sz w:val="24"/>
        </w:rPr>
      </w:pPr>
      <w:hyperlink r:id="rId146">
        <w:r w:rsidR="004A508D" w:rsidRPr="0016222E">
          <w:rPr>
            <w:rFonts w:ascii="Tahoma" w:hAnsi="Tahoma" w:cs="Tahoma"/>
            <w:sz w:val="24"/>
          </w:rPr>
          <w:t>http://web.mit.edu/rhel</w:t>
        </w:r>
      </w:hyperlink>
      <w:hyperlink r:id="rId147">
        <w:r w:rsidR="004A508D" w:rsidRPr="0016222E">
          <w:rPr>
            <w:rFonts w:ascii="Tahoma" w:hAnsi="Tahoma" w:cs="Tahoma"/>
            <w:sz w:val="24"/>
          </w:rPr>
          <w:t>-</w:t>
        </w:r>
      </w:hyperlink>
      <w:hyperlink r:id="rId148">
        <w:r w:rsidR="004A508D" w:rsidRPr="0016222E">
          <w:rPr>
            <w:rFonts w:ascii="Tahoma" w:hAnsi="Tahoma" w:cs="Tahoma"/>
            <w:sz w:val="24"/>
          </w:rPr>
          <w:t>doc/OldFiles/4/RH</w:t>
        </w:r>
      </w:hyperlink>
      <w:hyperlink r:id="rId149">
        <w:r w:rsidR="004A508D" w:rsidRPr="0016222E">
          <w:rPr>
            <w:rFonts w:ascii="Tahoma" w:hAnsi="Tahoma" w:cs="Tahoma"/>
            <w:sz w:val="24"/>
          </w:rPr>
          <w:t>-</w:t>
        </w:r>
      </w:hyperlink>
      <w:hyperlink r:id="rId150">
        <w:r w:rsidR="004A508D" w:rsidRPr="0016222E">
          <w:rPr>
            <w:rFonts w:ascii="Tahoma" w:hAnsi="Tahoma" w:cs="Tahoma"/>
            <w:sz w:val="24"/>
          </w:rPr>
          <w:t>DOCS/rhel</w:t>
        </w:r>
      </w:hyperlink>
      <w:hyperlink r:id="rId151">
        <w:r w:rsidR="004A508D" w:rsidRPr="0016222E">
          <w:rPr>
            <w:rFonts w:ascii="Tahoma" w:hAnsi="Tahoma" w:cs="Tahoma"/>
            <w:sz w:val="24"/>
          </w:rPr>
          <w:t>-</w:t>
        </w:r>
      </w:hyperlink>
      <w:hyperlink r:id="rId152">
        <w:r w:rsidR="004A508D" w:rsidRPr="0016222E">
          <w:rPr>
            <w:rFonts w:ascii="Tahoma" w:hAnsi="Tahoma" w:cs="Tahoma"/>
            <w:sz w:val="24"/>
          </w:rPr>
          <w:t>sg</w:t>
        </w:r>
      </w:hyperlink>
      <w:hyperlink r:id="rId153">
        <w:r w:rsidR="004A508D" w:rsidRPr="0016222E">
          <w:rPr>
            <w:rFonts w:ascii="Tahoma" w:hAnsi="Tahoma" w:cs="Tahoma"/>
            <w:sz w:val="24"/>
          </w:rPr>
          <w:t>-</w:t>
        </w:r>
      </w:hyperlink>
      <w:hyperlink r:id="rId154">
        <w:r w:rsidR="004A508D" w:rsidRPr="0016222E">
          <w:rPr>
            <w:rFonts w:ascii="Tahoma" w:hAnsi="Tahoma" w:cs="Tahoma"/>
            <w:sz w:val="24"/>
          </w:rPr>
          <w:t>fr</w:t>
        </w:r>
      </w:hyperlink>
      <w:hyperlink r:id="rId155">
        <w:r w:rsidR="004A508D" w:rsidRPr="0016222E">
          <w:rPr>
            <w:rFonts w:ascii="Tahoma" w:hAnsi="Tahoma" w:cs="Tahoma"/>
            <w:sz w:val="24"/>
          </w:rPr>
          <w:t>-</w:t>
        </w:r>
      </w:hyperlink>
      <w:hyperlink r:id="rId156">
        <w:r w:rsidR="004A508D" w:rsidRPr="0016222E">
          <w:rPr>
            <w:rFonts w:ascii="Tahoma" w:hAnsi="Tahoma" w:cs="Tahoma"/>
            <w:sz w:val="24"/>
          </w:rPr>
          <w:t>4/ch</w:t>
        </w:r>
      </w:hyperlink>
      <w:hyperlink r:id="rId157"/>
      <w:hyperlink r:id="rId158">
        <w:r w:rsidR="004A508D" w:rsidRPr="0016222E">
          <w:rPr>
            <w:rFonts w:ascii="Tahoma" w:hAnsi="Tahoma" w:cs="Tahoma"/>
            <w:sz w:val="24"/>
          </w:rPr>
          <w:t>detection.html</w:t>
        </w:r>
      </w:hyperlink>
      <w:hyperlink r:id="rId159">
        <w:r w:rsidR="004A508D" w:rsidRPr="0016222E">
          <w:rPr>
            <w:rFonts w:ascii="Tahoma" w:hAnsi="Tahoma" w:cs="Tahoma"/>
            <w:sz w:val="24"/>
            <w:u w:color="000000"/>
          </w:rPr>
          <w:t xml:space="preserve"> </w:t>
        </w:r>
      </w:hyperlink>
      <w:r w:rsidR="004A508D" w:rsidRPr="0016222E">
        <w:rPr>
          <w:rFonts w:ascii="Tahoma" w:hAnsi="Tahoma" w:cs="Tahoma"/>
          <w:sz w:val="24"/>
          <w:u w:color="000000"/>
        </w:rPr>
        <w:t>consulté le 20 Avril 2025 à 10H00</w:t>
      </w:r>
    </w:p>
    <w:p w14:paraId="2126832A" w14:textId="77777777" w:rsidR="0016222E" w:rsidRDefault="001E065C" w:rsidP="00233A76">
      <w:pPr>
        <w:pStyle w:val="footnotedescription"/>
        <w:numPr>
          <w:ilvl w:val="0"/>
          <w:numId w:val="65"/>
        </w:numPr>
        <w:spacing w:line="243" w:lineRule="auto"/>
        <w:rPr>
          <w:rFonts w:ascii="Tahoma" w:hAnsi="Tahoma" w:cs="Tahoma"/>
          <w:sz w:val="24"/>
        </w:rPr>
      </w:pPr>
      <w:hyperlink r:id="rId160">
        <w:r w:rsidR="004A508D" w:rsidRPr="0016222E">
          <w:rPr>
            <w:rFonts w:ascii="Tahoma" w:hAnsi="Tahoma" w:cs="Tahoma"/>
            <w:sz w:val="24"/>
          </w:rPr>
          <w:t>http://securinet.free.fr/intrusions.html</w:t>
        </w:r>
      </w:hyperlink>
      <w:hyperlink r:id="rId161">
        <w:r w:rsidR="004A508D" w:rsidRPr="0016222E">
          <w:rPr>
            <w:rFonts w:ascii="Tahoma" w:hAnsi="Tahoma" w:cs="Tahoma"/>
            <w:sz w:val="24"/>
            <w:u w:color="000000"/>
          </w:rPr>
          <w:t xml:space="preserve"> </w:t>
        </w:r>
      </w:hyperlink>
      <w:r w:rsidR="004A508D" w:rsidRPr="0016222E">
        <w:rPr>
          <w:rFonts w:ascii="Tahoma" w:hAnsi="Tahoma" w:cs="Tahoma"/>
          <w:sz w:val="24"/>
          <w:u w:color="000000"/>
        </w:rPr>
        <w:t>consulté le 12 Avril 2025 à 15H</w:t>
      </w:r>
      <w:r w:rsidR="004A508D" w:rsidRPr="0016222E">
        <w:rPr>
          <w:rFonts w:ascii="Tahoma" w:eastAsia="Calibri" w:hAnsi="Tahoma" w:cs="Tahoma"/>
          <w:sz w:val="24"/>
          <w:u w:color="000000"/>
        </w:rPr>
        <w:t xml:space="preserve"> </w:t>
      </w:r>
    </w:p>
    <w:p w14:paraId="77EA937A" w14:textId="77777777" w:rsidR="0016222E" w:rsidRDefault="001E065C" w:rsidP="00233A76">
      <w:pPr>
        <w:pStyle w:val="footnotedescription"/>
        <w:numPr>
          <w:ilvl w:val="0"/>
          <w:numId w:val="65"/>
        </w:numPr>
        <w:spacing w:line="243" w:lineRule="auto"/>
        <w:rPr>
          <w:rFonts w:ascii="Tahoma" w:hAnsi="Tahoma" w:cs="Tahoma"/>
          <w:sz w:val="24"/>
        </w:rPr>
      </w:pPr>
      <w:hyperlink r:id="rId162">
        <w:r w:rsidR="004A508D" w:rsidRPr="0016222E">
          <w:rPr>
            <w:rFonts w:ascii="Tahoma" w:hAnsi="Tahoma" w:cs="Tahoma"/>
            <w:sz w:val="24"/>
          </w:rPr>
          <w:t>http://www.tux</w:t>
        </w:r>
      </w:hyperlink>
      <w:hyperlink r:id="rId163">
        <w:r w:rsidR="004A508D" w:rsidRPr="0016222E">
          <w:rPr>
            <w:rFonts w:ascii="Tahoma" w:hAnsi="Tahoma" w:cs="Tahoma"/>
            <w:sz w:val="24"/>
          </w:rPr>
          <w:t>-</w:t>
        </w:r>
      </w:hyperlink>
      <w:hyperlink r:id="rId164">
        <w:r w:rsidR="004A508D" w:rsidRPr="0016222E">
          <w:rPr>
            <w:rFonts w:ascii="Tahoma" w:hAnsi="Tahoma" w:cs="Tahoma"/>
            <w:sz w:val="24"/>
          </w:rPr>
          <w:t>planet.fr/utilisation</w:t>
        </w:r>
      </w:hyperlink>
      <w:hyperlink r:id="rId165">
        <w:r w:rsidR="004A508D" w:rsidRPr="0016222E">
          <w:rPr>
            <w:rFonts w:ascii="Tahoma" w:hAnsi="Tahoma" w:cs="Tahoma"/>
            <w:sz w:val="24"/>
          </w:rPr>
          <w:t>-</w:t>
        </w:r>
      </w:hyperlink>
      <w:hyperlink r:id="rId166">
        <w:r w:rsidR="004A508D" w:rsidRPr="0016222E">
          <w:rPr>
            <w:rFonts w:ascii="Tahoma" w:hAnsi="Tahoma" w:cs="Tahoma"/>
            <w:sz w:val="24"/>
          </w:rPr>
          <w:t>de</w:t>
        </w:r>
      </w:hyperlink>
      <w:hyperlink r:id="rId167">
        <w:r w:rsidR="004A508D" w:rsidRPr="0016222E">
          <w:rPr>
            <w:rFonts w:ascii="Tahoma" w:hAnsi="Tahoma" w:cs="Tahoma"/>
            <w:sz w:val="24"/>
          </w:rPr>
          <w:t>-</w:t>
        </w:r>
      </w:hyperlink>
      <w:hyperlink r:id="rId168">
        <w:r w:rsidR="004A508D" w:rsidRPr="0016222E">
          <w:rPr>
            <w:rFonts w:ascii="Tahoma" w:hAnsi="Tahoma" w:cs="Tahoma"/>
            <w:sz w:val="24"/>
          </w:rPr>
          <w:t>nmap</w:t>
        </w:r>
      </w:hyperlink>
      <w:hyperlink r:id="rId169">
        <w:r w:rsidR="004A508D" w:rsidRPr="0016222E">
          <w:rPr>
            <w:rFonts w:ascii="Tahoma" w:hAnsi="Tahoma" w:cs="Tahoma"/>
            <w:sz w:val="24"/>
          </w:rPr>
          <w:t>-</w:t>
        </w:r>
      </w:hyperlink>
      <w:hyperlink r:id="rId170">
        <w:r w:rsidR="004A508D" w:rsidRPr="0016222E">
          <w:rPr>
            <w:rFonts w:ascii="Tahoma" w:hAnsi="Tahoma" w:cs="Tahoma"/>
            <w:sz w:val="24"/>
          </w:rPr>
          <w:t>et</w:t>
        </w:r>
      </w:hyperlink>
      <w:hyperlink r:id="rId171">
        <w:r w:rsidR="004A508D" w:rsidRPr="0016222E">
          <w:rPr>
            <w:rFonts w:ascii="Tahoma" w:hAnsi="Tahoma" w:cs="Tahoma"/>
            <w:sz w:val="24"/>
          </w:rPr>
          <w:t>-</w:t>
        </w:r>
      </w:hyperlink>
      <w:hyperlink r:id="rId172">
        <w:r w:rsidR="004A508D" w:rsidRPr="0016222E">
          <w:rPr>
            <w:rFonts w:ascii="Tahoma" w:hAnsi="Tahoma" w:cs="Tahoma"/>
            <w:sz w:val="24"/>
          </w:rPr>
          <w:t>outil</w:t>
        </w:r>
      </w:hyperlink>
      <w:hyperlink r:id="rId173">
        <w:r w:rsidR="004A508D" w:rsidRPr="0016222E">
          <w:rPr>
            <w:rFonts w:ascii="Tahoma" w:hAnsi="Tahoma" w:cs="Tahoma"/>
            <w:sz w:val="24"/>
          </w:rPr>
          <w:t>-</w:t>
        </w:r>
      </w:hyperlink>
      <w:hyperlink r:id="rId174">
        <w:r w:rsidR="004A508D" w:rsidRPr="0016222E">
          <w:rPr>
            <w:rFonts w:ascii="Tahoma" w:hAnsi="Tahoma" w:cs="Tahoma"/>
            <w:sz w:val="24"/>
          </w:rPr>
          <w:t>de</w:t>
        </w:r>
      </w:hyperlink>
      <w:hyperlink r:id="rId175">
        <w:r w:rsidR="004A508D" w:rsidRPr="0016222E">
          <w:rPr>
            <w:rFonts w:ascii="Tahoma" w:hAnsi="Tahoma" w:cs="Tahoma"/>
            <w:sz w:val="24"/>
          </w:rPr>
          <w:t>-</w:t>
        </w:r>
      </w:hyperlink>
      <w:hyperlink r:id="rId176">
        <w:r w:rsidR="004A508D" w:rsidRPr="0016222E">
          <w:rPr>
            <w:rFonts w:ascii="Tahoma" w:hAnsi="Tahoma" w:cs="Tahoma"/>
            <w:sz w:val="24"/>
          </w:rPr>
          <w:t>detection</w:t>
        </w:r>
      </w:hyperlink>
      <w:hyperlink r:id="rId177">
        <w:r w:rsidR="004A508D" w:rsidRPr="0016222E">
          <w:rPr>
            <w:rFonts w:ascii="Tahoma" w:hAnsi="Tahoma" w:cs="Tahoma"/>
            <w:sz w:val="24"/>
          </w:rPr>
          <w:t>-</w:t>
        </w:r>
      </w:hyperlink>
      <w:hyperlink r:id="rId178">
        <w:r w:rsidR="004A508D" w:rsidRPr="0016222E">
          <w:rPr>
            <w:rFonts w:ascii="Tahoma" w:hAnsi="Tahoma" w:cs="Tahoma"/>
            <w:sz w:val="24"/>
          </w:rPr>
          <w:t>des</w:t>
        </w:r>
      </w:hyperlink>
      <w:hyperlink r:id="rId179">
        <w:r w:rsidR="004A508D" w:rsidRPr="0016222E">
          <w:rPr>
            <w:rFonts w:ascii="Tahoma" w:hAnsi="Tahoma" w:cs="Tahoma"/>
            <w:sz w:val="24"/>
          </w:rPr>
          <w:t>-</w:t>
        </w:r>
      </w:hyperlink>
      <w:hyperlink r:id="rId180">
        <w:r w:rsidR="004A508D" w:rsidRPr="0016222E">
          <w:rPr>
            <w:rFonts w:ascii="Tahoma" w:hAnsi="Tahoma" w:cs="Tahoma"/>
            <w:sz w:val="24"/>
          </w:rPr>
          <w:t>scans</w:t>
        </w:r>
      </w:hyperlink>
      <w:hyperlink r:id="rId181">
        <w:r w:rsidR="004A508D" w:rsidRPr="0016222E">
          <w:rPr>
            <w:rFonts w:ascii="Tahoma" w:hAnsi="Tahoma" w:cs="Tahoma"/>
            <w:sz w:val="24"/>
          </w:rPr>
          <w:t>-</w:t>
        </w:r>
      </w:hyperlink>
      <w:hyperlink r:id="rId182">
        <w:r w:rsidR="004A508D" w:rsidRPr="0016222E">
          <w:rPr>
            <w:rFonts w:ascii="Tahoma" w:hAnsi="Tahoma" w:cs="Tahoma"/>
            <w:sz w:val="24"/>
          </w:rPr>
          <w:t>de</w:t>
        </w:r>
      </w:hyperlink>
      <w:hyperlink r:id="rId183">
        <w:r w:rsidR="004A508D" w:rsidRPr="0016222E">
          <w:rPr>
            <w:rFonts w:ascii="Tahoma" w:hAnsi="Tahoma" w:cs="Tahoma"/>
            <w:sz w:val="24"/>
          </w:rPr>
          <w:t>-</w:t>
        </w:r>
      </w:hyperlink>
      <w:hyperlink r:id="rId184">
        <w:r w:rsidR="004A508D" w:rsidRPr="0016222E">
          <w:rPr>
            <w:rFonts w:ascii="Tahoma" w:hAnsi="Tahoma" w:cs="Tahoma"/>
            <w:sz w:val="24"/>
          </w:rPr>
          <w:t>ports/</w:t>
        </w:r>
      </w:hyperlink>
      <w:hyperlink r:id="rId185">
        <w:r w:rsidR="004A508D" w:rsidRPr="0016222E">
          <w:rPr>
            <w:rFonts w:ascii="Tahoma" w:hAnsi="Tahoma" w:cs="Tahoma"/>
            <w:sz w:val="24"/>
            <w:u w:color="000000"/>
          </w:rPr>
          <w:t xml:space="preserve"> </w:t>
        </w:r>
      </w:hyperlink>
      <w:r w:rsidR="004A508D" w:rsidRPr="0016222E">
        <w:rPr>
          <w:rFonts w:ascii="Tahoma" w:hAnsi="Tahoma" w:cs="Tahoma"/>
          <w:sz w:val="24"/>
          <w:u w:color="000000"/>
        </w:rPr>
        <w:t xml:space="preserve"> consulté le 12 Avril 2025 à 15H</w:t>
      </w:r>
      <w:r w:rsidR="004A508D" w:rsidRPr="0016222E">
        <w:rPr>
          <w:rFonts w:ascii="Tahoma" w:eastAsia="Calibri" w:hAnsi="Tahoma" w:cs="Tahoma"/>
          <w:sz w:val="24"/>
          <w:u w:color="000000"/>
        </w:rPr>
        <w:t xml:space="preserve"> </w:t>
      </w:r>
    </w:p>
    <w:p w14:paraId="2B4C3BFA" w14:textId="77777777" w:rsidR="0016222E" w:rsidRPr="0016222E" w:rsidRDefault="001E065C" w:rsidP="00233A76">
      <w:pPr>
        <w:pStyle w:val="footnotedescription"/>
        <w:numPr>
          <w:ilvl w:val="0"/>
          <w:numId w:val="65"/>
        </w:numPr>
        <w:spacing w:line="243" w:lineRule="auto"/>
        <w:rPr>
          <w:rFonts w:ascii="Tahoma" w:hAnsi="Tahoma" w:cs="Tahoma"/>
          <w:sz w:val="24"/>
        </w:rPr>
      </w:pPr>
      <w:hyperlink r:id="rId186">
        <w:r w:rsidR="004A508D" w:rsidRPr="0016222E">
          <w:rPr>
            <w:rFonts w:ascii="Tahoma" w:hAnsi="Tahoma" w:cs="Tahoma"/>
            <w:sz w:val="24"/>
          </w:rPr>
          <w:t>http://www.linux</w:t>
        </w:r>
      </w:hyperlink>
      <w:hyperlink r:id="rId187">
        <w:r w:rsidR="004A508D" w:rsidRPr="0016222E">
          <w:rPr>
            <w:rFonts w:ascii="Tahoma" w:hAnsi="Tahoma" w:cs="Tahoma"/>
            <w:sz w:val="24"/>
          </w:rPr>
          <w:t>-</w:t>
        </w:r>
      </w:hyperlink>
      <w:hyperlink r:id="rId188">
        <w:r w:rsidR="004A508D" w:rsidRPr="0016222E">
          <w:rPr>
            <w:rFonts w:ascii="Tahoma" w:hAnsi="Tahoma" w:cs="Tahoma"/>
            <w:sz w:val="24"/>
          </w:rPr>
          <w:t>france.org/prj/edu/archinet/systeme/ch05s03.html</w:t>
        </w:r>
      </w:hyperlink>
      <w:hyperlink r:id="rId189">
        <w:r w:rsidR="004A508D" w:rsidRPr="0016222E">
          <w:rPr>
            <w:rFonts w:ascii="Tahoma" w:hAnsi="Tahoma" w:cs="Tahoma"/>
            <w:sz w:val="24"/>
            <w:u w:color="000000"/>
          </w:rPr>
          <w:t xml:space="preserve"> </w:t>
        </w:r>
      </w:hyperlink>
      <w:r w:rsidR="004A508D" w:rsidRPr="0016222E">
        <w:rPr>
          <w:rFonts w:ascii="Tahoma" w:hAnsi="Tahoma" w:cs="Tahoma"/>
          <w:sz w:val="24"/>
          <w:u w:color="000000"/>
        </w:rPr>
        <w:t>Consulté le 20 Avril 2025</w:t>
      </w:r>
    </w:p>
    <w:p w14:paraId="660C16B0" w14:textId="77777777" w:rsidR="0016222E" w:rsidRDefault="001E065C" w:rsidP="00233A76">
      <w:pPr>
        <w:pStyle w:val="footnotedescription"/>
        <w:numPr>
          <w:ilvl w:val="0"/>
          <w:numId w:val="65"/>
        </w:numPr>
        <w:spacing w:line="243" w:lineRule="auto"/>
        <w:rPr>
          <w:rFonts w:ascii="Tahoma" w:hAnsi="Tahoma" w:cs="Tahoma"/>
          <w:sz w:val="24"/>
        </w:rPr>
      </w:pPr>
      <w:hyperlink r:id="rId190">
        <w:r w:rsidR="004A508D" w:rsidRPr="0016222E">
          <w:rPr>
            <w:rFonts w:ascii="Tahoma" w:hAnsi="Tahoma" w:cs="Tahoma"/>
            <w:sz w:val="24"/>
          </w:rPr>
          <w:t>http://www.sestream.com/docCom/Snort.pdf</w:t>
        </w:r>
      </w:hyperlink>
      <w:hyperlink r:id="rId191">
        <w:r w:rsidR="004A508D" w:rsidRPr="0016222E">
          <w:rPr>
            <w:rFonts w:ascii="Tahoma" w:hAnsi="Tahoma" w:cs="Tahoma"/>
            <w:sz w:val="24"/>
            <w:u w:color="000000"/>
          </w:rPr>
          <w:t xml:space="preserve"> </w:t>
        </w:r>
      </w:hyperlink>
      <w:r w:rsidR="004A508D" w:rsidRPr="0016222E">
        <w:rPr>
          <w:rFonts w:ascii="Tahoma" w:hAnsi="Tahoma" w:cs="Tahoma"/>
          <w:sz w:val="24"/>
          <w:u w:color="000000"/>
        </w:rPr>
        <w:t>consulté le 21 Avril 2025</w:t>
      </w:r>
      <w:r w:rsidR="004A508D" w:rsidRPr="0016222E">
        <w:rPr>
          <w:rFonts w:ascii="Tahoma" w:eastAsia="Calibri" w:hAnsi="Tahoma" w:cs="Tahoma"/>
          <w:sz w:val="24"/>
          <w:u w:color="000000"/>
        </w:rPr>
        <w:t xml:space="preserve"> </w:t>
      </w:r>
    </w:p>
    <w:p w14:paraId="4FE49157" w14:textId="77777777" w:rsidR="0016222E" w:rsidRDefault="001E065C" w:rsidP="00233A76">
      <w:pPr>
        <w:pStyle w:val="footnotedescription"/>
        <w:numPr>
          <w:ilvl w:val="0"/>
          <w:numId w:val="65"/>
        </w:numPr>
        <w:spacing w:line="243" w:lineRule="auto"/>
        <w:rPr>
          <w:rFonts w:ascii="Tahoma" w:hAnsi="Tahoma" w:cs="Tahoma"/>
          <w:sz w:val="24"/>
        </w:rPr>
      </w:pPr>
      <w:hyperlink r:id="rId192">
        <w:r w:rsidR="004A508D" w:rsidRPr="0016222E">
          <w:rPr>
            <w:rFonts w:ascii="Tahoma" w:hAnsi="Tahoma" w:cs="Tahoma"/>
            <w:sz w:val="24"/>
          </w:rPr>
          <w:t>http://www.ossir.org/resist/supports/cr/200205/ids</w:t>
        </w:r>
      </w:hyperlink>
      <w:hyperlink r:id="rId193">
        <w:r w:rsidR="004A508D" w:rsidRPr="0016222E">
          <w:rPr>
            <w:rFonts w:ascii="Tahoma" w:hAnsi="Tahoma" w:cs="Tahoma"/>
            <w:sz w:val="24"/>
          </w:rPr>
          <w:t>-</w:t>
        </w:r>
      </w:hyperlink>
      <w:hyperlink r:id="rId194">
        <w:r w:rsidR="004A508D" w:rsidRPr="0016222E">
          <w:rPr>
            <w:rFonts w:ascii="Tahoma" w:hAnsi="Tahoma" w:cs="Tahoma"/>
            <w:sz w:val="24"/>
          </w:rPr>
          <w:t>logs.pdf</w:t>
        </w:r>
      </w:hyperlink>
      <w:hyperlink r:id="rId195">
        <w:r w:rsidR="004A508D" w:rsidRPr="0016222E">
          <w:rPr>
            <w:rFonts w:ascii="Tahoma" w:hAnsi="Tahoma" w:cs="Tahoma"/>
            <w:sz w:val="24"/>
            <w:u w:color="000000"/>
          </w:rPr>
          <w:t xml:space="preserve"> </w:t>
        </w:r>
      </w:hyperlink>
      <w:r w:rsidR="004A508D" w:rsidRPr="0016222E">
        <w:rPr>
          <w:rFonts w:ascii="Tahoma" w:hAnsi="Tahoma" w:cs="Tahoma"/>
          <w:sz w:val="24"/>
          <w:u w:color="000000"/>
        </w:rPr>
        <w:t>consulté le 20 Avril 2025</w:t>
      </w:r>
      <w:r w:rsidR="004A508D" w:rsidRPr="0016222E">
        <w:rPr>
          <w:rFonts w:ascii="Tahoma" w:eastAsia="Calibri" w:hAnsi="Tahoma" w:cs="Tahoma"/>
          <w:sz w:val="24"/>
          <w:u w:color="000000"/>
        </w:rPr>
        <w:t xml:space="preserve"> </w:t>
      </w:r>
    </w:p>
    <w:p w14:paraId="2766CF6F" w14:textId="77777777" w:rsidR="0016222E" w:rsidRDefault="001E065C" w:rsidP="00233A76">
      <w:pPr>
        <w:pStyle w:val="footnotedescription"/>
        <w:numPr>
          <w:ilvl w:val="0"/>
          <w:numId w:val="65"/>
        </w:numPr>
        <w:spacing w:line="243" w:lineRule="auto"/>
        <w:rPr>
          <w:rFonts w:ascii="Tahoma" w:hAnsi="Tahoma" w:cs="Tahoma"/>
          <w:sz w:val="24"/>
        </w:rPr>
      </w:pPr>
      <w:hyperlink r:id="rId196">
        <w:r w:rsidR="004A508D" w:rsidRPr="0016222E">
          <w:rPr>
            <w:rFonts w:ascii="Tahoma" w:hAnsi="Tahoma" w:cs="Tahoma"/>
            <w:sz w:val="24"/>
          </w:rPr>
          <w:t>http://www.labo</w:t>
        </w:r>
      </w:hyperlink>
      <w:hyperlink r:id="rId197">
        <w:r w:rsidR="004A508D" w:rsidRPr="0016222E">
          <w:rPr>
            <w:rFonts w:ascii="Tahoma" w:hAnsi="Tahoma" w:cs="Tahoma"/>
            <w:sz w:val="24"/>
          </w:rPr>
          <w:t>-</w:t>
        </w:r>
      </w:hyperlink>
      <w:hyperlink r:id="rId198">
        <w:r w:rsidR="004A508D" w:rsidRPr="0016222E">
          <w:rPr>
            <w:rFonts w:ascii="Tahoma" w:hAnsi="Tahoma" w:cs="Tahoma"/>
            <w:sz w:val="24"/>
          </w:rPr>
          <w:t>linux.org/articles</w:t>
        </w:r>
      </w:hyperlink>
      <w:hyperlink r:id="rId199">
        <w:r w:rsidR="004A508D" w:rsidRPr="0016222E">
          <w:rPr>
            <w:rFonts w:ascii="Tahoma" w:hAnsi="Tahoma" w:cs="Tahoma"/>
            <w:sz w:val="24"/>
          </w:rPr>
          <w:t>-</w:t>
        </w:r>
      </w:hyperlink>
      <w:hyperlink r:id="rId200">
        <w:r w:rsidR="004A508D" w:rsidRPr="0016222E">
          <w:rPr>
            <w:rFonts w:ascii="Tahoma" w:hAnsi="Tahoma" w:cs="Tahoma"/>
            <w:sz w:val="24"/>
          </w:rPr>
          <w:t>fr/surveillance</w:t>
        </w:r>
      </w:hyperlink>
      <w:hyperlink r:id="rId201">
        <w:r w:rsidR="004A508D" w:rsidRPr="0016222E">
          <w:rPr>
            <w:rFonts w:ascii="Tahoma" w:hAnsi="Tahoma" w:cs="Tahoma"/>
            <w:sz w:val="24"/>
          </w:rPr>
          <w:t>-</w:t>
        </w:r>
      </w:hyperlink>
      <w:hyperlink r:id="rId202">
        <w:r w:rsidR="004A508D" w:rsidRPr="0016222E">
          <w:rPr>
            <w:rFonts w:ascii="Tahoma" w:hAnsi="Tahoma" w:cs="Tahoma"/>
            <w:sz w:val="24"/>
          </w:rPr>
          <w:t>reseau</w:t>
        </w:r>
      </w:hyperlink>
      <w:hyperlink r:id="rId203">
        <w:r w:rsidR="004A508D" w:rsidRPr="0016222E">
          <w:rPr>
            <w:rFonts w:ascii="Tahoma" w:hAnsi="Tahoma" w:cs="Tahoma"/>
            <w:sz w:val="24"/>
          </w:rPr>
          <w:t>-</w:t>
        </w:r>
      </w:hyperlink>
      <w:hyperlink r:id="rId204">
        <w:r w:rsidR="004A508D" w:rsidRPr="0016222E">
          <w:rPr>
            <w:rFonts w:ascii="Tahoma" w:hAnsi="Tahoma" w:cs="Tahoma"/>
            <w:sz w:val="24"/>
          </w:rPr>
          <w:t>avec</w:t>
        </w:r>
      </w:hyperlink>
      <w:hyperlink r:id="rId205">
        <w:r w:rsidR="004A508D" w:rsidRPr="0016222E">
          <w:rPr>
            <w:rFonts w:ascii="Tahoma" w:hAnsi="Tahoma" w:cs="Tahoma"/>
            <w:sz w:val="24"/>
          </w:rPr>
          <w:t>-</w:t>
        </w:r>
      </w:hyperlink>
      <w:hyperlink r:id="rId206">
        <w:r w:rsidR="004A508D" w:rsidRPr="0016222E">
          <w:rPr>
            <w:rFonts w:ascii="Tahoma" w:hAnsi="Tahoma" w:cs="Tahoma"/>
            <w:sz w:val="24"/>
          </w:rPr>
          <w:t>snort/installation</w:t>
        </w:r>
      </w:hyperlink>
      <w:hyperlink r:id="rId207">
        <w:r w:rsidR="004A508D" w:rsidRPr="0016222E">
          <w:rPr>
            <w:rFonts w:ascii="Tahoma" w:hAnsi="Tahoma" w:cs="Tahoma"/>
            <w:sz w:val="24"/>
          </w:rPr>
          <w:t>-</w:t>
        </w:r>
      </w:hyperlink>
      <w:hyperlink r:id="rId208">
        <w:r w:rsidR="004A508D" w:rsidRPr="0016222E">
          <w:rPr>
            <w:rFonts w:ascii="Tahoma" w:hAnsi="Tahoma" w:cs="Tahoma"/>
            <w:sz w:val="24"/>
          </w:rPr>
          <w:t>et</w:t>
        </w:r>
      </w:hyperlink>
      <w:hyperlink r:id="rId209">
        <w:r w:rsidR="004A508D" w:rsidRPr="0016222E">
          <w:rPr>
            <w:rFonts w:ascii="Tahoma" w:hAnsi="Tahoma" w:cs="Tahoma"/>
            <w:sz w:val="24"/>
          </w:rPr>
          <w:t>-</w:t>
        </w:r>
      </w:hyperlink>
      <w:hyperlink r:id="rId210">
        <w:r w:rsidR="004A508D" w:rsidRPr="0016222E">
          <w:rPr>
            <w:rFonts w:ascii="Tahoma" w:hAnsi="Tahoma" w:cs="Tahoma"/>
            <w:sz w:val="24"/>
          </w:rPr>
          <w:t>configurationde</w:t>
        </w:r>
      </w:hyperlink>
      <w:hyperlink r:id="rId211"/>
      <w:hyperlink r:id="rId212">
        <w:r w:rsidR="004A508D" w:rsidRPr="0016222E">
          <w:rPr>
            <w:rFonts w:ascii="Tahoma" w:hAnsi="Tahoma" w:cs="Tahoma"/>
            <w:sz w:val="24"/>
          </w:rPr>
          <w:t>snort</w:t>
        </w:r>
      </w:hyperlink>
      <w:hyperlink r:id="rId213">
        <w:r w:rsidR="004A508D" w:rsidRPr="0016222E">
          <w:rPr>
            <w:rFonts w:ascii="Tahoma" w:hAnsi="Tahoma" w:cs="Tahoma"/>
            <w:sz w:val="24"/>
            <w:u w:color="000000"/>
          </w:rPr>
          <w:t xml:space="preserve"> </w:t>
        </w:r>
      </w:hyperlink>
      <w:r w:rsidR="004A508D" w:rsidRPr="0016222E">
        <w:rPr>
          <w:rFonts w:ascii="Tahoma" w:hAnsi="Tahoma" w:cs="Tahoma"/>
          <w:sz w:val="24"/>
          <w:u w:color="000000"/>
        </w:rPr>
        <w:t>consulté le 25 Avril 2025</w:t>
      </w:r>
      <w:r w:rsidR="004A508D" w:rsidRPr="0016222E">
        <w:rPr>
          <w:rFonts w:ascii="Tahoma" w:eastAsia="Calibri" w:hAnsi="Tahoma" w:cs="Tahoma"/>
          <w:sz w:val="24"/>
          <w:u w:color="000000"/>
        </w:rPr>
        <w:t xml:space="preserve"> </w:t>
      </w:r>
    </w:p>
    <w:p w14:paraId="72D827D5" w14:textId="54F07289" w:rsidR="004A508D" w:rsidRPr="0016222E" w:rsidRDefault="004A508D" w:rsidP="00233A76">
      <w:pPr>
        <w:pStyle w:val="footnotedescription"/>
        <w:numPr>
          <w:ilvl w:val="0"/>
          <w:numId w:val="65"/>
        </w:numPr>
        <w:spacing w:line="243" w:lineRule="auto"/>
        <w:rPr>
          <w:rFonts w:ascii="Tahoma" w:hAnsi="Tahoma" w:cs="Tahoma"/>
          <w:sz w:val="24"/>
        </w:rPr>
      </w:pPr>
      <w:r w:rsidRPr="0016222E">
        <w:rPr>
          <w:rFonts w:ascii="Tahoma" w:hAnsi="Tahoma" w:cs="Tahoma"/>
          <w:sz w:val="24"/>
          <w:u w:color="000000"/>
        </w:rPr>
        <w:t xml:space="preserve">shttp://www.system-linux.eu/index.php?post/2009/02/23/Compilation-Installation-etConfigurationde-Snort consulté le 28 avril 2025 </w:t>
      </w:r>
      <w:r w:rsidRPr="0016222E">
        <w:rPr>
          <w:rFonts w:ascii="Tahoma" w:eastAsia="Calibri" w:hAnsi="Tahoma" w:cs="Tahoma"/>
          <w:sz w:val="24"/>
          <w:u w:color="000000"/>
        </w:rPr>
        <w:t xml:space="preserve"> </w:t>
      </w:r>
    </w:p>
    <w:p w14:paraId="493E339D" w14:textId="376543D2" w:rsidR="00660319" w:rsidRPr="00C8166D" w:rsidRDefault="00660319">
      <w:pPr>
        <w:spacing w:after="160" w:line="278" w:lineRule="auto"/>
        <w:ind w:right="0" w:firstLine="0"/>
        <w:rPr>
          <w:b/>
          <w:bCs/>
          <w:sz w:val="36"/>
        </w:rPr>
      </w:pPr>
      <w:r w:rsidRPr="00C8166D">
        <w:rPr>
          <w:b/>
          <w:bCs/>
          <w:sz w:val="36"/>
        </w:rPr>
        <w:br w:type="page"/>
      </w:r>
    </w:p>
    <w:p w14:paraId="42E7A262" w14:textId="365FA720" w:rsidR="0071093B" w:rsidRDefault="00660319" w:rsidP="00594190">
      <w:pPr>
        <w:spacing w:after="160" w:line="278" w:lineRule="auto"/>
        <w:ind w:right="0" w:firstLine="0"/>
        <w:rPr>
          <w:rFonts w:ascii="Tahoma" w:hAnsi="Tahoma" w:cs="Tahoma"/>
          <w:b/>
          <w:bCs/>
        </w:rPr>
      </w:pPr>
      <w:r w:rsidRPr="00660319">
        <w:rPr>
          <w:rFonts w:ascii="Tahoma" w:hAnsi="Tahoma" w:cs="Tahoma"/>
          <w:b/>
          <w:bCs/>
        </w:rPr>
        <w:lastRenderedPageBreak/>
        <w:t>TABLE DES MATIERES</w:t>
      </w:r>
    </w:p>
    <w:p w14:paraId="29A96D34" w14:textId="65211B17" w:rsidR="00E26520" w:rsidRPr="00E26520" w:rsidRDefault="00E26520" w:rsidP="00595F7E">
      <w:pPr>
        <w:pStyle w:val="TM1"/>
        <w:spacing w:line="240" w:lineRule="auto"/>
        <w:ind w:right="141"/>
        <w:rPr>
          <w:rFonts w:ascii="Tahoma" w:eastAsiaTheme="minorEastAsia" w:hAnsi="Tahoma" w:cs="Tahoma"/>
          <w:noProof/>
          <w:color w:val="auto"/>
          <w:kern w:val="0"/>
          <w:sz w:val="22"/>
          <w:szCs w:val="22"/>
          <w14:ligatures w14:val="none"/>
        </w:rPr>
      </w:pPr>
      <w:r w:rsidRPr="00E26520">
        <w:rPr>
          <w:rFonts w:ascii="Tahoma" w:hAnsi="Tahoma" w:cs="Tahoma"/>
          <w:b/>
          <w:bCs/>
        </w:rPr>
        <w:fldChar w:fldCharType="begin"/>
      </w:r>
      <w:r w:rsidRPr="00E26520">
        <w:rPr>
          <w:rFonts w:ascii="Tahoma" w:hAnsi="Tahoma" w:cs="Tahoma"/>
          <w:b/>
          <w:bCs/>
        </w:rPr>
        <w:instrText xml:space="preserve"> TOC \o "1-3" \h \z \u </w:instrText>
      </w:r>
      <w:r w:rsidRPr="00E26520">
        <w:rPr>
          <w:rFonts w:ascii="Tahoma" w:hAnsi="Tahoma" w:cs="Tahoma"/>
          <w:b/>
          <w:bCs/>
        </w:rPr>
        <w:fldChar w:fldCharType="separate"/>
      </w:r>
      <w:hyperlink w:anchor="_Toc206639106" w:history="1">
        <w:r w:rsidRPr="00E26520">
          <w:rPr>
            <w:rStyle w:val="Lienhypertexte"/>
            <w:rFonts w:ascii="Tahoma" w:hAnsi="Tahoma" w:cs="Tahoma"/>
            <w:noProof/>
          </w:rPr>
          <w:t>EPIGRAPHE</w:t>
        </w:r>
        <w:r w:rsidRPr="00E26520">
          <w:rPr>
            <w:rFonts w:ascii="Tahoma" w:hAnsi="Tahoma" w:cs="Tahoma"/>
            <w:noProof/>
            <w:webHidden/>
          </w:rPr>
          <w:tab/>
        </w:r>
        <w:r w:rsidRPr="00E26520">
          <w:rPr>
            <w:rFonts w:ascii="Tahoma" w:hAnsi="Tahoma" w:cs="Tahoma"/>
            <w:noProof/>
            <w:webHidden/>
          </w:rPr>
          <w:fldChar w:fldCharType="begin"/>
        </w:r>
        <w:r w:rsidRPr="00E26520">
          <w:rPr>
            <w:rFonts w:ascii="Tahoma" w:hAnsi="Tahoma" w:cs="Tahoma"/>
            <w:noProof/>
            <w:webHidden/>
          </w:rPr>
          <w:instrText xml:space="preserve"> PAGEREF _Toc206639106 \h </w:instrText>
        </w:r>
        <w:r w:rsidRPr="00E26520">
          <w:rPr>
            <w:rFonts w:ascii="Tahoma" w:hAnsi="Tahoma" w:cs="Tahoma"/>
            <w:noProof/>
            <w:webHidden/>
          </w:rPr>
        </w:r>
        <w:r w:rsidRPr="00E26520">
          <w:rPr>
            <w:rFonts w:ascii="Tahoma" w:hAnsi="Tahoma" w:cs="Tahoma"/>
            <w:noProof/>
            <w:webHidden/>
          </w:rPr>
          <w:fldChar w:fldCharType="separate"/>
        </w:r>
        <w:r w:rsidR="00B33FA5">
          <w:rPr>
            <w:rFonts w:ascii="Tahoma" w:hAnsi="Tahoma" w:cs="Tahoma"/>
            <w:noProof/>
            <w:webHidden/>
          </w:rPr>
          <w:t>i</w:t>
        </w:r>
        <w:r w:rsidRPr="00E26520">
          <w:rPr>
            <w:rFonts w:ascii="Tahoma" w:hAnsi="Tahoma" w:cs="Tahoma"/>
            <w:noProof/>
            <w:webHidden/>
          </w:rPr>
          <w:fldChar w:fldCharType="end"/>
        </w:r>
      </w:hyperlink>
    </w:p>
    <w:p w14:paraId="63CF1EA2" w14:textId="5DCC9E6E"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07" w:history="1">
        <w:r w:rsidR="00E26520" w:rsidRPr="00E26520">
          <w:rPr>
            <w:rStyle w:val="Lienhypertexte"/>
            <w:rFonts w:ascii="Tahoma" w:hAnsi="Tahoma" w:cs="Tahoma"/>
            <w:noProof/>
          </w:rPr>
          <w:t>DEDICACE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_Toc206639107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ii</w:t>
        </w:r>
        <w:r w:rsidR="00E26520" w:rsidRPr="00E26520">
          <w:rPr>
            <w:rFonts w:ascii="Tahoma" w:hAnsi="Tahoma" w:cs="Tahoma"/>
            <w:noProof/>
            <w:webHidden/>
          </w:rPr>
          <w:fldChar w:fldCharType="end"/>
        </w:r>
      </w:hyperlink>
    </w:p>
    <w:p w14:paraId="1BD71647" w14:textId="6A93D88D"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08" w:history="1">
        <w:r w:rsidR="00E26520" w:rsidRPr="00E26520">
          <w:rPr>
            <w:rStyle w:val="Lienhypertexte"/>
            <w:rFonts w:ascii="Tahoma" w:hAnsi="Tahoma" w:cs="Tahoma"/>
            <w:noProof/>
          </w:rPr>
          <w:t>NDONA TABUKU PEDO</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_Toc206639108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ii</w:t>
        </w:r>
        <w:r w:rsidR="00E26520" w:rsidRPr="00E26520">
          <w:rPr>
            <w:rFonts w:ascii="Tahoma" w:hAnsi="Tahoma" w:cs="Tahoma"/>
            <w:noProof/>
            <w:webHidden/>
          </w:rPr>
          <w:fldChar w:fldCharType="end"/>
        </w:r>
      </w:hyperlink>
    </w:p>
    <w:p w14:paraId="257E6B13" w14:textId="037D01B5"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09" w:history="1">
        <w:r w:rsidR="00E26520" w:rsidRPr="00E26520">
          <w:rPr>
            <w:rStyle w:val="Lienhypertexte"/>
            <w:rFonts w:ascii="Tahoma" w:hAnsi="Tahoma" w:cs="Tahoma"/>
            <w:noProof/>
          </w:rPr>
          <w:t>AVANT-PROPOS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_Toc206639109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iii</w:t>
        </w:r>
        <w:r w:rsidR="00E26520" w:rsidRPr="00E26520">
          <w:rPr>
            <w:rFonts w:ascii="Tahoma" w:hAnsi="Tahoma" w:cs="Tahoma"/>
            <w:noProof/>
            <w:webHidden/>
          </w:rPr>
          <w:fldChar w:fldCharType="end"/>
        </w:r>
      </w:hyperlink>
    </w:p>
    <w:p w14:paraId="7DDE841A" w14:textId="24E23A37"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10" w:history="1">
        <w:r w:rsidR="00E26520" w:rsidRPr="00E26520">
          <w:rPr>
            <w:rStyle w:val="Lienhypertexte"/>
            <w:rFonts w:ascii="Tahoma" w:hAnsi="Tahoma" w:cs="Tahoma"/>
            <w:noProof/>
          </w:rPr>
          <w:t>NDONA TABUKU PEDO</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iii</w:t>
        </w:r>
        <w:r w:rsidR="00E26520" w:rsidRPr="00E26520">
          <w:rPr>
            <w:rFonts w:ascii="Tahoma" w:hAnsi="Tahoma" w:cs="Tahoma"/>
            <w:noProof/>
            <w:webHidden/>
          </w:rPr>
          <w:fldChar w:fldCharType="end"/>
        </w:r>
      </w:hyperlink>
    </w:p>
    <w:p w14:paraId="5C7ECF3B" w14:textId="50C5D096"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11" w:history="1">
        <w:r w:rsidR="00E26520" w:rsidRPr="00E26520">
          <w:rPr>
            <w:rStyle w:val="Lienhypertexte"/>
            <w:rFonts w:ascii="Tahoma" w:hAnsi="Tahoma" w:cs="Tahoma"/>
            <w:noProof/>
          </w:rPr>
          <w:t>LISTE DES TABLEAUX</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iv</w:t>
        </w:r>
        <w:r w:rsidR="00E26520" w:rsidRPr="00E26520">
          <w:rPr>
            <w:rFonts w:ascii="Tahoma" w:hAnsi="Tahoma" w:cs="Tahoma"/>
            <w:noProof/>
            <w:webHidden/>
          </w:rPr>
          <w:fldChar w:fldCharType="end"/>
        </w:r>
      </w:hyperlink>
    </w:p>
    <w:p w14:paraId="07E0F8F5" w14:textId="5ACEA7FB"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12" w:history="1">
        <w:r w:rsidR="00E26520" w:rsidRPr="00E26520">
          <w:rPr>
            <w:rStyle w:val="Lienhypertexte"/>
            <w:rFonts w:ascii="Tahoma" w:hAnsi="Tahoma" w:cs="Tahoma"/>
            <w:noProof/>
          </w:rPr>
          <w:t>LISTE DES FIGURES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v</w:t>
        </w:r>
        <w:r w:rsidR="00E26520" w:rsidRPr="00E26520">
          <w:rPr>
            <w:rFonts w:ascii="Tahoma" w:hAnsi="Tahoma" w:cs="Tahoma"/>
            <w:noProof/>
            <w:webHidden/>
          </w:rPr>
          <w:fldChar w:fldCharType="end"/>
        </w:r>
      </w:hyperlink>
    </w:p>
    <w:p w14:paraId="5CBB7F68" w14:textId="7378F0BE"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13" w:history="1">
        <w:r w:rsidR="00E26520" w:rsidRPr="00E26520">
          <w:rPr>
            <w:rStyle w:val="Lienhypertexte"/>
            <w:rFonts w:ascii="Tahoma" w:hAnsi="Tahoma" w:cs="Tahoma"/>
            <w:noProof/>
          </w:rPr>
          <w:t>LISTE DES ABREVEATIONS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vi</w:t>
        </w:r>
        <w:r w:rsidR="00E26520" w:rsidRPr="00E26520">
          <w:rPr>
            <w:rFonts w:ascii="Tahoma" w:hAnsi="Tahoma" w:cs="Tahoma"/>
            <w:noProof/>
            <w:webHidden/>
          </w:rPr>
          <w:fldChar w:fldCharType="end"/>
        </w:r>
      </w:hyperlink>
    </w:p>
    <w:p w14:paraId="20139FA9" w14:textId="214FC9B4"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14" w:history="1">
        <w:r w:rsidR="00E26520" w:rsidRPr="00E26520">
          <w:rPr>
            <w:rStyle w:val="Lienhypertexte"/>
            <w:rFonts w:ascii="Tahoma" w:hAnsi="Tahoma" w:cs="Tahoma"/>
            <w:noProof/>
          </w:rPr>
          <w:t>INTRODUCTION GENERALE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w:t>
        </w:r>
        <w:r w:rsidR="00E26520" w:rsidRPr="00E26520">
          <w:rPr>
            <w:rFonts w:ascii="Tahoma" w:hAnsi="Tahoma" w:cs="Tahoma"/>
            <w:noProof/>
            <w:webHidden/>
          </w:rPr>
          <w:fldChar w:fldCharType="end"/>
        </w:r>
      </w:hyperlink>
    </w:p>
    <w:p w14:paraId="2BE0D8EF" w14:textId="63F84580"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15" w:history="1">
        <w:r w:rsidR="00E26520" w:rsidRPr="00E26520">
          <w:rPr>
            <w:rStyle w:val="Lienhypertexte"/>
            <w:rFonts w:ascii="Tahoma" w:hAnsi="Tahoma" w:cs="Tahoma"/>
            <w:noProof/>
          </w:rPr>
          <w:t>0.1 Présentation du Sujet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w:t>
        </w:r>
        <w:r w:rsidR="00E26520" w:rsidRPr="00E26520">
          <w:rPr>
            <w:rFonts w:ascii="Tahoma" w:hAnsi="Tahoma" w:cs="Tahoma"/>
            <w:noProof/>
            <w:webHidden/>
          </w:rPr>
          <w:fldChar w:fldCharType="end"/>
        </w:r>
      </w:hyperlink>
    </w:p>
    <w:p w14:paraId="6BEF07B0" w14:textId="7D6C9203"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16" w:history="1">
        <w:r w:rsidR="00E26520" w:rsidRPr="00E26520">
          <w:rPr>
            <w:rStyle w:val="Lienhypertexte"/>
            <w:rFonts w:ascii="Tahoma" w:hAnsi="Tahoma" w:cs="Tahoma"/>
            <w:noProof/>
          </w:rPr>
          <w:t>0.2 Choix et intérêt du sujet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w:t>
        </w:r>
        <w:r w:rsidR="00E26520" w:rsidRPr="00E26520">
          <w:rPr>
            <w:rFonts w:ascii="Tahoma" w:hAnsi="Tahoma" w:cs="Tahoma"/>
            <w:noProof/>
            <w:webHidden/>
          </w:rPr>
          <w:fldChar w:fldCharType="end"/>
        </w:r>
      </w:hyperlink>
    </w:p>
    <w:p w14:paraId="4C06D3FD" w14:textId="7D3B01D1"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17" w:history="1">
        <w:r w:rsidR="00E26520" w:rsidRPr="00E26520">
          <w:rPr>
            <w:rStyle w:val="Lienhypertexte"/>
            <w:rFonts w:ascii="Tahoma" w:hAnsi="Tahoma" w:cs="Tahoma"/>
            <w:noProof/>
          </w:rPr>
          <w:t>0.2.1 Choix du sujet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w:t>
        </w:r>
        <w:r w:rsidR="00E26520" w:rsidRPr="00E26520">
          <w:rPr>
            <w:rFonts w:ascii="Tahoma" w:hAnsi="Tahoma" w:cs="Tahoma"/>
            <w:noProof/>
            <w:webHidden/>
          </w:rPr>
          <w:fldChar w:fldCharType="end"/>
        </w:r>
      </w:hyperlink>
    </w:p>
    <w:p w14:paraId="3CFF5DDD" w14:textId="3253E0B2"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18" w:history="1">
        <w:r w:rsidR="00E26520" w:rsidRPr="00E26520">
          <w:rPr>
            <w:rStyle w:val="Lienhypertexte"/>
            <w:rFonts w:ascii="Tahoma" w:hAnsi="Tahoma" w:cs="Tahoma"/>
            <w:noProof/>
          </w:rPr>
          <w:t>0.2.2 Intérêt du sujet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_Toc206639118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2</w:t>
        </w:r>
        <w:r w:rsidR="00E26520" w:rsidRPr="00E26520">
          <w:rPr>
            <w:rFonts w:ascii="Tahoma" w:hAnsi="Tahoma" w:cs="Tahoma"/>
            <w:noProof/>
            <w:webHidden/>
          </w:rPr>
          <w:fldChar w:fldCharType="end"/>
        </w:r>
      </w:hyperlink>
    </w:p>
    <w:p w14:paraId="578A6E79" w14:textId="6680D5B2"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1" w:history="1">
        <w:r w:rsidR="00E26520" w:rsidRPr="00E26520">
          <w:rPr>
            <w:rStyle w:val="Lienhypertexte"/>
            <w:rFonts w:ascii="Tahoma" w:hAnsi="Tahoma" w:cs="Tahoma"/>
            <w:noProof/>
          </w:rPr>
          <w:t>0.4 Hypothèse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w:t>
        </w:r>
        <w:r w:rsidR="00E26520" w:rsidRPr="00E26520">
          <w:rPr>
            <w:rFonts w:ascii="Tahoma" w:hAnsi="Tahoma" w:cs="Tahoma"/>
            <w:noProof/>
            <w:webHidden/>
          </w:rPr>
          <w:fldChar w:fldCharType="end"/>
        </w:r>
      </w:hyperlink>
    </w:p>
    <w:p w14:paraId="74BD01FA" w14:textId="5F45B24B"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2" w:history="1">
        <w:r w:rsidR="00E26520" w:rsidRPr="00E26520">
          <w:rPr>
            <w:rStyle w:val="Lienhypertexte"/>
            <w:rFonts w:ascii="Tahoma" w:hAnsi="Tahoma" w:cs="Tahoma"/>
            <w:noProof/>
          </w:rPr>
          <w:t>0.5 Objectifs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w:t>
        </w:r>
        <w:r w:rsidR="00E26520" w:rsidRPr="00E26520">
          <w:rPr>
            <w:rFonts w:ascii="Tahoma" w:hAnsi="Tahoma" w:cs="Tahoma"/>
            <w:noProof/>
            <w:webHidden/>
          </w:rPr>
          <w:fldChar w:fldCharType="end"/>
        </w:r>
      </w:hyperlink>
    </w:p>
    <w:p w14:paraId="1201D4DA" w14:textId="19039C25"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3" w:history="1">
        <w:r w:rsidR="00E26520" w:rsidRPr="00E26520">
          <w:rPr>
            <w:rStyle w:val="Lienhypertexte"/>
            <w:rFonts w:ascii="Tahoma" w:hAnsi="Tahoma" w:cs="Tahoma"/>
            <w:noProof/>
          </w:rPr>
          <w:t>0.6 Méthodes et techniques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w:t>
        </w:r>
        <w:r w:rsidR="00E26520" w:rsidRPr="00E26520">
          <w:rPr>
            <w:rFonts w:ascii="Tahoma" w:hAnsi="Tahoma" w:cs="Tahoma"/>
            <w:noProof/>
            <w:webHidden/>
          </w:rPr>
          <w:fldChar w:fldCharType="end"/>
        </w:r>
      </w:hyperlink>
    </w:p>
    <w:p w14:paraId="6B4F5A94" w14:textId="5BAF20E2"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4" w:history="1">
        <w:r w:rsidR="00E26520" w:rsidRPr="00E26520">
          <w:rPr>
            <w:rStyle w:val="Lienhypertexte"/>
            <w:rFonts w:ascii="Tahoma" w:hAnsi="Tahoma" w:cs="Tahoma"/>
            <w:noProof/>
          </w:rPr>
          <w:t>0.6.1 Méthodes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w:t>
        </w:r>
        <w:r w:rsidR="00E26520" w:rsidRPr="00E26520">
          <w:rPr>
            <w:rFonts w:ascii="Tahoma" w:hAnsi="Tahoma" w:cs="Tahoma"/>
            <w:noProof/>
            <w:webHidden/>
          </w:rPr>
          <w:fldChar w:fldCharType="end"/>
        </w:r>
      </w:hyperlink>
    </w:p>
    <w:p w14:paraId="5E52C01F" w14:textId="11458C4C"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5" w:history="1">
        <w:r w:rsidR="00E26520" w:rsidRPr="00E26520">
          <w:rPr>
            <w:rStyle w:val="Lienhypertexte"/>
            <w:rFonts w:ascii="Tahoma" w:hAnsi="Tahoma" w:cs="Tahoma"/>
            <w:noProof/>
          </w:rPr>
          <w:t>0.6.2 Techniques utilisées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w:t>
        </w:r>
        <w:r w:rsidR="00E26520" w:rsidRPr="00E26520">
          <w:rPr>
            <w:rFonts w:ascii="Tahoma" w:hAnsi="Tahoma" w:cs="Tahoma"/>
            <w:noProof/>
            <w:webHidden/>
          </w:rPr>
          <w:fldChar w:fldCharType="end"/>
        </w:r>
      </w:hyperlink>
    </w:p>
    <w:p w14:paraId="27A155E1" w14:textId="60823810"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6" w:history="1">
        <w:r w:rsidR="00E26520" w:rsidRPr="00E26520">
          <w:rPr>
            <w:rStyle w:val="Lienhypertexte"/>
            <w:rFonts w:ascii="Tahoma" w:hAnsi="Tahoma" w:cs="Tahoma"/>
            <w:noProof/>
          </w:rPr>
          <w:t>0.7. Délimitation du sujet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w:t>
        </w:r>
        <w:r w:rsidR="00E26520" w:rsidRPr="00E26520">
          <w:rPr>
            <w:rFonts w:ascii="Tahoma" w:hAnsi="Tahoma" w:cs="Tahoma"/>
            <w:noProof/>
            <w:webHidden/>
          </w:rPr>
          <w:fldChar w:fldCharType="end"/>
        </w:r>
      </w:hyperlink>
    </w:p>
    <w:p w14:paraId="736872CD" w14:textId="65352C9D"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7" w:history="1">
        <w:r w:rsidR="00E26520" w:rsidRPr="00E26520">
          <w:rPr>
            <w:rStyle w:val="Lienhypertexte"/>
            <w:rFonts w:ascii="Tahoma" w:hAnsi="Tahoma" w:cs="Tahoma"/>
            <w:noProof/>
          </w:rPr>
          <w:t>0.7.1 Spatiale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w:t>
        </w:r>
        <w:r w:rsidR="00E26520" w:rsidRPr="00E26520">
          <w:rPr>
            <w:rFonts w:ascii="Tahoma" w:hAnsi="Tahoma" w:cs="Tahoma"/>
            <w:noProof/>
            <w:webHidden/>
          </w:rPr>
          <w:fldChar w:fldCharType="end"/>
        </w:r>
      </w:hyperlink>
    </w:p>
    <w:p w14:paraId="0909090E" w14:textId="6C36B425"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28" w:history="1">
        <w:r w:rsidR="00E26520" w:rsidRPr="00E26520">
          <w:rPr>
            <w:rStyle w:val="Lienhypertexte"/>
            <w:rFonts w:ascii="Tahoma" w:hAnsi="Tahoma" w:cs="Tahoma"/>
            <w:noProof/>
          </w:rPr>
          <w:t>0.8 Subdivision du Travail</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w:t>
        </w:r>
        <w:r w:rsidR="00E26520" w:rsidRPr="00E26520">
          <w:rPr>
            <w:rFonts w:ascii="Tahoma" w:hAnsi="Tahoma" w:cs="Tahoma"/>
            <w:noProof/>
            <w:webHidden/>
          </w:rPr>
          <w:fldChar w:fldCharType="end"/>
        </w:r>
      </w:hyperlink>
    </w:p>
    <w:p w14:paraId="3AAD04D3" w14:textId="55503639"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29" w:history="1">
        <w:r w:rsidR="00E26520" w:rsidRPr="00E26520">
          <w:rPr>
            <w:rStyle w:val="Lienhypertexte"/>
            <w:rFonts w:ascii="Tahoma" w:hAnsi="Tahoma" w:cs="Tahoma"/>
            <w:noProof/>
          </w:rPr>
          <w:t>CHAPITRE I : NOTIONS FONDAMENTALES SUR LES RESEAUX INFORMATIQUES 1.1 Introduction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_Toc206639129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7</w:t>
        </w:r>
        <w:r w:rsidR="00E26520" w:rsidRPr="00E26520">
          <w:rPr>
            <w:rFonts w:ascii="Tahoma" w:hAnsi="Tahoma" w:cs="Tahoma"/>
            <w:noProof/>
            <w:webHidden/>
          </w:rPr>
          <w:fldChar w:fldCharType="end"/>
        </w:r>
      </w:hyperlink>
    </w:p>
    <w:p w14:paraId="1A9EE8F9" w14:textId="20BC36D0"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30" w:history="1">
        <w:r w:rsidR="00E26520" w:rsidRPr="00E26520">
          <w:rPr>
            <w:rStyle w:val="Lienhypertexte"/>
            <w:rFonts w:ascii="Tahoma" w:hAnsi="Tahoma" w:cs="Tahoma"/>
            <w:noProof/>
          </w:rPr>
          <w:t>1.2 Définition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_Toc206639130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7</w:t>
        </w:r>
        <w:r w:rsidR="00E26520" w:rsidRPr="00E26520">
          <w:rPr>
            <w:rFonts w:ascii="Tahoma" w:hAnsi="Tahoma" w:cs="Tahoma"/>
            <w:noProof/>
            <w:webHidden/>
          </w:rPr>
          <w:fldChar w:fldCharType="end"/>
        </w:r>
      </w:hyperlink>
    </w:p>
    <w:p w14:paraId="5D5C5586" w14:textId="70BF4EA7"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31" w:history="1">
        <w:r w:rsidR="00E26520" w:rsidRPr="00E26520">
          <w:rPr>
            <w:rStyle w:val="Lienhypertexte"/>
            <w:rFonts w:ascii="Tahoma" w:hAnsi="Tahoma" w:cs="Tahoma"/>
            <w:noProof/>
          </w:rPr>
          <w:t>1.3 Classification des réseaux</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_Toc206639131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7</w:t>
        </w:r>
        <w:r w:rsidR="00E26520" w:rsidRPr="00E26520">
          <w:rPr>
            <w:rFonts w:ascii="Tahoma" w:hAnsi="Tahoma" w:cs="Tahoma"/>
            <w:noProof/>
            <w:webHidden/>
          </w:rPr>
          <w:fldChar w:fldCharType="end"/>
        </w:r>
      </w:hyperlink>
    </w:p>
    <w:p w14:paraId="3A49D0F1" w14:textId="12815F31"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32" w:history="1">
        <w:r w:rsidR="00E26520" w:rsidRPr="00E26520">
          <w:rPr>
            <w:rStyle w:val="Lienhypertexte"/>
            <w:rFonts w:ascii="Tahoma" w:hAnsi="Tahoma" w:cs="Tahoma"/>
            <w:noProof/>
          </w:rPr>
          <w:t>1.3.3. Selon le débit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_Toc206639132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9</w:t>
        </w:r>
        <w:r w:rsidR="00E26520" w:rsidRPr="00E26520">
          <w:rPr>
            <w:rFonts w:ascii="Tahoma" w:hAnsi="Tahoma" w:cs="Tahoma"/>
            <w:noProof/>
            <w:webHidden/>
          </w:rPr>
          <w:fldChar w:fldCharType="end"/>
        </w:r>
      </w:hyperlink>
    </w:p>
    <w:p w14:paraId="3CE19088" w14:textId="57FFBCB8"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33" w:history="1">
        <w:r w:rsidR="00E26520" w:rsidRPr="00E26520">
          <w:rPr>
            <w:rStyle w:val="Lienhypertexte"/>
            <w:rFonts w:ascii="Tahoma" w:hAnsi="Tahoma" w:cs="Tahoma"/>
            <w:noProof/>
          </w:rPr>
          <w:t>1.3.4.1 Réseau privé</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_Toc206639133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9</w:t>
        </w:r>
        <w:r w:rsidR="00E26520" w:rsidRPr="00E26520">
          <w:rPr>
            <w:rFonts w:ascii="Tahoma" w:hAnsi="Tahoma" w:cs="Tahoma"/>
            <w:noProof/>
            <w:webHidden/>
          </w:rPr>
          <w:fldChar w:fldCharType="end"/>
        </w:r>
      </w:hyperlink>
    </w:p>
    <w:p w14:paraId="3913B65B" w14:textId="26B9321B"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37" w:history="1">
        <w:r w:rsidR="00E26520" w:rsidRPr="00E26520">
          <w:rPr>
            <w:rStyle w:val="Lienhypertexte"/>
            <w:rFonts w:ascii="Tahoma" w:hAnsi="Tahoma" w:cs="Tahoma"/>
            <w:noProof/>
          </w:rPr>
          <w:t>1.3.4.2. Réseau public</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_Toc206639137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10</w:t>
        </w:r>
        <w:r w:rsidR="00E26520" w:rsidRPr="00E26520">
          <w:rPr>
            <w:rFonts w:ascii="Tahoma" w:hAnsi="Tahoma" w:cs="Tahoma"/>
            <w:noProof/>
            <w:webHidden/>
          </w:rPr>
          <w:fldChar w:fldCharType="end"/>
        </w:r>
      </w:hyperlink>
    </w:p>
    <w:p w14:paraId="0AB213DC" w14:textId="5CD09C11"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38" w:history="1">
        <w:r w:rsidR="00E26520" w:rsidRPr="00E26520">
          <w:rPr>
            <w:rStyle w:val="Lienhypertexte"/>
            <w:rFonts w:ascii="Tahoma" w:hAnsi="Tahoma" w:cs="Tahoma"/>
            <w:noProof/>
          </w:rPr>
          <w:t>1.3.5. Selon l’architecture de communication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_Toc206639138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10</w:t>
        </w:r>
        <w:r w:rsidR="00E26520" w:rsidRPr="00E26520">
          <w:rPr>
            <w:rFonts w:ascii="Tahoma" w:hAnsi="Tahoma" w:cs="Tahoma"/>
            <w:noProof/>
            <w:webHidden/>
          </w:rPr>
          <w:fldChar w:fldCharType="end"/>
        </w:r>
      </w:hyperlink>
    </w:p>
    <w:p w14:paraId="76830978" w14:textId="040FC378"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43" w:history="1">
        <w:r w:rsidR="00E26520" w:rsidRPr="00E26520">
          <w:rPr>
            <w:rStyle w:val="Lienhypertexte"/>
            <w:rFonts w:ascii="Tahoma" w:hAnsi="Tahoma" w:cs="Tahoma"/>
            <w:noProof/>
          </w:rPr>
          <w:t>1. Avantages de l’architecture client/serveur</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_Toc206639143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11</w:t>
        </w:r>
        <w:r w:rsidR="00E26520" w:rsidRPr="00E26520">
          <w:rPr>
            <w:rFonts w:ascii="Tahoma" w:hAnsi="Tahoma" w:cs="Tahoma"/>
            <w:noProof/>
            <w:webHidden/>
          </w:rPr>
          <w:fldChar w:fldCharType="end"/>
        </w:r>
      </w:hyperlink>
    </w:p>
    <w:p w14:paraId="1C0F3B67" w14:textId="5205038A"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44" w:history="1">
        <w:r w:rsidR="00E26520" w:rsidRPr="00E26520">
          <w:rPr>
            <w:rStyle w:val="Lienhypertexte"/>
            <w:rFonts w:ascii="Tahoma" w:hAnsi="Tahoma" w:cs="Tahoma"/>
            <w:noProof/>
          </w:rPr>
          <w:t>2. Inconvénients de l’architecture client/serveur</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_Toc206639144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12</w:t>
        </w:r>
        <w:r w:rsidR="00E26520" w:rsidRPr="00E26520">
          <w:rPr>
            <w:rFonts w:ascii="Tahoma" w:hAnsi="Tahoma" w:cs="Tahoma"/>
            <w:noProof/>
            <w:webHidden/>
          </w:rPr>
          <w:fldChar w:fldCharType="end"/>
        </w:r>
      </w:hyperlink>
    </w:p>
    <w:p w14:paraId="0F66AD2C" w14:textId="48C3EEC8"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45" w:history="1">
        <w:r w:rsidR="00E26520" w:rsidRPr="00E26520">
          <w:rPr>
            <w:rStyle w:val="Lienhypertexte"/>
            <w:rFonts w:ascii="Tahoma" w:hAnsi="Tahoma" w:cs="Tahoma"/>
            <w:noProof/>
          </w:rPr>
          <w:t>1.4 Equipement d’interconnexion réseau</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_Toc206639145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12</w:t>
        </w:r>
        <w:r w:rsidR="00E26520" w:rsidRPr="00E26520">
          <w:rPr>
            <w:rFonts w:ascii="Tahoma" w:hAnsi="Tahoma" w:cs="Tahoma"/>
            <w:noProof/>
            <w:webHidden/>
          </w:rPr>
          <w:fldChar w:fldCharType="end"/>
        </w:r>
      </w:hyperlink>
    </w:p>
    <w:p w14:paraId="710E20C9" w14:textId="2F044635"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46" w:history="1">
        <w:r w:rsidR="00E26520" w:rsidRPr="00E26520">
          <w:rPr>
            <w:rStyle w:val="Lienhypertexte"/>
            <w:rFonts w:ascii="Tahoma" w:hAnsi="Tahoma" w:cs="Tahoma"/>
            <w:noProof/>
          </w:rPr>
          <w:t>1.4.1. Switch</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_Toc206639146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12</w:t>
        </w:r>
        <w:r w:rsidR="00E26520" w:rsidRPr="00E26520">
          <w:rPr>
            <w:rFonts w:ascii="Tahoma" w:hAnsi="Tahoma" w:cs="Tahoma"/>
            <w:noProof/>
            <w:webHidden/>
          </w:rPr>
          <w:fldChar w:fldCharType="end"/>
        </w:r>
      </w:hyperlink>
    </w:p>
    <w:p w14:paraId="460CBAE0" w14:textId="51B83730"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47" w:history="1">
        <w:r w:rsidR="00E26520" w:rsidRPr="00E26520">
          <w:rPr>
            <w:rStyle w:val="Lienhypertexte"/>
            <w:rFonts w:ascii="Tahoma" w:hAnsi="Tahoma" w:cs="Tahoma"/>
            <w:noProof/>
          </w:rPr>
          <w:t>1.4.2. Routeur</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_Toc206639147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13</w:t>
        </w:r>
        <w:r w:rsidR="00E26520" w:rsidRPr="00E26520">
          <w:rPr>
            <w:rFonts w:ascii="Tahoma" w:hAnsi="Tahoma" w:cs="Tahoma"/>
            <w:noProof/>
            <w:webHidden/>
          </w:rPr>
          <w:fldChar w:fldCharType="end"/>
        </w:r>
      </w:hyperlink>
    </w:p>
    <w:p w14:paraId="716A06F4" w14:textId="1CD573C3"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48" w:history="1">
        <w:r w:rsidR="00E26520" w:rsidRPr="00E26520">
          <w:rPr>
            <w:rStyle w:val="Lienhypertexte"/>
            <w:rFonts w:ascii="Tahoma" w:hAnsi="Tahoma" w:cs="Tahoma"/>
            <w:noProof/>
          </w:rPr>
          <w:t>1.4.3 Hub</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_Toc206639148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13</w:t>
        </w:r>
        <w:r w:rsidR="00E26520" w:rsidRPr="00E26520">
          <w:rPr>
            <w:rFonts w:ascii="Tahoma" w:hAnsi="Tahoma" w:cs="Tahoma"/>
            <w:noProof/>
            <w:webHidden/>
          </w:rPr>
          <w:fldChar w:fldCharType="end"/>
        </w:r>
      </w:hyperlink>
    </w:p>
    <w:p w14:paraId="0B99A7D8" w14:textId="3BDC5970"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49" w:history="1">
        <w:r w:rsidR="00E26520" w:rsidRPr="00E26520">
          <w:rPr>
            <w:rStyle w:val="Lienhypertexte"/>
            <w:rFonts w:ascii="Tahoma" w:hAnsi="Tahoma" w:cs="Tahoma"/>
            <w:noProof/>
          </w:rPr>
          <w:t>1.4.4. Pont (bridge)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_Toc206639149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13</w:t>
        </w:r>
        <w:r w:rsidR="00E26520" w:rsidRPr="00E26520">
          <w:rPr>
            <w:rFonts w:ascii="Tahoma" w:hAnsi="Tahoma" w:cs="Tahoma"/>
            <w:noProof/>
            <w:webHidden/>
          </w:rPr>
          <w:fldChar w:fldCharType="end"/>
        </w:r>
      </w:hyperlink>
    </w:p>
    <w:p w14:paraId="20C8BDD9" w14:textId="70CCFA85"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50" w:history="1">
        <w:r w:rsidR="00E26520" w:rsidRPr="00E26520">
          <w:rPr>
            <w:rStyle w:val="Lienhypertexte"/>
            <w:rFonts w:ascii="Tahoma" w:hAnsi="Tahoma" w:cs="Tahoma"/>
            <w:noProof/>
          </w:rPr>
          <w:t>1.4.5 Point d’accès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13</w:t>
        </w:r>
        <w:r w:rsidR="00E26520" w:rsidRPr="00E26520">
          <w:rPr>
            <w:rFonts w:ascii="Tahoma" w:hAnsi="Tahoma" w:cs="Tahoma"/>
            <w:noProof/>
            <w:webHidden/>
          </w:rPr>
          <w:fldChar w:fldCharType="end"/>
        </w:r>
      </w:hyperlink>
    </w:p>
    <w:p w14:paraId="5027E009" w14:textId="451B7DFE"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51" w:history="1">
        <w:r w:rsidR="00E26520" w:rsidRPr="00E26520">
          <w:rPr>
            <w:rStyle w:val="Lienhypertexte"/>
            <w:rFonts w:ascii="Tahoma" w:hAnsi="Tahoma" w:cs="Tahoma"/>
            <w:noProof/>
          </w:rPr>
          <w:t>1.5 Modèles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14</w:t>
        </w:r>
        <w:r w:rsidR="00E26520" w:rsidRPr="00E26520">
          <w:rPr>
            <w:rFonts w:ascii="Tahoma" w:hAnsi="Tahoma" w:cs="Tahoma"/>
            <w:noProof/>
            <w:webHidden/>
          </w:rPr>
          <w:fldChar w:fldCharType="end"/>
        </w:r>
      </w:hyperlink>
    </w:p>
    <w:p w14:paraId="24CA8792" w14:textId="5EC26A56"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52" w:history="1">
        <w:r w:rsidR="00E26520" w:rsidRPr="00E26520">
          <w:rPr>
            <w:rStyle w:val="Lienhypertexte"/>
            <w:rFonts w:ascii="Tahoma" w:hAnsi="Tahoma" w:cs="Tahoma"/>
            <w:noProof/>
          </w:rPr>
          <w:t>1.5.1 Modèle de référence OSI (Open System Interconnection)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14</w:t>
        </w:r>
        <w:r w:rsidR="00E26520" w:rsidRPr="00E26520">
          <w:rPr>
            <w:rFonts w:ascii="Tahoma" w:hAnsi="Tahoma" w:cs="Tahoma"/>
            <w:noProof/>
            <w:webHidden/>
          </w:rPr>
          <w:fldChar w:fldCharType="end"/>
        </w:r>
      </w:hyperlink>
    </w:p>
    <w:p w14:paraId="3F0606B2" w14:textId="4A02DE70"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54" w:history="1">
        <w:r w:rsidR="00E26520" w:rsidRPr="00E26520">
          <w:rPr>
            <w:rStyle w:val="Lienhypertexte"/>
            <w:rFonts w:ascii="Tahoma" w:hAnsi="Tahoma" w:cs="Tahoma"/>
            <w:noProof/>
          </w:rPr>
          <w:t>B. Couches hautes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15</w:t>
        </w:r>
        <w:r w:rsidR="00E26520" w:rsidRPr="00E26520">
          <w:rPr>
            <w:rFonts w:ascii="Tahoma" w:hAnsi="Tahoma" w:cs="Tahoma"/>
            <w:noProof/>
            <w:webHidden/>
          </w:rPr>
          <w:fldChar w:fldCharType="end"/>
        </w:r>
      </w:hyperlink>
    </w:p>
    <w:p w14:paraId="653BBBEB" w14:textId="3989D886"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55" w:history="1">
        <w:r w:rsidR="00E26520" w:rsidRPr="00E26520">
          <w:rPr>
            <w:rStyle w:val="Lienhypertexte"/>
            <w:rFonts w:ascii="Tahoma" w:hAnsi="Tahoma" w:cs="Tahoma"/>
            <w:noProof/>
          </w:rPr>
          <w:t>1.5.2 Modèle TCP/IP</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16</w:t>
        </w:r>
        <w:r w:rsidR="00E26520" w:rsidRPr="00E26520">
          <w:rPr>
            <w:rFonts w:ascii="Tahoma" w:hAnsi="Tahoma" w:cs="Tahoma"/>
            <w:noProof/>
            <w:webHidden/>
          </w:rPr>
          <w:fldChar w:fldCharType="end"/>
        </w:r>
      </w:hyperlink>
    </w:p>
    <w:p w14:paraId="3FA51DBB" w14:textId="70A56A70"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56" w:history="1">
        <w:r w:rsidR="00E26520" w:rsidRPr="00E26520">
          <w:rPr>
            <w:rStyle w:val="Lienhypertexte"/>
            <w:rFonts w:ascii="Tahoma" w:hAnsi="Tahoma" w:cs="Tahoma"/>
            <w:noProof/>
          </w:rPr>
          <w:t>1.6. Topologie des réseaux</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17</w:t>
        </w:r>
        <w:r w:rsidR="00E26520" w:rsidRPr="00E26520">
          <w:rPr>
            <w:rFonts w:ascii="Tahoma" w:hAnsi="Tahoma" w:cs="Tahoma"/>
            <w:noProof/>
            <w:webHidden/>
          </w:rPr>
          <w:fldChar w:fldCharType="end"/>
        </w:r>
      </w:hyperlink>
    </w:p>
    <w:p w14:paraId="3C727656" w14:textId="05AAF769"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57" w:history="1">
        <w:r w:rsidR="00E26520" w:rsidRPr="00E26520">
          <w:rPr>
            <w:rStyle w:val="Lienhypertexte"/>
            <w:rFonts w:ascii="Tahoma" w:hAnsi="Tahoma" w:cs="Tahoma"/>
            <w:noProof/>
          </w:rPr>
          <w:t>1.6.1 Topologie physique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17</w:t>
        </w:r>
        <w:r w:rsidR="00E26520" w:rsidRPr="00E26520">
          <w:rPr>
            <w:rFonts w:ascii="Tahoma" w:hAnsi="Tahoma" w:cs="Tahoma"/>
            <w:noProof/>
            <w:webHidden/>
          </w:rPr>
          <w:fldChar w:fldCharType="end"/>
        </w:r>
      </w:hyperlink>
    </w:p>
    <w:p w14:paraId="0E328E32" w14:textId="205C1504"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58" w:history="1">
        <w:r w:rsidR="00E26520" w:rsidRPr="00E26520">
          <w:rPr>
            <w:rStyle w:val="Lienhypertexte"/>
            <w:rFonts w:ascii="Tahoma" w:hAnsi="Tahoma" w:cs="Tahoma"/>
            <w:noProof/>
          </w:rPr>
          <w:t>1.6.1.1. Topologie en bus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17</w:t>
        </w:r>
        <w:r w:rsidR="00E26520" w:rsidRPr="00E26520">
          <w:rPr>
            <w:rFonts w:ascii="Tahoma" w:hAnsi="Tahoma" w:cs="Tahoma"/>
            <w:noProof/>
            <w:webHidden/>
          </w:rPr>
          <w:fldChar w:fldCharType="end"/>
        </w:r>
      </w:hyperlink>
    </w:p>
    <w:p w14:paraId="4485DC8B" w14:textId="78A46369"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59" w:history="1">
        <w:r w:rsidR="00E26520" w:rsidRPr="00E26520">
          <w:rPr>
            <w:rStyle w:val="Lienhypertexte"/>
            <w:rFonts w:ascii="Tahoma" w:hAnsi="Tahoma" w:cs="Tahoma"/>
            <w:noProof/>
          </w:rPr>
          <w:t>1.7.1 Types de supports de transmission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_Toc206639159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20</w:t>
        </w:r>
        <w:r w:rsidR="00E26520" w:rsidRPr="00E26520">
          <w:rPr>
            <w:rFonts w:ascii="Tahoma" w:hAnsi="Tahoma" w:cs="Tahoma"/>
            <w:noProof/>
            <w:webHidden/>
          </w:rPr>
          <w:fldChar w:fldCharType="end"/>
        </w:r>
      </w:hyperlink>
    </w:p>
    <w:p w14:paraId="5E6AAC2B" w14:textId="2D2ABD2E" w:rsidR="00E26520" w:rsidRPr="00E26520" w:rsidRDefault="001E065C" w:rsidP="00595F7E">
      <w:pPr>
        <w:pStyle w:val="TM3"/>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60" w:history="1">
        <w:r w:rsidR="00E26520" w:rsidRPr="00E26520">
          <w:rPr>
            <w:rStyle w:val="Lienhypertexte"/>
            <w:rFonts w:ascii="Tahoma" w:hAnsi="Tahoma" w:cs="Tahoma"/>
            <w:noProof/>
          </w:rPr>
          <w:t>1.7.1.1 Supports filaires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20</w:t>
        </w:r>
        <w:r w:rsidR="00E26520" w:rsidRPr="00E26520">
          <w:rPr>
            <w:rFonts w:ascii="Tahoma" w:hAnsi="Tahoma" w:cs="Tahoma"/>
            <w:noProof/>
            <w:webHidden/>
          </w:rPr>
          <w:fldChar w:fldCharType="end"/>
        </w:r>
      </w:hyperlink>
    </w:p>
    <w:p w14:paraId="3D5BC823" w14:textId="6343A44D"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61" w:history="1">
        <w:r w:rsidR="00E26520" w:rsidRPr="00E26520">
          <w:rPr>
            <w:rStyle w:val="Lienhypertexte"/>
            <w:rFonts w:ascii="Tahoma" w:hAnsi="Tahoma" w:cs="Tahoma"/>
            <w:noProof/>
          </w:rPr>
          <w:t>1.7.2 Supports non filaires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21</w:t>
        </w:r>
        <w:r w:rsidR="00E26520" w:rsidRPr="00E26520">
          <w:rPr>
            <w:rFonts w:ascii="Tahoma" w:hAnsi="Tahoma" w:cs="Tahoma"/>
            <w:noProof/>
            <w:webHidden/>
          </w:rPr>
          <w:fldChar w:fldCharType="end"/>
        </w:r>
      </w:hyperlink>
    </w:p>
    <w:p w14:paraId="44A9FF8A" w14:textId="530B5D22"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63" w:history="1">
        <w:r w:rsidR="00E26520" w:rsidRPr="00E26520">
          <w:rPr>
            <w:rStyle w:val="Lienhypertexte"/>
            <w:rFonts w:ascii="Tahoma" w:hAnsi="Tahoma" w:cs="Tahoma"/>
            <w:noProof/>
          </w:rPr>
          <w:t>CHAPITRE 2 : ETUDE DES SYSTEMES DE DETECTION INTRUSION (IDS)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27</w:t>
        </w:r>
        <w:r w:rsidR="00E26520" w:rsidRPr="00E26520">
          <w:rPr>
            <w:rFonts w:ascii="Tahoma" w:hAnsi="Tahoma" w:cs="Tahoma"/>
            <w:noProof/>
            <w:webHidden/>
          </w:rPr>
          <w:fldChar w:fldCharType="end"/>
        </w:r>
      </w:hyperlink>
    </w:p>
    <w:p w14:paraId="48BD22BB" w14:textId="1481BF54"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64" w:history="1">
        <w:r w:rsidR="00E26520" w:rsidRPr="00E26520">
          <w:rPr>
            <w:rStyle w:val="Lienhypertexte"/>
            <w:rFonts w:ascii="Tahoma" w:hAnsi="Tahoma" w:cs="Tahoma"/>
            <w:noProof/>
          </w:rPr>
          <w:t>2.1 Introduction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27</w:t>
        </w:r>
        <w:r w:rsidR="00E26520" w:rsidRPr="00E26520">
          <w:rPr>
            <w:rFonts w:ascii="Tahoma" w:hAnsi="Tahoma" w:cs="Tahoma"/>
            <w:noProof/>
            <w:webHidden/>
          </w:rPr>
          <w:fldChar w:fldCharType="end"/>
        </w:r>
      </w:hyperlink>
    </w:p>
    <w:p w14:paraId="1AEA325B" w14:textId="1D0870AF"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65" w:history="1">
        <w:r w:rsidR="00E26520" w:rsidRPr="00E26520">
          <w:rPr>
            <w:rStyle w:val="Lienhypertexte"/>
            <w:rFonts w:ascii="Tahoma" w:hAnsi="Tahoma" w:cs="Tahoma"/>
            <w:noProof/>
          </w:rPr>
          <w:t>2.3 Définition des systèmes de détection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35</w:t>
        </w:r>
        <w:r w:rsidR="00E26520" w:rsidRPr="00E26520">
          <w:rPr>
            <w:rFonts w:ascii="Tahoma" w:hAnsi="Tahoma" w:cs="Tahoma"/>
            <w:noProof/>
            <w:webHidden/>
          </w:rPr>
          <w:fldChar w:fldCharType="end"/>
        </w:r>
      </w:hyperlink>
    </w:p>
    <w:p w14:paraId="259A9F68" w14:textId="57EFB387"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66" w:history="1">
        <w:r w:rsidR="00E26520" w:rsidRPr="00E26520">
          <w:rPr>
            <w:rStyle w:val="Lienhypertexte"/>
            <w:rFonts w:ascii="Tahoma" w:hAnsi="Tahoma" w:cs="Tahoma"/>
            <w:noProof/>
          </w:rPr>
          <w:t>2.3. Définition d’un système d’intrusion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36</w:t>
        </w:r>
        <w:r w:rsidR="00E26520" w:rsidRPr="00E26520">
          <w:rPr>
            <w:rFonts w:ascii="Tahoma" w:hAnsi="Tahoma" w:cs="Tahoma"/>
            <w:noProof/>
            <w:webHidden/>
          </w:rPr>
          <w:fldChar w:fldCharType="end"/>
        </w:r>
      </w:hyperlink>
    </w:p>
    <w:p w14:paraId="37E22429" w14:textId="716B1D68"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67" w:history="1">
        <w:r w:rsidR="00E26520" w:rsidRPr="00E26520">
          <w:rPr>
            <w:rStyle w:val="Lienhypertexte"/>
            <w:rFonts w:ascii="Tahoma" w:hAnsi="Tahoma" w:cs="Tahoma"/>
            <w:noProof/>
          </w:rPr>
          <w:t>2.3.1. Différents types d'IDS (classification)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36</w:t>
        </w:r>
        <w:r w:rsidR="00E26520" w:rsidRPr="00E26520">
          <w:rPr>
            <w:rFonts w:ascii="Tahoma" w:hAnsi="Tahoma" w:cs="Tahoma"/>
            <w:noProof/>
            <w:webHidden/>
          </w:rPr>
          <w:fldChar w:fldCharType="end"/>
        </w:r>
      </w:hyperlink>
    </w:p>
    <w:p w14:paraId="79920864" w14:textId="73082B66"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68" w:history="1">
        <w:r w:rsidR="00E26520" w:rsidRPr="00E26520">
          <w:rPr>
            <w:rStyle w:val="Lienhypertexte"/>
            <w:rFonts w:ascii="Tahoma" w:hAnsi="Tahoma" w:cs="Tahoma"/>
            <w:noProof/>
          </w:rPr>
          <w:t>1. Systèmes de prévention d'intrusion (IPS)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36</w:t>
        </w:r>
        <w:r w:rsidR="00E26520" w:rsidRPr="00E26520">
          <w:rPr>
            <w:rFonts w:ascii="Tahoma" w:hAnsi="Tahoma" w:cs="Tahoma"/>
            <w:noProof/>
            <w:webHidden/>
          </w:rPr>
          <w:fldChar w:fldCharType="end"/>
        </w:r>
      </w:hyperlink>
    </w:p>
    <w:p w14:paraId="7258D9D0" w14:textId="161C9523"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69" w:history="1">
        <w:r w:rsidR="00E26520" w:rsidRPr="00E26520">
          <w:rPr>
            <w:rStyle w:val="Lienhypertexte"/>
            <w:rFonts w:ascii="Tahoma" w:hAnsi="Tahoma" w:cs="Tahoma"/>
            <w:noProof/>
          </w:rPr>
          <w:t>2. Systèmes de détection d'intrusion réseaux (NIDS)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_Toc206639169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36</w:t>
        </w:r>
        <w:r w:rsidR="00E26520" w:rsidRPr="00E26520">
          <w:rPr>
            <w:rFonts w:ascii="Tahoma" w:hAnsi="Tahoma" w:cs="Tahoma"/>
            <w:noProof/>
            <w:webHidden/>
          </w:rPr>
          <w:fldChar w:fldCharType="end"/>
        </w:r>
      </w:hyperlink>
    </w:p>
    <w:p w14:paraId="55A8F992" w14:textId="3CDA2642"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70" w:history="1">
        <w:r w:rsidR="00E26520" w:rsidRPr="00E26520">
          <w:rPr>
            <w:rStyle w:val="Lienhypertexte"/>
            <w:rFonts w:ascii="Tahoma" w:hAnsi="Tahoma" w:cs="Tahoma"/>
            <w:noProof/>
          </w:rPr>
          <w:t>2.3.2 Systèmes de détection d'intrusion de type hôte (HIDS)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37</w:t>
        </w:r>
        <w:r w:rsidR="00E26520" w:rsidRPr="00E26520">
          <w:rPr>
            <w:rFonts w:ascii="Tahoma" w:hAnsi="Tahoma" w:cs="Tahoma"/>
            <w:noProof/>
            <w:webHidden/>
          </w:rPr>
          <w:fldChar w:fldCharType="end"/>
        </w:r>
      </w:hyperlink>
    </w:p>
    <w:p w14:paraId="4E7B3D5D" w14:textId="7EF5A392"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71" w:history="1">
        <w:r w:rsidR="00E26520" w:rsidRPr="00E26520">
          <w:rPr>
            <w:rStyle w:val="Lienhypertexte"/>
            <w:rFonts w:ascii="Tahoma" w:hAnsi="Tahoma" w:cs="Tahoma"/>
            <w:noProof/>
          </w:rPr>
          <w:t>2.3.3 Systèmes de détection d'intrusion hybrides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38</w:t>
        </w:r>
        <w:r w:rsidR="00E26520" w:rsidRPr="00E26520">
          <w:rPr>
            <w:rFonts w:ascii="Tahoma" w:hAnsi="Tahoma" w:cs="Tahoma"/>
            <w:noProof/>
            <w:webHidden/>
          </w:rPr>
          <w:fldChar w:fldCharType="end"/>
        </w:r>
      </w:hyperlink>
    </w:p>
    <w:p w14:paraId="68EE0521" w14:textId="4B8C5B20"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72" w:history="1">
        <w:r w:rsidR="00E26520" w:rsidRPr="00E26520">
          <w:rPr>
            <w:rStyle w:val="Lienhypertexte"/>
            <w:rFonts w:ascii="Tahoma" w:hAnsi="Tahoma" w:cs="Tahoma"/>
            <w:noProof/>
          </w:rPr>
          <w:t>2.4 Mode de fonctionnement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38</w:t>
        </w:r>
        <w:r w:rsidR="00E26520" w:rsidRPr="00E26520">
          <w:rPr>
            <w:rFonts w:ascii="Tahoma" w:hAnsi="Tahoma" w:cs="Tahoma"/>
            <w:noProof/>
            <w:webHidden/>
          </w:rPr>
          <w:fldChar w:fldCharType="end"/>
        </w:r>
      </w:hyperlink>
    </w:p>
    <w:p w14:paraId="0E47B5DB" w14:textId="66BB1021"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73" w:history="1">
        <w:r w:rsidR="00E26520" w:rsidRPr="00E26520">
          <w:rPr>
            <w:rStyle w:val="Lienhypertexte"/>
            <w:rFonts w:ascii="Tahoma" w:hAnsi="Tahoma" w:cs="Tahoma"/>
            <w:noProof/>
          </w:rPr>
          <w:t>2.4.1 Modes de détection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39</w:t>
        </w:r>
        <w:r w:rsidR="00E26520" w:rsidRPr="00E26520">
          <w:rPr>
            <w:rFonts w:ascii="Tahoma" w:hAnsi="Tahoma" w:cs="Tahoma"/>
            <w:noProof/>
            <w:webHidden/>
          </w:rPr>
          <w:fldChar w:fldCharType="end"/>
        </w:r>
      </w:hyperlink>
    </w:p>
    <w:p w14:paraId="7018577D" w14:textId="4CC793E6"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74" w:history="1">
        <w:r w:rsidR="00E26520" w:rsidRPr="00E26520">
          <w:rPr>
            <w:rStyle w:val="Lienhypertexte"/>
            <w:rFonts w:ascii="Tahoma" w:hAnsi="Tahoma" w:cs="Tahoma"/>
            <w:noProof/>
          </w:rPr>
          <w:t>2.4.2 Détection d'anomalies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39</w:t>
        </w:r>
        <w:r w:rsidR="00E26520" w:rsidRPr="00E26520">
          <w:rPr>
            <w:rFonts w:ascii="Tahoma" w:hAnsi="Tahoma" w:cs="Tahoma"/>
            <w:noProof/>
            <w:webHidden/>
          </w:rPr>
          <w:fldChar w:fldCharType="end"/>
        </w:r>
      </w:hyperlink>
    </w:p>
    <w:p w14:paraId="70E15ACE" w14:textId="295DAF29"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75" w:history="1">
        <w:r w:rsidR="00E26520" w:rsidRPr="00E26520">
          <w:rPr>
            <w:rStyle w:val="Lienhypertexte"/>
            <w:rFonts w:ascii="Tahoma" w:hAnsi="Tahoma" w:cs="Tahoma"/>
            <w:noProof/>
          </w:rPr>
          <w:t>2.4.3 Reco</w:t>
        </w:r>
        <w:r>
          <w:rPr>
            <w:rStyle w:val="Lienhypertexte"/>
            <w:rFonts w:ascii="Tahoma" w:hAnsi="Tahoma" w:cs="Tahoma"/>
            <w:noProof/>
          </w:rPr>
          <w:t xml:space="preserve"> </w:t>
        </w:r>
        <w:r w:rsidR="00E26520" w:rsidRPr="00E26520">
          <w:rPr>
            <w:rStyle w:val="Lienhypertexte"/>
            <w:rFonts w:ascii="Tahoma" w:hAnsi="Tahoma" w:cs="Tahoma"/>
            <w:noProof/>
          </w:rPr>
          <w:t>nnaissance de signatures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39</w:t>
        </w:r>
        <w:r w:rsidR="00E26520" w:rsidRPr="00E26520">
          <w:rPr>
            <w:rFonts w:ascii="Tahoma" w:hAnsi="Tahoma" w:cs="Tahoma"/>
            <w:noProof/>
            <w:webHidden/>
          </w:rPr>
          <w:fldChar w:fldCharType="end"/>
        </w:r>
      </w:hyperlink>
    </w:p>
    <w:p w14:paraId="10658F8B" w14:textId="13AC8741"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76" w:history="1">
        <w:r w:rsidR="00E26520" w:rsidRPr="00E26520">
          <w:rPr>
            <w:rStyle w:val="Lienhypertexte"/>
            <w:rFonts w:ascii="Tahoma" w:hAnsi="Tahoma" w:cs="Tahoma"/>
            <w:noProof/>
          </w:rPr>
          <w:t>2.6 Critères de choix d'un IDS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40</w:t>
        </w:r>
        <w:r w:rsidR="00E26520" w:rsidRPr="00E26520">
          <w:rPr>
            <w:rFonts w:ascii="Tahoma" w:hAnsi="Tahoma" w:cs="Tahoma"/>
            <w:noProof/>
            <w:webHidden/>
          </w:rPr>
          <w:fldChar w:fldCharType="end"/>
        </w:r>
      </w:hyperlink>
    </w:p>
    <w:p w14:paraId="234080F8" w14:textId="52075110"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77" w:history="1">
        <w:r w:rsidR="00E26520" w:rsidRPr="00E26520">
          <w:rPr>
            <w:rStyle w:val="Lienhypertexte"/>
            <w:rFonts w:ascii="Tahoma" w:hAnsi="Tahoma" w:cs="Tahoma"/>
            <w:noProof/>
          </w:rPr>
          <w:t>2.7. Sécurité réseau</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41</w:t>
        </w:r>
        <w:r w:rsidR="00E26520" w:rsidRPr="00E26520">
          <w:rPr>
            <w:rFonts w:ascii="Tahoma" w:hAnsi="Tahoma" w:cs="Tahoma"/>
            <w:noProof/>
            <w:webHidden/>
          </w:rPr>
          <w:fldChar w:fldCharType="end"/>
        </w:r>
      </w:hyperlink>
    </w:p>
    <w:p w14:paraId="7CA069C8" w14:textId="6FB51E6D"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78" w:history="1">
        <w:r w:rsidR="00E26520" w:rsidRPr="00E26520">
          <w:rPr>
            <w:rStyle w:val="Lienhypertexte"/>
            <w:rFonts w:ascii="Tahoma" w:hAnsi="Tahoma" w:cs="Tahoma"/>
            <w:noProof/>
          </w:rPr>
          <w:t>2.7.1. Sécurité au niveau physique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41</w:t>
        </w:r>
        <w:r w:rsidR="00E26520" w:rsidRPr="00E26520">
          <w:rPr>
            <w:rFonts w:ascii="Tahoma" w:hAnsi="Tahoma" w:cs="Tahoma"/>
            <w:noProof/>
            <w:webHidden/>
          </w:rPr>
          <w:fldChar w:fldCharType="end"/>
        </w:r>
      </w:hyperlink>
    </w:p>
    <w:p w14:paraId="310706A2" w14:textId="1A28A320"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79" w:history="1">
        <w:r w:rsidR="00E26520" w:rsidRPr="00E26520">
          <w:rPr>
            <w:rStyle w:val="Lienhypertexte"/>
            <w:rFonts w:ascii="Tahoma" w:hAnsi="Tahoma" w:cs="Tahoma"/>
            <w:noProof/>
          </w:rPr>
          <w:t>2.7.2. Sécurité au niveau logique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_Toc206639179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42</w:t>
        </w:r>
        <w:r w:rsidR="00E26520" w:rsidRPr="00E26520">
          <w:rPr>
            <w:rFonts w:ascii="Tahoma" w:hAnsi="Tahoma" w:cs="Tahoma"/>
            <w:noProof/>
            <w:webHidden/>
          </w:rPr>
          <w:fldChar w:fldCharType="end"/>
        </w:r>
      </w:hyperlink>
    </w:p>
    <w:p w14:paraId="75963AC2" w14:textId="305F76CD"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0" w:history="1">
        <w:r w:rsidR="00E26520" w:rsidRPr="00E26520">
          <w:rPr>
            <w:rStyle w:val="Lienhypertexte"/>
            <w:rFonts w:ascii="Tahoma" w:hAnsi="Tahoma" w:cs="Tahoma"/>
            <w:noProof/>
          </w:rPr>
          <w:t>2.8. Définition d'une intrusion réseau</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42</w:t>
        </w:r>
        <w:r w:rsidR="00E26520" w:rsidRPr="00E26520">
          <w:rPr>
            <w:rFonts w:ascii="Tahoma" w:hAnsi="Tahoma" w:cs="Tahoma"/>
            <w:noProof/>
            <w:webHidden/>
          </w:rPr>
          <w:fldChar w:fldCharType="end"/>
        </w:r>
      </w:hyperlink>
    </w:p>
    <w:p w14:paraId="1F591060" w14:textId="6D210778"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1" w:history="1">
        <w:r w:rsidR="00E26520" w:rsidRPr="00E26520">
          <w:rPr>
            <w:rStyle w:val="Lienhypertexte"/>
            <w:rFonts w:ascii="Tahoma" w:hAnsi="Tahoma" w:cs="Tahoma"/>
            <w:noProof/>
          </w:rPr>
          <w:t>2.9. Quelques techniques d'intrusion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43</w:t>
        </w:r>
        <w:r w:rsidR="00E26520" w:rsidRPr="00E26520">
          <w:rPr>
            <w:rFonts w:ascii="Tahoma" w:hAnsi="Tahoma" w:cs="Tahoma"/>
            <w:noProof/>
            <w:webHidden/>
          </w:rPr>
          <w:fldChar w:fldCharType="end"/>
        </w:r>
      </w:hyperlink>
    </w:p>
    <w:p w14:paraId="36D5FBEE" w14:textId="57C83D71"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82" w:history="1">
        <w:r w:rsidR="00E26520" w:rsidRPr="00E26520">
          <w:rPr>
            <w:rStyle w:val="Lienhypertexte"/>
            <w:rFonts w:ascii="Tahoma" w:hAnsi="Tahoma" w:cs="Tahoma"/>
            <w:noProof/>
          </w:rPr>
          <w:t>1. Attaques Passives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43</w:t>
        </w:r>
        <w:r w:rsidR="00E26520" w:rsidRPr="00E26520">
          <w:rPr>
            <w:rFonts w:ascii="Tahoma" w:hAnsi="Tahoma" w:cs="Tahoma"/>
            <w:noProof/>
            <w:webHidden/>
          </w:rPr>
          <w:fldChar w:fldCharType="end"/>
        </w:r>
      </w:hyperlink>
    </w:p>
    <w:p w14:paraId="4A2EB71F" w14:textId="24702F52" w:rsidR="00E26520" w:rsidRPr="00E26520" w:rsidRDefault="001E065C" w:rsidP="00595F7E">
      <w:pPr>
        <w:pStyle w:val="TM2"/>
        <w:tabs>
          <w:tab w:val="right" w:leader="dot" w:pos="8495"/>
        </w:tabs>
        <w:spacing w:line="240" w:lineRule="auto"/>
        <w:ind w:left="0" w:right="141" w:firstLine="0"/>
        <w:rPr>
          <w:rFonts w:ascii="Tahoma" w:eastAsiaTheme="minorEastAsia" w:hAnsi="Tahoma" w:cs="Tahoma"/>
          <w:noProof/>
          <w:color w:val="auto"/>
          <w:kern w:val="0"/>
          <w:sz w:val="22"/>
          <w:szCs w:val="22"/>
          <w14:ligatures w14:val="none"/>
        </w:rPr>
      </w:pPr>
      <w:hyperlink w:anchor="_Toc206639183" w:history="1">
        <w:r w:rsidR="00E26520" w:rsidRPr="00E26520">
          <w:rPr>
            <w:rStyle w:val="Lienhypertexte"/>
            <w:rFonts w:ascii="Tahoma" w:hAnsi="Tahoma" w:cs="Tahoma"/>
            <w:noProof/>
          </w:rPr>
          <w:t>2. Attaques actives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43</w:t>
        </w:r>
        <w:r w:rsidR="00E26520" w:rsidRPr="00E26520">
          <w:rPr>
            <w:rFonts w:ascii="Tahoma" w:hAnsi="Tahoma" w:cs="Tahoma"/>
            <w:noProof/>
            <w:webHidden/>
          </w:rPr>
          <w:fldChar w:fldCharType="end"/>
        </w:r>
      </w:hyperlink>
    </w:p>
    <w:p w14:paraId="7D33FC0C" w14:textId="2D3AFBEE"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4" w:history="1">
        <w:r w:rsidR="00E26520" w:rsidRPr="00E26520">
          <w:rPr>
            <w:rStyle w:val="Lienhypertexte"/>
            <w:rFonts w:ascii="Tahoma" w:hAnsi="Tahoma" w:cs="Tahoma"/>
            <w:noProof/>
          </w:rPr>
          <w:t>2.10 Conclusion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43</w:t>
        </w:r>
        <w:r w:rsidR="00E26520" w:rsidRPr="00E26520">
          <w:rPr>
            <w:rFonts w:ascii="Tahoma" w:hAnsi="Tahoma" w:cs="Tahoma"/>
            <w:noProof/>
            <w:webHidden/>
          </w:rPr>
          <w:fldChar w:fldCharType="end"/>
        </w:r>
      </w:hyperlink>
    </w:p>
    <w:p w14:paraId="4E5945C1" w14:textId="0195722B"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5" w:history="1">
        <w:r w:rsidR="00E26520" w:rsidRPr="00E26520">
          <w:rPr>
            <w:rStyle w:val="Lienhypertexte"/>
            <w:rFonts w:ascii="Tahoma" w:hAnsi="Tahoma" w:cs="Tahoma"/>
            <w:noProof/>
          </w:rPr>
          <w:t>CHAPITRE 3 : IMPLEMENTATION DU NOUVEAU SYSTEME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44</w:t>
        </w:r>
        <w:r w:rsidR="00E26520" w:rsidRPr="00E26520">
          <w:rPr>
            <w:rFonts w:ascii="Tahoma" w:hAnsi="Tahoma" w:cs="Tahoma"/>
            <w:noProof/>
            <w:webHidden/>
          </w:rPr>
          <w:fldChar w:fldCharType="end"/>
        </w:r>
      </w:hyperlink>
    </w:p>
    <w:p w14:paraId="51D5DE72" w14:textId="69514BC5"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6" w:history="1">
        <w:r w:rsidR="00E26520" w:rsidRPr="00E26520">
          <w:rPr>
            <w:rStyle w:val="Lienhypertexte"/>
            <w:rFonts w:ascii="Tahoma" w:hAnsi="Tahoma" w:cs="Tahoma"/>
            <w:noProof/>
          </w:rPr>
          <w:t>3.0. INTRODUCTION</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44</w:t>
        </w:r>
        <w:r w:rsidR="00E26520" w:rsidRPr="00E26520">
          <w:rPr>
            <w:rFonts w:ascii="Tahoma" w:hAnsi="Tahoma" w:cs="Tahoma"/>
            <w:noProof/>
            <w:webHidden/>
          </w:rPr>
          <w:fldChar w:fldCharType="end"/>
        </w:r>
      </w:hyperlink>
    </w:p>
    <w:p w14:paraId="14C39362" w14:textId="733FEEBA"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7" w:history="1">
        <w:r w:rsidR="00E26520" w:rsidRPr="00E26520">
          <w:rPr>
            <w:rStyle w:val="Lienhypertexte"/>
            <w:rFonts w:ascii="Tahoma" w:hAnsi="Tahoma" w:cs="Tahoma"/>
            <w:noProof/>
          </w:rPr>
          <w:t>3. 1 CONCEPTION DU NOUVEAU SYSTEME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_Toc206639187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44</w:t>
        </w:r>
        <w:r w:rsidR="00E26520" w:rsidRPr="00E26520">
          <w:rPr>
            <w:rFonts w:ascii="Tahoma" w:hAnsi="Tahoma" w:cs="Tahoma"/>
            <w:noProof/>
            <w:webHidden/>
          </w:rPr>
          <w:fldChar w:fldCharType="end"/>
        </w:r>
      </w:hyperlink>
    </w:p>
    <w:p w14:paraId="2DF9D385" w14:textId="4B6465EB"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8" w:history="1">
        <w:r w:rsidR="00E26520" w:rsidRPr="00E26520">
          <w:rPr>
            <w:rStyle w:val="Lienhypertexte"/>
            <w:rFonts w:ascii="Tahoma" w:hAnsi="Tahoma" w:cs="Tahoma"/>
            <w:noProof/>
          </w:rPr>
          <w:t>3.1.1 Choix de la norme du réseau local</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_Toc206639188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44</w:t>
        </w:r>
        <w:r w:rsidR="00E26520" w:rsidRPr="00E26520">
          <w:rPr>
            <w:rFonts w:ascii="Tahoma" w:hAnsi="Tahoma" w:cs="Tahoma"/>
            <w:noProof/>
            <w:webHidden/>
          </w:rPr>
          <w:fldChar w:fldCharType="end"/>
        </w:r>
      </w:hyperlink>
    </w:p>
    <w:p w14:paraId="643462A4" w14:textId="4A8956E0"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89" w:history="1">
        <w:r w:rsidR="00E26520" w:rsidRPr="00E26520">
          <w:rPr>
            <w:rStyle w:val="Lienhypertexte"/>
            <w:rFonts w:ascii="Tahoma" w:hAnsi="Tahoma" w:cs="Tahoma"/>
            <w:noProof/>
          </w:rPr>
          <w:t>3.1.2 Choix des matériels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_Toc206639189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44</w:t>
        </w:r>
        <w:r w:rsidR="00E26520" w:rsidRPr="00E26520">
          <w:rPr>
            <w:rFonts w:ascii="Tahoma" w:hAnsi="Tahoma" w:cs="Tahoma"/>
            <w:noProof/>
            <w:webHidden/>
          </w:rPr>
          <w:fldChar w:fldCharType="end"/>
        </w:r>
      </w:hyperlink>
    </w:p>
    <w:p w14:paraId="48B918CD" w14:textId="71494A1E"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90" w:history="1">
        <w:r w:rsidR="00E26520" w:rsidRPr="00E26520">
          <w:rPr>
            <w:rStyle w:val="Lienhypertexte"/>
            <w:rFonts w:ascii="Tahoma" w:hAnsi="Tahoma" w:cs="Tahoma"/>
            <w:noProof/>
          </w:rPr>
          <w:t>3.1.3 Choix des logiciels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_Toc206639190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44</w:t>
        </w:r>
        <w:r w:rsidR="00E26520" w:rsidRPr="00E26520">
          <w:rPr>
            <w:rFonts w:ascii="Tahoma" w:hAnsi="Tahoma" w:cs="Tahoma"/>
            <w:noProof/>
            <w:webHidden/>
          </w:rPr>
          <w:fldChar w:fldCharType="end"/>
        </w:r>
      </w:hyperlink>
    </w:p>
    <w:p w14:paraId="7FF94789" w14:textId="4C6A8017"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91" w:history="1">
        <w:r w:rsidR="00E26520" w:rsidRPr="00E26520">
          <w:rPr>
            <w:rStyle w:val="Lienhypertexte"/>
            <w:rFonts w:ascii="Tahoma" w:hAnsi="Tahoma" w:cs="Tahoma"/>
            <w:noProof/>
          </w:rPr>
          <w:t>3.1.4 Plan d’Adressage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_Toc206639191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45</w:t>
        </w:r>
        <w:r w:rsidR="00E26520" w:rsidRPr="00E26520">
          <w:rPr>
            <w:rFonts w:ascii="Tahoma" w:hAnsi="Tahoma" w:cs="Tahoma"/>
            <w:noProof/>
            <w:webHidden/>
          </w:rPr>
          <w:fldChar w:fldCharType="end"/>
        </w:r>
      </w:hyperlink>
    </w:p>
    <w:p w14:paraId="193A5586" w14:textId="7BB40857"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92" w:history="1">
        <w:r w:rsidR="00E26520" w:rsidRPr="00E26520">
          <w:rPr>
            <w:rStyle w:val="Lienhypertexte"/>
            <w:rFonts w:ascii="Tahoma" w:hAnsi="Tahoma" w:cs="Tahoma"/>
            <w:noProof/>
          </w:rPr>
          <w:t>3.1.5 Maquette du réseau (Nouveau Système)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_Toc206639192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45</w:t>
        </w:r>
        <w:r w:rsidR="00E26520" w:rsidRPr="00E26520">
          <w:rPr>
            <w:rFonts w:ascii="Tahoma" w:hAnsi="Tahoma" w:cs="Tahoma"/>
            <w:noProof/>
            <w:webHidden/>
          </w:rPr>
          <w:fldChar w:fldCharType="end"/>
        </w:r>
      </w:hyperlink>
    </w:p>
    <w:p w14:paraId="6DEFA7CE" w14:textId="53BABE0D"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93" w:history="1">
        <w:r w:rsidR="00E26520" w:rsidRPr="00E26520">
          <w:rPr>
            <w:rStyle w:val="Lienhypertexte"/>
            <w:rFonts w:ascii="Tahoma" w:hAnsi="Tahoma" w:cs="Tahoma"/>
            <w:noProof/>
          </w:rPr>
          <w:t>3.2 Installation et configuration du nouveau Système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_Toc206639193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45</w:t>
        </w:r>
        <w:r w:rsidR="00E26520" w:rsidRPr="00E26520">
          <w:rPr>
            <w:rFonts w:ascii="Tahoma" w:hAnsi="Tahoma" w:cs="Tahoma"/>
            <w:noProof/>
            <w:webHidden/>
          </w:rPr>
          <w:fldChar w:fldCharType="end"/>
        </w:r>
      </w:hyperlink>
    </w:p>
    <w:p w14:paraId="1E057789" w14:textId="0092C5C6"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94" w:history="1">
        <w:r w:rsidR="00E26520" w:rsidRPr="00E26520">
          <w:rPr>
            <w:rStyle w:val="Lienhypertexte"/>
            <w:rFonts w:ascii="Tahoma" w:hAnsi="Tahoma" w:cs="Tahoma"/>
            <w:noProof/>
          </w:rPr>
          <w:t>3.2.1 Installation du routeur pfSense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_Toc206639194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46</w:t>
        </w:r>
        <w:r w:rsidR="00E26520" w:rsidRPr="00E26520">
          <w:rPr>
            <w:rFonts w:ascii="Tahoma" w:hAnsi="Tahoma" w:cs="Tahoma"/>
            <w:noProof/>
            <w:webHidden/>
          </w:rPr>
          <w:fldChar w:fldCharType="end"/>
        </w:r>
      </w:hyperlink>
    </w:p>
    <w:p w14:paraId="52C7733F" w14:textId="0A6B9870"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95" w:history="1">
        <w:r w:rsidR="00E26520" w:rsidRPr="00E26520">
          <w:rPr>
            <w:rStyle w:val="Lienhypertexte"/>
            <w:rFonts w:ascii="Tahoma" w:hAnsi="Tahoma" w:cs="Tahoma"/>
            <w:noProof/>
          </w:rPr>
          <w:t>3.2.2 Configuration des interfaces réseau</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_Toc206639195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48</w:t>
        </w:r>
        <w:r w:rsidR="00E26520" w:rsidRPr="00E26520">
          <w:rPr>
            <w:rFonts w:ascii="Tahoma" w:hAnsi="Tahoma" w:cs="Tahoma"/>
            <w:noProof/>
            <w:webHidden/>
          </w:rPr>
          <w:fldChar w:fldCharType="end"/>
        </w:r>
      </w:hyperlink>
    </w:p>
    <w:p w14:paraId="489D25BB" w14:textId="590D8613"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196" w:history="1">
        <w:r w:rsidR="00E26520" w:rsidRPr="00E26520">
          <w:rPr>
            <w:rStyle w:val="Lienhypertexte"/>
            <w:rFonts w:ascii="Tahoma" w:hAnsi="Tahoma" w:cs="Tahoma"/>
            <w:noProof/>
          </w:rPr>
          <w:t>3.2.2.1 Configuration graphique du routeur PFSENS</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_Toc206639196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50</w:t>
        </w:r>
        <w:r w:rsidR="00E26520" w:rsidRPr="00E26520">
          <w:rPr>
            <w:rFonts w:ascii="Tahoma" w:hAnsi="Tahoma" w:cs="Tahoma"/>
            <w:noProof/>
            <w:webHidden/>
          </w:rPr>
          <w:fldChar w:fldCharType="end"/>
        </w:r>
      </w:hyperlink>
    </w:p>
    <w:p w14:paraId="50F289A6" w14:textId="2622C735"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219" w:history="1">
        <w:r w:rsidR="00E26520" w:rsidRPr="00E26520">
          <w:rPr>
            <w:rStyle w:val="Lienhypertexte"/>
            <w:rFonts w:ascii="Tahoma" w:hAnsi="Tahoma" w:cs="Tahoma"/>
            <w:noProof/>
          </w:rPr>
          <w:t>3.3 ASSIGNATION D’ADRESSE IP</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_Toc206639219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55</w:t>
        </w:r>
        <w:r w:rsidR="00E26520" w:rsidRPr="00E26520">
          <w:rPr>
            <w:rFonts w:ascii="Tahoma" w:hAnsi="Tahoma" w:cs="Tahoma"/>
            <w:noProof/>
            <w:webHidden/>
          </w:rPr>
          <w:fldChar w:fldCharType="end"/>
        </w:r>
      </w:hyperlink>
    </w:p>
    <w:p w14:paraId="03978238" w14:textId="19BDE4A9"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220" w:history="1">
        <w:r w:rsidR="00E26520" w:rsidRPr="00E26520">
          <w:rPr>
            <w:rStyle w:val="Lienhypertexte"/>
            <w:rFonts w:ascii="Tahoma" w:hAnsi="Tahoma" w:cs="Tahoma"/>
            <w:noProof/>
          </w:rPr>
          <w:t>Nous allons cliquer sur Protocole Internet Version 4 (TCP/IPv4)</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_Toc206639220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55</w:t>
        </w:r>
        <w:r w:rsidR="00E26520" w:rsidRPr="00E26520">
          <w:rPr>
            <w:rFonts w:ascii="Tahoma" w:hAnsi="Tahoma" w:cs="Tahoma"/>
            <w:noProof/>
            <w:webHidden/>
          </w:rPr>
          <w:fldChar w:fldCharType="end"/>
        </w:r>
      </w:hyperlink>
    </w:p>
    <w:p w14:paraId="666B5ACF" w14:textId="20936B95"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221" w:history="1">
        <w:r w:rsidR="00E26520" w:rsidRPr="00E26520">
          <w:rPr>
            <w:rStyle w:val="Lienhypertexte"/>
            <w:rFonts w:ascii="Tahoma" w:hAnsi="Tahoma" w:cs="Tahoma"/>
            <w:noProof/>
          </w:rPr>
          <w:t>3.4 VERIFICATION D’ADRESSE IP</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_Toc206639221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55</w:t>
        </w:r>
        <w:r w:rsidR="00E26520" w:rsidRPr="00E26520">
          <w:rPr>
            <w:rFonts w:ascii="Tahoma" w:hAnsi="Tahoma" w:cs="Tahoma"/>
            <w:noProof/>
            <w:webHidden/>
          </w:rPr>
          <w:fldChar w:fldCharType="end"/>
        </w:r>
      </w:hyperlink>
    </w:p>
    <w:p w14:paraId="3F87A771" w14:textId="6B013ED2"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222" w:history="1">
        <w:r w:rsidR="00E26520" w:rsidRPr="00E26520">
          <w:rPr>
            <w:rStyle w:val="Lienhypertexte"/>
            <w:rFonts w:ascii="Tahoma" w:hAnsi="Tahoma" w:cs="Tahoma"/>
            <w:noProof/>
          </w:rPr>
          <w:t>3.5 TEST DE CONNECTIVITE</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_Toc206639222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56</w:t>
        </w:r>
        <w:r w:rsidR="00E26520" w:rsidRPr="00E26520">
          <w:rPr>
            <w:rFonts w:ascii="Tahoma" w:hAnsi="Tahoma" w:cs="Tahoma"/>
            <w:noProof/>
            <w:webHidden/>
          </w:rPr>
          <w:fldChar w:fldCharType="end"/>
        </w:r>
      </w:hyperlink>
    </w:p>
    <w:p w14:paraId="522F77A3" w14:textId="418F9F49" w:rsidR="00E26520" w:rsidRPr="00E26520" w:rsidRDefault="001E065C" w:rsidP="00595F7E">
      <w:pPr>
        <w:pStyle w:val="TM1"/>
        <w:spacing w:line="240" w:lineRule="auto"/>
        <w:ind w:right="141"/>
        <w:rPr>
          <w:rFonts w:ascii="Tahoma" w:eastAsiaTheme="minorEastAsia" w:hAnsi="Tahoma" w:cs="Tahoma"/>
          <w:noProof/>
          <w:color w:val="auto"/>
          <w:kern w:val="0"/>
          <w:sz w:val="22"/>
          <w:szCs w:val="22"/>
          <w14:ligatures w14:val="none"/>
        </w:rPr>
      </w:pPr>
      <w:hyperlink w:anchor="_Toc206639223" w:history="1">
        <w:r w:rsidR="00E26520" w:rsidRPr="00E26520">
          <w:rPr>
            <w:rStyle w:val="Lienhypertexte"/>
            <w:rFonts w:ascii="Tahoma" w:hAnsi="Tahoma" w:cs="Tahoma"/>
            <w:noProof/>
          </w:rPr>
          <w:t>3.6 Estimation du cout</w:t>
        </w:r>
        <w:r w:rsidR="00E26520" w:rsidRPr="00E26520">
          <w:rPr>
            <w:rFonts w:ascii="Tahoma" w:hAnsi="Tahoma" w:cs="Tahoma"/>
            <w:noProof/>
            <w:webHidden/>
          </w:rPr>
          <w:tab/>
        </w:r>
        <w:r w:rsidR="00E26520" w:rsidRPr="00E26520">
          <w:rPr>
            <w:rFonts w:ascii="Tahoma" w:hAnsi="Tahoma" w:cs="Tahoma"/>
            <w:noProof/>
            <w:webHidden/>
          </w:rPr>
          <w:fldChar w:fldCharType="begin"/>
        </w:r>
        <w:r w:rsidR="00E26520" w:rsidRPr="00E26520">
          <w:rPr>
            <w:rFonts w:ascii="Tahoma" w:hAnsi="Tahoma" w:cs="Tahoma"/>
            <w:noProof/>
            <w:webHidden/>
          </w:rPr>
          <w:instrText xml:space="preserve"> PAGEREF _Toc206639223 \h </w:instrText>
        </w:r>
        <w:r w:rsidR="00E26520" w:rsidRPr="00E26520">
          <w:rPr>
            <w:rFonts w:ascii="Tahoma" w:hAnsi="Tahoma" w:cs="Tahoma"/>
            <w:noProof/>
            <w:webHidden/>
          </w:rPr>
        </w:r>
        <w:r w:rsidR="00E26520" w:rsidRPr="00E26520">
          <w:rPr>
            <w:rFonts w:ascii="Tahoma" w:hAnsi="Tahoma" w:cs="Tahoma"/>
            <w:noProof/>
            <w:webHidden/>
          </w:rPr>
          <w:fldChar w:fldCharType="separate"/>
        </w:r>
        <w:r w:rsidR="00B33FA5">
          <w:rPr>
            <w:rFonts w:ascii="Tahoma" w:hAnsi="Tahoma" w:cs="Tahoma"/>
            <w:noProof/>
            <w:webHidden/>
          </w:rPr>
          <w:t>56</w:t>
        </w:r>
        <w:r w:rsidR="00E26520" w:rsidRPr="00E26520">
          <w:rPr>
            <w:rFonts w:ascii="Tahoma" w:hAnsi="Tahoma" w:cs="Tahoma"/>
            <w:noProof/>
            <w:webHidden/>
          </w:rPr>
          <w:fldChar w:fldCharType="end"/>
        </w:r>
      </w:hyperlink>
    </w:p>
    <w:p w14:paraId="0E9B39B0" w14:textId="5C1EEB6C" w:rsidR="008070AC" w:rsidRPr="00660319" w:rsidRDefault="00E26520" w:rsidP="00595F7E">
      <w:pPr>
        <w:spacing w:after="160" w:line="240" w:lineRule="auto"/>
        <w:ind w:right="0" w:firstLine="0"/>
        <w:rPr>
          <w:rFonts w:ascii="Tahoma" w:hAnsi="Tahoma" w:cs="Tahoma"/>
          <w:b/>
          <w:bCs/>
        </w:rPr>
      </w:pPr>
      <w:r w:rsidRPr="00E26520">
        <w:rPr>
          <w:rFonts w:ascii="Tahoma" w:hAnsi="Tahoma" w:cs="Tahoma"/>
          <w:b/>
          <w:bCs/>
        </w:rPr>
        <w:fldChar w:fldCharType="end"/>
      </w:r>
    </w:p>
    <w:sectPr w:rsidR="008070AC" w:rsidRPr="00660319" w:rsidSect="00E8442F">
      <w:type w:val="continuous"/>
      <w:pgSz w:w="11904" w:h="16838"/>
      <w:pgMar w:top="1264" w:right="1414" w:bottom="714" w:left="1418" w:header="743" w:footer="720" w:gutter="567"/>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6B1EEC" w14:textId="77777777" w:rsidR="009E3CA8" w:rsidRDefault="009E3CA8">
      <w:pPr>
        <w:spacing w:line="240" w:lineRule="auto"/>
      </w:pPr>
      <w:r>
        <w:separator/>
      </w:r>
    </w:p>
  </w:endnote>
  <w:endnote w:type="continuationSeparator" w:id="0">
    <w:p w14:paraId="3131AEB1" w14:textId="77777777" w:rsidR="009E3CA8" w:rsidRDefault="009E3C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 w:name="F">
    <w:altName w:val="Times New Roman"/>
    <w:charset w:val="00"/>
    <w:family w:val="auto"/>
    <w:pitch w:val="variable"/>
  </w:font>
  <w:font w:name="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9DA8A" w14:textId="77777777" w:rsidR="009E3CA8" w:rsidRDefault="009E3CA8">
      <w:pPr>
        <w:spacing w:line="232" w:lineRule="auto"/>
        <w:ind w:right="1166" w:firstLine="0"/>
      </w:pPr>
      <w:r>
        <w:separator/>
      </w:r>
    </w:p>
  </w:footnote>
  <w:footnote w:type="continuationSeparator" w:id="0">
    <w:p w14:paraId="652319EA" w14:textId="77777777" w:rsidR="009E3CA8" w:rsidRDefault="009E3CA8">
      <w:pPr>
        <w:spacing w:line="232" w:lineRule="auto"/>
        <w:ind w:right="1166" w:firstLine="0"/>
      </w:pPr>
      <w:r>
        <w:continuationSeparator/>
      </w:r>
    </w:p>
  </w:footnote>
  <w:footnote w:id="1">
    <w:p w14:paraId="5F684D16" w14:textId="77777777" w:rsidR="001E065C" w:rsidRPr="00C815EF" w:rsidRDefault="001E065C">
      <w:pPr>
        <w:pStyle w:val="footnotedescription"/>
        <w:spacing w:line="232" w:lineRule="auto"/>
        <w:ind w:right="1166"/>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SHOMBA, K., « Méthodologie</w:t>
      </w:r>
      <w:r w:rsidRPr="00C815EF">
        <w:rPr>
          <w:rFonts w:ascii="Tahoma" w:hAnsi="Tahoma" w:cs="Tahoma"/>
          <w:sz w:val="18"/>
          <w:u w:val="single" w:color="000000"/>
        </w:rPr>
        <w:t xml:space="preserve"> de la Recherche Scientifique</w:t>
      </w:r>
      <w:r w:rsidRPr="00C815EF">
        <w:rPr>
          <w:rFonts w:ascii="Tahoma" w:hAnsi="Tahoma" w:cs="Tahoma"/>
          <w:sz w:val="18"/>
        </w:rPr>
        <w:t xml:space="preserve"> », [Ed. MES], KIN-RDC, 1995, Pp26.  </w:t>
      </w:r>
    </w:p>
  </w:footnote>
  <w:footnote w:id="2">
    <w:p w14:paraId="3F622234" w14:textId="7DA24CAD" w:rsidR="001E065C" w:rsidRPr="00C815EF" w:rsidRDefault="001E065C">
      <w:pPr>
        <w:pStyle w:val="footnotedescription"/>
        <w:spacing w:line="252" w:lineRule="auto"/>
        <w:ind w:right="946"/>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LAUBET, B., </w:t>
      </w:r>
      <w:r w:rsidRPr="00C815EF">
        <w:rPr>
          <w:rFonts w:ascii="Tahoma" w:hAnsi="Tahoma" w:cs="Tahoma"/>
          <w:b/>
          <w:sz w:val="18"/>
        </w:rPr>
        <w:t>initiation aux méthodes de recherche en sciences sociales</w:t>
      </w:r>
      <w:r w:rsidRPr="00C815EF">
        <w:rPr>
          <w:rFonts w:ascii="Tahoma" w:hAnsi="Tahoma" w:cs="Tahoma"/>
          <w:sz w:val="18"/>
        </w:rPr>
        <w:t xml:space="preserve">, éd. Le Harmattan, Paris, 2000, P. 120 </w:t>
      </w:r>
    </w:p>
  </w:footnote>
  <w:footnote w:id="3">
    <w:p w14:paraId="32C6FD3B" w14:textId="77777777" w:rsidR="001E065C" w:rsidRPr="00C815EF" w:rsidRDefault="001E065C">
      <w:pPr>
        <w:pStyle w:val="footnotedescription"/>
        <w:spacing w:after="9"/>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ACISSI., </w:t>
      </w:r>
      <w:r w:rsidRPr="00C815EF">
        <w:rPr>
          <w:rFonts w:ascii="Tahoma" w:hAnsi="Tahoma" w:cs="Tahoma"/>
          <w:b/>
          <w:sz w:val="18"/>
        </w:rPr>
        <w:t>Sécurité informatique - Ethical Hacking,</w:t>
      </w:r>
      <w:r w:rsidRPr="00C815EF">
        <w:rPr>
          <w:rFonts w:ascii="Tahoma" w:hAnsi="Tahoma" w:cs="Tahoma"/>
          <w:sz w:val="18"/>
        </w:rPr>
        <w:t xml:space="preserve"> Paris: ENI, 2009 </w:t>
      </w:r>
    </w:p>
  </w:footnote>
  <w:footnote w:id="4">
    <w:p w14:paraId="16EDA032" w14:textId="77777777" w:rsidR="001E065C" w:rsidRPr="00C815EF" w:rsidRDefault="001E065C">
      <w:pPr>
        <w:pStyle w:val="footnotedescription"/>
        <w:spacing w:after="3"/>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Ionos, &lt;&lt;Principaux Réseaux informatiques&gt;&gt;  in  </w:t>
      </w:r>
    </w:p>
    <w:p w14:paraId="352756E3" w14:textId="77777777" w:rsidR="001E065C" w:rsidRPr="00C815EF" w:rsidRDefault="001E065C">
      <w:pPr>
        <w:pStyle w:val="footnotedescription"/>
        <w:spacing w:line="233" w:lineRule="auto"/>
        <w:ind w:right="686"/>
        <w:rPr>
          <w:rFonts w:ascii="Tahoma" w:hAnsi="Tahoma" w:cs="Tahoma"/>
          <w:sz w:val="18"/>
        </w:rPr>
      </w:pPr>
      <w:hyperlink r:id="rId1">
        <w:r w:rsidRPr="00C815EF">
          <w:rPr>
            <w:rFonts w:ascii="Tahoma" w:hAnsi="Tahoma" w:cs="Tahoma"/>
            <w:color w:val="0000FF"/>
            <w:sz w:val="18"/>
            <w:u w:val="single" w:color="0000FF"/>
          </w:rPr>
          <w:t>www.ionos.fr/digitalguide/serveur/know</w:t>
        </w:r>
      </w:hyperlink>
      <w:hyperlink r:id="rId2">
        <w:r w:rsidRPr="00C815EF">
          <w:rPr>
            <w:rFonts w:ascii="Tahoma" w:hAnsi="Tahoma" w:cs="Tahoma"/>
            <w:color w:val="0000FF"/>
            <w:sz w:val="18"/>
            <w:u w:val="single" w:color="0000FF"/>
          </w:rPr>
          <w:t>-</w:t>
        </w:r>
      </w:hyperlink>
      <w:hyperlink r:id="rId3">
        <w:r w:rsidRPr="00C815EF">
          <w:rPr>
            <w:rFonts w:ascii="Tahoma" w:hAnsi="Tahoma" w:cs="Tahoma"/>
            <w:color w:val="0000FF"/>
            <w:sz w:val="18"/>
            <w:u w:val="single" w:color="0000FF"/>
          </w:rPr>
          <w:t>how/les</w:t>
        </w:r>
      </w:hyperlink>
      <w:hyperlink r:id="rId4">
        <w:r w:rsidRPr="00C815EF">
          <w:rPr>
            <w:rFonts w:ascii="Tahoma" w:hAnsi="Tahoma" w:cs="Tahoma"/>
            <w:color w:val="0000FF"/>
            <w:sz w:val="18"/>
            <w:u w:val="single" w:color="0000FF"/>
          </w:rPr>
          <w:t>-</w:t>
        </w:r>
      </w:hyperlink>
      <w:hyperlink r:id="rId5">
        <w:r w:rsidRPr="00C815EF">
          <w:rPr>
            <w:rFonts w:ascii="Tahoma" w:hAnsi="Tahoma" w:cs="Tahoma"/>
            <w:color w:val="0000FF"/>
            <w:sz w:val="18"/>
            <w:u w:val="single" w:color="0000FF"/>
          </w:rPr>
          <w:t>types</w:t>
        </w:r>
      </w:hyperlink>
      <w:hyperlink r:id="rId6">
        <w:r w:rsidRPr="00C815EF">
          <w:rPr>
            <w:rFonts w:ascii="Tahoma" w:hAnsi="Tahoma" w:cs="Tahoma"/>
            <w:color w:val="0000FF"/>
            <w:sz w:val="18"/>
            <w:u w:val="single" w:color="0000FF"/>
          </w:rPr>
          <w:t>-</w:t>
        </w:r>
      </w:hyperlink>
      <w:hyperlink r:id="rId7">
        <w:r w:rsidRPr="00C815EF">
          <w:rPr>
            <w:rFonts w:ascii="Tahoma" w:hAnsi="Tahoma" w:cs="Tahoma"/>
            <w:color w:val="0000FF"/>
            <w:sz w:val="18"/>
            <w:u w:val="single" w:color="0000FF"/>
          </w:rPr>
          <w:t>de</w:t>
        </w:r>
      </w:hyperlink>
      <w:hyperlink r:id="rId8">
        <w:r w:rsidRPr="00C815EF">
          <w:rPr>
            <w:rFonts w:ascii="Tahoma" w:hAnsi="Tahoma" w:cs="Tahoma"/>
            <w:color w:val="0000FF"/>
            <w:sz w:val="18"/>
            <w:u w:val="single" w:color="0000FF"/>
          </w:rPr>
          <w:t>-</w:t>
        </w:r>
      </w:hyperlink>
      <w:hyperlink r:id="rId9">
        <w:r w:rsidRPr="00C815EF">
          <w:rPr>
            <w:rFonts w:ascii="Tahoma" w:hAnsi="Tahoma" w:cs="Tahoma"/>
            <w:color w:val="0000FF"/>
            <w:sz w:val="18"/>
            <w:u w:val="single" w:color="0000FF"/>
          </w:rPr>
          <w:t>reseaux</w:t>
        </w:r>
      </w:hyperlink>
      <w:hyperlink r:id="rId10">
        <w:r w:rsidRPr="00C815EF">
          <w:rPr>
            <w:rFonts w:ascii="Tahoma" w:hAnsi="Tahoma" w:cs="Tahoma"/>
            <w:color w:val="0000FF"/>
            <w:sz w:val="18"/>
            <w:u w:val="single" w:color="0000FF"/>
          </w:rPr>
          <w:t>-</w:t>
        </w:r>
      </w:hyperlink>
      <w:hyperlink r:id="rId11">
        <w:r w:rsidRPr="00C815EF">
          <w:rPr>
            <w:rFonts w:ascii="Tahoma" w:hAnsi="Tahoma" w:cs="Tahoma"/>
            <w:color w:val="0000FF"/>
            <w:sz w:val="18"/>
            <w:u w:val="single" w:color="0000FF"/>
          </w:rPr>
          <w:t>informatiques</w:t>
        </w:r>
      </w:hyperlink>
      <w:hyperlink r:id="rId12">
        <w:r w:rsidRPr="00C815EF">
          <w:rPr>
            <w:rFonts w:ascii="Tahoma" w:hAnsi="Tahoma" w:cs="Tahoma"/>
            <w:color w:val="0000FF"/>
            <w:sz w:val="18"/>
            <w:u w:val="single" w:color="0000FF"/>
          </w:rPr>
          <w:t>-</w:t>
        </w:r>
      </w:hyperlink>
      <w:hyperlink r:id="rId13">
        <w:r w:rsidRPr="00C815EF">
          <w:rPr>
            <w:rFonts w:ascii="Tahoma" w:hAnsi="Tahoma" w:cs="Tahoma"/>
            <w:color w:val="0000FF"/>
            <w:sz w:val="18"/>
            <w:u w:val="single" w:color="0000FF"/>
          </w:rPr>
          <w:t>a</w:t>
        </w:r>
      </w:hyperlink>
      <w:hyperlink r:id="rId14"/>
      <w:hyperlink r:id="rId15">
        <w:r w:rsidRPr="00C815EF">
          <w:rPr>
            <w:rFonts w:ascii="Tahoma" w:hAnsi="Tahoma" w:cs="Tahoma"/>
            <w:color w:val="0000FF"/>
            <w:sz w:val="18"/>
            <w:u w:val="single" w:color="0000FF"/>
          </w:rPr>
          <w:t>connaitre</w:t>
        </w:r>
      </w:hyperlink>
      <w:hyperlink r:id="rId16">
        <w:r w:rsidRPr="00C815EF">
          <w:rPr>
            <w:rFonts w:ascii="Tahoma" w:hAnsi="Tahoma" w:cs="Tahoma"/>
            <w:sz w:val="18"/>
          </w:rPr>
          <w:t xml:space="preserve"> </w:t>
        </w:r>
      </w:hyperlink>
      <w:r w:rsidRPr="00C815EF">
        <w:rPr>
          <w:rFonts w:ascii="Tahoma" w:hAnsi="Tahoma" w:cs="Tahoma"/>
          <w:sz w:val="18"/>
        </w:rPr>
        <w:t xml:space="preserve">  consulté le 01/03/2025 </w:t>
      </w:r>
    </w:p>
  </w:footnote>
  <w:footnote w:id="5">
    <w:p w14:paraId="413D0933" w14:textId="77777777" w:rsidR="001E065C" w:rsidRPr="00C815EF" w:rsidRDefault="001E065C">
      <w:pPr>
        <w:pStyle w:val="footnotedescription"/>
        <w:spacing w:after="35"/>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Andrew S. TANENBAUM, “Computer Networks, 3rd Edition” (traduction française </w:t>
      </w:r>
    </w:p>
  </w:footnote>
  <w:footnote w:id="6">
    <w:p w14:paraId="5D96AEFC" w14:textId="77777777" w:rsidR="001E065C" w:rsidRPr="00C815EF" w:rsidRDefault="001E065C">
      <w:pPr>
        <w:pStyle w:val="footnotedescription"/>
        <w:spacing w:after="16"/>
        <w:ind w:left="144"/>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 Practice Hall, avril 1996 Consulté le 02/03/2025 </w:t>
      </w:r>
    </w:p>
  </w:footnote>
  <w:footnote w:id="7">
    <w:p w14:paraId="78C3E1FE" w14:textId="77777777" w:rsidR="001E065C" w:rsidRPr="00C815EF" w:rsidRDefault="001E065C">
      <w:pPr>
        <w:pStyle w:val="footnotedescription"/>
        <w:spacing w:line="243" w:lineRule="auto"/>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r w:rsidRPr="00C815EF">
        <w:rPr>
          <w:rFonts w:ascii="Tahoma" w:hAnsi="Tahoma" w:cs="Tahoma"/>
          <w:color w:val="0000FF"/>
          <w:sz w:val="18"/>
          <w:u w:val="single" w:color="0000FF"/>
        </w:rPr>
        <w:t>www.memoire-online.fr.www.mise_en_d’un-multi_platform_network_au_seind’une_entité_decentralisée/</w:t>
      </w:r>
      <w:r w:rsidRPr="00C815EF">
        <w:rPr>
          <w:rFonts w:ascii="Tahoma" w:hAnsi="Tahoma" w:cs="Tahoma"/>
          <w:sz w:val="18"/>
        </w:rPr>
        <w:t xml:space="preserve">, Consulté le 02/03/2025 </w:t>
      </w:r>
    </w:p>
  </w:footnote>
  <w:footnote w:id="8">
    <w:p w14:paraId="0DC1D56C" w14:textId="77777777" w:rsidR="001E065C" w:rsidRPr="00C815EF" w:rsidRDefault="001E065C">
      <w:pPr>
        <w:pStyle w:val="footnotedescription"/>
        <w:spacing w:line="248" w:lineRule="auto"/>
        <w:ind w:right="1392"/>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17">
        <w:r w:rsidRPr="00C815EF">
          <w:rPr>
            <w:rFonts w:ascii="Tahoma" w:hAnsi="Tahoma" w:cs="Tahoma"/>
            <w:color w:val="0000FF"/>
            <w:sz w:val="18"/>
            <w:u w:val="single" w:color="0000FF"/>
          </w:rPr>
          <w:t xml:space="preserve">www.epprendre_types_reseaux_informatique_mp.fr/%architecture_reseau_informatique/ </w:t>
        </w:r>
      </w:hyperlink>
      <w:r w:rsidRPr="00C815EF">
        <w:rPr>
          <w:rFonts w:ascii="Tahoma" w:hAnsi="Tahoma" w:cs="Tahoma"/>
          <w:sz w:val="18"/>
        </w:rPr>
        <w:t xml:space="preserve">, consulté le 05/03/2025 </w:t>
      </w:r>
    </w:p>
  </w:footnote>
  <w:footnote w:id="9">
    <w:p w14:paraId="6025455B" w14:textId="77777777" w:rsidR="001E065C" w:rsidRPr="00C815EF" w:rsidRDefault="001E065C">
      <w:pPr>
        <w:pStyle w:val="footnotedescription"/>
        <w:spacing w:after="32"/>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JEAN-LUC, MONTAGNER, Pratique des réseaux d’entreprise : du câblage </w:t>
      </w:r>
    </w:p>
    <w:p w14:paraId="10E2ABF2" w14:textId="77777777" w:rsidR="001E065C" w:rsidRPr="00C815EF" w:rsidRDefault="001E065C">
      <w:pPr>
        <w:pStyle w:val="footnotedescription"/>
        <w:spacing w:after="22"/>
        <w:rPr>
          <w:rFonts w:ascii="Tahoma" w:hAnsi="Tahoma" w:cs="Tahoma"/>
          <w:sz w:val="18"/>
        </w:rPr>
      </w:pPr>
      <w:r w:rsidRPr="00C815EF">
        <w:rPr>
          <w:rFonts w:ascii="Tahoma" w:hAnsi="Tahoma" w:cs="Tahoma"/>
          <w:sz w:val="18"/>
        </w:rPr>
        <w:t xml:space="preserve">l’administration, du réseau local aux réseaux Télécom, Ed. Eyrolles, Paris, 1997 </w:t>
      </w:r>
    </w:p>
  </w:footnote>
  <w:footnote w:id="10">
    <w:p w14:paraId="62EB2E5D" w14:textId="77777777" w:rsidR="001E065C" w:rsidRPr="00C815EF" w:rsidRDefault="001E065C">
      <w:pPr>
        <w:pStyle w:val="footnotedescription"/>
        <w:spacing w:line="237" w:lineRule="auto"/>
        <w:ind w:right="1056"/>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18">
        <w:r w:rsidRPr="00C815EF">
          <w:rPr>
            <w:rFonts w:ascii="Tahoma" w:hAnsi="Tahoma" w:cs="Tahoma"/>
            <w:color w:val="0000FF"/>
            <w:sz w:val="18"/>
            <w:u w:val="single" w:color="0000FF"/>
          </w:rPr>
          <w:t>www.memoireoneline.com/mise</w:t>
        </w:r>
      </w:hyperlink>
      <w:hyperlink r:id="rId19">
        <w:r w:rsidRPr="00C815EF">
          <w:rPr>
            <w:rFonts w:ascii="Tahoma" w:hAnsi="Tahoma" w:cs="Tahoma"/>
            <w:color w:val="0000FF"/>
            <w:sz w:val="18"/>
            <w:u w:val="single" w:color="0000FF"/>
          </w:rPr>
          <w:t>-</w:t>
        </w:r>
      </w:hyperlink>
      <w:hyperlink r:id="rId20">
        <w:r w:rsidRPr="00C815EF">
          <w:rPr>
            <w:rFonts w:ascii="Tahoma" w:hAnsi="Tahoma" w:cs="Tahoma"/>
            <w:color w:val="0000FF"/>
            <w:sz w:val="18"/>
            <w:u w:val="single" w:color="0000FF"/>
          </w:rPr>
          <w:t>en</w:t>
        </w:r>
      </w:hyperlink>
      <w:hyperlink r:id="rId21">
        <w:r w:rsidRPr="00C815EF">
          <w:rPr>
            <w:rFonts w:ascii="Tahoma" w:hAnsi="Tahoma" w:cs="Tahoma"/>
            <w:color w:val="0000FF"/>
            <w:sz w:val="18"/>
            <w:u w:val="single" w:color="0000FF"/>
          </w:rPr>
          <w:t>-</w:t>
        </w:r>
      </w:hyperlink>
      <w:hyperlink r:id="rId22">
        <w:r w:rsidRPr="00C815EF">
          <w:rPr>
            <w:rFonts w:ascii="Tahoma" w:hAnsi="Tahoma" w:cs="Tahoma"/>
            <w:color w:val="0000FF"/>
            <w:sz w:val="18"/>
            <w:u w:val="single" w:color="0000FF"/>
          </w:rPr>
          <w:t>place</w:t>
        </w:r>
      </w:hyperlink>
      <w:hyperlink r:id="rId23">
        <w:r w:rsidRPr="00C815EF">
          <w:rPr>
            <w:rFonts w:ascii="Tahoma" w:hAnsi="Tahoma" w:cs="Tahoma"/>
            <w:color w:val="0000FF"/>
            <w:sz w:val="18"/>
            <w:u w:val="single" w:color="0000FF"/>
          </w:rPr>
          <w:t>-</w:t>
        </w:r>
      </w:hyperlink>
      <w:hyperlink r:id="rId24">
        <w:r w:rsidRPr="00C815EF">
          <w:rPr>
            <w:rFonts w:ascii="Tahoma" w:hAnsi="Tahoma" w:cs="Tahoma"/>
            <w:color w:val="0000FF"/>
            <w:sz w:val="18"/>
            <w:u w:val="single" w:color="0000FF"/>
          </w:rPr>
          <w:t>d’une</w:t>
        </w:r>
      </w:hyperlink>
      <w:hyperlink r:id="rId25">
        <w:r w:rsidRPr="00C815EF">
          <w:rPr>
            <w:rFonts w:ascii="Tahoma" w:hAnsi="Tahoma" w:cs="Tahoma"/>
            <w:color w:val="0000FF"/>
            <w:sz w:val="18"/>
            <w:u w:val="single" w:color="0000FF"/>
          </w:rPr>
          <w:t>-</w:t>
        </w:r>
      </w:hyperlink>
      <w:hyperlink r:id="rId26">
        <w:r w:rsidRPr="00C815EF">
          <w:rPr>
            <w:rFonts w:ascii="Tahoma" w:hAnsi="Tahoma" w:cs="Tahoma"/>
            <w:color w:val="0000FF"/>
            <w:sz w:val="18"/>
            <w:u w:val="single" w:color="0000FF"/>
          </w:rPr>
          <w:t>politique</w:t>
        </w:r>
      </w:hyperlink>
      <w:hyperlink r:id="rId27">
        <w:r w:rsidRPr="00C815EF">
          <w:rPr>
            <w:rFonts w:ascii="Tahoma" w:hAnsi="Tahoma" w:cs="Tahoma"/>
            <w:color w:val="0000FF"/>
            <w:sz w:val="18"/>
            <w:u w:val="single" w:color="0000FF"/>
          </w:rPr>
          <w:t>-</w:t>
        </w:r>
      </w:hyperlink>
      <w:hyperlink r:id="rId28">
        <w:r w:rsidRPr="00C815EF">
          <w:rPr>
            <w:rFonts w:ascii="Tahoma" w:hAnsi="Tahoma" w:cs="Tahoma"/>
            <w:color w:val="0000FF"/>
            <w:sz w:val="18"/>
            <w:u w:val="single" w:color="0000FF"/>
          </w:rPr>
          <w:t>extranet</w:t>
        </w:r>
      </w:hyperlink>
      <w:hyperlink r:id="rId29">
        <w:r w:rsidRPr="00C815EF">
          <w:rPr>
            <w:rFonts w:ascii="Tahoma" w:hAnsi="Tahoma" w:cs="Tahoma"/>
            <w:sz w:val="18"/>
          </w:rPr>
          <w:t>,</w:t>
        </w:r>
      </w:hyperlink>
      <w:r w:rsidRPr="00C815EF">
        <w:rPr>
          <w:rFonts w:ascii="Tahoma" w:hAnsi="Tahoma" w:cs="Tahoma"/>
          <w:sz w:val="18"/>
        </w:rPr>
        <w:t xml:space="preserve"> consulté le 6/03/2025 </w:t>
      </w:r>
    </w:p>
  </w:footnote>
  <w:footnote w:id="11">
    <w:p w14:paraId="735EA29D" w14:textId="77777777" w:rsidR="001E065C" w:rsidRPr="00C815EF" w:rsidRDefault="001E065C">
      <w:pPr>
        <w:pStyle w:val="footnotedescription"/>
        <w:spacing w:line="243" w:lineRule="auto"/>
        <w:ind w:right="1407"/>
        <w:jc w:val="both"/>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Dr Nadjia Khatir, Dr Abdelkader Belhadri « Notes de cours sur les réseaux informatiques » Ecole Supérieure en Génie Electrique et Energétique d’Oran, Année Académique 2020-2021, p8  </w:t>
      </w:r>
    </w:p>
  </w:footnote>
  <w:footnote w:id="12">
    <w:p w14:paraId="10915268" w14:textId="77777777" w:rsidR="001E065C" w:rsidRPr="00C815EF" w:rsidRDefault="001E065C">
      <w:pPr>
        <w:pStyle w:val="footnotedescription"/>
        <w:spacing w:after="6"/>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N. Salmi, A. Abdeli. Réseaux et télétraitements. Pages Bleues, 2016 p20 </w:t>
      </w:r>
    </w:p>
  </w:footnote>
  <w:footnote w:id="13">
    <w:p w14:paraId="32130C84" w14:textId="77777777" w:rsidR="001E065C" w:rsidRPr="00C815EF" w:rsidRDefault="001E065C">
      <w:pPr>
        <w:pStyle w:val="footnotedescription"/>
        <w:spacing w:line="288" w:lineRule="auto"/>
        <w:ind w:left="812" w:right="1206" w:hanging="812"/>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GOUPILLE PIERRE A., </w:t>
      </w:r>
      <w:r w:rsidRPr="00C815EF">
        <w:rPr>
          <w:rFonts w:ascii="Tahoma" w:hAnsi="Tahoma" w:cs="Tahoma"/>
          <w:b/>
          <w:sz w:val="18"/>
        </w:rPr>
        <w:t>Réseau et télécoms</w:t>
      </w:r>
      <w:r w:rsidRPr="00C815EF">
        <w:rPr>
          <w:rFonts w:ascii="Tahoma" w:hAnsi="Tahoma" w:cs="Tahoma"/>
          <w:sz w:val="18"/>
        </w:rPr>
        <w:t xml:space="preserve">, 3eme édiction, Dunod, 2007, Paris, page.11  </w:t>
      </w:r>
    </w:p>
  </w:footnote>
  <w:footnote w:id="14">
    <w:p w14:paraId="1FD3E84A" w14:textId="77777777" w:rsidR="001E065C" w:rsidRPr="00C815EF" w:rsidRDefault="001E065C">
      <w:pPr>
        <w:pStyle w:val="footnotedescription"/>
        <w:spacing w:line="252" w:lineRule="auto"/>
        <w:ind w:right="1095"/>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Joseph S. La cybersécurité pour les nuls, First éditions, ENI, Paris, 2020 consulté le 03/03/ 2025 </w:t>
      </w:r>
    </w:p>
  </w:footnote>
  <w:footnote w:id="15">
    <w:p w14:paraId="1F832B89" w14:textId="77777777" w:rsidR="001E065C" w:rsidRPr="00C815EF" w:rsidRDefault="001E065C">
      <w:pPr>
        <w:pStyle w:val="footnotedescription"/>
        <w:spacing w:line="242" w:lineRule="auto"/>
        <w:ind w:right="749"/>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MAKANGU Jacob, « </w:t>
      </w:r>
      <w:r w:rsidRPr="00C815EF">
        <w:rPr>
          <w:rFonts w:ascii="Tahoma" w:hAnsi="Tahoma" w:cs="Tahoma"/>
          <w:b/>
          <w:sz w:val="18"/>
          <w:u w:val="single" w:color="000000"/>
        </w:rPr>
        <w:t>notes de cours réseau 2</w:t>
      </w:r>
      <w:r w:rsidRPr="00C815EF">
        <w:rPr>
          <w:rFonts w:ascii="Tahoma" w:hAnsi="Tahoma" w:cs="Tahoma"/>
          <w:sz w:val="18"/>
        </w:rPr>
        <w:t xml:space="preserve"> » G3 réseau informatique, ISC-Bandundu, année académique 2021 – 2022, p19 </w:t>
      </w:r>
    </w:p>
  </w:footnote>
  <w:footnote w:id="16">
    <w:p w14:paraId="0629F9A5" w14:textId="77777777" w:rsidR="001E065C" w:rsidRPr="00C815EF" w:rsidRDefault="001E065C">
      <w:pPr>
        <w:pStyle w:val="footnotedescription"/>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r w:rsidRPr="00C815EF">
        <w:rPr>
          <w:rFonts w:ascii="Tahoma" w:eastAsia="Trebuchet MS" w:hAnsi="Tahoma" w:cs="Tahoma"/>
          <w:sz w:val="18"/>
        </w:rPr>
        <w:t xml:space="preserve">Jacques p. </w:t>
      </w:r>
      <w:r w:rsidRPr="00C815EF">
        <w:rPr>
          <w:rFonts w:ascii="Tahoma" w:eastAsia="Trebuchet MS" w:hAnsi="Tahoma" w:cs="Tahoma"/>
          <w:b/>
          <w:sz w:val="18"/>
        </w:rPr>
        <w:t>Systèmes et réseaux, Réseaux Intranet et Internet</w:t>
      </w:r>
      <w:r w:rsidRPr="00C815EF">
        <w:rPr>
          <w:rFonts w:ascii="Tahoma" w:eastAsia="Trebuchet MS" w:hAnsi="Tahoma" w:cs="Tahoma"/>
          <w:sz w:val="18"/>
        </w:rPr>
        <w:t xml:space="preserve">. Paris, Ellipses  2012 </w:t>
      </w:r>
    </w:p>
  </w:footnote>
  <w:footnote w:id="17">
    <w:p w14:paraId="135ADE60" w14:textId="77777777" w:rsidR="001E065C" w:rsidRPr="00C815EF" w:rsidRDefault="001E065C">
      <w:pPr>
        <w:pStyle w:val="footnotedescription"/>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r w:rsidRPr="00C815EF">
        <w:rPr>
          <w:rFonts w:ascii="Tahoma" w:eastAsia="Trebuchet MS" w:hAnsi="Tahoma" w:cs="Tahoma"/>
          <w:sz w:val="18"/>
        </w:rPr>
        <w:t xml:space="preserve">MBIKAYI Jeampy, Note de cours d’administration Réseau. Kinshasa: Mediaspaul, 2013 </w:t>
      </w:r>
    </w:p>
  </w:footnote>
  <w:footnote w:id="18">
    <w:p w14:paraId="2011BB87" w14:textId="77777777" w:rsidR="001E065C" w:rsidRPr="00C815EF" w:rsidRDefault="001E065C">
      <w:pPr>
        <w:pStyle w:val="footnotedescription"/>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r w:rsidRPr="00C815EF">
        <w:rPr>
          <w:rFonts w:ascii="Tahoma" w:eastAsia="Trebuchet MS" w:hAnsi="Tahoma" w:cs="Tahoma"/>
          <w:sz w:val="18"/>
        </w:rPr>
        <w:t xml:space="preserve">EYEME LUNDU E. « TFC, étude comparée sur les protocoles de transport » ISIPA 2014, page 70 </w:t>
      </w:r>
    </w:p>
  </w:footnote>
  <w:footnote w:id="19">
    <w:p w14:paraId="553E6746" w14:textId="2DADF268" w:rsidR="001E065C" w:rsidRPr="00C815EF" w:rsidRDefault="001E065C" w:rsidP="00A03899">
      <w:pPr>
        <w:pStyle w:val="Notedebasdepage"/>
        <w:ind w:left="142" w:right="1699" w:hanging="142"/>
        <w:rPr>
          <w:rFonts w:ascii="Tahoma" w:hAnsi="Tahoma" w:cs="Tahoma"/>
          <w:sz w:val="18"/>
        </w:rPr>
      </w:pPr>
      <w:r w:rsidRPr="00C815EF">
        <w:rPr>
          <w:rStyle w:val="Appelnotedebasdep"/>
          <w:rFonts w:ascii="Tahoma" w:hAnsi="Tahoma" w:cs="Tahoma"/>
          <w:sz w:val="18"/>
        </w:rPr>
        <w:footnoteRef/>
      </w:r>
      <w:r w:rsidRPr="00C815EF">
        <w:rPr>
          <w:rFonts w:ascii="Tahoma" w:hAnsi="Tahoma" w:cs="Tahoma"/>
          <w:sz w:val="18"/>
        </w:rPr>
        <w:t xml:space="preserve"> </w:t>
      </w:r>
      <w:hyperlink r:id="rId30" w:history="1">
        <w:r w:rsidRPr="00C815EF">
          <w:rPr>
            <w:rStyle w:val="Lienhypertexte"/>
            <w:rFonts w:ascii="Tahoma" w:hAnsi="Tahoma" w:cs="Tahoma"/>
            <w:sz w:val="18"/>
          </w:rPr>
          <w:t>https://www.africmemoire.com/part.4-chapitre-iii-presentation-de-la-radio-television-nationale-congolaise-2062.html,consultez</w:t>
        </w:r>
      </w:hyperlink>
      <w:r w:rsidRPr="00C815EF">
        <w:rPr>
          <w:rFonts w:ascii="Tahoma" w:hAnsi="Tahoma" w:cs="Tahoma"/>
          <w:sz w:val="18"/>
        </w:rPr>
        <w:t xml:space="preserve"> le 17/07/2025 18H50</w:t>
      </w:r>
    </w:p>
  </w:footnote>
  <w:footnote w:id="20">
    <w:p w14:paraId="510FFF22" w14:textId="41AA04AE" w:rsidR="001E065C" w:rsidRPr="00C815EF" w:rsidRDefault="001E065C" w:rsidP="00636ABE">
      <w:pPr>
        <w:pStyle w:val="footnotedescription"/>
        <w:spacing w:line="243" w:lineRule="auto"/>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31">
        <w:r w:rsidRPr="00C815EF">
          <w:rPr>
            <w:rFonts w:ascii="Tahoma" w:hAnsi="Tahoma" w:cs="Tahoma"/>
            <w:sz w:val="18"/>
          </w:rPr>
          <w:t>http://web.mit.edu/rhel</w:t>
        </w:r>
      </w:hyperlink>
      <w:hyperlink r:id="rId32">
        <w:r w:rsidRPr="00C815EF">
          <w:rPr>
            <w:rFonts w:ascii="Tahoma" w:hAnsi="Tahoma" w:cs="Tahoma"/>
            <w:sz w:val="18"/>
          </w:rPr>
          <w:t>-</w:t>
        </w:r>
      </w:hyperlink>
      <w:hyperlink r:id="rId33">
        <w:r w:rsidRPr="00C815EF">
          <w:rPr>
            <w:rFonts w:ascii="Tahoma" w:hAnsi="Tahoma" w:cs="Tahoma"/>
            <w:sz w:val="18"/>
          </w:rPr>
          <w:t>doc/OldFiles/4/RH</w:t>
        </w:r>
      </w:hyperlink>
      <w:hyperlink r:id="rId34">
        <w:r w:rsidRPr="00C815EF">
          <w:rPr>
            <w:rFonts w:ascii="Tahoma" w:hAnsi="Tahoma" w:cs="Tahoma"/>
            <w:sz w:val="18"/>
          </w:rPr>
          <w:t>-</w:t>
        </w:r>
      </w:hyperlink>
      <w:hyperlink r:id="rId35">
        <w:r w:rsidRPr="00C815EF">
          <w:rPr>
            <w:rFonts w:ascii="Tahoma" w:hAnsi="Tahoma" w:cs="Tahoma"/>
            <w:sz w:val="18"/>
          </w:rPr>
          <w:t>DOCS/rhel</w:t>
        </w:r>
      </w:hyperlink>
      <w:hyperlink r:id="rId36">
        <w:r w:rsidRPr="00C815EF">
          <w:rPr>
            <w:rFonts w:ascii="Tahoma" w:hAnsi="Tahoma" w:cs="Tahoma"/>
            <w:sz w:val="18"/>
          </w:rPr>
          <w:t>-</w:t>
        </w:r>
      </w:hyperlink>
      <w:hyperlink r:id="rId37">
        <w:r w:rsidRPr="00C815EF">
          <w:rPr>
            <w:rFonts w:ascii="Tahoma" w:hAnsi="Tahoma" w:cs="Tahoma"/>
            <w:sz w:val="18"/>
          </w:rPr>
          <w:t>sg</w:t>
        </w:r>
      </w:hyperlink>
      <w:hyperlink r:id="rId38">
        <w:r w:rsidRPr="00C815EF">
          <w:rPr>
            <w:rFonts w:ascii="Tahoma" w:hAnsi="Tahoma" w:cs="Tahoma"/>
            <w:sz w:val="18"/>
          </w:rPr>
          <w:t>-</w:t>
        </w:r>
      </w:hyperlink>
      <w:hyperlink r:id="rId39">
        <w:r w:rsidRPr="00C815EF">
          <w:rPr>
            <w:rFonts w:ascii="Tahoma" w:hAnsi="Tahoma" w:cs="Tahoma"/>
            <w:sz w:val="18"/>
          </w:rPr>
          <w:t>fr</w:t>
        </w:r>
      </w:hyperlink>
      <w:hyperlink r:id="rId40">
        <w:r w:rsidRPr="00C815EF">
          <w:rPr>
            <w:rFonts w:ascii="Tahoma" w:hAnsi="Tahoma" w:cs="Tahoma"/>
            <w:sz w:val="18"/>
          </w:rPr>
          <w:t>-</w:t>
        </w:r>
      </w:hyperlink>
      <w:hyperlink r:id="rId41">
        <w:r w:rsidRPr="00C815EF">
          <w:rPr>
            <w:rFonts w:ascii="Tahoma" w:hAnsi="Tahoma" w:cs="Tahoma"/>
            <w:sz w:val="18"/>
          </w:rPr>
          <w:t>4/ch</w:t>
        </w:r>
      </w:hyperlink>
      <w:hyperlink r:id="rId42"/>
      <w:hyperlink r:id="rId43">
        <w:r w:rsidRPr="00C815EF">
          <w:rPr>
            <w:rFonts w:ascii="Tahoma" w:hAnsi="Tahoma" w:cs="Tahoma"/>
            <w:sz w:val="18"/>
          </w:rPr>
          <w:t>detection.html</w:t>
        </w:r>
      </w:hyperlink>
      <w:hyperlink r:id="rId44">
        <w:r w:rsidRPr="00C815EF">
          <w:rPr>
            <w:rFonts w:ascii="Tahoma" w:hAnsi="Tahoma" w:cs="Tahoma"/>
            <w:sz w:val="18"/>
            <w:u w:color="000000"/>
          </w:rPr>
          <w:t xml:space="preserve"> </w:t>
        </w:r>
      </w:hyperlink>
      <w:r w:rsidRPr="00C815EF">
        <w:rPr>
          <w:rFonts w:ascii="Tahoma" w:hAnsi="Tahoma" w:cs="Tahoma"/>
          <w:sz w:val="18"/>
          <w:u w:color="000000"/>
        </w:rPr>
        <w:t>consulté le 20 Avril 2025 à 10H00</w:t>
      </w:r>
    </w:p>
  </w:footnote>
  <w:footnote w:id="21">
    <w:p w14:paraId="6DBBABBE" w14:textId="77777777" w:rsidR="001E065C" w:rsidRPr="00C815EF" w:rsidRDefault="001E065C" w:rsidP="005F59AD">
      <w:pPr>
        <w:pStyle w:val="footnotedescription"/>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45">
        <w:r w:rsidRPr="00C815EF">
          <w:rPr>
            <w:rFonts w:ascii="Tahoma" w:hAnsi="Tahoma" w:cs="Tahoma"/>
            <w:sz w:val="18"/>
          </w:rPr>
          <w:t>http://securinet.free.fr/intrusions.html</w:t>
        </w:r>
      </w:hyperlink>
      <w:hyperlink r:id="rId46">
        <w:r w:rsidRPr="00C815EF">
          <w:rPr>
            <w:rFonts w:ascii="Tahoma" w:hAnsi="Tahoma" w:cs="Tahoma"/>
            <w:sz w:val="18"/>
            <w:u w:color="000000"/>
          </w:rPr>
          <w:t xml:space="preserve"> </w:t>
        </w:r>
      </w:hyperlink>
      <w:r w:rsidRPr="00C815EF">
        <w:rPr>
          <w:rFonts w:ascii="Tahoma" w:hAnsi="Tahoma" w:cs="Tahoma"/>
          <w:sz w:val="18"/>
          <w:u w:color="000000"/>
        </w:rPr>
        <w:t>consulté le 12 Avril 2025 à 15H</w:t>
      </w:r>
      <w:r w:rsidRPr="00C815EF">
        <w:rPr>
          <w:rFonts w:ascii="Tahoma" w:eastAsia="Calibri" w:hAnsi="Tahoma" w:cs="Tahoma"/>
          <w:sz w:val="18"/>
          <w:u w:color="000000"/>
        </w:rPr>
        <w:t xml:space="preserve"> </w:t>
      </w:r>
    </w:p>
  </w:footnote>
  <w:footnote w:id="22">
    <w:p w14:paraId="53B8838B" w14:textId="77777777" w:rsidR="001E065C" w:rsidRPr="00C815EF" w:rsidRDefault="001E065C" w:rsidP="005F59AD">
      <w:pPr>
        <w:pStyle w:val="footnotedescription"/>
        <w:spacing w:line="249" w:lineRule="auto"/>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47">
        <w:r w:rsidRPr="00C815EF">
          <w:rPr>
            <w:rFonts w:ascii="Tahoma" w:hAnsi="Tahoma" w:cs="Tahoma"/>
            <w:sz w:val="18"/>
          </w:rPr>
          <w:t>http://www.tux</w:t>
        </w:r>
      </w:hyperlink>
      <w:hyperlink r:id="rId48">
        <w:r w:rsidRPr="00C815EF">
          <w:rPr>
            <w:rFonts w:ascii="Tahoma" w:hAnsi="Tahoma" w:cs="Tahoma"/>
            <w:sz w:val="18"/>
          </w:rPr>
          <w:t>-</w:t>
        </w:r>
      </w:hyperlink>
      <w:hyperlink r:id="rId49">
        <w:r w:rsidRPr="00C815EF">
          <w:rPr>
            <w:rFonts w:ascii="Tahoma" w:hAnsi="Tahoma" w:cs="Tahoma"/>
            <w:sz w:val="18"/>
          </w:rPr>
          <w:t>planet.fr/utilisation</w:t>
        </w:r>
      </w:hyperlink>
      <w:hyperlink r:id="rId50">
        <w:r w:rsidRPr="00C815EF">
          <w:rPr>
            <w:rFonts w:ascii="Tahoma" w:hAnsi="Tahoma" w:cs="Tahoma"/>
            <w:sz w:val="18"/>
          </w:rPr>
          <w:t>-</w:t>
        </w:r>
      </w:hyperlink>
      <w:hyperlink r:id="rId51">
        <w:r w:rsidRPr="00C815EF">
          <w:rPr>
            <w:rFonts w:ascii="Tahoma" w:hAnsi="Tahoma" w:cs="Tahoma"/>
            <w:sz w:val="18"/>
          </w:rPr>
          <w:t>de</w:t>
        </w:r>
      </w:hyperlink>
      <w:hyperlink r:id="rId52">
        <w:r w:rsidRPr="00C815EF">
          <w:rPr>
            <w:rFonts w:ascii="Tahoma" w:hAnsi="Tahoma" w:cs="Tahoma"/>
            <w:sz w:val="18"/>
          </w:rPr>
          <w:t>-</w:t>
        </w:r>
      </w:hyperlink>
      <w:hyperlink r:id="rId53">
        <w:r w:rsidRPr="00C815EF">
          <w:rPr>
            <w:rFonts w:ascii="Tahoma" w:hAnsi="Tahoma" w:cs="Tahoma"/>
            <w:sz w:val="18"/>
          </w:rPr>
          <w:t>nmap</w:t>
        </w:r>
      </w:hyperlink>
      <w:hyperlink r:id="rId54">
        <w:r w:rsidRPr="00C815EF">
          <w:rPr>
            <w:rFonts w:ascii="Tahoma" w:hAnsi="Tahoma" w:cs="Tahoma"/>
            <w:sz w:val="18"/>
          </w:rPr>
          <w:t>-</w:t>
        </w:r>
      </w:hyperlink>
      <w:hyperlink r:id="rId55">
        <w:r w:rsidRPr="00C815EF">
          <w:rPr>
            <w:rFonts w:ascii="Tahoma" w:hAnsi="Tahoma" w:cs="Tahoma"/>
            <w:sz w:val="18"/>
          </w:rPr>
          <w:t>et</w:t>
        </w:r>
      </w:hyperlink>
      <w:hyperlink r:id="rId56">
        <w:r w:rsidRPr="00C815EF">
          <w:rPr>
            <w:rFonts w:ascii="Tahoma" w:hAnsi="Tahoma" w:cs="Tahoma"/>
            <w:sz w:val="18"/>
          </w:rPr>
          <w:t>-</w:t>
        </w:r>
      </w:hyperlink>
      <w:hyperlink r:id="rId57">
        <w:r w:rsidRPr="00C815EF">
          <w:rPr>
            <w:rFonts w:ascii="Tahoma" w:hAnsi="Tahoma" w:cs="Tahoma"/>
            <w:sz w:val="18"/>
          </w:rPr>
          <w:t>outil</w:t>
        </w:r>
      </w:hyperlink>
      <w:hyperlink r:id="rId58">
        <w:r w:rsidRPr="00C815EF">
          <w:rPr>
            <w:rFonts w:ascii="Tahoma" w:hAnsi="Tahoma" w:cs="Tahoma"/>
            <w:sz w:val="18"/>
          </w:rPr>
          <w:t>-</w:t>
        </w:r>
      </w:hyperlink>
      <w:hyperlink r:id="rId59">
        <w:r w:rsidRPr="00C815EF">
          <w:rPr>
            <w:rFonts w:ascii="Tahoma" w:hAnsi="Tahoma" w:cs="Tahoma"/>
            <w:sz w:val="18"/>
          </w:rPr>
          <w:t>de</w:t>
        </w:r>
      </w:hyperlink>
      <w:hyperlink r:id="rId60">
        <w:r w:rsidRPr="00C815EF">
          <w:rPr>
            <w:rFonts w:ascii="Tahoma" w:hAnsi="Tahoma" w:cs="Tahoma"/>
            <w:sz w:val="18"/>
          </w:rPr>
          <w:t>-</w:t>
        </w:r>
      </w:hyperlink>
      <w:hyperlink r:id="rId61">
        <w:r w:rsidRPr="00C815EF">
          <w:rPr>
            <w:rFonts w:ascii="Tahoma" w:hAnsi="Tahoma" w:cs="Tahoma"/>
            <w:sz w:val="18"/>
          </w:rPr>
          <w:t>detection</w:t>
        </w:r>
      </w:hyperlink>
      <w:hyperlink r:id="rId62">
        <w:r w:rsidRPr="00C815EF">
          <w:rPr>
            <w:rFonts w:ascii="Tahoma" w:hAnsi="Tahoma" w:cs="Tahoma"/>
            <w:sz w:val="18"/>
          </w:rPr>
          <w:t>-</w:t>
        </w:r>
      </w:hyperlink>
      <w:hyperlink r:id="rId63">
        <w:r w:rsidRPr="00C815EF">
          <w:rPr>
            <w:rFonts w:ascii="Tahoma" w:hAnsi="Tahoma" w:cs="Tahoma"/>
            <w:sz w:val="18"/>
          </w:rPr>
          <w:t>des</w:t>
        </w:r>
      </w:hyperlink>
      <w:hyperlink r:id="rId64">
        <w:r w:rsidRPr="00C815EF">
          <w:rPr>
            <w:rFonts w:ascii="Tahoma" w:hAnsi="Tahoma" w:cs="Tahoma"/>
            <w:sz w:val="18"/>
          </w:rPr>
          <w:t>-</w:t>
        </w:r>
      </w:hyperlink>
      <w:hyperlink r:id="rId65">
        <w:r w:rsidRPr="00C815EF">
          <w:rPr>
            <w:rFonts w:ascii="Tahoma" w:hAnsi="Tahoma" w:cs="Tahoma"/>
            <w:sz w:val="18"/>
          </w:rPr>
          <w:t>scans</w:t>
        </w:r>
      </w:hyperlink>
      <w:hyperlink r:id="rId66">
        <w:r w:rsidRPr="00C815EF">
          <w:rPr>
            <w:rFonts w:ascii="Tahoma" w:hAnsi="Tahoma" w:cs="Tahoma"/>
            <w:sz w:val="18"/>
          </w:rPr>
          <w:t>-</w:t>
        </w:r>
      </w:hyperlink>
      <w:hyperlink r:id="rId67">
        <w:r w:rsidRPr="00C815EF">
          <w:rPr>
            <w:rFonts w:ascii="Tahoma" w:hAnsi="Tahoma" w:cs="Tahoma"/>
            <w:sz w:val="18"/>
          </w:rPr>
          <w:t>de</w:t>
        </w:r>
      </w:hyperlink>
      <w:hyperlink r:id="rId68">
        <w:r w:rsidRPr="00C815EF">
          <w:rPr>
            <w:rFonts w:ascii="Tahoma" w:hAnsi="Tahoma" w:cs="Tahoma"/>
            <w:sz w:val="18"/>
          </w:rPr>
          <w:t>-</w:t>
        </w:r>
      </w:hyperlink>
      <w:hyperlink r:id="rId69">
        <w:r w:rsidRPr="00C815EF">
          <w:rPr>
            <w:rFonts w:ascii="Tahoma" w:hAnsi="Tahoma" w:cs="Tahoma"/>
            <w:sz w:val="18"/>
          </w:rPr>
          <w:t>ports/</w:t>
        </w:r>
      </w:hyperlink>
      <w:hyperlink r:id="rId70">
        <w:r w:rsidRPr="00C815EF">
          <w:rPr>
            <w:rFonts w:ascii="Tahoma" w:hAnsi="Tahoma" w:cs="Tahoma"/>
            <w:sz w:val="18"/>
            <w:u w:color="000000"/>
          </w:rPr>
          <w:t xml:space="preserve"> </w:t>
        </w:r>
      </w:hyperlink>
      <w:r w:rsidRPr="00C815EF">
        <w:rPr>
          <w:rFonts w:ascii="Tahoma" w:hAnsi="Tahoma" w:cs="Tahoma"/>
          <w:sz w:val="18"/>
          <w:u w:color="000000"/>
        </w:rPr>
        <w:t xml:space="preserve"> consulté le 12 Avril 2025 à 15H</w:t>
      </w:r>
      <w:r w:rsidRPr="00C815EF">
        <w:rPr>
          <w:rFonts w:ascii="Tahoma" w:eastAsia="Calibri" w:hAnsi="Tahoma" w:cs="Tahoma"/>
          <w:sz w:val="18"/>
          <w:u w:color="000000"/>
        </w:rPr>
        <w:t xml:space="preserve"> </w:t>
      </w:r>
    </w:p>
  </w:footnote>
  <w:footnote w:id="23">
    <w:p w14:paraId="689B5E82" w14:textId="77777777" w:rsidR="001E065C" w:rsidRPr="00C815EF" w:rsidRDefault="001E065C" w:rsidP="002923B4">
      <w:pPr>
        <w:pStyle w:val="footnotedescription"/>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71">
        <w:r w:rsidRPr="00C815EF">
          <w:rPr>
            <w:rFonts w:ascii="Tahoma" w:hAnsi="Tahoma" w:cs="Tahoma"/>
            <w:sz w:val="18"/>
          </w:rPr>
          <w:t>http://www.linux</w:t>
        </w:r>
      </w:hyperlink>
      <w:hyperlink r:id="rId72">
        <w:r w:rsidRPr="00C815EF">
          <w:rPr>
            <w:rFonts w:ascii="Tahoma" w:hAnsi="Tahoma" w:cs="Tahoma"/>
            <w:sz w:val="18"/>
          </w:rPr>
          <w:t>-</w:t>
        </w:r>
      </w:hyperlink>
      <w:hyperlink r:id="rId73">
        <w:r w:rsidRPr="00C815EF">
          <w:rPr>
            <w:rFonts w:ascii="Tahoma" w:hAnsi="Tahoma" w:cs="Tahoma"/>
            <w:sz w:val="18"/>
          </w:rPr>
          <w:t>france.org/prj/edu/archinet/systeme/ch05s03.html</w:t>
        </w:r>
      </w:hyperlink>
      <w:hyperlink r:id="rId74">
        <w:r w:rsidRPr="00C815EF">
          <w:rPr>
            <w:rFonts w:ascii="Tahoma" w:hAnsi="Tahoma" w:cs="Tahoma"/>
            <w:sz w:val="18"/>
            <w:u w:color="000000"/>
          </w:rPr>
          <w:t xml:space="preserve"> </w:t>
        </w:r>
      </w:hyperlink>
      <w:r w:rsidRPr="00C815EF">
        <w:rPr>
          <w:rFonts w:ascii="Tahoma" w:hAnsi="Tahoma" w:cs="Tahoma"/>
          <w:sz w:val="18"/>
          <w:u w:color="000000"/>
        </w:rPr>
        <w:t>Consulté le 20 Avril 2025</w:t>
      </w:r>
      <w:r w:rsidRPr="00C815EF">
        <w:rPr>
          <w:rFonts w:ascii="Tahoma" w:eastAsia="Calibri" w:hAnsi="Tahoma" w:cs="Tahoma"/>
          <w:sz w:val="18"/>
          <w:u w:color="000000"/>
        </w:rPr>
        <w:t xml:space="preserve"> </w:t>
      </w:r>
    </w:p>
  </w:footnote>
  <w:footnote w:id="24">
    <w:p w14:paraId="2B859A76" w14:textId="77777777" w:rsidR="001E065C" w:rsidRPr="00C815EF" w:rsidRDefault="001E065C" w:rsidP="002923B4">
      <w:pPr>
        <w:pStyle w:val="footnotedescription"/>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75">
        <w:r w:rsidRPr="00C815EF">
          <w:rPr>
            <w:rFonts w:ascii="Tahoma" w:hAnsi="Tahoma" w:cs="Tahoma"/>
            <w:sz w:val="18"/>
          </w:rPr>
          <w:t>http://www.sestream.com/docCom/Snort.pdf</w:t>
        </w:r>
      </w:hyperlink>
      <w:hyperlink r:id="rId76">
        <w:r w:rsidRPr="00C815EF">
          <w:rPr>
            <w:rFonts w:ascii="Tahoma" w:hAnsi="Tahoma" w:cs="Tahoma"/>
            <w:sz w:val="18"/>
            <w:u w:color="000000"/>
          </w:rPr>
          <w:t xml:space="preserve"> </w:t>
        </w:r>
      </w:hyperlink>
      <w:r w:rsidRPr="00C815EF">
        <w:rPr>
          <w:rFonts w:ascii="Tahoma" w:hAnsi="Tahoma" w:cs="Tahoma"/>
          <w:sz w:val="18"/>
          <w:u w:color="000000"/>
        </w:rPr>
        <w:t>consulté le 21 Avril 2025</w:t>
      </w:r>
      <w:r w:rsidRPr="00C815EF">
        <w:rPr>
          <w:rFonts w:ascii="Tahoma" w:eastAsia="Calibri" w:hAnsi="Tahoma" w:cs="Tahoma"/>
          <w:sz w:val="18"/>
          <w:u w:color="000000"/>
        </w:rPr>
        <w:t xml:space="preserve"> </w:t>
      </w:r>
    </w:p>
  </w:footnote>
  <w:footnote w:id="25">
    <w:p w14:paraId="3F8376A9" w14:textId="77777777" w:rsidR="001E065C" w:rsidRPr="00C815EF" w:rsidRDefault="001E065C" w:rsidP="002923B4">
      <w:pPr>
        <w:pStyle w:val="footnotedescription"/>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77">
        <w:r w:rsidRPr="00C815EF">
          <w:rPr>
            <w:rFonts w:ascii="Tahoma" w:hAnsi="Tahoma" w:cs="Tahoma"/>
            <w:sz w:val="18"/>
          </w:rPr>
          <w:t>http://www.ossir.org/resist/supports/cr/200205/ids</w:t>
        </w:r>
      </w:hyperlink>
      <w:hyperlink r:id="rId78">
        <w:r w:rsidRPr="00C815EF">
          <w:rPr>
            <w:rFonts w:ascii="Tahoma" w:hAnsi="Tahoma" w:cs="Tahoma"/>
            <w:sz w:val="18"/>
          </w:rPr>
          <w:t>-</w:t>
        </w:r>
      </w:hyperlink>
      <w:hyperlink r:id="rId79">
        <w:r w:rsidRPr="00C815EF">
          <w:rPr>
            <w:rFonts w:ascii="Tahoma" w:hAnsi="Tahoma" w:cs="Tahoma"/>
            <w:sz w:val="18"/>
          </w:rPr>
          <w:t>logs.pdf</w:t>
        </w:r>
      </w:hyperlink>
      <w:hyperlink r:id="rId80">
        <w:r w:rsidRPr="00C815EF">
          <w:rPr>
            <w:rFonts w:ascii="Tahoma" w:hAnsi="Tahoma" w:cs="Tahoma"/>
            <w:sz w:val="18"/>
            <w:u w:color="000000"/>
          </w:rPr>
          <w:t xml:space="preserve"> </w:t>
        </w:r>
      </w:hyperlink>
      <w:r w:rsidRPr="00C815EF">
        <w:rPr>
          <w:rFonts w:ascii="Tahoma" w:hAnsi="Tahoma" w:cs="Tahoma"/>
          <w:sz w:val="18"/>
          <w:u w:color="000000"/>
        </w:rPr>
        <w:t>consulté le 20 Avril 2025</w:t>
      </w:r>
      <w:r w:rsidRPr="00C815EF">
        <w:rPr>
          <w:rFonts w:ascii="Tahoma" w:eastAsia="Calibri" w:hAnsi="Tahoma" w:cs="Tahoma"/>
          <w:sz w:val="18"/>
          <w:u w:color="000000"/>
        </w:rPr>
        <w:t xml:space="preserve"> </w:t>
      </w:r>
    </w:p>
  </w:footnote>
  <w:footnote w:id="26">
    <w:p w14:paraId="316C0A69" w14:textId="77777777" w:rsidR="001E065C" w:rsidRPr="00C815EF" w:rsidRDefault="001E065C" w:rsidP="005F59AD">
      <w:pPr>
        <w:pStyle w:val="footnotedescription"/>
        <w:spacing w:line="249" w:lineRule="auto"/>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hyperlink r:id="rId81">
        <w:r w:rsidRPr="00C815EF">
          <w:rPr>
            <w:rFonts w:ascii="Tahoma" w:hAnsi="Tahoma" w:cs="Tahoma"/>
            <w:sz w:val="18"/>
          </w:rPr>
          <w:t>http://www.labo</w:t>
        </w:r>
      </w:hyperlink>
      <w:hyperlink r:id="rId82">
        <w:r w:rsidRPr="00C815EF">
          <w:rPr>
            <w:rFonts w:ascii="Tahoma" w:hAnsi="Tahoma" w:cs="Tahoma"/>
            <w:sz w:val="18"/>
          </w:rPr>
          <w:t>-</w:t>
        </w:r>
      </w:hyperlink>
      <w:hyperlink r:id="rId83">
        <w:r w:rsidRPr="00C815EF">
          <w:rPr>
            <w:rFonts w:ascii="Tahoma" w:hAnsi="Tahoma" w:cs="Tahoma"/>
            <w:sz w:val="18"/>
          </w:rPr>
          <w:t>linux.org/articles</w:t>
        </w:r>
      </w:hyperlink>
      <w:hyperlink r:id="rId84">
        <w:r w:rsidRPr="00C815EF">
          <w:rPr>
            <w:rFonts w:ascii="Tahoma" w:hAnsi="Tahoma" w:cs="Tahoma"/>
            <w:sz w:val="18"/>
          </w:rPr>
          <w:t>-</w:t>
        </w:r>
      </w:hyperlink>
      <w:hyperlink r:id="rId85">
        <w:r w:rsidRPr="00C815EF">
          <w:rPr>
            <w:rFonts w:ascii="Tahoma" w:hAnsi="Tahoma" w:cs="Tahoma"/>
            <w:sz w:val="18"/>
          </w:rPr>
          <w:t>fr/surveillance</w:t>
        </w:r>
      </w:hyperlink>
      <w:hyperlink r:id="rId86">
        <w:r w:rsidRPr="00C815EF">
          <w:rPr>
            <w:rFonts w:ascii="Tahoma" w:hAnsi="Tahoma" w:cs="Tahoma"/>
            <w:sz w:val="18"/>
          </w:rPr>
          <w:t>-</w:t>
        </w:r>
      </w:hyperlink>
      <w:hyperlink r:id="rId87">
        <w:r w:rsidRPr="00C815EF">
          <w:rPr>
            <w:rFonts w:ascii="Tahoma" w:hAnsi="Tahoma" w:cs="Tahoma"/>
            <w:sz w:val="18"/>
          </w:rPr>
          <w:t>reseau</w:t>
        </w:r>
      </w:hyperlink>
      <w:hyperlink r:id="rId88">
        <w:r w:rsidRPr="00C815EF">
          <w:rPr>
            <w:rFonts w:ascii="Tahoma" w:hAnsi="Tahoma" w:cs="Tahoma"/>
            <w:sz w:val="18"/>
          </w:rPr>
          <w:t>-</w:t>
        </w:r>
      </w:hyperlink>
      <w:hyperlink r:id="rId89">
        <w:r w:rsidRPr="00C815EF">
          <w:rPr>
            <w:rFonts w:ascii="Tahoma" w:hAnsi="Tahoma" w:cs="Tahoma"/>
            <w:sz w:val="18"/>
          </w:rPr>
          <w:t>avec</w:t>
        </w:r>
      </w:hyperlink>
      <w:hyperlink r:id="rId90">
        <w:r w:rsidRPr="00C815EF">
          <w:rPr>
            <w:rFonts w:ascii="Tahoma" w:hAnsi="Tahoma" w:cs="Tahoma"/>
            <w:sz w:val="18"/>
          </w:rPr>
          <w:t>-</w:t>
        </w:r>
      </w:hyperlink>
      <w:hyperlink r:id="rId91">
        <w:r w:rsidRPr="00C815EF">
          <w:rPr>
            <w:rFonts w:ascii="Tahoma" w:hAnsi="Tahoma" w:cs="Tahoma"/>
            <w:sz w:val="18"/>
          </w:rPr>
          <w:t>snort/installation</w:t>
        </w:r>
      </w:hyperlink>
      <w:hyperlink r:id="rId92">
        <w:r w:rsidRPr="00C815EF">
          <w:rPr>
            <w:rFonts w:ascii="Tahoma" w:hAnsi="Tahoma" w:cs="Tahoma"/>
            <w:sz w:val="18"/>
          </w:rPr>
          <w:t>-</w:t>
        </w:r>
      </w:hyperlink>
      <w:hyperlink r:id="rId93">
        <w:r w:rsidRPr="00C815EF">
          <w:rPr>
            <w:rFonts w:ascii="Tahoma" w:hAnsi="Tahoma" w:cs="Tahoma"/>
            <w:sz w:val="18"/>
          </w:rPr>
          <w:t>et</w:t>
        </w:r>
      </w:hyperlink>
      <w:hyperlink r:id="rId94">
        <w:r w:rsidRPr="00C815EF">
          <w:rPr>
            <w:rFonts w:ascii="Tahoma" w:hAnsi="Tahoma" w:cs="Tahoma"/>
            <w:sz w:val="18"/>
          </w:rPr>
          <w:t>-</w:t>
        </w:r>
      </w:hyperlink>
      <w:hyperlink r:id="rId95">
        <w:r w:rsidRPr="00C815EF">
          <w:rPr>
            <w:rFonts w:ascii="Tahoma" w:hAnsi="Tahoma" w:cs="Tahoma"/>
            <w:sz w:val="18"/>
          </w:rPr>
          <w:t>configurationde</w:t>
        </w:r>
      </w:hyperlink>
      <w:hyperlink r:id="rId96"/>
      <w:hyperlink r:id="rId97">
        <w:r w:rsidRPr="00C815EF">
          <w:rPr>
            <w:rFonts w:ascii="Tahoma" w:hAnsi="Tahoma" w:cs="Tahoma"/>
            <w:sz w:val="18"/>
          </w:rPr>
          <w:t>snort</w:t>
        </w:r>
      </w:hyperlink>
      <w:hyperlink r:id="rId98">
        <w:r w:rsidRPr="00C815EF">
          <w:rPr>
            <w:rFonts w:ascii="Tahoma" w:hAnsi="Tahoma" w:cs="Tahoma"/>
            <w:sz w:val="18"/>
            <w:u w:color="000000"/>
          </w:rPr>
          <w:t xml:space="preserve"> </w:t>
        </w:r>
      </w:hyperlink>
      <w:r w:rsidRPr="00C815EF">
        <w:rPr>
          <w:rFonts w:ascii="Tahoma" w:hAnsi="Tahoma" w:cs="Tahoma"/>
          <w:sz w:val="18"/>
          <w:u w:color="000000"/>
        </w:rPr>
        <w:t>consulté le 25 Avril 2025</w:t>
      </w:r>
      <w:r w:rsidRPr="00C815EF">
        <w:rPr>
          <w:rFonts w:ascii="Tahoma" w:eastAsia="Calibri" w:hAnsi="Tahoma" w:cs="Tahoma"/>
          <w:sz w:val="18"/>
          <w:u w:color="000000"/>
        </w:rPr>
        <w:t xml:space="preserve"> </w:t>
      </w:r>
    </w:p>
  </w:footnote>
  <w:footnote w:id="27">
    <w:p w14:paraId="18D82FE5" w14:textId="77777777" w:rsidR="001E065C" w:rsidRPr="00C815EF" w:rsidRDefault="001E065C" w:rsidP="005F59AD">
      <w:pPr>
        <w:pStyle w:val="footnotedescription"/>
        <w:spacing w:line="253" w:lineRule="auto"/>
        <w:rPr>
          <w:rFonts w:ascii="Tahoma" w:hAnsi="Tahoma" w:cs="Tahoma"/>
          <w:sz w:val="18"/>
        </w:rPr>
      </w:pPr>
      <w:r w:rsidRPr="00C815EF">
        <w:rPr>
          <w:rStyle w:val="footnotemark"/>
          <w:rFonts w:ascii="Tahoma" w:hAnsi="Tahoma" w:cs="Tahoma"/>
          <w:sz w:val="18"/>
        </w:rPr>
        <w:footnoteRef/>
      </w:r>
      <w:r w:rsidRPr="00C815EF">
        <w:rPr>
          <w:rFonts w:ascii="Tahoma" w:hAnsi="Tahoma" w:cs="Tahoma"/>
          <w:sz w:val="18"/>
        </w:rPr>
        <w:t xml:space="preserve"> </w:t>
      </w:r>
      <w:r w:rsidRPr="00C815EF">
        <w:rPr>
          <w:rFonts w:ascii="Tahoma" w:hAnsi="Tahoma" w:cs="Tahoma"/>
          <w:sz w:val="18"/>
          <w:u w:color="000000"/>
        </w:rPr>
        <w:t xml:space="preserve">shttp://www.system-linux.eu/index.php?post/2009/02/23/Compilation-Installation-etConfigurationde-Snort consulté le 28 avril 2025 </w:t>
      </w:r>
      <w:r w:rsidRPr="00C815EF">
        <w:rPr>
          <w:rFonts w:ascii="Tahoma" w:eastAsia="Calibri" w:hAnsi="Tahoma" w:cs="Tahoma"/>
          <w:sz w:val="18"/>
          <w:u w:color="00000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732F9" w14:textId="77777777" w:rsidR="001E065C" w:rsidRDefault="001E065C">
    <w:pPr>
      <w:spacing w:line="259" w:lineRule="auto"/>
      <w:ind w:right="1409"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496B7F01" w14:textId="77777777" w:rsidR="001E065C" w:rsidRDefault="001E065C">
    <w:pPr>
      <w:spacing w:line="259" w:lineRule="auto"/>
      <w:ind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47E19" w14:textId="6AA51C25" w:rsidR="001E065C" w:rsidRDefault="001E065C" w:rsidP="00E8442F">
    <w:pPr>
      <w:spacing w:line="259" w:lineRule="auto"/>
      <w:ind w:right="0" w:firstLine="0"/>
      <w:jc w:val="center"/>
    </w:pPr>
    <w:r>
      <w:fldChar w:fldCharType="begin"/>
    </w:r>
    <w:r>
      <w:instrText xml:space="preserve"> PAGE   \* MERGEFORMAT </w:instrText>
    </w:r>
    <w:r>
      <w:fldChar w:fldCharType="separate"/>
    </w:r>
    <w:r w:rsidR="00FB3EEF" w:rsidRPr="00FB3EEF">
      <w:rPr>
        <w:noProof/>
        <w:sz w:val="24"/>
      </w:rPr>
      <w:t>31</w:t>
    </w:r>
    <w:r>
      <w:rPr>
        <w:sz w:val="24"/>
      </w:rPr>
      <w:fldChar w:fldCharType="end"/>
    </w:r>
  </w:p>
  <w:p w14:paraId="6FF63E8D" w14:textId="77777777" w:rsidR="001E065C" w:rsidRDefault="001E065C">
    <w:pPr>
      <w:spacing w:line="259" w:lineRule="auto"/>
      <w:ind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744664"/>
      <w:docPartObj>
        <w:docPartGallery w:val="Page Numbers (Top of Page)"/>
        <w:docPartUnique/>
      </w:docPartObj>
    </w:sdtPr>
    <w:sdtContent>
      <w:p w14:paraId="256E0D17" w14:textId="0CD612B5" w:rsidR="001E065C" w:rsidRDefault="001E065C">
        <w:pPr>
          <w:pStyle w:val="En-tte"/>
          <w:jc w:val="center"/>
        </w:pPr>
        <w:r>
          <w:fldChar w:fldCharType="begin"/>
        </w:r>
        <w:r>
          <w:instrText>PAGE   \* MERGEFORMAT</w:instrText>
        </w:r>
        <w:r>
          <w:fldChar w:fldCharType="separate"/>
        </w:r>
        <w:r w:rsidR="00FB3EEF">
          <w:rPr>
            <w:noProof/>
          </w:rPr>
          <w:t>1</w:t>
        </w:r>
        <w:r>
          <w:fldChar w:fldCharType="end"/>
        </w:r>
      </w:p>
    </w:sdtContent>
  </w:sdt>
  <w:p w14:paraId="3BE7DE5B" w14:textId="3D9727E4" w:rsidR="001E065C" w:rsidRDefault="001E065C">
    <w:pPr>
      <w:spacing w:line="259" w:lineRule="auto"/>
      <w:ind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741"/>
    <w:multiLevelType w:val="multilevel"/>
    <w:tmpl w:val="BA2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522F"/>
    <w:multiLevelType w:val="hybridMultilevel"/>
    <w:tmpl w:val="29143522"/>
    <w:lvl w:ilvl="0" w:tplc="DEA60502">
      <w:start w:val="4"/>
      <w:numFmt w:val="decimal"/>
      <w:lvlText w:val="%1."/>
      <w:lvlJc w:val="left"/>
      <w:pPr>
        <w:ind w:left="36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1" w:tplc="58D2EF64">
      <w:start w:val="1"/>
      <w:numFmt w:val="lowerLetter"/>
      <w:lvlText w:val="%2"/>
      <w:lvlJc w:val="left"/>
      <w:pPr>
        <w:ind w:left="114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2" w:tplc="56B8443A">
      <w:start w:val="1"/>
      <w:numFmt w:val="lowerRoman"/>
      <w:lvlText w:val="%3"/>
      <w:lvlJc w:val="left"/>
      <w:pPr>
        <w:ind w:left="186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3" w:tplc="CB588A7A">
      <w:start w:val="1"/>
      <w:numFmt w:val="decimal"/>
      <w:lvlText w:val="%4"/>
      <w:lvlJc w:val="left"/>
      <w:pPr>
        <w:ind w:left="258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4" w:tplc="EACA0552">
      <w:start w:val="1"/>
      <w:numFmt w:val="lowerLetter"/>
      <w:lvlText w:val="%5"/>
      <w:lvlJc w:val="left"/>
      <w:pPr>
        <w:ind w:left="330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5" w:tplc="8544E254">
      <w:start w:val="1"/>
      <w:numFmt w:val="lowerRoman"/>
      <w:lvlText w:val="%6"/>
      <w:lvlJc w:val="left"/>
      <w:pPr>
        <w:ind w:left="402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6" w:tplc="39C0CCDA">
      <w:start w:val="1"/>
      <w:numFmt w:val="decimal"/>
      <w:lvlText w:val="%7"/>
      <w:lvlJc w:val="left"/>
      <w:pPr>
        <w:ind w:left="474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7" w:tplc="739229B4">
      <w:start w:val="1"/>
      <w:numFmt w:val="lowerLetter"/>
      <w:lvlText w:val="%8"/>
      <w:lvlJc w:val="left"/>
      <w:pPr>
        <w:ind w:left="546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8" w:tplc="49CEB3C6">
      <w:start w:val="1"/>
      <w:numFmt w:val="lowerRoman"/>
      <w:lvlText w:val="%9"/>
      <w:lvlJc w:val="left"/>
      <w:pPr>
        <w:ind w:left="618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AF0663"/>
    <w:multiLevelType w:val="hybridMultilevel"/>
    <w:tmpl w:val="8AA208E8"/>
    <w:lvl w:ilvl="0" w:tplc="100C201A">
      <w:start w:val="1"/>
      <w:numFmt w:val="bullet"/>
      <w:lvlText w:val=""/>
      <w:lvlJc w:val="left"/>
      <w:pPr>
        <w:ind w:left="69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02689568">
      <w:start w:val="1"/>
      <w:numFmt w:val="bullet"/>
      <w:lvlText w:val="o"/>
      <w:lvlJc w:val="left"/>
      <w:pPr>
        <w:ind w:left="142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255A56CC">
      <w:start w:val="1"/>
      <w:numFmt w:val="bullet"/>
      <w:lvlText w:val="▪"/>
      <w:lvlJc w:val="left"/>
      <w:pPr>
        <w:ind w:left="214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542A56D0">
      <w:start w:val="1"/>
      <w:numFmt w:val="bullet"/>
      <w:lvlText w:val="•"/>
      <w:lvlJc w:val="left"/>
      <w:pPr>
        <w:ind w:left="286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E690A840">
      <w:start w:val="1"/>
      <w:numFmt w:val="bullet"/>
      <w:lvlText w:val="o"/>
      <w:lvlJc w:val="left"/>
      <w:pPr>
        <w:ind w:left="358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37E231C2">
      <w:start w:val="1"/>
      <w:numFmt w:val="bullet"/>
      <w:lvlText w:val="▪"/>
      <w:lvlJc w:val="left"/>
      <w:pPr>
        <w:ind w:left="430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68A03502">
      <w:start w:val="1"/>
      <w:numFmt w:val="bullet"/>
      <w:lvlText w:val="•"/>
      <w:lvlJc w:val="left"/>
      <w:pPr>
        <w:ind w:left="502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1D3A8210">
      <w:start w:val="1"/>
      <w:numFmt w:val="bullet"/>
      <w:lvlText w:val="o"/>
      <w:lvlJc w:val="left"/>
      <w:pPr>
        <w:ind w:left="574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0778EA3E">
      <w:start w:val="1"/>
      <w:numFmt w:val="bullet"/>
      <w:lvlText w:val="▪"/>
      <w:lvlJc w:val="left"/>
      <w:pPr>
        <w:ind w:left="646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3" w15:restartNumberingAfterBreak="0">
    <w:nsid w:val="08030EFF"/>
    <w:multiLevelType w:val="hybridMultilevel"/>
    <w:tmpl w:val="11B46EB6"/>
    <w:lvl w:ilvl="0" w:tplc="D25007A4">
      <w:start w:val="1"/>
      <w:numFmt w:val="bullet"/>
      <w:lvlText w:val=""/>
      <w:lvlJc w:val="left"/>
      <w:pPr>
        <w:ind w:left="78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8447DD6">
      <w:start w:val="1"/>
      <w:numFmt w:val="bullet"/>
      <w:lvlText w:val="o"/>
      <w:lvlJc w:val="left"/>
      <w:pPr>
        <w:ind w:left="150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FEAE079E">
      <w:start w:val="1"/>
      <w:numFmt w:val="bullet"/>
      <w:lvlText w:val="▪"/>
      <w:lvlJc w:val="left"/>
      <w:pPr>
        <w:ind w:left="222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D08A05A">
      <w:start w:val="1"/>
      <w:numFmt w:val="bullet"/>
      <w:lvlText w:val="•"/>
      <w:lvlJc w:val="left"/>
      <w:pPr>
        <w:ind w:left="294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9063558">
      <w:start w:val="1"/>
      <w:numFmt w:val="bullet"/>
      <w:lvlText w:val="o"/>
      <w:lvlJc w:val="left"/>
      <w:pPr>
        <w:ind w:left="366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AAE92F8">
      <w:start w:val="1"/>
      <w:numFmt w:val="bullet"/>
      <w:lvlText w:val="▪"/>
      <w:lvlJc w:val="left"/>
      <w:pPr>
        <w:ind w:left="438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91E1BBC">
      <w:start w:val="1"/>
      <w:numFmt w:val="bullet"/>
      <w:lvlText w:val="•"/>
      <w:lvlJc w:val="left"/>
      <w:pPr>
        <w:ind w:left="510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392E2E8">
      <w:start w:val="1"/>
      <w:numFmt w:val="bullet"/>
      <w:lvlText w:val="o"/>
      <w:lvlJc w:val="left"/>
      <w:pPr>
        <w:ind w:left="582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93802BF2">
      <w:start w:val="1"/>
      <w:numFmt w:val="bullet"/>
      <w:lvlText w:val="▪"/>
      <w:lvlJc w:val="left"/>
      <w:pPr>
        <w:ind w:left="654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D151904"/>
    <w:multiLevelType w:val="multilevel"/>
    <w:tmpl w:val="DA904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44A33"/>
    <w:multiLevelType w:val="multilevel"/>
    <w:tmpl w:val="B330CDE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B24B5"/>
    <w:multiLevelType w:val="hybridMultilevel"/>
    <w:tmpl w:val="CB8A2206"/>
    <w:lvl w:ilvl="0" w:tplc="C3B21550">
      <w:start w:val="1"/>
      <w:numFmt w:val="bullet"/>
      <w:lvlText w:val=""/>
      <w:lvlJc w:val="left"/>
      <w:pPr>
        <w:ind w:left="56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0D62DB2">
      <w:start w:val="1"/>
      <w:numFmt w:val="bullet"/>
      <w:lvlText w:val="o"/>
      <w:lvlJc w:val="left"/>
      <w:pPr>
        <w:ind w:left="136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214DC76">
      <w:start w:val="1"/>
      <w:numFmt w:val="bullet"/>
      <w:lvlText w:val="▪"/>
      <w:lvlJc w:val="left"/>
      <w:pPr>
        <w:ind w:left="20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D0A9E70">
      <w:start w:val="1"/>
      <w:numFmt w:val="bullet"/>
      <w:lvlText w:val="•"/>
      <w:lvlJc w:val="left"/>
      <w:pPr>
        <w:ind w:left="280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AA2E4D08">
      <w:start w:val="1"/>
      <w:numFmt w:val="bullet"/>
      <w:lvlText w:val="o"/>
      <w:lvlJc w:val="left"/>
      <w:pPr>
        <w:ind w:left="352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8D0BC00">
      <w:start w:val="1"/>
      <w:numFmt w:val="bullet"/>
      <w:lvlText w:val="▪"/>
      <w:lvlJc w:val="left"/>
      <w:pPr>
        <w:ind w:left="424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A363422">
      <w:start w:val="1"/>
      <w:numFmt w:val="bullet"/>
      <w:lvlText w:val="•"/>
      <w:lvlJc w:val="left"/>
      <w:pPr>
        <w:ind w:left="496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B2E9FC6">
      <w:start w:val="1"/>
      <w:numFmt w:val="bullet"/>
      <w:lvlText w:val="o"/>
      <w:lvlJc w:val="left"/>
      <w:pPr>
        <w:ind w:left="568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608AB24">
      <w:start w:val="1"/>
      <w:numFmt w:val="bullet"/>
      <w:lvlText w:val="▪"/>
      <w:lvlJc w:val="left"/>
      <w:pPr>
        <w:ind w:left="640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4302985"/>
    <w:multiLevelType w:val="hybridMultilevel"/>
    <w:tmpl w:val="53EA8E9A"/>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8" w15:restartNumberingAfterBreak="0">
    <w:nsid w:val="16AE4856"/>
    <w:multiLevelType w:val="multilevel"/>
    <w:tmpl w:val="BB72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B491B"/>
    <w:multiLevelType w:val="multilevel"/>
    <w:tmpl w:val="BE567B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20976"/>
    <w:multiLevelType w:val="hybridMultilevel"/>
    <w:tmpl w:val="28AA596A"/>
    <w:lvl w:ilvl="0" w:tplc="C42C7FF2">
      <w:start w:val="1"/>
      <w:numFmt w:val="bullet"/>
      <w:lvlText w:val=""/>
      <w:lvlJc w:val="left"/>
      <w:pPr>
        <w:ind w:left="7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E9FE35EA">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E206B9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F6A702C">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C1E61396">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120C194">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DEF4BA8A">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2603F5C">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A6EE01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9C26025"/>
    <w:multiLevelType w:val="multilevel"/>
    <w:tmpl w:val="46E4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52AE0"/>
    <w:multiLevelType w:val="hybridMultilevel"/>
    <w:tmpl w:val="6AC479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1847B2"/>
    <w:multiLevelType w:val="hybridMultilevel"/>
    <w:tmpl w:val="84726E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007596"/>
    <w:multiLevelType w:val="hybridMultilevel"/>
    <w:tmpl w:val="798699DE"/>
    <w:lvl w:ilvl="0" w:tplc="621E8CFA">
      <w:start w:val="1"/>
      <w:numFmt w:val="bullet"/>
      <w:lvlText w:val=""/>
      <w:lvlJc w:val="left"/>
      <w:pPr>
        <w:ind w:left="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0E3A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566E1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2E0C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D30AD3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0C75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4CE06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2A8DE2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C706CB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80C1CD8"/>
    <w:multiLevelType w:val="multilevel"/>
    <w:tmpl w:val="754C5C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9D3CC9"/>
    <w:multiLevelType w:val="hybridMultilevel"/>
    <w:tmpl w:val="6AC43F2A"/>
    <w:lvl w:ilvl="0" w:tplc="AE126F4E">
      <w:start w:val="1"/>
      <w:numFmt w:val="bullet"/>
      <w:lvlText w:val=""/>
      <w:lvlJc w:val="left"/>
      <w:pPr>
        <w:ind w:left="7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BD01A02">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BF4E546">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DC82908">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F0A305A">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9648FFE">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9124D9A">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73EBB24">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CF4EC00">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9DE55F3"/>
    <w:multiLevelType w:val="hybridMultilevel"/>
    <w:tmpl w:val="4BCA07C8"/>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8" w15:restartNumberingAfterBreak="0">
    <w:nsid w:val="2D9161A9"/>
    <w:multiLevelType w:val="hybridMultilevel"/>
    <w:tmpl w:val="9F2AA306"/>
    <w:lvl w:ilvl="0" w:tplc="C0A4FE16">
      <w:start w:val="1"/>
      <w:numFmt w:val="bullet"/>
      <w:lvlText w:val=""/>
      <w:lvlJc w:val="left"/>
      <w:pPr>
        <w:ind w:left="71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27AECA6">
      <w:start w:val="1"/>
      <w:numFmt w:val="bullet"/>
      <w:lvlText w:val="o"/>
      <w:lvlJc w:val="left"/>
      <w:pPr>
        <w:ind w:left="15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E7065AA">
      <w:start w:val="1"/>
      <w:numFmt w:val="bullet"/>
      <w:lvlText w:val="▪"/>
      <w:lvlJc w:val="left"/>
      <w:pPr>
        <w:ind w:left="22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A347110">
      <w:start w:val="1"/>
      <w:numFmt w:val="bullet"/>
      <w:lvlText w:val="•"/>
      <w:lvlJc w:val="left"/>
      <w:pPr>
        <w:ind w:left="30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05E574E">
      <w:start w:val="1"/>
      <w:numFmt w:val="bullet"/>
      <w:lvlText w:val="o"/>
      <w:lvlJc w:val="left"/>
      <w:pPr>
        <w:ind w:left="37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9CC3376">
      <w:start w:val="1"/>
      <w:numFmt w:val="bullet"/>
      <w:lvlText w:val="▪"/>
      <w:lvlJc w:val="left"/>
      <w:pPr>
        <w:ind w:left="44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09C42A4">
      <w:start w:val="1"/>
      <w:numFmt w:val="bullet"/>
      <w:lvlText w:val="•"/>
      <w:lvlJc w:val="left"/>
      <w:pPr>
        <w:ind w:left="51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4007730">
      <w:start w:val="1"/>
      <w:numFmt w:val="bullet"/>
      <w:lvlText w:val="o"/>
      <w:lvlJc w:val="left"/>
      <w:pPr>
        <w:ind w:left="58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096E41EE">
      <w:start w:val="1"/>
      <w:numFmt w:val="bullet"/>
      <w:lvlText w:val="▪"/>
      <w:lvlJc w:val="left"/>
      <w:pPr>
        <w:ind w:left="66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DE7270F"/>
    <w:multiLevelType w:val="multilevel"/>
    <w:tmpl w:val="28F0F1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EE015F"/>
    <w:multiLevelType w:val="multilevel"/>
    <w:tmpl w:val="A38CD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70EC5"/>
    <w:multiLevelType w:val="hybridMultilevel"/>
    <w:tmpl w:val="949A62D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31EF6579"/>
    <w:multiLevelType w:val="hybridMultilevel"/>
    <w:tmpl w:val="258010C4"/>
    <w:lvl w:ilvl="0" w:tplc="9A9E0B48">
      <w:start w:val="1"/>
      <w:numFmt w:val="bullet"/>
      <w:lvlText w:val=""/>
      <w:lvlJc w:val="left"/>
      <w:pPr>
        <w:ind w:left="79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5DAE8F8">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09765C90">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A00678A">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94E41CE">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0E04FE78">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22AFDC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A2A117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B065414">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55B116E"/>
    <w:multiLevelType w:val="hybridMultilevel"/>
    <w:tmpl w:val="F8A222FE"/>
    <w:lvl w:ilvl="0" w:tplc="040C000D">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24" w15:restartNumberingAfterBreak="0">
    <w:nsid w:val="35CF034F"/>
    <w:multiLevelType w:val="multilevel"/>
    <w:tmpl w:val="41B6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F5C8F"/>
    <w:multiLevelType w:val="hybridMultilevel"/>
    <w:tmpl w:val="6B749850"/>
    <w:lvl w:ilvl="0" w:tplc="AE661BBC">
      <w:start w:val="1"/>
      <w:numFmt w:val="bullet"/>
      <w:lvlText w:val=""/>
      <w:lvlJc w:val="left"/>
      <w:pPr>
        <w:ind w:left="7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75A48E82">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23CC016">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7C56951A">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3BCB1CA">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E2A372E">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51AF572">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C4AC796A">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53F2CB60">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37AC0E74"/>
    <w:multiLevelType w:val="multilevel"/>
    <w:tmpl w:val="50C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D2FC9"/>
    <w:multiLevelType w:val="multilevel"/>
    <w:tmpl w:val="E8B4E9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B54863"/>
    <w:multiLevelType w:val="multilevel"/>
    <w:tmpl w:val="8BD2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021D57"/>
    <w:multiLevelType w:val="multilevel"/>
    <w:tmpl w:val="6DAC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CB2201"/>
    <w:multiLevelType w:val="multilevel"/>
    <w:tmpl w:val="8B1C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2702B"/>
    <w:multiLevelType w:val="hybridMultilevel"/>
    <w:tmpl w:val="E39214AC"/>
    <w:lvl w:ilvl="0" w:tplc="5BBA408A">
      <w:start w:val="1"/>
      <w:numFmt w:val="bullet"/>
      <w:lvlText w:val=""/>
      <w:lvlJc w:val="left"/>
      <w:pPr>
        <w:ind w:left="79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1408DA0">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0AA391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FD3C846E">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CE8928E">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1C0576E">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EE099AE">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F62F2CA">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2AA9734">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40955DC6"/>
    <w:multiLevelType w:val="multilevel"/>
    <w:tmpl w:val="5C3E49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1A5800"/>
    <w:multiLevelType w:val="multilevel"/>
    <w:tmpl w:val="CBEA61BE"/>
    <w:lvl w:ilvl="0">
      <w:start w:val="2"/>
      <w:numFmt w:val="decimal"/>
      <w:lvlText w:val="%1"/>
      <w:lvlJc w:val="left"/>
      <w:pPr>
        <w:ind w:left="420" w:hanging="420"/>
      </w:pPr>
      <w:rPr>
        <w:rFonts w:hint="default"/>
        <w:b w:val="0"/>
      </w:rPr>
    </w:lvl>
    <w:lvl w:ilvl="1">
      <w:start w:val="2"/>
      <w:numFmt w:val="decimal"/>
      <w:lvlText w:val="%1.%2"/>
      <w:lvlJc w:val="left"/>
      <w:pPr>
        <w:ind w:left="720" w:hanging="72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4" w15:restartNumberingAfterBreak="0">
    <w:nsid w:val="45BA3F5B"/>
    <w:multiLevelType w:val="hybridMultilevel"/>
    <w:tmpl w:val="6C50A58C"/>
    <w:lvl w:ilvl="0" w:tplc="6CE2A858">
      <w:start w:val="1"/>
      <w:numFmt w:val="bullet"/>
      <w:lvlText w:val=""/>
      <w:lvlJc w:val="left"/>
      <w:pPr>
        <w:ind w:left="81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47AE2B0">
      <w:start w:val="1"/>
      <w:numFmt w:val="bullet"/>
      <w:lvlText w:val=""/>
      <w:lvlJc w:val="left"/>
      <w:pPr>
        <w:ind w:left="9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E025BAC">
      <w:start w:val="1"/>
      <w:numFmt w:val="bullet"/>
      <w:lvlText w:val="▪"/>
      <w:lvlJc w:val="left"/>
      <w:pPr>
        <w:ind w:left="17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F1463FE">
      <w:start w:val="1"/>
      <w:numFmt w:val="bullet"/>
      <w:lvlText w:val="•"/>
      <w:lvlJc w:val="left"/>
      <w:pPr>
        <w:ind w:left="24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D9207F8">
      <w:start w:val="1"/>
      <w:numFmt w:val="bullet"/>
      <w:lvlText w:val="o"/>
      <w:lvlJc w:val="left"/>
      <w:pPr>
        <w:ind w:left="315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F88AFF8">
      <w:start w:val="1"/>
      <w:numFmt w:val="bullet"/>
      <w:lvlText w:val="▪"/>
      <w:lvlJc w:val="left"/>
      <w:pPr>
        <w:ind w:left="38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932678C">
      <w:start w:val="1"/>
      <w:numFmt w:val="bullet"/>
      <w:lvlText w:val="•"/>
      <w:lvlJc w:val="left"/>
      <w:pPr>
        <w:ind w:left="45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CD98EDFA">
      <w:start w:val="1"/>
      <w:numFmt w:val="bullet"/>
      <w:lvlText w:val="o"/>
      <w:lvlJc w:val="left"/>
      <w:pPr>
        <w:ind w:left="53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FE60D00">
      <w:start w:val="1"/>
      <w:numFmt w:val="bullet"/>
      <w:lvlText w:val="▪"/>
      <w:lvlJc w:val="left"/>
      <w:pPr>
        <w:ind w:left="60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483964DE"/>
    <w:multiLevelType w:val="hybridMultilevel"/>
    <w:tmpl w:val="CEAA1010"/>
    <w:lvl w:ilvl="0" w:tplc="8C58A3F8">
      <w:start w:val="1"/>
      <w:numFmt w:val="bullet"/>
      <w:lvlText w:val=""/>
      <w:lvlJc w:val="left"/>
      <w:pPr>
        <w:ind w:left="8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CB480B80">
      <w:start w:val="1"/>
      <w:numFmt w:val="bullet"/>
      <w:lvlText w:val="o"/>
      <w:lvlJc w:val="left"/>
      <w:pPr>
        <w:ind w:left="15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7B8886A8">
      <w:start w:val="1"/>
      <w:numFmt w:val="bullet"/>
      <w:lvlText w:val="▪"/>
      <w:lvlJc w:val="left"/>
      <w:pPr>
        <w:ind w:left="22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0203BC8">
      <w:start w:val="1"/>
      <w:numFmt w:val="bullet"/>
      <w:lvlText w:val="•"/>
      <w:lvlJc w:val="left"/>
      <w:pPr>
        <w:ind w:left="29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17EED78">
      <w:start w:val="1"/>
      <w:numFmt w:val="bullet"/>
      <w:lvlText w:val="o"/>
      <w:lvlJc w:val="left"/>
      <w:pPr>
        <w:ind w:left="36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8469BF2">
      <w:start w:val="1"/>
      <w:numFmt w:val="bullet"/>
      <w:lvlText w:val="▪"/>
      <w:lvlJc w:val="left"/>
      <w:pPr>
        <w:ind w:left="44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6E84758">
      <w:start w:val="1"/>
      <w:numFmt w:val="bullet"/>
      <w:lvlText w:val="•"/>
      <w:lvlJc w:val="left"/>
      <w:pPr>
        <w:ind w:left="51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72E443C">
      <w:start w:val="1"/>
      <w:numFmt w:val="bullet"/>
      <w:lvlText w:val="o"/>
      <w:lvlJc w:val="left"/>
      <w:pPr>
        <w:ind w:left="58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FEAEECF8">
      <w:start w:val="1"/>
      <w:numFmt w:val="bullet"/>
      <w:lvlText w:val="▪"/>
      <w:lvlJc w:val="left"/>
      <w:pPr>
        <w:ind w:left="65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4A3C2A9E"/>
    <w:multiLevelType w:val="hybridMultilevel"/>
    <w:tmpl w:val="1AD0FEBC"/>
    <w:lvl w:ilvl="0" w:tplc="040C000D">
      <w:start w:val="1"/>
      <w:numFmt w:val="bullet"/>
      <w:lvlText w:val=""/>
      <w:lvlJc w:val="left"/>
      <w:pPr>
        <w:ind w:left="691"/>
      </w:pPr>
      <w:rPr>
        <w:rFonts w:ascii="Wingdings" w:hAnsi="Wingdings" w:hint="default"/>
        <w:b w:val="0"/>
        <w:i w:val="0"/>
        <w:strike w:val="0"/>
        <w:dstrike w:val="0"/>
        <w:color w:val="000000"/>
        <w:sz w:val="25"/>
        <w:szCs w:val="25"/>
        <w:u w:val="none" w:color="000000"/>
        <w:bdr w:val="none" w:sz="0" w:space="0" w:color="auto"/>
        <w:shd w:val="clear" w:color="auto" w:fill="auto"/>
        <w:vertAlign w:val="baseline"/>
      </w:rPr>
    </w:lvl>
    <w:lvl w:ilvl="1" w:tplc="81561D82">
      <w:start w:val="1"/>
      <w:numFmt w:val="bullet"/>
      <w:lvlText w:val="o"/>
      <w:lvlJc w:val="left"/>
      <w:pPr>
        <w:ind w:left="142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86A26CAE">
      <w:start w:val="1"/>
      <w:numFmt w:val="bullet"/>
      <w:lvlText w:val="▪"/>
      <w:lvlJc w:val="left"/>
      <w:pPr>
        <w:ind w:left="214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C59800DE">
      <w:start w:val="1"/>
      <w:numFmt w:val="bullet"/>
      <w:lvlText w:val="•"/>
      <w:lvlJc w:val="left"/>
      <w:pPr>
        <w:ind w:left="286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B7DAD4BC">
      <w:start w:val="1"/>
      <w:numFmt w:val="bullet"/>
      <w:lvlText w:val="o"/>
      <w:lvlJc w:val="left"/>
      <w:pPr>
        <w:ind w:left="358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AAFE456C">
      <w:start w:val="1"/>
      <w:numFmt w:val="bullet"/>
      <w:lvlText w:val="▪"/>
      <w:lvlJc w:val="left"/>
      <w:pPr>
        <w:ind w:left="430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A65482A0">
      <w:start w:val="1"/>
      <w:numFmt w:val="bullet"/>
      <w:lvlText w:val="•"/>
      <w:lvlJc w:val="left"/>
      <w:pPr>
        <w:ind w:left="502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AC1C53E6">
      <w:start w:val="1"/>
      <w:numFmt w:val="bullet"/>
      <w:lvlText w:val="o"/>
      <w:lvlJc w:val="left"/>
      <w:pPr>
        <w:ind w:left="574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1A56A062">
      <w:start w:val="1"/>
      <w:numFmt w:val="bullet"/>
      <w:lvlText w:val="▪"/>
      <w:lvlJc w:val="left"/>
      <w:pPr>
        <w:ind w:left="646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37" w15:restartNumberingAfterBreak="0">
    <w:nsid w:val="4AF42991"/>
    <w:multiLevelType w:val="hybridMultilevel"/>
    <w:tmpl w:val="279601AA"/>
    <w:lvl w:ilvl="0" w:tplc="040C000D">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8" w15:restartNumberingAfterBreak="0">
    <w:nsid w:val="4F7C0F25"/>
    <w:multiLevelType w:val="multilevel"/>
    <w:tmpl w:val="3C86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784AC6"/>
    <w:multiLevelType w:val="hybridMultilevel"/>
    <w:tmpl w:val="CAE8B5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1AA22B4"/>
    <w:multiLevelType w:val="hybridMultilevel"/>
    <w:tmpl w:val="3168E40C"/>
    <w:lvl w:ilvl="0" w:tplc="40382B98">
      <w:start w:val="1"/>
      <w:numFmt w:val="bullet"/>
      <w:lvlText w:val=""/>
      <w:lvlJc w:val="left"/>
      <w:pPr>
        <w:ind w:left="7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5026444">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F65E3CC4">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A74C5C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5BE7D90">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292D286">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4FC08B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AF81A7E">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9F0CFE0">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52AD098C"/>
    <w:multiLevelType w:val="multilevel"/>
    <w:tmpl w:val="EC96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5196C"/>
    <w:multiLevelType w:val="hybridMultilevel"/>
    <w:tmpl w:val="F70C1AC8"/>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52FA7A76"/>
    <w:multiLevelType w:val="hybridMultilevel"/>
    <w:tmpl w:val="A0F45830"/>
    <w:lvl w:ilvl="0" w:tplc="A61277B6">
      <w:start w:val="1"/>
      <w:numFmt w:val="bullet"/>
      <w:lvlText w:val=""/>
      <w:lvlJc w:val="left"/>
      <w:pPr>
        <w:ind w:left="7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CAC6B68">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AB4C10E">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A704F5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46FC9440">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8E03BA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752A6636">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8CEB9AE">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03AEA62">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547F5F51"/>
    <w:multiLevelType w:val="multilevel"/>
    <w:tmpl w:val="CA6E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474857"/>
    <w:multiLevelType w:val="hybridMultilevel"/>
    <w:tmpl w:val="EDF69A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70939DD"/>
    <w:multiLevelType w:val="hybridMultilevel"/>
    <w:tmpl w:val="0B46CF42"/>
    <w:lvl w:ilvl="0" w:tplc="A5A42E94">
      <w:start w:val="1"/>
      <w:numFmt w:val="bullet"/>
      <w:lvlText w:val=""/>
      <w:lvlJc w:val="left"/>
      <w:pPr>
        <w:ind w:left="79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9A476C6">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6587F88">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1626073E">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D36FFB8">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68C1B7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63E043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FF6A632">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6CB0FC16">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59207A62"/>
    <w:multiLevelType w:val="hybridMultilevel"/>
    <w:tmpl w:val="BC629276"/>
    <w:lvl w:ilvl="0" w:tplc="53A65BC8">
      <w:start w:val="1"/>
      <w:numFmt w:val="bullet"/>
      <w:lvlText w:val=""/>
      <w:lvlJc w:val="left"/>
      <w:pPr>
        <w:ind w:left="7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96328E98">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B108704">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87888FE">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E98054F2">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AEC0DC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74648DC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C0E1F00">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98B8389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5B4411DA"/>
    <w:multiLevelType w:val="hybridMultilevel"/>
    <w:tmpl w:val="F7B43BF0"/>
    <w:lvl w:ilvl="0" w:tplc="EBEAF83E">
      <w:start w:val="1"/>
      <w:numFmt w:val="bullet"/>
      <w:lvlText w:val=""/>
      <w:lvlJc w:val="left"/>
      <w:pPr>
        <w:ind w:left="79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8D02A30">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FEB4F932">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BB00970">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9645F66">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C4AE38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C3235EE">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4A92378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F604CE6">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5B7449BD"/>
    <w:multiLevelType w:val="multilevel"/>
    <w:tmpl w:val="25C4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D50C23"/>
    <w:multiLevelType w:val="multilevel"/>
    <w:tmpl w:val="BBC6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DA2C96"/>
    <w:multiLevelType w:val="multilevel"/>
    <w:tmpl w:val="51083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F0633DE"/>
    <w:multiLevelType w:val="hybridMultilevel"/>
    <w:tmpl w:val="FF90FB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5433F8"/>
    <w:multiLevelType w:val="hybridMultilevel"/>
    <w:tmpl w:val="F41EA25C"/>
    <w:lvl w:ilvl="0" w:tplc="4BB850B0">
      <w:start w:val="1"/>
      <w:numFmt w:val="bullet"/>
      <w:lvlText w:val=""/>
      <w:lvlJc w:val="left"/>
      <w:pPr>
        <w:ind w:left="7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44A9A3E">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8142416">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2E80C08">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68C41B4">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41A55F4">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C94AC44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369C771A">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AD6ABEA">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61537E37"/>
    <w:multiLevelType w:val="multilevel"/>
    <w:tmpl w:val="900467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6E6442"/>
    <w:multiLevelType w:val="hybridMultilevel"/>
    <w:tmpl w:val="F6C68A04"/>
    <w:lvl w:ilvl="0" w:tplc="452AD03C">
      <w:start w:val="1"/>
      <w:numFmt w:val="bullet"/>
      <w:lvlText w:val=""/>
      <w:lvlJc w:val="left"/>
      <w:pPr>
        <w:ind w:left="78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CECC8C8">
      <w:start w:val="1"/>
      <w:numFmt w:val="bullet"/>
      <w:lvlText w:val="o"/>
      <w:lvlJc w:val="left"/>
      <w:pPr>
        <w:ind w:left="14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38B4C162">
      <w:start w:val="1"/>
      <w:numFmt w:val="bullet"/>
      <w:lvlText w:val="▪"/>
      <w:lvlJc w:val="left"/>
      <w:pPr>
        <w:ind w:left="21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3CCCBED6">
      <w:start w:val="1"/>
      <w:numFmt w:val="bullet"/>
      <w:lvlText w:val="•"/>
      <w:lvlJc w:val="left"/>
      <w:pPr>
        <w:ind w:left="28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A6465EFA">
      <w:start w:val="1"/>
      <w:numFmt w:val="bullet"/>
      <w:lvlText w:val="o"/>
      <w:lvlJc w:val="left"/>
      <w:pPr>
        <w:ind w:left="35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0A24460E">
      <w:start w:val="1"/>
      <w:numFmt w:val="bullet"/>
      <w:lvlText w:val="▪"/>
      <w:lvlJc w:val="left"/>
      <w:pPr>
        <w:ind w:left="43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98C2362">
      <w:start w:val="1"/>
      <w:numFmt w:val="bullet"/>
      <w:lvlText w:val="•"/>
      <w:lvlJc w:val="left"/>
      <w:pPr>
        <w:ind w:left="50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342F3CE">
      <w:start w:val="1"/>
      <w:numFmt w:val="bullet"/>
      <w:lvlText w:val="o"/>
      <w:lvlJc w:val="left"/>
      <w:pPr>
        <w:ind w:left="57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FDA2800">
      <w:start w:val="1"/>
      <w:numFmt w:val="bullet"/>
      <w:lvlText w:val="▪"/>
      <w:lvlJc w:val="left"/>
      <w:pPr>
        <w:ind w:left="64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658976BE"/>
    <w:multiLevelType w:val="hybridMultilevel"/>
    <w:tmpl w:val="38BAB58E"/>
    <w:lvl w:ilvl="0" w:tplc="94AAC416">
      <w:start w:val="1"/>
      <w:numFmt w:val="bullet"/>
      <w:lvlText w:val=""/>
      <w:lvlJc w:val="left"/>
      <w:pPr>
        <w:ind w:left="5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AD60D2E">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FFAAD53C">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4EEF9D2">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9A8DDE8">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99886FE">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E44D02E">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DCAB22A">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3C8621E">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69F410FA"/>
    <w:multiLevelType w:val="hybridMultilevel"/>
    <w:tmpl w:val="04D6DDDE"/>
    <w:lvl w:ilvl="0" w:tplc="353E1606">
      <w:start w:val="1"/>
      <w:numFmt w:val="decimal"/>
      <w:lvlText w:val="%1."/>
      <w:lvlJc w:val="left"/>
      <w:pPr>
        <w:ind w:left="36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1" w:tplc="4BCC330E">
      <w:start w:val="1"/>
      <w:numFmt w:val="lowerLetter"/>
      <w:lvlText w:val="%2"/>
      <w:lvlJc w:val="left"/>
      <w:pPr>
        <w:ind w:left="114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2" w:tplc="1AB61750">
      <w:start w:val="1"/>
      <w:numFmt w:val="lowerRoman"/>
      <w:lvlText w:val="%3"/>
      <w:lvlJc w:val="left"/>
      <w:pPr>
        <w:ind w:left="186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3" w:tplc="A9AA4F12">
      <w:start w:val="1"/>
      <w:numFmt w:val="decimal"/>
      <w:lvlText w:val="%4"/>
      <w:lvlJc w:val="left"/>
      <w:pPr>
        <w:ind w:left="258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4" w:tplc="E2940DC8">
      <w:start w:val="1"/>
      <w:numFmt w:val="lowerLetter"/>
      <w:lvlText w:val="%5"/>
      <w:lvlJc w:val="left"/>
      <w:pPr>
        <w:ind w:left="330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5" w:tplc="F8161B70">
      <w:start w:val="1"/>
      <w:numFmt w:val="lowerRoman"/>
      <w:lvlText w:val="%6"/>
      <w:lvlJc w:val="left"/>
      <w:pPr>
        <w:ind w:left="402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6" w:tplc="10C24AB4">
      <w:start w:val="1"/>
      <w:numFmt w:val="decimal"/>
      <w:lvlText w:val="%7"/>
      <w:lvlJc w:val="left"/>
      <w:pPr>
        <w:ind w:left="474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7" w:tplc="71A42A38">
      <w:start w:val="1"/>
      <w:numFmt w:val="lowerLetter"/>
      <w:lvlText w:val="%8"/>
      <w:lvlJc w:val="left"/>
      <w:pPr>
        <w:ind w:left="546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8" w:tplc="0F047E90">
      <w:start w:val="1"/>
      <w:numFmt w:val="lowerRoman"/>
      <w:lvlText w:val="%9"/>
      <w:lvlJc w:val="left"/>
      <w:pPr>
        <w:ind w:left="6187"/>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6E76775E"/>
    <w:multiLevelType w:val="multilevel"/>
    <w:tmpl w:val="47D2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F91708"/>
    <w:multiLevelType w:val="hybridMultilevel"/>
    <w:tmpl w:val="75465958"/>
    <w:lvl w:ilvl="0" w:tplc="EF38011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3CE6FD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4E6CC2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5A2606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1EEE90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FDE05A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3541B4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14860B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E48A6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0C21A7D"/>
    <w:multiLevelType w:val="multilevel"/>
    <w:tmpl w:val="AE5EE75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F110C8"/>
    <w:multiLevelType w:val="multilevel"/>
    <w:tmpl w:val="0BE4984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F0618B"/>
    <w:multiLevelType w:val="hybridMultilevel"/>
    <w:tmpl w:val="A8369BD8"/>
    <w:lvl w:ilvl="0" w:tplc="2724D448">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A3A154C">
      <w:start w:val="1"/>
      <w:numFmt w:val="bullet"/>
      <w:lvlText w:val="o"/>
      <w:lvlJc w:val="left"/>
      <w:pPr>
        <w:ind w:left="114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858A8B2">
      <w:start w:val="1"/>
      <w:numFmt w:val="bullet"/>
      <w:lvlText w:val="▪"/>
      <w:lvlJc w:val="left"/>
      <w:pPr>
        <w:ind w:left="186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C98C6E6">
      <w:start w:val="1"/>
      <w:numFmt w:val="bullet"/>
      <w:lvlText w:val="•"/>
      <w:lvlJc w:val="left"/>
      <w:pPr>
        <w:ind w:left="258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25EB850">
      <w:start w:val="1"/>
      <w:numFmt w:val="bullet"/>
      <w:lvlText w:val="o"/>
      <w:lvlJc w:val="left"/>
      <w:pPr>
        <w:ind w:left="330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876225D0">
      <w:start w:val="1"/>
      <w:numFmt w:val="bullet"/>
      <w:lvlText w:val="▪"/>
      <w:lvlJc w:val="left"/>
      <w:pPr>
        <w:ind w:left="402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00202056">
      <w:start w:val="1"/>
      <w:numFmt w:val="bullet"/>
      <w:lvlText w:val="•"/>
      <w:lvlJc w:val="left"/>
      <w:pPr>
        <w:ind w:left="474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7F2B0F2">
      <w:start w:val="1"/>
      <w:numFmt w:val="bullet"/>
      <w:lvlText w:val="o"/>
      <w:lvlJc w:val="left"/>
      <w:pPr>
        <w:ind w:left="546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51C0A6C">
      <w:start w:val="1"/>
      <w:numFmt w:val="bullet"/>
      <w:lvlText w:val="▪"/>
      <w:lvlJc w:val="left"/>
      <w:pPr>
        <w:ind w:left="618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3" w15:restartNumberingAfterBreak="0">
    <w:nsid w:val="75E3508B"/>
    <w:multiLevelType w:val="hybridMultilevel"/>
    <w:tmpl w:val="68D8B2A0"/>
    <w:lvl w:ilvl="0" w:tplc="2EF27C3C">
      <w:start w:val="1"/>
      <w:numFmt w:val="bullet"/>
      <w:lvlText w:val=""/>
      <w:lvlJc w:val="left"/>
      <w:pPr>
        <w:ind w:left="12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84EA8C">
      <w:start w:val="1"/>
      <w:numFmt w:val="bullet"/>
      <w:lvlText w:val="o"/>
      <w:lvlJc w:val="left"/>
      <w:pPr>
        <w:ind w:left="18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0AC736">
      <w:start w:val="1"/>
      <w:numFmt w:val="bullet"/>
      <w:lvlText w:val="▪"/>
      <w:lvlJc w:val="left"/>
      <w:pPr>
        <w:ind w:left="25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FFC425C">
      <w:start w:val="1"/>
      <w:numFmt w:val="bullet"/>
      <w:lvlText w:val="•"/>
      <w:lvlJc w:val="left"/>
      <w:pPr>
        <w:ind w:left="33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C0963E">
      <w:start w:val="1"/>
      <w:numFmt w:val="bullet"/>
      <w:lvlText w:val="o"/>
      <w:lvlJc w:val="left"/>
      <w:pPr>
        <w:ind w:left="40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EC9734">
      <w:start w:val="1"/>
      <w:numFmt w:val="bullet"/>
      <w:lvlText w:val="▪"/>
      <w:lvlJc w:val="left"/>
      <w:pPr>
        <w:ind w:left="47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929FC8">
      <w:start w:val="1"/>
      <w:numFmt w:val="bullet"/>
      <w:lvlText w:val="•"/>
      <w:lvlJc w:val="left"/>
      <w:pPr>
        <w:ind w:left="54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2707D40">
      <w:start w:val="1"/>
      <w:numFmt w:val="bullet"/>
      <w:lvlText w:val="o"/>
      <w:lvlJc w:val="left"/>
      <w:pPr>
        <w:ind w:left="61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C48F02">
      <w:start w:val="1"/>
      <w:numFmt w:val="bullet"/>
      <w:lvlText w:val="▪"/>
      <w:lvlJc w:val="left"/>
      <w:pPr>
        <w:ind w:left="69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6282E60"/>
    <w:multiLevelType w:val="hybridMultilevel"/>
    <w:tmpl w:val="97DEBE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8330E95"/>
    <w:multiLevelType w:val="multilevel"/>
    <w:tmpl w:val="340A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3C1513"/>
    <w:multiLevelType w:val="hybridMultilevel"/>
    <w:tmpl w:val="7D1ABCB6"/>
    <w:lvl w:ilvl="0" w:tplc="4C92DFA4">
      <w:start w:val="1"/>
      <w:numFmt w:val="decimal"/>
      <w:lvlText w:val="%1."/>
      <w:lvlJc w:val="left"/>
      <w:pPr>
        <w:ind w:left="360"/>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1" w:tplc="54DABDEA">
      <w:start w:val="1"/>
      <w:numFmt w:val="lowerLetter"/>
      <w:lvlText w:val="%2"/>
      <w:lvlJc w:val="left"/>
      <w:pPr>
        <w:ind w:left="114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2" w:tplc="64D0DDC2">
      <w:start w:val="1"/>
      <w:numFmt w:val="lowerRoman"/>
      <w:lvlText w:val="%3"/>
      <w:lvlJc w:val="left"/>
      <w:pPr>
        <w:ind w:left="186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3" w:tplc="D7FC857E">
      <w:start w:val="1"/>
      <w:numFmt w:val="decimal"/>
      <w:lvlText w:val="%4"/>
      <w:lvlJc w:val="left"/>
      <w:pPr>
        <w:ind w:left="258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4" w:tplc="CB087E98">
      <w:start w:val="1"/>
      <w:numFmt w:val="lowerLetter"/>
      <w:lvlText w:val="%5"/>
      <w:lvlJc w:val="left"/>
      <w:pPr>
        <w:ind w:left="330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5" w:tplc="FD9CDD66">
      <w:start w:val="1"/>
      <w:numFmt w:val="lowerRoman"/>
      <w:lvlText w:val="%6"/>
      <w:lvlJc w:val="left"/>
      <w:pPr>
        <w:ind w:left="402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6" w:tplc="1CFAEC3E">
      <w:start w:val="1"/>
      <w:numFmt w:val="decimal"/>
      <w:lvlText w:val="%7"/>
      <w:lvlJc w:val="left"/>
      <w:pPr>
        <w:ind w:left="474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7" w:tplc="8CF882B2">
      <w:start w:val="1"/>
      <w:numFmt w:val="lowerLetter"/>
      <w:lvlText w:val="%8"/>
      <w:lvlJc w:val="left"/>
      <w:pPr>
        <w:ind w:left="546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lvl w:ilvl="8" w:tplc="6AC2EF22">
      <w:start w:val="1"/>
      <w:numFmt w:val="lowerRoman"/>
      <w:lvlText w:val="%9"/>
      <w:lvlJc w:val="left"/>
      <w:pPr>
        <w:ind w:left="6187"/>
      </w:pPr>
      <w:rPr>
        <w:rFonts w:ascii="Consolas" w:eastAsia="Consolas" w:hAnsi="Consolas" w:cs="Consolas"/>
        <w:b/>
        <w:bCs/>
        <w:i w:val="0"/>
        <w:strike w:val="0"/>
        <w:dstrike w:val="0"/>
        <w:color w:val="000000"/>
        <w:sz w:val="26"/>
        <w:szCs w:val="26"/>
        <w:u w:val="none" w:color="000000"/>
        <w:bdr w:val="none" w:sz="0" w:space="0" w:color="auto"/>
        <w:shd w:val="clear" w:color="auto" w:fill="auto"/>
        <w:vertAlign w:val="baseline"/>
      </w:rPr>
    </w:lvl>
  </w:abstractNum>
  <w:num w:numId="1">
    <w:abstractNumId w:val="25"/>
  </w:num>
  <w:num w:numId="2">
    <w:abstractNumId w:val="55"/>
  </w:num>
  <w:num w:numId="3">
    <w:abstractNumId w:val="40"/>
  </w:num>
  <w:num w:numId="4">
    <w:abstractNumId w:val="56"/>
  </w:num>
  <w:num w:numId="5">
    <w:abstractNumId w:val="2"/>
  </w:num>
  <w:num w:numId="6">
    <w:abstractNumId w:val="36"/>
  </w:num>
  <w:num w:numId="7">
    <w:abstractNumId w:val="18"/>
  </w:num>
  <w:num w:numId="8">
    <w:abstractNumId w:val="10"/>
  </w:num>
  <w:num w:numId="9">
    <w:abstractNumId w:val="43"/>
  </w:num>
  <w:num w:numId="10">
    <w:abstractNumId w:val="57"/>
  </w:num>
  <w:num w:numId="11">
    <w:abstractNumId w:val="1"/>
  </w:num>
  <w:num w:numId="12">
    <w:abstractNumId w:val="66"/>
  </w:num>
  <w:num w:numId="13">
    <w:abstractNumId w:val="59"/>
  </w:num>
  <w:num w:numId="14">
    <w:abstractNumId w:val="62"/>
  </w:num>
  <w:num w:numId="15">
    <w:abstractNumId w:val="34"/>
  </w:num>
  <w:num w:numId="16">
    <w:abstractNumId w:val="53"/>
  </w:num>
  <w:num w:numId="17">
    <w:abstractNumId w:val="16"/>
  </w:num>
  <w:num w:numId="18">
    <w:abstractNumId w:val="35"/>
  </w:num>
  <w:num w:numId="19">
    <w:abstractNumId w:val="47"/>
  </w:num>
  <w:num w:numId="20">
    <w:abstractNumId w:val="6"/>
  </w:num>
  <w:num w:numId="21">
    <w:abstractNumId w:val="46"/>
  </w:num>
  <w:num w:numId="22">
    <w:abstractNumId w:val="63"/>
  </w:num>
  <w:num w:numId="23">
    <w:abstractNumId w:val="31"/>
  </w:num>
  <w:num w:numId="24">
    <w:abstractNumId w:val="22"/>
  </w:num>
  <w:num w:numId="25">
    <w:abstractNumId w:val="3"/>
  </w:num>
  <w:num w:numId="26">
    <w:abstractNumId w:val="14"/>
  </w:num>
  <w:num w:numId="27">
    <w:abstractNumId w:val="48"/>
  </w:num>
  <w:num w:numId="28">
    <w:abstractNumId w:val="24"/>
  </w:num>
  <w:num w:numId="29">
    <w:abstractNumId w:val="29"/>
  </w:num>
  <w:num w:numId="30">
    <w:abstractNumId w:val="26"/>
  </w:num>
  <w:num w:numId="31">
    <w:abstractNumId w:val="44"/>
  </w:num>
  <w:num w:numId="32">
    <w:abstractNumId w:val="41"/>
  </w:num>
  <w:num w:numId="33">
    <w:abstractNumId w:val="20"/>
  </w:num>
  <w:num w:numId="34">
    <w:abstractNumId w:val="19"/>
  </w:num>
  <w:num w:numId="35">
    <w:abstractNumId w:val="51"/>
  </w:num>
  <w:num w:numId="36">
    <w:abstractNumId w:val="49"/>
  </w:num>
  <w:num w:numId="37">
    <w:abstractNumId w:val="4"/>
  </w:num>
  <w:num w:numId="38">
    <w:abstractNumId w:val="0"/>
  </w:num>
  <w:num w:numId="39">
    <w:abstractNumId w:val="15"/>
  </w:num>
  <w:num w:numId="40">
    <w:abstractNumId w:val="54"/>
  </w:num>
  <w:num w:numId="41">
    <w:abstractNumId w:val="27"/>
  </w:num>
  <w:num w:numId="42">
    <w:abstractNumId w:val="9"/>
  </w:num>
  <w:num w:numId="43">
    <w:abstractNumId w:val="30"/>
  </w:num>
  <w:num w:numId="44">
    <w:abstractNumId w:val="32"/>
  </w:num>
  <w:num w:numId="45">
    <w:abstractNumId w:val="28"/>
  </w:num>
  <w:num w:numId="46">
    <w:abstractNumId w:val="8"/>
  </w:num>
  <w:num w:numId="47">
    <w:abstractNumId w:val="65"/>
  </w:num>
  <w:num w:numId="48">
    <w:abstractNumId w:val="11"/>
  </w:num>
  <w:num w:numId="49">
    <w:abstractNumId w:val="60"/>
  </w:num>
  <w:num w:numId="50">
    <w:abstractNumId w:val="5"/>
  </w:num>
  <w:num w:numId="51">
    <w:abstractNumId w:val="38"/>
  </w:num>
  <w:num w:numId="52">
    <w:abstractNumId w:val="61"/>
  </w:num>
  <w:num w:numId="53">
    <w:abstractNumId w:val="58"/>
  </w:num>
  <w:num w:numId="54">
    <w:abstractNumId w:val="33"/>
  </w:num>
  <w:num w:numId="55">
    <w:abstractNumId w:val="50"/>
  </w:num>
  <w:num w:numId="56">
    <w:abstractNumId w:val="7"/>
  </w:num>
  <w:num w:numId="57">
    <w:abstractNumId w:val="17"/>
  </w:num>
  <w:num w:numId="58">
    <w:abstractNumId w:val="12"/>
  </w:num>
  <w:num w:numId="59">
    <w:abstractNumId w:val="23"/>
  </w:num>
  <w:num w:numId="60">
    <w:abstractNumId w:val="37"/>
  </w:num>
  <w:num w:numId="61">
    <w:abstractNumId w:val="52"/>
  </w:num>
  <w:num w:numId="62">
    <w:abstractNumId w:val="64"/>
  </w:num>
  <w:num w:numId="63">
    <w:abstractNumId w:val="21"/>
  </w:num>
  <w:num w:numId="64">
    <w:abstractNumId w:val="39"/>
  </w:num>
  <w:num w:numId="65">
    <w:abstractNumId w:val="45"/>
  </w:num>
  <w:num w:numId="66">
    <w:abstractNumId w:val="13"/>
  </w:num>
  <w:num w:numId="67">
    <w:abstractNumId w:val="4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2E2"/>
    <w:rsid w:val="00001190"/>
    <w:rsid w:val="000303EA"/>
    <w:rsid w:val="00030D5A"/>
    <w:rsid w:val="000570AF"/>
    <w:rsid w:val="000606C1"/>
    <w:rsid w:val="000708E4"/>
    <w:rsid w:val="00072EA6"/>
    <w:rsid w:val="00073BEA"/>
    <w:rsid w:val="00082284"/>
    <w:rsid w:val="00087075"/>
    <w:rsid w:val="0009059C"/>
    <w:rsid w:val="00094EA1"/>
    <w:rsid w:val="000A7471"/>
    <w:rsid w:val="000C149E"/>
    <w:rsid w:val="000C3B14"/>
    <w:rsid w:val="000D5D0D"/>
    <w:rsid w:val="000D7A6A"/>
    <w:rsid w:val="000E14E7"/>
    <w:rsid w:val="00115DE4"/>
    <w:rsid w:val="001218AC"/>
    <w:rsid w:val="001229C6"/>
    <w:rsid w:val="001338A4"/>
    <w:rsid w:val="0016222E"/>
    <w:rsid w:val="00164B84"/>
    <w:rsid w:val="00171282"/>
    <w:rsid w:val="00174240"/>
    <w:rsid w:val="00174339"/>
    <w:rsid w:val="00175663"/>
    <w:rsid w:val="00180CD3"/>
    <w:rsid w:val="001A0CFA"/>
    <w:rsid w:val="001C0A64"/>
    <w:rsid w:val="001C7371"/>
    <w:rsid w:val="001C7495"/>
    <w:rsid w:val="001D46BE"/>
    <w:rsid w:val="001D7FC2"/>
    <w:rsid w:val="001E065C"/>
    <w:rsid w:val="001F0644"/>
    <w:rsid w:val="00201772"/>
    <w:rsid w:val="00203F88"/>
    <w:rsid w:val="00224B38"/>
    <w:rsid w:val="0022583C"/>
    <w:rsid w:val="00226021"/>
    <w:rsid w:val="00233A76"/>
    <w:rsid w:val="00236C8F"/>
    <w:rsid w:val="00237D92"/>
    <w:rsid w:val="002437F7"/>
    <w:rsid w:val="00252BF1"/>
    <w:rsid w:val="002566D5"/>
    <w:rsid w:val="002603CF"/>
    <w:rsid w:val="002702CE"/>
    <w:rsid w:val="00285557"/>
    <w:rsid w:val="00285725"/>
    <w:rsid w:val="002923B4"/>
    <w:rsid w:val="002B1AA0"/>
    <w:rsid w:val="002B67FC"/>
    <w:rsid w:val="002B7AB5"/>
    <w:rsid w:val="002C27EC"/>
    <w:rsid w:val="002C6107"/>
    <w:rsid w:val="002C6F54"/>
    <w:rsid w:val="002D5F67"/>
    <w:rsid w:val="002E59E0"/>
    <w:rsid w:val="00301812"/>
    <w:rsid w:val="00302D7E"/>
    <w:rsid w:val="00303393"/>
    <w:rsid w:val="00305FBA"/>
    <w:rsid w:val="00307669"/>
    <w:rsid w:val="00307944"/>
    <w:rsid w:val="003119F4"/>
    <w:rsid w:val="0031234E"/>
    <w:rsid w:val="00312FD6"/>
    <w:rsid w:val="00313A3A"/>
    <w:rsid w:val="0031770A"/>
    <w:rsid w:val="003222E2"/>
    <w:rsid w:val="00322819"/>
    <w:rsid w:val="00326633"/>
    <w:rsid w:val="00331BFE"/>
    <w:rsid w:val="00331F57"/>
    <w:rsid w:val="00333FDE"/>
    <w:rsid w:val="003358A2"/>
    <w:rsid w:val="00353F1A"/>
    <w:rsid w:val="00367D27"/>
    <w:rsid w:val="00372555"/>
    <w:rsid w:val="0038052A"/>
    <w:rsid w:val="003810A9"/>
    <w:rsid w:val="00386336"/>
    <w:rsid w:val="00397265"/>
    <w:rsid w:val="003B0C5D"/>
    <w:rsid w:val="003C3E00"/>
    <w:rsid w:val="003E0F99"/>
    <w:rsid w:val="003F39AE"/>
    <w:rsid w:val="003F3F8A"/>
    <w:rsid w:val="0040799C"/>
    <w:rsid w:val="0042093D"/>
    <w:rsid w:val="00421149"/>
    <w:rsid w:val="00422679"/>
    <w:rsid w:val="00433CF9"/>
    <w:rsid w:val="00434A35"/>
    <w:rsid w:val="0043709E"/>
    <w:rsid w:val="004421D0"/>
    <w:rsid w:val="0045023F"/>
    <w:rsid w:val="00456395"/>
    <w:rsid w:val="004565C6"/>
    <w:rsid w:val="00471640"/>
    <w:rsid w:val="00480B91"/>
    <w:rsid w:val="00495A75"/>
    <w:rsid w:val="004A195A"/>
    <w:rsid w:val="004A508D"/>
    <w:rsid w:val="004A75A3"/>
    <w:rsid w:val="004B00C8"/>
    <w:rsid w:val="004B1DCB"/>
    <w:rsid w:val="004B45D6"/>
    <w:rsid w:val="004B7217"/>
    <w:rsid w:val="004B7779"/>
    <w:rsid w:val="004C0EB6"/>
    <w:rsid w:val="004C3495"/>
    <w:rsid w:val="00513DBC"/>
    <w:rsid w:val="005145F4"/>
    <w:rsid w:val="005159B9"/>
    <w:rsid w:val="005206A3"/>
    <w:rsid w:val="00544CCE"/>
    <w:rsid w:val="00562CAA"/>
    <w:rsid w:val="005830FC"/>
    <w:rsid w:val="00594190"/>
    <w:rsid w:val="00595F7E"/>
    <w:rsid w:val="005A1A52"/>
    <w:rsid w:val="005A1E34"/>
    <w:rsid w:val="005A2F9C"/>
    <w:rsid w:val="005A4AA0"/>
    <w:rsid w:val="005B0EA2"/>
    <w:rsid w:val="005B4E11"/>
    <w:rsid w:val="005C03C0"/>
    <w:rsid w:val="005C5FB1"/>
    <w:rsid w:val="005C7E9C"/>
    <w:rsid w:val="005E3FEC"/>
    <w:rsid w:val="005E6C2D"/>
    <w:rsid w:val="005F1F97"/>
    <w:rsid w:val="005F59AD"/>
    <w:rsid w:val="006043F6"/>
    <w:rsid w:val="006153DB"/>
    <w:rsid w:val="006205A0"/>
    <w:rsid w:val="00636ABE"/>
    <w:rsid w:val="00637F7D"/>
    <w:rsid w:val="00642E29"/>
    <w:rsid w:val="00646472"/>
    <w:rsid w:val="00653B65"/>
    <w:rsid w:val="006559B3"/>
    <w:rsid w:val="00660319"/>
    <w:rsid w:val="00662D52"/>
    <w:rsid w:val="0067255F"/>
    <w:rsid w:val="00676068"/>
    <w:rsid w:val="00687B37"/>
    <w:rsid w:val="0069435D"/>
    <w:rsid w:val="006A5F08"/>
    <w:rsid w:val="006B27E8"/>
    <w:rsid w:val="006B53A3"/>
    <w:rsid w:val="006C53DC"/>
    <w:rsid w:val="006D3146"/>
    <w:rsid w:val="006D4947"/>
    <w:rsid w:val="006D7298"/>
    <w:rsid w:val="006E73ED"/>
    <w:rsid w:val="006F1ACD"/>
    <w:rsid w:val="006F3D66"/>
    <w:rsid w:val="006F4080"/>
    <w:rsid w:val="006F52F3"/>
    <w:rsid w:val="006F545D"/>
    <w:rsid w:val="00700763"/>
    <w:rsid w:val="0071093B"/>
    <w:rsid w:val="00712161"/>
    <w:rsid w:val="00715886"/>
    <w:rsid w:val="00715AA8"/>
    <w:rsid w:val="00716139"/>
    <w:rsid w:val="00723103"/>
    <w:rsid w:val="00727C41"/>
    <w:rsid w:val="00732A54"/>
    <w:rsid w:val="00734DB4"/>
    <w:rsid w:val="00737297"/>
    <w:rsid w:val="00756FAA"/>
    <w:rsid w:val="00763821"/>
    <w:rsid w:val="00772D79"/>
    <w:rsid w:val="00775B27"/>
    <w:rsid w:val="00775EC4"/>
    <w:rsid w:val="0077646F"/>
    <w:rsid w:val="007801F7"/>
    <w:rsid w:val="007849C3"/>
    <w:rsid w:val="00795ED2"/>
    <w:rsid w:val="007A45E3"/>
    <w:rsid w:val="007B58C3"/>
    <w:rsid w:val="007C39A1"/>
    <w:rsid w:val="007C48E9"/>
    <w:rsid w:val="007C7CCA"/>
    <w:rsid w:val="007D3481"/>
    <w:rsid w:val="007D4718"/>
    <w:rsid w:val="00802370"/>
    <w:rsid w:val="00804020"/>
    <w:rsid w:val="008070AC"/>
    <w:rsid w:val="00813574"/>
    <w:rsid w:val="00823789"/>
    <w:rsid w:val="00845656"/>
    <w:rsid w:val="00851A76"/>
    <w:rsid w:val="00857535"/>
    <w:rsid w:val="0086546D"/>
    <w:rsid w:val="008655DD"/>
    <w:rsid w:val="008662DB"/>
    <w:rsid w:val="0086637A"/>
    <w:rsid w:val="008677E0"/>
    <w:rsid w:val="00872FD4"/>
    <w:rsid w:val="00876D0E"/>
    <w:rsid w:val="00885679"/>
    <w:rsid w:val="00893EC6"/>
    <w:rsid w:val="008A5500"/>
    <w:rsid w:val="008A646B"/>
    <w:rsid w:val="008A6AE1"/>
    <w:rsid w:val="008B287B"/>
    <w:rsid w:val="008C179F"/>
    <w:rsid w:val="008D661A"/>
    <w:rsid w:val="0091574A"/>
    <w:rsid w:val="0092433E"/>
    <w:rsid w:val="009406EB"/>
    <w:rsid w:val="009467CF"/>
    <w:rsid w:val="009470BD"/>
    <w:rsid w:val="00950C2D"/>
    <w:rsid w:val="00954A98"/>
    <w:rsid w:val="00961AB2"/>
    <w:rsid w:val="00970433"/>
    <w:rsid w:val="00987639"/>
    <w:rsid w:val="009946AA"/>
    <w:rsid w:val="009A0152"/>
    <w:rsid w:val="009A082A"/>
    <w:rsid w:val="009A728E"/>
    <w:rsid w:val="009C0F68"/>
    <w:rsid w:val="009C17A7"/>
    <w:rsid w:val="009D16B4"/>
    <w:rsid w:val="009D20C5"/>
    <w:rsid w:val="009D7FD6"/>
    <w:rsid w:val="009E3CA8"/>
    <w:rsid w:val="009E76DA"/>
    <w:rsid w:val="009F5C02"/>
    <w:rsid w:val="00A03899"/>
    <w:rsid w:val="00A144D4"/>
    <w:rsid w:val="00A23E97"/>
    <w:rsid w:val="00A41614"/>
    <w:rsid w:val="00A43F86"/>
    <w:rsid w:val="00A5317C"/>
    <w:rsid w:val="00A73C88"/>
    <w:rsid w:val="00A934C7"/>
    <w:rsid w:val="00AB1E97"/>
    <w:rsid w:val="00AB1EDB"/>
    <w:rsid w:val="00AB30FC"/>
    <w:rsid w:val="00AD2EEC"/>
    <w:rsid w:val="00AE1B8A"/>
    <w:rsid w:val="00AE5BD5"/>
    <w:rsid w:val="00B0222B"/>
    <w:rsid w:val="00B1427E"/>
    <w:rsid w:val="00B16E28"/>
    <w:rsid w:val="00B27486"/>
    <w:rsid w:val="00B33FA5"/>
    <w:rsid w:val="00B5020E"/>
    <w:rsid w:val="00B751ED"/>
    <w:rsid w:val="00B81938"/>
    <w:rsid w:val="00B93823"/>
    <w:rsid w:val="00BA2B40"/>
    <w:rsid w:val="00BB4CC7"/>
    <w:rsid w:val="00BC698F"/>
    <w:rsid w:val="00BD0AE6"/>
    <w:rsid w:val="00BD12DC"/>
    <w:rsid w:val="00BD7FB5"/>
    <w:rsid w:val="00BF403D"/>
    <w:rsid w:val="00C14D4D"/>
    <w:rsid w:val="00C31AB4"/>
    <w:rsid w:val="00C4360D"/>
    <w:rsid w:val="00C525F3"/>
    <w:rsid w:val="00C610EB"/>
    <w:rsid w:val="00C81293"/>
    <w:rsid w:val="00C815EF"/>
    <w:rsid w:val="00C8166D"/>
    <w:rsid w:val="00C90D06"/>
    <w:rsid w:val="00C92D62"/>
    <w:rsid w:val="00CA36DA"/>
    <w:rsid w:val="00CA68C6"/>
    <w:rsid w:val="00CC4523"/>
    <w:rsid w:val="00CC5133"/>
    <w:rsid w:val="00CD08C4"/>
    <w:rsid w:val="00CD68B5"/>
    <w:rsid w:val="00CE11A8"/>
    <w:rsid w:val="00CF20FC"/>
    <w:rsid w:val="00CF266A"/>
    <w:rsid w:val="00CF7FBB"/>
    <w:rsid w:val="00D040AA"/>
    <w:rsid w:val="00D05CC7"/>
    <w:rsid w:val="00D17805"/>
    <w:rsid w:val="00D30C8D"/>
    <w:rsid w:val="00D47E77"/>
    <w:rsid w:val="00D535B8"/>
    <w:rsid w:val="00D67A37"/>
    <w:rsid w:val="00D7117B"/>
    <w:rsid w:val="00D97368"/>
    <w:rsid w:val="00DB0296"/>
    <w:rsid w:val="00DB1850"/>
    <w:rsid w:val="00DC635C"/>
    <w:rsid w:val="00DD27E8"/>
    <w:rsid w:val="00DD3492"/>
    <w:rsid w:val="00DD6562"/>
    <w:rsid w:val="00DD7FD0"/>
    <w:rsid w:val="00DE660A"/>
    <w:rsid w:val="00DF0E17"/>
    <w:rsid w:val="00DF61FB"/>
    <w:rsid w:val="00DF70A3"/>
    <w:rsid w:val="00E00596"/>
    <w:rsid w:val="00E01E03"/>
    <w:rsid w:val="00E0422E"/>
    <w:rsid w:val="00E04D9B"/>
    <w:rsid w:val="00E26520"/>
    <w:rsid w:val="00E306DC"/>
    <w:rsid w:val="00E31F98"/>
    <w:rsid w:val="00E37D76"/>
    <w:rsid w:val="00E47C74"/>
    <w:rsid w:val="00E53BB6"/>
    <w:rsid w:val="00E5590D"/>
    <w:rsid w:val="00E62142"/>
    <w:rsid w:val="00E64D88"/>
    <w:rsid w:val="00E711D0"/>
    <w:rsid w:val="00E8442F"/>
    <w:rsid w:val="00E87089"/>
    <w:rsid w:val="00E87192"/>
    <w:rsid w:val="00EA1DD5"/>
    <w:rsid w:val="00EA6ED4"/>
    <w:rsid w:val="00EB00AA"/>
    <w:rsid w:val="00EB0626"/>
    <w:rsid w:val="00EB6B8D"/>
    <w:rsid w:val="00EC46A5"/>
    <w:rsid w:val="00ED7B19"/>
    <w:rsid w:val="00ED7FAE"/>
    <w:rsid w:val="00EE30DF"/>
    <w:rsid w:val="00F21D92"/>
    <w:rsid w:val="00F36FB7"/>
    <w:rsid w:val="00F3795F"/>
    <w:rsid w:val="00F53FF0"/>
    <w:rsid w:val="00F839B7"/>
    <w:rsid w:val="00F86755"/>
    <w:rsid w:val="00F934F8"/>
    <w:rsid w:val="00F9595A"/>
    <w:rsid w:val="00F95A3B"/>
    <w:rsid w:val="00F96248"/>
    <w:rsid w:val="00FA7ECB"/>
    <w:rsid w:val="00FB2FE4"/>
    <w:rsid w:val="00FB3EEF"/>
    <w:rsid w:val="00FC7726"/>
    <w:rsid w:val="00FD6854"/>
    <w:rsid w:val="00FE5CBA"/>
    <w:rsid w:val="00FF04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A4953"/>
  <w15:docId w15:val="{6AE1D5EC-8844-40B0-96A9-711863582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520"/>
    <w:pPr>
      <w:spacing w:after="0" w:line="269" w:lineRule="auto"/>
      <w:ind w:right="993" w:firstLine="1123"/>
    </w:pPr>
    <w:rPr>
      <w:rFonts w:ascii="Consolas" w:eastAsia="Consolas" w:hAnsi="Consolas" w:cs="Consolas"/>
      <w:color w:val="000000"/>
      <w:sz w:val="26"/>
    </w:rPr>
  </w:style>
  <w:style w:type="paragraph" w:styleId="Titre1">
    <w:name w:val="heading 1"/>
    <w:next w:val="Normal"/>
    <w:link w:val="Titre1Car"/>
    <w:uiPriority w:val="9"/>
    <w:pPr>
      <w:keepNext/>
      <w:keepLines/>
      <w:spacing w:after="12" w:line="267" w:lineRule="auto"/>
      <w:ind w:left="10" w:hanging="10"/>
      <w:outlineLvl w:val="0"/>
    </w:pPr>
    <w:rPr>
      <w:rFonts w:ascii="Consolas" w:eastAsia="Consolas" w:hAnsi="Consolas" w:cs="Consolas"/>
      <w:b/>
      <w:color w:val="000000"/>
      <w:sz w:val="26"/>
    </w:rPr>
  </w:style>
  <w:style w:type="paragraph" w:styleId="Titre2">
    <w:name w:val="heading 2"/>
    <w:next w:val="Normal"/>
    <w:link w:val="Titre2Car"/>
    <w:uiPriority w:val="9"/>
    <w:unhideWhenUsed/>
    <w:qFormat/>
    <w:rsid w:val="00775B27"/>
    <w:pPr>
      <w:keepNext/>
      <w:keepLines/>
      <w:spacing w:after="12" w:line="267" w:lineRule="auto"/>
      <w:ind w:left="10" w:hanging="10"/>
      <w:outlineLvl w:val="1"/>
    </w:pPr>
    <w:rPr>
      <w:rFonts w:ascii="Tahoma" w:eastAsia="Consolas" w:hAnsi="Tahoma" w:cs="Consolas"/>
      <w:b/>
      <w:color w:val="000000"/>
      <w:sz w:val="26"/>
    </w:rPr>
  </w:style>
  <w:style w:type="paragraph" w:styleId="Titre3">
    <w:name w:val="heading 3"/>
    <w:next w:val="Normal"/>
    <w:link w:val="Titre3Car"/>
    <w:uiPriority w:val="9"/>
    <w:unhideWhenUsed/>
    <w:qFormat/>
    <w:pPr>
      <w:keepNext/>
      <w:keepLines/>
      <w:spacing w:after="12" w:line="267" w:lineRule="auto"/>
      <w:ind w:left="10" w:hanging="10"/>
      <w:outlineLvl w:val="2"/>
    </w:pPr>
    <w:rPr>
      <w:rFonts w:ascii="Consolas" w:eastAsia="Consolas" w:hAnsi="Consolas" w:cs="Consolas"/>
      <w:b/>
      <w:color w:val="000000"/>
      <w:sz w:val="26"/>
    </w:rPr>
  </w:style>
  <w:style w:type="paragraph" w:styleId="Titre4">
    <w:name w:val="heading 4"/>
    <w:next w:val="Normal"/>
    <w:link w:val="Titre4Car"/>
    <w:uiPriority w:val="9"/>
    <w:unhideWhenUsed/>
    <w:qFormat/>
    <w:pPr>
      <w:keepNext/>
      <w:keepLines/>
      <w:spacing w:after="12" w:line="267" w:lineRule="auto"/>
      <w:ind w:left="10" w:hanging="10"/>
      <w:outlineLvl w:val="3"/>
    </w:pPr>
    <w:rPr>
      <w:rFonts w:ascii="Consolas" w:eastAsia="Consolas" w:hAnsi="Consolas" w:cs="Consolas"/>
      <w:b/>
      <w:color w:val="000000"/>
      <w:sz w:val="26"/>
    </w:rPr>
  </w:style>
  <w:style w:type="paragraph" w:styleId="Titre5">
    <w:name w:val="heading 5"/>
    <w:next w:val="Normal"/>
    <w:link w:val="Titre5Car"/>
    <w:uiPriority w:val="9"/>
    <w:unhideWhenUsed/>
    <w:qFormat/>
    <w:pPr>
      <w:keepNext/>
      <w:keepLines/>
      <w:spacing w:after="12" w:line="267" w:lineRule="auto"/>
      <w:ind w:left="10" w:hanging="10"/>
      <w:outlineLvl w:val="4"/>
    </w:pPr>
    <w:rPr>
      <w:rFonts w:ascii="Consolas" w:eastAsia="Consolas" w:hAnsi="Consolas" w:cs="Consolas"/>
      <w:b/>
      <w:color w:val="00000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onsolas" w:eastAsia="Consolas" w:hAnsi="Consolas" w:cs="Consolas"/>
      <w:b/>
      <w:color w:val="000000"/>
      <w:sz w:val="26"/>
    </w:rPr>
  </w:style>
  <w:style w:type="character" w:customStyle="1" w:styleId="Titre2Car">
    <w:name w:val="Titre 2 Car"/>
    <w:link w:val="Titre2"/>
    <w:uiPriority w:val="9"/>
    <w:rsid w:val="00775B27"/>
    <w:rPr>
      <w:rFonts w:ascii="Tahoma" w:eastAsia="Consolas" w:hAnsi="Tahoma" w:cs="Consolas"/>
      <w:b/>
      <w:color w:val="000000"/>
      <w:sz w:val="26"/>
    </w:rPr>
  </w:style>
  <w:style w:type="character" w:customStyle="1" w:styleId="Titre3Car">
    <w:name w:val="Titre 3 Car"/>
    <w:link w:val="Titre3"/>
    <w:rPr>
      <w:rFonts w:ascii="Consolas" w:eastAsia="Consolas" w:hAnsi="Consolas" w:cs="Consolas"/>
      <w:b/>
      <w:color w:val="000000"/>
      <w:sz w:val="26"/>
    </w:rPr>
  </w:style>
  <w:style w:type="character" w:customStyle="1" w:styleId="Titre4Car">
    <w:name w:val="Titre 4 Car"/>
    <w:link w:val="Titre4"/>
    <w:rPr>
      <w:rFonts w:ascii="Consolas" w:eastAsia="Consolas" w:hAnsi="Consolas" w:cs="Consolas"/>
      <w:b/>
      <w:color w:val="000000"/>
      <w:sz w:val="26"/>
    </w:rPr>
  </w:style>
  <w:style w:type="character" w:customStyle="1" w:styleId="Titre5Car">
    <w:name w:val="Titre 5 Car"/>
    <w:link w:val="Titre5"/>
    <w:rPr>
      <w:rFonts w:ascii="Consolas" w:eastAsia="Consolas" w:hAnsi="Consolas" w:cs="Consolas"/>
      <w:b/>
      <w:color w:val="000000"/>
      <w:sz w:val="26"/>
    </w:rPr>
  </w:style>
  <w:style w:type="paragraph" w:customStyle="1" w:styleId="footnotedescription">
    <w:name w:val="footnote description"/>
    <w:next w:val="Normal"/>
    <w:link w:val="footnotedescriptionChar"/>
    <w:hidden/>
    <w:pPr>
      <w:spacing w:after="0" w:line="259" w:lineRule="auto"/>
    </w:pPr>
    <w:rPr>
      <w:rFonts w:ascii="Consolas" w:eastAsia="Consolas" w:hAnsi="Consolas" w:cs="Consolas"/>
      <w:color w:val="000000"/>
      <w:sz w:val="20"/>
    </w:rPr>
  </w:style>
  <w:style w:type="character" w:customStyle="1" w:styleId="footnotedescriptionChar">
    <w:name w:val="footnote description Char"/>
    <w:link w:val="footnotedescription"/>
    <w:rPr>
      <w:rFonts w:ascii="Consolas" w:eastAsia="Consolas" w:hAnsi="Consolas" w:cs="Consolas"/>
      <w:color w:val="000000"/>
      <w:sz w:val="20"/>
    </w:rPr>
  </w:style>
  <w:style w:type="character" w:customStyle="1" w:styleId="footnotemark">
    <w:name w:val="footnote mark"/>
    <w:hidden/>
    <w:rPr>
      <w:rFonts w:ascii="Consolas" w:eastAsia="Consolas" w:hAnsi="Consolas" w:cs="Consolas"/>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71093B"/>
    <w:rPr>
      <w:color w:val="0563C1" w:themeColor="hyperlink"/>
      <w:u w:val="single"/>
    </w:rPr>
  </w:style>
  <w:style w:type="paragraph" w:styleId="Notedebasdepage">
    <w:name w:val="footnote text"/>
    <w:basedOn w:val="Normal"/>
    <w:link w:val="NotedebasdepageCar"/>
    <w:uiPriority w:val="99"/>
    <w:semiHidden/>
    <w:unhideWhenUsed/>
    <w:rsid w:val="0071093B"/>
    <w:pPr>
      <w:spacing w:line="240" w:lineRule="auto"/>
      <w:ind w:left="77" w:right="4"/>
    </w:pPr>
    <w:rPr>
      <w:sz w:val="20"/>
      <w:szCs w:val="20"/>
    </w:rPr>
  </w:style>
  <w:style w:type="character" w:customStyle="1" w:styleId="NotedebasdepageCar">
    <w:name w:val="Note de bas de page Car"/>
    <w:basedOn w:val="Policepardfaut"/>
    <w:link w:val="Notedebasdepage"/>
    <w:uiPriority w:val="99"/>
    <w:semiHidden/>
    <w:rsid w:val="0071093B"/>
    <w:rPr>
      <w:rFonts w:ascii="Consolas" w:eastAsia="Consolas" w:hAnsi="Consolas" w:cs="Consolas"/>
      <w:color w:val="000000"/>
      <w:sz w:val="20"/>
      <w:szCs w:val="20"/>
    </w:rPr>
  </w:style>
  <w:style w:type="character" w:styleId="Appelnotedebasdep">
    <w:name w:val="footnote reference"/>
    <w:basedOn w:val="Policepardfaut"/>
    <w:uiPriority w:val="99"/>
    <w:semiHidden/>
    <w:unhideWhenUsed/>
    <w:rsid w:val="0071093B"/>
    <w:rPr>
      <w:vertAlign w:val="superscript"/>
    </w:rPr>
  </w:style>
  <w:style w:type="paragraph" w:styleId="Paragraphedeliste">
    <w:name w:val="List Paragraph"/>
    <w:aliases w:val="Liste figure,Paragraphe de liste1,References,Normal1,normal,Bullets,Medium Grid 1 - Accent 21,List Paragraph (numbered (a)),Numbered List Paragraph,Liste 1,List Bullet Mary,List Paragraph nowy,ReferencesCxSpLast,List Paragraph"/>
    <w:basedOn w:val="Normal"/>
    <w:link w:val="ParagraphedelisteCar"/>
    <w:uiPriority w:val="34"/>
    <w:qFormat/>
    <w:rsid w:val="0071093B"/>
    <w:pPr>
      <w:spacing w:after="4" w:line="268" w:lineRule="auto"/>
      <w:ind w:left="720" w:right="4"/>
      <w:contextualSpacing/>
    </w:pPr>
  </w:style>
  <w:style w:type="character" w:customStyle="1" w:styleId="ParagraphedelisteCar">
    <w:name w:val="Paragraphe de liste Car"/>
    <w:aliases w:val="Liste figure Car,Paragraphe de liste1 Car,References Car,Normal1 Car,normal Car,Bullets Car,Medium Grid 1 - Accent 21 Car,List Paragraph (numbered (a)) Car,Numbered List Paragraph Car,Liste 1 Car,List Bullet Mary Car"/>
    <w:basedOn w:val="Policepardfaut"/>
    <w:link w:val="Paragraphedeliste"/>
    <w:uiPriority w:val="34"/>
    <w:qFormat/>
    <w:locked/>
    <w:rsid w:val="003B0C5D"/>
    <w:rPr>
      <w:rFonts w:ascii="Consolas" w:eastAsia="Consolas" w:hAnsi="Consolas" w:cs="Consolas"/>
      <w:color w:val="000000"/>
      <w:sz w:val="26"/>
    </w:rPr>
  </w:style>
  <w:style w:type="paragraph" w:styleId="Sansinterligne">
    <w:name w:val="No Spacing"/>
    <w:link w:val="SansinterligneCar"/>
    <w:uiPriority w:val="1"/>
    <w:rsid w:val="005F59AD"/>
    <w:pPr>
      <w:spacing w:after="0" w:line="240" w:lineRule="auto"/>
    </w:pPr>
    <w:rPr>
      <w:kern w:val="0"/>
      <w:sz w:val="22"/>
      <w:szCs w:val="22"/>
      <w14:ligatures w14:val="none"/>
    </w:rPr>
  </w:style>
  <w:style w:type="character" w:customStyle="1" w:styleId="SansinterligneCar">
    <w:name w:val="Sans interligne Car"/>
    <w:basedOn w:val="Policepardfaut"/>
    <w:link w:val="Sansinterligne"/>
    <w:uiPriority w:val="1"/>
    <w:rsid w:val="005F59AD"/>
    <w:rPr>
      <w:kern w:val="0"/>
      <w:sz w:val="22"/>
      <w:szCs w:val="22"/>
      <w14:ligatures w14:val="none"/>
    </w:rPr>
  </w:style>
  <w:style w:type="character" w:customStyle="1" w:styleId="Mentionnonrsolue1">
    <w:name w:val="Mention non résolue1"/>
    <w:basedOn w:val="Policepardfaut"/>
    <w:uiPriority w:val="99"/>
    <w:semiHidden/>
    <w:unhideWhenUsed/>
    <w:rsid w:val="00700763"/>
    <w:rPr>
      <w:color w:val="605E5C"/>
      <w:shd w:val="clear" w:color="auto" w:fill="E1DFDD"/>
    </w:rPr>
  </w:style>
  <w:style w:type="table" w:styleId="Grilledutableau">
    <w:name w:val="Table Grid"/>
    <w:basedOn w:val="TableauNormal"/>
    <w:uiPriority w:val="39"/>
    <w:rsid w:val="00AB3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3B0C5D"/>
    <w:pPr>
      <w:spacing w:after="200" w:line="240" w:lineRule="auto"/>
      <w:ind w:right="0" w:firstLine="0"/>
    </w:pPr>
    <w:rPr>
      <w:rFonts w:asciiTheme="minorHAnsi" w:eastAsiaTheme="minorHAnsi" w:hAnsiTheme="minorHAnsi" w:cstheme="minorBidi"/>
      <w:i/>
      <w:iCs/>
      <w:color w:val="44546A" w:themeColor="text2"/>
      <w:kern w:val="0"/>
      <w:sz w:val="18"/>
      <w:szCs w:val="18"/>
      <w:lang w:eastAsia="en-US"/>
      <w14:ligatures w14:val="none"/>
    </w:rPr>
  </w:style>
  <w:style w:type="paragraph" w:styleId="Corpsdetexte">
    <w:name w:val="Body Text"/>
    <w:basedOn w:val="Normal"/>
    <w:link w:val="CorpsdetexteCar"/>
    <w:uiPriority w:val="1"/>
    <w:rsid w:val="003B0C5D"/>
    <w:pPr>
      <w:widowControl w:val="0"/>
      <w:autoSpaceDE w:val="0"/>
      <w:autoSpaceDN w:val="0"/>
      <w:spacing w:line="240" w:lineRule="auto"/>
      <w:ind w:right="0" w:firstLine="0"/>
    </w:pPr>
    <w:rPr>
      <w:rFonts w:ascii="Times New Roman" w:eastAsia="Times New Roman" w:hAnsi="Times New Roman" w:cs="Times New Roman"/>
      <w:color w:val="auto"/>
      <w:kern w:val="0"/>
      <w:sz w:val="24"/>
      <w:lang w:eastAsia="en-US"/>
      <w14:ligatures w14:val="none"/>
    </w:rPr>
  </w:style>
  <w:style w:type="character" w:customStyle="1" w:styleId="CorpsdetexteCar">
    <w:name w:val="Corps de texte Car"/>
    <w:basedOn w:val="Policepardfaut"/>
    <w:link w:val="Corpsdetexte"/>
    <w:uiPriority w:val="1"/>
    <w:rsid w:val="003B0C5D"/>
    <w:rPr>
      <w:rFonts w:ascii="Times New Roman" w:eastAsia="Times New Roman" w:hAnsi="Times New Roman" w:cs="Times New Roman"/>
      <w:kern w:val="0"/>
      <w:lang w:eastAsia="en-US"/>
      <w14:ligatures w14:val="none"/>
    </w:rPr>
  </w:style>
  <w:style w:type="paragraph" w:styleId="TM1">
    <w:name w:val="toc 1"/>
    <w:basedOn w:val="Normal"/>
    <w:next w:val="Normal"/>
    <w:autoRedefine/>
    <w:uiPriority w:val="39"/>
    <w:unhideWhenUsed/>
    <w:rsid w:val="00E26520"/>
    <w:pPr>
      <w:tabs>
        <w:tab w:val="right" w:leader="dot" w:pos="8495"/>
      </w:tabs>
      <w:spacing w:after="100"/>
      <w:ind w:firstLine="0"/>
    </w:pPr>
  </w:style>
  <w:style w:type="paragraph" w:styleId="TM2">
    <w:name w:val="toc 2"/>
    <w:basedOn w:val="Normal"/>
    <w:next w:val="Normal"/>
    <w:autoRedefine/>
    <w:uiPriority w:val="39"/>
    <w:unhideWhenUsed/>
    <w:rsid w:val="008070AC"/>
    <w:pPr>
      <w:spacing w:after="100"/>
      <w:ind w:left="260"/>
    </w:pPr>
  </w:style>
  <w:style w:type="paragraph" w:styleId="TM3">
    <w:name w:val="toc 3"/>
    <w:basedOn w:val="Normal"/>
    <w:next w:val="Normal"/>
    <w:autoRedefine/>
    <w:uiPriority w:val="39"/>
    <w:unhideWhenUsed/>
    <w:rsid w:val="008070AC"/>
    <w:pPr>
      <w:spacing w:after="100"/>
      <w:ind w:left="520"/>
    </w:pPr>
  </w:style>
  <w:style w:type="paragraph" w:styleId="NormalWeb">
    <w:name w:val="Normal (Web)"/>
    <w:basedOn w:val="Normal"/>
    <w:uiPriority w:val="99"/>
    <w:unhideWhenUsed/>
    <w:rsid w:val="0092433E"/>
    <w:pPr>
      <w:spacing w:before="100" w:beforeAutospacing="1" w:after="100" w:afterAutospacing="1" w:line="240" w:lineRule="auto"/>
      <w:ind w:right="0" w:firstLine="0"/>
    </w:pPr>
    <w:rPr>
      <w:rFonts w:ascii="Times New Roman" w:eastAsia="Times New Roman" w:hAnsi="Times New Roman" w:cs="Times New Roman"/>
      <w:color w:val="auto"/>
      <w:kern w:val="0"/>
      <w:sz w:val="24"/>
      <w14:ligatures w14:val="none"/>
    </w:rPr>
  </w:style>
  <w:style w:type="paragraph" w:styleId="Tabledesillustrations">
    <w:name w:val="table of figures"/>
    <w:basedOn w:val="Normal"/>
    <w:next w:val="Normal"/>
    <w:uiPriority w:val="99"/>
    <w:unhideWhenUsed/>
    <w:rsid w:val="0092433E"/>
    <w:pPr>
      <w:widowControl w:val="0"/>
      <w:suppressAutoHyphens/>
      <w:autoSpaceDN w:val="0"/>
      <w:spacing w:line="259" w:lineRule="auto"/>
      <w:ind w:right="0" w:firstLine="0"/>
      <w:textAlignment w:val="baseline"/>
    </w:pPr>
    <w:rPr>
      <w:rFonts w:ascii="Calibri" w:eastAsia="Droid Sans Fallback" w:hAnsi="Calibri" w:cs="F"/>
      <w:color w:val="auto"/>
      <w:kern w:val="3"/>
      <w:sz w:val="22"/>
      <w:szCs w:val="22"/>
      <w:lang w:eastAsia="en-US"/>
      <w14:ligatures w14:val="none"/>
    </w:rPr>
  </w:style>
  <w:style w:type="paragraph" w:styleId="Pieddepage">
    <w:name w:val="footer"/>
    <w:basedOn w:val="Normal"/>
    <w:link w:val="PieddepageCar"/>
    <w:uiPriority w:val="99"/>
    <w:unhideWhenUsed/>
    <w:rsid w:val="009D20C5"/>
    <w:pPr>
      <w:tabs>
        <w:tab w:val="center" w:pos="4536"/>
        <w:tab w:val="right" w:pos="9072"/>
      </w:tabs>
      <w:spacing w:line="240" w:lineRule="auto"/>
    </w:pPr>
  </w:style>
  <w:style w:type="character" w:customStyle="1" w:styleId="PieddepageCar">
    <w:name w:val="Pied de page Car"/>
    <w:basedOn w:val="Policepardfaut"/>
    <w:link w:val="Pieddepage"/>
    <w:uiPriority w:val="99"/>
    <w:rsid w:val="009D20C5"/>
    <w:rPr>
      <w:rFonts w:ascii="Consolas" w:eastAsia="Consolas" w:hAnsi="Consolas" w:cs="Consolas"/>
      <w:color w:val="000000"/>
      <w:sz w:val="26"/>
    </w:rPr>
  </w:style>
  <w:style w:type="paragraph" w:styleId="En-tte">
    <w:name w:val="header"/>
    <w:basedOn w:val="Normal"/>
    <w:link w:val="En-tteCar"/>
    <w:uiPriority w:val="99"/>
    <w:unhideWhenUsed/>
    <w:rsid w:val="009D20C5"/>
    <w:pPr>
      <w:tabs>
        <w:tab w:val="center" w:pos="4680"/>
        <w:tab w:val="right" w:pos="9360"/>
      </w:tabs>
      <w:spacing w:line="240" w:lineRule="auto"/>
      <w:ind w:right="0" w:firstLine="0"/>
    </w:pPr>
    <w:rPr>
      <w:rFonts w:asciiTheme="minorHAnsi" w:eastAsiaTheme="minorEastAsia" w:hAnsiTheme="minorHAnsi" w:cs="Times New Roman"/>
      <w:color w:val="auto"/>
      <w:kern w:val="0"/>
      <w:sz w:val="22"/>
      <w:szCs w:val="22"/>
      <w14:ligatures w14:val="none"/>
    </w:rPr>
  </w:style>
  <w:style w:type="character" w:customStyle="1" w:styleId="En-tteCar">
    <w:name w:val="En-tête Car"/>
    <w:basedOn w:val="Policepardfaut"/>
    <w:link w:val="En-tte"/>
    <w:uiPriority w:val="99"/>
    <w:rsid w:val="009D20C5"/>
    <w:rPr>
      <w:rFonts w:cs="Times New Roman"/>
      <w:kern w:val="0"/>
      <w:sz w:val="22"/>
      <w:szCs w:val="22"/>
      <w14:ligatures w14:val="none"/>
    </w:rPr>
  </w:style>
  <w:style w:type="paragraph" w:styleId="TM4">
    <w:name w:val="toc 4"/>
    <w:basedOn w:val="Normal"/>
    <w:next w:val="Normal"/>
    <w:autoRedefine/>
    <w:uiPriority w:val="39"/>
    <w:unhideWhenUsed/>
    <w:rsid w:val="00E26520"/>
    <w:pPr>
      <w:spacing w:after="100" w:line="259" w:lineRule="auto"/>
      <w:ind w:left="660" w:right="0" w:firstLine="0"/>
    </w:pPr>
    <w:rPr>
      <w:rFonts w:asciiTheme="minorHAnsi" w:eastAsiaTheme="minorEastAsia" w:hAnsiTheme="minorHAnsi" w:cstheme="minorBidi"/>
      <w:color w:val="auto"/>
      <w:kern w:val="0"/>
      <w:sz w:val="22"/>
      <w:szCs w:val="22"/>
      <w14:ligatures w14:val="none"/>
    </w:rPr>
  </w:style>
  <w:style w:type="paragraph" w:styleId="TM5">
    <w:name w:val="toc 5"/>
    <w:basedOn w:val="Normal"/>
    <w:next w:val="Normal"/>
    <w:autoRedefine/>
    <w:uiPriority w:val="39"/>
    <w:unhideWhenUsed/>
    <w:rsid w:val="00E26520"/>
    <w:pPr>
      <w:spacing w:after="100" w:line="259" w:lineRule="auto"/>
      <w:ind w:left="880" w:right="0" w:firstLine="0"/>
    </w:pPr>
    <w:rPr>
      <w:rFonts w:asciiTheme="minorHAnsi" w:eastAsiaTheme="minorEastAsia" w:hAnsiTheme="minorHAnsi" w:cstheme="minorBidi"/>
      <w:color w:val="auto"/>
      <w:kern w:val="0"/>
      <w:sz w:val="22"/>
      <w:szCs w:val="22"/>
      <w14:ligatures w14:val="none"/>
    </w:rPr>
  </w:style>
  <w:style w:type="paragraph" w:styleId="TM6">
    <w:name w:val="toc 6"/>
    <w:basedOn w:val="Normal"/>
    <w:next w:val="Normal"/>
    <w:autoRedefine/>
    <w:uiPriority w:val="39"/>
    <w:unhideWhenUsed/>
    <w:rsid w:val="00E26520"/>
    <w:pPr>
      <w:spacing w:after="100" w:line="259" w:lineRule="auto"/>
      <w:ind w:left="1100" w:right="0" w:firstLine="0"/>
    </w:pPr>
    <w:rPr>
      <w:rFonts w:asciiTheme="minorHAnsi" w:eastAsiaTheme="minorEastAsia" w:hAnsiTheme="minorHAnsi" w:cstheme="minorBidi"/>
      <w:color w:val="auto"/>
      <w:kern w:val="0"/>
      <w:sz w:val="22"/>
      <w:szCs w:val="22"/>
      <w14:ligatures w14:val="none"/>
    </w:rPr>
  </w:style>
  <w:style w:type="paragraph" w:styleId="TM7">
    <w:name w:val="toc 7"/>
    <w:basedOn w:val="Normal"/>
    <w:next w:val="Normal"/>
    <w:autoRedefine/>
    <w:uiPriority w:val="39"/>
    <w:unhideWhenUsed/>
    <w:rsid w:val="00E26520"/>
    <w:pPr>
      <w:spacing w:after="100" w:line="259" w:lineRule="auto"/>
      <w:ind w:left="1320" w:right="0" w:firstLine="0"/>
    </w:pPr>
    <w:rPr>
      <w:rFonts w:asciiTheme="minorHAnsi" w:eastAsiaTheme="minorEastAsia" w:hAnsiTheme="minorHAnsi" w:cstheme="minorBidi"/>
      <w:color w:val="auto"/>
      <w:kern w:val="0"/>
      <w:sz w:val="22"/>
      <w:szCs w:val="22"/>
      <w14:ligatures w14:val="none"/>
    </w:rPr>
  </w:style>
  <w:style w:type="paragraph" w:styleId="TM8">
    <w:name w:val="toc 8"/>
    <w:basedOn w:val="Normal"/>
    <w:next w:val="Normal"/>
    <w:autoRedefine/>
    <w:uiPriority w:val="39"/>
    <w:unhideWhenUsed/>
    <w:rsid w:val="00E26520"/>
    <w:pPr>
      <w:spacing w:after="100" w:line="259" w:lineRule="auto"/>
      <w:ind w:left="1540" w:right="0" w:firstLine="0"/>
    </w:pPr>
    <w:rPr>
      <w:rFonts w:asciiTheme="minorHAnsi" w:eastAsiaTheme="minorEastAsia" w:hAnsiTheme="minorHAnsi" w:cstheme="minorBidi"/>
      <w:color w:val="auto"/>
      <w:kern w:val="0"/>
      <w:sz w:val="22"/>
      <w:szCs w:val="22"/>
      <w14:ligatures w14:val="none"/>
    </w:rPr>
  </w:style>
  <w:style w:type="paragraph" w:styleId="TM9">
    <w:name w:val="toc 9"/>
    <w:basedOn w:val="Normal"/>
    <w:next w:val="Normal"/>
    <w:autoRedefine/>
    <w:uiPriority w:val="39"/>
    <w:unhideWhenUsed/>
    <w:rsid w:val="00E26520"/>
    <w:pPr>
      <w:spacing w:after="100" w:line="259" w:lineRule="auto"/>
      <w:ind w:left="1760" w:right="0" w:firstLine="0"/>
    </w:pPr>
    <w:rPr>
      <w:rFonts w:asciiTheme="minorHAnsi" w:eastAsiaTheme="minorEastAsia" w:hAnsiTheme="minorHAnsi" w:cstheme="minorBidi"/>
      <w:color w:val="auto"/>
      <w:kern w:val="0"/>
      <w:sz w:val="22"/>
      <w:szCs w:val="22"/>
      <w14:ligatures w14:val="none"/>
    </w:rPr>
  </w:style>
  <w:style w:type="character" w:customStyle="1" w:styleId="fontstyle01">
    <w:name w:val="fontstyle01"/>
    <w:basedOn w:val="Policepardfaut"/>
    <w:rsid w:val="002D5F67"/>
    <w:rPr>
      <w:b w:val="0"/>
      <w:bCs w:val="0"/>
      <w:i w:val="0"/>
      <w:iCs w:val="0"/>
      <w:color w:val="34322D"/>
      <w:sz w:val="24"/>
      <w:szCs w:val="24"/>
    </w:rPr>
  </w:style>
  <w:style w:type="character" w:styleId="lev">
    <w:name w:val="Strong"/>
    <w:basedOn w:val="Policepardfaut"/>
    <w:uiPriority w:val="22"/>
    <w:qFormat/>
    <w:rsid w:val="00434A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68403">
      <w:bodyDiv w:val="1"/>
      <w:marLeft w:val="0"/>
      <w:marRight w:val="0"/>
      <w:marTop w:val="0"/>
      <w:marBottom w:val="0"/>
      <w:divBdr>
        <w:top w:val="none" w:sz="0" w:space="0" w:color="auto"/>
        <w:left w:val="none" w:sz="0" w:space="0" w:color="auto"/>
        <w:bottom w:val="none" w:sz="0" w:space="0" w:color="auto"/>
        <w:right w:val="none" w:sz="0" w:space="0" w:color="auto"/>
      </w:divBdr>
      <w:divsChild>
        <w:div w:id="2145541966">
          <w:marLeft w:val="0"/>
          <w:marRight w:val="0"/>
          <w:marTop w:val="0"/>
          <w:marBottom w:val="0"/>
          <w:divBdr>
            <w:top w:val="none" w:sz="0" w:space="0" w:color="auto"/>
            <w:left w:val="none" w:sz="0" w:space="0" w:color="auto"/>
            <w:bottom w:val="none" w:sz="0" w:space="0" w:color="auto"/>
            <w:right w:val="none" w:sz="0" w:space="0" w:color="auto"/>
          </w:divBdr>
          <w:divsChild>
            <w:div w:id="492794604">
              <w:marLeft w:val="0"/>
              <w:marRight w:val="0"/>
              <w:marTop w:val="0"/>
              <w:marBottom w:val="0"/>
              <w:divBdr>
                <w:top w:val="none" w:sz="0" w:space="0" w:color="auto"/>
                <w:left w:val="none" w:sz="0" w:space="0" w:color="auto"/>
                <w:bottom w:val="none" w:sz="0" w:space="0" w:color="auto"/>
                <w:right w:val="none" w:sz="0" w:space="0" w:color="auto"/>
              </w:divBdr>
              <w:divsChild>
                <w:div w:id="3142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554">
          <w:marLeft w:val="0"/>
          <w:marRight w:val="0"/>
          <w:marTop w:val="0"/>
          <w:marBottom w:val="0"/>
          <w:divBdr>
            <w:top w:val="none" w:sz="0" w:space="0" w:color="auto"/>
            <w:left w:val="none" w:sz="0" w:space="0" w:color="auto"/>
            <w:bottom w:val="none" w:sz="0" w:space="0" w:color="auto"/>
            <w:right w:val="none" w:sz="0" w:space="0" w:color="auto"/>
          </w:divBdr>
          <w:divsChild>
            <w:div w:id="1947156796">
              <w:marLeft w:val="0"/>
              <w:marRight w:val="0"/>
              <w:marTop w:val="0"/>
              <w:marBottom w:val="0"/>
              <w:divBdr>
                <w:top w:val="none" w:sz="0" w:space="0" w:color="auto"/>
                <w:left w:val="none" w:sz="0" w:space="0" w:color="auto"/>
                <w:bottom w:val="none" w:sz="0" w:space="0" w:color="auto"/>
                <w:right w:val="none" w:sz="0" w:space="0" w:color="auto"/>
              </w:divBdr>
              <w:divsChild>
                <w:div w:id="921135674">
                  <w:marLeft w:val="0"/>
                  <w:marRight w:val="0"/>
                  <w:marTop w:val="0"/>
                  <w:marBottom w:val="0"/>
                  <w:divBdr>
                    <w:top w:val="none" w:sz="0" w:space="0" w:color="auto"/>
                    <w:left w:val="none" w:sz="0" w:space="0" w:color="auto"/>
                    <w:bottom w:val="none" w:sz="0" w:space="0" w:color="auto"/>
                    <w:right w:val="none" w:sz="0" w:space="0" w:color="auto"/>
                  </w:divBdr>
                  <w:divsChild>
                    <w:div w:id="558712702">
                      <w:marLeft w:val="0"/>
                      <w:marRight w:val="0"/>
                      <w:marTop w:val="0"/>
                      <w:marBottom w:val="0"/>
                      <w:divBdr>
                        <w:top w:val="none" w:sz="0" w:space="0" w:color="auto"/>
                        <w:left w:val="none" w:sz="0" w:space="0" w:color="auto"/>
                        <w:bottom w:val="none" w:sz="0" w:space="0" w:color="auto"/>
                        <w:right w:val="none" w:sz="0" w:space="0" w:color="auto"/>
                      </w:divBdr>
                      <w:divsChild>
                        <w:div w:id="1241209059">
                          <w:marLeft w:val="0"/>
                          <w:marRight w:val="0"/>
                          <w:marTop w:val="0"/>
                          <w:marBottom w:val="0"/>
                          <w:divBdr>
                            <w:top w:val="none" w:sz="0" w:space="0" w:color="auto"/>
                            <w:left w:val="none" w:sz="0" w:space="0" w:color="auto"/>
                            <w:bottom w:val="none" w:sz="0" w:space="0" w:color="auto"/>
                            <w:right w:val="none" w:sz="0" w:space="0" w:color="auto"/>
                          </w:divBdr>
                          <w:divsChild>
                            <w:div w:id="362485344">
                              <w:marLeft w:val="0"/>
                              <w:marRight w:val="0"/>
                              <w:marTop w:val="0"/>
                              <w:marBottom w:val="0"/>
                              <w:divBdr>
                                <w:top w:val="none" w:sz="0" w:space="0" w:color="auto"/>
                                <w:left w:val="none" w:sz="0" w:space="0" w:color="auto"/>
                                <w:bottom w:val="none" w:sz="0" w:space="0" w:color="auto"/>
                                <w:right w:val="none" w:sz="0" w:space="0" w:color="auto"/>
                              </w:divBdr>
                            </w:div>
                            <w:div w:id="16987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171366">
                  <w:marLeft w:val="0"/>
                  <w:marRight w:val="0"/>
                  <w:marTop w:val="0"/>
                  <w:marBottom w:val="0"/>
                  <w:divBdr>
                    <w:top w:val="none" w:sz="0" w:space="0" w:color="auto"/>
                    <w:left w:val="none" w:sz="0" w:space="0" w:color="auto"/>
                    <w:bottom w:val="none" w:sz="0" w:space="0" w:color="auto"/>
                    <w:right w:val="none" w:sz="0" w:space="0" w:color="auto"/>
                  </w:divBdr>
                  <w:divsChild>
                    <w:div w:id="362556901">
                      <w:marLeft w:val="0"/>
                      <w:marRight w:val="0"/>
                      <w:marTop w:val="0"/>
                      <w:marBottom w:val="0"/>
                      <w:divBdr>
                        <w:top w:val="none" w:sz="0" w:space="0" w:color="auto"/>
                        <w:left w:val="none" w:sz="0" w:space="0" w:color="auto"/>
                        <w:bottom w:val="none" w:sz="0" w:space="0" w:color="auto"/>
                        <w:right w:val="none" w:sz="0" w:space="0" w:color="auto"/>
                      </w:divBdr>
                      <w:divsChild>
                        <w:div w:id="1466466253">
                          <w:marLeft w:val="0"/>
                          <w:marRight w:val="0"/>
                          <w:marTop w:val="0"/>
                          <w:marBottom w:val="0"/>
                          <w:divBdr>
                            <w:top w:val="none" w:sz="0" w:space="0" w:color="auto"/>
                            <w:left w:val="none" w:sz="0" w:space="0" w:color="auto"/>
                            <w:bottom w:val="none" w:sz="0" w:space="0" w:color="auto"/>
                            <w:right w:val="none" w:sz="0" w:space="0" w:color="auto"/>
                          </w:divBdr>
                          <w:divsChild>
                            <w:div w:id="1798454328">
                              <w:marLeft w:val="0"/>
                              <w:marRight w:val="0"/>
                              <w:marTop w:val="0"/>
                              <w:marBottom w:val="0"/>
                              <w:divBdr>
                                <w:top w:val="none" w:sz="0" w:space="0" w:color="auto"/>
                                <w:left w:val="none" w:sz="0" w:space="0" w:color="auto"/>
                                <w:bottom w:val="none" w:sz="0" w:space="0" w:color="auto"/>
                                <w:right w:val="none" w:sz="0" w:space="0" w:color="auto"/>
                              </w:divBdr>
                            </w:div>
                            <w:div w:id="10848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51950">
                  <w:marLeft w:val="0"/>
                  <w:marRight w:val="0"/>
                  <w:marTop w:val="0"/>
                  <w:marBottom w:val="0"/>
                  <w:divBdr>
                    <w:top w:val="none" w:sz="0" w:space="0" w:color="auto"/>
                    <w:left w:val="none" w:sz="0" w:space="0" w:color="auto"/>
                    <w:bottom w:val="none" w:sz="0" w:space="0" w:color="auto"/>
                    <w:right w:val="none" w:sz="0" w:space="0" w:color="auto"/>
                  </w:divBdr>
                  <w:divsChild>
                    <w:div w:id="1961833717">
                      <w:marLeft w:val="0"/>
                      <w:marRight w:val="0"/>
                      <w:marTop w:val="0"/>
                      <w:marBottom w:val="0"/>
                      <w:divBdr>
                        <w:top w:val="none" w:sz="0" w:space="0" w:color="auto"/>
                        <w:left w:val="none" w:sz="0" w:space="0" w:color="auto"/>
                        <w:bottom w:val="none" w:sz="0" w:space="0" w:color="auto"/>
                        <w:right w:val="none" w:sz="0" w:space="0" w:color="auto"/>
                      </w:divBdr>
                      <w:divsChild>
                        <w:div w:id="1506628357">
                          <w:marLeft w:val="0"/>
                          <w:marRight w:val="0"/>
                          <w:marTop w:val="0"/>
                          <w:marBottom w:val="0"/>
                          <w:divBdr>
                            <w:top w:val="none" w:sz="0" w:space="0" w:color="auto"/>
                            <w:left w:val="none" w:sz="0" w:space="0" w:color="auto"/>
                            <w:bottom w:val="none" w:sz="0" w:space="0" w:color="auto"/>
                            <w:right w:val="none" w:sz="0" w:space="0" w:color="auto"/>
                          </w:divBdr>
                          <w:divsChild>
                            <w:div w:id="1543832599">
                              <w:marLeft w:val="0"/>
                              <w:marRight w:val="0"/>
                              <w:marTop w:val="0"/>
                              <w:marBottom w:val="0"/>
                              <w:divBdr>
                                <w:top w:val="none" w:sz="0" w:space="0" w:color="auto"/>
                                <w:left w:val="none" w:sz="0" w:space="0" w:color="auto"/>
                                <w:bottom w:val="none" w:sz="0" w:space="0" w:color="auto"/>
                                <w:right w:val="none" w:sz="0" w:space="0" w:color="auto"/>
                              </w:divBdr>
                            </w:div>
                            <w:div w:id="17945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078173">
      <w:bodyDiv w:val="1"/>
      <w:marLeft w:val="0"/>
      <w:marRight w:val="0"/>
      <w:marTop w:val="0"/>
      <w:marBottom w:val="0"/>
      <w:divBdr>
        <w:top w:val="none" w:sz="0" w:space="0" w:color="auto"/>
        <w:left w:val="none" w:sz="0" w:space="0" w:color="auto"/>
        <w:bottom w:val="none" w:sz="0" w:space="0" w:color="auto"/>
        <w:right w:val="none" w:sz="0" w:space="0" w:color="auto"/>
      </w:divBdr>
    </w:div>
    <w:div w:id="872577683">
      <w:bodyDiv w:val="1"/>
      <w:marLeft w:val="0"/>
      <w:marRight w:val="0"/>
      <w:marTop w:val="0"/>
      <w:marBottom w:val="0"/>
      <w:divBdr>
        <w:top w:val="none" w:sz="0" w:space="0" w:color="auto"/>
        <w:left w:val="none" w:sz="0" w:space="0" w:color="auto"/>
        <w:bottom w:val="none" w:sz="0" w:space="0" w:color="auto"/>
        <w:right w:val="none" w:sz="0" w:space="0" w:color="auto"/>
      </w:divBdr>
      <w:divsChild>
        <w:div w:id="68885791">
          <w:marLeft w:val="0"/>
          <w:marRight w:val="0"/>
          <w:marTop w:val="0"/>
          <w:marBottom w:val="0"/>
          <w:divBdr>
            <w:top w:val="none" w:sz="0" w:space="0" w:color="auto"/>
            <w:left w:val="none" w:sz="0" w:space="0" w:color="auto"/>
            <w:bottom w:val="none" w:sz="0" w:space="0" w:color="auto"/>
            <w:right w:val="none" w:sz="0" w:space="0" w:color="auto"/>
          </w:divBdr>
        </w:div>
      </w:divsChild>
    </w:div>
    <w:div w:id="927494867">
      <w:bodyDiv w:val="1"/>
      <w:marLeft w:val="0"/>
      <w:marRight w:val="0"/>
      <w:marTop w:val="0"/>
      <w:marBottom w:val="0"/>
      <w:divBdr>
        <w:top w:val="none" w:sz="0" w:space="0" w:color="auto"/>
        <w:left w:val="none" w:sz="0" w:space="0" w:color="auto"/>
        <w:bottom w:val="none" w:sz="0" w:space="0" w:color="auto"/>
        <w:right w:val="none" w:sz="0" w:space="0" w:color="auto"/>
      </w:divBdr>
      <w:divsChild>
        <w:div w:id="1632059134">
          <w:marLeft w:val="0"/>
          <w:marRight w:val="0"/>
          <w:marTop w:val="0"/>
          <w:marBottom w:val="0"/>
          <w:divBdr>
            <w:top w:val="none" w:sz="0" w:space="0" w:color="auto"/>
            <w:left w:val="none" w:sz="0" w:space="0" w:color="auto"/>
            <w:bottom w:val="none" w:sz="0" w:space="0" w:color="auto"/>
            <w:right w:val="none" w:sz="0" w:space="0" w:color="auto"/>
          </w:divBdr>
        </w:div>
      </w:divsChild>
    </w:div>
    <w:div w:id="1539509360">
      <w:bodyDiv w:val="1"/>
      <w:marLeft w:val="0"/>
      <w:marRight w:val="0"/>
      <w:marTop w:val="0"/>
      <w:marBottom w:val="0"/>
      <w:divBdr>
        <w:top w:val="none" w:sz="0" w:space="0" w:color="auto"/>
        <w:left w:val="none" w:sz="0" w:space="0" w:color="auto"/>
        <w:bottom w:val="none" w:sz="0" w:space="0" w:color="auto"/>
        <w:right w:val="none" w:sz="0" w:space="0" w:color="auto"/>
      </w:divBdr>
      <w:divsChild>
        <w:div w:id="1985350236">
          <w:marLeft w:val="0"/>
          <w:marRight w:val="0"/>
          <w:marTop w:val="0"/>
          <w:marBottom w:val="0"/>
          <w:divBdr>
            <w:top w:val="none" w:sz="0" w:space="0" w:color="auto"/>
            <w:left w:val="none" w:sz="0" w:space="0" w:color="auto"/>
            <w:bottom w:val="none" w:sz="0" w:space="0" w:color="auto"/>
            <w:right w:val="none" w:sz="0" w:space="0" w:color="auto"/>
          </w:divBdr>
          <w:divsChild>
            <w:div w:id="2012246521">
              <w:marLeft w:val="0"/>
              <w:marRight w:val="0"/>
              <w:marTop w:val="0"/>
              <w:marBottom w:val="0"/>
              <w:divBdr>
                <w:top w:val="none" w:sz="0" w:space="0" w:color="auto"/>
                <w:left w:val="none" w:sz="0" w:space="0" w:color="auto"/>
                <w:bottom w:val="none" w:sz="0" w:space="0" w:color="auto"/>
                <w:right w:val="none" w:sz="0" w:space="0" w:color="auto"/>
              </w:divBdr>
              <w:divsChild>
                <w:div w:id="12007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6968">
          <w:marLeft w:val="0"/>
          <w:marRight w:val="0"/>
          <w:marTop w:val="0"/>
          <w:marBottom w:val="0"/>
          <w:divBdr>
            <w:top w:val="none" w:sz="0" w:space="0" w:color="auto"/>
            <w:left w:val="none" w:sz="0" w:space="0" w:color="auto"/>
            <w:bottom w:val="none" w:sz="0" w:space="0" w:color="auto"/>
            <w:right w:val="none" w:sz="0" w:space="0" w:color="auto"/>
          </w:divBdr>
          <w:divsChild>
            <w:div w:id="1332954677">
              <w:marLeft w:val="0"/>
              <w:marRight w:val="0"/>
              <w:marTop w:val="0"/>
              <w:marBottom w:val="0"/>
              <w:divBdr>
                <w:top w:val="none" w:sz="0" w:space="0" w:color="auto"/>
                <w:left w:val="none" w:sz="0" w:space="0" w:color="auto"/>
                <w:bottom w:val="none" w:sz="0" w:space="0" w:color="auto"/>
                <w:right w:val="none" w:sz="0" w:space="0" w:color="auto"/>
              </w:divBdr>
              <w:divsChild>
                <w:div w:id="714504549">
                  <w:marLeft w:val="0"/>
                  <w:marRight w:val="0"/>
                  <w:marTop w:val="0"/>
                  <w:marBottom w:val="0"/>
                  <w:divBdr>
                    <w:top w:val="none" w:sz="0" w:space="0" w:color="auto"/>
                    <w:left w:val="none" w:sz="0" w:space="0" w:color="auto"/>
                    <w:bottom w:val="none" w:sz="0" w:space="0" w:color="auto"/>
                    <w:right w:val="none" w:sz="0" w:space="0" w:color="auto"/>
                  </w:divBdr>
                  <w:divsChild>
                    <w:div w:id="102457649">
                      <w:marLeft w:val="0"/>
                      <w:marRight w:val="0"/>
                      <w:marTop w:val="0"/>
                      <w:marBottom w:val="0"/>
                      <w:divBdr>
                        <w:top w:val="none" w:sz="0" w:space="0" w:color="auto"/>
                        <w:left w:val="none" w:sz="0" w:space="0" w:color="auto"/>
                        <w:bottom w:val="none" w:sz="0" w:space="0" w:color="auto"/>
                        <w:right w:val="none" w:sz="0" w:space="0" w:color="auto"/>
                      </w:divBdr>
                      <w:divsChild>
                        <w:div w:id="117992996">
                          <w:marLeft w:val="0"/>
                          <w:marRight w:val="0"/>
                          <w:marTop w:val="0"/>
                          <w:marBottom w:val="0"/>
                          <w:divBdr>
                            <w:top w:val="none" w:sz="0" w:space="0" w:color="auto"/>
                            <w:left w:val="none" w:sz="0" w:space="0" w:color="auto"/>
                            <w:bottom w:val="none" w:sz="0" w:space="0" w:color="auto"/>
                            <w:right w:val="none" w:sz="0" w:space="0" w:color="auto"/>
                          </w:divBdr>
                          <w:divsChild>
                            <w:div w:id="797605773">
                              <w:marLeft w:val="0"/>
                              <w:marRight w:val="0"/>
                              <w:marTop w:val="0"/>
                              <w:marBottom w:val="0"/>
                              <w:divBdr>
                                <w:top w:val="none" w:sz="0" w:space="0" w:color="auto"/>
                                <w:left w:val="none" w:sz="0" w:space="0" w:color="auto"/>
                                <w:bottom w:val="none" w:sz="0" w:space="0" w:color="auto"/>
                                <w:right w:val="none" w:sz="0" w:space="0" w:color="auto"/>
                              </w:divBdr>
                            </w:div>
                            <w:div w:id="177435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08723">
                  <w:marLeft w:val="0"/>
                  <w:marRight w:val="0"/>
                  <w:marTop w:val="0"/>
                  <w:marBottom w:val="0"/>
                  <w:divBdr>
                    <w:top w:val="none" w:sz="0" w:space="0" w:color="auto"/>
                    <w:left w:val="none" w:sz="0" w:space="0" w:color="auto"/>
                    <w:bottom w:val="none" w:sz="0" w:space="0" w:color="auto"/>
                    <w:right w:val="none" w:sz="0" w:space="0" w:color="auto"/>
                  </w:divBdr>
                  <w:divsChild>
                    <w:div w:id="669018624">
                      <w:marLeft w:val="0"/>
                      <w:marRight w:val="0"/>
                      <w:marTop w:val="0"/>
                      <w:marBottom w:val="0"/>
                      <w:divBdr>
                        <w:top w:val="none" w:sz="0" w:space="0" w:color="auto"/>
                        <w:left w:val="none" w:sz="0" w:space="0" w:color="auto"/>
                        <w:bottom w:val="none" w:sz="0" w:space="0" w:color="auto"/>
                        <w:right w:val="none" w:sz="0" w:space="0" w:color="auto"/>
                      </w:divBdr>
                      <w:divsChild>
                        <w:div w:id="234897046">
                          <w:marLeft w:val="0"/>
                          <w:marRight w:val="0"/>
                          <w:marTop w:val="0"/>
                          <w:marBottom w:val="0"/>
                          <w:divBdr>
                            <w:top w:val="none" w:sz="0" w:space="0" w:color="auto"/>
                            <w:left w:val="none" w:sz="0" w:space="0" w:color="auto"/>
                            <w:bottom w:val="none" w:sz="0" w:space="0" w:color="auto"/>
                            <w:right w:val="none" w:sz="0" w:space="0" w:color="auto"/>
                          </w:divBdr>
                          <w:divsChild>
                            <w:div w:id="1080716892">
                              <w:marLeft w:val="0"/>
                              <w:marRight w:val="0"/>
                              <w:marTop w:val="0"/>
                              <w:marBottom w:val="0"/>
                              <w:divBdr>
                                <w:top w:val="none" w:sz="0" w:space="0" w:color="auto"/>
                                <w:left w:val="none" w:sz="0" w:space="0" w:color="auto"/>
                                <w:bottom w:val="none" w:sz="0" w:space="0" w:color="auto"/>
                                <w:right w:val="none" w:sz="0" w:space="0" w:color="auto"/>
                              </w:divBdr>
                            </w:div>
                            <w:div w:id="20381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74077">
                  <w:marLeft w:val="0"/>
                  <w:marRight w:val="0"/>
                  <w:marTop w:val="0"/>
                  <w:marBottom w:val="0"/>
                  <w:divBdr>
                    <w:top w:val="none" w:sz="0" w:space="0" w:color="auto"/>
                    <w:left w:val="none" w:sz="0" w:space="0" w:color="auto"/>
                    <w:bottom w:val="none" w:sz="0" w:space="0" w:color="auto"/>
                    <w:right w:val="none" w:sz="0" w:space="0" w:color="auto"/>
                  </w:divBdr>
                  <w:divsChild>
                    <w:div w:id="482703553">
                      <w:marLeft w:val="0"/>
                      <w:marRight w:val="0"/>
                      <w:marTop w:val="0"/>
                      <w:marBottom w:val="0"/>
                      <w:divBdr>
                        <w:top w:val="none" w:sz="0" w:space="0" w:color="auto"/>
                        <w:left w:val="none" w:sz="0" w:space="0" w:color="auto"/>
                        <w:bottom w:val="none" w:sz="0" w:space="0" w:color="auto"/>
                        <w:right w:val="none" w:sz="0" w:space="0" w:color="auto"/>
                      </w:divBdr>
                      <w:divsChild>
                        <w:div w:id="142310970">
                          <w:marLeft w:val="0"/>
                          <w:marRight w:val="0"/>
                          <w:marTop w:val="0"/>
                          <w:marBottom w:val="0"/>
                          <w:divBdr>
                            <w:top w:val="none" w:sz="0" w:space="0" w:color="auto"/>
                            <w:left w:val="none" w:sz="0" w:space="0" w:color="auto"/>
                            <w:bottom w:val="none" w:sz="0" w:space="0" w:color="auto"/>
                            <w:right w:val="none" w:sz="0" w:space="0" w:color="auto"/>
                          </w:divBdr>
                          <w:divsChild>
                            <w:div w:id="68507022">
                              <w:marLeft w:val="0"/>
                              <w:marRight w:val="0"/>
                              <w:marTop w:val="0"/>
                              <w:marBottom w:val="0"/>
                              <w:divBdr>
                                <w:top w:val="none" w:sz="0" w:space="0" w:color="auto"/>
                                <w:left w:val="none" w:sz="0" w:space="0" w:color="auto"/>
                                <w:bottom w:val="none" w:sz="0" w:space="0" w:color="auto"/>
                                <w:right w:val="none" w:sz="0" w:space="0" w:color="auto"/>
                              </w:divBdr>
                            </w:div>
                            <w:div w:id="9485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2717">
      <w:bodyDiv w:val="1"/>
      <w:marLeft w:val="0"/>
      <w:marRight w:val="0"/>
      <w:marTop w:val="0"/>
      <w:marBottom w:val="0"/>
      <w:divBdr>
        <w:top w:val="none" w:sz="0" w:space="0" w:color="auto"/>
        <w:left w:val="none" w:sz="0" w:space="0" w:color="auto"/>
        <w:bottom w:val="none" w:sz="0" w:space="0" w:color="auto"/>
        <w:right w:val="none" w:sz="0" w:space="0" w:color="auto"/>
      </w:divBdr>
      <w:divsChild>
        <w:div w:id="1630941523">
          <w:marLeft w:val="0"/>
          <w:marRight w:val="0"/>
          <w:marTop w:val="0"/>
          <w:marBottom w:val="0"/>
          <w:divBdr>
            <w:top w:val="none" w:sz="0" w:space="0" w:color="auto"/>
            <w:left w:val="none" w:sz="0" w:space="0" w:color="auto"/>
            <w:bottom w:val="none" w:sz="0" w:space="0" w:color="auto"/>
            <w:right w:val="none" w:sz="0" w:space="0" w:color="auto"/>
          </w:divBdr>
        </w:div>
        <w:div w:id="1607814191">
          <w:marLeft w:val="0"/>
          <w:marRight w:val="0"/>
          <w:marTop w:val="0"/>
          <w:marBottom w:val="0"/>
          <w:divBdr>
            <w:top w:val="none" w:sz="0" w:space="0" w:color="auto"/>
            <w:left w:val="none" w:sz="0" w:space="0" w:color="auto"/>
            <w:bottom w:val="none" w:sz="0" w:space="0" w:color="auto"/>
            <w:right w:val="none" w:sz="0" w:space="0" w:color="auto"/>
          </w:divBdr>
        </w:div>
        <w:div w:id="852231465">
          <w:marLeft w:val="0"/>
          <w:marRight w:val="0"/>
          <w:marTop w:val="0"/>
          <w:marBottom w:val="0"/>
          <w:divBdr>
            <w:top w:val="none" w:sz="0" w:space="0" w:color="auto"/>
            <w:left w:val="none" w:sz="0" w:space="0" w:color="auto"/>
            <w:bottom w:val="none" w:sz="0" w:space="0" w:color="auto"/>
            <w:right w:val="none" w:sz="0" w:space="0" w:color="auto"/>
          </w:divBdr>
        </w:div>
        <w:div w:id="651324800">
          <w:marLeft w:val="0"/>
          <w:marRight w:val="0"/>
          <w:marTop w:val="0"/>
          <w:marBottom w:val="0"/>
          <w:divBdr>
            <w:top w:val="none" w:sz="0" w:space="0" w:color="auto"/>
            <w:left w:val="none" w:sz="0" w:space="0" w:color="auto"/>
            <w:bottom w:val="none" w:sz="0" w:space="0" w:color="auto"/>
            <w:right w:val="none" w:sz="0" w:space="0" w:color="auto"/>
          </w:divBdr>
        </w:div>
        <w:div w:id="919289311">
          <w:marLeft w:val="0"/>
          <w:marRight w:val="0"/>
          <w:marTop w:val="0"/>
          <w:marBottom w:val="0"/>
          <w:divBdr>
            <w:top w:val="none" w:sz="0" w:space="0" w:color="auto"/>
            <w:left w:val="none" w:sz="0" w:space="0" w:color="auto"/>
            <w:bottom w:val="none" w:sz="0" w:space="0" w:color="auto"/>
            <w:right w:val="none" w:sz="0" w:space="0" w:color="auto"/>
          </w:divBdr>
        </w:div>
        <w:div w:id="279149302">
          <w:marLeft w:val="0"/>
          <w:marRight w:val="0"/>
          <w:marTop w:val="0"/>
          <w:marBottom w:val="0"/>
          <w:divBdr>
            <w:top w:val="none" w:sz="0" w:space="0" w:color="auto"/>
            <w:left w:val="none" w:sz="0" w:space="0" w:color="auto"/>
            <w:bottom w:val="none" w:sz="0" w:space="0" w:color="auto"/>
            <w:right w:val="none" w:sz="0" w:space="0" w:color="auto"/>
          </w:divBdr>
        </w:div>
        <w:div w:id="1279291296">
          <w:marLeft w:val="0"/>
          <w:marRight w:val="0"/>
          <w:marTop w:val="0"/>
          <w:marBottom w:val="0"/>
          <w:divBdr>
            <w:top w:val="none" w:sz="0" w:space="0" w:color="auto"/>
            <w:left w:val="none" w:sz="0" w:space="0" w:color="auto"/>
            <w:bottom w:val="none" w:sz="0" w:space="0" w:color="auto"/>
            <w:right w:val="none" w:sz="0" w:space="0" w:color="auto"/>
          </w:divBdr>
        </w:div>
        <w:div w:id="610938137">
          <w:marLeft w:val="0"/>
          <w:marRight w:val="0"/>
          <w:marTop w:val="0"/>
          <w:marBottom w:val="0"/>
          <w:divBdr>
            <w:top w:val="none" w:sz="0" w:space="0" w:color="auto"/>
            <w:left w:val="none" w:sz="0" w:space="0" w:color="auto"/>
            <w:bottom w:val="none" w:sz="0" w:space="0" w:color="auto"/>
            <w:right w:val="none" w:sz="0" w:space="0" w:color="auto"/>
          </w:divBdr>
        </w:div>
        <w:div w:id="610363519">
          <w:marLeft w:val="0"/>
          <w:marRight w:val="0"/>
          <w:marTop w:val="0"/>
          <w:marBottom w:val="0"/>
          <w:divBdr>
            <w:top w:val="none" w:sz="0" w:space="0" w:color="auto"/>
            <w:left w:val="none" w:sz="0" w:space="0" w:color="auto"/>
            <w:bottom w:val="none" w:sz="0" w:space="0" w:color="auto"/>
            <w:right w:val="none" w:sz="0" w:space="0" w:color="auto"/>
          </w:divBdr>
          <w:divsChild>
            <w:div w:id="511456704">
              <w:marLeft w:val="0"/>
              <w:marRight w:val="0"/>
              <w:marTop w:val="0"/>
              <w:marBottom w:val="0"/>
              <w:divBdr>
                <w:top w:val="none" w:sz="0" w:space="0" w:color="auto"/>
                <w:left w:val="none" w:sz="0" w:space="0" w:color="auto"/>
                <w:bottom w:val="none" w:sz="0" w:space="0" w:color="auto"/>
                <w:right w:val="none" w:sz="0" w:space="0" w:color="auto"/>
              </w:divBdr>
            </w:div>
          </w:divsChild>
        </w:div>
        <w:div w:id="1865317404">
          <w:marLeft w:val="0"/>
          <w:marRight w:val="0"/>
          <w:marTop w:val="0"/>
          <w:marBottom w:val="0"/>
          <w:divBdr>
            <w:top w:val="none" w:sz="0" w:space="0" w:color="auto"/>
            <w:left w:val="none" w:sz="0" w:space="0" w:color="auto"/>
            <w:bottom w:val="none" w:sz="0" w:space="0" w:color="auto"/>
            <w:right w:val="none" w:sz="0" w:space="0" w:color="auto"/>
          </w:divBdr>
          <w:divsChild>
            <w:div w:id="203755230">
              <w:marLeft w:val="0"/>
              <w:marRight w:val="0"/>
              <w:marTop w:val="0"/>
              <w:marBottom w:val="0"/>
              <w:divBdr>
                <w:top w:val="none" w:sz="0" w:space="0" w:color="auto"/>
                <w:left w:val="none" w:sz="0" w:space="0" w:color="auto"/>
                <w:bottom w:val="none" w:sz="0" w:space="0" w:color="auto"/>
                <w:right w:val="none" w:sz="0" w:space="0" w:color="auto"/>
              </w:divBdr>
              <w:divsChild>
                <w:div w:id="206340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0576">
          <w:marLeft w:val="0"/>
          <w:marRight w:val="0"/>
          <w:marTop w:val="0"/>
          <w:marBottom w:val="0"/>
          <w:divBdr>
            <w:top w:val="none" w:sz="0" w:space="0" w:color="auto"/>
            <w:left w:val="none" w:sz="0" w:space="0" w:color="auto"/>
            <w:bottom w:val="none" w:sz="0" w:space="0" w:color="auto"/>
            <w:right w:val="none" w:sz="0" w:space="0" w:color="auto"/>
          </w:divBdr>
          <w:divsChild>
            <w:div w:id="1902323492">
              <w:marLeft w:val="0"/>
              <w:marRight w:val="0"/>
              <w:marTop w:val="0"/>
              <w:marBottom w:val="0"/>
              <w:divBdr>
                <w:top w:val="none" w:sz="0" w:space="0" w:color="auto"/>
                <w:left w:val="none" w:sz="0" w:space="0" w:color="auto"/>
                <w:bottom w:val="none" w:sz="0" w:space="0" w:color="auto"/>
                <w:right w:val="none" w:sz="0" w:space="0" w:color="auto"/>
              </w:divBdr>
              <w:divsChild>
                <w:div w:id="818422976">
                  <w:marLeft w:val="0"/>
                  <w:marRight w:val="0"/>
                  <w:marTop w:val="0"/>
                  <w:marBottom w:val="0"/>
                  <w:divBdr>
                    <w:top w:val="none" w:sz="0" w:space="0" w:color="auto"/>
                    <w:left w:val="none" w:sz="0" w:space="0" w:color="auto"/>
                    <w:bottom w:val="none" w:sz="0" w:space="0" w:color="auto"/>
                    <w:right w:val="none" w:sz="0" w:space="0" w:color="auto"/>
                  </w:divBdr>
                  <w:divsChild>
                    <w:div w:id="1473864031">
                      <w:marLeft w:val="0"/>
                      <w:marRight w:val="0"/>
                      <w:marTop w:val="0"/>
                      <w:marBottom w:val="0"/>
                      <w:divBdr>
                        <w:top w:val="none" w:sz="0" w:space="0" w:color="auto"/>
                        <w:left w:val="none" w:sz="0" w:space="0" w:color="auto"/>
                        <w:bottom w:val="none" w:sz="0" w:space="0" w:color="auto"/>
                        <w:right w:val="none" w:sz="0" w:space="0" w:color="auto"/>
                      </w:divBdr>
                      <w:divsChild>
                        <w:div w:id="740713835">
                          <w:marLeft w:val="0"/>
                          <w:marRight w:val="0"/>
                          <w:marTop w:val="0"/>
                          <w:marBottom w:val="0"/>
                          <w:divBdr>
                            <w:top w:val="none" w:sz="0" w:space="0" w:color="auto"/>
                            <w:left w:val="none" w:sz="0" w:space="0" w:color="auto"/>
                            <w:bottom w:val="none" w:sz="0" w:space="0" w:color="auto"/>
                            <w:right w:val="none" w:sz="0" w:space="0" w:color="auto"/>
                          </w:divBdr>
                          <w:divsChild>
                            <w:div w:id="592473904">
                              <w:marLeft w:val="0"/>
                              <w:marRight w:val="0"/>
                              <w:marTop w:val="0"/>
                              <w:marBottom w:val="0"/>
                              <w:divBdr>
                                <w:top w:val="none" w:sz="0" w:space="0" w:color="auto"/>
                                <w:left w:val="none" w:sz="0" w:space="0" w:color="auto"/>
                                <w:bottom w:val="none" w:sz="0" w:space="0" w:color="auto"/>
                                <w:right w:val="none" w:sz="0" w:space="0" w:color="auto"/>
                              </w:divBdr>
                            </w:div>
                            <w:div w:id="7711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342941">
          <w:marLeft w:val="0"/>
          <w:marRight w:val="0"/>
          <w:marTop w:val="0"/>
          <w:marBottom w:val="0"/>
          <w:divBdr>
            <w:top w:val="none" w:sz="0" w:space="0" w:color="auto"/>
            <w:left w:val="none" w:sz="0" w:space="0" w:color="auto"/>
            <w:bottom w:val="none" w:sz="0" w:space="0" w:color="auto"/>
            <w:right w:val="none" w:sz="0" w:space="0" w:color="auto"/>
          </w:divBdr>
        </w:div>
        <w:div w:id="1639260066">
          <w:marLeft w:val="0"/>
          <w:marRight w:val="0"/>
          <w:marTop w:val="0"/>
          <w:marBottom w:val="0"/>
          <w:divBdr>
            <w:top w:val="none" w:sz="0" w:space="0" w:color="auto"/>
            <w:left w:val="none" w:sz="0" w:space="0" w:color="auto"/>
            <w:bottom w:val="none" w:sz="0" w:space="0" w:color="auto"/>
            <w:right w:val="none" w:sz="0" w:space="0" w:color="auto"/>
          </w:divBdr>
        </w:div>
        <w:div w:id="574121277">
          <w:marLeft w:val="0"/>
          <w:marRight w:val="0"/>
          <w:marTop w:val="0"/>
          <w:marBottom w:val="0"/>
          <w:divBdr>
            <w:top w:val="none" w:sz="0" w:space="0" w:color="auto"/>
            <w:left w:val="none" w:sz="0" w:space="0" w:color="auto"/>
            <w:bottom w:val="none" w:sz="0" w:space="0" w:color="auto"/>
            <w:right w:val="none" w:sz="0" w:space="0" w:color="auto"/>
          </w:divBdr>
          <w:divsChild>
            <w:div w:id="2146776409">
              <w:marLeft w:val="0"/>
              <w:marRight w:val="0"/>
              <w:marTop w:val="0"/>
              <w:marBottom w:val="0"/>
              <w:divBdr>
                <w:top w:val="none" w:sz="0" w:space="0" w:color="auto"/>
                <w:left w:val="none" w:sz="0" w:space="0" w:color="auto"/>
                <w:bottom w:val="none" w:sz="0" w:space="0" w:color="auto"/>
                <w:right w:val="none" w:sz="0" w:space="0" w:color="auto"/>
              </w:divBdr>
            </w:div>
          </w:divsChild>
        </w:div>
        <w:div w:id="1209757733">
          <w:marLeft w:val="0"/>
          <w:marRight w:val="0"/>
          <w:marTop w:val="0"/>
          <w:marBottom w:val="0"/>
          <w:divBdr>
            <w:top w:val="none" w:sz="0" w:space="0" w:color="auto"/>
            <w:left w:val="none" w:sz="0" w:space="0" w:color="auto"/>
            <w:bottom w:val="none" w:sz="0" w:space="0" w:color="auto"/>
            <w:right w:val="none" w:sz="0" w:space="0" w:color="auto"/>
          </w:divBdr>
          <w:divsChild>
            <w:div w:id="1114712559">
              <w:marLeft w:val="0"/>
              <w:marRight w:val="0"/>
              <w:marTop w:val="0"/>
              <w:marBottom w:val="0"/>
              <w:divBdr>
                <w:top w:val="none" w:sz="0" w:space="0" w:color="auto"/>
                <w:left w:val="none" w:sz="0" w:space="0" w:color="auto"/>
                <w:bottom w:val="none" w:sz="0" w:space="0" w:color="auto"/>
                <w:right w:val="none" w:sz="0" w:space="0" w:color="auto"/>
              </w:divBdr>
              <w:divsChild>
                <w:div w:id="20425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5364">
          <w:marLeft w:val="0"/>
          <w:marRight w:val="0"/>
          <w:marTop w:val="0"/>
          <w:marBottom w:val="0"/>
          <w:divBdr>
            <w:top w:val="none" w:sz="0" w:space="0" w:color="auto"/>
            <w:left w:val="none" w:sz="0" w:space="0" w:color="auto"/>
            <w:bottom w:val="none" w:sz="0" w:space="0" w:color="auto"/>
            <w:right w:val="none" w:sz="0" w:space="0" w:color="auto"/>
          </w:divBdr>
          <w:divsChild>
            <w:div w:id="2003971338">
              <w:marLeft w:val="0"/>
              <w:marRight w:val="0"/>
              <w:marTop w:val="0"/>
              <w:marBottom w:val="0"/>
              <w:divBdr>
                <w:top w:val="none" w:sz="0" w:space="0" w:color="auto"/>
                <w:left w:val="none" w:sz="0" w:space="0" w:color="auto"/>
                <w:bottom w:val="none" w:sz="0" w:space="0" w:color="auto"/>
                <w:right w:val="none" w:sz="0" w:space="0" w:color="auto"/>
              </w:divBdr>
              <w:divsChild>
                <w:div w:id="26881106">
                  <w:marLeft w:val="0"/>
                  <w:marRight w:val="0"/>
                  <w:marTop w:val="0"/>
                  <w:marBottom w:val="0"/>
                  <w:divBdr>
                    <w:top w:val="none" w:sz="0" w:space="0" w:color="auto"/>
                    <w:left w:val="none" w:sz="0" w:space="0" w:color="auto"/>
                    <w:bottom w:val="none" w:sz="0" w:space="0" w:color="auto"/>
                    <w:right w:val="none" w:sz="0" w:space="0" w:color="auto"/>
                  </w:divBdr>
                  <w:divsChild>
                    <w:div w:id="768353302">
                      <w:marLeft w:val="0"/>
                      <w:marRight w:val="0"/>
                      <w:marTop w:val="0"/>
                      <w:marBottom w:val="0"/>
                      <w:divBdr>
                        <w:top w:val="none" w:sz="0" w:space="0" w:color="auto"/>
                        <w:left w:val="none" w:sz="0" w:space="0" w:color="auto"/>
                        <w:bottom w:val="none" w:sz="0" w:space="0" w:color="auto"/>
                        <w:right w:val="none" w:sz="0" w:space="0" w:color="auto"/>
                      </w:divBdr>
                      <w:divsChild>
                        <w:div w:id="851455431">
                          <w:marLeft w:val="0"/>
                          <w:marRight w:val="0"/>
                          <w:marTop w:val="0"/>
                          <w:marBottom w:val="0"/>
                          <w:divBdr>
                            <w:top w:val="none" w:sz="0" w:space="0" w:color="auto"/>
                            <w:left w:val="none" w:sz="0" w:space="0" w:color="auto"/>
                            <w:bottom w:val="none" w:sz="0" w:space="0" w:color="auto"/>
                            <w:right w:val="none" w:sz="0" w:space="0" w:color="auto"/>
                          </w:divBdr>
                          <w:divsChild>
                            <w:div w:id="244076261">
                              <w:marLeft w:val="0"/>
                              <w:marRight w:val="0"/>
                              <w:marTop w:val="0"/>
                              <w:marBottom w:val="0"/>
                              <w:divBdr>
                                <w:top w:val="none" w:sz="0" w:space="0" w:color="auto"/>
                                <w:left w:val="none" w:sz="0" w:space="0" w:color="auto"/>
                                <w:bottom w:val="none" w:sz="0" w:space="0" w:color="auto"/>
                                <w:right w:val="none" w:sz="0" w:space="0" w:color="auto"/>
                              </w:divBdr>
                            </w:div>
                            <w:div w:id="10415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3222">
                  <w:marLeft w:val="0"/>
                  <w:marRight w:val="0"/>
                  <w:marTop w:val="0"/>
                  <w:marBottom w:val="0"/>
                  <w:divBdr>
                    <w:top w:val="none" w:sz="0" w:space="0" w:color="auto"/>
                    <w:left w:val="none" w:sz="0" w:space="0" w:color="auto"/>
                    <w:bottom w:val="none" w:sz="0" w:space="0" w:color="auto"/>
                    <w:right w:val="none" w:sz="0" w:space="0" w:color="auto"/>
                  </w:divBdr>
                  <w:divsChild>
                    <w:div w:id="1259219068">
                      <w:marLeft w:val="0"/>
                      <w:marRight w:val="0"/>
                      <w:marTop w:val="0"/>
                      <w:marBottom w:val="0"/>
                      <w:divBdr>
                        <w:top w:val="none" w:sz="0" w:space="0" w:color="auto"/>
                        <w:left w:val="none" w:sz="0" w:space="0" w:color="auto"/>
                        <w:bottom w:val="none" w:sz="0" w:space="0" w:color="auto"/>
                        <w:right w:val="none" w:sz="0" w:space="0" w:color="auto"/>
                      </w:divBdr>
                      <w:divsChild>
                        <w:div w:id="1221091954">
                          <w:marLeft w:val="0"/>
                          <w:marRight w:val="0"/>
                          <w:marTop w:val="0"/>
                          <w:marBottom w:val="0"/>
                          <w:divBdr>
                            <w:top w:val="none" w:sz="0" w:space="0" w:color="auto"/>
                            <w:left w:val="none" w:sz="0" w:space="0" w:color="auto"/>
                            <w:bottom w:val="none" w:sz="0" w:space="0" w:color="auto"/>
                            <w:right w:val="none" w:sz="0" w:space="0" w:color="auto"/>
                          </w:divBdr>
                          <w:divsChild>
                            <w:div w:id="1439570213">
                              <w:marLeft w:val="0"/>
                              <w:marRight w:val="0"/>
                              <w:marTop w:val="0"/>
                              <w:marBottom w:val="0"/>
                              <w:divBdr>
                                <w:top w:val="none" w:sz="0" w:space="0" w:color="auto"/>
                                <w:left w:val="none" w:sz="0" w:space="0" w:color="auto"/>
                                <w:bottom w:val="none" w:sz="0" w:space="0" w:color="auto"/>
                                <w:right w:val="none" w:sz="0" w:space="0" w:color="auto"/>
                              </w:divBdr>
                            </w:div>
                            <w:div w:id="10260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06928">
          <w:marLeft w:val="0"/>
          <w:marRight w:val="0"/>
          <w:marTop w:val="0"/>
          <w:marBottom w:val="0"/>
          <w:divBdr>
            <w:top w:val="none" w:sz="0" w:space="0" w:color="auto"/>
            <w:left w:val="none" w:sz="0" w:space="0" w:color="auto"/>
            <w:bottom w:val="none" w:sz="0" w:space="0" w:color="auto"/>
            <w:right w:val="none" w:sz="0" w:space="0" w:color="auto"/>
          </w:divBdr>
          <w:divsChild>
            <w:div w:id="1048184899">
              <w:marLeft w:val="0"/>
              <w:marRight w:val="0"/>
              <w:marTop w:val="0"/>
              <w:marBottom w:val="0"/>
              <w:divBdr>
                <w:top w:val="none" w:sz="0" w:space="0" w:color="auto"/>
                <w:left w:val="none" w:sz="0" w:space="0" w:color="auto"/>
                <w:bottom w:val="none" w:sz="0" w:space="0" w:color="auto"/>
                <w:right w:val="none" w:sz="0" w:space="0" w:color="auto"/>
              </w:divBdr>
            </w:div>
          </w:divsChild>
        </w:div>
        <w:div w:id="1768774214">
          <w:marLeft w:val="0"/>
          <w:marRight w:val="0"/>
          <w:marTop w:val="0"/>
          <w:marBottom w:val="0"/>
          <w:divBdr>
            <w:top w:val="none" w:sz="0" w:space="0" w:color="auto"/>
            <w:left w:val="none" w:sz="0" w:space="0" w:color="auto"/>
            <w:bottom w:val="none" w:sz="0" w:space="0" w:color="auto"/>
            <w:right w:val="none" w:sz="0" w:space="0" w:color="auto"/>
          </w:divBdr>
          <w:divsChild>
            <w:div w:id="457144925">
              <w:marLeft w:val="0"/>
              <w:marRight w:val="0"/>
              <w:marTop w:val="0"/>
              <w:marBottom w:val="0"/>
              <w:divBdr>
                <w:top w:val="none" w:sz="0" w:space="0" w:color="auto"/>
                <w:left w:val="none" w:sz="0" w:space="0" w:color="auto"/>
                <w:bottom w:val="none" w:sz="0" w:space="0" w:color="auto"/>
                <w:right w:val="none" w:sz="0" w:space="0" w:color="auto"/>
              </w:divBdr>
              <w:divsChild>
                <w:div w:id="5370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37778">
          <w:marLeft w:val="0"/>
          <w:marRight w:val="0"/>
          <w:marTop w:val="0"/>
          <w:marBottom w:val="0"/>
          <w:divBdr>
            <w:top w:val="none" w:sz="0" w:space="0" w:color="auto"/>
            <w:left w:val="none" w:sz="0" w:space="0" w:color="auto"/>
            <w:bottom w:val="none" w:sz="0" w:space="0" w:color="auto"/>
            <w:right w:val="none" w:sz="0" w:space="0" w:color="auto"/>
          </w:divBdr>
          <w:divsChild>
            <w:div w:id="1680811677">
              <w:marLeft w:val="0"/>
              <w:marRight w:val="0"/>
              <w:marTop w:val="0"/>
              <w:marBottom w:val="0"/>
              <w:divBdr>
                <w:top w:val="none" w:sz="0" w:space="0" w:color="auto"/>
                <w:left w:val="none" w:sz="0" w:space="0" w:color="auto"/>
                <w:bottom w:val="none" w:sz="0" w:space="0" w:color="auto"/>
                <w:right w:val="none" w:sz="0" w:space="0" w:color="auto"/>
              </w:divBdr>
              <w:divsChild>
                <w:div w:id="2004890433">
                  <w:marLeft w:val="0"/>
                  <w:marRight w:val="0"/>
                  <w:marTop w:val="0"/>
                  <w:marBottom w:val="0"/>
                  <w:divBdr>
                    <w:top w:val="none" w:sz="0" w:space="0" w:color="auto"/>
                    <w:left w:val="none" w:sz="0" w:space="0" w:color="auto"/>
                    <w:bottom w:val="none" w:sz="0" w:space="0" w:color="auto"/>
                    <w:right w:val="none" w:sz="0" w:space="0" w:color="auto"/>
                  </w:divBdr>
                  <w:divsChild>
                    <w:div w:id="799149270">
                      <w:marLeft w:val="0"/>
                      <w:marRight w:val="0"/>
                      <w:marTop w:val="0"/>
                      <w:marBottom w:val="0"/>
                      <w:divBdr>
                        <w:top w:val="none" w:sz="0" w:space="0" w:color="auto"/>
                        <w:left w:val="none" w:sz="0" w:space="0" w:color="auto"/>
                        <w:bottom w:val="none" w:sz="0" w:space="0" w:color="auto"/>
                        <w:right w:val="none" w:sz="0" w:space="0" w:color="auto"/>
                      </w:divBdr>
                      <w:divsChild>
                        <w:div w:id="868839750">
                          <w:marLeft w:val="0"/>
                          <w:marRight w:val="0"/>
                          <w:marTop w:val="0"/>
                          <w:marBottom w:val="0"/>
                          <w:divBdr>
                            <w:top w:val="none" w:sz="0" w:space="0" w:color="auto"/>
                            <w:left w:val="none" w:sz="0" w:space="0" w:color="auto"/>
                            <w:bottom w:val="none" w:sz="0" w:space="0" w:color="auto"/>
                            <w:right w:val="none" w:sz="0" w:space="0" w:color="auto"/>
                          </w:divBdr>
                          <w:divsChild>
                            <w:div w:id="963148500">
                              <w:marLeft w:val="0"/>
                              <w:marRight w:val="0"/>
                              <w:marTop w:val="0"/>
                              <w:marBottom w:val="0"/>
                              <w:divBdr>
                                <w:top w:val="none" w:sz="0" w:space="0" w:color="auto"/>
                                <w:left w:val="none" w:sz="0" w:space="0" w:color="auto"/>
                                <w:bottom w:val="none" w:sz="0" w:space="0" w:color="auto"/>
                                <w:right w:val="none" w:sz="0" w:space="0" w:color="auto"/>
                              </w:divBdr>
                            </w:div>
                            <w:div w:id="13798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887747">
          <w:marLeft w:val="0"/>
          <w:marRight w:val="0"/>
          <w:marTop w:val="0"/>
          <w:marBottom w:val="0"/>
          <w:divBdr>
            <w:top w:val="none" w:sz="0" w:space="0" w:color="auto"/>
            <w:left w:val="none" w:sz="0" w:space="0" w:color="auto"/>
            <w:bottom w:val="none" w:sz="0" w:space="0" w:color="auto"/>
            <w:right w:val="none" w:sz="0" w:space="0" w:color="auto"/>
          </w:divBdr>
        </w:div>
        <w:div w:id="18364111">
          <w:marLeft w:val="0"/>
          <w:marRight w:val="0"/>
          <w:marTop w:val="0"/>
          <w:marBottom w:val="0"/>
          <w:divBdr>
            <w:top w:val="none" w:sz="0" w:space="0" w:color="auto"/>
            <w:left w:val="none" w:sz="0" w:space="0" w:color="auto"/>
            <w:bottom w:val="none" w:sz="0" w:space="0" w:color="auto"/>
            <w:right w:val="none" w:sz="0" w:space="0" w:color="auto"/>
          </w:divBdr>
        </w:div>
        <w:div w:id="1298873933">
          <w:marLeft w:val="0"/>
          <w:marRight w:val="0"/>
          <w:marTop w:val="0"/>
          <w:marBottom w:val="0"/>
          <w:divBdr>
            <w:top w:val="none" w:sz="0" w:space="0" w:color="auto"/>
            <w:left w:val="none" w:sz="0" w:space="0" w:color="auto"/>
            <w:bottom w:val="none" w:sz="0" w:space="0" w:color="auto"/>
            <w:right w:val="none" w:sz="0" w:space="0" w:color="auto"/>
          </w:divBdr>
        </w:div>
        <w:div w:id="854148320">
          <w:marLeft w:val="0"/>
          <w:marRight w:val="0"/>
          <w:marTop w:val="0"/>
          <w:marBottom w:val="0"/>
          <w:divBdr>
            <w:top w:val="none" w:sz="0" w:space="0" w:color="auto"/>
            <w:left w:val="none" w:sz="0" w:space="0" w:color="auto"/>
            <w:bottom w:val="none" w:sz="0" w:space="0" w:color="auto"/>
            <w:right w:val="none" w:sz="0" w:space="0" w:color="auto"/>
          </w:divBdr>
        </w:div>
      </w:divsChild>
    </w:div>
    <w:div w:id="1723753337">
      <w:bodyDiv w:val="1"/>
      <w:marLeft w:val="0"/>
      <w:marRight w:val="0"/>
      <w:marTop w:val="0"/>
      <w:marBottom w:val="0"/>
      <w:divBdr>
        <w:top w:val="none" w:sz="0" w:space="0" w:color="auto"/>
        <w:left w:val="none" w:sz="0" w:space="0" w:color="auto"/>
        <w:bottom w:val="none" w:sz="0" w:space="0" w:color="auto"/>
        <w:right w:val="none" w:sz="0" w:space="0" w:color="auto"/>
      </w:divBdr>
      <w:divsChild>
        <w:div w:id="948974741">
          <w:marLeft w:val="0"/>
          <w:marRight w:val="0"/>
          <w:marTop w:val="0"/>
          <w:marBottom w:val="0"/>
          <w:divBdr>
            <w:top w:val="none" w:sz="0" w:space="0" w:color="auto"/>
            <w:left w:val="none" w:sz="0" w:space="0" w:color="auto"/>
            <w:bottom w:val="none" w:sz="0" w:space="0" w:color="auto"/>
            <w:right w:val="none" w:sz="0" w:space="0" w:color="auto"/>
          </w:divBdr>
        </w:div>
        <w:div w:id="1267735739">
          <w:marLeft w:val="0"/>
          <w:marRight w:val="0"/>
          <w:marTop w:val="0"/>
          <w:marBottom w:val="0"/>
          <w:divBdr>
            <w:top w:val="none" w:sz="0" w:space="0" w:color="auto"/>
            <w:left w:val="none" w:sz="0" w:space="0" w:color="auto"/>
            <w:bottom w:val="none" w:sz="0" w:space="0" w:color="auto"/>
            <w:right w:val="none" w:sz="0" w:space="0" w:color="auto"/>
          </w:divBdr>
        </w:div>
        <w:div w:id="2978526">
          <w:marLeft w:val="0"/>
          <w:marRight w:val="0"/>
          <w:marTop w:val="0"/>
          <w:marBottom w:val="0"/>
          <w:divBdr>
            <w:top w:val="none" w:sz="0" w:space="0" w:color="auto"/>
            <w:left w:val="none" w:sz="0" w:space="0" w:color="auto"/>
            <w:bottom w:val="none" w:sz="0" w:space="0" w:color="auto"/>
            <w:right w:val="none" w:sz="0" w:space="0" w:color="auto"/>
          </w:divBdr>
        </w:div>
        <w:div w:id="257715985">
          <w:marLeft w:val="0"/>
          <w:marRight w:val="0"/>
          <w:marTop w:val="0"/>
          <w:marBottom w:val="0"/>
          <w:divBdr>
            <w:top w:val="none" w:sz="0" w:space="0" w:color="auto"/>
            <w:left w:val="none" w:sz="0" w:space="0" w:color="auto"/>
            <w:bottom w:val="none" w:sz="0" w:space="0" w:color="auto"/>
            <w:right w:val="none" w:sz="0" w:space="0" w:color="auto"/>
          </w:divBdr>
        </w:div>
        <w:div w:id="355431211">
          <w:marLeft w:val="0"/>
          <w:marRight w:val="0"/>
          <w:marTop w:val="0"/>
          <w:marBottom w:val="0"/>
          <w:divBdr>
            <w:top w:val="none" w:sz="0" w:space="0" w:color="auto"/>
            <w:left w:val="none" w:sz="0" w:space="0" w:color="auto"/>
            <w:bottom w:val="none" w:sz="0" w:space="0" w:color="auto"/>
            <w:right w:val="none" w:sz="0" w:space="0" w:color="auto"/>
          </w:divBdr>
        </w:div>
        <w:div w:id="116342252">
          <w:marLeft w:val="0"/>
          <w:marRight w:val="0"/>
          <w:marTop w:val="0"/>
          <w:marBottom w:val="0"/>
          <w:divBdr>
            <w:top w:val="none" w:sz="0" w:space="0" w:color="auto"/>
            <w:left w:val="none" w:sz="0" w:space="0" w:color="auto"/>
            <w:bottom w:val="none" w:sz="0" w:space="0" w:color="auto"/>
            <w:right w:val="none" w:sz="0" w:space="0" w:color="auto"/>
          </w:divBdr>
        </w:div>
        <w:div w:id="1321692584">
          <w:marLeft w:val="0"/>
          <w:marRight w:val="0"/>
          <w:marTop w:val="0"/>
          <w:marBottom w:val="0"/>
          <w:divBdr>
            <w:top w:val="none" w:sz="0" w:space="0" w:color="auto"/>
            <w:left w:val="none" w:sz="0" w:space="0" w:color="auto"/>
            <w:bottom w:val="none" w:sz="0" w:space="0" w:color="auto"/>
            <w:right w:val="none" w:sz="0" w:space="0" w:color="auto"/>
          </w:divBdr>
        </w:div>
        <w:div w:id="2044205177">
          <w:marLeft w:val="0"/>
          <w:marRight w:val="0"/>
          <w:marTop w:val="0"/>
          <w:marBottom w:val="0"/>
          <w:divBdr>
            <w:top w:val="none" w:sz="0" w:space="0" w:color="auto"/>
            <w:left w:val="none" w:sz="0" w:space="0" w:color="auto"/>
            <w:bottom w:val="none" w:sz="0" w:space="0" w:color="auto"/>
            <w:right w:val="none" w:sz="0" w:space="0" w:color="auto"/>
          </w:divBdr>
        </w:div>
        <w:div w:id="1905289391">
          <w:marLeft w:val="0"/>
          <w:marRight w:val="0"/>
          <w:marTop w:val="0"/>
          <w:marBottom w:val="0"/>
          <w:divBdr>
            <w:top w:val="none" w:sz="0" w:space="0" w:color="auto"/>
            <w:left w:val="none" w:sz="0" w:space="0" w:color="auto"/>
            <w:bottom w:val="none" w:sz="0" w:space="0" w:color="auto"/>
            <w:right w:val="none" w:sz="0" w:space="0" w:color="auto"/>
          </w:divBdr>
          <w:divsChild>
            <w:div w:id="971205332">
              <w:marLeft w:val="0"/>
              <w:marRight w:val="0"/>
              <w:marTop w:val="0"/>
              <w:marBottom w:val="0"/>
              <w:divBdr>
                <w:top w:val="none" w:sz="0" w:space="0" w:color="auto"/>
                <w:left w:val="none" w:sz="0" w:space="0" w:color="auto"/>
                <w:bottom w:val="none" w:sz="0" w:space="0" w:color="auto"/>
                <w:right w:val="none" w:sz="0" w:space="0" w:color="auto"/>
              </w:divBdr>
            </w:div>
          </w:divsChild>
        </w:div>
        <w:div w:id="1317221228">
          <w:marLeft w:val="0"/>
          <w:marRight w:val="0"/>
          <w:marTop w:val="0"/>
          <w:marBottom w:val="0"/>
          <w:divBdr>
            <w:top w:val="none" w:sz="0" w:space="0" w:color="auto"/>
            <w:left w:val="none" w:sz="0" w:space="0" w:color="auto"/>
            <w:bottom w:val="none" w:sz="0" w:space="0" w:color="auto"/>
            <w:right w:val="none" w:sz="0" w:space="0" w:color="auto"/>
          </w:divBdr>
          <w:divsChild>
            <w:div w:id="1376388372">
              <w:marLeft w:val="0"/>
              <w:marRight w:val="0"/>
              <w:marTop w:val="0"/>
              <w:marBottom w:val="0"/>
              <w:divBdr>
                <w:top w:val="none" w:sz="0" w:space="0" w:color="auto"/>
                <w:left w:val="none" w:sz="0" w:space="0" w:color="auto"/>
                <w:bottom w:val="none" w:sz="0" w:space="0" w:color="auto"/>
                <w:right w:val="none" w:sz="0" w:space="0" w:color="auto"/>
              </w:divBdr>
              <w:divsChild>
                <w:div w:id="3809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2708">
          <w:marLeft w:val="0"/>
          <w:marRight w:val="0"/>
          <w:marTop w:val="0"/>
          <w:marBottom w:val="0"/>
          <w:divBdr>
            <w:top w:val="none" w:sz="0" w:space="0" w:color="auto"/>
            <w:left w:val="none" w:sz="0" w:space="0" w:color="auto"/>
            <w:bottom w:val="none" w:sz="0" w:space="0" w:color="auto"/>
            <w:right w:val="none" w:sz="0" w:space="0" w:color="auto"/>
          </w:divBdr>
          <w:divsChild>
            <w:div w:id="979311161">
              <w:marLeft w:val="0"/>
              <w:marRight w:val="0"/>
              <w:marTop w:val="0"/>
              <w:marBottom w:val="0"/>
              <w:divBdr>
                <w:top w:val="none" w:sz="0" w:space="0" w:color="auto"/>
                <w:left w:val="none" w:sz="0" w:space="0" w:color="auto"/>
                <w:bottom w:val="none" w:sz="0" w:space="0" w:color="auto"/>
                <w:right w:val="none" w:sz="0" w:space="0" w:color="auto"/>
              </w:divBdr>
              <w:divsChild>
                <w:div w:id="322784366">
                  <w:marLeft w:val="0"/>
                  <w:marRight w:val="0"/>
                  <w:marTop w:val="0"/>
                  <w:marBottom w:val="0"/>
                  <w:divBdr>
                    <w:top w:val="none" w:sz="0" w:space="0" w:color="auto"/>
                    <w:left w:val="none" w:sz="0" w:space="0" w:color="auto"/>
                    <w:bottom w:val="none" w:sz="0" w:space="0" w:color="auto"/>
                    <w:right w:val="none" w:sz="0" w:space="0" w:color="auto"/>
                  </w:divBdr>
                  <w:divsChild>
                    <w:div w:id="1907177473">
                      <w:marLeft w:val="0"/>
                      <w:marRight w:val="0"/>
                      <w:marTop w:val="0"/>
                      <w:marBottom w:val="0"/>
                      <w:divBdr>
                        <w:top w:val="none" w:sz="0" w:space="0" w:color="auto"/>
                        <w:left w:val="none" w:sz="0" w:space="0" w:color="auto"/>
                        <w:bottom w:val="none" w:sz="0" w:space="0" w:color="auto"/>
                        <w:right w:val="none" w:sz="0" w:space="0" w:color="auto"/>
                      </w:divBdr>
                      <w:divsChild>
                        <w:div w:id="963655300">
                          <w:marLeft w:val="0"/>
                          <w:marRight w:val="0"/>
                          <w:marTop w:val="0"/>
                          <w:marBottom w:val="0"/>
                          <w:divBdr>
                            <w:top w:val="none" w:sz="0" w:space="0" w:color="auto"/>
                            <w:left w:val="none" w:sz="0" w:space="0" w:color="auto"/>
                            <w:bottom w:val="none" w:sz="0" w:space="0" w:color="auto"/>
                            <w:right w:val="none" w:sz="0" w:space="0" w:color="auto"/>
                          </w:divBdr>
                          <w:divsChild>
                            <w:div w:id="2137791195">
                              <w:marLeft w:val="0"/>
                              <w:marRight w:val="0"/>
                              <w:marTop w:val="0"/>
                              <w:marBottom w:val="0"/>
                              <w:divBdr>
                                <w:top w:val="none" w:sz="0" w:space="0" w:color="auto"/>
                                <w:left w:val="none" w:sz="0" w:space="0" w:color="auto"/>
                                <w:bottom w:val="none" w:sz="0" w:space="0" w:color="auto"/>
                                <w:right w:val="none" w:sz="0" w:space="0" w:color="auto"/>
                              </w:divBdr>
                            </w:div>
                            <w:div w:id="14263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800745">
          <w:marLeft w:val="0"/>
          <w:marRight w:val="0"/>
          <w:marTop w:val="0"/>
          <w:marBottom w:val="0"/>
          <w:divBdr>
            <w:top w:val="none" w:sz="0" w:space="0" w:color="auto"/>
            <w:left w:val="none" w:sz="0" w:space="0" w:color="auto"/>
            <w:bottom w:val="none" w:sz="0" w:space="0" w:color="auto"/>
            <w:right w:val="none" w:sz="0" w:space="0" w:color="auto"/>
          </w:divBdr>
        </w:div>
        <w:div w:id="1738631009">
          <w:marLeft w:val="0"/>
          <w:marRight w:val="0"/>
          <w:marTop w:val="0"/>
          <w:marBottom w:val="0"/>
          <w:divBdr>
            <w:top w:val="none" w:sz="0" w:space="0" w:color="auto"/>
            <w:left w:val="none" w:sz="0" w:space="0" w:color="auto"/>
            <w:bottom w:val="none" w:sz="0" w:space="0" w:color="auto"/>
            <w:right w:val="none" w:sz="0" w:space="0" w:color="auto"/>
          </w:divBdr>
        </w:div>
        <w:div w:id="1281305316">
          <w:marLeft w:val="0"/>
          <w:marRight w:val="0"/>
          <w:marTop w:val="0"/>
          <w:marBottom w:val="0"/>
          <w:divBdr>
            <w:top w:val="none" w:sz="0" w:space="0" w:color="auto"/>
            <w:left w:val="none" w:sz="0" w:space="0" w:color="auto"/>
            <w:bottom w:val="none" w:sz="0" w:space="0" w:color="auto"/>
            <w:right w:val="none" w:sz="0" w:space="0" w:color="auto"/>
          </w:divBdr>
          <w:divsChild>
            <w:div w:id="608391919">
              <w:marLeft w:val="0"/>
              <w:marRight w:val="0"/>
              <w:marTop w:val="0"/>
              <w:marBottom w:val="0"/>
              <w:divBdr>
                <w:top w:val="none" w:sz="0" w:space="0" w:color="auto"/>
                <w:left w:val="none" w:sz="0" w:space="0" w:color="auto"/>
                <w:bottom w:val="none" w:sz="0" w:space="0" w:color="auto"/>
                <w:right w:val="none" w:sz="0" w:space="0" w:color="auto"/>
              </w:divBdr>
            </w:div>
          </w:divsChild>
        </w:div>
        <w:div w:id="1985232259">
          <w:marLeft w:val="0"/>
          <w:marRight w:val="0"/>
          <w:marTop w:val="0"/>
          <w:marBottom w:val="0"/>
          <w:divBdr>
            <w:top w:val="none" w:sz="0" w:space="0" w:color="auto"/>
            <w:left w:val="none" w:sz="0" w:space="0" w:color="auto"/>
            <w:bottom w:val="none" w:sz="0" w:space="0" w:color="auto"/>
            <w:right w:val="none" w:sz="0" w:space="0" w:color="auto"/>
          </w:divBdr>
          <w:divsChild>
            <w:div w:id="1711760531">
              <w:marLeft w:val="0"/>
              <w:marRight w:val="0"/>
              <w:marTop w:val="0"/>
              <w:marBottom w:val="0"/>
              <w:divBdr>
                <w:top w:val="none" w:sz="0" w:space="0" w:color="auto"/>
                <w:left w:val="none" w:sz="0" w:space="0" w:color="auto"/>
                <w:bottom w:val="none" w:sz="0" w:space="0" w:color="auto"/>
                <w:right w:val="none" w:sz="0" w:space="0" w:color="auto"/>
              </w:divBdr>
              <w:divsChild>
                <w:div w:id="18719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306">
          <w:marLeft w:val="0"/>
          <w:marRight w:val="0"/>
          <w:marTop w:val="0"/>
          <w:marBottom w:val="0"/>
          <w:divBdr>
            <w:top w:val="none" w:sz="0" w:space="0" w:color="auto"/>
            <w:left w:val="none" w:sz="0" w:space="0" w:color="auto"/>
            <w:bottom w:val="none" w:sz="0" w:space="0" w:color="auto"/>
            <w:right w:val="none" w:sz="0" w:space="0" w:color="auto"/>
          </w:divBdr>
          <w:divsChild>
            <w:div w:id="211188956">
              <w:marLeft w:val="0"/>
              <w:marRight w:val="0"/>
              <w:marTop w:val="0"/>
              <w:marBottom w:val="0"/>
              <w:divBdr>
                <w:top w:val="none" w:sz="0" w:space="0" w:color="auto"/>
                <w:left w:val="none" w:sz="0" w:space="0" w:color="auto"/>
                <w:bottom w:val="none" w:sz="0" w:space="0" w:color="auto"/>
                <w:right w:val="none" w:sz="0" w:space="0" w:color="auto"/>
              </w:divBdr>
              <w:divsChild>
                <w:div w:id="1221556103">
                  <w:marLeft w:val="0"/>
                  <w:marRight w:val="0"/>
                  <w:marTop w:val="0"/>
                  <w:marBottom w:val="0"/>
                  <w:divBdr>
                    <w:top w:val="none" w:sz="0" w:space="0" w:color="auto"/>
                    <w:left w:val="none" w:sz="0" w:space="0" w:color="auto"/>
                    <w:bottom w:val="none" w:sz="0" w:space="0" w:color="auto"/>
                    <w:right w:val="none" w:sz="0" w:space="0" w:color="auto"/>
                  </w:divBdr>
                  <w:divsChild>
                    <w:div w:id="519394912">
                      <w:marLeft w:val="0"/>
                      <w:marRight w:val="0"/>
                      <w:marTop w:val="0"/>
                      <w:marBottom w:val="0"/>
                      <w:divBdr>
                        <w:top w:val="none" w:sz="0" w:space="0" w:color="auto"/>
                        <w:left w:val="none" w:sz="0" w:space="0" w:color="auto"/>
                        <w:bottom w:val="none" w:sz="0" w:space="0" w:color="auto"/>
                        <w:right w:val="none" w:sz="0" w:space="0" w:color="auto"/>
                      </w:divBdr>
                      <w:divsChild>
                        <w:div w:id="1185679902">
                          <w:marLeft w:val="0"/>
                          <w:marRight w:val="0"/>
                          <w:marTop w:val="0"/>
                          <w:marBottom w:val="0"/>
                          <w:divBdr>
                            <w:top w:val="none" w:sz="0" w:space="0" w:color="auto"/>
                            <w:left w:val="none" w:sz="0" w:space="0" w:color="auto"/>
                            <w:bottom w:val="none" w:sz="0" w:space="0" w:color="auto"/>
                            <w:right w:val="none" w:sz="0" w:space="0" w:color="auto"/>
                          </w:divBdr>
                          <w:divsChild>
                            <w:div w:id="216013955">
                              <w:marLeft w:val="0"/>
                              <w:marRight w:val="0"/>
                              <w:marTop w:val="0"/>
                              <w:marBottom w:val="0"/>
                              <w:divBdr>
                                <w:top w:val="none" w:sz="0" w:space="0" w:color="auto"/>
                                <w:left w:val="none" w:sz="0" w:space="0" w:color="auto"/>
                                <w:bottom w:val="none" w:sz="0" w:space="0" w:color="auto"/>
                                <w:right w:val="none" w:sz="0" w:space="0" w:color="auto"/>
                              </w:divBdr>
                            </w:div>
                            <w:div w:id="18483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7631">
                  <w:marLeft w:val="0"/>
                  <w:marRight w:val="0"/>
                  <w:marTop w:val="0"/>
                  <w:marBottom w:val="0"/>
                  <w:divBdr>
                    <w:top w:val="none" w:sz="0" w:space="0" w:color="auto"/>
                    <w:left w:val="none" w:sz="0" w:space="0" w:color="auto"/>
                    <w:bottom w:val="none" w:sz="0" w:space="0" w:color="auto"/>
                    <w:right w:val="none" w:sz="0" w:space="0" w:color="auto"/>
                  </w:divBdr>
                  <w:divsChild>
                    <w:div w:id="887952564">
                      <w:marLeft w:val="0"/>
                      <w:marRight w:val="0"/>
                      <w:marTop w:val="0"/>
                      <w:marBottom w:val="0"/>
                      <w:divBdr>
                        <w:top w:val="none" w:sz="0" w:space="0" w:color="auto"/>
                        <w:left w:val="none" w:sz="0" w:space="0" w:color="auto"/>
                        <w:bottom w:val="none" w:sz="0" w:space="0" w:color="auto"/>
                        <w:right w:val="none" w:sz="0" w:space="0" w:color="auto"/>
                      </w:divBdr>
                      <w:divsChild>
                        <w:div w:id="1880587427">
                          <w:marLeft w:val="0"/>
                          <w:marRight w:val="0"/>
                          <w:marTop w:val="0"/>
                          <w:marBottom w:val="0"/>
                          <w:divBdr>
                            <w:top w:val="none" w:sz="0" w:space="0" w:color="auto"/>
                            <w:left w:val="none" w:sz="0" w:space="0" w:color="auto"/>
                            <w:bottom w:val="none" w:sz="0" w:space="0" w:color="auto"/>
                            <w:right w:val="none" w:sz="0" w:space="0" w:color="auto"/>
                          </w:divBdr>
                          <w:divsChild>
                            <w:div w:id="707145976">
                              <w:marLeft w:val="0"/>
                              <w:marRight w:val="0"/>
                              <w:marTop w:val="0"/>
                              <w:marBottom w:val="0"/>
                              <w:divBdr>
                                <w:top w:val="none" w:sz="0" w:space="0" w:color="auto"/>
                                <w:left w:val="none" w:sz="0" w:space="0" w:color="auto"/>
                                <w:bottom w:val="none" w:sz="0" w:space="0" w:color="auto"/>
                                <w:right w:val="none" w:sz="0" w:space="0" w:color="auto"/>
                              </w:divBdr>
                            </w:div>
                            <w:div w:id="7593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62410">
          <w:marLeft w:val="0"/>
          <w:marRight w:val="0"/>
          <w:marTop w:val="0"/>
          <w:marBottom w:val="0"/>
          <w:divBdr>
            <w:top w:val="none" w:sz="0" w:space="0" w:color="auto"/>
            <w:left w:val="none" w:sz="0" w:space="0" w:color="auto"/>
            <w:bottom w:val="none" w:sz="0" w:space="0" w:color="auto"/>
            <w:right w:val="none" w:sz="0" w:space="0" w:color="auto"/>
          </w:divBdr>
          <w:divsChild>
            <w:div w:id="1180050225">
              <w:marLeft w:val="0"/>
              <w:marRight w:val="0"/>
              <w:marTop w:val="0"/>
              <w:marBottom w:val="0"/>
              <w:divBdr>
                <w:top w:val="none" w:sz="0" w:space="0" w:color="auto"/>
                <w:left w:val="none" w:sz="0" w:space="0" w:color="auto"/>
                <w:bottom w:val="none" w:sz="0" w:space="0" w:color="auto"/>
                <w:right w:val="none" w:sz="0" w:space="0" w:color="auto"/>
              </w:divBdr>
            </w:div>
          </w:divsChild>
        </w:div>
        <w:div w:id="1882087497">
          <w:marLeft w:val="0"/>
          <w:marRight w:val="0"/>
          <w:marTop w:val="0"/>
          <w:marBottom w:val="0"/>
          <w:divBdr>
            <w:top w:val="none" w:sz="0" w:space="0" w:color="auto"/>
            <w:left w:val="none" w:sz="0" w:space="0" w:color="auto"/>
            <w:bottom w:val="none" w:sz="0" w:space="0" w:color="auto"/>
            <w:right w:val="none" w:sz="0" w:space="0" w:color="auto"/>
          </w:divBdr>
          <w:divsChild>
            <w:div w:id="1419592208">
              <w:marLeft w:val="0"/>
              <w:marRight w:val="0"/>
              <w:marTop w:val="0"/>
              <w:marBottom w:val="0"/>
              <w:divBdr>
                <w:top w:val="none" w:sz="0" w:space="0" w:color="auto"/>
                <w:left w:val="none" w:sz="0" w:space="0" w:color="auto"/>
                <w:bottom w:val="none" w:sz="0" w:space="0" w:color="auto"/>
                <w:right w:val="none" w:sz="0" w:space="0" w:color="auto"/>
              </w:divBdr>
              <w:divsChild>
                <w:div w:id="127416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2431">
          <w:marLeft w:val="0"/>
          <w:marRight w:val="0"/>
          <w:marTop w:val="0"/>
          <w:marBottom w:val="0"/>
          <w:divBdr>
            <w:top w:val="none" w:sz="0" w:space="0" w:color="auto"/>
            <w:left w:val="none" w:sz="0" w:space="0" w:color="auto"/>
            <w:bottom w:val="none" w:sz="0" w:space="0" w:color="auto"/>
            <w:right w:val="none" w:sz="0" w:space="0" w:color="auto"/>
          </w:divBdr>
          <w:divsChild>
            <w:div w:id="287049781">
              <w:marLeft w:val="0"/>
              <w:marRight w:val="0"/>
              <w:marTop w:val="0"/>
              <w:marBottom w:val="0"/>
              <w:divBdr>
                <w:top w:val="none" w:sz="0" w:space="0" w:color="auto"/>
                <w:left w:val="none" w:sz="0" w:space="0" w:color="auto"/>
                <w:bottom w:val="none" w:sz="0" w:space="0" w:color="auto"/>
                <w:right w:val="none" w:sz="0" w:space="0" w:color="auto"/>
              </w:divBdr>
              <w:divsChild>
                <w:div w:id="201789214">
                  <w:marLeft w:val="0"/>
                  <w:marRight w:val="0"/>
                  <w:marTop w:val="0"/>
                  <w:marBottom w:val="0"/>
                  <w:divBdr>
                    <w:top w:val="none" w:sz="0" w:space="0" w:color="auto"/>
                    <w:left w:val="none" w:sz="0" w:space="0" w:color="auto"/>
                    <w:bottom w:val="none" w:sz="0" w:space="0" w:color="auto"/>
                    <w:right w:val="none" w:sz="0" w:space="0" w:color="auto"/>
                  </w:divBdr>
                  <w:divsChild>
                    <w:div w:id="1318801784">
                      <w:marLeft w:val="0"/>
                      <w:marRight w:val="0"/>
                      <w:marTop w:val="0"/>
                      <w:marBottom w:val="0"/>
                      <w:divBdr>
                        <w:top w:val="none" w:sz="0" w:space="0" w:color="auto"/>
                        <w:left w:val="none" w:sz="0" w:space="0" w:color="auto"/>
                        <w:bottom w:val="none" w:sz="0" w:space="0" w:color="auto"/>
                        <w:right w:val="none" w:sz="0" w:space="0" w:color="auto"/>
                      </w:divBdr>
                      <w:divsChild>
                        <w:div w:id="820003540">
                          <w:marLeft w:val="0"/>
                          <w:marRight w:val="0"/>
                          <w:marTop w:val="0"/>
                          <w:marBottom w:val="0"/>
                          <w:divBdr>
                            <w:top w:val="none" w:sz="0" w:space="0" w:color="auto"/>
                            <w:left w:val="none" w:sz="0" w:space="0" w:color="auto"/>
                            <w:bottom w:val="none" w:sz="0" w:space="0" w:color="auto"/>
                            <w:right w:val="none" w:sz="0" w:space="0" w:color="auto"/>
                          </w:divBdr>
                          <w:divsChild>
                            <w:div w:id="719399326">
                              <w:marLeft w:val="0"/>
                              <w:marRight w:val="0"/>
                              <w:marTop w:val="0"/>
                              <w:marBottom w:val="0"/>
                              <w:divBdr>
                                <w:top w:val="none" w:sz="0" w:space="0" w:color="auto"/>
                                <w:left w:val="none" w:sz="0" w:space="0" w:color="auto"/>
                                <w:bottom w:val="none" w:sz="0" w:space="0" w:color="auto"/>
                                <w:right w:val="none" w:sz="0" w:space="0" w:color="auto"/>
                              </w:divBdr>
                            </w:div>
                            <w:div w:id="54028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736295">
          <w:marLeft w:val="0"/>
          <w:marRight w:val="0"/>
          <w:marTop w:val="0"/>
          <w:marBottom w:val="0"/>
          <w:divBdr>
            <w:top w:val="none" w:sz="0" w:space="0" w:color="auto"/>
            <w:left w:val="none" w:sz="0" w:space="0" w:color="auto"/>
            <w:bottom w:val="none" w:sz="0" w:space="0" w:color="auto"/>
            <w:right w:val="none" w:sz="0" w:space="0" w:color="auto"/>
          </w:divBdr>
        </w:div>
        <w:div w:id="9338453">
          <w:marLeft w:val="0"/>
          <w:marRight w:val="0"/>
          <w:marTop w:val="0"/>
          <w:marBottom w:val="0"/>
          <w:divBdr>
            <w:top w:val="none" w:sz="0" w:space="0" w:color="auto"/>
            <w:left w:val="none" w:sz="0" w:space="0" w:color="auto"/>
            <w:bottom w:val="none" w:sz="0" w:space="0" w:color="auto"/>
            <w:right w:val="none" w:sz="0" w:space="0" w:color="auto"/>
          </w:divBdr>
        </w:div>
        <w:div w:id="1825004946">
          <w:marLeft w:val="0"/>
          <w:marRight w:val="0"/>
          <w:marTop w:val="0"/>
          <w:marBottom w:val="0"/>
          <w:divBdr>
            <w:top w:val="none" w:sz="0" w:space="0" w:color="auto"/>
            <w:left w:val="none" w:sz="0" w:space="0" w:color="auto"/>
            <w:bottom w:val="none" w:sz="0" w:space="0" w:color="auto"/>
            <w:right w:val="none" w:sz="0" w:space="0" w:color="auto"/>
          </w:divBdr>
        </w:div>
        <w:div w:id="1430544211">
          <w:marLeft w:val="0"/>
          <w:marRight w:val="0"/>
          <w:marTop w:val="0"/>
          <w:marBottom w:val="0"/>
          <w:divBdr>
            <w:top w:val="none" w:sz="0" w:space="0" w:color="auto"/>
            <w:left w:val="none" w:sz="0" w:space="0" w:color="auto"/>
            <w:bottom w:val="none" w:sz="0" w:space="0" w:color="auto"/>
            <w:right w:val="none" w:sz="0" w:space="0" w:color="auto"/>
          </w:divBdr>
        </w:div>
      </w:divsChild>
    </w:div>
    <w:div w:id="1872256639">
      <w:bodyDiv w:val="1"/>
      <w:marLeft w:val="0"/>
      <w:marRight w:val="0"/>
      <w:marTop w:val="0"/>
      <w:marBottom w:val="0"/>
      <w:divBdr>
        <w:top w:val="none" w:sz="0" w:space="0" w:color="auto"/>
        <w:left w:val="none" w:sz="0" w:space="0" w:color="auto"/>
        <w:bottom w:val="none" w:sz="0" w:space="0" w:color="auto"/>
        <w:right w:val="none" w:sz="0" w:space="0" w:color="auto"/>
      </w:divBdr>
      <w:divsChild>
        <w:div w:id="68756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ionos.fr/digitalguide/serveur/know-how/les-types-de-reseaux-informatiques-a-connaitre" TargetMode="External"/><Relationship Id="rId21" Type="http://schemas.openxmlformats.org/officeDocument/2006/relationships/hyperlink" Target="file:///E:\TRAVAIL%20SCIENTIFIQUE%202025\TRAVAUX%20SCIENTIFIQUE%20ZONE%20KINSHASA\NDONA%20TABUKU%20PEDO%20T-PEN\TFC%20NDONA%20250.docx" TargetMode="External"/><Relationship Id="rId42" Type="http://schemas.openxmlformats.org/officeDocument/2006/relationships/hyperlink" Target="file:///E:\TRAVAIL%20SCIENTIFIQUE%202025\TRAVAUX%20SCIENTIFIQUE%20ZONE%20KINSHASA\NDONA%20TABUKU%20PEDO%20T-PEN\TFC%20NDONA%20250.docx" TargetMode="External"/><Relationship Id="rId63" Type="http://schemas.openxmlformats.org/officeDocument/2006/relationships/image" Target="media/image21.jpg"/><Relationship Id="rId84" Type="http://schemas.openxmlformats.org/officeDocument/2006/relationships/image" Target="media/image34.png"/><Relationship Id="rId138" Type="http://schemas.openxmlformats.org/officeDocument/2006/relationships/hyperlink" Target="http://www.memoireoneline.com/mise-en-place-d&#8217;une-politique-extranet" TargetMode="External"/><Relationship Id="rId159" Type="http://schemas.openxmlformats.org/officeDocument/2006/relationships/hyperlink" Target="http://web.mit.edu/rhel-doc/OldFiles/4/RH-DOCS/rhel-sg-fr-4/ch-detection.html" TargetMode="External"/><Relationship Id="rId170" Type="http://schemas.openxmlformats.org/officeDocument/2006/relationships/hyperlink" Target="http://www.tux-planet.fr/utilisation-de-nmap-et-outil-de-detection-des-scans-de-ports/" TargetMode="External"/><Relationship Id="rId191" Type="http://schemas.openxmlformats.org/officeDocument/2006/relationships/hyperlink" Target="http://www.sestream.com/docCom/Snort.pdf" TargetMode="External"/><Relationship Id="rId205" Type="http://schemas.openxmlformats.org/officeDocument/2006/relationships/hyperlink" Target="http://www.labo-linux.org/articles-fr/surveillance-reseau-avec-snort/installation-et-configurationde-snort" TargetMode="External"/><Relationship Id="rId107" Type="http://schemas.microsoft.com/office/2007/relationships/hdphoto" Target="media/hdphoto19.wdp"/><Relationship Id="rId11" Type="http://schemas.openxmlformats.org/officeDocument/2006/relationships/header" Target="header2.xml"/><Relationship Id="rId32" Type="http://schemas.openxmlformats.org/officeDocument/2006/relationships/hyperlink" Target="file:///E:\TRAVAIL%20SCIENTIFIQUE%202025\TRAVAUX%20SCIENTIFIQUE%20ZONE%20KINSHASA\NDONA%20TABUKU%20PEDO%20T-PEN\TFC%20NDONA%20250.docx" TargetMode="External"/><Relationship Id="rId37" Type="http://schemas.openxmlformats.org/officeDocument/2006/relationships/hyperlink" Target="file:///E:\TRAVAIL%20SCIENTIFIQUE%202025\TRAVAUX%20SCIENTIFIQUE%20ZONE%20KINSHASA\NDONA%20TABUKU%20PEDO%20T-PEN\TFC%20NDONA%20250.docx" TargetMode="External"/><Relationship Id="rId53" Type="http://schemas.openxmlformats.org/officeDocument/2006/relationships/image" Target="media/image11.jpg"/><Relationship Id="rId58" Type="http://schemas.openxmlformats.org/officeDocument/2006/relationships/image" Target="media/image16.jpg"/><Relationship Id="rId74" Type="http://schemas.microsoft.com/office/2007/relationships/hdphoto" Target="media/hdphoto4.wdp"/><Relationship Id="rId79" Type="http://schemas.openxmlformats.org/officeDocument/2006/relationships/image" Target="media/image31.png"/><Relationship Id="rId102" Type="http://schemas.openxmlformats.org/officeDocument/2006/relationships/image" Target="media/image44.png"/><Relationship Id="rId123" Type="http://schemas.openxmlformats.org/officeDocument/2006/relationships/hyperlink" Target="http://www.ionos.fr/digitalguide/serveur/know-how/les-types-de-reseaux-informatiques-a-connaitre" TargetMode="External"/><Relationship Id="rId128" Type="http://schemas.openxmlformats.org/officeDocument/2006/relationships/hyperlink" Target="http://www.ionos.fr/digitalguide/serveur/know-how/les-types-de-reseaux-informatiques-a-connaitre" TargetMode="External"/><Relationship Id="rId144" Type="http://schemas.openxmlformats.org/officeDocument/2006/relationships/hyperlink" Target="http://www.memoireoneline.com/mise-en-place-d&#8217;une-politique-extranet" TargetMode="External"/><Relationship Id="rId149" Type="http://schemas.openxmlformats.org/officeDocument/2006/relationships/hyperlink" Target="http://web.mit.edu/rhel-doc/OldFiles/4/RH-DOCS/rhel-sg-fr-4/ch-detection.html" TargetMode="External"/><Relationship Id="rId5" Type="http://schemas.openxmlformats.org/officeDocument/2006/relationships/webSettings" Target="webSettings.xml"/><Relationship Id="rId90" Type="http://schemas.openxmlformats.org/officeDocument/2006/relationships/image" Target="media/image37.png"/><Relationship Id="rId95" Type="http://schemas.microsoft.com/office/2007/relationships/hdphoto" Target="media/hdphoto13.wdp"/><Relationship Id="rId160" Type="http://schemas.openxmlformats.org/officeDocument/2006/relationships/hyperlink" Target="http://securinet.free.fr/intrusions.html" TargetMode="External"/><Relationship Id="rId165" Type="http://schemas.openxmlformats.org/officeDocument/2006/relationships/hyperlink" Target="http://www.tux-planet.fr/utilisation-de-nmap-et-outil-de-detection-des-scans-de-ports/" TargetMode="External"/><Relationship Id="rId181" Type="http://schemas.openxmlformats.org/officeDocument/2006/relationships/hyperlink" Target="http://www.tux-planet.fr/utilisation-de-nmap-et-outil-de-detection-des-scans-de-ports/" TargetMode="External"/><Relationship Id="rId186" Type="http://schemas.openxmlformats.org/officeDocument/2006/relationships/hyperlink" Target="http://www.linux-france.org/prj/edu/archinet/systeme/ch05s03.html" TargetMode="External"/><Relationship Id="rId211" Type="http://schemas.openxmlformats.org/officeDocument/2006/relationships/hyperlink" Target="http://www.labo-linux.org/articles-fr/surveillance-reseau-avec-snort/installation-et-configurationde-snort" TargetMode="External"/><Relationship Id="rId22" Type="http://schemas.openxmlformats.org/officeDocument/2006/relationships/hyperlink" Target="file:///E:\TRAVAIL%20SCIENTIFIQUE%202025\TRAVAUX%20SCIENTIFIQUE%20ZONE%20KINSHASA\NDONA%20TABUKU%20PEDO%20T-PEN\TFC%20NDONA%20250.docx" TargetMode="External"/><Relationship Id="rId27" Type="http://schemas.openxmlformats.org/officeDocument/2006/relationships/hyperlink" Target="file:///E:\TRAVAIL%20SCIENTIFIQUE%202025\TRAVAUX%20SCIENTIFIQUE%20ZONE%20KINSHASA\NDONA%20TABUKU%20PEDO%20T-PEN\TFC%20NDONA%20250.docx" TargetMode="External"/><Relationship Id="rId43" Type="http://schemas.openxmlformats.org/officeDocument/2006/relationships/hyperlink" Target="file:///E:\TRAVAIL%20SCIENTIFIQUE%202025\TRAVAUX%20SCIENTIFIQUE%20ZONE%20KINSHASA\NDONA%20TABUKU%20PEDO%20T-PEN\TFC%20NDONA%20250.docx" TargetMode="External"/><Relationship Id="rId48" Type="http://schemas.openxmlformats.org/officeDocument/2006/relationships/image" Target="media/image6.jpg"/><Relationship Id="rId64" Type="http://schemas.openxmlformats.org/officeDocument/2006/relationships/image" Target="media/image22.jpeg"/><Relationship Id="rId69" Type="http://schemas.openxmlformats.org/officeDocument/2006/relationships/image" Target="media/image26.png"/><Relationship Id="rId113" Type="http://schemas.microsoft.com/office/2007/relationships/hdphoto" Target="media/hdphoto22.wdp"/><Relationship Id="rId118" Type="http://schemas.openxmlformats.org/officeDocument/2006/relationships/hyperlink" Target="http://www.ionos.fr/digitalguide/serveur/know-how/les-types-de-reseaux-informatiques-a-connaitre" TargetMode="External"/><Relationship Id="rId134" Type="http://schemas.openxmlformats.org/officeDocument/2006/relationships/hyperlink" Target="http://www.memoireoneline.com/mise-en-place-d&#8217;une-politique-extranet" TargetMode="External"/><Relationship Id="rId139" Type="http://schemas.openxmlformats.org/officeDocument/2006/relationships/hyperlink" Target="http://www.memoireoneline.com/mise-en-place-d&#8217;une-politique-extranet" TargetMode="External"/><Relationship Id="rId80" Type="http://schemas.microsoft.com/office/2007/relationships/hdphoto" Target="media/hdphoto7.wdp"/><Relationship Id="rId85" Type="http://schemas.microsoft.com/office/2007/relationships/hdphoto" Target="media/hdphoto9.wdp"/><Relationship Id="rId150" Type="http://schemas.openxmlformats.org/officeDocument/2006/relationships/hyperlink" Target="http://web.mit.edu/rhel-doc/OldFiles/4/RH-DOCS/rhel-sg-fr-4/ch-detection.html" TargetMode="External"/><Relationship Id="rId155" Type="http://schemas.openxmlformats.org/officeDocument/2006/relationships/hyperlink" Target="http://web.mit.edu/rhel-doc/OldFiles/4/RH-DOCS/rhel-sg-fr-4/ch-detection.html" TargetMode="External"/><Relationship Id="rId171" Type="http://schemas.openxmlformats.org/officeDocument/2006/relationships/hyperlink" Target="http://www.tux-planet.fr/utilisation-de-nmap-et-outil-de-detection-des-scans-de-ports/" TargetMode="External"/><Relationship Id="rId176" Type="http://schemas.openxmlformats.org/officeDocument/2006/relationships/hyperlink" Target="http://www.tux-planet.fr/utilisation-de-nmap-et-outil-de-detection-des-scans-de-ports/" TargetMode="External"/><Relationship Id="rId192" Type="http://schemas.openxmlformats.org/officeDocument/2006/relationships/hyperlink" Target="http://www.ossir.org/resist/supports/cr/200205/ids-logs.pdf" TargetMode="External"/><Relationship Id="rId197" Type="http://schemas.openxmlformats.org/officeDocument/2006/relationships/hyperlink" Target="http://www.labo-linux.org/articles-fr/surveillance-reseau-avec-snort/installation-et-configurationde-snort" TargetMode="External"/><Relationship Id="rId206" Type="http://schemas.openxmlformats.org/officeDocument/2006/relationships/hyperlink" Target="http://www.labo-linux.org/articles-fr/surveillance-reseau-avec-snort/installation-et-configurationde-snort" TargetMode="External"/><Relationship Id="rId201" Type="http://schemas.openxmlformats.org/officeDocument/2006/relationships/hyperlink" Target="http://www.labo-linux.org/articles-fr/surveillance-reseau-avec-snort/installation-et-configurationde-snort" TargetMode="External"/><Relationship Id="rId12" Type="http://schemas.openxmlformats.org/officeDocument/2006/relationships/header" Target="header3.xml"/><Relationship Id="rId17" Type="http://schemas.openxmlformats.org/officeDocument/2006/relationships/hyperlink" Target="file:///E:\TRAVAIL%20SCIENTIFIQUE%202025\TRAVAUX%20SCIENTIFIQUE%20ZONE%20KINSHASA\NDONA%20TABUKU%20PEDO%20T-PEN\TFC%20NDONA%20250.docx" TargetMode="External"/><Relationship Id="rId33" Type="http://schemas.openxmlformats.org/officeDocument/2006/relationships/hyperlink" Target="file:///E:\TRAVAIL%20SCIENTIFIQUE%202025\TRAVAUX%20SCIENTIFIQUE%20ZONE%20KINSHASA\NDONA%20TABUKU%20PEDO%20T-PEN\TFC%20NDONA%20250.docx" TargetMode="External"/><Relationship Id="rId38" Type="http://schemas.openxmlformats.org/officeDocument/2006/relationships/hyperlink" Target="file:///E:\TRAVAIL%20SCIENTIFIQUE%202025\TRAVAUX%20SCIENTIFIQUE%20ZONE%20KINSHASA\NDONA%20TABUKU%20PEDO%20T-PEN\TFC%20NDONA%20250.docx" TargetMode="External"/><Relationship Id="rId59" Type="http://schemas.openxmlformats.org/officeDocument/2006/relationships/image" Target="media/image17.jpg"/><Relationship Id="rId103" Type="http://schemas.microsoft.com/office/2007/relationships/hdphoto" Target="media/hdphoto17.wdp"/><Relationship Id="rId108" Type="http://schemas.openxmlformats.org/officeDocument/2006/relationships/image" Target="media/image47.png"/><Relationship Id="rId124" Type="http://schemas.openxmlformats.org/officeDocument/2006/relationships/hyperlink" Target="http://www.ionos.fr/digitalguide/serveur/know-how/les-types-de-reseaux-informatiques-a-connaitre" TargetMode="External"/><Relationship Id="rId129" Type="http://schemas.openxmlformats.org/officeDocument/2006/relationships/hyperlink" Target="http://www.ionos.fr/digitalguide/serveur/know-how/les-types-de-reseaux-informatiques-a-connaitre" TargetMode="External"/><Relationship Id="rId54" Type="http://schemas.openxmlformats.org/officeDocument/2006/relationships/image" Target="media/image12.jpg"/><Relationship Id="rId70" Type="http://schemas.microsoft.com/office/2007/relationships/hdphoto" Target="media/hdphoto2.wdp"/><Relationship Id="rId75" Type="http://schemas.openxmlformats.org/officeDocument/2006/relationships/image" Target="media/image29.png"/><Relationship Id="rId91" Type="http://schemas.openxmlformats.org/officeDocument/2006/relationships/image" Target="media/image38.png"/><Relationship Id="rId96" Type="http://schemas.openxmlformats.org/officeDocument/2006/relationships/image" Target="media/image41.png"/><Relationship Id="rId140" Type="http://schemas.openxmlformats.org/officeDocument/2006/relationships/hyperlink" Target="http://www.memoireoneline.com/mise-en-place-d&#8217;une-politique-extranet" TargetMode="External"/><Relationship Id="rId145" Type="http://schemas.openxmlformats.org/officeDocument/2006/relationships/hyperlink" Target="https://www.africmemoire.com/part.4-chapitre-iii-presentation-de-la-radio-television-nationale-congolaise-2062.html,consultez" TargetMode="External"/><Relationship Id="rId161" Type="http://schemas.openxmlformats.org/officeDocument/2006/relationships/hyperlink" Target="http://securinet.free.fr/intrusions.html" TargetMode="External"/><Relationship Id="rId166" Type="http://schemas.openxmlformats.org/officeDocument/2006/relationships/hyperlink" Target="http://www.tux-planet.fr/utilisation-de-nmap-et-outil-de-detection-des-scans-de-ports/" TargetMode="External"/><Relationship Id="rId182" Type="http://schemas.openxmlformats.org/officeDocument/2006/relationships/hyperlink" Target="http://www.tux-planet.fr/utilisation-de-nmap-et-outil-de-detection-des-scans-de-ports/" TargetMode="External"/><Relationship Id="rId187" Type="http://schemas.openxmlformats.org/officeDocument/2006/relationships/hyperlink" Target="http://www.linux-france.org/prj/edu/archinet/systeme/ch05s03.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labo-linux.org/articles-fr/surveillance-reseau-avec-snort/installation-et-configurationde-snort" TargetMode="External"/><Relationship Id="rId23" Type="http://schemas.openxmlformats.org/officeDocument/2006/relationships/hyperlink" Target="file:///E:\TRAVAIL%20SCIENTIFIQUE%202025\TRAVAUX%20SCIENTIFIQUE%20ZONE%20KINSHASA\NDONA%20TABUKU%20PEDO%20T-PEN\TFC%20NDONA%20250.docx" TargetMode="External"/><Relationship Id="rId28" Type="http://schemas.openxmlformats.org/officeDocument/2006/relationships/hyperlink" Target="file:///E:\TRAVAIL%20SCIENTIFIQUE%202025\TRAVAUX%20SCIENTIFIQUE%20ZONE%20KINSHASA\NDONA%20TABUKU%20PEDO%20T-PEN\TFC%20NDONA%20250.docx" TargetMode="External"/><Relationship Id="rId49" Type="http://schemas.openxmlformats.org/officeDocument/2006/relationships/image" Target="media/image7.jpg"/><Relationship Id="rId114" Type="http://schemas.openxmlformats.org/officeDocument/2006/relationships/image" Target="media/image50.png"/><Relationship Id="rId119" Type="http://schemas.openxmlformats.org/officeDocument/2006/relationships/hyperlink" Target="http://www.ionos.fr/digitalguide/serveur/know-how/les-types-de-reseaux-informatiques-a-connaitre" TargetMode="External"/><Relationship Id="rId44" Type="http://schemas.openxmlformats.org/officeDocument/2006/relationships/hyperlink" Target="file:///E:\TRAVAIL%20SCIENTIFIQUE%202025\TRAVAUX%20SCIENTIFIQUE%20ZONE%20KINSHASA\NDONA%20TABUKU%20PEDO%20T-PEN\TFC%20NDONA%20250.docx" TargetMode="External"/><Relationship Id="rId60" Type="http://schemas.openxmlformats.org/officeDocument/2006/relationships/image" Target="media/image18.jpg"/><Relationship Id="rId65" Type="http://schemas.openxmlformats.org/officeDocument/2006/relationships/image" Target="media/image23.png"/><Relationship Id="rId81" Type="http://schemas.openxmlformats.org/officeDocument/2006/relationships/image" Target="media/image32.png"/><Relationship Id="rId86" Type="http://schemas.openxmlformats.org/officeDocument/2006/relationships/image" Target="media/image35.png"/><Relationship Id="rId130" Type="http://schemas.openxmlformats.org/officeDocument/2006/relationships/hyperlink" Target="http://www.ionos.fr/digitalguide/serveur/know-how/les-types-de-reseaux-informatiques-a-connaitre" TargetMode="External"/><Relationship Id="rId135" Type="http://schemas.openxmlformats.org/officeDocument/2006/relationships/hyperlink" Target="http://www.memoireoneline.com/mise-en-place-d&#8217;une-politique-extranet" TargetMode="External"/><Relationship Id="rId151" Type="http://schemas.openxmlformats.org/officeDocument/2006/relationships/hyperlink" Target="http://web.mit.edu/rhel-doc/OldFiles/4/RH-DOCS/rhel-sg-fr-4/ch-detection.html" TargetMode="External"/><Relationship Id="rId156" Type="http://schemas.openxmlformats.org/officeDocument/2006/relationships/hyperlink" Target="http://web.mit.edu/rhel-doc/OldFiles/4/RH-DOCS/rhel-sg-fr-4/ch-detection.html" TargetMode="External"/><Relationship Id="rId177" Type="http://schemas.openxmlformats.org/officeDocument/2006/relationships/hyperlink" Target="http://www.tux-planet.fr/utilisation-de-nmap-et-outil-de-detection-des-scans-de-ports/" TargetMode="External"/><Relationship Id="rId198" Type="http://schemas.openxmlformats.org/officeDocument/2006/relationships/hyperlink" Target="http://www.labo-linux.org/articles-fr/surveillance-reseau-avec-snort/installation-et-configurationde-snort" TargetMode="External"/><Relationship Id="rId172" Type="http://schemas.openxmlformats.org/officeDocument/2006/relationships/hyperlink" Target="http://www.tux-planet.fr/utilisation-de-nmap-et-outil-de-detection-des-scans-de-ports/" TargetMode="External"/><Relationship Id="rId193" Type="http://schemas.openxmlformats.org/officeDocument/2006/relationships/hyperlink" Target="http://www.ossir.org/resist/supports/cr/200205/ids-logs.pdf" TargetMode="External"/><Relationship Id="rId202" Type="http://schemas.openxmlformats.org/officeDocument/2006/relationships/hyperlink" Target="http://www.labo-linux.org/articles-fr/surveillance-reseau-avec-snort/installation-et-configurationde-snort" TargetMode="External"/><Relationship Id="rId207" Type="http://schemas.openxmlformats.org/officeDocument/2006/relationships/hyperlink" Target="http://www.labo-linux.org/articles-fr/surveillance-reseau-avec-snort/installation-et-configurationde-snort" TargetMode="External"/><Relationship Id="rId13" Type="http://schemas.openxmlformats.org/officeDocument/2006/relationships/hyperlink" Target="file:///E:\TRAVAIL%20SCIENTIFIQUE%202025\TRAVAUX%20SCIENTIFIQUE%20ZONE%20KINSHASA\NDONA%20TABUKU%20PEDO%20T-PEN\TFC%20NDONA%20250.docx" TargetMode="External"/><Relationship Id="rId18" Type="http://schemas.openxmlformats.org/officeDocument/2006/relationships/hyperlink" Target="file:///E:\TRAVAIL%20SCIENTIFIQUE%202025\TRAVAUX%20SCIENTIFIQUE%20ZONE%20KINSHASA\NDONA%20TABUKU%20PEDO%20T-PEN\TFC%20NDONA%20250.docx" TargetMode="External"/><Relationship Id="rId39" Type="http://schemas.openxmlformats.org/officeDocument/2006/relationships/hyperlink" Target="file:///E:\TRAVAIL%20SCIENTIFIQUE%202025\TRAVAUX%20SCIENTIFIQUE%20ZONE%20KINSHASA\NDONA%20TABUKU%20PEDO%20T-PEN\TFC%20NDONA%20250.docx" TargetMode="External"/><Relationship Id="rId109" Type="http://schemas.microsoft.com/office/2007/relationships/hdphoto" Target="media/hdphoto20.wdp"/><Relationship Id="rId34" Type="http://schemas.openxmlformats.org/officeDocument/2006/relationships/hyperlink" Target="file:///E:\TRAVAIL%20SCIENTIFIQUE%202025\TRAVAUX%20SCIENTIFIQUE%20ZONE%20KINSHASA\NDONA%20TABUKU%20PEDO%20T-PEN\TFC%20NDONA%20250.docx" TargetMode="External"/><Relationship Id="rId50" Type="http://schemas.openxmlformats.org/officeDocument/2006/relationships/image" Target="media/image8.jpg"/><Relationship Id="rId55" Type="http://schemas.openxmlformats.org/officeDocument/2006/relationships/image" Target="media/image13.jpg"/><Relationship Id="rId76" Type="http://schemas.microsoft.com/office/2007/relationships/hdphoto" Target="media/hdphoto5.wdp"/><Relationship Id="rId97" Type="http://schemas.microsoft.com/office/2007/relationships/hdphoto" Target="media/hdphoto14.wdp"/><Relationship Id="rId104" Type="http://schemas.openxmlformats.org/officeDocument/2006/relationships/image" Target="media/image45.png"/><Relationship Id="rId120" Type="http://schemas.openxmlformats.org/officeDocument/2006/relationships/hyperlink" Target="http://www.ionos.fr/digitalguide/serveur/know-how/les-types-de-reseaux-informatiques-a-connaitre" TargetMode="External"/><Relationship Id="rId125" Type="http://schemas.openxmlformats.org/officeDocument/2006/relationships/hyperlink" Target="http://www.ionos.fr/digitalguide/serveur/know-how/les-types-de-reseaux-informatiques-a-connaitre" TargetMode="External"/><Relationship Id="rId141" Type="http://schemas.openxmlformats.org/officeDocument/2006/relationships/hyperlink" Target="http://www.memoireoneline.com/mise-en-place-d&#8217;une-politique-extranet" TargetMode="External"/><Relationship Id="rId146" Type="http://schemas.openxmlformats.org/officeDocument/2006/relationships/hyperlink" Target="http://web.mit.edu/rhel-doc/OldFiles/4/RH-DOCS/rhel-sg-fr-4/ch-detection.html" TargetMode="External"/><Relationship Id="rId167" Type="http://schemas.openxmlformats.org/officeDocument/2006/relationships/hyperlink" Target="http://www.tux-planet.fr/utilisation-de-nmap-et-outil-de-detection-des-scans-de-ports/" TargetMode="External"/><Relationship Id="rId188" Type="http://schemas.openxmlformats.org/officeDocument/2006/relationships/hyperlink" Target="http://www.linux-france.org/prj/edu/archinet/systeme/ch05s03.html" TargetMode="Externa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39.png"/><Relationship Id="rId162" Type="http://schemas.openxmlformats.org/officeDocument/2006/relationships/hyperlink" Target="http://www.tux-planet.fr/utilisation-de-nmap-et-outil-de-detection-des-scans-de-ports/" TargetMode="External"/><Relationship Id="rId183" Type="http://schemas.openxmlformats.org/officeDocument/2006/relationships/hyperlink" Target="http://www.tux-planet.fr/utilisation-de-nmap-et-outil-de-detection-des-scans-de-ports/" TargetMode="External"/><Relationship Id="rId213" Type="http://schemas.openxmlformats.org/officeDocument/2006/relationships/hyperlink" Target="http://www.labo-linux.org/articles-fr/surveillance-reseau-avec-snort/installation-et-configurationde-snort" TargetMode="External"/><Relationship Id="rId2" Type="http://schemas.openxmlformats.org/officeDocument/2006/relationships/numbering" Target="numbering.xml"/><Relationship Id="rId29" Type="http://schemas.openxmlformats.org/officeDocument/2006/relationships/hyperlink" Target="file:///E:\TRAVAIL%20SCIENTIFIQUE%202025\TRAVAUX%20SCIENTIFIQUE%20ZONE%20KINSHASA\NDONA%20TABUKU%20PEDO%20T-PEN\TFC%20NDONA%20250.docx" TargetMode="External"/><Relationship Id="rId24" Type="http://schemas.openxmlformats.org/officeDocument/2006/relationships/hyperlink" Target="file:///E:\TRAVAIL%20SCIENTIFIQUE%202025\TRAVAUX%20SCIENTIFIQUE%20ZONE%20KINSHASA\NDONA%20TABUKU%20PEDO%20T-PEN\TFC%20NDONA%20250.docx" TargetMode="External"/><Relationship Id="rId40" Type="http://schemas.openxmlformats.org/officeDocument/2006/relationships/hyperlink" Target="file:///E:\TRAVAIL%20SCIENTIFIQUE%202025\TRAVAUX%20SCIENTIFIQUE%20ZONE%20KINSHASA\NDONA%20TABUKU%20PEDO%20T-PEN\TFC%20NDONA%20250.docx" TargetMode="External"/><Relationship Id="rId45" Type="http://schemas.openxmlformats.org/officeDocument/2006/relationships/image" Target="media/image3.jpg"/><Relationship Id="rId66" Type="http://schemas.microsoft.com/office/2007/relationships/hdphoto" Target="media/hdphoto1.wdp"/><Relationship Id="rId87" Type="http://schemas.microsoft.com/office/2007/relationships/hdphoto" Target="media/hdphoto10.wdp"/><Relationship Id="rId110" Type="http://schemas.openxmlformats.org/officeDocument/2006/relationships/image" Target="media/image48.png"/><Relationship Id="rId115" Type="http://schemas.openxmlformats.org/officeDocument/2006/relationships/image" Target="media/image51.png"/><Relationship Id="rId131" Type="http://schemas.openxmlformats.org/officeDocument/2006/relationships/hyperlink" Target="http://www.ionos.fr/digitalguide/serveur/know-how/les-types-de-reseaux-informatiques-a-connaitre" TargetMode="External"/><Relationship Id="rId136" Type="http://schemas.openxmlformats.org/officeDocument/2006/relationships/hyperlink" Target="http://www.memoireoneline.com/mise-en-place-d&#8217;une-politique-extranet" TargetMode="External"/><Relationship Id="rId157" Type="http://schemas.openxmlformats.org/officeDocument/2006/relationships/hyperlink" Target="http://web.mit.edu/rhel-doc/OldFiles/4/RH-DOCS/rhel-sg-fr-4/ch-detection.html" TargetMode="External"/><Relationship Id="rId178" Type="http://schemas.openxmlformats.org/officeDocument/2006/relationships/hyperlink" Target="http://www.tux-planet.fr/utilisation-de-nmap-et-outil-de-detection-des-scans-de-ports/" TargetMode="External"/><Relationship Id="rId61" Type="http://schemas.openxmlformats.org/officeDocument/2006/relationships/image" Target="media/image19.jpg"/><Relationship Id="rId82" Type="http://schemas.openxmlformats.org/officeDocument/2006/relationships/image" Target="media/image33.png"/><Relationship Id="rId152" Type="http://schemas.openxmlformats.org/officeDocument/2006/relationships/hyperlink" Target="http://web.mit.edu/rhel-doc/OldFiles/4/RH-DOCS/rhel-sg-fr-4/ch-detection.html" TargetMode="External"/><Relationship Id="rId173" Type="http://schemas.openxmlformats.org/officeDocument/2006/relationships/hyperlink" Target="http://www.tux-planet.fr/utilisation-de-nmap-et-outil-de-detection-des-scans-de-ports/" TargetMode="External"/><Relationship Id="rId194" Type="http://schemas.openxmlformats.org/officeDocument/2006/relationships/hyperlink" Target="http://www.ossir.org/resist/supports/cr/200205/ids-logs.pdf" TargetMode="External"/><Relationship Id="rId199" Type="http://schemas.openxmlformats.org/officeDocument/2006/relationships/hyperlink" Target="http://www.labo-linux.org/articles-fr/surveillance-reseau-avec-snort/installation-et-configurationde-snort" TargetMode="External"/><Relationship Id="rId203" Type="http://schemas.openxmlformats.org/officeDocument/2006/relationships/hyperlink" Target="http://www.labo-linux.org/articles-fr/surveillance-reseau-avec-snort/installation-et-configurationde-snort" TargetMode="External"/><Relationship Id="rId208" Type="http://schemas.openxmlformats.org/officeDocument/2006/relationships/hyperlink" Target="http://www.labo-linux.org/articles-fr/surveillance-reseau-avec-snort/installation-et-configurationde-snort" TargetMode="External"/><Relationship Id="rId19" Type="http://schemas.openxmlformats.org/officeDocument/2006/relationships/hyperlink" Target="file:///E:\TRAVAIL%20SCIENTIFIQUE%202025\TRAVAUX%20SCIENTIFIQUE%20ZONE%20KINSHASA\NDONA%20TABUKU%20PEDO%20T-PEN\TFC%20NDONA%20250.docx" TargetMode="External"/><Relationship Id="rId14" Type="http://schemas.openxmlformats.org/officeDocument/2006/relationships/hyperlink" Target="file:///E:\TRAVAIL%20SCIENTIFIQUE%202025\TRAVAUX%20SCIENTIFIQUE%20ZONE%20KINSHASA\NDONA%20TABUKU%20PEDO%20T-PEN\TFC%20NDONA%20250.docx" TargetMode="External"/><Relationship Id="rId30" Type="http://schemas.openxmlformats.org/officeDocument/2006/relationships/hyperlink" Target="file:///E:\TRAVAIL%20SCIENTIFIQUE%202025\TRAVAUX%20SCIENTIFIQUE%20ZONE%20KINSHASA\NDONA%20TABUKU%20PEDO%20T-PEN\TFC%20NDONA%20250.docx" TargetMode="External"/><Relationship Id="rId35" Type="http://schemas.openxmlformats.org/officeDocument/2006/relationships/hyperlink" Target="file:///E:\TRAVAIL%20SCIENTIFIQUE%202025\TRAVAUX%20SCIENTIFIQUE%20ZONE%20KINSHASA\NDONA%20TABUKU%20PEDO%20T-PEN\TFC%20NDONA%20250.docx" TargetMode="External"/><Relationship Id="rId56" Type="http://schemas.openxmlformats.org/officeDocument/2006/relationships/image" Target="media/image14.jpg"/><Relationship Id="rId77" Type="http://schemas.openxmlformats.org/officeDocument/2006/relationships/image" Target="media/image30.png"/><Relationship Id="rId100" Type="http://schemas.openxmlformats.org/officeDocument/2006/relationships/image" Target="media/image43.png"/><Relationship Id="rId105" Type="http://schemas.microsoft.com/office/2007/relationships/hdphoto" Target="media/hdphoto18.wdp"/><Relationship Id="rId126" Type="http://schemas.openxmlformats.org/officeDocument/2006/relationships/hyperlink" Target="http://www.ionos.fr/digitalguide/serveur/know-how/les-types-de-reseaux-informatiques-a-connaitre" TargetMode="External"/><Relationship Id="rId147" Type="http://schemas.openxmlformats.org/officeDocument/2006/relationships/hyperlink" Target="http://web.mit.edu/rhel-doc/OldFiles/4/RH-DOCS/rhel-sg-fr-4/ch-detection.html" TargetMode="External"/><Relationship Id="rId168" Type="http://schemas.openxmlformats.org/officeDocument/2006/relationships/hyperlink" Target="http://www.tux-planet.fr/utilisation-de-nmap-et-outil-de-detection-des-scans-de-ports/" TargetMode="External"/><Relationship Id="rId8" Type="http://schemas.openxmlformats.org/officeDocument/2006/relationships/image" Target="media/image1.gif"/><Relationship Id="rId51" Type="http://schemas.openxmlformats.org/officeDocument/2006/relationships/image" Target="media/image9.jpeg"/><Relationship Id="rId72" Type="http://schemas.microsoft.com/office/2007/relationships/hdphoto" Target="media/hdphoto3.wdp"/><Relationship Id="rId93" Type="http://schemas.microsoft.com/office/2007/relationships/hdphoto" Target="media/hdphoto12.wdp"/><Relationship Id="rId98" Type="http://schemas.openxmlformats.org/officeDocument/2006/relationships/image" Target="media/image42.png"/><Relationship Id="rId121" Type="http://schemas.openxmlformats.org/officeDocument/2006/relationships/hyperlink" Target="http://www.ionos.fr/digitalguide/serveur/know-how/les-types-de-reseaux-informatiques-a-connaitre" TargetMode="External"/><Relationship Id="rId142" Type="http://schemas.openxmlformats.org/officeDocument/2006/relationships/hyperlink" Target="http://www.memoireoneline.com/mise-en-place-d&#8217;une-politique-extranet" TargetMode="External"/><Relationship Id="rId163" Type="http://schemas.openxmlformats.org/officeDocument/2006/relationships/hyperlink" Target="http://www.tux-planet.fr/utilisation-de-nmap-et-outil-de-detection-des-scans-de-ports/" TargetMode="External"/><Relationship Id="rId184" Type="http://schemas.openxmlformats.org/officeDocument/2006/relationships/hyperlink" Target="http://www.tux-planet.fr/utilisation-de-nmap-et-outil-de-detection-des-scans-de-ports/" TargetMode="External"/><Relationship Id="rId189" Type="http://schemas.openxmlformats.org/officeDocument/2006/relationships/hyperlink" Target="http://www.linux-france.org/prj/edu/archinet/systeme/ch05s03.html"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file:///E:\TRAVAIL%20SCIENTIFIQUE%202025\TRAVAUX%20SCIENTIFIQUE%20ZONE%20KINSHASA\NDONA%20TABUKU%20PEDO%20T-PEN\TFC%20NDONA%20250.docx" TargetMode="External"/><Relationship Id="rId46" Type="http://schemas.openxmlformats.org/officeDocument/2006/relationships/image" Target="media/image4.jpg"/><Relationship Id="rId67" Type="http://schemas.openxmlformats.org/officeDocument/2006/relationships/image" Target="media/image24.png"/><Relationship Id="rId116" Type="http://schemas.openxmlformats.org/officeDocument/2006/relationships/hyperlink" Target="http://www.ionos.fr/digitalguide/serveur/know-how/les-types-de-reseaux-informatiques-a-connaitre" TargetMode="External"/><Relationship Id="rId137" Type="http://schemas.openxmlformats.org/officeDocument/2006/relationships/hyperlink" Target="http://www.memoireoneline.com/mise-en-place-d&#8217;une-politique-extranet" TargetMode="External"/><Relationship Id="rId158" Type="http://schemas.openxmlformats.org/officeDocument/2006/relationships/hyperlink" Target="http://web.mit.edu/rhel-doc/OldFiles/4/RH-DOCS/rhel-sg-fr-4/ch-detection.html" TargetMode="External"/><Relationship Id="rId20" Type="http://schemas.openxmlformats.org/officeDocument/2006/relationships/hyperlink" Target="file:///E:\TRAVAIL%20SCIENTIFIQUE%202025\TRAVAUX%20SCIENTIFIQUE%20ZONE%20KINSHASA\NDONA%20TABUKU%20PEDO%20T-PEN\TFC%20NDONA%20250.docx" TargetMode="External"/><Relationship Id="rId41" Type="http://schemas.openxmlformats.org/officeDocument/2006/relationships/hyperlink" Target="file:///E:\TRAVAIL%20SCIENTIFIQUE%202025\TRAVAUX%20SCIENTIFIQUE%20ZONE%20KINSHASA\NDONA%20TABUKU%20PEDO%20T-PEN\TFC%20NDONA%20250.docx" TargetMode="External"/><Relationship Id="rId62" Type="http://schemas.openxmlformats.org/officeDocument/2006/relationships/image" Target="media/image20.jpg"/><Relationship Id="rId83" Type="http://schemas.microsoft.com/office/2007/relationships/hdphoto" Target="media/hdphoto8.wdp"/><Relationship Id="rId88" Type="http://schemas.openxmlformats.org/officeDocument/2006/relationships/image" Target="media/image36.png"/><Relationship Id="rId111" Type="http://schemas.microsoft.com/office/2007/relationships/hdphoto" Target="media/hdphoto21.wdp"/><Relationship Id="rId132" Type="http://schemas.openxmlformats.org/officeDocument/2006/relationships/hyperlink" Target="http://www.epprendre_types_reseaux_informatique_mp.fr/%25architecture_reseau_informatique/" TargetMode="External"/><Relationship Id="rId153" Type="http://schemas.openxmlformats.org/officeDocument/2006/relationships/hyperlink" Target="http://web.mit.edu/rhel-doc/OldFiles/4/RH-DOCS/rhel-sg-fr-4/ch-detection.html" TargetMode="External"/><Relationship Id="rId174" Type="http://schemas.openxmlformats.org/officeDocument/2006/relationships/hyperlink" Target="http://www.tux-planet.fr/utilisation-de-nmap-et-outil-de-detection-des-scans-de-ports/" TargetMode="External"/><Relationship Id="rId179" Type="http://schemas.openxmlformats.org/officeDocument/2006/relationships/hyperlink" Target="http://www.tux-planet.fr/utilisation-de-nmap-et-outil-de-detection-des-scans-de-ports/" TargetMode="External"/><Relationship Id="rId195" Type="http://schemas.openxmlformats.org/officeDocument/2006/relationships/hyperlink" Target="http://www.ossir.org/resist/supports/cr/200205/ids-logs.pdf" TargetMode="External"/><Relationship Id="rId209" Type="http://schemas.openxmlformats.org/officeDocument/2006/relationships/hyperlink" Target="http://www.labo-linux.org/articles-fr/surveillance-reseau-avec-snort/installation-et-configurationde-snort" TargetMode="External"/><Relationship Id="rId190" Type="http://schemas.openxmlformats.org/officeDocument/2006/relationships/hyperlink" Target="http://www.sestream.com/docCom/Snort.pdf" TargetMode="External"/><Relationship Id="rId204" Type="http://schemas.openxmlformats.org/officeDocument/2006/relationships/hyperlink" Target="http://www.labo-linux.org/articles-fr/surveillance-reseau-avec-snort/installation-et-configurationde-snort" TargetMode="External"/><Relationship Id="rId15" Type="http://schemas.openxmlformats.org/officeDocument/2006/relationships/hyperlink" Target="file:///E:\TRAVAIL%20SCIENTIFIQUE%202025\TRAVAUX%20SCIENTIFIQUE%20ZONE%20KINSHASA\NDONA%20TABUKU%20PEDO%20T-PEN\TFC%20NDONA%20250.docx" TargetMode="External"/><Relationship Id="rId36" Type="http://schemas.openxmlformats.org/officeDocument/2006/relationships/hyperlink" Target="file:///E:\TRAVAIL%20SCIENTIFIQUE%202025\TRAVAUX%20SCIENTIFIQUE%20ZONE%20KINSHASA\NDONA%20TABUKU%20PEDO%20T-PEN\TFC%20NDONA%20250.docx" TargetMode="External"/><Relationship Id="rId57" Type="http://schemas.openxmlformats.org/officeDocument/2006/relationships/image" Target="media/image15.jpg"/><Relationship Id="rId106" Type="http://schemas.openxmlformats.org/officeDocument/2006/relationships/image" Target="media/image46.png"/><Relationship Id="rId127" Type="http://schemas.openxmlformats.org/officeDocument/2006/relationships/hyperlink" Target="http://www.ionos.fr/digitalguide/serveur/know-how/les-types-de-reseaux-informatiques-a-connaitre" TargetMode="External"/><Relationship Id="rId10" Type="http://schemas.openxmlformats.org/officeDocument/2006/relationships/header" Target="header1.xml"/><Relationship Id="rId31" Type="http://schemas.openxmlformats.org/officeDocument/2006/relationships/hyperlink" Target="file:///E:\TRAVAIL%20SCIENTIFIQUE%202025\TRAVAUX%20SCIENTIFIQUE%20ZONE%20KINSHASA\NDONA%20TABUKU%20PEDO%20T-PEN\TFC%20NDONA%20250.docx" TargetMode="External"/><Relationship Id="rId52" Type="http://schemas.openxmlformats.org/officeDocument/2006/relationships/image" Target="media/image10.jpg"/><Relationship Id="rId73" Type="http://schemas.openxmlformats.org/officeDocument/2006/relationships/image" Target="media/image28.png"/><Relationship Id="rId78" Type="http://schemas.microsoft.com/office/2007/relationships/hdphoto" Target="media/hdphoto6.wdp"/><Relationship Id="rId94" Type="http://schemas.openxmlformats.org/officeDocument/2006/relationships/image" Target="media/image40.png"/><Relationship Id="rId99" Type="http://schemas.microsoft.com/office/2007/relationships/hdphoto" Target="media/hdphoto15.wdp"/><Relationship Id="rId101" Type="http://schemas.microsoft.com/office/2007/relationships/hdphoto" Target="media/hdphoto16.wdp"/><Relationship Id="rId122" Type="http://schemas.openxmlformats.org/officeDocument/2006/relationships/hyperlink" Target="http://www.ionos.fr/digitalguide/serveur/know-how/les-types-de-reseaux-informatiques-a-connaitre" TargetMode="External"/><Relationship Id="rId143" Type="http://schemas.openxmlformats.org/officeDocument/2006/relationships/hyperlink" Target="http://www.memoireoneline.com/mise-en-place-d&#8217;une-politique-extranet" TargetMode="External"/><Relationship Id="rId148" Type="http://schemas.openxmlformats.org/officeDocument/2006/relationships/hyperlink" Target="http://web.mit.edu/rhel-doc/OldFiles/4/RH-DOCS/rhel-sg-fr-4/ch-detection.html" TargetMode="External"/><Relationship Id="rId164" Type="http://schemas.openxmlformats.org/officeDocument/2006/relationships/hyperlink" Target="http://www.tux-planet.fr/utilisation-de-nmap-et-outil-de-detection-des-scans-de-ports/" TargetMode="External"/><Relationship Id="rId169" Type="http://schemas.openxmlformats.org/officeDocument/2006/relationships/hyperlink" Target="http://www.tux-planet.fr/utilisation-de-nmap-et-outil-de-detection-des-scans-de-ports/" TargetMode="External"/><Relationship Id="rId185" Type="http://schemas.openxmlformats.org/officeDocument/2006/relationships/hyperlink" Target="http://www.tux-planet.fr/utilisation-de-nmap-et-outil-de-detection-des-scans-de-ports/"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www.tux-planet.fr/utilisation-de-nmap-et-outil-de-detection-des-scans-de-ports/" TargetMode="External"/><Relationship Id="rId210" Type="http://schemas.openxmlformats.org/officeDocument/2006/relationships/hyperlink" Target="http://www.labo-linux.org/articles-fr/surveillance-reseau-avec-snort/installation-et-configurationde-snort" TargetMode="External"/><Relationship Id="rId215" Type="http://schemas.openxmlformats.org/officeDocument/2006/relationships/theme" Target="theme/theme1.xml"/><Relationship Id="rId26" Type="http://schemas.openxmlformats.org/officeDocument/2006/relationships/hyperlink" Target="file:///E:\TRAVAIL%20SCIENTIFIQUE%202025\TRAVAUX%20SCIENTIFIQUE%20ZONE%20KINSHASA\NDONA%20TABUKU%20PEDO%20T-PEN\TFC%20NDONA%20250.docx" TargetMode="External"/><Relationship Id="rId47" Type="http://schemas.openxmlformats.org/officeDocument/2006/relationships/image" Target="media/image5.jpg"/><Relationship Id="rId68" Type="http://schemas.openxmlformats.org/officeDocument/2006/relationships/image" Target="media/image25.png"/><Relationship Id="rId89" Type="http://schemas.microsoft.com/office/2007/relationships/hdphoto" Target="media/hdphoto11.wdp"/><Relationship Id="rId112" Type="http://schemas.openxmlformats.org/officeDocument/2006/relationships/image" Target="media/image49.png"/><Relationship Id="rId133" Type="http://schemas.openxmlformats.org/officeDocument/2006/relationships/hyperlink" Target="http://www.memoireoneline.com/mise-en-place-d&#8217;une-politique-extranet" TargetMode="External"/><Relationship Id="rId154" Type="http://schemas.openxmlformats.org/officeDocument/2006/relationships/hyperlink" Target="http://web.mit.edu/rhel-doc/OldFiles/4/RH-DOCS/rhel-sg-fr-4/ch-detection.html" TargetMode="External"/><Relationship Id="rId175" Type="http://schemas.openxmlformats.org/officeDocument/2006/relationships/hyperlink" Target="http://www.tux-planet.fr/utilisation-de-nmap-et-outil-de-detection-des-scans-de-ports/" TargetMode="External"/><Relationship Id="rId196" Type="http://schemas.openxmlformats.org/officeDocument/2006/relationships/hyperlink" Target="http://www.labo-linux.org/articles-fr/surveillance-reseau-avec-snort/installation-et-configurationde-snort" TargetMode="External"/><Relationship Id="rId200" Type="http://schemas.openxmlformats.org/officeDocument/2006/relationships/hyperlink" Target="http://www.labo-linux.org/articles-fr/surveillance-reseau-avec-snort/installation-et-configurationde-snort" TargetMode="External"/><Relationship Id="rId16" Type="http://schemas.openxmlformats.org/officeDocument/2006/relationships/hyperlink" Target="file:///E:\TRAVAIL%20SCIENTIFIQUE%202025\TRAVAUX%20SCIENTIFIQUE%20ZONE%20KINSHASA\NDONA%20TABUKU%20PEDO%20T-PEN\TFC%20NDONA%20250.docx"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www.memoireoneline.com/mise-en-place-d&#8217;une-politique-extranet" TargetMode="External"/><Relationship Id="rId21" Type="http://schemas.openxmlformats.org/officeDocument/2006/relationships/hyperlink" Target="http://www.memoireoneline.com/mise-en-place-d&#8217;une-politique-extranet" TargetMode="External"/><Relationship Id="rId34" Type="http://schemas.openxmlformats.org/officeDocument/2006/relationships/hyperlink" Target="http://web.mit.edu/rhel-doc/OldFiles/4/RH-DOCS/rhel-sg-fr-4/ch-detection.html" TargetMode="External"/><Relationship Id="rId42" Type="http://schemas.openxmlformats.org/officeDocument/2006/relationships/hyperlink" Target="http://web.mit.edu/rhel-doc/OldFiles/4/RH-DOCS/rhel-sg-fr-4/ch-detection.html" TargetMode="External"/><Relationship Id="rId47" Type="http://schemas.openxmlformats.org/officeDocument/2006/relationships/hyperlink" Target="http://www.tux-planet.fr/utilisation-de-nmap-et-outil-de-detection-des-scans-de-ports/" TargetMode="External"/><Relationship Id="rId50" Type="http://schemas.openxmlformats.org/officeDocument/2006/relationships/hyperlink" Target="http://www.tux-planet.fr/utilisation-de-nmap-et-outil-de-detection-des-scans-de-ports/" TargetMode="External"/><Relationship Id="rId55" Type="http://schemas.openxmlformats.org/officeDocument/2006/relationships/hyperlink" Target="http://www.tux-planet.fr/utilisation-de-nmap-et-outil-de-detection-des-scans-de-ports/" TargetMode="External"/><Relationship Id="rId63" Type="http://schemas.openxmlformats.org/officeDocument/2006/relationships/hyperlink" Target="http://www.tux-planet.fr/utilisation-de-nmap-et-outil-de-detection-des-scans-de-ports/" TargetMode="External"/><Relationship Id="rId68" Type="http://schemas.openxmlformats.org/officeDocument/2006/relationships/hyperlink" Target="http://www.tux-planet.fr/utilisation-de-nmap-et-outil-de-detection-des-scans-de-ports/" TargetMode="External"/><Relationship Id="rId76" Type="http://schemas.openxmlformats.org/officeDocument/2006/relationships/hyperlink" Target="http://www.sestream.com/docCom/Snort.pdf" TargetMode="External"/><Relationship Id="rId84" Type="http://schemas.openxmlformats.org/officeDocument/2006/relationships/hyperlink" Target="http://www.labo-linux.org/articles-fr/surveillance-reseau-avec-snort/installation-et-configurationde-snort" TargetMode="External"/><Relationship Id="rId89" Type="http://schemas.openxmlformats.org/officeDocument/2006/relationships/hyperlink" Target="http://www.labo-linux.org/articles-fr/surveillance-reseau-avec-snort/installation-et-configurationde-snort" TargetMode="External"/><Relationship Id="rId97" Type="http://schemas.openxmlformats.org/officeDocument/2006/relationships/hyperlink" Target="http://www.labo-linux.org/articles-fr/surveillance-reseau-avec-snort/installation-et-configurationde-snort" TargetMode="External"/><Relationship Id="rId7" Type="http://schemas.openxmlformats.org/officeDocument/2006/relationships/hyperlink" Target="http://www.ionos.fr/digitalguide/serveur/know-how/les-types-de-reseaux-informatiques-a-connaitre" TargetMode="External"/><Relationship Id="rId71" Type="http://schemas.openxmlformats.org/officeDocument/2006/relationships/hyperlink" Target="http://www.linux-france.org/prj/edu/archinet/systeme/ch05s03.html" TargetMode="External"/><Relationship Id="rId92" Type="http://schemas.openxmlformats.org/officeDocument/2006/relationships/hyperlink" Target="http://www.labo-linux.org/articles-fr/surveillance-reseau-avec-snort/installation-et-configurationde-snort" TargetMode="External"/><Relationship Id="rId2" Type="http://schemas.openxmlformats.org/officeDocument/2006/relationships/hyperlink" Target="http://www.ionos.fr/digitalguide/serveur/know-how/les-types-de-reseaux-informatiques-a-connaitre" TargetMode="External"/><Relationship Id="rId16" Type="http://schemas.openxmlformats.org/officeDocument/2006/relationships/hyperlink" Target="http://www.ionos.fr/digitalguide/serveur/know-how/les-types-de-reseaux-informatiques-a-connaitre" TargetMode="External"/><Relationship Id="rId29" Type="http://schemas.openxmlformats.org/officeDocument/2006/relationships/hyperlink" Target="http://www.memoireoneline.com/mise-en-place-d&#8217;une-politique-extranet" TargetMode="External"/><Relationship Id="rId11" Type="http://schemas.openxmlformats.org/officeDocument/2006/relationships/hyperlink" Target="http://www.ionos.fr/digitalguide/serveur/know-how/les-types-de-reseaux-informatiques-a-connaitre" TargetMode="External"/><Relationship Id="rId24" Type="http://schemas.openxmlformats.org/officeDocument/2006/relationships/hyperlink" Target="http://www.memoireoneline.com/mise-en-place-d&#8217;une-politique-extranet" TargetMode="External"/><Relationship Id="rId32" Type="http://schemas.openxmlformats.org/officeDocument/2006/relationships/hyperlink" Target="http://web.mit.edu/rhel-doc/OldFiles/4/RH-DOCS/rhel-sg-fr-4/ch-detection.html" TargetMode="External"/><Relationship Id="rId37" Type="http://schemas.openxmlformats.org/officeDocument/2006/relationships/hyperlink" Target="http://web.mit.edu/rhel-doc/OldFiles/4/RH-DOCS/rhel-sg-fr-4/ch-detection.html" TargetMode="External"/><Relationship Id="rId40" Type="http://schemas.openxmlformats.org/officeDocument/2006/relationships/hyperlink" Target="http://web.mit.edu/rhel-doc/OldFiles/4/RH-DOCS/rhel-sg-fr-4/ch-detection.html" TargetMode="External"/><Relationship Id="rId45" Type="http://schemas.openxmlformats.org/officeDocument/2006/relationships/hyperlink" Target="http://securinet.free.fr/intrusions.html" TargetMode="External"/><Relationship Id="rId53" Type="http://schemas.openxmlformats.org/officeDocument/2006/relationships/hyperlink" Target="http://www.tux-planet.fr/utilisation-de-nmap-et-outil-de-detection-des-scans-de-ports/" TargetMode="External"/><Relationship Id="rId58" Type="http://schemas.openxmlformats.org/officeDocument/2006/relationships/hyperlink" Target="http://www.tux-planet.fr/utilisation-de-nmap-et-outil-de-detection-des-scans-de-ports/" TargetMode="External"/><Relationship Id="rId66" Type="http://schemas.openxmlformats.org/officeDocument/2006/relationships/hyperlink" Target="http://www.tux-planet.fr/utilisation-de-nmap-et-outil-de-detection-des-scans-de-ports/" TargetMode="External"/><Relationship Id="rId74" Type="http://schemas.openxmlformats.org/officeDocument/2006/relationships/hyperlink" Target="http://www.linux-france.org/prj/edu/archinet/systeme/ch05s03.html" TargetMode="External"/><Relationship Id="rId79" Type="http://schemas.openxmlformats.org/officeDocument/2006/relationships/hyperlink" Target="http://www.ossir.org/resist/supports/cr/200205/ids-logs.pdf" TargetMode="External"/><Relationship Id="rId87" Type="http://schemas.openxmlformats.org/officeDocument/2006/relationships/hyperlink" Target="http://www.labo-linux.org/articles-fr/surveillance-reseau-avec-snort/installation-et-configurationde-snort" TargetMode="External"/><Relationship Id="rId5" Type="http://schemas.openxmlformats.org/officeDocument/2006/relationships/hyperlink" Target="http://www.ionos.fr/digitalguide/serveur/know-how/les-types-de-reseaux-informatiques-a-connaitre" TargetMode="External"/><Relationship Id="rId61" Type="http://schemas.openxmlformats.org/officeDocument/2006/relationships/hyperlink" Target="http://www.tux-planet.fr/utilisation-de-nmap-et-outil-de-detection-des-scans-de-ports/" TargetMode="External"/><Relationship Id="rId82" Type="http://schemas.openxmlformats.org/officeDocument/2006/relationships/hyperlink" Target="http://www.labo-linux.org/articles-fr/surveillance-reseau-avec-snort/installation-et-configurationde-snort" TargetMode="External"/><Relationship Id="rId90" Type="http://schemas.openxmlformats.org/officeDocument/2006/relationships/hyperlink" Target="http://www.labo-linux.org/articles-fr/surveillance-reseau-avec-snort/installation-et-configurationde-snort" TargetMode="External"/><Relationship Id="rId95" Type="http://schemas.openxmlformats.org/officeDocument/2006/relationships/hyperlink" Target="http://www.labo-linux.org/articles-fr/surveillance-reseau-avec-snort/installation-et-configurationde-snort" TargetMode="External"/><Relationship Id="rId19" Type="http://schemas.openxmlformats.org/officeDocument/2006/relationships/hyperlink" Target="http://www.memoireoneline.com/mise-en-place-d&#8217;une-politique-extranet" TargetMode="External"/><Relationship Id="rId14" Type="http://schemas.openxmlformats.org/officeDocument/2006/relationships/hyperlink" Target="http://www.ionos.fr/digitalguide/serveur/know-how/les-types-de-reseaux-informatiques-a-connaitre" TargetMode="External"/><Relationship Id="rId22" Type="http://schemas.openxmlformats.org/officeDocument/2006/relationships/hyperlink" Target="http://www.memoireoneline.com/mise-en-place-d&#8217;une-politique-extranet" TargetMode="External"/><Relationship Id="rId27" Type="http://schemas.openxmlformats.org/officeDocument/2006/relationships/hyperlink" Target="http://www.memoireoneline.com/mise-en-place-d&#8217;une-politique-extranet" TargetMode="External"/><Relationship Id="rId30" Type="http://schemas.openxmlformats.org/officeDocument/2006/relationships/hyperlink" Target="https://www.africmemoire.com/part.4-chapitre-iii-presentation-de-la-radio-television-nationale-congolaise-2062.html,consultez" TargetMode="External"/><Relationship Id="rId35" Type="http://schemas.openxmlformats.org/officeDocument/2006/relationships/hyperlink" Target="http://web.mit.edu/rhel-doc/OldFiles/4/RH-DOCS/rhel-sg-fr-4/ch-detection.html" TargetMode="External"/><Relationship Id="rId43" Type="http://schemas.openxmlformats.org/officeDocument/2006/relationships/hyperlink" Target="http://web.mit.edu/rhel-doc/OldFiles/4/RH-DOCS/rhel-sg-fr-4/ch-detection.html" TargetMode="External"/><Relationship Id="rId48" Type="http://schemas.openxmlformats.org/officeDocument/2006/relationships/hyperlink" Target="http://www.tux-planet.fr/utilisation-de-nmap-et-outil-de-detection-des-scans-de-ports/" TargetMode="External"/><Relationship Id="rId56" Type="http://schemas.openxmlformats.org/officeDocument/2006/relationships/hyperlink" Target="http://www.tux-planet.fr/utilisation-de-nmap-et-outil-de-detection-des-scans-de-ports/" TargetMode="External"/><Relationship Id="rId64" Type="http://schemas.openxmlformats.org/officeDocument/2006/relationships/hyperlink" Target="http://www.tux-planet.fr/utilisation-de-nmap-et-outil-de-detection-des-scans-de-ports/" TargetMode="External"/><Relationship Id="rId69" Type="http://schemas.openxmlformats.org/officeDocument/2006/relationships/hyperlink" Target="http://www.tux-planet.fr/utilisation-de-nmap-et-outil-de-detection-des-scans-de-ports/" TargetMode="External"/><Relationship Id="rId77" Type="http://schemas.openxmlformats.org/officeDocument/2006/relationships/hyperlink" Target="http://www.ossir.org/resist/supports/cr/200205/ids-logs.pdf" TargetMode="External"/><Relationship Id="rId8" Type="http://schemas.openxmlformats.org/officeDocument/2006/relationships/hyperlink" Target="http://www.ionos.fr/digitalguide/serveur/know-how/les-types-de-reseaux-informatiques-a-connaitre" TargetMode="External"/><Relationship Id="rId51" Type="http://schemas.openxmlformats.org/officeDocument/2006/relationships/hyperlink" Target="http://www.tux-planet.fr/utilisation-de-nmap-et-outil-de-detection-des-scans-de-ports/" TargetMode="External"/><Relationship Id="rId72" Type="http://schemas.openxmlformats.org/officeDocument/2006/relationships/hyperlink" Target="http://www.linux-france.org/prj/edu/archinet/systeme/ch05s03.html" TargetMode="External"/><Relationship Id="rId80" Type="http://schemas.openxmlformats.org/officeDocument/2006/relationships/hyperlink" Target="http://www.ossir.org/resist/supports/cr/200205/ids-logs.pdf" TargetMode="External"/><Relationship Id="rId85" Type="http://schemas.openxmlformats.org/officeDocument/2006/relationships/hyperlink" Target="http://www.labo-linux.org/articles-fr/surveillance-reseau-avec-snort/installation-et-configurationde-snort" TargetMode="External"/><Relationship Id="rId93" Type="http://schemas.openxmlformats.org/officeDocument/2006/relationships/hyperlink" Target="http://www.labo-linux.org/articles-fr/surveillance-reseau-avec-snort/installation-et-configurationde-snort" TargetMode="External"/><Relationship Id="rId98" Type="http://schemas.openxmlformats.org/officeDocument/2006/relationships/hyperlink" Target="http://www.labo-linux.org/articles-fr/surveillance-reseau-avec-snort/installation-et-configurationde-snort" TargetMode="External"/><Relationship Id="rId3" Type="http://schemas.openxmlformats.org/officeDocument/2006/relationships/hyperlink" Target="http://www.ionos.fr/digitalguide/serveur/know-how/les-types-de-reseaux-informatiques-a-connaitre" TargetMode="External"/><Relationship Id="rId12" Type="http://schemas.openxmlformats.org/officeDocument/2006/relationships/hyperlink" Target="http://www.ionos.fr/digitalguide/serveur/know-how/les-types-de-reseaux-informatiques-a-connaitre" TargetMode="External"/><Relationship Id="rId17" Type="http://schemas.openxmlformats.org/officeDocument/2006/relationships/hyperlink" Target="http://www.epprendre_types_reseaux_informatique_mp.fr/%25architecture_reseau_informatique/" TargetMode="External"/><Relationship Id="rId25" Type="http://schemas.openxmlformats.org/officeDocument/2006/relationships/hyperlink" Target="http://www.memoireoneline.com/mise-en-place-d&#8217;une-politique-extranet" TargetMode="External"/><Relationship Id="rId33" Type="http://schemas.openxmlformats.org/officeDocument/2006/relationships/hyperlink" Target="http://web.mit.edu/rhel-doc/OldFiles/4/RH-DOCS/rhel-sg-fr-4/ch-detection.html" TargetMode="External"/><Relationship Id="rId38" Type="http://schemas.openxmlformats.org/officeDocument/2006/relationships/hyperlink" Target="http://web.mit.edu/rhel-doc/OldFiles/4/RH-DOCS/rhel-sg-fr-4/ch-detection.html" TargetMode="External"/><Relationship Id="rId46" Type="http://schemas.openxmlformats.org/officeDocument/2006/relationships/hyperlink" Target="http://securinet.free.fr/intrusions.html" TargetMode="External"/><Relationship Id="rId59" Type="http://schemas.openxmlformats.org/officeDocument/2006/relationships/hyperlink" Target="http://www.tux-planet.fr/utilisation-de-nmap-et-outil-de-detection-des-scans-de-ports/" TargetMode="External"/><Relationship Id="rId67" Type="http://schemas.openxmlformats.org/officeDocument/2006/relationships/hyperlink" Target="http://www.tux-planet.fr/utilisation-de-nmap-et-outil-de-detection-des-scans-de-ports/" TargetMode="External"/><Relationship Id="rId20" Type="http://schemas.openxmlformats.org/officeDocument/2006/relationships/hyperlink" Target="http://www.memoireoneline.com/mise-en-place-d&#8217;une-politique-extranet" TargetMode="External"/><Relationship Id="rId41" Type="http://schemas.openxmlformats.org/officeDocument/2006/relationships/hyperlink" Target="http://web.mit.edu/rhel-doc/OldFiles/4/RH-DOCS/rhel-sg-fr-4/ch-detection.html" TargetMode="External"/><Relationship Id="rId54" Type="http://schemas.openxmlformats.org/officeDocument/2006/relationships/hyperlink" Target="http://www.tux-planet.fr/utilisation-de-nmap-et-outil-de-detection-des-scans-de-ports/" TargetMode="External"/><Relationship Id="rId62" Type="http://schemas.openxmlformats.org/officeDocument/2006/relationships/hyperlink" Target="http://www.tux-planet.fr/utilisation-de-nmap-et-outil-de-detection-des-scans-de-ports/" TargetMode="External"/><Relationship Id="rId70" Type="http://schemas.openxmlformats.org/officeDocument/2006/relationships/hyperlink" Target="http://www.tux-planet.fr/utilisation-de-nmap-et-outil-de-detection-des-scans-de-ports/" TargetMode="External"/><Relationship Id="rId75" Type="http://schemas.openxmlformats.org/officeDocument/2006/relationships/hyperlink" Target="http://www.sestream.com/docCom/Snort.pdf" TargetMode="External"/><Relationship Id="rId83" Type="http://schemas.openxmlformats.org/officeDocument/2006/relationships/hyperlink" Target="http://www.labo-linux.org/articles-fr/surveillance-reseau-avec-snort/installation-et-configurationde-snort" TargetMode="External"/><Relationship Id="rId88" Type="http://schemas.openxmlformats.org/officeDocument/2006/relationships/hyperlink" Target="http://www.labo-linux.org/articles-fr/surveillance-reseau-avec-snort/installation-et-configurationde-snort" TargetMode="External"/><Relationship Id="rId91" Type="http://schemas.openxmlformats.org/officeDocument/2006/relationships/hyperlink" Target="http://www.labo-linux.org/articles-fr/surveillance-reseau-avec-snort/installation-et-configurationde-snort" TargetMode="External"/><Relationship Id="rId96" Type="http://schemas.openxmlformats.org/officeDocument/2006/relationships/hyperlink" Target="http://www.labo-linux.org/articles-fr/surveillance-reseau-avec-snort/installation-et-configurationde-snort" TargetMode="External"/><Relationship Id="rId1" Type="http://schemas.openxmlformats.org/officeDocument/2006/relationships/hyperlink" Target="http://www.ionos.fr/digitalguide/serveur/know-how/les-types-de-reseaux-informatiques-a-connaitre" TargetMode="External"/><Relationship Id="rId6" Type="http://schemas.openxmlformats.org/officeDocument/2006/relationships/hyperlink" Target="http://www.ionos.fr/digitalguide/serveur/know-how/les-types-de-reseaux-informatiques-a-connaitre" TargetMode="External"/><Relationship Id="rId15" Type="http://schemas.openxmlformats.org/officeDocument/2006/relationships/hyperlink" Target="http://www.ionos.fr/digitalguide/serveur/know-how/les-types-de-reseaux-informatiques-a-connaitre" TargetMode="External"/><Relationship Id="rId23" Type="http://schemas.openxmlformats.org/officeDocument/2006/relationships/hyperlink" Target="http://www.memoireoneline.com/mise-en-place-d&#8217;une-politique-extranet" TargetMode="External"/><Relationship Id="rId28" Type="http://schemas.openxmlformats.org/officeDocument/2006/relationships/hyperlink" Target="http://www.memoireoneline.com/mise-en-place-d&#8217;une-politique-extranet" TargetMode="External"/><Relationship Id="rId36" Type="http://schemas.openxmlformats.org/officeDocument/2006/relationships/hyperlink" Target="http://web.mit.edu/rhel-doc/OldFiles/4/RH-DOCS/rhel-sg-fr-4/ch-detection.html" TargetMode="External"/><Relationship Id="rId49" Type="http://schemas.openxmlformats.org/officeDocument/2006/relationships/hyperlink" Target="http://www.tux-planet.fr/utilisation-de-nmap-et-outil-de-detection-des-scans-de-ports/" TargetMode="External"/><Relationship Id="rId57" Type="http://schemas.openxmlformats.org/officeDocument/2006/relationships/hyperlink" Target="http://www.tux-planet.fr/utilisation-de-nmap-et-outil-de-detection-des-scans-de-ports/" TargetMode="External"/><Relationship Id="rId10" Type="http://schemas.openxmlformats.org/officeDocument/2006/relationships/hyperlink" Target="http://www.ionos.fr/digitalguide/serveur/know-how/les-types-de-reseaux-informatiques-a-connaitre" TargetMode="External"/><Relationship Id="rId31" Type="http://schemas.openxmlformats.org/officeDocument/2006/relationships/hyperlink" Target="http://web.mit.edu/rhel-doc/OldFiles/4/RH-DOCS/rhel-sg-fr-4/ch-detection.html" TargetMode="External"/><Relationship Id="rId44" Type="http://schemas.openxmlformats.org/officeDocument/2006/relationships/hyperlink" Target="http://web.mit.edu/rhel-doc/OldFiles/4/RH-DOCS/rhel-sg-fr-4/ch-detection.html" TargetMode="External"/><Relationship Id="rId52" Type="http://schemas.openxmlformats.org/officeDocument/2006/relationships/hyperlink" Target="http://www.tux-planet.fr/utilisation-de-nmap-et-outil-de-detection-des-scans-de-ports/" TargetMode="External"/><Relationship Id="rId60" Type="http://schemas.openxmlformats.org/officeDocument/2006/relationships/hyperlink" Target="http://www.tux-planet.fr/utilisation-de-nmap-et-outil-de-detection-des-scans-de-ports/" TargetMode="External"/><Relationship Id="rId65" Type="http://schemas.openxmlformats.org/officeDocument/2006/relationships/hyperlink" Target="http://www.tux-planet.fr/utilisation-de-nmap-et-outil-de-detection-des-scans-de-ports/" TargetMode="External"/><Relationship Id="rId73" Type="http://schemas.openxmlformats.org/officeDocument/2006/relationships/hyperlink" Target="http://www.linux-france.org/prj/edu/archinet/systeme/ch05s03.html" TargetMode="External"/><Relationship Id="rId78" Type="http://schemas.openxmlformats.org/officeDocument/2006/relationships/hyperlink" Target="http://www.ossir.org/resist/supports/cr/200205/ids-logs.pdf" TargetMode="External"/><Relationship Id="rId81" Type="http://schemas.openxmlformats.org/officeDocument/2006/relationships/hyperlink" Target="http://www.labo-linux.org/articles-fr/surveillance-reseau-avec-snort/installation-et-configurationde-snort" TargetMode="External"/><Relationship Id="rId86" Type="http://schemas.openxmlformats.org/officeDocument/2006/relationships/hyperlink" Target="http://www.labo-linux.org/articles-fr/surveillance-reseau-avec-snort/installation-et-configurationde-snort" TargetMode="External"/><Relationship Id="rId94" Type="http://schemas.openxmlformats.org/officeDocument/2006/relationships/hyperlink" Target="http://www.labo-linux.org/articles-fr/surveillance-reseau-avec-snort/installation-et-configurationde-snort" TargetMode="External"/><Relationship Id="rId4" Type="http://schemas.openxmlformats.org/officeDocument/2006/relationships/hyperlink" Target="http://www.ionos.fr/digitalguide/serveur/know-how/les-types-de-reseaux-informatiques-a-connaitre" TargetMode="External"/><Relationship Id="rId9" Type="http://schemas.openxmlformats.org/officeDocument/2006/relationships/hyperlink" Target="http://www.ionos.fr/digitalguide/serveur/know-how/les-types-de-reseaux-informatiques-a-connaitre" TargetMode="External"/><Relationship Id="rId13" Type="http://schemas.openxmlformats.org/officeDocument/2006/relationships/hyperlink" Target="http://www.ionos.fr/digitalguide/serveur/know-how/les-types-de-reseaux-informatiques-a-connaitre" TargetMode="External"/><Relationship Id="rId18" Type="http://schemas.openxmlformats.org/officeDocument/2006/relationships/hyperlink" Target="http://www.memoireoneline.com/mise-en-place-d&#8217;une-politique-extranet" TargetMode="External"/><Relationship Id="rId39" Type="http://schemas.openxmlformats.org/officeDocument/2006/relationships/hyperlink" Target="http://web.mit.edu/rhel-doc/OldFiles/4/RH-DOCS/rhel-sg-fr-4/ch-detection.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7C4EB-5D2C-49AB-B190-A3E61F7F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71</Pages>
  <Words>19146</Words>
  <Characters>105306</Characters>
  <Application>Microsoft Office Word</Application>
  <DocSecurity>0</DocSecurity>
  <Lines>877</Lines>
  <Paragraphs>248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YAMS</dc:creator>
  <cp:keywords/>
  <cp:lastModifiedBy>As didier mayi</cp:lastModifiedBy>
  <cp:revision>24</cp:revision>
  <cp:lastPrinted>2025-08-21T20:10:00Z</cp:lastPrinted>
  <dcterms:created xsi:type="dcterms:W3CDTF">2025-08-21T02:06:00Z</dcterms:created>
  <dcterms:modified xsi:type="dcterms:W3CDTF">2025-08-26T03:44:00Z</dcterms:modified>
</cp:coreProperties>
</file>