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B319" w14:textId="77777777" w:rsidR="001F23D7" w:rsidRPr="001F23D7" w:rsidRDefault="001F23D7" w:rsidP="001F23D7">
      <w:r w:rsidRPr="001F23D7">
        <w:t xml:space="preserve">Absolut. Wir nehmen jetzt alle Puzzleteile – </w:t>
      </w:r>
      <w:r w:rsidRPr="001F23D7">
        <w:rPr>
          <w:b/>
          <w:bCs/>
        </w:rPr>
        <w:t>Hex-Grid, Ressourcen-Hybrid und Investment-Kampfsystem</w:t>
      </w:r>
      <w:r w:rsidRPr="001F23D7">
        <w:t xml:space="preserve"> – und gießen sie in ein professionelles </w:t>
      </w:r>
      <w:r w:rsidRPr="001F23D7">
        <w:rPr>
          <w:b/>
          <w:bCs/>
        </w:rPr>
        <w:t>Game Design Document (GDD)</w:t>
      </w:r>
      <w:r w:rsidRPr="001F23D7">
        <w:t>.</w:t>
      </w:r>
    </w:p>
    <w:p w14:paraId="6FA19B6C" w14:textId="77777777" w:rsidR="001F23D7" w:rsidRPr="001F23D7" w:rsidRDefault="001F23D7" w:rsidP="001F23D7">
      <w:r w:rsidRPr="001F23D7">
        <w:t>Dieses Dokument dient dir ab heute als "Single Source of Truth" für deine Entwicklung.</w:t>
      </w:r>
    </w:p>
    <w:p w14:paraId="25D47A2B" w14:textId="77777777" w:rsidR="001F23D7" w:rsidRPr="001F23D7" w:rsidRDefault="001F23D7" w:rsidP="001F23D7">
      <w:r w:rsidRPr="001F23D7">
        <w:pict w14:anchorId="07F20A0A">
          <v:rect id="_x0000_i1079" style="width:0;height:1.5pt" o:hralign="center" o:hrstd="t" o:hr="t" fillcolor="#a0a0a0" stroked="f"/>
        </w:pict>
      </w:r>
    </w:p>
    <w:p w14:paraId="635F87E1" w14:textId="77777777" w:rsidR="001F23D7" w:rsidRPr="001F23D7" w:rsidRDefault="001F23D7" w:rsidP="001F23D7">
      <w:pPr>
        <w:rPr>
          <w:b/>
          <w:bCs/>
          <w:lang w:val="en-US"/>
        </w:rPr>
      </w:pPr>
      <w:r w:rsidRPr="001F23D7">
        <w:rPr>
          <w:b/>
          <w:bCs/>
          <w:lang w:val="en-US"/>
        </w:rPr>
        <w:t>GDD: Project "Nexus Infinite"</w:t>
      </w:r>
    </w:p>
    <w:p w14:paraId="62ECAEC8" w14:textId="77777777" w:rsidR="001F23D7" w:rsidRPr="001F23D7" w:rsidRDefault="001F23D7" w:rsidP="001F23D7">
      <w:pPr>
        <w:rPr>
          <w:lang w:val="en-US"/>
        </w:rPr>
      </w:pPr>
      <w:r w:rsidRPr="001F23D7">
        <w:rPr>
          <w:b/>
          <w:bCs/>
          <w:lang w:val="en-US"/>
        </w:rPr>
        <w:t>Version:</w:t>
      </w:r>
      <w:r w:rsidRPr="001F23D7">
        <w:rPr>
          <w:lang w:val="en-US"/>
        </w:rPr>
        <w:t xml:space="preserve"> 1.0 (MVP Focus)</w:t>
      </w:r>
    </w:p>
    <w:p w14:paraId="2CFA2C03" w14:textId="77777777" w:rsidR="001F23D7" w:rsidRPr="001F23D7" w:rsidRDefault="001F23D7" w:rsidP="001F23D7">
      <w:pPr>
        <w:rPr>
          <w:lang w:val="en-US"/>
        </w:rPr>
      </w:pPr>
      <w:r w:rsidRPr="001F23D7">
        <w:rPr>
          <w:b/>
          <w:bCs/>
          <w:lang w:val="en-US"/>
        </w:rPr>
        <w:t>Genre:</w:t>
      </w:r>
      <w:r w:rsidRPr="001F23D7">
        <w:rPr>
          <w:lang w:val="en-US"/>
        </w:rPr>
        <w:t xml:space="preserve"> Persistent Massive Multiplayer Online Sandbox Strategy (PMOSS)</w:t>
      </w:r>
    </w:p>
    <w:p w14:paraId="14774483" w14:textId="77777777" w:rsidR="001F23D7" w:rsidRPr="001F23D7" w:rsidRDefault="001F23D7" w:rsidP="001F23D7">
      <w:r w:rsidRPr="001F23D7">
        <w:rPr>
          <w:b/>
          <w:bCs/>
        </w:rPr>
        <w:t>Plattform:</w:t>
      </w:r>
      <w:r w:rsidRPr="001F23D7">
        <w:t xml:space="preserve"> Web (Desktop/Mobile Browser)</w:t>
      </w:r>
    </w:p>
    <w:p w14:paraId="3E8C0BC3" w14:textId="77777777" w:rsidR="001F23D7" w:rsidRPr="001F23D7" w:rsidRDefault="001F23D7" w:rsidP="001F23D7">
      <w:pPr>
        <w:rPr>
          <w:lang w:val="en-US"/>
        </w:rPr>
      </w:pPr>
      <w:r w:rsidRPr="001F23D7">
        <w:rPr>
          <w:b/>
          <w:bCs/>
          <w:lang w:val="en-US"/>
        </w:rPr>
        <w:t>Tech-Core:</w:t>
      </w:r>
      <w:r w:rsidRPr="001F23D7">
        <w:rPr>
          <w:lang w:val="en-US"/>
        </w:rPr>
        <w:t xml:space="preserve"> Hex-Axial-Coordinates, Rust/Node.js Backend, PixiJS Frontend</w:t>
      </w:r>
    </w:p>
    <w:p w14:paraId="1DAC1E32" w14:textId="77777777" w:rsidR="001F23D7" w:rsidRPr="001F23D7" w:rsidRDefault="001F23D7" w:rsidP="001F23D7">
      <w:r w:rsidRPr="001F23D7">
        <w:pict w14:anchorId="6B77E2D1">
          <v:rect id="_x0000_i1080" style="width:0;height:1.5pt" o:hralign="center" o:hrstd="t" o:hr="t" fillcolor="#a0a0a0" stroked="f"/>
        </w:pict>
      </w:r>
    </w:p>
    <w:p w14:paraId="6F0F1C48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1. High-Concept</w:t>
      </w:r>
    </w:p>
    <w:p w14:paraId="31BCF83C" w14:textId="77777777" w:rsidR="001F23D7" w:rsidRPr="001F23D7" w:rsidRDefault="001F23D7" w:rsidP="001F23D7">
      <w:r w:rsidRPr="001F23D7">
        <w:t>Ein unendliches, territoriales Eroberungsspiel, bei dem Tausende Spieler auf einer persistenten Hex-Karte um Macht und Ressourcen kämpfen. Es gibt kein "Game Over" – die Welt entwickelt sich auch offline weiter.</w:t>
      </w:r>
    </w:p>
    <w:p w14:paraId="398BD5DC" w14:textId="77777777" w:rsidR="001F23D7" w:rsidRPr="001F23D7" w:rsidRDefault="001F23D7" w:rsidP="001F23D7">
      <w:r w:rsidRPr="001F23D7">
        <w:pict w14:anchorId="71456D2D">
          <v:rect id="_x0000_i1081" style="width:0;height:1.5pt" o:hralign="center" o:hrstd="t" o:hr="t" fillcolor="#a0a0a0" stroked="f"/>
        </w:pict>
      </w:r>
    </w:p>
    <w:p w14:paraId="44983E60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2. Die Spielwelt (The Infinite Map)</w:t>
      </w:r>
    </w:p>
    <w:p w14:paraId="1F9DC078" w14:textId="77777777" w:rsidR="001F23D7" w:rsidRPr="001F23D7" w:rsidRDefault="001F23D7" w:rsidP="001F23D7">
      <w:r w:rsidRPr="001F23D7">
        <w:t>Die Welt besteht aus einem hexagonalen Koordinatensystem.</w:t>
      </w:r>
    </w:p>
    <w:p w14:paraId="01ED7C09" w14:textId="77777777" w:rsidR="001F23D7" w:rsidRPr="001F23D7" w:rsidRDefault="001F23D7" w:rsidP="001F23D7">
      <w:pPr>
        <w:numPr>
          <w:ilvl w:val="0"/>
          <w:numId w:val="1"/>
        </w:numPr>
      </w:pPr>
      <w:r w:rsidRPr="001F23D7">
        <w:rPr>
          <w:b/>
          <w:bCs/>
        </w:rPr>
        <w:t>Chunks:</w:t>
      </w:r>
      <w:r w:rsidRPr="001F23D7">
        <w:t xml:space="preserve"> Die Map ist in Chunks (z.B. 16x16 Hexagons) unterteilt, um Daten effizient zu streamen.</w:t>
      </w:r>
    </w:p>
    <w:p w14:paraId="0EBC20D7" w14:textId="77777777" w:rsidR="001F23D7" w:rsidRPr="001F23D7" w:rsidRDefault="001F23D7" w:rsidP="001F23D7">
      <w:pPr>
        <w:numPr>
          <w:ilvl w:val="0"/>
          <w:numId w:val="1"/>
        </w:numPr>
      </w:pPr>
      <w:r w:rsidRPr="001F23D7">
        <w:rPr>
          <w:b/>
          <w:bCs/>
        </w:rPr>
        <w:t>Biome:</w:t>
      </w:r>
      <w:r w:rsidRPr="001F23D7">
        <w:t xml:space="preserve"> Prozedural generierte Zonen (Ödland, Ressourcen-Cluster, Nexus-Zentren).</w:t>
      </w:r>
    </w:p>
    <w:p w14:paraId="62449B18" w14:textId="77777777" w:rsidR="001F23D7" w:rsidRPr="001F23D7" w:rsidRDefault="001F23D7" w:rsidP="001F23D7">
      <w:pPr>
        <w:numPr>
          <w:ilvl w:val="0"/>
          <w:numId w:val="1"/>
        </w:numPr>
      </w:pPr>
      <w:r w:rsidRPr="001F23D7">
        <w:rPr>
          <w:b/>
          <w:bCs/>
        </w:rPr>
        <w:t>Koordinaten:</w:t>
      </w:r>
      <w:r w:rsidRPr="001F23D7">
        <w:t xml:space="preserve"> Verwendung des axialen Systems .</w:t>
      </w:r>
    </w:p>
    <w:p w14:paraId="7CFEC108" w14:textId="77777777" w:rsidR="001F23D7" w:rsidRPr="001F23D7" w:rsidRDefault="001F23D7" w:rsidP="001F23D7">
      <w:r w:rsidRPr="001F23D7">
        <w:pict w14:anchorId="0F7A3DEE">
          <v:rect id="_x0000_i1082" style="width:0;height:1.5pt" o:hralign="center" o:hrstd="t" o:hr="t" fillcolor="#a0a0a0" stroked="f"/>
        </w:pict>
      </w:r>
    </w:p>
    <w:p w14:paraId="54403D87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3. Kernmechaniken (The "Trinity" System)</w:t>
      </w:r>
    </w:p>
    <w:p w14:paraId="3F8533FE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A. Ressourcen-Kreislauf (Hybrid-Modell)</w:t>
      </w:r>
    </w:p>
    <w:p w14:paraId="742869D7" w14:textId="77777777" w:rsidR="001F23D7" w:rsidRPr="001F23D7" w:rsidRDefault="001F23D7" w:rsidP="001F23D7">
      <w:r w:rsidRPr="001F23D7">
        <w:t xml:space="preserve">Spieler benötigen </w:t>
      </w:r>
      <w:r w:rsidRPr="001F23D7">
        <w:rPr>
          <w:b/>
          <w:bCs/>
        </w:rPr>
        <w:t>Energie</w:t>
      </w:r>
      <w:r w:rsidRPr="001F23D7">
        <w:t>, um Aktionen auszuführen.</w:t>
      </w:r>
    </w:p>
    <w:p w14:paraId="4D7163C0" w14:textId="77777777" w:rsidR="001F23D7" w:rsidRPr="001F23D7" w:rsidRDefault="001F23D7" w:rsidP="001F23D7">
      <w:pPr>
        <w:numPr>
          <w:ilvl w:val="0"/>
          <w:numId w:val="2"/>
        </w:numPr>
      </w:pPr>
      <w:r w:rsidRPr="001F23D7">
        <w:rPr>
          <w:b/>
          <w:bCs/>
        </w:rPr>
        <w:t>Passive Basis:</w:t>
      </w:r>
      <w:r w:rsidRPr="001F23D7">
        <w:t xml:space="preserve"> Jedes kontrollierte Hex generiert Energie/Min.</w:t>
      </w:r>
    </w:p>
    <w:p w14:paraId="120CA654" w14:textId="77777777" w:rsidR="001F23D7" w:rsidRPr="001F23D7" w:rsidRDefault="001F23D7" w:rsidP="001F23D7">
      <w:pPr>
        <w:numPr>
          <w:ilvl w:val="0"/>
          <w:numId w:val="2"/>
        </w:numPr>
      </w:pPr>
      <w:r w:rsidRPr="001F23D7">
        <w:rPr>
          <w:b/>
          <w:bCs/>
        </w:rPr>
        <w:t>Nexus-Kerne (POI):</w:t>
      </w:r>
      <w:r w:rsidRPr="001F23D7">
        <w:t xml:space="preserve"> Seltene Kacheln, die die Produktion im Umkreis von 5 Feldern um boosten.</w:t>
      </w:r>
    </w:p>
    <w:p w14:paraId="0A55955F" w14:textId="77777777" w:rsidR="001F23D7" w:rsidRPr="001F23D7" w:rsidRDefault="001F23D7" w:rsidP="001F23D7">
      <w:pPr>
        <w:numPr>
          <w:ilvl w:val="0"/>
          <w:numId w:val="2"/>
        </w:numPr>
      </w:pPr>
      <w:r w:rsidRPr="001F23D7">
        <w:rPr>
          <w:b/>
          <w:bCs/>
        </w:rPr>
        <w:lastRenderedPageBreak/>
        <w:t>Entropie:</w:t>
      </w:r>
      <w:r w:rsidRPr="001F23D7">
        <w:t xml:space="preserve"> Kacheln verlieren pro Stunde an "Integrität". Sinkt diese auf , stoppt die Produktion. Spieler müssen Energie investieren, um Kacheln zu reparieren.</w:t>
      </w:r>
    </w:p>
    <w:p w14:paraId="1050217A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B. Expansion &amp; Kampf (Investment-System)</w:t>
      </w:r>
    </w:p>
    <w:p w14:paraId="6D20EF21" w14:textId="77777777" w:rsidR="001F23D7" w:rsidRPr="001F23D7" w:rsidRDefault="001F23D7" w:rsidP="001F23D7">
      <w:r w:rsidRPr="001F23D7">
        <w:t xml:space="preserve">Es gibt keine Echtzeit-Einheiten. Kampf ist ein </w:t>
      </w:r>
      <w:r w:rsidRPr="001F23D7">
        <w:rPr>
          <w:b/>
          <w:bCs/>
        </w:rPr>
        <w:t>ökonomisches Kräftemessen</w:t>
      </w:r>
      <w:r w:rsidRPr="001F23D7">
        <w:t>.</w:t>
      </w:r>
    </w:p>
    <w:p w14:paraId="2382AC77" w14:textId="77777777" w:rsidR="001F23D7" w:rsidRPr="001F23D7" w:rsidRDefault="001F23D7" w:rsidP="001F23D7">
      <w:pPr>
        <w:numPr>
          <w:ilvl w:val="0"/>
          <w:numId w:val="3"/>
        </w:numPr>
      </w:pPr>
      <w:r w:rsidRPr="001F23D7">
        <w:rPr>
          <w:b/>
          <w:bCs/>
        </w:rPr>
        <w:t>Einnahme:</w:t>
      </w:r>
      <w:r w:rsidRPr="001F23D7">
        <w:t xml:space="preserve"> Um ein freies Hex zu besetzen, muss ein Spieler Energie investieren.</w:t>
      </w:r>
    </w:p>
    <w:p w14:paraId="671F2539" w14:textId="77777777" w:rsidR="001F23D7" w:rsidRPr="001F23D7" w:rsidRDefault="001F23D7" w:rsidP="001F23D7">
      <w:pPr>
        <w:numPr>
          <w:ilvl w:val="0"/>
          <w:numId w:val="3"/>
        </w:numPr>
      </w:pPr>
      <w:r w:rsidRPr="001F23D7">
        <w:rPr>
          <w:b/>
          <w:bCs/>
        </w:rPr>
        <w:t>Angriff:</w:t>
      </w:r>
      <w:r w:rsidRPr="001F23D7">
        <w:t xml:space="preserve"> Um ein feindliches Hex zu übernehmen, muss der Angreifer mehr Energie investieren, als der Verteidiger dort als "Schutzschild" (Defense-Buffer) hinterlegt hat.</w:t>
      </w:r>
    </w:p>
    <w:p w14:paraId="30E3ED4D" w14:textId="77777777" w:rsidR="001F23D7" w:rsidRPr="001F23D7" w:rsidRDefault="001F23D7" w:rsidP="001F23D7">
      <w:pPr>
        <w:numPr>
          <w:ilvl w:val="0"/>
          <w:numId w:val="3"/>
        </w:numPr>
      </w:pPr>
      <w:r w:rsidRPr="001F23D7">
        <w:rPr>
          <w:b/>
          <w:bCs/>
        </w:rPr>
        <w:t>Echtzeit-Tick:</w:t>
      </w:r>
      <w:r w:rsidRPr="001F23D7">
        <w:t xml:space="preserve"> Die Übernahme passiert nicht sofort, sondern dauert Sekunden (abhängig von der Distanz zur Basis), was dem Verteidiger Zeit für eine Gegenreaktion gibt.</w:t>
      </w:r>
    </w:p>
    <w:p w14:paraId="33136489" w14:textId="77777777" w:rsidR="001F23D7" w:rsidRPr="001F23D7" w:rsidRDefault="001F23D7" w:rsidP="001F23D7">
      <w:r w:rsidRPr="001F23D7">
        <w:pict w14:anchorId="5FA67A32">
          <v:rect id="_x0000_i1083" style="width:0;height:1.5pt" o:hralign="center" o:hrstd="t" o:hr="t" fillcolor="#a0a0a0" stroked="f"/>
        </w:pict>
      </w:r>
    </w:p>
    <w:p w14:paraId="0A04B324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4. User Experience (UX)</w:t>
      </w:r>
    </w:p>
    <w:p w14:paraId="7159179C" w14:textId="77777777" w:rsidR="001F23D7" w:rsidRPr="001F23D7" w:rsidRDefault="001F23D7" w:rsidP="001F23D7">
      <w:pPr>
        <w:numPr>
          <w:ilvl w:val="0"/>
          <w:numId w:val="4"/>
        </w:numPr>
      </w:pPr>
      <w:r w:rsidRPr="001F23D7">
        <w:rPr>
          <w:b/>
          <w:bCs/>
        </w:rPr>
        <w:t>Onboarding:</w:t>
      </w:r>
      <w:r w:rsidRPr="001F23D7">
        <w:t xml:space="preserve"> Spieler landet auf der Seite, gibt einen Namen ein und wird in einem freien Bereich der Map "gespawnt" (Startkapital: 100 Energie).</w:t>
      </w:r>
    </w:p>
    <w:p w14:paraId="01EBA9F8" w14:textId="77777777" w:rsidR="001F23D7" w:rsidRPr="001F23D7" w:rsidRDefault="001F23D7" w:rsidP="001F23D7">
      <w:pPr>
        <w:numPr>
          <w:ilvl w:val="0"/>
          <w:numId w:val="4"/>
        </w:numPr>
      </w:pPr>
      <w:r w:rsidRPr="001F23D7">
        <w:rPr>
          <w:b/>
          <w:bCs/>
        </w:rPr>
        <w:t>Kamera:</w:t>
      </w:r>
      <w:r w:rsidRPr="001F23D7">
        <w:t xml:space="preserve"> Zoombares und verschiebbares Grid (ähnlich wie Google Maps).</w:t>
      </w:r>
    </w:p>
    <w:p w14:paraId="48E450F5" w14:textId="77777777" w:rsidR="001F23D7" w:rsidRPr="001F23D7" w:rsidRDefault="001F23D7" w:rsidP="001F23D7">
      <w:pPr>
        <w:numPr>
          <w:ilvl w:val="0"/>
          <w:numId w:val="4"/>
        </w:numPr>
      </w:pPr>
      <w:r w:rsidRPr="001F23D7">
        <w:rPr>
          <w:b/>
          <w:bCs/>
        </w:rPr>
        <w:t>UI:</w:t>
      </w:r>
      <w:r w:rsidRPr="001F23D7">
        <w:t xml:space="preserve"> Minimalistisches Overlay mit Energie-Anzeige, Allianz-Chat und einer Mini-Map, die POIs in der Nähe anzeigt.</w:t>
      </w:r>
    </w:p>
    <w:p w14:paraId="7A0293E1" w14:textId="77777777" w:rsidR="001F23D7" w:rsidRPr="001F23D7" w:rsidRDefault="001F23D7" w:rsidP="001F23D7">
      <w:r w:rsidRPr="001F23D7">
        <w:pict w14:anchorId="10AACCD9">
          <v:rect id="_x0000_i1084" style="width:0;height:1.5pt" o:hralign="center" o:hrstd="t" o:hr="t" fillcolor="#a0a0a0" stroked="f"/>
        </w:pict>
      </w:r>
    </w:p>
    <w:p w14:paraId="4FF01D84" w14:textId="77777777" w:rsidR="001F23D7" w:rsidRPr="001F23D7" w:rsidRDefault="001F23D7" w:rsidP="001F23D7">
      <w:pPr>
        <w:rPr>
          <w:b/>
          <w:bCs/>
          <w:lang w:val="en-US"/>
        </w:rPr>
      </w:pPr>
      <w:r w:rsidRPr="001F23D7">
        <w:rPr>
          <w:b/>
          <w:bCs/>
          <w:lang w:val="en-US"/>
        </w:rPr>
        <w:t>5. Technisches Design (MVP-Architektur)</w:t>
      </w:r>
    </w:p>
    <w:p w14:paraId="49A937AE" w14:textId="77777777" w:rsidR="001F23D7" w:rsidRPr="001F23D7" w:rsidRDefault="001F23D7" w:rsidP="001F23D7">
      <w:pPr>
        <w:rPr>
          <w:b/>
          <w:bCs/>
          <w:lang w:val="en-US"/>
        </w:rPr>
      </w:pPr>
      <w:r w:rsidRPr="001F23D7">
        <w:rPr>
          <w:b/>
          <w:bCs/>
          <w:lang w:val="en-US"/>
        </w:rPr>
        <w:t>Backend (The Authority)</w:t>
      </w:r>
    </w:p>
    <w:p w14:paraId="7BC9E92C" w14:textId="77777777" w:rsidR="001F23D7" w:rsidRPr="001F23D7" w:rsidRDefault="001F23D7" w:rsidP="001F23D7">
      <w:pPr>
        <w:numPr>
          <w:ilvl w:val="0"/>
          <w:numId w:val="5"/>
        </w:numPr>
      </w:pPr>
      <w:r w:rsidRPr="001F23D7">
        <w:rPr>
          <w:b/>
          <w:bCs/>
        </w:rPr>
        <w:t>State-Management:</w:t>
      </w:r>
      <w:r w:rsidRPr="001F23D7">
        <w:t xml:space="preserve"> Der Server validiert jede Aktion. Kein "Client-side Trust".</w:t>
      </w:r>
    </w:p>
    <w:p w14:paraId="0C032A75" w14:textId="77777777" w:rsidR="001F23D7" w:rsidRPr="001F23D7" w:rsidRDefault="001F23D7" w:rsidP="001F23D7">
      <w:pPr>
        <w:numPr>
          <w:ilvl w:val="0"/>
          <w:numId w:val="5"/>
        </w:numPr>
      </w:pPr>
      <w:r w:rsidRPr="001F23D7">
        <w:rPr>
          <w:b/>
          <w:bCs/>
        </w:rPr>
        <w:t>Tick-Rate:</w:t>
      </w:r>
      <w:r w:rsidRPr="001F23D7">
        <w:t xml:space="preserve"> (1 Update pro Sekunde) reicht für dieses Strategiespiel völlig aus und schont die Serverlast.</w:t>
      </w:r>
    </w:p>
    <w:p w14:paraId="70808C83" w14:textId="77777777" w:rsidR="001F23D7" w:rsidRPr="001F23D7" w:rsidRDefault="001F23D7" w:rsidP="001F23D7">
      <w:pPr>
        <w:numPr>
          <w:ilvl w:val="0"/>
          <w:numId w:val="5"/>
        </w:numPr>
      </w:pPr>
      <w:r w:rsidRPr="001F23D7">
        <w:rPr>
          <w:b/>
          <w:bCs/>
        </w:rPr>
        <w:t>Database:</w:t>
      </w:r>
      <w:r w:rsidRPr="001F23D7">
        <w:t xml:space="preserve"> * </w:t>
      </w:r>
      <w:r w:rsidRPr="001F23D7">
        <w:rPr>
          <w:i/>
          <w:iCs/>
        </w:rPr>
        <w:t>Redis</w:t>
      </w:r>
      <w:r w:rsidRPr="001F23D7">
        <w:t>: Für den "Hot State" (Wer ist wo, wer kämpft gerade).</w:t>
      </w:r>
    </w:p>
    <w:p w14:paraId="0E9B7EC5" w14:textId="77777777" w:rsidR="001F23D7" w:rsidRPr="001F23D7" w:rsidRDefault="001F23D7" w:rsidP="001F23D7">
      <w:pPr>
        <w:numPr>
          <w:ilvl w:val="1"/>
          <w:numId w:val="5"/>
        </w:numPr>
      </w:pPr>
      <w:r w:rsidRPr="001F23D7">
        <w:rPr>
          <w:i/>
          <w:iCs/>
        </w:rPr>
        <w:t>PostgreSQL</w:t>
      </w:r>
      <w:r w:rsidRPr="001F23D7">
        <w:t>: Für die langfristige Speicherung der Map-Daten (alle 5 Min Snapshots).</w:t>
      </w:r>
    </w:p>
    <w:p w14:paraId="7E5B04BC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Frontend (The Renderer)</w:t>
      </w:r>
    </w:p>
    <w:p w14:paraId="04D190D8" w14:textId="77777777" w:rsidR="001F23D7" w:rsidRPr="001F23D7" w:rsidRDefault="001F23D7" w:rsidP="001F23D7">
      <w:pPr>
        <w:numPr>
          <w:ilvl w:val="0"/>
          <w:numId w:val="6"/>
        </w:numPr>
      </w:pPr>
      <w:r w:rsidRPr="001F23D7">
        <w:rPr>
          <w:b/>
          <w:bCs/>
        </w:rPr>
        <w:t>Rendering:</w:t>
      </w:r>
      <w:r w:rsidRPr="001F23D7">
        <w:t xml:space="preserve"> PixiJS nutzt WebGL/WebGPU. Kacheln außerhalb des Sichtfelds (Viewport) werden aus dem RAM gelöscht.</w:t>
      </w:r>
    </w:p>
    <w:p w14:paraId="76AE5B59" w14:textId="77777777" w:rsidR="001F23D7" w:rsidRPr="001F23D7" w:rsidRDefault="001F23D7" w:rsidP="001F23D7">
      <w:pPr>
        <w:numPr>
          <w:ilvl w:val="0"/>
          <w:numId w:val="6"/>
        </w:numPr>
      </w:pPr>
      <w:r w:rsidRPr="001F23D7">
        <w:rPr>
          <w:b/>
          <w:bCs/>
        </w:rPr>
        <w:t>Kommunikation:</w:t>
      </w:r>
      <w:r w:rsidRPr="001F23D7">
        <w:t xml:space="preserve"> WebSockets für Echtzeit-Events (z.B. "Kachel X wurde gerade angegriffen").</w:t>
      </w:r>
    </w:p>
    <w:p w14:paraId="19F35DF8" w14:textId="77777777" w:rsidR="001F23D7" w:rsidRPr="001F23D7" w:rsidRDefault="001F23D7" w:rsidP="001F23D7">
      <w:r w:rsidRPr="001F23D7">
        <w:pict w14:anchorId="03815DE7">
          <v:rect id="_x0000_i1085" style="width:0;height:1.5pt" o:hralign="center" o:hrstd="t" o:hr="t" fillcolor="#a0a0a0" stroked="f"/>
        </w:pict>
      </w:r>
    </w:p>
    <w:p w14:paraId="2868B7A8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6. Monetarisierung (Startup-Aspekt)</w:t>
      </w:r>
    </w:p>
    <w:p w14:paraId="545A6339" w14:textId="77777777" w:rsidR="001F23D7" w:rsidRPr="001F23D7" w:rsidRDefault="001F23D7" w:rsidP="001F23D7">
      <w:pPr>
        <w:numPr>
          <w:ilvl w:val="0"/>
          <w:numId w:val="7"/>
        </w:numPr>
      </w:pPr>
      <w:r w:rsidRPr="001F23D7">
        <w:rPr>
          <w:b/>
          <w:bCs/>
        </w:rPr>
        <w:t>Cosmetics:</w:t>
      </w:r>
      <w:r w:rsidRPr="001F23D7">
        <w:t xml:space="preserve"> Einzigartige Farben oder Icons für die eigene Allianz auf der Map.</w:t>
      </w:r>
    </w:p>
    <w:p w14:paraId="2A9D6E94" w14:textId="77777777" w:rsidR="001F23D7" w:rsidRPr="001F23D7" w:rsidRDefault="001F23D7" w:rsidP="001F23D7">
      <w:pPr>
        <w:numPr>
          <w:ilvl w:val="0"/>
          <w:numId w:val="7"/>
        </w:numPr>
      </w:pPr>
      <w:r w:rsidRPr="001F23D7">
        <w:rPr>
          <w:b/>
          <w:bCs/>
        </w:rPr>
        <w:t>Quality of Life:</w:t>
      </w:r>
      <w:r w:rsidRPr="001F23D7">
        <w:t xml:space="preserve"> Warteschlangen für Bauaufträge (z.B. "Repariere automatisch alle Kacheln, wenn Energie vorhanden").</w:t>
      </w:r>
    </w:p>
    <w:p w14:paraId="74A7FAAE" w14:textId="77777777" w:rsidR="001F23D7" w:rsidRPr="001F23D7" w:rsidRDefault="001F23D7" w:rsidP="001F23D7">
      <w:pPr>
        <w:numPr>
          <w:ilvl w:val="0"/>
          <w:numId w:val="7"/>
        </w:numPr>
      </w:pPr>
      <w:r w:rsidRPr="001F23D7">
        <w:rPr>
          <w:b/>
          <w:bCs/>
        </w:rPr>
        <w:t>Kein Pay-to-Win:</w:t>
      </w:r>
      <w:r w:rsidRPr="001F23D7">
        <w:t xml:space="preserve"> Energie kann nicht direkt gekauft werden, um die Spielbalance nicht zu zerstören.</w:t>
      </w:r>
    </w:p>
    <w:p w14:paraId="6B48DA06" w14:textId="77777777" w:rsidR="001F23D7" w:rsidRPr="001F23D7" w:rsidRDefault="001F23D7" w:rsidP="001F23D7">
      <w:r w:rsidRPr="001F23D7">
        <w:pict w14:anchorId="14FC1BD2">
          <v:rect id="_x0000_i1086" style="width:0;height:1.5pt" o:hralign="center" o:hrstd="t" o:hr="t" fillcolor="#a0a0a0" stroked="f"/>
        </w:pict>
      </w:r>
    </w:p>
    <w:p w14:paraId="64E0F8E9" w14:textId="77777777" w:rsidR="001F23D7" w:rsidRPr="001F23D7" w:rsidRDefault="001F23D7" w:rsidP="001F23D7">
      <w:pPr>
        <w:rPr>
          <w:b/>
          <w:bCs/>
        </w:rPr>
      </w:pPr>
      <w:r w:rsidRPr="001F23D7">
        <w:rPr>
          <w:b/>
          <w:bCs/>
        </w:rPr>
        <w:t>7. Meilensteine (Der 12-Wochen-Plan)</w:t>
      </w:r>
    </w:p>
    <w:p w14:paraId="25B9EFAB" w14:textId="77777777" w:rsidR="001F23D7" w:rsidRPr="001F23D7" w:rsidRDefault="001F23D7" w:rsidP="001F23D7">
      <w:pPr>
        <w:numPr>
          <w:ilvl w:val="0"/>
          <w:numId w:val="8"/>
        </w:numPr>
      </w:pPr>
      <w:r w:rsidRPr="001F23D7">
        <w:rPr>
          <w:b/>
          <w:bCs/>
        </w:rPr>
        <w:t>Woche 1-2:</w:t>
      </w:r>
      <w:r w:rsidRPr="001F23D7">
        <w:t xml:space="preserve"> Technisches Fundament (Hex-Math, Server-Client-Socket-Sync).</w:t>
      </w:r>
    </w:p>
    <w:p w14:paraId="692C319C" w14:textId="77777777" w:rsidR="001F23D7" w:rsidRPr="001F23D7" w:rsidRDefault="001F23D7" w:rsidP="001F23D7">
      <w:pPr>
        <w:numPr>
          <w:ilvl w:val="0"/>
          <w:numId w:val="8"/>
        </w:numPr>
      </w:pPr>
      <w:r w:rsidRPr="001F23D7">
        <w:rPr>
          <w:b/>
          <w:bCs/>
        </w:rPr>
        <w:t>Woche 3-4:</w:t>
      </w:r>
      <w:r w:rsidRPr="001F23D7">
        <w:t xml:space="preserve"> Visualisierung (Endloses Scrolling, Tile-Rendering).</w:t>
      </w:r>
    </w:p>
    <w:p w14:paraId="5F781A3E" w14:textId="77777777" w:rsidR="001F23D7" w:rsidRPr="001F23D7" w:rsidRDefault="001F23D7" w:rsidP="001F23D7">
      <w:pPr>
        <w:numPr>
          <w:ilvl w:val="0"/>
          <w:numId w:val="8"/>
        </w:numPr>
      </w:pPr>
      <w:r w:rsidRPr="001F23D7">
        <w:rPr>
          <w:b/>
          <w:bCs/>
        </w:rPr>
        <w:t>Woche 5-8:</w:t>
      </w:r>
      <w:r w:rsidRPr="001F23D7">
        <w:t xml:space="preserve"> Core-Gameplay (Besetzen, Energie-Tick, Entropie-Logik).</w:t>
      </w:r>
    </w:p>
    <w:p w14:paraId="1D939DEF" w14:textId="77777777" w:rsidR="001F23D7" w:rsidRPr="001F23D7" w:rsidRDefault="001F23D7" w:rsidP="001F23D7">
      <w:pPr>
        <w:numPr>
          <w:ilvl w:val="0"/>
          <w:numId w:val="8"/>
        </w:numPr>
        <w:rPr>
          <w:lang w:val="en-US"/>
        </w:rPr>
      </w:pPr>
      <w:r w:rsidRPr="001F23D7">
        <w:rPr>
          <w:b/>
          <w:bCs/>
          <w:lang w:val="en-US"/>
        </w:rPr>
        <w:t>Woche 9-12:</w:t>
      </w:r>
      <w:r w:rsidRPr="001F23D7">
        <w:rPr>
          <w:lang w:val="en-US"/>
        </w:rPr>
        <w:t xml:space="preserve"> Polishing, UI, Stress-Testing mit 100 Bot-Accounts.</w:t>
      </w:r>
    </w:p>
    <w:p w14:paraId="431E9265" w14:textId="77777777" w:rsidR="001F23D7" w:rsidRPr="001F23D7" w:rsidRDefault="001F23D7" w:rsidP="001F23D7">
      <w:r w:rsidRPr="001F23D7">
        <w:pict w14:anchorId="26C403E8">
          <v:rect id="_x0000_i1087" style="width:0;height:1.5pt" o:hralign="center" o:hrstd="t" o:hr="t" fillcolor="#a0a0a0" stroked="f"/>
        </w:pict>
      </w:r>
    </w:p>
    <w:p w14:paraId="06E30BDB" w14:textId="77777777" w:rsidR="001F23D7" w:rsidRPr="001F23D7" w:rsidRDefault="001F23D7" w:rsidP="001F23D7">
      <w:r w:rsidRPr="001F23D7">
        <w:rPr>
          <w:b/>
          <w:bCs/>
        </w:rPr>
        <w:t>Das ist dein Bauplan.</w:t>
      </w:r>
      <w:r w:rsidRPr="001F23D7">
        <w:t xml:space="preserve"> Möchtest du, dass ich dir jetzt für </w:t>
      </w:r>
      <w:r w:rsidRPr="001F23D7">
        <w:rPr>
          <w:b/>
          <w:bCs/>
        </w:rPr>
        <w:t>Woche 1</w:t>
      </w:r>
      <w:r w:rsidRPr="001F23D7">
        <w:t xml:space="preserve"> das konkrete </w:t>
      </w:r>
      <w:r w:rsidRPr="001F23D7">
        <w:rPr>
          <w:b/>
          <w:bCs/>
        </w:rPr>
        <w:t>Datenbank-Schema</w:t>
      </w:r>
      <w:r w:rsidRPr="001F23D7">
        <w:t xml:space="preserve"> (SQL oder Redis-Struktur) erstelle, damit du mit dem Coding des Backends starten kannst?</w:t>
      </w:r>
    </w:p>
    <w:p w14:paraId="129F5F6F" w14:textId="77777777" w:rsidR="001F23D7" w:rsidRDefault="001F23D7"/>
    <w:sectPr w:rsidR="001F23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D98"/>
    <w:multiLevelType w:val="multilevel"/>
    <w:tmpl w:val="22C4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74C1"/>
    <w:multiLevelType w:val="multilevel"/>
    <w:tmpl w:val="D61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341B"/>
    <w:multiLevelType w:val="multilevel"/>
    <w:tmpl w:val="392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3266"/>
    <w:multiLevelType w:val="multilevel"/>
    <w:tmpl w:val="688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7201"/>
    <w:multiLevelType w:val="multilevel"/>
    <w:tmpl w:val="B57C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D838E0"/>
    <w:multiLevelType w:val="multilevel"/>
    <w:tmpl w:val="4E9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52B82"/>
    <w:multiLevelType w:val="multilevel"/>
    <w:tmpl w:val="949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363C3"/>
    <w:multiLevelType w:val="multilevel"/>
    <w:tmpl w:val="D758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794265">
    <w:abstractNumId w:val="0"/>
  </w:num>
  <w:num w:numId="2" w16cid:durableId="1652128622">
    <w:abstractNumId w:val="7"/>
  </w:num>
  <w:num w:numId="3" w16cid:durableId="1262104295">
    <w:abstractNumId w:val="6"/>
  </w:num>
  <w:num w:numId="4" w16cid:durableId="1326931300">
    <w:abstractNumId w:val="2"/>
  </w:num>
  <w:num w:numId="5" w16cid:durableId="1187139721">
    <w:abstractNumId w:val="3"/>
  </w:num>
  <w:num w:numId="6" w16cid:durableId="1010521731">
    <w:abstractNumId w:val="5"/>
  </w:num>
  <w:num w:numId="7" w16cid:durableId="1518040445">
    <w:abstractNumId w:val="4"/>
  </w:num>
  <w:num w:numId="8" w16cid:durableId="571231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D7"/>
    <w:rsid w:val="001F23D7"/>
    <w:rsid w:val="0075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833D"/>
  <w15:chartTrackingRefBased/>
  <w15:docId w15:val="{0CCB9F48-A4F3-4F96-836E-0A6B6B2B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garkisch</dc:creator>
  <cp:keywords/>
  <dc:description/>
  <cp:lastModifiedBy>chris garkisch</cp:lastModifiedBy>
  <cp:revision>1</cp:revision>
  <dcterms:created xsi:type="dcterms:W3CDTF">2026-02-16T19:02:00Z</dcterms:created>
  <dcterms:modified xsi:type="dcterms:W3CDTF">2026-02-16T19:06:00Z</dcterms:modified>
</cp:coreProperties>
</file>