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D4285" w14:textId="03061C38" w:rsidR="00E96922" w:rsidRPr="00E96922" w:rsidRDefault="00E96922" w:rsidP="00E96922">
      <w:pPr>
        <w:jc w:val="center"/>
        <w:rPr>
          <w:b/>
          <w:bCs/>
          <w:sz w:val="24"/>
          <w:szCs w:val="24"/>
        </w:rPr>
      </w:pPr>
      <w:r w:rsidRPr="00E96922">
        <w:rPr>
          <w:b/>
          <w:bCs/>
          <w:sz w:val="24"/>
          <w:szCs w:val="24"/>
        </w:rPr>
        <w:t>Übungsbeispiel: Graphen in Java</w:t>
      </w:r>
    </w:p>
    <w:p w14:paraId="57EDC05B" w14:textId="77777777" w:rsidR="00E96922" w:rsidRDefault="00E96922" w:rsidP="00E96922"/>
    <w:p w14:paraId="6551C183" w14:textId="70FD412C" w:rsidR="00E96922" w:rsidRPr="00E96922" w:rsidRDefault="00E96922" w:rsidP="00E96922">
      <w:pPr>
        <w:rPr>
          <w:b/>
          <w:bCs/>
        </w:rPr>
      </w:pPr>
      <w:r w:rsidRPr="00E96922">
        <w:rPr>
          <w:b/>
          <w:bCs/>
        </w:rPr>
        <w:t>Aufgabe: Graphen-Traversal und kürzester Weg</w:t>
      </w:r>
    </w:p>
    <w:p w14:paraId="34A7CE48" w14:textId="3B02DF1B" w:rsidR="00E96922" w:rsidRDefault="00E96922" w:rsidP="00E96922">
      <w:pPr>
        <w:jc w:val="both"/>
      </w:pPr>
      <w:r>
        <w:t xml:space="preserve">Schreiben Sie eine Java-Klasse </w:t>
      </w:r>
      <w:r>
        <w:t>„</w:t>
      </w:r>
      <w:r>
        <w:t>Graph</w:t>
      </w:r>
      <w:r>
        <w:t>“</w:t>
      </w:r>
      <w:r>
        <w:t>, die einen ungerichteten gewichteten Graphen repräsentiert. Die Klasse sollte Methoden enthalten, um den Graphen zu erstellen, Traversals durchzuführen und den kürzesten Weg zwischen zwei Knoten zu finden.</w:t>
      </w:r>
    </w:p>
    <w:p w14:paraId="24A17A72" w14:textId="77777777" w:rsidR="00E96922" w:rsidRDefault="00E96922" w:rsidP="00E96922"/>
    <w:p w14:paraId="6596146E" w14:textId="33250568" w:rsidR="00E96922" w:rsidRDefault="00E96922" w:rsidP="00E96922">
      <w:r>
        <w:t>Die Klasse sollte folgende Methoden enthalten:</w:t>
      </w:r>
    </w:p>
    <w:p w14:paraId="499AB6CC" w14:textId="1682DF50" w:rsidR="00E96922" w:rsidRDefault="00E96922" w:rsidP="00E96922">
      <w:pPr>
        <w:ind w:left="567"/>
        <w:jc w:val="both"/>
      </w:pPr>
      <w:r>
        <w:t xml:space="preserve">1. </w:t>
      </w:r>
      <w:r>
        <w:t>„</w:t>
      </w:r>
      <w:r>
        <w:t>addVertex(int v)</w:t>
      </w:r>
      <w:r>
        <w:t>“</w:t>
      </w:r>
      <w:r>
        <w:t>: Fügt einen neuen Knoten zum Graphen hinzu.</w:t>
      </w:r>
    </w:p>
    <w:p w14:paraId="4F638D18" w14:textId="6F895B1B" w:rsidR="00E96922" w:rsidRDefault="00E96922" w:rsidP="00E96922">
      <w:pPr>
        <w:ind w:left="567"/>
        <w:jc w:val="both"/>
      </w:pPr>
      <w:r>
        <w:t xml:space="preserve">2. </w:t>
      </w:r>
      <w:r>
        <w:t>„</w:t>
      </w:r>
      <w:r>
        <w:t>addEdge(int v1, int v2, int weight)</w:t>
      </w:r>
      <w:r>
        <w:t>“</w:t>
      </w:r>
      <w:r>
        <w:t xml:space="preserve">: Fügt eine gewichtete Kante zwischen den Knoten </w:t>
      </w:r>
      <w:r>
        <w:t>„</w:t>
      </w:r>
      <w:r>
        <w:t>v1</w:t>
      </w:r>
      <w:r>
        <w:t>“</w:t>
      </w:r>
      <w:r>
        <w:t xml:space="preserve"> und </w:t>
      </w:r>
      <w:r>
        <w:t>„</w:t>
      </w:r>
      <w:r>
        <w:t>v2</w:t>
      </w:r>
      <w:r>
        <w:t>“</w:t>
      </w:r>
      <w:r>
        <w:t xml:space="preserve"> mit dem angegebenen Gewicht hinzu.</w:t>
      </w:r>
    </w:p>
    <w:p w14:paraId="3928BB85" w14:textId="621D8A6B" w:rsidR="00E96922" w:rsidRDefault="00E96922" w:rsidP="00E96922">
      <w:pPr>
        <w:ind w:left="567"/>
        <w:jc w:val="both"/>
      </w:pPr>
      <w:r>
        <w:t xml:space="preserve">3. </w:t>
      </w:r>
      <w:r>
        <w:t>„</w:t>
      </w:r>
      <w:r>
        <w:t>breadthFirstTraversal(int start)</w:t>
      </w:r>
      <w:r>
        <w:t>“</w:t>
      </w:r>
      <w:r>
        <w:t>: Führt eine Breitensuche (Breadth-First Search, BFS) ab dem angegebenen Startknoten durch und gibt die besuchten Knoten aus.</w:t>
      </w:r>
    </w:p>
    <w:p w14:paraId="6AAEA313" w14:textId="55FDD10F" w:rsidR="00E96922" w:rsidRDefault="00E96922" w:rsidP="00E96922">
      <w:pPr>
        <w:ind w:left="567"/>
        <w:jc w:val="both"/>
      </w:pPr>
      <w:r>
        <w:t xml:space="preserve">4. </w:t>
      </w:r>
      <w:r>
        <w:t>„</w:t>
      </w:r>
      <w:r>
        <w:t>depthFirstTraversal(int start)</w:t>
      </w:r>
      <w:r>
        <w:t>“</w:t>
      </w:r>
      <w:r>
        <w:t>: Führt eine Tiefensuche (Depth-First Search, DFS) ab dem angegebenen Startknoten durch und gibt die besuchten Knoten aus.</w:t>
      </w:r>
    </w:p>
    <w:p w14:paraId="48B2EDDD" w14:textId="12D8E44A" w:rsidR="00E96922" w:rsidRDefault="00E96922" w:rsidP="00E96922">
      <w:pPr>
        <w:ind w:left="567"/>
        <w:jc w:val="both"/>
      </w:pPr>
      <w:r>
        <w:t xml:space="preserve">5. </w:t>
      </w:r>
      <w:r>
        <w:t>„</w:t>
      </w:r>
      <w:r>
        <w:t>shortestPath(int start, int end)</w:t>
      </w:r>
      <w:r>
        <w:t>“</w:t>
      </w:r>
      <w:r>
        <w:t xml:space="preserve">: Findet den kürzesten Weg zwischen dem Startknoten </w:t>
      </w:r>
      <w:r>
        <w:t>„</w:t>
      </w:r>
      <w:r>
        <w:t>start</w:t>
      </w:r>
      <w:r>
        <w:t>“</w:t>
      </w:r>
      <w:r>
        <w:t xml:space="preserve"> und dem Endknoten </w:t>
      </w:r>
      <w:r>
        <w:t>„</w:t>
      </w:r>
      <w:r>
        <w:t>end</w:t>
      </w:r>
      <w:r>
        <w:t>“</w:t>
      </w:r>
      <w:r>
        <w:t xml:space="preserve"> mittels Dijkstra-Algorithmus und gibt die kürzeste Distanz sowie den Pfad aus.</w:t>
      </w:r>
    </w:p>
    <w:p w14:paraId="135C0896" w14:textId="77777777" w:rsidR="00E96922" w:rsidRDefault="00E96922" w:rsidP="00E96922"/>
    <w:p w14:paraId="58889C99" w14:textId="0BEC7ED0" w:rsidR="002D0704" w:rsidRPr="002D0704" w:rsidRDefault="00E96922" w:rsidP="002D0704">
      <w:pPr>
        <w:rPr>
          <w:b/>
          <w:bCs/>
        </w:rPr>
      </w:pPr>
      <w:r w:rsidRPr="00E96922">
        <w:rPr>
          <w:b/>
          <w:bCs/>
        </w:rPr>
        <w:t>Beispiel:</w:t>
      </w:r>
    </w:p>
    <w:p w14:paraId="167CB120" w14:textId="77AD9060" w:rsidR="00E96922" w:rsidRDefault="00E96922" w:rsidP="002D0704">
      <w:pPr>
        <w:jc w:val="center"/>
      </w:pPr>
      <w:r w:rsidRPr="00E96922">
        <w:drawing>
          <wp:inline distT="0" distB="0" distL="0" distR="0" wp14:anchorId="424068B7" wp14:editId="546311C5">
            <wp:extent cx="5303520" cy="3680460"/>
            <wp:effectExtent l="0" t="0" r="0" b="0"/>
            <wp:docPr id="1209278273" name="Grafik 1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78273" name="Grafik 1" descr="Ein Bild, das Text, Elektronik, Screenshot, Display enthält.&#10;&#10;Automatisch generierte Beschreibung"/>
                    <pic:cNvPicPr/>
                  </pic:nvPicPr>
                  <pic:blipFill rotWithShape="1">
                    <a:blip r:embed="rId4"/>
                    <a:srcRect t="8000"/>
                    <a:stretch/>
                  </pic:blipFill>
                  <pic:spPr bwMode="auto">
                    <a:xfrm>
                      <a:off x="0" y="0"/>
                      <a:ext cx="5303980" cy="368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5FBA6" w14:textId="77777777" w:rsidR="00E96922" w:rsidRDefault="00E96922" w:rsidP="00E96922">
      <w:pPr>
        <w:jc w:val="both"/>
      </w:pPr>
      <w:r>
        <w:lastRenderedPageBreak/>
        <w:t>- Verwenden Sie geeignete Datenstrukturen zur Speicherung von Knoten, Kanten und deren Gewichte.</w:t>
      </w:r>
    </w:p>
    <w:p w14:paraId="66C3E8D8" w14:textId="77777777" w:rsidR="00E96922" w:rsidRDefault="00E96922" w:rsidP="00E96922">
      <w:pPr>
        <w:jc w:val="both"/>
      </w:pPr>
      <w:r>
        <w:t>- Implementieren Sie die BFS und DFS mithilfe von Schleifen oder rekursiven Funktionen.</w:t>
      </w:r>
    </w:p>
    <w:p w14:paraId="315AC12A" w14:textId="53EF9BAB" w:rsidR="0011018E" w:rsidRDefault="00E96922" w:rsidP="00E96922">
      <w:pPr>
        <w:jc w:val="both"/>
      </w:pPr>
      <w:r>
        <w:t>- Für den Dijkstra-Algorithmus können Sie eine Prioritätswarteschlange (PriorityQueue) verwenden, um die nächsten zu untersuchenden Knoten nach ihrer aktuellen Distanz zu ordnen.</w:t>
      </w:r>
    </w:p>
    <w:sectPr w:rsidR="00110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22"/>
    <w:rsid w:val="0011018E"/>
    <w:rsid w:val="002D0704"/>
    <w:rsid w:val="00B4353D"/>
    <w:rsid w:val="00E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8CD7"/>
  <w15:chartTrackingRefBased/>
  <w15:docId w15:val="{1D8013C6-B3C6-44DC-B15C-F4F65BE2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6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6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6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6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6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6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6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6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6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6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6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6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692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692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692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692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692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692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6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6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6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6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692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692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692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6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692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6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4D90C634F324AB79081175FF65518" ma:contentTypeVersion="4" ma:contentTypeDescription="Ein neues Dokument erstellen." ma:contentTypeScope="" ma:versionID="d6344cc1601e72941059d4ad2744a975">
  <xsd:schema xmlns:xsd="http://www.w3.org/2001/XMLSchema" xmlns:xs="http://www.w3.org/2001/XMLSchema" xmlns:p="http://schemas.microsoft.com/office/2006/metadata/properties" xmlns:ns2="79786e29-4a4a-4ace-841b-f4e825999bf8" targetNamespace="http://schemas.microsoft.com/office/2006/metadata/properties" ma:root="true" ma:fieldsID="27fde68dfd05ee2a5ba1029a66991e62" ns2:_="">
    <xsd:import namespace="79786e29-4a4a-4ace-841b-f4e825999b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86e29-4a4a-4ace-841b-f4e825999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E4CAF9-F925-48B1-9172-3721CB8A85BC}"/>
</file>

<file path=customXml/itemProps2.xml><?xml version="1.0" encoding="utf-8"?>
<ds:datastoreItem xmlns:ds="http://schemas.openxmlformats.org/officeDocument/2006/customXml" ds:itemID="{BE177C52-4916-4075-B8AC-BC853B09329C}"/>
</file>

<file path=customXml/itemProps3.xml><?xml version="1.0" encoding="utf-8"?>
<ds:datastoreItem xmlns:ds="http://schemas.openxmlformats.org/officeDocument/2006/customXml" ds:itemID="{76C8B13E-3F76-4468-9D9B-4835FF591A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GRÖBL Robert Claudio</dc:creator>
  <cp:keywords/>
  <dc:description/>
  <cp:lastModifiedBy>GRÖBL Robert Claudio</cp:lastModifiedBy>
  <cp:revision>2</cp:revision>
  <dcterms:created xsi:type="dcterms:W3CDTF">2024-04-24T11:25:00Z</dcterms:created>
  <dcterms:modified xsi:type="dcterms:W3CDTF">2024-04-24T11:34:00Z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0x0101003A44D90C634F324AB79081175FF65518</vt:lpwstr>
  </property>
</Properties>
</file>