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4C11EF34" w:rsidR="00381847" w:rsidRPr="001646BD" w:rsidRDefault="00EE309C" w:rsidP="001646BD">
      <w:pPr>
        <w:rPr>
          <w:b/>
          <w:sz w:val="20"/>
          <w:szCs w:val="20"/>
        </w:rPr>
      </w:pPr>
      <w:r>
        <w:rPr>
          <w:b/>
          <w:sz w:val="20"/>
          <w:szCs w:val="20"/>
        </w:rPr>
        <w:t>Chris Marrs</w:t>
      </w:r>
      <w:r w:rsidR="00E769D9" w:rsidRPr="001646BD">
        <w:rPr>
          <w:b/>
          <w:sz w:val="20"/>
          <w:szCs w:val="20"/>
        </w:rPr>
        <w:t>: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6D6AE4" w14:paraId="0F31A227" w14:textId="77777777" w:rsidTr="002553F4">
        <w:trPr>
          <w:tblHeader/>
        </w:trPr>
        <w:tc>
          <w:tcPr>
            <w:tcW w:w="2542" w:type="dxa"/>
            <w:shd w:val="clear" w:color="auto" w:fill="auto"/>
            <w:tcMar>
              <w:top w:w="100" w:type="dxa"/>
              <w:left w:w="100" w:type="dxa"/>
              <w:bottom w:w="100" w:type="dxa"/>
              <w:right w:w="100" w:type="dxa"/>
            </w:tcMar>
          </w:tcPr>
          <w:p w14:paraId="089A18AA" w14:textId="77777777" w:rsidR="006D6AE4" w:rsidRDefault="006D6AE4" w:rsidP="002553F4">
            <w:pPr>
              <w:pBdr>
                <w:top w:val="nil"/>
                <w:left w:val="nil"/>
                <w:bottom w:val="nil"/>
                <w:right w:val="nil"/>
                <w:between w:val="nil"/>
              </w:pBdr>
              <w:jc w:val="center"/>
              <w:rPr>
                <w:b/>
              </w:rPr>
            </w:pPr>
            <w:bookmarkStart w:id="5" w:name="_heading=h.kfauw168p7ru" w:colFirst="0" w:colLast="0"/>
            <w:bookmarkEnd w:id="5"/>
            <w:r>
              <w:rPr>
                <w:b/>
              </w:rPr>
              <w:t>Principles</w:t>
            </w:r>
          </w:p>
        </w:tc>
        <w:tc>
          <w:tcPr>
            <w:tcW w:w="8238" w:type="dxa"/>
            <w:shd w:val="clear" w:color="auto" w:fill="auto"/>
            <w:tcMar>
              <w:top w:w="100" w:type="dxa"/>
              <w:left w:w="100" w:type="dxa"/>
              <w:bottom w:w="100" w:type="dxa"/>
              <w:right w:w="100" w:type="dxa"/>
            </w:tcMar>
          </w:tcPr>
          <w:p w14:paraId="1AB0E443" w14:textId="77777777" w:rsidR="006D6AE4" w:rsidRDefault="006D6AE4" w:rsidP="002553F4">
            <w:pPr>
              <w:jc w:val="center"/>
            </w:pPr>
            <w:r>
              <w:t>Write a short paragraph explaining each of the 10 principles of security.</w:t>
            </w:r>
          </w:p>
        </w:tc>
      </w:tr>
      <w:tr w:rsidR="006D6AE4" w14:paraId="264FA8F6" w14:textId="77777777" w:rsidTr="002553F4">
        <w:tc>
          <w:tcPr>
            <w:tcW w:w="2542" w:type="dxa"/>
            <w:shd w:val="clear" w:color="auto" w:fill="auto"/>
            <w:tcMar>
              <w:top w:w="100" w:type="dxa"/>
              <w:left w:w="100" w:type="dxa"/>
              <w:bottom w:w="100" w:type="dxa"/>
              <w:right w:w="100" w:type="dxa"/>
            </w:tcMar>
          </w:tcPr>
          <w:p w14:paraId="7E267467" w14:textId="77777777" w:rsidR="006D6AE4" w:rsidRDefault="006D6AE4" w:rsidP="006D6AE4">
            <w:pPr>
              <w:numPr>
                <w:ilvl w:val="0"/>
                <w:numId w:val="3"/>
              </w:numPr>
              <w:pBdr>
                <w:top w:val="nil"/>
                <w:left w:val="nil"/>
                <w:bottom w:val="nil"/>
                <w:right w:val="nil"/>
                <w:between w:val="nil"/>
              </w:pBdr>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14:paraId="244C8323" w14:textId="77777777" w:rsidR="006D6AE4" w:rsidRDefault="006D6AE4" w:rsidP="002553F4">
            <w:pPr>
              <w:pBdr>
                <w:top w:val="nil"/>
                <w:left w:val="nil"/>
                <w:bottom w:val="nil"/>
                <w:right w:val="nil"/>
                <w:between w:val="nil"/>
              </w:pBdr>
            </w:pPr>
            <w:r>
              <w:t>T</w:t>
            </w:r>
            <w:r w:rsidRPr="00D36098">
              <w:t>est input</w:t>
            </w:r>
            <w:r>
              <w:t>s</w:t>
            </w:r>
            <w:r w:rsidRPr="00D36098">
              <w:t xml:space="preserve"> </w:t>
            </w:r>
            <w:r>
              <w:t xml:space="preserve">ensuring </w:t>
            </w:r>
            <w:r w:rsidRPr="00D36098">
              <w:t>only appropriate and secure information enters an information system; any suspicious or harmful input must be rejected at this stage.</w:t>
            </w:r>
          </w:p>
        </w:tc>
      </w:tr>
      <w:tr w:rsidR="006D6AE4" w14:paraId="0EB10789" w14:textId="77777777" w:rsidTr="002553F4">
        <w:tc>
          <w:tcPr>
            <w:tcW w:w="2542" w:type="dxa"/>
            <w:shd w:val="clear" w:color="auto" w:fill="auto"/>
            <w:tcMar>
              <w:top w:w="100" w:type="dxa"/>
              <w:left w:w="100" w:type="dxa"/>
              <w:bottom w:w="100" w:type="dxa"/>
              <w:right w:w="100" w:type="dxa"/>
            </w:tcMar>
          </w:tcPr>
          <w:p w14:paraId="5911B7A3" w14:textId="77777777" w:rsidR="006D6AE4" w:rsidRDefault="006D6AE4" w:rsidP="006D6AE4">
            <w:pPr>
              <w:numPr>
                <w:ilvl w:val="0"/>
                <w:numId w:val="3"/>
              </w:numPr>
              <w:pBdr>
                <w:top w:val="nil"/>
                <w:left w:val="nil"/>
                <w:bottom w:val="nil"/>
                <w:right w:val="nil"/>
                <w:between w:val="nil"/>
              </w:pBdr>
              <w:ind w:left="342"/>
            </w:pPr>
            <w:r>
              <w:rPr>
                <w:color w:val="000000"/>
              </w:rPr>
              <w:t>Heed Compiler Warnings</w:t>
            </w:r>
          </w:p>
        </w:tc>
        <w:tc>
          <w:tcPr>
            <w:tcW w:w="8238" w:type="dxa"/>
            <w:shd w:val="clear" w:color="auto" w:fill="auto"/>
            <w:tcMar>
              <w:top w:w="100" w:type="dxa"/>
              <w:left w:w="100" w:type="dxa"/>
              <w:bottom w:w="100" w:type="dxa"/>
              <w:right w:w="100" w:type="dxa"/>
            </w:tcMar>
          </w:tcPr>
          <w:p w14:paraId="17BED2FE" w14:textId="77777777" w:rsidR="006D6AE4" w:rsidRDefault="006D6AE4" w:rsidP="002553F4">
            <w:pPr>
              <w:pBdr>
                <w:top w:val="nil"/>
                <w:left w:val="nil"/>
                <w:bottom w:val="nil"/>
                <w:right w:val="nil"/>
                <w:between w:val="nil"/>
              </w:pBdr>
            </w:pPr>
            <w:r w:rsidRPr="00C46232">
              <w:t>Compiler warnings are designed to alert a developer about any errors or potential security vulnerabilities within their code, prompting changes aimed at eliminating it altogether. Warnings don't preclude compilation, while errors prevent it completely, yet both types are equally essential in mitigating potential security risks in code modification efforts.</w:t>
            </w:r>
          </w:p>
        </w:tc>
      </w:tr>
      <w:tr w:rsidR="006D6AE4" w14:paraId="35E27F85" w14:textId="77777777" w:rsidTr="002553F4">
        <w:tc>
          <w:tcPr>
            <w:tcW w:w="2542" w:type="dxa"/>
            <w:shd w:val="clear" w:color="auto" w:fill="auto"/>
            <w:tcMar>
              <w:top w:w="100" w:type="dxa"/>
              <w:left w:w="100" w:type="dxa"/>
              <w:bottom w:w="100" w:type="dxa"/>
              <w:right w:w="100" w:type="dxa"/>
            </w:tcMar>
          </w:tcPr>
          <w:p w14:paraId="387ABB28" w14:textId="77777777" w:rsidR="006D6AE4" w:rsidRDefault="006D6AE4" w:rsidP="006D6AE4">
            <w:pPr>
              <w:numPr>
                <w:ilvl w:val="0"/>
                <w:numId w:val="3"/>
              </w:numPr>
              <w:pBdr>
                <w:top w:val="nil"/>
                <w:left w:val="nil"/>
                <w:bottom w:val="nil"/>
                <w:right w:val="nil"/>
                <w:between w:val="nil"/>
              </w:pBdr>
              <w:ind w:left="342"/>
            </w:pPr>
            <w:r>
              <w:rPr>
                <w:color w:val="000000"/>
              </w:rPr>
              <w:t>Architect and Design for Security Policies</w:t>
            </w:r>
          </w:p>
        </w:tc>
        <w:tc>
          <w:tcPr>
            <w:tcW w:w="8238" w:type="dxa"/>
            <w:shd w:val="clear" w:color="auto" w:fill="auto"/>
            <w:tcMar>
              <w:top w:w="100" w:type="dxa"/>
              <w:left w:w="100" w:type="dxa"/>
              <w:bottom w:w="100" w:type="dxa"/>
              <w:right w:w="100" w:type="dxa"/>
            </w:tcMar>
          </w:tcPr>
          <w:p w14:paraId="576AC3B3" w14:textId="77777777" w:rsidR="006D6AE4" w:rsidRDefault="006D6AE4" w:rsidP="002553F4">
            <w:pPr>
              <w:pBdr>
                <w:top w:val="nil"/>
                <w:left w:val="nil"/>
                <w:bottom w:val="nil"/>
                <w:right w:val="nil"/>
                <w:between w:val="nil"/>
              </w:pBdr>
            </w:pPr>
            <w:r>
              <w:t>A</w:t>
            </w:r>
            <w:r w:rsidRPr="00E274F0">
              <w:t>rchitecture and design can play an essential role when it comes to implementing security policies, such as splitting a system into sub-systems with differing levels of authorization or privilege.</w:t>
            </w:r>
          </w:p>
        </w:tc>
      </w:tr>
      <w:tr w:rsidR="006D6AE4" w14:paraId="334F132D" w14:textId="77777777" w:rsidTr="002553F4">
        <w:tc>
          <w:tcPr>
            <w:tcW w:w="2542" w:type="dxa"/>
            <w:shd w:val="clear" w:color="auto" w:fill="auto"/>
            <w:tcMar>
              <w:top w:w="100" w:type="dxa"/>
              <w:left w:w="100" w:type="dxa"/>
              <w:bottom w:w="100" w:type="dxa"/>
              <w:right w:w="100" w:type="dxa"/>
            </w:tcMar>
          </w:tcPr>
          <w:p w14:paraId="4D42F4D2" w14:textId="77777777" w:rsidR="006D6AE4" w:rsidRDefault="006D6AE4" w:rsidP="006D6AE4">
            <w:pPr>
              <w:numPr>
                <w:ilvl w:val="0"/>
                <w:numId w:val="3"/>
              </w:numPr>
              <w:pBdr>
                <w:top w:val="nil"/>
                <w:left w:val="nil"/>
                <w:bottom w:val="nil"/>
                <w:right w:val="nil"/>
                <w:between w:val="nil"/>
              </w:pBdr>
              <w:ind w:left="342"/>
            </w:pPr>
            <w:r>
              <w:rPr>
                <w:color w:val="000000"/>
              </w:rPr>
              <w:t>Keep It Simple</w:t>
            </w:r>
          </w:p>
        </w:tc>
        <w:tc>
          <w:tcPr>
            <w:tcW w:w="8238" w:type="dxa"/>
            <w:shd w:val="clear" w:color="auto" w:fill="auto"/>
            <w:tcMar>
              <w:top w:w="100" w:type="dxa"/>
              <w:left w:w="100" w:type="dxa"/>
              <w:bottom w:w="100" w:type="dxa"/>
              <w:right w:w="100" w:type="dxa"/>
            </w:tcMar>
          </w:tcPr>
          <w:p w14:paraId="1CB6FE86" w14:textId="77777777" w:rsidR="006D6AE4" w:rsidRDefault="006D6AE4" w:rsidP="002553F4">
            <w:pPr>
              <w:pBdr>
                <w:top w:val="nil"/>
                <w:left w:val="nil"/>
                <w:bottom w:val="nil"/>
                <w:right w:val="nil"/>
                <w:between w:val="nil"/>
              </w:pBdr>
            </w:pPr>
            <w:r>
              <w:t>B</w:t>
            </w:r>
            <w:r w:rsidRPr="00E274F0">
              <w:t xml:space="preserve">y keeping designs as straightforward and straightforward as possible, you reduce the likelihood of both programming errors and user mistakes, </w:t>
            </w:r>
            <w:proofErr w:type="gramStart"/>
            <w:r w:rsidRPr="00E274F0">
              <w:t>and also</w:t>
            </w:r>
            <w:proofErr w:type="gramEnd"/>
            <w:r w:rsidRPr="00E274F0">
              <w:t xml:space="preserve"> possibly decrease security complexity requirements.</w:t>
            </w:r>
          </w:p>
        </w:tc>
      </w:tr>
      <w:tr w:rsidR="006D6AE4" w14:paraId="01B8BFF9" w14:textId="77777777" w:rsidTr="002553F4">
        <w:tc>
          <w:tcPr>
            <w:tcW w:w="2542" w:type="dxa"/>
            <w:shd w:val="clear" w:color="auto" w:fill="auto"/>
            <w:tcMar>
              <w:top w:w="100" w:type="dxa"/>
              <w:left w:w="100" w:type="dxa"/>
              <w:bottom w:w="100" w:type="dxa"/>
              <w:right w:w="100" w:type="dxa"/>
            </w:tcMar>
          </w:tcPr>
          <w:p w14:paraId="7B9F7D89" w14:textId="77777777" w:rsidR="006D6AE4" w:rsidRDefault="006D6AE4" w:rsidP="006D6AE4">
            <w:pPr>
              <w:numPr>
                <w:ilvl w:val="0"/>
                <w:numId w:val="3"/>
              </w:numPr>
              <w:pBdr>
                <w:top w:val="nil"/>
                <w:left w:val="nil"/>
                <w:bottom w:val="nil"/>
                <w:right w:val="nil"/>
                <w:between w:val="nil"/>
              </w:pBdr>
              <w:ind w:left="342"/>
            </w:pPr>
            <w:r>
              <w:rPr>
                <w:color w:val="000000"/>
              </w:rPr>
              <w:t>Default Deny</w:t>
            </w:r>
          </w:p>
        </w:tc>
        <w:tc>
          <w:tcPr>
            <w:tcW w:w="8238" w:type="dxa"/>
            <w:shd w:val="clear" w:color="auto" w:fill="auto"/>
            <w:tcMar>
              <w:top w:w="100" w:type="dxa"/>
              <w:left w:w="100" w:type="dxa"/>
              <w:bottom w:w="100" w:type="dxa"/>
              <w:right w:w="100" w:type="dxa"/>
            </w:tcMar>
          </w:tcPr>
          <w:p w14:paraId="309FE8F5" w14:textId="77777777" w:rsidR="006D6AE4" w:rsidRDefault="006D6AE4" w:rsidP="002553F4">
            <w:pPr>
              <w:pBdr>
                <w:top w:val="nil"/>
                <w:left w:val="nil"/>
                <w:bottom w:val="nil"/>
                <w:right w:val="nil"/>
                <w:between w:val="nil"/>
              </w:pBdr>
            </w:pPr>
            <w:r w:rsidRPr="00E16945">
              <w:t>By default, access is denied and can only be allowed under certain conditions of the protection scheme in use.</w:t>
            </w:r>
          </w:p>
        </w:tc>
      </w:tr>
      <w:tr w:rsidR="006D6AE4" w14:paraId="5B424B81" w14:textId="77777777" w:rsidTr="002553F4">
        <w:tc>
          <w:tcPr>
            <w:tcW w:w="2542" w:type="dxa"/>
            <w:shd w:val="clear" w:color="auto" w:fill="auto"/>
            <w:tcMar>
              <w:top w:w="100" w:type="dxa"/>
              <w:left w:w="100" w:type="dxa"/>
              <w:bottom w:w="100" w:type="dxa"/>
              <w:right w:w="100" w:type="dxa"/>
            </w:tcMar>
          </w:tcPr>
          <w:p w14:paraId="27A95314" w14:textId="77777777" w:rsidR="006D6AE4" w:rsidRDefault="006D6AE4" w:rsidP="006D6AE4">
            <w:pPr>
              <w:numPr>
                <w:ilvl w:val="0"/>
                <w:numId w:val="3"/>
              </w:numPr>
              <w:pBdr>
                <w:top w:val="nil"/>
                <w:left w:val="nil"/>
                <w:bottom w:val="nil"/>
                <w:right w:val="nil"/>
                <w:between w:val="nil"/>
              </w:pBdr>
              <w:ind w:left="342"/>
            </w:pPr>
            <w:r>
              <w:rPr>
                <w:color w:val="000000"/>
              </w:rPr>
              <w:t>Adhere to the Principle of Least Privilege</w:t>
            </w:r>
          </w:p>
        </w:tc>
        <w:tc>
          <w:tcPr>
            <w:tcW w:w="8238" w:type="dxa"/>
            <w:shd w:val="clear" w:color="auto" w:fill="auto"/>
            <w:tcMar>
              <w:top w:w="100" w:type="dxa"/>
              <w:left w:w="100" w:type="dxa"/>
              <w:bottom w:w="100" w:type="dxa"/>
              <w:right w:w="100" w:type="dxa"/>
            </w:tcMar>
          </w:tcPr>
          <w:p w14:paraId="25E4F2C6" w14:textId="77777777" w:rsidR="006D6AE4" w:rsidRDefault="006D6AE4" w:rsidP="002553F4">
            <w:pPr>
              <w:pBdr>
                <w:top w:val="nil"/>
                <w:left w:val="nil"/>
                <w:bottom w:val="nil"/>
                <w:right w:val="nil"/>
                <w:between w:val="nil"/>
              </w:pBdr>
            </w:pPr>
            <w:r w:rsidRPr="00E16945">
              <w:t>Processing should run with only those privileges necessary, while elevated privileges should only be utilized as needed and for as short a duration as possible. This reduces the chance that an attacker could exploit higher privileges to execute code with elevated permissions.</w:t>
            </w:r>
          </w:p>
        </w:tc>
      </w:tr>
      <w:tr w:rsidR="006D6AE4" w14:paraId="24E2B050" w14:textId="77777777" w:rsidTr="002553F4">
        <w:tc>
          <w:tcPr>
            <w:tcW w:w="2542" w:type="dxa"/>
            <w:shd w:val="clear" w:color="auto" w:fill="auto"/>
            <w:tcMar>
              <w:top w:w="100" w:type="dxa"/>
              <w:left w:w="100" w:type="dxa"/>
              <w:bottom w:w="100" w:type="dxa"/>
              <w:right w:w="100" w:type="dxa"/>
            </w:tcMar>
          </w:tcPr>
          <w:p w14:paraId="195768D6" w14:textId="77777777" w:rsidR="006D6AE4" w:rsidRDefault="006D6AE4" w:rsidP="006D6AE4">
            <w:pPr>
              <w:numPr>
                <w:ilvl w:val="0"/>
                <w:numId w:val="3"/>
              </w:numPr>
              <w:pBdr>
                <w:top w:val="nil"/>
                <w:left w:val="nil"/>
                <w:bottom w:val="nil"/>
                <w:right w:val="nil"/>
                <w:between w:val="nil"/>
              </w:pBdr>
              <w:ind w:left="342"/>
            </w:pPr>
            <w:r>
              <w:rPr>
                <w:color w:val="000000"/>
              </w:rPr>
              <w:t>Sanitize Data Sent to Other Systems</w:t>
            </w:r>
          </w:p>
        </w:tc>
        <w:tc>
          <w:tcPr>
            <w:tcW w:w="8238" w:type="dxa"/>
            <w:shd w:val="clear" w:color="auto" w:fill="auto"/>
            <w:tcMar>
              <w:top w:w="100" w:type="dxa"/>
              <w:left w:w="100" w:type="dxa"/>
              <w:bottom w:w="100" w:type="dxa"/>
              <w:right w:w="100" w:type="dxa"/>
            </w:tcMar>
          </w:tcPr>
          <w:p w14:paraId="495D8C78" w14:textId="77777777" w:rsidR="006D6AE4" w:rsidRDefault="006D6AE4" w:rsidP="002553F4">
            <w:pPr>
              <w:pBdr>
                <w:top w:val="nil"/>
                <w:left w:val="nil"/>
                <w:bottom w:val="nil"/>
                <w:right w:val="nil"/>
                <w:between w:val="nil"/>
              </w:pBdr>
            </w:pPr>
            <w:r w:rsidRPr="00E16945">
              <w:t xml:space="preserve">When passing data between systems, it should always be checked for possible issues before passing it along - including functions that are called out of context, </w:t>
            </w:r>
            <w:r w:rsidRPr="00E16945">
              <w:lastRenderedPageBreak/>
              <w:t>such as SQL injection attacks. Sanitizing your data prior to invoking new systems checks these potential threats before their invocation occurs.</w:t>
            </w:r>
          </w:p>
        </w:tc>
      </w:tr>
      <w:tr w:rsidR="006D6AE4" w14:paraId="6A3DB7B9" w14:textId="77777777" w:rsidTr="002553F4">
        <w:tc>
          <w:tcPr>
            <w:tcW w:w="2542" w:type="dxa"/>
            <w:shd w:val="clear" w:color="auto" w:fill="auto"/>
            <w:tcMar>
              <w:top w:w="100" w:type="dxa"/>
              <w:left w:w="100" w:type="dxa"/>
              <w:bottom w:w="100" w:type="dxa"/>
              <w:right w:w="100" w:type="dxa"/>
            </w:tcMar>
          </w:tcPr>
          <w:p w14:paraId="2792A2F0" w14:textId="77777777" w:rsidR="006D6AE4" w:rsidRDefault="006D6AE4" w:rsidP="006D6AE4">
            <w:pPr>
              <w:numPr>
                <w:ilvl w:val="0"/>
                <w:numId w:val="3"/>
              </w:numPr>
              <w:pBdr>
                <w:top w:val="nil"/>
                <w:left w:val="nil"/>
                <w:bottom w:val="nil"/>
                <w:right w:val="nil"/>
                <w:between w:val="nil"/>
              </w:pBdr>
              <w:ind w:left="342"/>
            </w:pPr>
            <w:r>
              <w:rPr>
                <w:color w:val="000000"/>
              </w:rPr>
              <w:lastRenderedPageBreak/>
              <w:t xml:space="preserve">Practice Defense in Depth </w:t>
            </w:r>
          </w:p>
        </w:tc>
        <w:tc>
          <w:tcPr>
            <w:tcW w:w="8238" w:type="dxa"/>
            <w:shd w:val="clear" w:color="auto" w:fill="auto"/>
            <w:tcMar>
              <w:top w:w="100" w:type="dxa"/>
              <w:left w:w="100" w:type="dxa"/>
              <w:bottom w:w="100" w:type="dxa"/>
              <w:right w:w="100" w:type="dxa"/>
            </w:tcMar>
          </w:tcPr>
          <w:p w14:paraId="3F819BAB" w14:textId="77777777" w:rsidR="006D6AE4" w:rsidRDefault="006D6AE4" w:rsidP="002553F4">
            <w:pPr>
              <w:pBdr>
                <w:top w:val="nil"/>
                <w:left w:val="nil"/>
                <w:bottom w:val="nil"/>
                <w:right w:val="nil"/>
                <w:between w:val="nil"/>
              </w:pBdr>
            </w:pPr>
            <w:r w:rsidRPr="00E16945">
              <w:t>By Employing multiple layers of defense, it is possible to reduce any possible exploits or damages should one layer become vulnerable.</w:t>
            </w:r>
          </w:p>
        </w:tc>
      </w:tr>
      <w:tr w:rsidR="006D6AE4" w14:paraId="629449C4" w14:textId="77777777" w:rsidTr="002553F4">
        <w:tc>
          <w:tcPr>
            <w:tcW w:w="2542" w:type="dxa"/>
            <w:shd w:val="clear" w:color="auto" w:fill="auto"/>
            <w:tcMar>
              <w:top w:w="100" w:type="dxa"/>
              <w:left w:w="100" w:type="dxa"/>
              <w:bottom w:w="100" w:type="dxa"/>
              <w:right w:w="100" w:type="dxa"/>
            </w:tcMar>
          </w:tcPr>
          <w:p w14:paraId="5CBE34C8" w14:textId="77777777" w:rsidR="006D6AE4" w:rsidRDefault="006D6AE4" w:rsidP="006D6AE4">
            <w:pPr>
              <w:numPr>
                <w:ilvl w:val="0"/>
                <w:numId w:val="3"/>
              </w:numPr>
              <w:pBdr>
                <w:top w:val="nil"/>
                <w:left w:val="nil"/>
                <w:bottom w:val="nil"/>
                <w:right w:val="nil"/>
                <w:between w:val="nil"/>
              </w:pBdr>
              <w:ind w:left="342"/>
            </w:pPr>
            <w:r>
              <w:rPr>
                <w:color w:val="000000"/>
              </w:rPr>
              <w:t>Use Effective Quality Assurance Techniques</w:t>
            </w:r>
          </w:p>
        </w:tc>
        <w:tc>
          <w:tcPr>
            <w:tcW w:w="8238" w:type="dxa"/>
            <w:shd w:val="clear" w:color="auto" w:fill="auto"/>
            <w:tcMar>
              <w:top w:w="100" w:type="dxa"/>
              <w:left w:w="100" w:type="dxa"/>
              <w:bottom w:w="100" w:type="dxa"/>
              <w:right w:w="100" w:type="dxa"/>
            </w:tcMar>
          </w:tcPr>
          <w:p w14:paraId="07FBD12C" w14:textId="77777777" w:rsidR="006D6AE4" w:rsidRDefault="006D6AE4" w:rsidP="002553F4">
            <w:pPr>
              <w:pBdr>
                <w:top w:val="nil"/>
                <w:left w:val="nil"/>
                <w:bottom w:val="nil"/>
                <w:right w:val="nil"/>
                <w:between w:val="nil"/>
              </w:pBdr>
            </w:pPr>
            <w:r w:rsidRPr="00BE66B5">
              <w:t>To ensure an effective quality assurance program, proper testing techniques such as fuzz and penetration testing as well as audits against code can play an essential part. Furthermore, security reviews from both internal and external parties may help identify and address potential problems more quickly and efficiently.</w:t>
            </w:r>
          </w:p>
        </w:tc>
      </w:tr>
      <w:tr w:rsidR="006D6AE4" w14:paraId="1A4CE4BF" w14:textId="77777777" w:rsidTr="002553F4">
        <w:tc>
          <w:tcPr>
            <w:tcW w:w="2542" w:type="dxa"/>
            <w:shd w:val="clear" w:color="auto" w:fill="auto"/>
            <w:tcMar>
              <w:top w:w="100" w:type="dxa"/>
              <w:left w:w="100" w:type="dxa"/>
              <w:bottom w:w="100" w:type="dxa"/>
              <w:right w:w="100" w:type="dxa"/>
            </w:tcMar>
          </w:tcPr>
          <w:p w14:paraId="6DDEDAAA" w14:textId="77777777" w:rsidR="006D6AE4" w:rsidRDefault="006D6AE4" w:rsidP="006D6AE4">
            <w:pPr>
              <w:numPr>
                <w:ilvl w:val="0"/>
                <w:numId w:val="3"/>
              </w:numPr>
              <w:pBdr>
                <w:top w:val="nil"/>
                <w:left w:val="nil"/>
                <w:bottom w:val="nil"/>
                <w:right w:val="nil"/>
                <w:between w:val="nil"/>
              </w:pBdr>
              <w:ind w:left="342"/>
            </w:pPr>
            <w:r>
              <w:rPr>
                <w:color w:val="000000"/>
              </w:rPr>
              <w:t>Adopt a Secure Coding Standard</w:t>
            </w:r>
          </w:p>
        </w:tc>
        <w:tc>
          <w:tcPr>
            <w:tcW w:w="8238" w:type="dxa"/>
            <w:shd w:val="clear" w:color="auto" w:fill="auto"/>
            <w:tcMar>
              <w:top w:w="100" w:type="dxa"/>
              <w:left w:w="100" w:type="dxa"/>
              <w:bottom w:w="100" w:type="dxa"/>
              <w:right w:w="100" w:type="dxa"/>
            </w:tcMar>
          </w:tcPr>
          <w:p w14:paraId="19778C45" w14:textId="77777777" w:rsidR="006D6AE4" w:rsidRDefault="006D6AE4" w:rsidP="002553F4">
            <w:pPr>
              <w:pBdr>
                <w:top w:val="nil"/>
                <w:left w:val="nil"/>
                <w:bottom w:val="nil"/>
                <w:right w:val="nil"/>
                <w:between w:val="nil"/>
              </w:pBdr>
            </w:pPr>
            <w:r w:rsidRPr="00BE66B5">
              <w:t>For an assured start, adopt secure coding standards in the language and platform of your choice to protect your code from day one.</w:t>
            </w:r>
          </w:p>
        </w:tc>
      </w:tr>
    </w:tbl>
    <w:p w14:paraId="27FBDA56" w14:textId="77777777" w:rsidR="00381847" w:rsidRDefault="00381847"/>
    <w:p w14:paraId="03F3DEAD" w14:textId="77777777" w:rsidR="00381847" w:rsidRDefault="00E769D9" w:rsidP="0059536C">
      <w:pPr>
        <w:pStyle w:val="Heading3"/>
      </w:pPr>
      <w:bookmarkStart w:id="6" w:name="_Toc52464058"/>
      <w:r>
        <w:t>C/C++ Ten Coding Standards</w:t>
      </w:r>
      <w:bookmarkEnd w:id="6"/>
    </w:p>
    <w:p w14:paraId="56CD2859" w14:textId="77777777" w:rsidR="00D43F82" w:rsidRDefault="00E769D9">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14:paraId="4E52EAA3" w14:textId="77777777" w:rsidR="00D43F82" w:rsidRDefault="00D43F82">
      <w:r>
        <w:br w:type="page"/>
      </w:r>
    </w:p>
    <w:p w14:paraId="7E65E522" w14:textId="77777777" w:rsidR="00D43F82" w:rsidRDefault="00D43F82" w:rsidP="00D43F82">
      <w:pPr>
        <w:pStyle w:val="Heading4"/>
      </w:pPr>
      <w:r>
        <w:lastRenderedPageBreak/>
        <w:t>Coding Standard 1</w:t>
      </w:r>
    </w:p>
    <w:p w14:paraId="26143E04" w14:textId="77777777" w:rsidR="00D43F82" w:rsidRDefault="00D43F82" w:rsidP="00D43F82"/>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D43F82" w14:paraId="2FC73F02" w14:textId="77777777" w:rsidTr="002553F4">
        <w:trPr>
          <w:trHeight w:val="42"/>
          <w:tblHeader/>
        </w:trPr>
        <w:tc>
          <w:tcPr>
            <w:tcW w:w="1807" w:type="dxa"/>
            <w:shd w:val="clear" w:color="auto" w:fill="D9D9D9"/>
            <w:tcMar>
              <w:top w:w="100" w:type="dxa"/>
              <w:left w:w="100" w:type="dxa"/>
              <w:bottom w:w="100" w:type="dxa"/>
              <w:right w:w="100" w:type="dxa"/>
            </w:tcMar>
            <w:vAlign w:val="center"/>
          </w:tcPr>
          <w:p w14:paraId="719BF23F" w14:textId="77777777" w:rsidR="00D43F82" w:rsidRDefault="00D43F82" w:rsidP="002553F4">
            <w:pPr>
              <w:jc w:val="center"/>
              <w:rPr>
                <w:b/>
              </w:rPr>
            </w:pPr>
            <w:r>
              <w:rPr>
                <w:b/>
              </w:rPr>
              <w:t>Coding Standard</w:t>
            </w:r>
          </w:p>
        </w:tc>
        <w:tc>
          <w:tcPr>
            <w:tcW w:w="1443" w:type="dxa"/>
            <w:shd w:val="clear" w:color="auto" w:fill="D9D9D9"/>
            <w:tcMar>
              <w:top w:w="100" w:type="dxa"/>
              <w:left w:w="100" w:type="dxa"/>
              <w:bottom w:w="100" w:type="dxa"/>
              <w:right w:w="100" w:type="dxa"/>
            </w:tcMar>
            <w:vAlign w:val="center"/>
          </w:tcPr>
          <w:p w14:paraId="06A95014" w14:textId="77777777" w:rsidR="00D43F82" w:rsidRDefault="00D43F82" w:rsidP="002553F4">
            <w:pPr>
              <w:jc w:val="center"/>
              <w:rPr>
                <w:b/>
              </w:rPr>
            </w:pPr>
            <w:r>
              <w:rPr>
                <w:b/>
              </w:rPr>
              <w:t>Label</w:t>
            </w:r>
          </w:p>
        </w:tc>
        <w:tc>
          <w:tcPr>
            <w:tcW w:w="7530" w:type="dxa"/>
            <w:shd w:val="clear" w:color="auto" w:fill="D9D9D9"/>
            <w:tcMar>
              <w:top w:w="100" w:type="dxa"/>
              <w:left w:w="100" w:type="dxa"/>
              <w:bottom w:w="100" w:type="dxa"/>
              <w:right w:w="100" w:type="dxa"/>
            </w:tcMar>
            <w:vAlign w:val="center"/>
          </w:tcPr>
          <w:p w14:paraId="2871C60A" w14:textId="77777777" w:rsidR="00D43F82" w:rsidRDefault="00D43F82" w:rsidP="002553F4">
            <w:pPr>
              <w:jc w:val="center"/>
              <w:rPr>
                <w:b/>
              </w:rPr>
            </w:pPr>
            <w:r w:rsidRPr="003F187B">
              <w:rPr>
                <w:b/>
              </w:rPr>
              <w:t>Obey the one-definition rule</w:t>
            </w:r>
          </w:p>
        </w:tc>
      </w:tr>
      <w:tr w:rsidR="00D43F82" w14:paraId="666846DC" w14:textId="77777777" w:rsidTr="002553F4">
        <w:trPr>
          <w:trHeight w:val="321"/>
        </w:trPr>
        <w:tc>
          <w:tcPr>
            <w:tcW w:w="1807" w:type="dxa"/>
            <w:shd w:val="clear" w:color="auto" w:fill="F3F3F3"/>
            <w:tcMar>
              <w:top w:w="100" w:type="dxa"/>
              <w:left w:w="100" w:type="dxa"/>
              <w:bottom w:w="100" w:type="dxa"/>
              <w:right w:w="100" w:type="dxa"/>
            </w:tcMar>
          </w:tcPr>
          <w:p w14:paraId="09C8ED3F" w14:textId="77777777" w:rsidR="00D43F82" w:rsidRDefault="00D43F82" w:rsidP="002553F4">
            <w:pPr>
              <w:jc w:val="center"/>
              <w:rPr>
                <w:b/>
              </w:rPr>
            </w:pPr>
            <w:r>
              <w:rPr>
                <w:b/>
              </w:rPr>
              <w:t>Data Type</w:t>
            </w:r>
          </w:p>
        </w:tc>
        <w:tc>
          <w:tcPr>
            <w:tcW w:w="1443" w:type="dxa"/>
            <w:tcMar>
              <w:top w:w="100" w:type="dxa"/>
              <w:left w:w="100" w:type="dxa"/>
              <w:bottom w:w="100" w:type="dxa"/>
              <w:right w:w="100" w:type="dxa"/>
            </w:tcMar>
          </w:tcPr>
          <w:p w14:paraId="7C42423B" w14:textId="77777777" w:rsidR="00D43F82" w:rsidRDefault="00D43F82" w:rsidP="002553F4">
            <w:pPr>
              <w:jc w:val="center"/>
            </w:pPr>
            <w:r>
              <w:t>STD-001-CPP</w:t>
            </w:r>
          </w:p>
        </w:tc>
        <w:tc>
          <w:tcPr>
            <w:tcW w:w="7530" w:type="dxa"/>
            <w:tcMar>
              <w:top w:w="100" w:type="dxa"/>
              <w:left w:w="100" w:type="dxa"/>
              <w:bottom w:w="100" w:type="dxa"/>
              <w:right w:w="100" w:type="dxa"/>
            </w:tcMar>
          </w:tcPr>
          <w:p w14:paraId="14F3C20E" w14:textId="77777777" w:rsidR="00D43F82" w:rsidRDefault="00D43F82" w:rsidP="002553F4">
            <w:r>
              <w:t>E</w:t>
            </w:r>
            <w:r w:rsidRPr="00FC198D">
              <w:t>nsures consistency and avoids undefined behavior by requiring that every non-inline function or variable that is odr-used (used in a way that requires a definition) in a program has exactly one definition.</w:t>
            </w:r>
          </w:p>
        </w:tc>
      </w:tr>
    </w:tbl>
    <w:p w14:paraId="49735377"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43385D39" w14:textId="77777777" w:rsidTr="002553F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855EB7F" w14:textId="77777777" w:rsidR="00D43F82" w:rsidRDefault="00D43F82" w:rsidP="002553F4">
            <w:r>
              <w:rPr>
                <w:b/>
              </w:rPr>
              <w:t>Noncompliant Code</w:t>
            </w:r>
          </w:p>
        </w:tc>
      </w:tr>
      <w:tr w:rsidR="00D43F82" w14:paraId="673013F1"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5D37BC" w14:textId="77777777" w:rsidR="00D43F82" w:rsidRDefault="00D43F82" w:rsidP="002553F4">
            <w:r>
              <w:t>T</w:t>
            </w:r>
            <w:r w:rsidRPr="006E59B8">
              <w:t>wo different translation units define a class of the same name with differing definitions.</w:t>
            </w:r>
          </w:p>
        </w:tc>
      </w:tr>
      <w:tr w:rsidR="00D43F82" w14:paraId="0E118DF8" w14:textId="77777777" w:rsidTr="002553F4">
        <w:trPr>
          <w:trHeight w:val="460"/>
        </w:trPr>
        <w:tc>
          <w:tcPr>
            <w:tcW w:w="10800" w:type="dxa"/>
            <w:tcMar>
              <w:top w:w="100" w:type="dxa"/>
              <w:left w:w="100" w:type="dxa"/>
              <w:bottom w:w="100" w:type="dxa"/>
              <w:right w:w="100" w:type="dxa"/>
            </w:tcMar>
          </w:tcPr>
          <w:p w14:paraId="3A79ECED" w14:textId="77777777" w:rsidR="00D43F82" w:rsidRPr="006E59B8" w:rsidRDefault="00D43F82" w:rsidP="002553F4">
            <w:pPr>
              <w:rPr>
                <w:rFonts w:ascii="Courier New" w:hAnsi="Courier New" w:cs="Courier New"/>
              </w:rPr>
            </w:pPr>
            <w:r w:rsidRPr="006E59B8">
              <w:rPr>
                <w:rFonts w:ascii="Courier New" w:hAnsi="Courier New" w:cs="Courier New"/>
              </w:rPr>
              <w:t>// a.cpp</w:t>
            </w:r>
          </w:p>
          <w:p w14:paraId="72831AE8" w14:textId="77777777" w:rsidR="00D43F82" w:rsidRPr="006E59B8" w:rsidRDefault="00D43F82" w:rsidP="002553F4">
            <w:pPr>
              <w:rPr>
                <w:rFonts w:ascii="Courier New" w:hAnsi="Courier New" w:cs="Courier New"/>
              </w:rPr>
            </w:pPr>
            <w:r w:rsidRPr="006E59B8">
              <w:rPr>
                <w:rFonts w:ascii="Courier New" w:hAnsi="Courier New" w:cs="Courier New"/>
              </w:rPr>
              <w:t>struct S {</w:t>
            </w:r>
          </w:p>
          <w:p w14:paraId="2AAC3C2E" w14:textId="77777777" w:rsidR="00D43F82" w:rsidRPr="006E59B8" w:rsidRDefault="00D43F82" w:rsidP="002553F4">
            <w:pPr>
              <w:rPr>
                <w:rFonts w:ascii="Courier New" w:hAnsi="Courier New" w:cs="Courier New"/>
              </w:rPr>
            </w:pPr>
            <w:r w:rsidRPr="006E59B8">
              <w:rPr>
                <w:rFonts w:ascii="Courier New" w:hAnsi="Courier New" w:cs="Courier New"/>
              </w:rPr>
              <w:t xml:space="preserve">  int </w:t>
            </w:r>
            <w:proofErr w:type="gramStart"/>
            <w:r w:rsidRPr="006E59B8">
              <w:rPr>
                <w:rFonts w:ascii="Courier New" w:hAnsi="Courier New" w:cs="Courier New"/>
              </w:rPr>
              <w:t>a;</w:t>
            </w:r>
            <w:proofErr w:type="gramEnd"/>
          </w:p>
          <w:p w14:paraId="2C8D7AF7" w14:textId="77777777" w:rsidR="00D43F82" w:rsidRPr="006E59B8" w:rsidRDefault="00D43F82" w:rsidP="002553F4">
            <w:pPr>
              <w:rPr>
                <w:rFonts w:ascii="Courier New" w:hAnsi="Courier New" w:cs="Courier New"/>
              </w:rPr>
            </w:pPr>
            <w:r w:rsidRPr="006E59B8">
              <w:rPr>
                <w:rFonts w:ascii="Courier New" w:hAnsi="Courier New" w:cs="Courier New"/>
              </w:rPr>
              <w:t>};</w:t>
            </w:r>
          </w:p>
          <w:p w14:paraId="4AB32FCB" w14:textId="77777777" w:rsidR="00D43F82" w:rsidRPr="006E59B8" w:rsidRDefault="00D43F82" w:rsidP="002553F4">
            <w:pPr>
              <w:rPr>
                <w:rFonts w:ascii="Courier New" w:hAnsi="Courier New" w:cs="Courier New"/>
              </w:rPr>
            </w:pPr>
            <w:r w:rsidRPr="006E59B8">
              <w:rPr>
                <w:rFonts w:ascii="Courier New" w:hAnsi="Courier New" w:cs="Courier New"/>
              </w:rPr>
              <w:t xml:space="preserve">  </w:t>
            </w:r>
          </w:p>
          <w:p w14:paraId="573D6552" w14:textId="77777777" w:rsidR="00D43F82" w:rsidRPr="006E59B8" w:rsidRDefault="00D43F82" w:rsidP="002553F4">
            <w:pPr>
              <w:rPr>
                <w:rFonts w:ascii="Courier New" w:hAnsi="Courier New" w:cs="Courier New"/>
              </w:rPr>
            </w:pPr>
            <w:r w:rsidRPr="006E59B8">
              <w:rPr>
                <w:rFonts w:ascii="Courier New" w:hAnsi="Courier New" w:cs="Courier New"/>
              </w:rPr>
              <w:t>// b.cpp</w:t>
            </w:r>
          </w:p>
          <w:p w14:paraId="6964EE2D" w14:textId="77777777" w:rsidR="00D43F82" w:rsidRPr="006E59B8" w:rsidRDefault="00D43F82" w:rsidP="002553F4">
            <w:pPr>
              <w:rPr>
                <w:rFonts w:ascii="Courier New" w:hAnsi="Courier New" w:cs="Courier New"/>
              </w:rPr>
            </w:pPr>
            <w:r w:rsidRPr="006E59B8">
              <w:rPr>
                <w:rFonts w:ascii="Courier New" w:hAnsi="Courier New" w:cs="Courier New"/>
              </w:rPr>
              <w:t>class S {</w:t>
            </w:r>
          </w:p>
          <w:p w14:paraId="60122A0F" w14:textId="77777777" w:rsidR="00D43F82" w:rsidRPr="006E59B8" w:rsidRDefault="00D43F82" w:rsidP="002553F4">
            <w:pPr>
              <w:rPr>
                <w:rFonts w:ascii="Courier New" w:hAnsi="Courier New" w:cs="Courier New"/>
              </w:rPr>
            </w:pPr>
            <w:r w:rsidRPr="006E59B8">
              <w:rPr>
                <w:rFonts w:ascii="Courier New" w:hAnsi="Courier New" w:cs="Courier New"/>
              </w:rPr>
              <w:t>public:</w:t>
            </w:r>
          </w:p>
          <w:p w14:paraId="33E46900" w14:textId="77777777" w:rsidR="00D43F82" w:rsidRPr="006E59B8" w:rsidRDefault="00D43F82" w:rsidP="002553F4">
            <w:pPr>
              <w:rPr>
                <w:rFonts w:ascii="Courier New" w:hAnsi="Courier New" w:cs="Courier New"/>
              </w:rPr>
            </w:pPr>
            <w:r w:rsidRPr="006E59B8">
              <w:rPr>
                <w:rFonts w:ascii="Courier New" w:hAnsi="Courier New" w:cs="Courier New"/>
              </w:rPr>
              <w:t xml:space="preserve">  int </w:t>
            </w:r>
            <w:proofErr w:type="gramStart"/>
            <w:r w:rsidRPr="006E59B8">
              <w:rPr>
                <w:rFonts w:ascii="Courier New" w:hAnsi="Courier New" w:cs="Courier New"/>
              </w:rPr>
              <w:t>a;</w:t>
            </w:r>
            <w:proofErr w:type="gramEnd"/>
          </w:p>
          <w:p w14:paraId="5C9CFFE3" w14:textId="77777777" w:rsidR="00D43F82" w:rsidRDefault="00D43F82" w:rsidP="002553F4">
            <w:r w:rsidRPr="006E59B8">
              <w:rPr>
                <w:rFonts w:ascii="Courier New" w:hAnsi="Courier New" w:cs="Courier New"/>
              </w:rPr>
              <w:t>};</w:t>
            </w:r>
          </w:p>
        </w:tc>
      </w:tr>
    </w:tbl>
    <w:p w14:paraId="52802927"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3234A464" w14:textId="77777777" w:rsidTr="002553F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9B790A4" w14:textId="77777777" w:rsidR="00D43F82" w:rsidRDefault="00D43F82" w:rsidP="002553F4">
            <w:r>
              <w:rPr>
                <w:b/>
              </w:rPr>
              <w:t>Compliant Code</w:t>
            </w:r>
          </w:p>
        </w:tc>
      </w:tr>
      <w:tr w:rsidR="00D43F82" w14:paraId="3B0C1D68"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936EBD" w14:textId="77777777" w:rsidR="00D43F82" w:rsidRDefault="00D43F82" w:rsidP="002553F4">
            <w:r>
              <w:t>U</w:t>
            </w:r>
            <w:r w:rsidRPr="006E59B8">
              <w:t>se a header file to introduce the object into both translation units.</w:t>
            </w:r>
          </w:p>
        </w:tc>
      </w:tr>
      <w:tr w:rsidR="00D43F82" w:rsidRPr="00466D5F" w14:paraId="7EC8B646" w14:textId="77777777" w:rsidTr="002553F4">
        <w:trPr>
          <w:trHeight w:val="460"/>
        </w:trPr>
        <w:tc>
          <w:tcPr>
            <w:tcW w:w="10800" w:type="dxa"/>
            <w:tcMar>
              <w:top w:w="100" w:type="dxa"/>
              <w:left w:w="100" w:type="dxa"/>
              <w:bottom w:w="100" w:type="dxa"/>
              <w:right w:w="100" w:type="dxa"/>
            </w:tcMar>
          </w:tcPr>
          <w:p w14:paraId="5AD0E2F7" w14:textId="77777777" w:rsidR="00D43F82" w:rsidRPr="00466D5F" w:rsidRDefault="00D43F82" w:rsidP="002553F4">
            <w:pPr>
              <w:rPr>
                <w:rFonts w:ascii="Courier New" w:hAnsi="Courier New" w:cs="Courier New"/>
              </w:rPr>
            </w:pPr>
            <w:r w:rsidRPr="00466D5F">
              <w:rPr>
                <w:rFonts w:ascii="Courier New" w:hAnsi="Courier New" w:cs="Courier New"/>
              </w:rPr>
              <w:t>// S.h</w:t>
            </w:r>
          </w:p>
          <w:p w14:paraId="1AA002D0" w14:textId="77777777" w:rsidR="00D43F82" w:rsidRPr="00466D5F" w:rsidRDefault="00D43F82" w:rsidP="002553F4">
            <w:pPr>
              <w:rPr>
                <w:rFonts w:ascii="Courier New" w:hAnsi="Courier New" w:cs="Courier New"/>
              </w:rPr>
            </w:pPr>
            <w:r w:rsidRPr="00466D5F">
              <w:rPr>
                <w:rFonts w:ascii="Courier New" w:hAnsi="Courier New" w:cs="Courier New"/>
              </w:rPr>
              <w:t>struct S {</w:t>
            </w:r>
          </w:p>
          <w:p w14:paraId="07989A51" w14:textId="77777777" w:rsidR="00D43F82" w:rsidRPr="00466D5F" w:rsidRDefault="00D43F82" w:rsidP="002553F4">
            <w:pPr>
              <w:rPr>
                <w:rFonts w:ascii="Courier New" w:hAnsi="Courier New" w:cs="Courier New"/>
              </w:rPr>
            </w:pPr>
            <w:r w:rsidRPr="00466D5F">
              <w:rPr>
                <w:rFonts w:ascii="Courier New" w:hAnsi="Courier New" w:cs="Courier New"/>
              </w:rPr>
              <w:t xml:space="preserve">  int </w:t>
            </w:r>
            <w:proofErr w:type="gramStart"/>
            <w:r w:rsidRPr="00466D5F">
              <w:rPr>
                <w:rFonts w:ascii="Courier New" w:hAnsi="Courier New" w:cs="Courier New"/>
              </w:rPr>
              <w:t>a;</w:t>
            </w:r>
            <w:proofErr w:type="gramEnd"/>
          </w:p>
          <w:p w14:paraId="0464C41C" w14:textId="77777777" w:rsidR="00D43F82" w:rsidRPr="00466D5F" w:rsidRDefault="00D43F82" w:rsidP="002553F4">
            <w:pPr>
              <w:rPr>
                <w:rFonts w:ascii="Courier New" w:hAnsi="Courier New" w:cs="Courier New"/>
              </w:rPr>
            </w:pPr>
            <w:r w:rsidRPr="00466D5F">
              <w:rPr>
                <w:rFonts w:ascii="Courier New" w:hAnsi="Courier New" w:cs="Courier New"/>
              </w:rPr>
              <w:t>};</w:t>
            </w:r>
          </w:p>
          <w:p w14:paraId="28C41FDE" w14:textId="77777777" w:rsidR="00D43F82" w:rsidRPr="00466D5F" w:rsidRDefault="00D43F82" w:rsidP="002553F4">
            <w:pPr>
              <w:rPr>
                <w:rFonts w:ascii="Courier New" w:hAnsi="Courier New" w:cs="Courier New"/>
              </w:rPr>
            </w:pPr>
            <w:r w:rsidRPr="00466D5F">
              <w:rPr>
                <w:rFonts w:ascii="Courier New" w:hAnsi="Courier New" w:cs="Courier New"/>
              </w:rPr>
              <w:t xml:space="preserve">  </w:t>
            </w:r>
          </w:p>
          <w:p w14:paraId="07075C3F" w14:textId="77777777" w:rsidR="00D43F82" w:rsidRPr="00466D5F" w:rsidRDefault="00D43F82" w:rsidP="002553F4">
            <w:pPr>
              <w:rPr>
                <w:rFonts w:ascii="Courier New" w:hAnsi="Courier New" w:cs="Courier New"/>
              </w:rPr>
            </w:pPr>
            <w:r w:rsidRPr="00466D5F">
              <w:rPr>
                <w:rFonts w:ascii="Courier New" w:hAnsi="Courier New" w:cs="Courier New"/>
              </w:rPr>
              <w:t>// a.cpp</w:t>
            </w:r>
          </w:p>
          <w:p w14:paraId="406A9323" w14:textId="77777777" w:rsidR="00D43F82" w:rsidRPr="00466D5F" w:rsidRDefault="00D43F82" w:rsidP="002553F4">
            <w:pPr>
              <w:rPr>
                <w:rFonts w:ascii="Courier New" w:hAnsi="Courier New" w:cs="Courier New"/>
              </w:rPr>
            </w:pPr>
            <w:r w:rsidRPr="00466D5F">
              <w:rPr>
                <w:rFonts w:ascii="Courier New" w:hAnsi="Courier New" w:cs="Courier New"/>
              </w:rPr>
              <w:t>#include "S.h"</w:t>
            </w:r>
          </w:p>
          <w:p w14:paraId="539B6CAC" w14:textId="77777777" w:rsidR="00D43F82" w:rsidRPr="00466D5F" w:rsidRDefault="00D43F82" w:rsidP="002553F4">
            <w:pPr>
              <w:rPr>
                <w:rFonts w:ascii="Courier New" w:hAnsi="Courier New" w:cs="Courier New"/>
              </w:rPr>
            </w:pPr>
            <w:r w:rsidRPr="00466D5F">
              <w:rPr>
                <w:rFonts w:ascii="Courier New" w:hAnsi="Courier New" w:cs="Courier New"/>
              </w:rPr>
              <w:t xml:space="preserve">  </w:t>
            </w:r>
          </w:p>
          <w:p w14:paraId="0CA4DCDA" w14:textId="77777777" w:rsidR="00D43F82" w:rsidRPr="00466D5F" w:rsidRDefault="00D43F82" w:rsidP="002553F4">
            <w:pPr>
              <w:rPr>
                <w:rFonts w:ascii="Courier New" w:hAnsi="Courier New" w:cs="Courier New"/>
              </w:rPr>
            </w:pPr>
            <w:r w:rsidRPr="00466D5F">
              <w:rPr>
                <w:rFonts w:ascii="Courier New" w:hAnsi="Courier New" w:cs="Courier New"/>
              </w:rPr>
              <w:t>// b.cpp</w:t>
            </w:r>
          </w:p>
          <w:p w14:paraId="2BB94CEC" w14:textId="77777777" w:rsidR="00D43F82" w:rsidRPr="00466D5F" w:rsidRDefault="00D43F82" w:rsidP="002553F4">
            <w:pPr>
              <w:rPr>
                <w:rFonts w:ascii="Courier New" w:hAnsi="Courier New" w:cs="Courier New"/>
              </w:rPr>
            </w:pPr>
            <w:r w:rsidRPr="00466D5F">
              <w:rPr>
                <w:rFonts w:ascii="Courier New" w:hAnsi="Courier New" w:cs="Courier New"/>
              </w:rPr>
              <w:t>#include "S.h"</w:t>
            </w:r>
          </w:p>
        </w:tc>
      </w:tr>
    </w:tbl>
    <w:p w14:paraId="750592A3" w14:textId="77777777" w:rsidR="00D43F82" w:rsidRDefault="00D43F82" w:rsidP="00D43F82">
      <w:pPr>
        <w:rPr>
          <w:b/>
        </w:rPr>
      </w:pPr>
    </w:p>
    <w:p w14:paraId="71D7771D" w14:textId="77777777" w:rsidR="00D43F82" w:rsidRDefault="00D43F82" w:rsidP="00D43F82">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D43F82" w14:paraId="41E98745" w14:textId="77777777" w:rsidTr="002553F4">
        <w:trPr>
          <w:tblHeader/>
        </w:trPr>
        <w:tc>
          <w:tcPr>
            <w:tcW w:w="10780" w:type="dxa"/>
            <w:shd w:val="clear" w:color="auto" w:fill="auto"/>
            <w:tcMar>
              <w:top w:w="100" w:type="dxa"/>
              <w:left w:w="100" w:type="dxa"/>
              <w:bottom w:w="100" w:type="dxa"/>
              <w:right w:w="100" w:type="dxa"/>
            </w:tcMar>
          </w:tcPr>
          <w:p w14:paraId="4BB45235" w14:textId="1C9C0F48" w:rsidR="00FC1E2C" w:rsidRDefault="00D43F82" w:rsidP="002553F4">
            <w:pPr>
              <w:pBdr>
                <w:top w:val="nil"/>
                <w:left w:val="nil"/>
                <w:bottom w:val="nil"/>
                <w:right w:val="nil"/>
                <w:between w:val="nil"/>
              </w:pBdr>
            </w:pPr>
            <w:r>
              <w:rPr>
                <w:b/>
              </w:rPr>
              <w:t>Principles(s):</w:t>
            </w:r>
            <w:r>
              <w:t xml:space="preserve"> </w:t>
            </w:r>
            <w:r w:rsidR="007F2688" w:rsidRPr="007F2688">
              <w:t>3</w:t>
            </w:r>
            <w:r w:rsidR="007F2688">
              <w:t xml:space="preserve">. </w:t>
            </w:r>
            <w:r w:rsidR="007F2688" w:rsidRPr="007F2688">
              <w:t>Architect and Design for Security Policie</w:t>
            </w:r>
            <w:r w:rsidR="00FC1E2C">
              <w:t xml:space="preserve">s - </w:t>
            </w:r>
            <w:r w:rsidR="00FC1E2C">
              <w:t>Ensures exceptions are properly handled.</w:t>
            </w:r>
          </w:p>
          <w:p w14:paraId="49EC6837" w14:textId="7A9923BB" w:rsidR="00FC1E2C" w:rsidRDefault="007F2688" w:rsidP="002553F4">
            <w:pPr>
              <w:pBdr>
                <w:top w:val="nil"/>
                <w:left w:val="nil"/>
                <w:bottom w:val="nil"/>
                <w:right w:val="nil"/>
                <w:between w:val="nil"/>
              </w:pBdr>
            </w:pPr>
            <w:r w:rsidRPr="007F2688">
              <w:t>4</w:t>
            </w:r>
            <w:r>
              <w:t>.</w:t>
            </w:r>
            <w:r w:rsidRPr="007F2688">
              <w:t xml:space="preserve"> Keep It Simple</w:t>
            </w:r>
            <w:r w:rsidR="007D084D">
              <w:t xml:space="preserve"> - </w:t>
            </w:r>
            <w:r w:rsidR="007D084D">
              <w:t>Avoids complexity by ensuring valid enumerations.</w:t>
            </w:r>
          </w:p>
          <w:p w14:paraId="72019622" w14:textId="5AC4F62D" w:rsidR="00D43F82" w:rsidRDefault="007F2688" w:rsidP="002553F4">
            <w:pPr>
              <w:pBdr>
                <w:top w:val="nil"/>
                <w:left w:val="nil"/>
                <w:bottom w:val="nil"/>
                <w:right w:val="nil"/>
                <w:between w:val="nil"/>
              </w:pBdr>
            </w:pPr>
            <w:r w:rsidRPr="007F2688">
              <w:t>10</w:t>
            </w:r>
            <w:r>
              <w:t xml:space="preserve">. </w:t>
            </w:r>
            <w:r w:rsidRPr="007F2688">
              <w:t>Adopt a Secure Coding Standard</w:t>
            </w:r>
            <w:r w:rsidR="007D084D">
              <w:t xml:space="preserve"> </w:t>
            </w:r>
            <w:r w:rsidR="00E83E7F">
              <w:t>–</w:t>
            </w:r>
            <w:r w:rsidR="007D084D">
              <w:t xml:space="preserve"> </w:t>
            </w:r>
            <w:r w:rsidR="00E83E7F">
              <w:t>Minimizes the opportunity for errors to be left in.</w:t>
            </w:r>
          </w:p>
        </w:tc>
      </w:tr>
    </w:tbl>
    <w:p w14:paraId="36F731B7" w14:textId="77777777" w:rsidR="00D43F82" w:rsidRDefault="00D43F82" w:rsidP="00D43F82">
      <w:pPr>
        <w:rPr>
          <w:b/>
        </w:rPr>
      </w:pPr>
    </w:p>
    <w:p w14:paraId="6F96844C" w14:textId="77777777" w:rsidR="00233920" w:rsidRDefault="00233920" w:rsidP="00233920">
      <w:pPr>
        <w:pStyle w:val="Heading3"/>
      </w:pPr>
    </w:p>
    <w:p w14:paraId="443B168B" w14:textId="2E203672" w:rsidR="00D43F82" w:rsidRDefault="00D43F82" w:rsidP="00D43F82">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43F82" w14:paraId="6360D1F8" w14:textId="77777777" w:rsidTr="002553F4">
        <w:trPr>
          <w:trHeight w:val="460"/>
          <w:tblHeader/>
        </w:trPr>
        <w:tc>
          <w:tcPr>
            <w:tcW w:w="1806" w:type="dxa"/>
            <w:shd w:val="clear" w:color="auto" w:fill="D9D9D9"/>
            <w:vAlign w:val="center"/>
          </w:tcPr>
          <w:p w14:paraId="29DC9CE7" w14:textId="77777777" w:rsidR="00D43F82" w:rsidRDefault="00D43F82" w:rsidP="002553F4">
            <w:pPr>
              <w:jc w:val="center"/>
              <w:rPr>
                <w:b/>
              </w:rPr>
            </w:pPr>
            <w:r>
              <w:rPr>
                <w:b/>
              </w:rPr>
              <w:t>Severity</w:t>
            </w:r>
          </w:p>
        </w:tc>
        <w:tc>
          <w:tcPr>
            <w:tcW w:w="1341" w:type="dxa"/>
            <w:shd w:val="clear" w:color="auto" w:fill="D9D9D9"/>
            <w:vAlign w:val="center"/>
          </w:tcPr>
          <w:p w14:paraId="0F7C0B8F" w14:textId="77777777" w:rsidR="00D43F82" w:rsidRDefault="00D43F82" w:rsidP="002553F4">
            <w:pPr>
              <w:jc w:val="center"/>
              <w:rPr>
                <w:b/>
              </w:rPr>
            </w:pPr>
            <w:r>
              <w:rPr>
                <w:b/>
              </w:rPr>
              <w:t>Likelihood</w:t>
            </w:r>
          </w:p>
        </w:tc>
        <w:tc>
          <w:tcPr>
            <w:tcW w:w="4021" w:type="dxa"/>
            <w:shd w:val="clear" w:color="auto" w:fill="D9D9D9"/>
            <w:vAlign w:val="center"/>
          </w:tcPr>
          <w:p w14:paraId="24D424EC" w14:textId="77777777" w:rsidR="00D43F82" w:rsidRDefault="00D43F82" w:rsidP="002553F4">
            <w:pPr>
              <w:jc w:val="center"/>
              <w:rPr>
                <w:b/>
              </w:rPr>
            </w:pPr>
            <w:r>
              <w:rPr>
                <w:b/>
              </w:rPr>
              <w:t>Remediation Cost</w:t>
            </w:r>
          </w:p>
        </w:tc>
        <w:tc>
          <w:tcPr>
            <w:tcW w:w="1807" w:type="dxa"/>
            <w:shd w:val="clear" w:color="auto" w:fill="D9D9D9"/>
            <w:vAlign w:val="center"/>
          </w:tcPr>
          <w:p w14:paraId="79993F82" w14:textId="77777777" w:rsidR="00D43F82" w:rsidRDefault="00D43F82" w:rsidP="002553F4">
            <w:pPr>
              <w:jc w:val="center"/>
              <w:rPr>
                <w:b/>
              </w:rPr>
            </w:pPr>
            <w:r>
              <w:rPr>
                <w:b/>
              </w:rPr>
              <w:t>Priority</w:t>
            </w:r>
          </w:p>
        </w:tc>
        <w:tc>
          <w:tcPr>
            <w:tcW w:w="1805" w:type="dxa"/>
            <w:shd w:val="clear" w:color="auto" w:fill="D9D9D9"/>
            <w:vAlign w:val="center"/>
          </w:tcPr>
          <w:p w14:paraId="07264CE6" w14:textId="77777777" w:rsidR="00D43F82" w:rsidRDefault="00D43F82" w:rsidP="002553F4">
            <w:pPr>
              <w:jc w:val="center"/>
              <w:rPr>
                <w:b/>
              </w:rPr>
            </w:pPr>
            <w:r>
              <w:rPr>
                <w:b/>
              </w:rPr>
              <w:t>Level</w:t>
            </w:r>
          </w:p>
        </w:tc>
      </w:tr>
      <w:tr w:rsidR="00D43F82" w14:paraId="7AFA8E93" w14:textId="77777777" w:rsidTr="002553F4">
        <w:trPr>
          <w:trHeight w:val="460"/>
        </w:trPr>
        <w:tc>
          <w:tcPr>
            <w:tcW w:w="1806" w:type="dxa"/>
            <w:shd w:val="clear" w:color="auto" w:fill="auto"/>
          </w:tcPr>
          <w:p w14:paraId="1463FCB3" w14:textId="0566A342" w:rsidR="00D43F82" w:rsidRDefault="00BF12E1" w:rsidP="002553F4">
            <w:pPr>
              <w:jc w:val="center"/>
            </w:pPr>
            <w:r>
              <w:t>High</w:t>
            </w:r>
          </w:p>
        </w:tc>
        <w:tc>
          <w:tcPr>
            <w:tcW w:w="1341" w:type="dxa"/>
            <w:shd w:val="clear" w:color="auto" w:fill="auto"/>
          </w:tcPr>
          <w:p w14:paraId="5AE21E31" w14:textId="66B40BB9" w:rsidR="00D43F82" w:rsidRDefault="00233920" w:rsidP="002553F4">
            <w:pPr>
              <w:jc w:val="center"/>
            </w:pPr>
            <w:r>
              <w:t>Low</w:t>
            </w:r>
          </w:p>
        </w:tc>
        <w:tc>
          <w:tcPr>
            <w:tcW w:w="4021" w:type="dxa"/>
            <w:shd w:val="clear" w:color="auto" w:fill="auto"/>
          </w:tcPr>
          <w:p w14:paraId="2FAD1C5D" w14:textId="33DA8FB6" w:rsidR="00D43F82" w:rsidRDefault="000D024D" w:rsidP="002553F4">
            <w:pPr>
              <w:jc w:val="center"/>
            </w:pPr>
            <w:r>
              <w:t>Medium</w:t>
            </w:r>
          </w:p>
        </w:tc>
        <w:tc>
          <w:tcPr>
            <w:tcW w:w="1807" w:type="dxa"/>
            <w:shd w:val="clear" w:color="auto" w:fill="auto"/>
          </w:tcPr>
          <w:p w14:paraId="1F25D81B" w14:textId="2BD57F41" w:rsidR="00D43F82" w:rsidRDefault="00F70A96" w:rsidP="002553F4">
            <w:pPr>
              <w:jc w:val="center"/>
            </w:pPr>
            <w:r>
              <w:t>High</w:t>
            </w:r>
          </w:p>
        </w:tc>
        <w:tc>
          <w:tcPr>
            <w:tcW w:w="1805" w:type="dxa"/>
            <w:shd w:val="clear" w:color="auto" w:fill="auto"/>
          </w:tcPr>
          <w:p w14:paraId="09E03FC1" w14:textId="7F6BABE6" w:rsidR="00D43F82" w:rsidRDefault="000D024D" w:rsidP="002553F4">
            <w:pPr>
              <w:jc w:val="center"/>
            </w:pPr>
            <w:r>
              <w:t>2</w:t>
            </w:r>
          </w:p>
        </w:tc>
      </w:tr>
    </w:tbl>
    <w:p w14:paraId="793C97D5" w14:textId="77777777" w:rsidR="00D43F82" w:rsidRDefault="00D43F82" w:rsidP="00D43F82">
      <w:pPr>
        <w:rPr>
          <w:b/>
        </w:rPr>
      </w:pPr>
    </w:p>
    <w:p w14:paraId="2499BF17" w14:textId="77777777" w:rsidR="00D43F82" w:rsidRDefault="00D43F82" w:rsidP="00D43F82">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43F82" w14:paraId="3A82EDAC" w14:textId="77777777" w:rsidTr="002553F4">
        <w:trPr>
          <w:trHeight w:val="460"/>
          <w:tblHeader/>
        </w:trPr>
        <w:tc>
          <w:tcPr>
            <w:tcW w:w="1807" w:type="dxa"/>
            <w:shd w:val="clear" w:color="auto" w:fill="D9D9D9"/>
            <w:vAlign w:val="center"/>
          </w:tcPr>
          <w:p w14:paraId="3944A0CF" w14:textId="77777777" w:rsidR="00D43F82" w:rsidRDefault="00D43F82" w:rsidP="002553F4">
            <w:pPr>
              <w:jc w:val="center"/>
              <w:rPr>
                <w:b/>
              </w:rPr>
            </w:pPr>
            <w:r>
              <w:rPr>
                <w:b/>
              </w:rPr>
              <w:t>Tool</w:t>
            </w:r>
          </w:p>
        </w:tc>
        <w:tc>
          <w:tcPr>
            <w:tcW w:w="1341" w:type="dxa"/>
            <w:shd w:val="clear" w:color="auto" w:fill="D9D9D9"/>
            <w:vAlign w:val="center"/>
          </w:tcPr>
          <w:p w14:paraId="18D9FBAB" w14:textId="77777777" w:rsidR="00D43F82" w:rsidRDefault="00D43F82" w:rsidP="002553F4">
            <w:pPr>
              <w:jc w:val="center"/>
              <w:rPr>
                <w:b/>
              </w:rPr>
            </w:pPr>
            <w:r>
              <w:rPr>
                <w:b/>
              </w:rPr>
              <w:t>Version</w:t>
            </w:r>
          </w:p>
        </w:tc>
        <w:tc>
          <w:tcPr>
            <w:tcW w:w="4021" w:type="dxa"/>
            <w:shd w:val="clear" w:color="auto" w:fill="D9D9D9"/>
            <w:vAlign w:val="center"/>
          </w:tcPr>
          <w:p w14:paraId="7D989A1F" w14:textId="77777777" w:rsidR="00D43F82" w:rsidRDefault="00D43F82" w:rsidP="002553F4">
            <w:pPr>
              <w:jc w:val="center"/>
              <w:rPr>
                <w:b/>
              </w:rPr>
            </w:pPr>
            <w:r>
              <w:rPr>
                <w:b/>
              </w:rPr>
              <w:t>Checker</w:t>
            </w:r>
          </w:p>
        </w:tc>
        <w:tc>
          <w:tcPr>
            <w:tcW w:w="3611" w:type="dxa"/>
            <w:shd w:val="clear" w:color="auto" w:fill="D9D9D9"/>
            <w:vAlign w:val="center"/>
          </w:tcPr>
          <w:p w14:paraId="625D90A5" w14:textId="77777777" w:rsidR="00D43F82" w:rsidRDefault="00D43F82" w:rsidP="002553F4">
            <w:pPr>
              <w:jc w:val="center"/>
              <w:rPr>
                <w:b/>
              </w:rPr>
            </w:pPr>
            <w:r>
              <w:rPr>
                <w:b/>
              </w:rPr>
              <w:t>Description Tool</w:t>
            </w:r>
          </w:p>
        </w:tc>
      </w:tr>
      <w:tr w:rsidR="00D43F82" w14:paraId="167A34D0" w14:textId="77777777" w:rsidTr="002553F4">
        <w:trPr>
          <w:trHeight w:val="460"/>
        </w:trPr>
        <w:tc>
          <w:tcPr>
            <w:tcW w:w="1807" w:type="dxa"/>
            <w:shd w:val="clear" w:color="auto" w:fill="auto"/>
          </w:tcPr>
          <w:p w14:paraId="4BE4B042" w14:textId="272A621A" w:rsidR="00D43F82" w:rsidRDefault="00C25123" w:rsidP="002553F4">
            <w:pPr>
              <w:jc w:val="center"/>
            </w:pPr>
            <w:r w:rsidRPr="00C25123">
              <w:t>Coverity</w:t>
            </w:r>
          </w:p>
        </w:tc>
        <w:tc>
          <w:tcPr>
            <w:tcW w:w="1341" w:type="dxa"/>
            <w:shd w:val="clear" w:color="auto" w:fill="auto"/>
          </w:tcPr>
          <w:p w14:paraId="1F4AA67A" w14:textId="18C9EB28" w:rsidR="00D43F82" w:rsidRDefault="00C25123" w:rsidP="002553F4">
            <w:pPr>
              <w:jc w:val="center"/>
            </w:pPr>
            <w:r>
              <w:t>202</w:t>
            </w:r>
            <w:r w:rsidR="009670EC">
              <w:t>3</w:t>
            </w:r>
            <w:r>
              <w:t>.</w:t>
            </w:r>
            <w:r w:rsidR="009670EC">
              <w:t>6.2</w:t>
            </w:r>
          </w:p>
        </w:tc>
        <w:tc>
          <w:tcPr>
            <w:tcW w:w="4021" w:type="dxa"/>
            <w:shd w:val="clear" w:color="auto" w:fill="auto"/>
          </w:tcPr>
          <w:p w14:paraId="0DE14946" w14:textId="04000D2D" w:rsidR="00D43F82" w:rsidRDefault="009F2267" w:rsidP="002553F4">
            <w:pPr>
              <w:jc w:val="center"/>
            </w:pPr>
            <w:r>
              <w:t>ODR</w:t>
            </w:r>
          </w:p>
        </w:tc>
        <w:tc>
          <w:tcPr>
            <w:tcW w:w="3611" w:type="dxa"/>
            <w:shd w:val="clear" w:color="auto" w:fill="auto"/>
          </w:tcPr>
          <w:p w14:paraId="16C4C9B0" w14:textId="0AF6DE3B" w:rsidR="00D43F82" w:rsidRDefault="003213F3" w:rsidP="002553F4">
            <w:pPr>
              <w:jc w:val="center"/>
            </w:pPr>
            <w:r w:rsidRPr="003213F3">
              <w:t>Ensures no multiple definitions across translation units.</w:t>
            </w:r>
          </w:p>
        </w:tc>
      </w:tr>
    </w:tbl>
    <w:p w14:paraId="4493D54D" w14:textId="77777777" w:rsidR="00D43F82" w:rsidRDefault="00D43F82" w:rsidP="00D43F82">
      <w:pPr>
        <w:rPr>
          <w:b/>
          <w:sz w:val="27"/>
          <w:szCs w:val="27"/>
        </w:rPr>
      </w:pPr>
      <w:r>
        <w:br w:type="page"/>
      </w:r>
    </w:p>
    <w:p w14:paraId="766ACE66" w14:textId="77777777" w:rsidR="00D43F82" w:rsidRDefault="00D43F82" w:rsidP="00D43F82">
      <w:pPr>
        <w:pStyle w:val="Heading4"/>
      </w:pPr>
      <w:r>
        <w:lastRenderedPageBreak/>
        <w:t>Coding Standard 2</w:t>
      </w:r>
    </w:p>
    <w:p w14:paraId="7A7D20AD" w14:textId="77777777" w:rsidR="00D43F82" w:rsidRDefault="00D43F82" w:rsidP="00D43F82"/>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D43F82" w14:paraId="241D67E4" w14:textId="77777777" w:rsidTr="002553F4">
        <w:trPr>
          <w:trHeight w:val="42"/>
          <w:tblHeader/>
        </w:trPr>
        <w:tc>
          <w:tcPr>
            <w:tcW w:w="1807" w:type="dxa"/>
            <w:shd w:val="clear" w:color="auto" w:fill="D9D9D9"/>
            <w:tcMar>
              <w:top w:w="100" w:type="dxa"/>
              <w:left w:w="100" w:type="dxa"/>
              <w:bottom w:w="100" w:type="dxa"/>
              <w:right w:w="100" w:type="dxa"/>
            </w:tcMar>
            <w:vAlign w:val="center"/>
          </w:tcPr>
          <w:p w14:paraId="2D5B9658" w14:textId="77777777" w:rsidR="00D43F82" w:rsidRDefault="00D43F82" w:rsidP="002553F4">
            <w:pPr>
              <w:jc w:val="center"/>
              <w:rPr>
                <w:b/>
              </w:rPr>
            </w:pPr>
            <w:r>
              <w:rPr>
                <w:b/>
              </w:rPr>
              <w:t>Coding Standard</w:t>
            </w:r>
          </w:p>
        </w:tc>
        <w:tc>
          <w:tcPr>
            <w:tcW w:w="1443" w:type="dxa"/>
            <w:shd w:val="clear" w:color="auto" w:fill="D9D9D9"/>
            <w:tcMar>
              <w:top w:w="100" w:type="dxa"/>
              <w:left w:w="100" w:type="dxa"/>
              <w:bottom w:w="100" w:type="dxa"/>
              <w:right w:w="100" w:type="dxa"/>
            </w:tcMar>
            <w:vAlign w:val="center"/>
          </w:tcPr>
          <w:p w14:paraId="2DA36D6F" w14:textId="77777777" w:rsidR="00D43F82" w:rsidRDefault="00D43F82" w:rsidP="002553F4">
            <w:pPr>
              <w:jc w:val="center"/>
              <w:rPr>
                <w:b/>
              </w:rPr>
            </w:pPr>
            <w:r>
              <w:rPr>
                <w:b/>
              </w:rPr>
              <w:t>Label</w:t>
            </w:r>
          </w:p>
        </w:tc>
        <w:tc>
          <w:tcPr>
            <w:tcW w:w="7530" w:type="dxa"/>
            <w:shd w:val="clear" w:color="auto" w:fill="D9D9D9"/>
            <w:tcMar>
              <w:top w:w="100" w:type="dxa"/>
              <w:left w:w="100" w:type="dxa"/>
              <w:bottom w:w="100" w:type="dxa"/>
              <w:right w:w="100" w:type="dxa"/>
            </w:tcMar>
            <w:vAlign w:val="center"/>
          </w:tcPr>
          <w:p w14:paraId="71AA0F64" w14:textId="77777777" w:rsidR="00D43F82" w:rsidRDefault="00D43F82" w:rsidP="002553F4">
            <w:pPr>
              <w:jc w:val="center"/>
              <w:rPr>
                <w:b/>
              </w:rPr>
            </w:pPr>
            <w:r w:rsidRPr="00CC7833">
              <w:rPr>
                <w:b/>
              </w:rPr>
              <w:t>Do not depend on the order of evaluation for side effects</w:t>
            </w:r>
          </w:p>
        </w:tc>
      </w:tr>
      <w:tr w:rsidR="00D43F82" w14:paraId="4872954B" w14:textId="77777777" w:rsidTr="002553F4">
        <w:trPr>
          <w:trHeight w:val="321"/>
        </w:trPr>
        <w:tc>
          <w:tcPr>
            <w:tcW w:w="1807" w:type="dxa"/>
            <w:shd w:val="clear" w:color="auto" w:fill="F3F3F3"/>
            <w:tcMar>
              <w:top w:w="100" w:type="dxa"/>
              <w:left w:w="100" w:type="dxa"/>
              <w:bottom w:w="100" w:type="dxa"/>
              <w:right w:w="100" w:type="dxa"/>
            </w:tcMar>
          </w:tcPr>
          <w:p w14:paraId="17275359" w14:textId="77777777" w:rsidR="00D43F82" w:rsidRDefault="00D43F82" w:rsidP="002553F4">
            <w:pPr>
              <w:jc w:val="center"/>
              <w:rPr>
                <w:b/>
              </w:rPr>
            </w:pPr>
            <w:r>
              <w:rPr>
                <w:b/>
              </w:rPr>
              <w:t>Data Value</w:t>
            </w:r>
          </w:p>
        </w:tc>
        <w:tc>
          <w:tcPr>
            <w:tcW w:w="1443" w:type="dxa"/>
            <w:tcMar>
              <w:top w:w="100" w:type="dxa"/>
              <w:left w:w="100" w:type="dxa"/>
              <w:bottom w:w="100" w:type="dxa"/>
              <w:right w:w="100" w:type="dxa"/>
            </w:tcMar>
          </w:tcPr>
          <w:p w14:paraId="5AB535AD" w14:textId="77777777" w:rsidR="00D43F82" w:rsidRDefault="00D43F82" w:rsidP="002553F4">
            <w:pPr>
              <w:jc w:val="center"/>
            </w:pPr>
            <w:r>
              <w:t>STD-002-CPP</w:t>
            </w:r>
          </w:p>
        </w:tc>
        <w:tc>
          <w:tcPr>
            <w:tcW w:w="7530" w:type="dxa"/>
            <w:tcMar>
              <w:top w:w="100" w:type="dxa"/>
              <w:left w:w="100" w:type="dxa"/>
              <w:bottom w:w="100" w:type="dxa"/>
              <w:right w:w="100" w:type="dxa"/>
            </w:tcMar>
          </w:tcPr>
          <w:p w14:paraId="74D91E76" w14:textId="77777777" w:rsidR="00D43F82" w:rsidRDefault="00D43F82" w:rsidP="002553F4">
            <w:r w:rsidRPr="0063032E">
              <w:t>Do not allow the same scalar object to appear in side effects or value computations in both halves of an unsequenced or indeterminately sequenced operation.</w:t>
            </w:r>
          </w:p>
        </w:tc>
      </w:tr>
    </w:tbl>
    <w:p w14:paraId="6ED644F8"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6127F97D" w14:textId="77777777" w:rsidTr="002553F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20DF6C" w14:textId="77777777" w:rsidR="00D43F82" w:rsidRDefault="00D43F82" w:rsidP="002553F4">
            <w:r>
              <w:rPr>
                <w:b/>
              </w:rPr>
              <w:t>Noncompliant Code</w:t>
            </w:r>
          </w:p>
        </w:tc>
      </w:tr>
      <w:tr w:rsidR="00D43F82" w14:paraId="3C2679E8"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59B26A5" w14:textId="77777777" w:rsidR="00D43F82" w:rsidRDefault="00D43F82" w:rsidP="002553F4">
            <w:r>
              <w:t xml:space="preserve">Here, </w:t>
            </w:r>
            <w:r w:rsidRPr="0063032E">
              <w:t>i is evaluated more than once in an unsequenced manner, so the behavior of the expression is undefined.</w:t>
            </w:r>
          </w:p>
        </w:tc>
      </w:tr>
      <w:tr w:rsidR="00D43F82" w14:paraId="0B4942C8" w14:textId="77777777" w:rsidTr="002553F4">
        <w:trPr>
          <w:trHeight w:val="460"/>
        </w:trPr>
        <w:tc>
          <w:tcPr>
            <w:tcW w:w="10800" w:type="dxa"/>
            <w:tcMar>
              <w:top w:w="100" w:type="dxa"/>
              <w:left w:w="100" w:type="dxa"/>
              <w:bottom w:w="100" w:type="dxa"/>
              <w:right w:w="100" w:type="dxa"/>
            </w:tcMar>
          </w:tcPr>
          <w:p w14:paraId="2B1F9DB0" w14:textId="77777777" w:rsidR="00D43F82" w:rsidRPr="00EE2273" w:rsidRDefault="00D43F82" w:rsidP="002553F4">
            <w:pPr>
              <w:rPr>
                <w:rFonts w:ascii="Courier New" w:hAnsi="Courier New" w:cs="Courier New"/>
              </w:rPr>
            </w:pPr>
            <w:r w:rsidRPr="00EE2273">
              <w:rPr>
                <w:rFonts w:ascii="Courier New" w:hAnsi="Courier New" w:cs="Courier New"/>
              </w:rPr>
              <w:t>void f(int i, const int *b) {</w:t>
            </w:r>
          </w:p>
          <w:p w14:paraId="76F12BB2" w14:textId="77777777" w:rsidR="00D43F82" w:rsidRPr="00EE2273" w:rsidRDefault="00D43F82" w:rsidP="002553F4">
            <w:pPr>
              <w:rPr>
                <w:rFonts w:ascii="Courier New" w:hAnsi="Courier New" w:cs="Courier New"/>
              </w:rPr>
            </w:pPr>
            <w:r w:rsidRPr="00EE2273">
              <w:rPr>
                <w:rFonts w:ascii="Courier New" w:hAnsi="Courier New" w:cs="Courier New"/>
              </w:rPr>
              <w:t xml:space="preserve">  int a = i + b[++i</w:t>
            </w:r>
            <w:proofErr w:type="gramStart"/>
            <w:r w:rsidRPr="00EE2273">
              <w:rPr>
                <w:rFonts w:ascii="Courier New" w:hAnsi="Courier New" w:cs="Courier New"/>
              </w:rPr>
              <w:t>];</w:t>
            </w:r>
            <w:proofErr w:type="gramEnd"/>
          </w:p>
          <w:p w14:paraId="1D2645CD" w14:textId="77777777" w:rsidR="00D43F82" w:rsidRPr="00EE2273" w:rsidRDefault="00D43F82" w:rsidP="002553F4">
            <w:pPr>
              <w:rPr>
                <w:rFonts w:ascii="Courier New" w:hAnsi="Courier New" w:cs="Courier New"/>
              </w:rPr>
            </w:pPr>
            <w:r w:rsidRPr="00EE2273">
              <w:rPr>
                <w:rFonts w:ascii="Courier New" w:hAnsi="Courier New" w:cs="Courier New"/>
              </w:rPr>
              <w:t xml:space="preserve">  // ...</w:t>
            </w:r>
          </w:p>
          <w:p w14:paraId="60507FF2" w14:textId="77777777" w:rsidR="00D43F82" w:rsidRDefault="00D43F82" w:rsidP="002553F4">
            <w:r w:rsidRPr="00EE2273">
              <w:rPr>
                <w:rFonts w:ascii="Courier New" w:hAnsi="Courier New" w:cs="Courier New"/>
              </w:rPr>
              <w:t>}</w:t>
            </w:r>
          </w:p>
        </w:tc>
      </w:tr>
    </w:tbl>
    <w:p w14:paraId="14939A4C"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0D51BCD9" w14:textId="77777777" w:rsidTr="002553F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930C74" w14:textId="77777777" w:rsidR="00D43F82" w:rsidRDefault="00D43F82" w:rsidP="002553F4">
            <w:r>
              <w:rPr>
                <w:b/>
              </w:rPr>
              <w:t>Compliant Code</w:t>
            </w:r>
          </w:p>
        </w:tc>
      </w:tr>
      <w:tr w:rsidR="00D43F82" w14:paraId="42B49206"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3C68A4E" w14:textId="77777777" w:rsidR="00D43F82" w:rsidRDefault="00D43F82" w:rsidP="002553F4">
            <w:r w:rsidRPr="00EE2273">
              <w:t>Th</w:t>
            </w:r>
            <w:r>
              <w:t xml:space="preserve">is </w:t>
            </w:r>
            <w:r w:rsidRPr="00EE2273">
              <w:t xml:space="preserve">example </w:t>
            </w:r>
            <w:r>
              <w:t>is</w:t>
            </w:r>
            <w:r w:rsidRPr="00EE2273">
              <w:t xml:space="preserve"> independent of the order of evaluation of the operands and can each be interpreted in only one way</w:t>
            </w:r>
          </w:p>
        </w:tc>
      </w:tr>
      <w:tr w:rsidR="00D43F82" w14:paraId="0B0571F0" w14:textId="77777777" w:rsidTr="002553F4">
        <w:trPr>
          <w:trHeight w:val="460"/>
        </w:trPr>
        <w:tc>
          <w:tcPr>
            <w:tcW w:w="10800" w:type="dxa"/>
            <w:tcMar>
              <w:top w:w="100" w:type="dxa"/>
              <w:left w:w="100" w:type="dxa"/>
              <w:bottom w:w="100" w:type="dxa"/>
              <w:right w:w="100" w:type="dxa"/>
            </w:tcMar>
          </w:tcPr>
          <w:p w14:paraId="2452D928" w14:textId="77777777" w:rsidR="00D43F82" w:rsidRDefault="00D43F82" w:rsidP="002553F4"/>
          <w:p w14:paraId="1961995E" w14:textId="77777777" w:rsidR="00D43F82" w:rsidRPr="00EE2273" w:rsidRDefault="00D43F82" w:rsidP="002553F4">
            <w:pPr>
              <w:rPr>
                <w:rFonts w:ascii="Courier New" w:hAnsi="Courier New" w:cs="Courier New"/>
              </w:rPr>
            </w:pPr>
            <w:r w:rsidRPr="00EE2273">
              <w:rPr>
                <w:rFonts w:ascii="Courier New" w:hAnsi="Courier New" w:cs="Courier New"/>
              </w:rPr>
              <w:t>void f(int i, const int *b) {</w:t>
            </w:r>
          </w:p>
          <w:p w14:paraId="504569B7" w14:textId="77777777" w:rsidR="00D43F82" w:rsidRPr="00EE2273" w:rsidRDefault="00D43F82" w:rsidP="002553F4">
            <w:pPr>
              <w:rPr>
                <w:rFonts w:ascii="Courier New" w:hAnsi="Courier New" w:cs="Courier New"/>
              </w:rPr>
            </w:pPr>
            <w:r w:rsidRPr="00EE2273">
              <w:rPr>
                <w:rFonts w:ascii="Courier New" w:hAnsi="Courier New" w:cs="Courier New"/>
              </w:rPr>
              <w:t xml:space="preserve">  ++</w:t>
            </w:r>
            <w:proofErr w:type="gramStart"/>
            <w:r w:rsidRPr="00EE2273">
              <w:rPr>
                <w:rFonts w:ascii="Courier New" w:hAnsi="Courier New" w:cs="Courier New"/>
              </w:rPr>
              <w:t>i;</w:t>
            </w:r>
            <w:proofErr w:type="gramEnd"/>
          </w:p>
          <w:p w14:paraId="11F55EA9" w14:textId="77777777" w:rsidR="00D43F82" w:rsidRPr="00EE2273" w:rsidRDefault="00D43F82" w:rsidP="002553F4">
            <w:pPr>
              <w:rPr>
                <w:rFonts w:ascii="Courier New" w:hAnsi="Courier New" w:cs="Courier New"/>
              </w:rPr>
            </w:pPr>
            <w:r w:rsidRPr="00EE2273">
              <w:rPr>
                <w:rFonts w:ascii="Courier New" w:hAnsi="Courier New" w:cs="Courier New"/>
              </w:rPr>
              <w:t xml:space="preserve">  int a = i + b[i</w:t>
            </w:r>
            <w:proofErr w:type="gramStart"/>
            <w:r w:rsidRPr="00EE2273">
              <w:rPr>
                <w:rFonts w:ascii="Courier New" w:hAnsi="Courier New" w:cs="Courier New"/>
              </w:rPr>
              <w:t>];</w:t>
            </w:r>
            <w:proofErr w:type="gramEnd"/>
          </w:p>
          <w:p w14:paraId="0D3D3052" w14:textId="77777777" w:rsidR="00D43F82" w:rsidRPr="00EE2273" w:rsidRDefault="00D43F82" w:rsidP="002553F4">
            <w:pPr>
              <w:rPr>
                <w:rFonts w:ascii="Courier New" w:hAnsi="Courier New" w:cs="Courier New"/>
              </w:rPr>
            </w:pPr>
            <w:r w:rsidRPr="00EE2273">
              <w:rPr>
                <w:rFonts w:ascii="Courier New" w:hAnsi="Courier New" w:cs="Courier New"/>
              </w:rPr>
              <w:t xml:space="preserve">  // ...</w:t>
            </w:r>
          </w:p>
          <w:p w14:paraId="7F7372BB" w14:textId="77777777" w:rsidR="00D43F82" w:rsidRDefault="00D43F82" w:rsidP="002553F4">
            <w:r w:rsidRPr="00EE2273">
              <w:rPr>
                <w:rFonts w:ascii="Courier New" w:hAnsi="Courier New" w:cs="Courier New"/>
              </w:rPr>
              <w:t>}</w:t>
            </w:r>
          </w:p>
        </w:tc>
      </w:tr>
    </w:tbl>
    <w:p w14:paraId="6AF0BD5B" w14:textId="77777777" w:rsidR="00D43F82" w:rsidRDefault="00D43F82" w:rsidP="00D43F82">
      <w:pPr>
        <w:rPr>
          <w:b/>
        </w:rPr>
      </w:pPr>
    </w:p>
    <w:p w14:paraId="309D3C9A" w14:textId="77777777" w:rsidR="00D43F82" w:rsidRDefault="00D43F82" w:rsidP="00D43F82">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D43F82" w14:paraId="50293112" w14:textId="77777777" w:rsidTr="002553F4">
        <w:trPr>
          <w:tblHeader/>
        </w:trPr>
        <w:tc>
          <w:tcPr>
            <w:tcW w:w="10780" w:type="dxa"/>
            <w:shd w:val="clear" w:color="auto" w:fill="auto"/>
            <w:tcMar>
              <w:top w:w="100" w:type="dxa"/>
              <w:left w:w="100" w:type="dxa"/>
              <w:bottom w:w="100" w:type="dxa"/>
              <w:right w:w="100" w:type="dxa"/>
            </w:tcMar>
          </w:tcPr>
          <w:p w14:paraId="1B2AB331" w14:textId="15427706" w:rsidR="00D43F82" w:rsidRDefault="00D43F82" w:rsidP="002553F4">
            <w:pPr>
              <w:pBdr>
                <w:top w:val="nil"/>
                <w:left w:val="nil"/>
                <w:bottom w:val="nil"/>
                <w:right w:val="nil"/>
                <w:between w:val="nil"/>
              </w:pBdr>
            </w:pPr>
            <w:r>
              <w:rPr>
                <w:b/>
              </w:rPr>
              <w:t>Principles(s):</w:t>
            </w:r>
            <w:r>
              <w:t xml:space="preserve"> </w:t>
            </w:r>
            <w:r w:rsidR="00556ACC" w:rsidRPr="00556ACC">
              <w:t>2.</w:t>
            </w:r>
            <w:r w:rsidR="00556ACC">
              <w:t xml:space="preserve"> </w:t>
            </w:r>
            <w:r w:rsidR="00556ACC" w:rsidRPr="00556ACC">
              <w:t>Heed Compiler Warnings</w:t>
            </w:r>
            <w:r w:rsidR="007D084D">
              <w:t xml:space="preserve"> - </w:t>
            </w:r>
            <w:r w:rsidR="007D084D">
              <w:t>Avoids undefined behavior due to order dependencies.</w:t>
            </w:r>
          </w:p>
        </w:tc>
      </w:tr>
    </w:tbl>
    <w:p w14:paraId="574C6A50" w14:textId="77777777" w:rsidR="00D43F82" w:rsidRDefault="00D43F82" w:rsidP="00D43F82">
      <w:pPr>
        <w:rPr>
          <w:b/>
        </w:rPr>
      </w:pPr>
    </w:p>
    <w:p w14:paraId="299752AF" w14:textId="77777777" w:rsidR="00D43F82" w:rsidRDefault="00D43F82" w:rsidP="00D43F82">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43F82" w14:paraId="101F19FD" w14:textId="77777777" w:rsidTr="002553F4">
        <w:trPr>
          <w:trHeight w:val="460"/>
          <w:tblHeader/>
        </w:trPr>
        <w:tc>
          <w:tcPr>
            <w:tcW w:w="1806" w:type="dxa"/>
            <w:shd w:val="clear" w:color="auto" w:fill="D9D9D9"/>
            <w:vAlign w:val="center"/>
          </w:tcPr>
          <w:p w14:paraId="2D4BD253" w14:textId="77777777" w:rsidR="00D43F82" w:rsidRDefault="00D43F82" w:rsidP="002553F4">
            <w:pPr>
              <w:jc w:val="center"/>
              <w:rPr>
                <w:b/>
              </w:rPr>
            </w:pPr>
            <w:r>
              <w:rPr>
                <w:b/>
              </w:rPr>
              <w:t>Severity</w:t>
            </w:r>
          </w:p>
        </w:tc>
        <w:tc>
          <w:tcPr>
            <w:tcW w:w="1341" w:type="dxa"/>
            <w:shd w:val="clear" w:color="auto" w:fill="D9D9D9"/>
            <w:vAlign w:val="center"/>
          </w:tcPr>
          <w:p w14:paraId="50D09052" w14:textId="77777777" w:rsidR="00D43F82" w:rsidRDefault="00D43F82" w:rsidP="002553F4">
            <w:pPr>
              <w:jc w:val="center"/>
              <w:rPr>
                <w:b/>
              </w:rPr>
            </w:pPr>
            <w:r>
              <w:rPr>
                <w:b/>
              </w:rPr>
              <w:t>Likelihood</w:t>
            </w:r>
          </w:p>
        </w:tc>
        <w:tc>
          <w:tcPr>
            <w:tcW w:w="4021" w:type="dxa"/>
            <w:shd w:val="clear" w:color="auto" w:fill="D9D9D9"/>
            <w:vAlign w:val="center"/>
          </w:tcPr>
          <w:p w14:paraId="6C3D6F48" w14:textId="77777777" w:rsidR="00D43F82" w:rsidRDefault="00D43F82" w:rsidP="002553F4">
            <w:pPr>
              <w:jc w:val="center"/>
              <w:rPr>
                <w:b/>
              </w:rPr>
            </w:pPr>
            <w:r>
              <w:rPr>
                <w:b/>
              </w:rPr>
              <w:t>Remediation Cost</w:t>
            </w:r>
          </w:p>
        </w:tc>
        <w:tc>
          <w:tcPr>
            <w:tcW w:w="1807" w:type="dxa"/>
            <w:shd w:val="clear" w:color="auto" w:fill="D9D9D9"/>
            <w:vAlign w:val="center"/>
          </w:tcPr>
          <w:p w14:paraId="0BE300AA" w14:textId="77777777" w:rsidR="00D43F82" w:rsidRDefault="00D43F82" w:rsidP="002553F4">
            <w:pPr>
              <w:jc w:val="center"/>
              <w:rPr>
                <w:b/>
              </w:rPr>
            </w:pPr>
            <w:r>
              <w:rPr>
                <w:b/>
              </w:rPr>
              <w:t>Priority</w:t>
            </w:r>
          </w:p>
        </w:tc>
        <w:tc>
          <w:tcPr>
            <w:tcW w:w="1805" w:type="dxa"/>
            <w:shd w:val="clear" w:color="auto" w:fill="D9D9D9"/>
            <w:vAlign w:val="center"/>
          </w:tcPr>
          <w:p w14:paraId="1E9D35A1" w14:textId="77777777" w:rsidR="00D43F82" w:rsidRDefault="00D43F82" w:rsidP="002553F4">
            <w:pPr>
              <w:jc w:val="center"/>
              <w:rPr>
                <w:b/>
              </w:rPr>
            </w:pPr>
            <w:r>
              <w:rPr>
                <w:b/>
              </w:rPr>
              <w:t>Level</w:t>
            </w:r>
          </w:p>
        </w:tc>
      </w:tr>
      <w:tr w:rsidR="00D43F82" w14:paraId="6EA60EB6" w14:textId="77777777" w:rsidTr="002553F4">
        <w:trPr>
          <w:trHeight w:val="460"/>
        </w:trPr>
        <w:tc>
          <w:tcPr>
            <w:tcW w:w="1806" w:type="dxa"/>
            <w:shd w:val="clear" w:color="auto" w:fill="auto"/>
          </w:tcPr>
          <w:p w14:paraId="1434B0BE" w14:textId="0AE9F03D" w:rsidR="00D43F82" w:rsidRDefault="00BC1B68" w:rsidP="002553F4">
            <w:pPr>
              <w:jc w:val="center"/>
            </w:pPr>
            <w:r>
              <w:t>Medium</w:t>
            </w:r>
          </w:p>
        </w:tc>
        <w:tc>
          <w:tcPr>
            <w:tcW w:w="1341" w:type="dxa"/>
            <w:shd w:val="clear" w:color="auto" w:fill="auto"/>
          </w:tcPr>
          <w:p w14:paraId="446D147B" w14:textId="46AD0837" w:rsidR="00D43F82" w:rsidRDefault="00577BC6" w:rsidP="002553F4">
            <w:pPr>
              <w:jc w:val="center"/>
            </w:pPr>
            <w:r>
              <w:t>High</w:t>
            </w:r>
          </w:p>
        </w:tc>
        <w:tc>
          <w:tcPr>
            <w:tcW w:w="4021" w:type="dxa"/>
            <w:shd w:val="clear" w:color="auto" w:fill="auto"/>
          </w:tcPr>
          <w:p w14:paraId="27B79A03" w14:textId="68C6139B" w:rsidR="00D43F82" w:rsidRDefault="00BC1B68" w:rsidP="002553F4">
            <w:pPr>
              <w:jc w:val="center"/>
            </w:pPr>
            <w:r>
              <w:t>Low</w:t>
            </w:r>
          </w:p>
        </w:tc>
        <w:tc>
          <w:tcPr>
            <w:tcW w:w="1807" w:type="dxa"/>
            <w:shd w:val="clear" w:color="auto" w:fill="auto"/>
          </w:tcPr>
          <w:p w14:paraId="499C2B13" w14:textId="23F5666C" w:rsidR="00D43F82" w:rsidRDefault="00BC1B68" w:rsidP="002553F4">
            <w:pPr>
              <w:jc w:val="center"/>
            </w:pPr>
            <w:r>
              <w:t>High</w:t>
            </w:r>
          </w:p>
        </w:tc>
        <w:tc>
          <w:tcPr>
            <w:tcW w:w="1805" w:type="dxa"/>
            <w:shd w:val="clear" w:color="auto" w:fill="auto"/>
          </w:tcPr>
          <w:p w14:paraId="072D4468" w14:textId="459109B6" w:rsidR="00D43F82" w:rsidRDefault="00BC1B68" w:rsidP="002553F4">
            <w:pPr>
              <w:jc w:val="center"/>
            </w:pPr>
            <w:r>
              <w:t>3</w:t>
            </w:r>
          </w:p>
        </w:tc>
      </w:tr>
    </w:tbl>
    <w:p w14:paraId="738F6083" w14:textId="77777777" w:rsidR="00D43F82" w:rsidRDefault="00D43F82" w:rsidP="00D43F82">
      <w:pPr>
        <w:rPr>
          <w:b/>
        </w:rPr>
      </w:pPr>
    </w:p>
    <w:p w14:paraId="5E76804B" w14:textId="77777777" w:rsidR="00D43F82" w:rsidRDefault="00D43F82" w:rsidP="00D43F82">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43F82" w14:paraId="7D73478C" w14:textId="77777777" w:rsidTr="002553F4">
        <w:trPr>
          <w:trHeight w:val="460"/>
          <w:tblHeader/>
        </w:trPr>
        <w:tc>
          <w:tcPr>
            <w:tcW w:w="1807" w:type="dxa"/>
            <w:shd w:val="clear" w:color="auto" w:fill="D9D9D9"/>
            <w:vAlign w:val="center"/>
          </w:tcPr>
          <w:p w14:paraId="03249D15" w14:textId="77777777" w:rsidR="00D43F82" w:rsidRDefault="00D43F82" w:rsidP="002553F4">
            <w:pPr>
              <w:jc w:val="center"/>
              <w:rPr>
                <w:b/>
              </w:rPr>
            </w:pPr>
            <w:r>
              <w:rPr>
                <w:b/>
              </w:rPr>
              <w:t>Tool</w:t>
            </w:r>
          </w:p>
        </w:tc>
        <w:tc>
          <w:tcPr>
            <w:tcW w:w="1341" w:type="dxa"/>
            <w:shd w:val="clear" w:color="auto" w:fill="D9D9D9"/>
            <w:vAlign w:val="center"/>
          </w:tcPr>
          <w:p w14:paraId="2EAAEE52" w14:textId="77777777" w:rsidR="00D43F82" w:rsidRDefault="00D43F82" w:rsidP="002553F4">
            <w:pPr>
              <w:jc w:val="center"/>
              <w:rPr>
                <w:b/>
              </w:rPr>
            </w:pPr>
            <w:r>
              <w:rPr>
                <w:b/>
              </w:rPr>
              <w:t>Version</w:t>
            </w:r>
          </w:p>
        </w:tc>
        <w:tc>
          <w:tcPr>
            <w:tcW w:w="4021" w:type="dxa"/>
            <w:shd w:val="clear" w:color="auto" w:fill="D9D9D9"/>
            <w:vAlign w:val="center"/>
          </w:tcPr>
          <w:p w14:paraId="6E858266" w14:textId="77777777" w:rsidR="00D43F82" w:rsidRDefault="00D43F82" w:rsidP="002553F4">
            <w:pPr>
              <w:jc w:val="center"/>
              <w:rPr>
                <w:b/>
              </w:rPr>
            </w:pPr>
            <w:r>
              <w:rPr>
                <w:b/>
              </w:rPr>
              <w:t>Checker</w:t>
            </w:r>
          </w:p>
        </w:tc>
        <w:tc>
          <w:tcPr>
            <w:tcW w:w="3611" w:type="dxa"/>
            <w:shd w:val="clear" w:color="auto" w:fill="D9D9D9"/>
            <w:vAlign w:val="center"/>
          </w:tcPr>
          <w:p w14:paraId="12E88642" w14:textId="77777777" w:rsidR="00D43F82" w:rsidRDefault="00D43F82" w:rsidP="002553F4">
            <w:pPr>
              <w:jc w:val="center"/>
              <w:rPr>
                <w:b/>
              </w:rPr>
            </w:pPr>
            <w:r>
              <w:rPr>
                <w:b/>
              </w:rPr>
              <w:t>Description Tool</w:t>
            </w:r>
          </w:p>
        </w:tc>
      </w:tr>
      <w:tr w:rsidR="00D43F82" w14:paraId="42B4632E" w14:textId="77777777" w:rsidTr="002553F4">
        <w:trPr>
          <w:trHeight w:val="460"/>
        </w:trPr>
        <w:tc>
          <w:tcPr>
            <w:tcW w:w="1807" w:type="dxa"/>
            <w:shd w:val="clear" w:color="auto" w:fill="auto"/>
          </w:tcPr>
          <w:p w14:paraId="4A8CC131" w14:textId="14D20720" w:rsidR="00D43F82" w:rsidRDefault="000D0956" w:rsidP="002553F4">
            <w:pPr>
              <w:jc w:val="center"/>
            </w:pPr>
            <w:r>
              <w:t>clang</w:t>
            </w:r>
          </w:p>
        </w:tc>
        <w:tc>
          <w:tcPr>
            <w:tcW w:w="1341" w:type="dxa"/>
            <w:shd w:val="clear" w:color="auto" w:fill="auto"/>
          </w:tcPr>
          <w:p w14:paraId="14DC4E0B" w14:textId="43925791" w:rsidR="00D43F82" w:rsidRDefault="00C7262D" w:rsidP="002553F4">
            <w:pPr>
              <w:jc w:val="center"/>
            </w:pPr>
            <w:r>
              <w:t>19.0.0</w:t>
            </w:r>
          </w:p>
        </w:tc>
        <w:tc>
          <w:tcPr>
            <w:tcW w:w="4021" w:type="dxa"/>
            <w:shd w:val="clear" w:color="auto" w:fill="auto"/>
          </w:tcPr>
          <w:p w14:paraId="62AABC48" w14:textId="069EC860" w:rsidR="00D43F82" w:rsidRDefault="000D0956" w:rsidP="002553F4">
            <w:pPr>
              <w:jc w:val="center"/>
            </w:pPr>
            <w:r>
              <w:t>OrderOfEvaluation</w:t>
            </w:r>
          </w:p>
        </w:tc>
        <w:tc>
          <w:tcPr>
            <w:tcW w:w="3611" w:type="dxa"/>
            <w:shd w:val="clear" w:color="auto" w:fill="auto"/>
          </w:tcPr>
          <w:p w14:paraId="4B061084" w14:textId="0DE96909" w:rsidR="00D43F82" w:rsidRDefault="000D0956" w:rsidP="002553F4">
            <w:pPr>
              <w:jc w:val="center"/>
            </w:pPr>
            <w:r>
              <w:t>Detects dependencies on order of evaluation.</w:t>
            </w:r>
          </w:p>
        </w:tc>
      </w:tr>
    </w:tbl>
    <w:p w14:paraId="42FF4412" w14:textId="77777777" w:rsidR="00BB601B" w:rsidRDefault="00BB601B" w:rsidP="00D43F82">
      <w:pPr>
        <w:pStyle w:val="Heading4"/>
      </w:pPr>
    </w:p>
    <w:p w14:paraId="2E04B70A" w14:textId="470FC4D7" w:rsidR="00D43F82" w:rsidRDefault="00D43F82" w:rsidP="00D43F82">
      <w:pPr>
        <w:pStyle w:val="Heading4"/>
      </w:pPr>
      <w:r>
        <w:lastRenderedPageBreak/>
        <w:t>Coding Standard 3</w:t>
      </w:r>
    </w:p>
    <w:p w14:paraId="05EED021" w14:textId="77777777" w:rsidR="00D43F82" w:rsidRDefault="00D43F82" w:rsidP="00D43F82"/>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D43F82" w14:paraId="32FBA915" w14:textId="77777777" w:rsidTr="002553F4">
        <w:trPr>
          <w:trHeight w:val="42"/>
          <w:tblHeader/>
        </w:trPr>
        <w:tc>
          <w:tcPr>
            <w:tcW w:w="1807" w:type="dxa"/>
            <w:shd w:val="clear" w:color="auto" w:fill="D9D9D9"/>
            <w:tcMar>
              <w:top w:w="100" w:type="dxa"/>
              <w:left w:w="100" w:type="dxa"/>
              <w:bottom w:w="100" w:type="dxa"/>
              <w:right w:w="100" w:type="dxa"/>
            </w:tcMar>
            <w:vAlign w:val="center"/>
          </w:tcPr>
          <w:p w14:paraId="35B33F21" w14:textId="77777777" w:rsidR="00D43F82" w:rsidRDefault="00D43F82" w:rsidP="002553F4">
            <w:pPr>
              <w:jc w:val="center"/>
              <w:rPr>
                <w:b/>
              </w:rPr>
            </w:pPr>
            <w:r>
              <w:rPr>
                <w:b/>
              </w:rPr>
              <w:t>Coding Standard</w:t>
            </w:r>
          </w:p>
        </w:tc>
        <w:tc>
          <w:tcPr>
            <w:tcW w:w="1443" w:type="dxa"/>
            <w:shd w:val="clear" w:color="auto" w:fill="D9D9D9"/>
            <w:tcMar>
              <w:top w:w="100" w:type="dxa"/>
              <w:left w:w="100" w:type="dxa"/>
              <w:bottom w:w="100" w:type="dxa"/>
              <w:right w:w="100" w:type="dxa"/>
            </w:tcMar>
            <w:vAlign w:val="center"/>
          </w:tcPr>
          <w:p w14:paraId="3889B738" w14:textId="77777777" w:rsidR="00D43F82" w:rsidRDefault="00D43F82" w:rsidP="002553F4">
            <w:pPr>
              <w:jc w:val="center"/>
              <w:rPr>
                <w:b/>
              </w:rPr>
            </w:pPr>
            <w:r>
              <w:rPr>
                <w:b/>
              </w:rPr>
              <w:t>Label</w:t>
            </w:r>
          </w:p>
        </w:tc>
        <w:tc>
          <w:tcPr>
            <w:tcW w:w="7530" w:type="dxa"/>
            <w:shd w:val="clear" w:color="auto" w:fill="D9D9D9"/>
            <w:tcMar>
              <w:top w:w="100" w:type="dxa"/>
              <w:left w:w="100" w:type="dxa"/>
              <w:bottom w:w="100" w:type="dxa"/>
              <w:right w:w="100" w:type="dxa"/>
            </w:tcMar>
            <w:vAlign w:val="center"/>
          </w:tcPr>
          <w:p w14:paraId="1646BE35" w14:textId="77777777" w:rsidR="00D43F82" w:rsidRDefault="00D43F82" w:rsidP="002553F4">
            <w:pPr>
              <w:jc w:val="center"/>
              <w:rPr>
                <w:b/>
              </w:rPr>
            </w:pPr>
            <w:r w:rsidRPr="004F75D6">
              <w:rPr>
                <w:b/>
              </w:rPr>
              <w:t>Guarantee that storage for strings has sufficient space for character data and the null terminator</w:t>
            </w:r>
          </w:p>
        </w:tc>
      </w:tr>
      <w:tr w:rsidR="00D43F82" w14:paraId="2C8C4C1F" w14:textId="77777777" w:rsidTr="002553F4">
        <w:trPr>
          <w:trHeight w:val="321"/>
        </w:trPr>
        <w:tc>
          <w:tcPr>
            <w:tcW w:w="1807" w:type="dxa"/>
            <w:shd w:val="clear" w:color="auto" w:fill="F3F3F3"/>
            <w:tcMar>
              <w:top w:w="100" w:type="dxa"/>
              <w:left w:w="100" w:type="dxa"/>
              <w:bottom w:w="100" w:type="dxa"/>
              <w:right w:w="100" w:type="dxa"/>
            </w:tcMar>
          </w:tcPr>
          <w:p w14:paraId="7B925C73" w14:textId="77777777" w:rsidR="00D43F82" w:rsidRDefault="00D43F82" w:rsidP="002553F4">
            <w:pPr>
              <w:jc w:val="center"/>
              <w:rPr>
                <w:b/>
              </w:rPr>
            </w:pPr>
            <w:r>
              <w:rPr>
                <w:b/>
              </w:rPr>
              <w:t>String Correctness</w:t>
            </w:r>
          </w:p>
        </w:tc>
        <w:tc>
          <w:tcPr>
            <w:tcW w:w="1443" w:type="dxa"/>
            <w:tcMar>
              <w:top w:w="100" w:type="dxa"/>
              <w:left w:w="100" w:type="dxa"/>
              <w:bottom w:w="100" w:type="dxa"/>
              <w:right w:w="100" w:type="dxa"/>
            </w:tcMar>
          </w:tcPr>
          <w:p w14:paraId="38F18F1B" w14:textId="77777777" w:rsidR="00D43F82" w:rsidRDefault="00D43F82" w:rsidP="002553F4">
            <w:pPr>
              <w:jc w:val="center"/>
            </w:pPr>
            <w:r>
              <w:t>STD-003-CPP</w:t>
            </w:r>
          </w:p>
        </w:tc>
        <w:tc>
          <w:tcPr>
            <w:tcW w:w="7530" w:type="dxa"/>
            <w:tcMar>
              <w:top w:w="100" w:type="dxa"/>
              <w:left w:w="100" w:type="dxa"/>
              <w:bottom w:w="100" w:type="dxa"/>
              <w:right w:w="100" w:type="dxa"/>
            </w:tcMar>
          </w:tcPr>
          <w:p w14:paraId="260BC4DE" w14:textId="77777777" w:rsidR="00D43F82" w:rsidRDefault="00D43F82" w:rsidP="002553F4">
            <w:r>
              <w:t>E</w:t>
            </w:r>
            <w:r w:rsidRPr="004F75D6">
              <w:t>nsure that the destination is of sufficient size to hold the data to be copied.</w:t>
            </w:r>
          </w:p>
        </w:tc>
      </w:tr>
    </w:tbl>
    <w:p w14:paraId="1D510214"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160CDECF" w14:textId="77777777" w:rsidTr="002553F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7C97150" w14:textId="77777777" w:rsidR="00D43F82" w:rsidRDefault="00D43F82" w:rsidP="002553F4">
            <w:r>
              <w:rPr>
                <w:b/>
              </w:rPr>
              <w:t>Noncompliant Code</w:t>
            </w:r>
          </w:p>
        </w:tc>
      </w:tr>
      <w:tr w:rsidR="00D43F82" w14:paraId="6BD9E7AD"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6CC6F63" w14:textId="77777777" w:rsidR="00D43F82" w:rsidRDefault="00D43F82" w:rsidP="002553F4">
            <w:r w:rsidRPr="004F75D6">
              <w:t>Because the input is unbounded, the following code could lead to a buffer overflow.</w:t>
            </w:r>
          </w:p>
        </w:tc>
      </w:tr>
      <w:tr w:rsidR="00D43F82" w14:paraId="3A857424" w14:textId="77777777" w:rsidTr="002553F4">
        <w:trPr>
          <w:trHeight w:val="460"/>
        </w:trPr>
        <w:tc>
          <w:tcPr>
            <w:tcW w:w="10800" w:type="dxa"/>
            <w:tcMar>
              <w:top w:w="100" w:type="dxa"/>
              <w:left w:w="100" w:type="dxa"/>
              <w:bottom w:w="100" w:type="dxa"/>
              <w:right w:w="100" w:type="dxa"/>
            </w:tcMar>
          </w:tcPr>
          <w:p w14:paraId="2199D953" w14:textId="77777777" w:rsidR="00D43F82" w:rsidRPr="004F75D6" w:rsidRDefault="00D43F82" w:rsidP="002553F4">
            <w:pPr>
              <w:rPr>
                <w:rFonts w:ascii="Courier New" w:hAnsi="Courier New" w:cs="Courier New"/>
              </w:rPr>
            </w:pPr>
            <w:r w:rsidRPr="004F75D6">
              <w:rPr>
                <w:rFonts w:ascii="Courier New" w:hAnsi="Courier New" w:cs="Courier New"/>
              </w:rPr>
              <w:t>#include &lt;iostream&gt;</w:t>
            </w:r>
          </w:p>
          <w:p w14:paraId="26331A33" w14:textId="77777777" w:rsidR="00D43F82" w:rsidRPr="004F75D6" w:rsidRDefault="00D43F82" w:rsidP="002553F4">
            <w:pPr>
              <w:rPr>
                <w:rFonts w:ascii="Courier New" w:hAnsi="Courier New" w:cs="Courier New"/>
              </w:rPr>
            </w:pPr>
            <w:r w:rsidRPr="004F75D6">
              <w:rPr>
                <w:rFonts w:ascii="Courier New" w:hAnsi="Courier New" w:cs="Courier New"/>
              </w:rPr>
              <w:t xml:space="preserve">  </w:t>
            </w:r>
          </w:p>
          <w:p w14:paraId="1180D03A" w14:textId="77777777" w:rsidR="00D43F82" w:rsidRPr="004F75D6" w:rsidRDefault="00D43F82" w:rsidP="002553F4">
            <w:pPr>
              <w:rPr>
                <w:rFonts w:ascii="Courier New" w:hAnsi="Courier New" w:cs="Courier New"/>
              </w:rPr>
            </w:pPr>
            <w:r w:rsidRPr="004F75D6">
              <w:rPr>
                <w:rFonts w:ascii="Courier New" w:hAnsi="Courier New" w:cs="Courier New"/>
              </w:rPr>
              <w:t>void f() {</w:t>
            </w:r>
          </w:p>
          <w:p w14:paraId="15C0EF4E" w14:textId="77777777" w:rsidR="00D43F82" w:rsidRPr="004F75D6" w:rsidRDefault="00D43F82" w:rsidP="002553F4">
            <w:pPr>
              <w:rPr>
                <w:rFonts w:ascii="Courier New" w:hAnsi="Courier New" w:cs="Courier New"/>
              </w:rPr>
            </w:pPr>
            <w:r w:rsidRPr="004F75D6">
              <w:rPr>
                <w:rFonts w:ascii="Courier New" w:hAnsi="Courier New" w:cs="Courier New"/>
              </w:rPr>
              <w:t xml:space="preserve">  char buf[12</w:t>
            </w:r>
            <w:proofErr w:type="gramStart"/>
            <w:r w:rsidRPr="004F75D6">
              <w:rPr>
                <w:rFonts w:ascii="Courier New" w:hAnsi="Courier New" w:cs="Courier New"/>
              </w:rPr>
              <w:t>];</w:t>
            </w:r>
            <w:proofErr w:type="gramEnd"/>
          </w:p>
          <w:p w14:paraId="25A93996" w14:textId="77777777" w:rsidR="00D43F82" w:rsidRPr="004F75D6" w:rsidRDefault="00D43F82" w:rsidP="002553F4">
            <w:pPr>
              <w:rPr>
                <w:rFonts w:ascii="Courier New" w:hAnsi="Courier New" w:cs="Courier New"/>
              </w:rPr>
            </w:pPr>
            <w:r w:rsidRPr="004F75D6">
              <w:rPr>
                <w:rFonts w:ascii="Courier New" w:hAnsi="Courier New" w:cs="Courier New"/>
              </w:rPr>
              <w:t xml:space="preserve">  </w:t>
            </w:r>
            <w:proofErr w:type="gramStart"/>
            <w:r w:rsidRPr="004F75D6">
              <w:rPr>
                <w:rFonts w:ascii="Courier New" w:hAnsi="Courier New" w:cs="Courier New"/>
              </w:rPr>
              <w:t>std::</w:t>
            </w:r>
            <w:proofErr w:type="gramEnd"/>
            <w:r w:rsidRPr="004F75D6">
              <w:rPr>
                <w:rFonts w:ascii="Courier New" w:hAnsi="Courier New" w:cs="Courier New"/>
              </w:rPr>
              <w:t>cin &gt;&gt; buf;</w:t>
            </w:r>
          </w:p>
          <w:p w14:paraId="6812F672" w14:textId="77777777" w:rsidR="00D43F82" w:rsidRDefault="00D43F82" w:rsidP="002553F4">
            <w:r w:rsidRPr="004F75D6">
              <w:rPr>
                <w:rFonts w:ascii="Courier New" w:hAnsi="Courier New" w:cs="Courier New"/>
              </w:rPr>
              <w:t>}</w:t>
            </w:r>
          </w:p>
        </w:tc>
      </w:tr>
    </w:tbl>
    <w:p w14:paraId="2CC5652B"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076C1F1C" w14:textId="77777777" w:rsidTr="002553F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BC6DF2A" w14:textId="77777777" w:rsidR="00D43F82" w:rsidRDefault="00D43F82" w:rsidP="002553F4">
            <w:r>
              <w:rPr>
                <w:b/>
              </w:rPr>
              <w:t>Compliant Code</w:t>
            </w:r>
          </w:p>
        </w:tc>
      </w:tr>
      <w:tr w:rsidR="00D43F82" w14:paraId="39FFDAA0"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9F22846" w14:textId="77777777" w:rsidR="00D43F82" w:rsidRDefault="00D43F82" w:rsidP="002553F4">
            <w:r w:rsidRPr="00170A2F">
              <w:t xml:space="preserve">The best solution for ensuring that data is not truncated and for guarding against buffer overflows is to use </w:t>
            </w:r>
            <w:proofErr w:type="gramStart"/>
            <w:r w:rsidRPr="00170A2F">
              <w:t>std::</w:t>
            </w:r>
            <w:proofErr w:type="gramEnd"/>
            <w:r w:rsidRPr="00170A2F">
              <w:t>string instead of a bounded array, as in this compliant solution.</w:t>
            </w:r>
          </w:p>
        </w:tc>
      </w:tr>
      <w:tr w:rsidR="00D43F82" w14:paraId="36E751B5" w14:textId="77777777" w:rsidTr="002553F4">
        <w:trPr>
          <w:trHeight w:val="460"/>
        </w:trPr>
        <w:tc>
          <w:tcPr>
            <w:tcW w:w="10800" w:type="dxa"/>
            <w:tcMar>
              <w:top w:w="100" w:type="dxa"/>
              <w:left w:w="100" w:type="dxa"/>
              <w:bottom w:w="100" w:type="dxa"/>
              <w:right w:w="100" w:type="dxa"/>
            </w:tcMar>
          </w:tcPr>
          <w:p w14:paraId="2772F3C2" w14:textId="77777777" w:rsidR="00D43F82" w:rsidRPr="00170A2F" w:rsidRDefault="00D43F82" w:rsidP="002553F4">
            <w:pPr>
              <w:rPr>
                <w:rFonts w:ascii="Courier New" w:hAnsi="Courier New" w:cs="Courier New"/>
              </w:rPr>
            </w:pPr>
            <w:r w:rsidRPr="00170A2F">
              <w:rPr>
                <w:rFonts w:ascii="Courier New" w:hAnsi="Courier New" w:cs="Courier New"/>
              </w:rPr>
              <w:t>#include &lt;iostream&gt;</w:t>
            </w:r>
          </w:p>
          <w:p w14:paraId="7FFE25D3" w14:textId="77777777" w:rsidR="00D43F82" w:rsidRPr="00170A2F" w:rsidRDefault="00D43F82" w:rsidP="002553F4">
            <w:pPr>
              <w:rPr>
                <w:rFonts w:ascii="Courier New" w:hAnsi="Courier New" w:cs="Courier New"/>
              </w:rPr>
            </w:pPr>
            <w:r w:rsidRPr="00170A2F">
              <w:rPr>
                <w:rFonts w:ascii="Courier New" w:hAnsi="Courier New" w:cs="Courier New"/>
              </w:rPr>
              <w:t>#include &lt;string&gt;</w:t>
            </w:r>
          </w:p>
          <w:p w14:paraId="53FE1360" w14:textId="77777777" w:rsidR="00D43F82" w:rsidRPr="00170A2F" w:rsidRDefault="00D43F82" w:rsidP="002553F4">
            <w:pPr>
              <w:rPr>
                <w:rFonts w:ascii="Courier New" w:hAnsi="Courier New" w:cs="Courier New"/>
              </w:rPr>
            </w:pPr>
            <w:r w:rsidRPr="00170A2F">
              <w:rPr>
                <w:rFonts w:ascii="Courier New" w:hAnsi="Courier New" w:cs="Courier New"/>
              </w:rPr>
              <w:t xml:space="preserve">  </w:t>
            </w:r>
          </w:p>
          <w:p w14:paraId="553A304D" w14:textId="77777777" w:rsidR="00D43F82" w:rsidRPr="00170A2F" w:rsidRDefault="00D43F82" w:rsidP="002553F4">
            <w:pPr>
              <w:rPr>
                <w:rFonts w:ascii="Courier New" w:hAnsi="Courier New" w:cs="Courier New"/>
              </w:rPr>
            </w:pPr>
            <w:r w:rsidRPr="00170A2F">
              <w:rPr>
                <w:rFonts w:ascii="Courier New" w:hAnsi="Courier New" w:cs="Courier New"/>
              </w:rPr>
              <w:t>void f() {</w:t>
            </w:r>
          </w:p>
          <w:p w14:paraId="345BDF6D" w14:textId="77777777" w:rsidR="00D43F82" w:rsidRPr="00170A2F" w:rsidRDefault="00D43F82" w:rsidP="002553F4">
            <w:pPr>
              <w:rPr>
                <w:rFonts w:ascii="Courier New" w:hAnsi="Courier New" w:cs="Courier New"/>
              </w:rPr>
            </w:pPr>
            <w:r w:rsidRPr="00170A2F">
              <w:rPr>
                <w:rFonts w:ascii="Courier New" w:hAnsi="Courier New" w:cs="Courier New"/>
              </w:rPr>
              <w:t xml:space="preserve">  </w:t>
            </w:r>
            <w:proofErr w:type="gramStart"/>
            <w:r w:rsidRPr="00170A2F">
              <w:rPr>
                <w:rFonts w:ascii="Courier New" w:hAnsi="Courier New" w:cs="Courier New"/>
              </w:rPr>
              <w:t>std::</w:t>
            </w:r>
            <w:proofErr w:type="gramEnd"/>
            <w:r w:rsidRPr="00170A2F">
              <w:rPr>
                <w:rFonts w:ascii="Courier New" w:hAnsi="Courier New" w:cs="Courier New"/>
              </w:rPr>
              <w:t>string input;</w:t>
            </w:r>
          </w:p>
          <w:p w14:paraId="43973030" w14:textId="77777777" w:rsidR="00D43F82" w:rsidRPr="00170A2F" w:rsidRDefault="00D43F82" w:rsidP="002553F4">
            <w:pPr>
              <w:rPr>
                <w:rFonts w:ascii="Courier New" w:hAnsi="Courier New" w:cs="Courier New"/>
              </w:rPr>
            </w:pPr>
            <w:r w:rsidRPr="00170A2F">
              <w:rPr>
                <w:rFonts w:ascii="Courier New" w:hAnsi="Courier New" w:cs="Courier New"/>
              </w:rPr>
              <w:t xml:space="preserve">  </w:t>
            </w:r>
            <w:proofErr w:type="gramStart"/>
            <w:r w:rsidRPr="00170A2F">
              <w:rPr>
                <w:rFonts w:ascii="Courier New" w:hAnsi="Courier New" w:cs="Courier New"/>
              </w:rPr>
              <w:t>std::</w:t>
            </w:r>
            <w:proofErr w:type="gramEnd"/>
            <w:r w:rsidRPr="00170A2F">
              <w:rPr>
                <w:rFonts w:ascii="Courier New" w:hAnsi="Courier New" w:cs="Courier New"/>
              </w:rPr>
              <w:t>string stringOne, stringTwo;</w:t>
            </w:r>
          </w:p>
          <w:p w14:paraId="1A20883E" w14:textId="77777777" w:rsidR="00D43F82" w:rsidRPr="00170A2F" w:rsidRDefault="00D43F82" w:rsidP="002553F4">
            <w:pPr>
              <w:rPr>
                <w:rFonts w:ascii="Courier New" w:hAnsi="Courier New" w:cs="Courier New"/>
              </w:rPr>
            </w:pPr>
            <w:r w:rsidRPr="00170A2F">
              <w:rPr>
                <w:rFonts w:ascii="Courier New" w:hAnsi="Courier New" w:cs="Courier New"/>
              </w:rPr>
              <w:t xml:space="preserve">  </w:t>
            </w:r>
            <w:proofErr w:type="gramStart"/>
            <w:r w:rsidRPr="00170A2F">
              <w:rPr>
                <w:rFonts w:ascii="Courier New" w:hAnsi="Courier New" w:cs="Courier New"/>
              </w:rPr>
              <w:t>std::</w:t>
            </w:r>
            <w:proofErr w:type="gramEnd"/>
            <w:r w:rsidRPr="00170A2F">
              <w:rPr>
                <w:rFonts w:ascii="Courier New" w:hAnsi="Courier New" w:cs="Courier New"/>
              </w:rPr>
              <w:t>cin &gt;&gt; stringOne &gt;&gt; stringTwo;</w:t>
            </w:r>
          </w:p>
          <w:p w14:paraId="6D176E17" w14:textId="77777777" w:rsidR="00D43F82" w:rsidRDefault="00D43F82" w:rsidP="002553F4">
            <w:r w:rsidRPr="00170A2F">
              <w:rPr>
                <w:rFonts w:ascii="Courier New" w:hAnsi="Courier New" w:cs="Courier New"/>
              </w:rPr>
              <w:t>}</w:t>
            </w:r>
          </w:p>
        </w:tc>
      </w:tr>
    </w:tbl>
    <w:p w14:paraId="63364F37" w14:textId="77777777" w:rsidR="00D43F82" w:rsidRDefault="00D43F82" w:rsidP="00D43F82">
      <w:pPr>
        <w:rPr>
          <w:b/>
        </w:rPr>
      </w:pPr>
    </w:p>
    <w:p w14:paraId="3589CF3E" w14:textId="77777777" w:rsidR="00D43F82" w:rsidRDefault="00D43F82" w:rsidP="00D43F82">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D43F82" w14:paraId="70AA3D4E" w14:textId="77777777" w:rsidTr="002553F4">
        <w:trPr>
          <w:tblHeader/>
        </w:trPr>
        <w:tc>
          <w:tcPr>
            <w:tcW w:w="10780" w:type="dxa"/>
            <w:shd w:val="clear" w:color="auto" w:fill="auto"/>
            <w:tcMar>
              <w:top w:w="100" w:type="dxa"/>
              <w:left w:w="100" w:type="dxa"/>
              <w:bottom w:w="100" w:type="dxa"/>
              <w:right w:w="100" w:type="dxa"/>
            </w:tcMar>
          </w:tcPr>
          <w:p w14:paraId="02E04456" w14:textId="15CCB7B7" w:rsidR="00D43F82" w:rsidRDefault="00D43F82" w:rsidP="002553F4">
            <w:pPr>
              <w:pBdr>
                <w:top w:val="nil"/>
                <w:left w:val="nil"/>
                <w:bottom w:val="nil"/>
                <w:right w:val="nil"/>
                <w:between w:val="nil"/>
              </w:pBdr>
            </w:pPr>
            <w:r>
              <w:rPr>
                <w:b/>
              </w:rPr>
              <w:t>Principles(s):</w:t>
            </w:r>
            <w:r>
              <w:t xml:space="preserve"> </w:t>
            </w:r>
            <w:r w:rsidR="003C2E7F">
              <w:t xml:space="preserve">7. </w:t>
            </w:r>
            <w:r w:rsidR="003C2E7F">
              <w:t>Sanitize Data Sent to Other Systems - Prevents buffer overflow vulnerabilities.</w:t>
            </w:r>
          </w:p>
        </w:tc>
      </w:tr>
    </w:tbl>
    <w:p w14:paraId="4DFEBDAB" w14:textId="77777777" w:rsidR="00D43F82" w:rsidRDefault="00D43F82" w:rsidP="00D43F82">
      <w:pPr>
        <w:rPr>
          <w:b/>
        </w:rPr>
      </w:pPr>
    </w:p>
    <w:p w14:paraId="40BF1BEB" w14:textId="77777777" w:rsidR="00D43F82" w:rsidRDefault="00D43F82" w:rsidP="00D43F82">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43F82" w14:paraId="4E6113F4" w14:textId="77777777" w:rsidTr="002553F4">
        <w:trPr>
          <w:trHeight w:val="460"/>
          <w:tblHeader/>
        </w:trPr>
        <w:tc>
          <w:tcPr>
            <w:tcW w:w="1806" w:type="dxa"/>
            <w:shd w:val="clear" w:color="auto" w:fill="D9D9D9"/>
            <w:vAlign w:val="center"/>
          </w:tcPr>
          <w:p w14:paraId="7E9ED531" w14:textId="77777777" w:rsidR="00D43F82" w:rsidRDefault="00D43F82" w:rsidP="002553F4">
            <w:pPr>
              <w:jc w:val="center"/>
              <w:rPr>
                <w:b/>
              </w:rPr>
            </w:pPr>
            <w:r>
              <w:rPr>
                <w:b/>
              </w:rPr>
              <w:t>Severity</w:t>
            </w:r>
          </w:p>
        </w:tc>
        <w:tc>
          <w:tcPr>
            <w:tcW w:w="1341" w:type="dxa"/>
            <w:shd w:val="clear" w:color="auto" w:fill="D9D9D9"/>
            <w:vAlign w:val="center"/>
          </w:tcPr>
          <w:p w14:paraId="2E65BC4D" w14:textId="77777777" w:rsidR="00D43F82" w:rsidRDefault="00D43F82" w:rsidP="002553F4">
            <w:pPr>
              <w:jc w:val="center"/>
              <w:rPr>
                <w:b/>
              </w:rPr>
            </w:pPr>
            <w:r>
              <w:rPr>
                <w:b/>
              </w:rPr>
              <w:t>Likelihood</w:t>
            </w:r>
          </w:p>
        </w:tc>
        <w:tc>
          <w:tcPr>
            <w:tcW w:w="4021" w:type="dxa"/>
            <w:shd w:val="clear" w:color="auto" w:fill="D9D9D9"/>
            <w:vAlign w:val="center"/>
          </w:tcPr>
          <w:p w14:paraId="0FF5A76C" w14:textId="77777777" w:rsidR="00D43F82" w:rsidRDefault="00D43F82" w:rsidP="002553F4">
            <w:pPr>
              <w:jc w:val="center"/>
              <w:rPr>
                <w:b/>
              </w:rPr>
            </w:pPr>
            <w:r>
              <w:rPr>
                <w:b/>
              </w:rPr>
              <w:t>Remediation Cost</w:t>
            </w:r>
          </w:p>
        </w:tc>
        <w:tc>
          <w:tcPr>
            <w:tcW w:w="1807" w:type="dxa"/>
            <w:shd w:val="clear" w:color="auto" w:fill="D9D9D9"/>
            <w:vAlign w:val="center"/>
          </w:tcPr>
          <w:p w14:paraId="5E249EB8" w14:textId="77777777" w:rsidR="00D43F82" w:rsidRDefault="00D43F82" w:rsidP="002553F4">
            <w:pPr>
              <w:jc w:val="center"/>
              <w:rPr>
                <w:b/>
              </w:rPr>
            </w:pPr>
            <w:r>
              <w:rPr>
                <w:b/>
              </w:rPr>
              <w:t>Priority</w:t>
            </w:r>
          </w:p>
        </w:tc>
        <w:tc>
          <w:tcPr>
            <w:tcW w:w="1805" w:type="dxa"/>
            <w:shd w:val="clear" w:color="auto" w:fill="D9D9D9"/>
            <w:vAlign w:val="center"/>
          </w:tcPr>
          <w:p w14:paraId="3DE9D36F" w14:textId="77777777" w:rsidR="00D43F82" w:rsidRDefault="00D43F82" w:rsidP="002553F4">
            <w:pPr>
              <w:jc w:val="center"/>
              <w:rPr>
                <w:b/>
              </w:rPr>
            </w:pPr>
            <w:r>
              <w:rPr>
                <w:b/>
              </w:rPr>
              <w:t>Level</w:t>
            </w:r>
          </w:p>
        </w:tc>
      </w:tr>
      <w:tr w:rsidR="00D43F82" w14:paraId="69D7D865" w14:textId="77777777" w:rsidTr="002553F4">
        <w:trPr>
          <w:trHeight w:val="460"/>
        </w:trPr>
        <w:tc>
          <w:tcPr>
            <w:tcW w:w="1806" w:type="dxa"/>
            <w:shd w:val="clear" w:color="auto" w:fill="auto"/>
          </w:tcPr>
          <w:p w14:paraId="7D474E2E" w14:textId="130EEFB1" w:rsidR="00D43F82" w:rsidRDefault="0067719E" w:rsidP="002553F4">
            <w:pPr>
              <w:jc w:val="center"/>
            </w:pPr>
            <w:r>
              <w:t>High</w:t>
            </w:r>
          </w:p>
        </w:tc>
        <w:tc>
          <w:tcPr>
            <w:tcW w:w="1341" w:type="dxa"/>
            <w:shd w:val="clear" w:color="auto" w:fill="auto"/>
          </w:tcPr>
          <w:p w14:paraId="338F330C" w14:textId="7C4C0CB7" w:rsidR="00D43F82" w:rsidRDefault="0067719E" w:rsidP="002553F4">
            <w:pPr>
              <w:jc w:val="center"/>
            </w:pPr>
            <w:r>
              <w:t>Medium</w:t>
            </w:r>
          </w:p>
        </w:tc>
        <w:tc>
          <w:tcPr>
            <w:tcW w:w="4021" w:type="dxa"/>
            <w:shd w:val="clear" w:color="auto" w:fill="auto"/>
          </w:tcPr>
          <w:p w14:paraId="17A62269" w14:textId="738AAF96" w:rsidR="00D43F82" w:rsidRDefault="0067719E" w:rsidP="002553F4">
            <w:pPr>
              <w:jc w:val="center"/>
            </w:pPr>
            <w:r>
              <w:t>Medium</w:t>
            </w:r>
          </w:p>
        </w:tc>
        <w:tc>
          <w:tcPr>
            <w:tcW w:w="1807" w:type="dxa"/>
            <w:shd w:val="clear" w:color="auto" w:fill="auto"/>
          </w:tcPr>
          <w:p w14:paraId="5B82E1D2" w14:textId="059852A0" w:rsidR="00D43F82" w:rsidRDefault="00577BC6" w:rsidP="002553F4">
            <w:pPr>
              <w:jc w:val="center"/>
            </w:pPr>
            <w:r>
              <w:t>High</w:t>
            </w:r>
          </w:p>
        </w:tc>
        <w:tc>
          <w:tcPr>
            <w:tcW w:w="1805" w:type="dxa"/>
            <w:shd w:val="clear" w:color="auto" w:fill="auto"/>
          </w:tcPr>
          <w:p w14:paraId="471E20A9" w14:textId="6E13B9F6" w:rsidR="00D43F82" w:rsidRDefault="00577BC6" w:rsidP="002553F4">
            <w:pPr>
              <w:jc w:val="center"/>
            </w:pPr>
            <w:r>
              <w:t>2</w:t>
            </w:r>
          </w:p>
        </w:tc>
      </w:tr>
    </w:tbl>
    <w:p w14:paraId="18959534" w14:textId="77777777" w:rsidR="00D43F82" w:rsidRDefault="00D43F82" w:rsidP="00D43F82">
      <w:pPr>
        <w:rPr>
          <w:b/>
        </w:rPr>
      </w:pPr>
    </w:p>
    <w:p w14:paraId="3D899EB1" w14:textId="77777777" w:rsidR="00D43F82" w:rsidRDefault="00D43F82" w:rsidP="00D43F82">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43F82" w14:paraId="0B192CE0" w14:textId="77777777" w:rsidTr="002553F4">
        <w:trPr>
          <w:trHeight w:val="460"/>
          <w:tblHeader/>
        </w:trPr>
        <w:tc>
          <w:tcPr>
            <w:tcW w:w="1807" w:type="dxa"/>
            <w:shd w:val="clear" w:color="auto" w:fill="D9D9D9"/>
            <w:vAlign w:val="center"/>
          </w:tcPr>
          <w:p w14:paraId="6399CBFB" w14:textId="77777777" w:rsidR="00D43F82" w:rsidRDefault="00D43F82" w:rsidP="002553F4">
            <w:pPr>
              <w:jc w:val="center"/>
              <w:rPr>
                <w:b/>
              </w:rPr>
            </w:pPr>
            <w:r>
              <w:rPr>
                <w:b/>
              </w:rPr>
              <w:t>Tool</w:t>
            </w:r>
          </w:p>
        </w:tc>
        <w:tc>
          <w:tcPr>
            <w:tcW w:w="1341" w:type="dxa"/>
            <w:shd w:val="clear" w:color="auto" w:fill="D9D9D9"/>
            <w:vAlign w:val="center"/>
          </w:tcPr>
          <w:p w14:paraId="1E335AAA" w14:textId="77777777" w:rsidR="00D43F82" w:rsidRDefault="00D43F82" w:rsidP="002553F4">
            <w:pPr>
              <w:jc w:val="center"/>
              <w:rPr>
                <w:b/>
              </w:rPr>
            </w:pPr>
            <w:r>
              <w:rPr>
                <w:b/>
              </w:rPr>
              <w:t>Version</w:t>
            </w:r>
          </w:p>
        </w:tc>
        <w:tc>
          <w:tcPr>
            <w:tcW w:w="4021" w:type="dxa"/>
            <w:shd w:val="clear" w:color="auto" w:fill="D9D9D9"/>
            <w:vAlign w:val="center"/>
          </w:tcPr>
          <w:p w14:paraId="3329F69D" w14:textId="77777777" w:rsidR="00D43F82" w:rsidRDefault="00D43F82" w:rsidP="002553F4">
            <w:pPr>
              <w:jc w:val="center"/>
              <w:rPr>
                <w:b/>
              </w:rPr>
            </w:pPr>
            <w:r>
              <w:rPr>
                <w:b/>
              </w:rPr>
              <w:t>Checker</w:t>
            </w:r>
          </w:p>
        </w:tc>
        <w:tc>
          <w:tcPr>
            <w:tcW w:w="3611" w:type="dxa"/>
            <w:shd w:val="clear" w:color="auto" w:fill="D9D9D9"/>
            <w:vAlign w:val="center"/>
          </w:tcPr>
          <w:p w14:paraId="6BE6AA1E" w14:textId="77777777" w:rsidR="00D43F82" w:rsidRDefault="00D43F82" w:rsidP="002553F4">
            <w:pPr>
              <w:jc w:val="center"/>
              <w:rPr>
                <w:b/>
              </w:rPr>
            </w:pPr>
            <w:r>
              <w:rPr>
                <w:b/>
              </w:rPr>
              <w:t>Description Tool</w:t>
            </w:r>
          </w:p>
        </w:tc>
      </w:tr>
      <w:tr w:rsidR="00D43F82" w14:paraId="34017894" w14:textId="77777777" w:rsidTr="002553F4">
        <w:trPr>
          <w:trHeight w:val="460"/>
        </w:trPr>
        <w:tc>
          <w:tcPr>
            <w:tcW w:w="1807" w:type="dxa"/>
            <w:shd w:val="clear" w:color="auto" w:fill="auto"/>
          </w:tcPr>
          <w:p w14:paraId="5FDB371C" w14:textId="3DAC2A04" w:rsidR="00D43F82" w:rsidRDefault="00FF698A" w:rsidP="002553F4">
            <w:pPr>
              <w:jc w:val="center"/>
            </w:pPr>
            <w:r>
              <w:lastRenderedPageBreak/>
              <w:t>c</w:t>
            </w:r>
            <w:r w:rsidR="00B13542">
              <w:t>lang</w:t>
            </w:r>
          </w:p>
        </w:tc>
        <w:tc>
          <w:tcPr>
            <w:tcW w:w="1341" w:type="dxa"/>
            <w:shd w:val="clear" w:color="auto" w:fill="auto"/>
          </w:tcPr>
          <w:p w14:paraId="77DE0DAD" w14:textId="4FFCEEDF" w:rsidR="00D43F82" w:rsidRDefault="00A86566" w:rsidP="002553F4">
            <w:pPr>
              <w:jc w:val="center"/>
            </w:pPr>
            <w:r>
              <w:t xml:space="preserve">LLVM </w:t>
            </w:r>
            <w:r w:rsidR="00B13542">
              <w:t>19.0.0</w:t>
            </w:r>
          </w:p>
        </w:tc>
        <w:tc>
          <w:tcPr>
            <w:tcW w:w="4021" w:type="dxa"/>
            <w:shd w:val="clear" w:color="auto" w:fill="auto"/>
          </w:tcPr>
          <w:p w14:paraId="1CBFA441" w14:textId="55C618A3" w:rsidR="00D43F82" w:rsidRDefault="00B13542" w:rsidP="002553F4">
            <w:pPr>
              <w:jc w:val="center"/>
            </w:pPr>
            <w:r w:rsidRPr="00B13542">
              <w:t>cplusplus.StringChecker (C++)</w:t>
            </w:r>
          </w:p>
        </w:tc>
        <w:tc>
          <w:tcPr>
            <w:tcW w:w="3611" w:type="dxa"/>
            <w:shd w:val="clear" w:color="auto" w:fill="auto"/>
          </w:tcPr>
          <w:p w14:paraId="7F0D1592" w14:textId="25682333" w:rsidR="00D43F82" w:rsidRDefault="00BB601B" w:rsidP="002553F4">
            <w:pPr>
              <w:jc w:val="center"/>
            </w:pPr>
            <w:r>
              <w:t>Checks for NULL termination.</w:t>
            </w:r>
          </w:p>
        </w:tc>
      </w:tr>
    </w:tbl>
    <w:p w14:paraId="7B528D54" w14:textId="77777777" w:rsidR="00D43F82" w:rsidRDefault="00D43F82" w:rsidP="00D43F82">
      <w:pPr>
        <w:pStyle w:val="Heading4"/>
        <w:rPr>
          <w:sz w:val="27"/>
          <w:szCs w:val="27"/>
        </w:rPr>
      </w:pPr>
      <w:r>
        <w:br w:type="page"/>
      </w:r>
    </w:p>
    <w:p w14:paraId="2904C0CF" w14:textId="77777777" w:rsidR="00D43F82" w:rsidRDefault="00D43F82" w:rsidP="00D43F82">
      <w:pPr>
        <w:pStyle w:val="Heading4"/>
      </w:pPr>
      <w:r>
        <w:lastRenderedPageBreak/>
        <w:t>Coding Standard 4</w:t>
      </w:r>
    </w:p>
    <w:p w14:paraId="36659141" w14:textId="77777777" w:rsidR="00D43F82" w:rsidRDefault="00D43F82" w:rsidP="00D43F82"/>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33"/>
        <w:gridCol w:w="7440"/>
      </w:tblGrid>
      <w:tr w:rsidR="00D43F82" w14:paraId="7EF03FD5" w14:textId="77777777" w:rsidTr="002553F4">
        <w:trPr>
          <w:trHeight w:val="42"/>
          <w:tblHeader/>
        </w:trPr>
        <w:tc>
          <w:tcPr>
            <w:tcW w:w="1807" w:type="dxa"/>
            <w:shd w:val="clear" w:color="auto" w:fill="D9D9D9"/>
            <w:tcMar>
              <w:top w:w="100" w:type="dxa"/>
              <w:left w:w="100" w:type="dxa"/>
              <w:bottom w:w="100" w:type="dxa"/>
              <w:right w:w="100" w:type="dxa"/>
            </w:tcMar>
            <w:vAlign w:val="center"/>
          </w:tcPr>
          <w:p w14:paraId="71822C19" w14:textId="77777777" w:rsidR="00D43F82" w:rsidRDefault="00D43F82" w:rsidP="002553F4">
            <w:pPr>
              <w:jc w:val="center"/>
              <w:rPr>
                <w:b/>
              </w:rPr>
            </w:pPr>
            <w:r>
              <w:rPr>
                <w:b/>
              </w:rPr>
              <w:t>Coding Standard</w:t>
            </w:r>
          </w:p>
        </w:tc>
        <w:tc>
          <w:tcPr>
            <w:tcW w:w="1533" w:type="dxa"/>
            <w:shd w:val="clear" w:color="auto" w:fill="D9D9D9"/>
            <w:tcMar>
              <w:top w:w="100" w:type="dxa"/>
              <w:left w:w="100" w:type="dxa"/>
              <w:bottom w:w="100" w:type="dxa"/>
              <w:right w:w="100" w:type="dxa"/>
            </w:tcMar>
            <w:vAlign w:val="center"/>
          </w:tcPr>
          <w:p w14:paraId="29E2B1D8" w14:textId="77777777" w:rsidR="00D43F82" w:rsidRDefault="00D43F82" w:rsidP="002553F4">
            <w:pPr>
              <w:jc w:val="center"/>
              <w:rPr>
                <w:b/>
              </w:rPr>
            </w:pPr>
            <w:r>
              <w:rPr>
                <w:b/>
              </w:rPr>
              <w:t>Label</w:t>
            </w:r>
          </w:p>
        </w:tc>
        <w:tc>
          <w:tcPr>
            <w:tcW w:w="7440" w:type="dxa"/>
            <w:shd w:val="clear" w:color="auto" w:fill="D9D9D9"/>
            <w:tcMar>
              <w:top w:w="100" w:type="dxa"/>
              <w:left w:w="100" w:type="dxa"/>
              <w:bottom w:w="100" w:type="dxa"/>
              <w:right w:w="100" w:type="dxa"/>
            </w:tcMar>
            <w:vAlign w:val="center"/>
          </w:tcPr>
          <w:p w14:paraId="78CD818F" w14:textId="77777777" w:rsidR="00D43F82" w:rsidRDefault="00D43F82" w:rsidP="002553F4">
            <w:pPr>
              <w:jc w:val="center"/>
              <w:rPr>
                <w:b/>
              </w:rPr>
            </w:pPr>
            <w:r w:rsidRPr="00565063">
              <w:rPr>
                <w:b/>
              </w:rPr>
              <w:t>Prevent SQL injection</w:t>
            </w:r>
          </w:p>
        </w:tc>
      </w:tr>
      <w:tr w:rsidR="00D43F82" w14:paraId="1685BBB6" w14:textId="77777777" w:rsidTr="002553F4">
        <w:trPr>
          <w:trHeight w:val="321"/>
        </w:trPr>
        <w:tc>
          <w:tcPr>
            <w:tcW w:w="1807" w:type="dxa"/>
            <w:shd w:val="clear" w:color="auto" w:fill="F3F3F3"/>
            <w:tcMar>
              <w:top w:w="100" w:type="dxa"/>
              <w:left w:w="100" w:type="dxa"/>
              <w:bottom w:w="100" w:type="dxa"/>
              <w:right w:w="100" w:type="dxa"/>
            </w:tcMar>
          </w:tcPr>
          <w:p w14:paraId="61CDDC5E" w14:textId="77777777" w:rsidR="00D43F82" w:rsidRDefault="00D43F82" w:rsidP="002553F4">
            <w:pPr>
              <w:jc w:val="center"/>
              <w:rPr>
                <w:b/>
              </w:rPr>
            </w:pPr>
            <w:r>
              <w:rPr>
                <w:b/>
              </w:rPr>
              <w:t>SQL Injection</w:t>
            </w:r>
          </w:p>
        </w:tc>
        <w:tc>
          <w:tcPr>
            <w:tcW w:w="1533" w:type="dxa"/>
            <w:tcMar>
              <w:top w:w="100" w:type="dxa"/>
              <w:left w:w="100" w:type="dxa"/>
              <w:bottom w:w="100" w:type="dxa"/>
              <w:right w:w="100" w:type="dxa"/>
            </w:tcMar>
          </w:tcPr>
          <w:p w14:paraId="318BE415" w14:textId="77777777" w:rsidR="00D43F82" w:rsidRDefault="00D43F82" w:rsidP="002553F4">
            <w:pPr>
              <w:jc w:val="center"/>
            </w:pPr>
            <w:r>
              <w:t>STD-004-JAV</w:t>
            </w:r>
          </w:p>
        </w:tc>
        <w:tc>
          <w:tcPr>
            <w:tcW w:w="7440" w:type="dxa"/>
            <w:tcMar>
              <w:top w:w="100" w:type="dxa"/>
              <w:left w:w="100" w:type="dxa"/>
              <w:bottom w:w="100" w:type="dxa"/>
              <w:right w:w="100" w:type="dxa"/>
            </w:tcMar>
          </w:tcPr>
          <w:p w14:paraId="5EB9BC9D" w14:textId="77777777" w:rsidR="00D43F82" w:rsidRDefault="00D43F82" w:rsidP="002553F4">
            <w:r w:rsidRPr="00565063">
              <w:t xml:space="preserve">SQL injection vulnerabilities </w:t>
            </w:r>
            <w:r>
              <w:t xml:space="preserve">a present </w:t>
            </w:r>
            <w:r w:rsidRPr="00565063">
              <w:t xml:space="preserve">in applications where elements of a SQL query originate from an untrusted source. </w:t>
            </w:r>
            <w:r>
              <w:t>T</w:t>
            </w:r>
            <w:r w:rsidRPr="00565063">
              <w:t>he untrusted data may maliciously alter the query, resulting in information leaks or data modification</w:t>
            </w:r>
            <w:r>
              <w:t>.</w:t>
            </w:r>
          </w:p>
        </w:tc>
      </w:tr>
    </w:tbl>
    <w:p w14:paraId="237F0571"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3F7EA420" w14:textId="77777777" w:rsidTr="002553F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B008F19" w14:textId="77777777" w:rsidR="00D43F82" w:rsidRDefault="00D43F82" w:rsidP="002553F4">
            <w:r>
              <w:rPr>
                <w:b/>
              </w:rPr>
              <w:t>Noncompliant Code</w:t>
            </w:r>
          </w:p>
        </w:tc>
      </w:tr>
      <w:tr w:rsidR="00D43F82" w14:paraId="41693FDB"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86B24A1" w14:textId="77777777" w:rsidR="00D43F82" w:rsidRDefault="00D43F82" w:rsidP="002553F4">
            <w:r w:rsidRPr="00EF70C7">
              <w:t>this code example permits a SQL injection attack by incorporating the unsanitized input argument username into the SQL command, allowing an attacker to inject validuser' OR '1'='1.</w:t>
            </w:r>
          </w:p>
        </w:tc>
      </w:tr>
      <w:tr w:rsidR="00D43F82" w14:paraId="3DAEA3ED" w14:textId="77777777" w:rsidTr="002553F4">
        <w:trPr>
          <w:trHeight w:val="460"/>
        </w:trPr>
        <w:tc>
          <w:tcPr>
            <w:tcW w:w="10800" w:type="dxa"/>
            <w:tcMar>
              <w:top w:w="100" w:type="dxa"/>
              <w:left w:w="100" w:type="dxa"/>
              <w:bottom w:w="100" w:type="dxa"/>
              <w:right w:w="100" w:type="dxa"/>
            </w:tcMar>
          </w:tcPr>
          <w:p w14:paraId="7DC388B3" w14:textId="77777777" w:rsidR="00D43F82" w:rsidRPr="00EF70C7" w:rsidRDefault="00D43F82" w:rsidP="002553F4">
            <w:pPr>
              <w:rPr>
                <w:rFonts w:ascii="Courier New" w:hAnsi="Courier New" w:cs="Courier New"/>
              </w:rPr>
            </w:pPr>
            <w:r w:rsidRPr="00EF70C7">
              <w:rPr>
                <w:rFonts w:ascii="Courier New" w:hAnsi="Courier New" w:cs="Courier New"/>
              </w:rPr>
              <w:t>String sqlString = "SELECT * FROM db_user WHERE username = '"</w:t>
            </w:r>
          </w:p>
          <w:p w14:paraId="51603A8E" w14:textId="77777777" w:rsidR="00D43F82" w:rsidRPr="00EF70C7" w:rsidRDefault="00D43F82" w:rsidP="002553F4">
            <w:pPr>
              <w:rPr>
                <w:rFonts w:ascii="Courier New" w:hAnsi="Courier New" w:cs="Courier New"/>
              </w:rPr>
            </w:pPr>
            <w:r w:rsidRPr="00EF70C7">
              <w:rPr>
                <w:rFonts w:ascii="Courier New" w:hAnsi="Courier New" w:cs="Courier New"/>
              </w:rPr>
              <w:t xml:space="preserve">                  + username +</w:t>
            </w:r>
          </w:p>
          <w:p w14:paraId="73B3396B" w14:textId="77777777" w:rsidR="00D43F82" w:rsidRDefault="00D43F82" w:rsidP="002553F4">
            <w:r w:rsidRPr="00EF70C7">
              <w:rPr>
                <w:rFonts w:ascii="Courier New" w:hAnsi="Courier New" w:cs="Courier New"/>
              </w:rPr>
              <w:t xml:space="preserve">                  "' AND password = '" + pwd + "'";</w:t>
            </w:r>
          </w:p>
        </w:tc>
      </w:tr>
    </w:tbl>
    <w:p w14:paraId="6FD37DDB"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7A424722" w14:textId="77777777" w:rsidTr="002553F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F9034B2" w14:textId="77777777" w:rsidR="00D43F82" w:rsidRDefault="00D43F82" w:rsidP="002553F4">
            <w:r>
              <w:rPr>
                <w:b/>
              </w:rPr>
              <w:t>Compliant Code</w:t>
            </w:r>
          </w:p>
        </w:tc>
      </w:tr>
      <w:tr w:rsidR="00D43F82" w14:paraId="06072CEB"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BAFE593" w14:textId="77777777" w:rsidR="00D43F82" w:rsidRDefault="00D43F82" w:rsidP="002553F4">
            <w:r>
              <w:t>[Compliant description]</w:t>
            </w:r>
          </w:p>
        </w:tc>
      </w:tr>
      <w:tr w:rsidR="00D43F82" w:rsidRPr="00EF70C7" w14:paraId="01CA8F00" w14:textId="77777777" w:rsidTr="002553F4">
        <w:trPr>
          <w:trHeight w:val="460"/>
        </w:trPr>
        <w:tc>
          <w:tcPr>
            <w:tcW w:w="10800" w:type="dxa"/>
            <w:tcMar>
              <w:top w:w="100" w:type="dxa"/>
              <w:left w:w="100" w:type="dxa"/>
              <w:bottom w:w="100" w:type="dxa"/>
              <w:right w:w="100" w:type="dxa"/>
            </w:tcMar>
          </w:tcPr>
          <w:p w14:paraId="5C52F827" w14:textId="77777777" w:rsidR="00D43F82" w:rsidRPr="00EF70C7" w:rsidRDefault="00D43F82" w:rsidP="002553F4">
            <w:pPr>
              <w:rPr>
                <w:rFonts w:ascii="Courier New" w:hAnsi="Courier New" w:cs="Courier New"/>
              </w:rPr>
            </w:pPr>
            <w:r w:rsidRPr="00EF70C7">
              <w:rPr>
                <w:rFonts w:ascii="Courier New" w:hAnsi="Courier New" w:cs="Courier New"/>
              </w:rPr>
              <w:t>String sqlString =</w:t>
            </w:r>
          </w:p>
          <w:p w14:paraId="7606E6A0" w14:textId="77777777" w:rsidR="00D43F82" w:rsidRPr="00EF70C7" w:rsidRDefault="00D43F82" w:rsidP="002553F4">
            <w:pPr>
              <w:rPr>
                <w:rFonts w:ascii="Courier New" w:hAnsi="Courier New" w:cs="Courier New"/>
              </w:rPr>
            </w:pPr>
            <w:r w:rsidRPr="00EF70C7">
              <w:rPr>
                <w:rFonts w:ascii="Courier New" w:hAnsi="Courier New" w:cs="Courier New"/>
              </w:rPr>
              <w:t xml:space="preserve">     "select * from db_user where username=? and password=?";</w:t>
            </w:r>
            <w:r w:rsidRPr="00BB6DA0">
              <w:rPr>
                <w:rFonts w:ascii="Courier New" w:hAnsi="Courier New" w:cs="Courier New"/>
              </w:rPr>
              <w:t xml:space="preserve">      PreparedStatement stmt = connection.prepareStatement(sqlString);</w:t>
            </w:r>
          </w:p>
        </w:tc>
      </w:tr>
    </w:tbl>
    <w:p w14:paraId="52DCA4AD" w14:textId="77777777" w:rsidR="00D43F82" w:rsidRDefault="00D43F82" w:rsidP="00D43F82">
      <w:pPr>
        <w:rPr>
          <w:b/>
        </w:rPr>
      </w:pPr>
    </w:p>
    <w:p w14:paraId="75A66B18" w14:textId="77777777" w:rsidR="00D43F82" w:rsidRDefault="00D43F82" w:rsidP="00D43F82">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D43F82" w14:paraId="7964BF69" w14:textId="77777777" w:rsidTr="002553F4">
        <w:trPr>
          <w:tblHeader/>
        </w:trPr>
        <w:tc>
          <w:tcPr>
            <w:tcW w:w="10780" w:type="dxa"/>
            <w:shd w:val="clear" w:color="auto" w:fill="auto"/>
            <w:tcMar>
              <w:top w:w="100" w:type="dxa"/>
              <w:left w:w="100" w:type="dxa"/>
              <w:bottom w:w="100" w:type="dxa"/>
              <w:right w:w="100" w:type="dxa"/>
            </w:tcMar>
          </w:tcPr>
          <w:p w14:paraId="5895D539" w14:textId="21B8142A" w:rsidR="008C6B73" w:rsidRDefault="00D43F82" w:rsidP="002553F4">
            <w:pPr>
              <w:pBdr>
                <w:top w:val="nil"/>
                <w:left w:val="nil"/>
                <w:bottom w:val="nil"/>
                <w:right w:val="nil"/>
                <w:between w:val="nil"/>
              </w:pBdr>
            </w:pPr>
            <w:r>
              <w:rPr>
                <w:b/>
              </w:rPr>
              <w:t>Principles(s):</w:t>
            </w:r>
            <w:r>
              <w:t xml:space="preserve"> </w:t>
            </w:r>
            <w:r w:rsidR="004805EE" w:rsidRPr="004805EE">
              <w:t>1</w:t>
            </w:r>
            <w:r w:rsidR="004805EE">
              <w:t xml:space="preserve">. </w:t>
            </w:r>
            <w:r w:rsidR="004805EE" w:rsidRPr="004805EE">
              <w:t>Validate Input Data</w:t>
            </w:r>
            <w:r w:rsidR="004805EE">
              <w:t xml:space="preserve"> </w:t>
            </w:r>
            <w:r w:rsidR="009A59A6">
              <w:t>– prevents injection of code from the UI.</w:t>
            </w:r>
            <w:r w:rsidR="004805EE" w:rsidRPr="004805EE">
              <w:t xml:space="preserve"> </w:t>
            </w:r>
          </w:p>
          <w:p w14:paraId="14079D87" w14:textId="2736DF1E" w:rsidR="008C6B73" w:rsidRDefault="004805EE" w:rsidP="002553F4">
            <w:pPr>
              <w:pBdr>
                <w:top w:val="nil"/>
                <w:left w:val="nil"/>
                <w:bottom w:val="nil"/>
                <w:right w:val="nil"/>
                <w:between w:val="nil"/>
              </w:pBdr>
            </w:pPr>
            <w:r w:rsidRPr="004805EE">
              <w:t>7</w:t>
            </w:r>
            <w:r>
              <w:t>.</w:t>
            </w:r>
            <w:r w:rsidRPr="004805EE">
              <w:t xml:space="preserve"> Sanitize Data Sent to Other Systems</w:t>
            </w:r>
            <w:r w:rsidR="008C6B73">
              <w:t xml:space="preserve"> – prevents sending bad data to components/systems.</w:t>
            </w:r>
          </w:p>
          <w:p w14:paraId="0C677E4B" w14:textId="45AC6C3F" w:rsidR="00D43F82" w:rsidRDefault="004805EE" w:rsidP="002553F4">
            <w:pPr>
              <w:pBdr>
                <w:top w:val="nil"/>
                <w:left w:val="nil"/>
                <w:bottom w:val="nil"/>
                <w:right w:val="nil"/>
                <w:between w:val="nil"/>
              </w:pBdr>
            </w:pPr>
            <w:r w:rsidRPr="004805EE">
              <w:t>10</w:t>
            </w:r>
            <w:r>
              <w:t>.</w:t>
            </w:r>
            <w:r w:rsidRPr="004805EE">
              <w:t xml:space="preserve"> Adopt a Secure Coding Standard</w:t>
            </w:r>
            <w:r w:rsidR="008C6B73">
              <w:t xml:space="preserve"> - </w:t>
            </w:r>
            <w:r w:rsidR="008C6B73">
              <w:t>Ensures SQL queries are safe from injection attacks.</w:t>
            </w:r>
          </w:p>
        </w:tc>
      </w:tr>
    </w:tbl>
    <w:p w14:paraId="291019E1" w14:textId="77777777" w:rsidR="00D43F82" w:rsidRDefault="00D43F82" w:rsidP="00D43F82">
      <w:pPr>
        <w:rPr>
          <w:b/>
        </w:rPr>
      </w:pPr>
    </w:p>
    <w:p w14:paraId="69BD9498" w14:textId="77777777" w:rsidR="00D43F82" w:rsidRDefault="00D43F82" w:rsidP="00D43F82">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43F82" w14:paraId="2E2067A1" w14:textId="77777777" w:rsidTr="002553F4">
        <w:trPr>
          <w:trHeight w:val="460"/>
          <w:tblHeader/>
        </w:trPr>
        <w:tc>
          <w:tcPr>
            <w:tcW w:w="1806" w:type="dxa"/>
            <w:shd w:val="clear" w:color="auto" w:fill="D9D9D9"/>
            <w:vAlign w:val="center"/>
          </w:tcPr>
          <w:p w14:paraId="28FA6C7A" w14:textId="77777777" w:rsidR="00D43F82" w:rsidRDefault="00D43F82" w:rsidP="002553F4">
            <w:pPr>
              <w:jc w:val="center"/>
              <w:rPr>
                <w:b/>
              </w:rPr>
            </w:pPr>
            <w:r>
              <w:rPr>
                <w:b/>
              </w:rPr>
              <w:t>Severity</w:t>
            </w:r>
          </w:p>
        </w:tc>
        <w:tc>
          <w:tcPr>
            <w:tcW w:w="1341" w:type="dxa"/>
            <w:shd w:val="clear" w:color="auto" w:fill="D9D9D9"/>
            <w:vAlign w:val="center"/>
          </w:tcPr>
          <w:p w14:paraId="2A205552" w14:textId="77777777" w:rsidR="00D43F82" w:rsidRDefault="00D43F82" w:rsidP="002553F4">
            <w:pPr>
              <w:jc w:val="center"/>
              <w:rPr>
                <w:b/>
              </w:rPr>
            </w:pPr>
            <w:r>
              <w:rPr>
                <w:b/>
              </w:rPr>
              <w:t>Likelihood</w:t>
            </w:r>
          </w:p>
        </w:tc>
        <w:tc>
          <w:tcPr>
            <w:tcW w:w="4021" w:type="dxa"/>
            <w:shd w:val="clear" w:color="auto" w:fill="D9D9D9"/>
            <w:vAlign w:val="center"/>
          </w:tcPr>
          <w:p w14:paraId="3575EBD4" w14:textId="77777777" w:rsidR="00D43F82" w:rsidRDefault="00D43F82" w:rsidP="002553F4">
            <w:pPr>
              <w:jc w:val="center"/>
              <w:rPr>
                <w:b/>
              </w:rPr>
            </w:pPr>
            <w:r>
              <w:rPr>
                <w:b/>
              </w:rPr>
              <w:t>Remediation Cost</w:t>
            </w:r>
          </w:p>
        </w:tc>
        <w:tc>
          <w:tcPr>
            <w:tcW w:w="1807" w:type="dxa"/>
            <w:shd w:val="clear" w:color="auto" w:fill="D9D9D9"/>
            <w:vAlign w:val="center"/>
          </w:tcPr>
          <w:p w14:paraId="07E4F0F9" w14:textId="77777777" w:rsidR="00D43F82" w:rsidRDefault="00D43F82" w:rsidP="002553F4">
            <w:pPr>
              <w:jc w:val="center"/>
              <w:rPr>
                <w:b/>
              </w:rPr>
            </w:pPr>
            <w:r>
              <w:rPr>
                <w:b/>
              </w:rPr>
              <w:t>Priority</w:t>
            </w:r>
          </w:p>
        </w:tc>
        <w:tc>
          <w:tcPr>
            <w:tcW w:w="1805" w:type="dxa"/>
            <w:shd w:val="clear" w:color="auto" w:fill="D9D9D9"/>
            <w:vAlign w:val="center"/>
          </w:tcPr>
          <w:p w14:paraId="74FD2279" w14:textId="77777777" w:rsidR="00D43F82" w:rsidRDefault="00D43F82" w:rsidP="002553F4">
            <w:pPr>
              <w:jc w:val="center"/>
              <w:rPr>
                <w:b/>
              </w:rPr>
            </w:pPr>
            <w:r>
              <w:rPr>
                <w:b/>
              </w:rPr>
              <w:t>Level</w:t>
            </w:r>
          </w:p>
        </w:tc>
      </w:tr>
      <w:tr w:rsidR="00D43F82" w14:paraId="39A47ABA" w14:textId="77777777" w:rsidTr="002553F4">
        <w:trPr>
          <w:trHeight w:val="460"/>
        </w:trPr>
        <w:tc>
          <w:tcPr>
            <w:tcW w:w="1806" w:type="dxa"/>
            <w:shd w:val="clear" w:color="auto" w:fill="auto"/>
          </w:tcPr>
          <w:p w14:paraId="2C346614" w14:textId="50E3B86F" w:rsidR="00D43F82" w:rsidRDefault="00042387" w:rsidP="002553F4">
            <w:pPr>
              <w:jc w:val="center"/>
            </w:pPr>
            <w:r>
              <w:t>High</w:t>
            </w:r>
          </w:p>
        </w:tc>
        <w:tc>
          <w:tcPr>
            <w:tcW w:w="1341" w:type="dxa"/>
            <w:shd w:val="clear" w:color="auto" w:fill="auto"/>
          </w:tcPr>
          <w:p w14:paraId="713CD7E4" w14:textId="2FE6481F" w:rsidR="00D43F82" w:rsidRDefault="00042387" w:rsidP="002553F4">
            <w:pPr>
              <w:jc w:val="center"/>
            </w:pPr>
            <w:r>
              <w:t>High</w:t>
            </w:r>
          </w:p>
        </w:tc>
        <w:tc>
          <w:tcPr>
            <w:tcW w:w="4021" w:type="dxa"/>
            <w:shd w:val="clear" w:color="auto" w:fill="auto"/>
          </w:tcPr>
          <w:p w14:paraId="463342BC" w14:textId="2A604E3E" w:rsidR="00D43F82" w:rsidRDefault="00042387" w:rsidP="002553F4">
            <w:pPr>
              <w:jc w:val="center"/>
            </w:pPr>
            <w:r>
              <w:t>Low</w:t>
            </w:r>
          </w:p>
        </w:tc>
        <w:tc>
          <w:tcPr>
            <w:tcW w:w="1807" w:type="dxa"/>
            <w:shd w:val="clear" w:color="auto" w:fill="auto"/>
          </w:tcPr>
          <w:p w14:paraId="3793F858" w14:textId="54107680" w:rsidR="00D43F82" w:rsidRDefault="00042387" w:rsidP="002553F4">
            <w:pPr>
              <w:jc w:val="center"/>
            </w:pPr>
            <w:r>
              <w:t>High</w:t>
            </w:r>
          </w:p>
        </w:tc>
        <w:tc>
          <w:tcPr>
            <w:tcW w:w="1805" w:type="dxa"/>
            <w:shd w:val="clear" w:color="auto" w:fill="auto"/>
          </w:tcPr>
          <w:p w14:paraId="42AB1DD6" w14:textId="67B577C2" w:rsidR="00D43F82" w:rsidRDefault="00042387" w:rsidP="002553F4">
            <w:pPr>
              <w:jc w:val="center"/>
            </w:pPr>
            <w:r>
              <w:t>1</w:t>
            </w:r>
          </w:p>
        </w:tc>
      </w:tr>
    </w:tbl>
    <w:p w14:paraId="7604FF31" w14:textId="77777777" w:rsidR="00D43F82" w:rsidRDefault="00D43F82" w:rsidP="00D43F82">
      <w:pPr>
        <w:rPr>
          <w:b/>
        </w:rPr>
      </w:pPr>
    </w:p>
    <w:p w14:paraId="38BF01E6" w14:textId="77777777" w:rsidR="00D43F82" w:rsidRDefault="00D43F82" w:rsidP="00D43F82">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43F82" w14:paraId="0D8DF3B2" w14:textId="77777777" w:rsidTr="002553F4">
        <w:trPr>
          <w:trHeight w:val="460"/>
          <w:tblHeader/>
        </w:trPr>
        <w:tc>
          <w:tcPr>
            <w:tcW w:w="1807" w:type="dxa"/>
            <w:shd w:val="clear" w:color="auto" w:fill="D9D9D9"/>
            <w:vAlign w:val="center"/>
          </w:tcPr>
          <w:p w14:paraId="12B89B37" w14:textId="77777777" w:rsidR="00D43F82" w:rsidRDefault="00D43F82" w:rsidP="002553F4">
            <w:pPr>
              <w:jc w:val="center"/>
              <w:rPr>
                <w:b/>
              </w:rPr>
            </w:pPr>
            <w:r>
              <w:rPr>
                <w:b/>
              </w:rPr>
              <w:t>Tool</w:t>
            </w:r>
          </w:p>
        </w:tc>
        <w:tc>
          <w:tcPr>
            <w:tcW w:w="1341" w:type="dxa"/>
            <w:shd w:val="clear" w:color="auto" w:fill="D9D9D9"/>
            <w:vAlign w:val="center"/>
          </w:tcPr>
          <w:p w14:paraId="4F274B78" w14:textId="77777777" w:rsidR="00D43F82" w:rsidRDefault="00D43F82" w:rsidP="002553F4">
            <w:pPr>
              <w:jc w:val="center"/>
              <w:rPr>
                <w:b/>
              </w:rPr>
            </w:pPr>
            <w:r>
              <w:rPr>
                <w:b/>
              </w:rPr>
              <w:t>Version</w:t>
            </w:r>
          </w:p>
        </w:tc>
        <w:tc>
          <w:tcPr>
            <w:tcW w:w="4021" w:type="dxa"/>
            <w:shd w:val="clear" w:color="auto" w:fill="D9D9D9"/>
            <w:vAlign w:val="center"/>
          </w:tcPr>
          <w:p w14:paraId="3187272B" w14:textId="77777777" w:rsidR="00D43F82" w:rsidRDefault="00D43F82" w:rsidP="002553F4">
            <w:pPr>
              <w:jc w:val="center"/>
              <w:rPr>
                <w:b/>
              </w:rPr>
            </w:pPr>
            <w:r>
              <w:rPr>
                <w:b/>
              </w:rPr>
              <w:t>Checker</w:t>
            </w:r>
          </w:p>
        </w:tc>
        <w:tc>
          <w:tcPr>
            <w:tcW w:w="3611" w:type="dxa"/>
            <w:shd w:val="clear" w:color="auto" w:fill="D9D9D9"/>
            <w:vAlign w:val="center"/>
          </w:tcPr>
          <w:p w14:paraId="28F657AB" w14:textId="77777777" w:rsidR="00D43F82" w:rsidRDefault="00D43F82" w:rsidP="002553F4">
            <w:pPr>
              <w:jc w:val="center"/>
              <w:rPr>
                <w:b/>
              </w:rPr>
            </w:pPr>
            <w:r>
              <w:rPr>
                <w:b/>
              </w:rPr>
              <w:t>Description Tool</w:t>
            </w:r>
          </w:p>
        </w:tc>
      </w:tr>
      <w:tr w:rsidR="00D43F82" w14:paraId="6521FA49" w14:textId="77777777" w:rsidTr="002553F4">
        <w:trPr>
          <w:trHeight w:val="460"/>
        </w:trPr>
        <w:tc>
          <w:tcPr>
            <w:tcW w:w="1807" w:type="dxa"/>
            <w:shd w:val="clear" w:color="auto" w:fill="auto"/>
          </w:tcPr>
          <w:p w14:paraId="19CAAC76" w14:textId="48FA09EA" w:rsidR="00D43F82" w:rsidRDefault="00FF698A" w:rsidP="002553F4">
            <w:pPr>
              <w:jc w:val="center"/>
            </w:pPr>
            <w:r>
              <w:t>s</w:t>
            </w:r>
            <w:r w:rsidR="00596C76">
              <w:t>onarqube</w:t>
            </w:r>
          </w:p>
        </w:tc>
        <w:tc>
          <w:tcPr>
            <w:tcW w:w="1341" w:type="dxa"/>
            <w:shd w:val="clear" w:color="auto" w:fill="auto"/>
          </w:tcPr>
          <w:p w14:paraId="0F46F892" w14:textId="17F7A875" w:rsidR="00D43F82" w:rsidRDefault="00596C76" w:rsidP="002553F4">
            <w:pPr>
              <w:jc w:val="center"/>
            </w:pPr>
            <w:r>
              <w:t>10.5</w:t>
            </w:r>
          </w:p>
        </w:tc>
        <w:tc>
          <w:tcPr>
            <w:tcW w:w="4021" w:type="dxa"/>
            <w:shd w:val="clear" w:color="auto" w:fill="auto"/>
          </w:tcPr>
          <w:p w14:paraId="30BABA61" w14:textId="408488D1" w:rsidR="00D43F82" w:rsidRDefault="00B22EF0" w:rsidP="002553F4">
            <w:pPr>
              <w:jc w:val="center"/>
            </w:pPr>
            <w:r w:rsidRPr="00B22EF0">
              <w:t>CWE-89</w:t>
            </w:r>
            <w:r>
              <w:t>-SQL Injection</w:t>
            </w:r>
          </w:p>
        </w:tc>
        <w:tc>
          <w:tcPr>
            <w:tcW w:w="3611" w:type="dxa"/>
            <w:shd w:val="clear" w:color="auto" w:fill="auto"/>
          </w:tcPr>
          <w:p w14:paraId="068CDDB4" w14:textId="73F91205" w:rsidR="00D43F82" w:rsidRDefault="00B22EF0" w:rsidP="002553F4">
            <w:pPr>
              <w:jc w:val="center"/>
            </w:pPr>
            <w:r>
              <w:t>T</w:t>
            </w:r>
            <w:r w:rsidRPr="00B22EF0">
              <w:t xml:space="preserve">aint analysis </w:t>
            </w:r>
            <w:r>
              <w:t xml:space="preserve">to </w:t>
            </w:r>
            <w:r w:rsidRPr="00B22EF0">
              <w:t>detect</w:t>
            </w:r>
            <w:r>
              <w:t xml:space="preserve"> SQL Injection</w:t>
            </w:r>
          </w:p>
        </w:tc>
      </w:tr>
    </w:tbl>
    <w:p w14:paraId="635FF41B" w14:textId="77777777" w:rsidR="00D43F82" w:rsidRDefault="00D43F82" w:rsidP="00D43F82">
      <w:pPr>
        <w:pStyle w:val="Heading4"/>
        <w:rPr>
          <w:sz w:val="27"/>
          <w:szCs w:val="27"/>
        </w:rPr>
      </w:pPr>
      <w:r>
        <w:br w:type="page"/>
      </w:r>
    </w:p>
    <w:p w14:paraId="732491AA" w14:textId="77777777" w:rsidR="00D43F82" w:rsidRDefault="00D43F82" w:rsidP="00D43F82">
      <w:pPr>
        <w:pStyle w:val="Heading4"/>
      </w:pPr>
      <w:r>
        <w:lastRenderedPageBreak/>
        <w:t>Coding Standard 5</w:t>
      </w:r>
    </w:p>
    <w:p w14:paraId="5CF50923" w14:textId="77777777" w:rsidR="00D43F82" w:rsidRDefault="00D43F82" w:rsidP="00D43F82"/>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D43F82" w14:paraId="462392E0" w14:textId="77777777" w:rsidTr="002553F4">
        <w:trPr>
          <w:trHeight w:val="42"/>
          <w:tblHeader/>
        </w:trPr>
        <w:tc>
          <w:tcPr>
            <w:tcW w:w="1807" w:type="dxa"/>
            <w:shd w:val="clear" w:color="auto" w:fill="D9D9D9"/>
            <w:tcMar>
              <w:top w:w="100" w:type="dxa"/>
              <w:left w:w="100" w:type="dxa"/>
              <w:bottom w:w="100" w:type="dxa"/>
              <w:right w:w="100" w:type="dxa"/>
            </w:tcMar>
            <w:vAlign w:val="center"/>
          </w:tcPr>
          <w:p w14:paraId="3F6C7096" w14:textId="77777777" w:rsidR="00D43F82" w:rsidRDefault="00D43F82" w:rsidP="002553F4">
            <w:pPr>
              <w:jc w:val="center"/>
              <w:rPr>
                <w:b/>
              </w:rPr>
            </w:pPr>
            <w:r>
              <w:rPr>
                <w:b/>
              </w:rPr>
              <w:t>Coding Standard</w:t>
            </w:r>
          </w:p>
        </w:tc>
        <w:tc>
          <w:tcPr>
            <w:tcW w:w="1443" w:type="dxa"/>
            <w:shd w:val="clear" w:color="auto" w:fill="D9D9D9"/>
            <w:tcMar>
              <w:top w:w="100" w:type="dxa"/>
              <w:left w:w="100" w:type="dxa"/>
              <w:bottom w:w="100" w:type="dxa"/>
              <w:right w:w="100" w:type="dxa"/>
            </w:tcMar>
            <w:vAlign w:val="center"/>
          </w:tcPr>
          <w:p w14:paraId="3E280169" w14:textId="77777777" w:rsidR="00D43F82" w:rsidRDefault="00D43F82" w:rsidP="002553F4">
            <w:pPr>
              <w:jc w:val="center"/>
              <w:rPr>
                <w:b/>
              </w:rPr>
            </w:pPr>
            <w:r>
              <w:rPr>
                <w:b/>
              </w:rPr>
              <w:t>Label</w:t>
            </w:r>
          </w:p>
        </w:tc>
        <w:tc>
          <w:tcPr>
            <w:tcW w:w="7530" w:type="dxa"/>
            <w:shd w:val="clear" w:color="auto" w:fill="D9D9D9"/>
            <w:tcMar>
              <w:top w:w="100" w:type="dxa"/>
              <w:left w:w="100" w:type="dxa"/>
              <w:bottom w:w="100" w:type="dxa"/>
              <w:right w:w="100" w:type="dxa"/>
            </w:tcMar>
            <w:vAlign w:val="center"/>
          </w:tcPr>
          <w:p w14:paraId="1FCAE799" w14:textId="77777777" w:rsidR="00D43F82" w:rsidRDefault="00D43F82" w:rsidP="002553F4">
            <w:pPr>
              <w:jc w:val="center"/>
              <w:rPr>
                <w:b/>
              </w:rPr>
            </w:pPr>
            <w:r w:rsidRPr="00A00C11">
              <w:rPr>
                <w:b/>
              </w:rPr>
              <w:t>Do not access freed memory</w:t>
            </w:r>
          </w:p>
        </w:tc>
      </w:tr>
      <w:tr w:rsidR="00D43F82" w14:paraId="7D403E85" w14:textId="77777777" w:rsidTr="002553F4">
        <w:trPr>
          <w:trHeight w:val="321"/>
        </w:trPr>
        <w:tc>
          <w:tcPr>
            <w:tcW w:w="1807" w:type="dxa"/>
            <w:shd w:val="clear" w:color="auto" w:fill="F3F3F3"/>
            <w:tcMar>
              <w:top w:w="100" w:type="dxa"/>
              <w:left w:w="100" w:type="dxa"/>
              <w:bottom w:w="100" w:type="dxa"/>
              <w:right w:w="100" w:type="dxa"/>
            </w:tcMar>
          </w:tcPr>
          <w:p w14:paraId="5DC6815A" w14:textId="77777777" w:rsidR="00D43F82" w:rsidRDefault="00D43F82" w:rsidP="002553F4">
            <w:pPr>
              <w:jc w:val="center"/>
              <w:rPr>
                <w:b/>
              </w:rPr>
            </w:pPr>
            <w:r>
              <w:rPr>
                <w:b/>
              </w:rPr>
              <w:t>Memory Protection</w:t>
            </w:r>
          </w:p>
        </w:tc>
        <w:tc>
          <w:tcPr>
            <w:tcW w:w="1443" w:type="dxa"/>
            <w:tcMar>
              <w:top w:w="100" w:type="dxa"/>
              <w:left w:w="100" w:type="dxa"/>
              <w:bottom w:w="100" w:type="dxa"/>
              <w:right w:w="100" w:type="dxa"/>
            </w:tcMar>
          </w:tcPr>
          <w:p w14:paraId="235D3BB4" w14:textId="77777777" w:rsidR="00D43F82" w:rsidRDefault="00D43F82" w:rsidP="002553F4">
            <w:pPr>
              <w:jc w:val="center"/>
            </w:pPr>
            <w:r>
              <w:t>STD-005-CPP</w:t>
            </w:r>
          </w:p>
        </w:tc>
        <w:tc>
          <w:tcPr>
            <w:tcW w:w="7530" w:type="dxa"/>
            <w:tcMar>
              <w:top w:w="100" w:type="dxa"/>
              <w:left w:w="100" w:type="dxa"/>
              <w:bottom w:w="100" w:type="dxa"/>
              <w:right w:w="100" w:type="dxa"/>
            </w:tcMar>
          </w:tcPr>
          <w:p w14:paraId="4AC83258" w14:textId="77777777" w:rsidR="00D43F82" w:rsidRDefault="00D43F82" w:rsidP="002553F4">
            <w:r w:rsidRPr="00AF63FC">
              <w:t>Dangling pointers are memory point</w:t>
            </w:r>
            <w:r>
              <w:t>ers</w:t>
            </w:r>
            <w:r w:rsidRPr="00AF63FC">
              <w:t xml:space="preserve"> that have been re-allocated. By accessing a dangling point</w:t>
            </w:r>
            <w:r>
              <w:t>er</w:t>
            </w:r>
            <w:r w:rsidRPr="00AF63FC">
              <w:t>, vulnerabilities can be exploited.</w:t>
            </w:r>
          </w:p>
        </w:tc>
      </w:tr>
    </w:tbl>
    <w:p w14:paraId="24AB6B61"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3028A383" w14:textId="77777777" w:rsidTr="002553F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F4333D7" w14:textId="77777777" w:rsidR="00D43F82" w:rsidRDefault="00D43F82" w:rsidP="002553F4">
            <w:r>
              <w:rPr>
                <w:b/>
              </w:rPr>
              <w:t>Noncompliant Code</w:t>
            </w:r>
          </w:p>
        </w:tc>
      </w:tr>
      <w:tr w:rsidR="00D43F82" w14:paraId="31F59F77"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2159B5A" w14:textId="77777777" w:rsidR="00D43F82" w:rsidRDefault="00D43F82" w:rsidP="002553F4">
            <w:r>
              <w:t xml:space="preserve">Here, </w:t>
            </w:r>
            <w:r w:rsidRPr="00B8046E">
              <w:t>s is dereferenced after it has been deallocated. If this access results in a write-after-free, the vulnerability can be exploited to run arbitrary code with the permissions of the vulnerable process.</w:t>
            </w:r>
          </w:p>
        </w:tc>
      </w:tr>
      <w:tr w:rsidR="00D43F82" w:rsidRPr="00B8046E" w14:paraId="2C8A7C48" w14:textId="77777777" w:rsidTr="002553F4">
        <w:trPr>
          <w:trHeight w:val="460"/>
        </w:trPr>
        <w:tc>
          <w:tcPr>
            <w:tcW w:w="10800" w:type="dxa"/>
            <w:tcMar>
              <w:top w:w="100" w:type="dxa"/>
              <w:left w:w="100" w:type="dxa"/>
              <w:bottom w:w="100" w:type="dxa"/>
              <w:right w:w="100" w:type="dxa"/>
            </w:tcMar>
          </w:tcPr>
          <w:p w14:paraId="36F374EB" w14:textId="77777777" w:rsidR="00D43F82" w:rsidRPr="00B8046E" w:rsidRDefault="00D43F82" w:rsidP="002553F4">
            <w:pPr>
              <w:rPr>
                <w:rFonts w:ascii="Courier New" w:hAnsi="Courier New" w:cs="Courier New"/>
              </w:rPr>
            </w:pPr>
            <w:r w:rsidRPr="00B8046E">
              <w:rPr>
                <w:rFonts w:ascii="Courier New" w:hAnsi="Courier New" w:cs="Courier New"/>
              </w:rPr>
              <w:t>#include &lt;new&gt;</w:t>
            </w:r>
          </w:p>
          <w:p w14:paraId="34D9294C" w14:textId="77777777" w:rsidR="00D43F82" w:rsidRPr="00B8046E" w:rsidRDefault="00D43F82" w:rsidP="002553F4">
            <w:pPr>
              <w:rPr>
                <w:rFonts w:ascii="Courier New" w:hAnsi="Courier New" w:cs="Courier New"/>
              </w:rPr>
            </w:pPr>
            <w:r w:rsidRPr="00B8046E">
              <w:rPr>
                <w:rFonts w:ascii="Courier New" w:hAnsi="Courier New" w:cs="Courier New"/>
              </w:rPr>
              <w:t xml:space="preserve">  </w:t>
            </w:r>
          </w:p>
          <w:p w14:paraId="0A121EDB" w14:textId="77777777" w:rsidR="00D43F82" w:rsidRPr="00B8046E" w:rsidRDefault="00D43F82" w:rsidP="002553F4">
            <w:pPr>
              <w:rPr>
                <w:rFonts w:ascii="Courier New" w:hAnsi="Courier New" w:cs="Courier New"/>
              </w:rPr>
            </w:pPr>
            <w:r w:rsidRPr="00B8046E">
              <w:rPr>
                <w:rFonts w:ascii="Courier New" w:hAnsi="Courier New" w:cs="Courier New"/>
              </w:rPr>
              <w:t>struct S {</w:t>
            </w:r>
          </w:p>
          <w:p w14:paraId="74366DA7" w14:textId="77777777" w:rsidR="00D43F82" w:rsidRPr="00B8046E" w:rsidRDefault="00D43F82" w:rsidP="002553F4">
            <w:pPr>
              <w:rPr>
                <w:rFonts w:ascii="Courier New" w:hAnsi="Courier New" w:cs="Courier New"/>
              </w:rPr>
            </w:pPr>
            <w:r w:rsidRPr="00B8046E">
              <w:rPr>
                <w:rFonts w:ascii="Courier New" w:hAnsi="Courier New" w:cs="Courier New"/>
              </w:rPr>
              <w:t xml:space="preserve">  void f(</w:t>
            </w:r>
            <w:proofErr w:type="gramStart"/>
            <w:r w:rsidRPr="00B8046E">
              <w:rPr>
                <w:rFonts w:ascii="Courier New" w:hAnsi="Courier New" w:cs="Courier New"/>
              </w:rPr>
              <w:t>);</w:t>
            </w:r>
            <w:proofErr w:type="gramEnd"/>
          </w:p>
          <w:p w14:paraId="6719A56A" w14:textId="77777777" w:rsidR="00D43F82" w:rsidRPr="00B8046E" w:rsidRDefault="00D43F82" w:rsidP="002553F4">
            <w:pPr>
              <w:rPr>
                <w:rFonts w:ascii="Courier New" w:hAnsi="Courier New" w:cs="Courier New"/>
              </w:rPr>
            </w:pPr>
            <w:r w:rsidRPr="00B8046E">
              <w:rPr>
                <w:rFonts w:ascii="Courier New" w:hAnsi="Courier New" w:cs="Courier New"/>
              </w:rPr>
              <w:t>};</w:t>
            </w:r>
          </w:p>
          <w:p w14:paraId="5DEBB630" w14:textId="77777777" w:rsidR="00D43F82" w:rsidRPr="00B8046E" w:rsidRDefault="00D43F82" w:rsidP="002553F4">
            <w:pPr>
              <w:rPr>
                <w:rFonts w:ascii="Courier New" w:hAnsi="Courier New" w:cs="Courier New"/>
              </w:rPr>
            </w:pPr>
            <w:r w:rsidRPr="00B8046E">
              <w:rPr>
                <w:rFonts w:ascii="Courier New" w:hAnsi="Courier New" w:cs="Courier New"/>
              </w:rPr>
              <w:t xml:space="preserve">  </w:t>
            </w:r>
          </w:p>
          <w:p w14:paraId="36B931BF" w14:textId="77777777" w:rsidR="00D43F82" w:rsidRPr="00B8046E" w:rsidRDefault="00D43F82" w:rsidP="002553F4">
            <w:pPr>
              <w:rPr>
                <w:rFonts w:ascii="Courier New" w:hAnsi="Courier New" w:cs="Courier New"/>
              </w:rPr>
            </w:pPr>
            <w:r w:rsidRPr="00B8046E">
              <w:rPr>
                <w:rFonts w:ascii="Courier New" w:hAnsi="Courier New" w:cs="Courier New"/>
              </w:rPr>
              <w:t>void g() noexcept(false) {</w:t>
            </w:r>
          </w:p>
          <w:p w14:paraId="79B62BD9" w14:textId="77777777" w:rsidR="00D43F82" w:rsidRPr="00B8046E" w:rsidRDefault="00D43F82" w:rsidP="002553F4">
            <w:pPr>
              <w:rPr>
                <w:rFonts w:ascii="Courier New" w:hAnsi="Courier New" w:cs="Courier New"/>
              </w:rPr>
            </w:pPr>
            <w:r w:rsidRPr="00B8046E">
              <w:rPr>
                <w:rFonts w:ascii="Courier New" w:hAnsi="Courier New" w:cs="Courier New"/>
              </w:rPr>
              <w:t xml:space="preserve">  S *s = new </w:t>
            </w:r>
            <w:proofErr w:type="gramStart"/>
            <w:r w:rsidRPr="00B8046E">
              <w:rPr>
                <w:rFonts w:ascii="Courier New" w:hAnsi="Courier New" w:cs="Courier New"/>
              </w:rPr>
              <w:t>S;</w:t>
            </w:r>
            <w:proofErr w:type="gramEnd"/>
          </w:p>
          <w:p w14:paraId="5CBD1E43" w14:textId="77777777" w:rsidR="00D43F82" w:rsidRPr="00B8046E" w:rsidRDefault="00D43F82" w:rsidP="002553F4">
            <w:pPr>
              <w:rPr>
                <w:rFonts w:ascii="Courier New" w:hAnsi="Courier New" w:cs="Courier New"/>
              </w:rPr>
            </w:pPr>
            <w:r w:rsidRPr="00B8046E">
              <w:rPr>
                <w:rFonts w:ascii="Courier New" w:hAnsi="Courier New" w:cs="Courier New"/>
              </w:rPr>
              <w:t xml:space="preserve">  // ...</w:t>
            </w:r>
          </w:p>
          <w:p w14:paraId="5E3EE90C" w14:textId="77777777" w:rsidR="00D43F82" w:rsidRPr="00B8046E" w:rsidRDefault="00D43F82" w:rsidP="002553F4">
            <w:pPr>
              <w:rPr>
                <w:rFonts w:ascii="Courier New" w:hAnsi="Courier New" w:cs="Courier New"/>
              </w:rPr>
            </w:pPr>
            <w:r w:rsidRPr="00B8046E">
              <w:rPr>
                <w:rFonts w:ascii="Courier New" w:hAnsi="Courier New" w:cs="Courier New"/>
              </w:rPr>
              <w:t xml:space="preserve">  delete </w:t>
            </w:r>
            <w:proofErr w:type="gramStart"/>
            <w:r w:rsidRPr="00B8046E">
              <w:rPr>
                <w:rFonts w:ascii="Courier New" w:hAnsi="Courier New" w:cs="Courier New"/>
              </w:rPr>
              <w:t>s;</w:t>
            </w:r>
            <w:proofErr w:type="gramEnd"/>
          </w:p>
          <w:p w14:paraId="2E7F631A" w14:textId="77777777" w:rsidR="00D43F82" w:rsidRPr="00B8046E" w:rsidRDefault="00D43F82" w:rsidP="002553F4">
            <w:pPr>
              <w:rPr>
                <w:rFonts w:ascii="Courier New" w:hAnsi="Courier New" w:cs="Courier New"/>
              </w:rPr>
            </w:pPr>
            <w:r w:rsidRPr="00B8046E">
              <w:rPr>
                <w:rFonts w:ascii="Courier New" w:hAnsi="Courier New" w:cs="Courier New"/>
              </w:rPr>
              <w:t xml:space="preserve">  // ...</w:t>
            </w:r>
          </w:p>
          <w:p w14:paraId="6809ABF1" w14:textId="77777777" w:rsidR="00D43F82" w:rsidRPr="00B8046E" w:rsidRDefault="00D43F82" w:rsidP="002553F4">
            <w:pPr>
              <w:rPr>
                <w:rFonts w:ascii="Courier New" w:hAnsi="Courier New" w:cs="Courier New"/>
              </w:rPr>
            </w:pPr>
            <w:r w:rsidRPr="00B8046E">
              <w:rPr>
                <w:rFonts w:ascii="Courier New" w:hAnsi="Courier New" w:cs="Courier New"/>
              </w:rPr>
              <w:t xml:space="preserve">  s-&gt;f(</w:t>
            </w:r>
            <w:proofErr w:type="gramStart"/>
            <w:r w:rsidRPr="00B8046E">
              <w:rPr>
                <w:rFonts w:ascii="Courier New" w:hAnsi="Courier New" w:cs="Courier New"/>
              </w:rPr>
              <w:t>);</w:t>
            </w:r>
            <w:proofErr w:type="gramEnd"/>
          </w:p>
          <w:p w14:paraId="5616320A" w14:textId="77777777" w:rsidR="00D43F82" w:rsidRPr="00B8046E" w:rsidRDefault="00D43F82" w:rsidP="002553F4">
            <w:pPr>
              <w:rPr>
                <w:rFonts w:ascii="Courier New" w:hAnsi="Courier New" w:cs="Courier New"/>
              </w:rPr>
            </w:pPr>
            <w:r w:rsidRPr="00B8046E">
              <w:rPr>
                <w:rFonts w:ascii="Courier New" w:hAnsi="Courier New" w:cs="Courier New"/>
              </w:rPr>
              <w:t>}</w:t>
            </w:r>
          </w:p>
        </w:tc>
      </w:tr>
    </w:tbl>
    <w:p w14:paraId="57CE970B"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37B54180" w14:textId="77777777" w:rsidTr="002553F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B856660" w14:textId="77777777" w:rsidR="00D43F82" w:rsidRDefault="00D43F82" w:rsidP="002553F4">
            <w:r>
              <w:rPr>
                <w:b/>
              </w:rPr>
              <w:t>Compliant Code</w:t>
            </w:r>
          </w:p>
        </w:tc>
      </w:tr>
      <w:tr w:rsidR="00D43F82" w14:paraId="41097102"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F9E900F" w14:textId="77777777" w:rsidR="00D43F82" w:rsidRDefault="00D43F82" w:rsidP="002553F4">
            <w:r>
              <w:t>T</w:t>
            </w:r>
            <w:r w:rsidRPr="00B8046E">
              <w:t>he dynamically allocated memory is not deallocated until it is no longer required.</w:t>
            </w:r>
          </w:p>
        </w:tc>
      </w:tr>
      <w:tr w:rsidR="00D43F82" w14:paraId="41E2509D" w14:textId="77777777" w:rsidTr="002553F4">
        <w:trPr>
          <w:trHeight w:val="460"/>
        </w:trPr>
        <w:tc>
          <w:tcPr>
            <w:tcW w:w="10800" w:type="dxa"/>
            <w:tcMar>
              <w:top w:w="100" w:type="dxa"/>
              <w:left w:w="100" w:type="dxa"/>
              <w:bottom w:w="100" w:type="dxa"/>
              <w:right w:w="100" w:type="dxa"/>
            </w:tcMar>
          </w:tcPr>
          <w:p w14:paraId="2241203C" w14:textId="77777777" w:rsidR="00D43F82" w:rsidRPr="00B8046E" w:rsidRDefault="00D43F82" w:rsidP="002553F4">
            <w:pPr>
              <w:rPr>
                <w:rFonts w:ascii="Courier New" w:hAnsi="Courier New" w:cs="Courier New"/>
              </w:rPr>
            </w:pPr>
            <w:r w:rsidRPr="00B8046E">
              <w:rPr>
                <w:rFonts w:ascii="Courier New" w:hAnsi="Courier New" w:cs="Courier New"/>
              </w:rPr>
              <w:t>#include &lt;new&gt;</w:t>
            </w:r>
          </w:p>
          <w:p w14:paraId="377E74B7" w14:textId="77777777" w:rsidR="00D43F82" w:rsidRPr="00B8046E" w:rsidRDefault="00D43F82" w:rsidP="002553F4">
            <w:pPr>
              <w:rPr>
                <w:rFonts w:ascii="Courier New" w:hAnsi="Courier New" w:cs="Courier New"/>
              </w:rPr>
            </w:pPr>
            <w:r w:rsidRPr="00B8046E">
              <w:rPr>
                <w:rFonts w:ascii="Courier New" w:hAnsi="Courier New" w:cs="Courier New"/>
              </w:rPr>
              <w:t xml:space="preserve"> </w:t>
            </w:r>
          </w:p>
          <w:p w14:paraId="09505EEF" w14:textId="77777777" w:rsidR="00D43F82" w:rsidRPr="00B8046E" w:rsidRDefault="00D43F82" w:rsidP="002553F4">
            <w:pPr>
              <w:rPr>
                <w:rFonts w:ascii="Courier New" w:hAnsi="Courier New" w:cs="Courier New"/>
              </w:rPr>
            </w:pPr>
            <w:r w:rsidRPr="00B8046E">
              <w:rPr>
                <w:rFonts w:ascii="Courier New" w:hAnsi="Courier New" w:cs="Courier New"/>
              </w:rPr>
              <w:t>struct S {</w:t>
            </w:r>
          </w:p>
          <w:p w14:paraId="6B56B11E" w14:textId="77777777" w:rsidR="00D43F82" w:rsidRPr="00B8046E" w:rsidRDefault="00D43F82" w:rsidP="002553F4">
            <w:pPr>
              <w:rPr>
                <w:rFonts w:ascii="Courier New" w:hAnsi="Courier New" w:cs="Courier New"/>
              </w:rPr>
            </w:pPr>
            <w:r w:rsidRPr="00B8046E">
              <w:rPr>
                <w:rFonts w:ascii="Courier New" w:hAnsi="Courier New" w:cs="Courier New"/>
              </w:rPr>
              <w:t xml:space="preserve">  void f(</w:t>
            </w:r>
            <w:proofErr w:type="gramStart"/>
            <w:r w:rsidRPr="00B8046E">
              <w:rPr>
                <w:rFonts w:ascii="Courier New" w:hAnsi="Courier New" w:cs="Courier New"/>
              </w:rPr>
              <w:t>);</w:t>
            </w:r>
            <w:proofErr w:type="gramEnd"/>
          </w:p>
          <w:p w14:paraId="77D5B1DF" w14:textId="77777777" w:rsidR="00D43F82" w:rsidRPr="00B8046E" w:rsidRDefault="00D43F82" w:rsidP="002553F4">
            <w:pPr>
              <w:rPr>
                <w:rFonts w:ascii="Courier New" w:hAnsi="Courier New" w:cs="Courier New"/>
              </w:rPr>
            </w:pPr>
            <w:r w:rsidRPr="00B8046E">
              <w:rPr>
                <w:rFonts w:ascii="Courier New" w:hAnsi="Courier New" w:cs="Courier New"/>
              </w:rPr>
              <w:t>};</w:t>
            </w:r>
          </w:p>
          <w:p w14:paraId="5C15C074" w14:textId="77777777" w:rsidR="00D43F82" w:rsidRPr="00B8046E" w:rsidRDefault="00D43F82" w:rsidP="002553F4">
            <w:pPr>
              <w:rPr>
                <w:rFonts w:ascii="Courier New" w:hAnsi="Courier New" w:cs="Courier New"/>
              </w:rPr>
            </w:pPr>
            <w:r w:rsidRPr="00B8046E">
              <w:rPr>
                <w:rFonts w:ascii="Courier New" w:hAnsi="Courier New" w:cs="Courier New"/>
              </w:rPr>
              <w:t xml:space="preserve"> </w:t>
            </w:r>
          </w:p>
          <w:p w14:paraId="49851980" w14:textId="77777777" w:rsidR="00D43F82" w:rsidRPr="00B8046E" w:rsidRDefault="00D43F82" w:rsidP="002553F4">
            <w:pPr>
              <w:rPr>
                <w:rFonts w:ascii="Courier New" w:hAnsi="Courier New" w:cs="Courier New"/>
              </w:rPr>
            </w:pPr>
            <w:r w:rsidRPr="00B8046E">
              <w:rPr>
                <w:rFonts w:ascii="Courier New" w:hAnsi="Courier New" w:cs="Courier New"/>
              </w:rPr>
              <w:t>void g() noexcept(false) {</w:t>
            </w:r>
          </w:p>
          <w:p w14:paraId="12302AE7" w14:textId="77777777" w:rsidR="00D43F82" w:rsidRPr="00B8046E" w:rsidRDefault="00D43F82" w:rsidP="002553F4">
            <w:pPr>
              <w:rPr>
                <w:rFonts w:ascii="Courier New" w:hAnsi="Courier New" w:cs="Courier New"/>
              </w:rPr>
            </w:pPr>
            <w:r w:rsidRPr="00B8046E">
              <w:rPr>
                <w:rFonts w:ascii="Courier New" w:hAnsi="Courier New" w:cs="Courier New"/>
              </w:rPr>
              <w:t xml:space="preserve">  S *s = new </w:t>
            </w:r>
            <w:proofErr w:type="gramStart"/>
            <w:r w:rsidRPr="00B8046E">
              <w:rPr>
                <w:rFonts w:ascii="Courier New" w:hAnsi="Courier New" w:cs="Courier New"/>
              </w:rPr>
              <w:t>S;</w:t>
            </w:r>
            <w:proofErr w:type="gramEnd"/>
          </w:p>
          <w:p w14:paraId="5CEAACDE" w14:textId="77777777" w:rsidR="00D43F82" w:rsidRPr="00B8046E" w:rsidRDefault="00D43F82" w:rsidP="002553F4">
            <w:pPr>
              <w:rPr>
                <w:rFonts w:ascii="Courier New" w:hAnsi="Courier New" w:cs="Courier New"/>
              </w:rPr>
            </w:pPr>
            <w:r w:rsidRPr="00B8046E">
              <w:rPr>
                <w:rFonts w:ascii="Courier New" w:hAnsi="Courier New" w:cs="Courier New"/>
              </w:rPr>
              <w:t xml:space="preserve">  // ...</w:t>
            </w:r>
          </w:p>
          <w:p w14:paraId="31F6AF65" w14:textId="77777777" w:rsidR="00D43F82" w:rsidRPr="00B8046E" w:rsidRDefault="00D43F82" w:rsidP="002553F4">
            <w:pPr>
              <w:rPr>
                <w:rFonts w:ascii="Courier New" w:hAnsi="Courier New" w:cs="Courier New"/>
              </w:rPr>
            </w:pPr>
            <w:r w:rsidRPr="00B8046E">
              <w:rPr>
                <w:rFonts w:ascii="Courier New" w:hAnsi="Courier New" w:cs="Courier New"/>
              </w:rPr>
              <w:t xml:space="preserve">  s-&gt;f(</w:t>
            </w:r>
            <w:proofErr w:type="gramStart"/>
            <w:r w:rsidRPr="00B8046E">
              <w:rPr>
                <w:rFonts w:ascii="Courier New" w:hAnsi="Courier New" w:cs="Courier New"/>
              </w:rPr>
              <w:t>);</w:t>
            </w:r>
            <w:proofErr w:type="gramEnd"/>
          </w:p>
          <w:p w14:paraId="5FB37B00" w14:textId="77777777" w:rsidR="00D43F82" w:rsidRPr="00B8046E" w:rsidRDefault="00D43F82" w:rsidP="002553F4">
            <w:pPr>
              <w:rPr>
                <w:rFonts w:ascii="Courier New" w:hAnsi="Courier New" w:cs="Courier New"/>
              </w:rPr>
            </w:pPr>
            <w:r w:rsidRPr="00B8046E">
              <w:rPr>
                <w:rFonts w:ascii="Courier New" w:hAnsi="Courier New" w:cs="Courier New"/>
              </w:rPr>
              <w:t xml:space="preserve">  delete </w:t>
            </w:r>
            <w:proofErr w:type="gramStart"/>
            <w:r w:rsidRPr="00B8046E">
              <w:rPr>
                <w:rFonts w:ascii="Courier New" w:hAnsi="Courier New" w:cs="Courier New"/>
              </w:rPr>
              <w:t>s;</w:t>
            </w:r>
            <w:proofErr w:type="gramEnd"/>
          </w:p>
          <w:p w14:paraId="03828984" w14:textId="77777777" w:rsidR="00D43F82" w:rsidRDefault="00D43F82" w:rsidP="002553F4">
            <w:r w:rsidRPr="00B8046E">
              <w:rPr>
                <w:rFonts w:ascii="Courier New" w:hAnsi="Courier New" w:cs="Courier New"/>
              </w:rPr>
              <w:t>}</w:t>
            </w:r>
          </w:p>
        </w:tc>
      </w:tr>
    </w:tbl>
    <w:p w14:paraId="223B71B3" w14:textId="77777777" w:rsidR="00D43F82" w:rsidRDefault="00D43F82" w:rsidP="00D43F82">
      <w:pPr>
        <w:rPr>
          <w:b/>
        </w:rPr>
      </w:pPr>
    </w:p>
    <w:p w14:paraId="5D85B19F" w14:textId="77777777" w:rsidR="00D43F82" w:rsidRDefault="00D43F82" w:rsidP="00D43F82">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D43F82" w14:paraId="1E6CE235" w14:textId="77777777" w:rsidTr="002553F4">
        <w:trPr>
          <w:tblHeader/>
        </w:trPr>
        <w:tc>
          <w:tcPr>
            <w:tcW w:w="10780" w:type="dxa"/>
            <w:shd w:val="clear" w:color="auto" w:fill="auto"/>
            <w:tcMar>
              <w:top w:w="100" w:type="dxa"/>
              <w:left w:w="100" w:type="dxa"/>
              <w:bottom w:w="100" w:type="dxa"/>
              <w:right w:w="100" w:type="dxa"/>
            </w:tcMar>
          </w:tcPr>
          <w:p w14:paraId="5332B6AA" w14:textId="77777777" w:rsidR="00963284" w:rsidRDefault="00D43F82" w:rsidP="002553F4">
            <w:pPr>
              <w:pBdr>
                <w:top w:val="nil"/>
                <w:left w:val="nil"/>
                <w:bottom w:val="nil"/>
                <w:right w:val="nil"/>
                <w:between w:val="nil"/>
              </w:pBdr>
            </w:pPr>
            <w:r>
              <w:rPr>
                <w:b/>
              </w:rPr>
              <w:lastRenderedPageBreak/>
              <w:t>Principles(s):</w:t>
            </w:r>
            <w:r>
              <w:t xml:space="preserve"> </w:t>
            </w:r>
            <w:r w:rsidR="008B62BD" w:rsidRPr="008B62BD">
              <w:t>2</w:t>
            </w:r>
            <w:r w:rsidR="008B62BD">
              <w:t xml:space="preserve">. </w:t>
            </w:r>
            <w:r w:rsidR="008B62BD" w:rsidRPr="008B62BD">
              <w:t>Heed Compiler Warnings</w:t>
            </w:r>
            <w:r w:rsidR="009A59A6">
              <w:t xml:space="preserve"> – warning could be pointing to </w:t>
            </w:r>
            <w:r w:rsidR="00963284">
              <w:t>dead memory.</w:t>
            </w:r>
          </w:p>
          <w:p w14:paraId="054FC649" w14:textId="77777777" w:rsidR="00963284" w:rsidRDefault="008B62BD" w:rsidP="002553F4">
            <w:pPr>
              <w:pBdr>
                <w:top w:val="nil"/>
                <w:left w:val="nil"/>
                <w:bottom w:val="nil"/>
                <w:right w:val="nil"/>
                <w:between w:val="nil"/>
              </w:pBdr>
            </w:pPr>
            <w:r>
              <w:t>5.</w:t>
            </w:r>
            <w:r w:rsidRPr="008B62BD">
              <w:t xml:space="preserve"> Default Deny</w:t>
            </w:r>
            <w:r w:rsidR="00963284">
              <w:t xml:space="preserve"> – by using only known memory, code cannot be injected and used outside of that space.</w:t>
            </w:r>
          </w:p>
          <w:p w14:paraId="26DBC389" w14:textId="500AE732" w:rsidR="00963284" w:rsidRDefault="008B62BD" w:rsidP="002553F4">
            <w:pPr>
              <w:pBdr>
                <w:top w:val="nil"/>
                <w:left w:val="nil"/>
                <w:bottom w:val="nil"/>
                <w:right w:val="nil"/>
                <w:between w:val="nil"/>
              </w:pBdr>
            </w:pPr>
            <w:r>
              <w:t>6.</w:t>
            </w:r>
            <w:r w:rsidRPr="008B62BD">
              <w:t xml:space="preserve"> Adhere to the Principle of Least Privilege</w:t>
            </w:r>
            <w:r w:rsidR="00963284">
              <w:t xml:space="preserve"> – only valid access and only in controlled memory</w:t>
            </w:r>
          </w:p>
          <w:p w14:paraId="6CFC198B" w14:textId="6CCD92B7" w:rsidR="00D43F82" w:rsidRDefault="008B62BD" w:rsidP="002553F4">
            <w:pPr>
              <w:pBdr>
                <w:top w:val="nil"/>
                <w:left w:val="nil"/>
                <w:bottom w:val="nil"/>
                <w:right w:val="nil"/>
                <w:between w:val="nil"/>
              </w:pBdr>
            </w:pPr>
            <w:r w:rsidRPr="008B62BD">
              <w:t>9</w:t>
            </w:r>
            <w:r>
              <w:t>.</w:t>
            </w:r>
            <w:r w:rsidRPr="008B62BD">
              <w:t xml:space="preserve"> Use Effective Quality Assurance Techniques</w:t>
            </w:r>
            <w:r w:rsidR="00963284">
              <w:t xml:space="preserve"> – prevention is key to prevent creating openings.</w:t>
            </w:r>
          </w:p>
        </w:tc>
      </w:tr>
    </w:tbl>
    <w:p w14:paraId="522ED6B5" w14:textId="77777777" w:rsidR="00D43F82" w:rsidRDefault="00D43F82" w:rsidP="00D43F82">
      <w:pPr>
        <w:rPr>
          <w:b/>
        </w:rPr>
      </w:pPr>
    </w:p>
    <w:p w14:paraId="69EFB438" w14:textId="77777777" w:rsidR="00D43F82" w:rsidRDefault="00D43F82" w:rsidP="00D43F82">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43F82" w14:paraId="28B9AF24" w14:textId="77777777" w:rsidTr="002553F4">
        <w:trPr>
          <w:trHeight w:val="460"/>
          <w:tblHeader/>
        </w:trPr>
        <w:tc>
          <w:tcPr>
            <w:tcW w:w="1806" w:type="dxa"/>
            <w:shd w:val="clear" w:color="auto" w:fill="D9D9D9"/>
            <w:vAlign w:val="center"/>
          </w:tcPr>
          <w:p w14:paraId="2BE1B9B6" w14:textId="77777777" w:rsidR="00D43F82" w:rsidRDefault="00D43F82" w:rsidP="002553F4">
            <w:pPr>
              <w:jc w:val="center"/>
              <w:rPr>
                <w:b/>
              </w:rPr>
            </w:pPr>
            <w:r>
              <w:rPr>
                <w:b/>
              </w:rPr>
              <w:t>Severity</w:t>
            </w:r>
          </w:p>
        </w:tc>
        <w:tc>
          <w:tcPr>
            <w:tcW w:w="1341" w:type="dxa"/>
            <w:shd w:val="clear" w:color="auto" w:fill="D9D9D9"/>
            <w:vAlign w:val="center"/>
          </w:tcPr>
          <w:p w14:paraId="0D9E4E24" w14:textId="77777777" w:rsidR="00D43F82" w:rsidRDefault="00D43F82" w:rsidP="002553F4">
            <w:pPr>
              <w:jc w:val="center"/>
              <w:rPr>
                <w:b/>
              </w:rPr>
            </w:pPr>
            <w:r>
              <w:rPr>
                <w:b/>
              </w:rPr>
              <w:t>Likelihood</w:t>
            </w:r>
          </w:p>
        </w:tc>
        <w:tc>
          <w:tcPr>
            <w:tcW w:w="4021" w:type="dxa"/>
            <w:shd w:val="clear" w:color="auto" w:fill="D9D9D9"/>
            <w:vAlign w:val="center"/>
          </w:tcPr>
          <w:p w14:paraId="0D287873" w14:textId="77777777" w:rsidR="00D43F82" w:rsidRDefault="00D43F82" w:rsidP="002553F4">
            <w:pPr>
              <w:jc w:val="center"/>
              <w:rPr>
                <w:b/>
              </w:rPr>
            </w:pPr>
            <w:r>
              <w:rPr>
                <w:b/>
              </w:rPr>
              <w:t>Remediation Cost</w:t>
            </w:r>
          </w:p>
        </w:tc>
        <w:tc>
          <w:tcPr>
            <w:tcW w:w="1807" w:type="dxa"/>
            <w:shd w:val="clear" w:color="auto" w:fill="D9D9D9"/>
            <w:vAlign w:val="center"/>
          </w:tcPr>
          <w:p w14:paraId="64A17E2F" w14:textId="77777777" w:rsidR="00D43F82" w:rsidRDefault="00D43F82" w:rsidP="002553F4">
            <w:pPr>
              <w:jc w:val="center"/>
              <w:rPr>
                <w:b/>
              </w:rPr>
            </w:pPr>
            <w:r>
              <w:rPr>
                <w:b/>
              </w:rPr>
              <w:t>Priority</w:t>
            </w:r>
          </w:p>
        </w:tc>
        <w:tc>
          <w:tcPr>
            <w:tcW w:w="1805" w:type="dxa"/>
            <w:shd w:val="clear" w:color="auto" w:fill="D9D9D9"/>
            <w:vAlign w:val="center"/>
          </w:tcPr>
          <w:p w14:paraId="2272C9F0" w14:textId="77777777" w:rsidR="00D43F82" w:rsidRDefault="00D43F82" w:rsidP="002553F4">
            <w:pPr>
              <w:jc w:val="center"/>
              <w:rPr>
                <w:b/>
              </w:rPr>
            </w:pPr>
            <w:r>
              <w:rPr>
                <w:b/>
              </w:rPr>
              <w:t>Level</w:t>
            </w:r>
          </w:p>
        </w:tc>
      </w:tr>
      <w:tr w:rsidR="00D43F82" w14:paraId="6908AF2B" w14:textId="77777777" w:rsidTr="002553F4">
        <w:trPr>
          <w:trHeight w:val="460"/>
        </w:trPr>
        <w:tc>
          <w:tcPr>
            <w:tcW w:w="1806" w:type="dxa"/>
            <w:shd w:val="clear" w:color="auto" w:fill="auto"/>
          </w:tcPr>
          <w:p w14:paraId="7680BF55" w14:textId="451EABF3" w:rsidR="00D43F82" w:rsidRDefault="00443883" w:rsidP="002553F4">
            <w:pPr>
              <w:jc w:val="center"/>
            </w:pPr>
            <w:r>
              <w:t>High</w:t>
            </w:r>
          </w:p>
        </w:tc>
        <w:tc>
          <w:tcPr>
            <w:tcW w:w="1341" w:type="dxa"/>
            <w:shd w:val="clear" w:color="auto" w:fill="auto"/>
          </w:tcPr>
          <w:p w14:paraId="4439161E" w14:textId="7935CE83" w:rsidR="00D43F82" w:rsidRDefault="00443883" w:rsidP="002553F4">
            <w:pPr>
              <w:jc w:val="center"/>
            </w:pPr>
            <w:r>
              <w:t>Medium</w:t>
            </w:r>
          </w:p>
        </w:tc>
        <w:tc>
          <w:tcPr>
            <w:tcW w:w="4021" w:type="dxa"/>
            <w:shd w:val="clear" w:color="auto" w:fill="auto"/>
          </w:tcPr>
          <w:p w14:paraId="5D1248A6" w14:textId="36F85A7A" w:rsidR="00D43F82" w:rsidRDefault="00443883" w:rsidP="002553F4">
            <w:pPr>
              <w:jc w:val="center"/>
            </w:pPr>
            <w:r>
              <w:t>Medium</w:t>
            </w:r>
          </w:p>
        </w:tc>
        <w:tc>
          <w:tcPr>
            <w:tcW w:w="1807" w:type="dxa"/>
            <w:shd w:val="clear" w:color="auto" w:fill="auto"/>
          </w:tcPr>
          <w:p w14:paraId="2179FAA6" w14:textId="548BA6DC" w:rsidR="00D43F82" w:rsidRDefault="00FB4A98" w:rsidP="00FB4A98">
            <w:pPr>
              <w:tabs>
                <w:tab w:val="left" w:pos="705"/>
                <w:tab w:val="center" w:pos="795"/>
              </w:tabs>
            </w:pPr>
            <w:r>
              <w:tab/>
              <w:t>High</w:t>
            </w:r>
          </w:p>
        </w:tc>
        <w:tc>
          <w:tcPr>
            <w:tcW w:w="1805" w:type="dxa"/>
            <w:shd w:val="clear" w:color="auto" w:fill="auto"/>
          </w:tcPr>
          <w:p w14:paraId="5F916CD2" w14:textId="7B3CAFB4" w:rsidR="00D43F82" w:rsidRDefault="0095153B" w:rsidP="002553F4">
            <w:pPr>
              <w:jc w:val="center"/>
            </w:pPr>
            <w:r>
              <w:t>1</w:t>
            </w:r>
          </w:p>
        </w:tc>
      </w:tr>
    </w:tbl>
    <w:p w14:paraId="0D3500A1" w14:textId="77777777" w:rsidR="00D43F82" w:rsidRDefault="00D43F82" w:rsidP="00D43F82">
      <w:pPr>
        <w:rPr>
          <w:b/>
        </w:rPr>
      </w:pPr>
    </w:p>
    <w:p w14:paraId="4565EB91" w14:textId="77777777" w:rsidR="00D43F82" w:rsidRDefault="00D43F82" w:rsidP="00D43F82">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43F82" w14:paraId="4300E834" w14:textId="77777777" w:rsidTr="002553F4">
        <w:trPr>
          <w:trHeight w:val="460"/>
          <w:tblHeader/>
        </w:trPr>
        <w:tc>
          <w:tcPr>
            <w:tcW w:w="1807" w:type="dxa"/>
            <w:shd w:val="clear" w:color="auto" w:fill="D9D9D9"/>
            <w:vAlign w:val="center"/>
          </w:tcPr>
          <w:p w14:paraId="720AF3A9" w14:textId="77777777" w:rsidR="00D43F82" w:rsidRDefault="00D43F82" w:rsidP="002553F4">
            <w:pPr>
              <w:jc w:val="center"/>
              <w:rPr>
                <w:b/>
              </w:rPr>
            </w:pPr>
            <w:r>
              <w:rPr>
                <w:b/>
              </w:rPr>
              <w:t>Tool</w:t>
            </w:r>
          </w:p>
        </w:tc>
        <w:tc>
          <w:tcPr>
            <w:tcW w:w="1341" w:type="dxa"/>
            <w:shd w:val="clear" w:color="auto" w:fill="D9D9D9"/>
            <w:vAlign w:val="center"/>
          </w:tcPr>
          <w:p w14:paraId="2932A05E" w14:textId="77777777" w:rsidR="00D43F82" w:rsidRDefault="00D43F82" w:rsidP="002553F4">
            <w:pPr>
              <w:jc w:val="center"/>
              <w:rPr>
                <w:b/>
              </w:rPr>
            </w:pPr>
            <w:r>
              <w:rPr>
                <w:b/>
              </w:rPr>
              <w:t>Version</w:t>
            </w:r>
          </w:p>
        </w:tc>
        <w:tc>
          <w:tcPr>
            <w:tcW w:w="4021" w:type="dxa"/>
            <w:shd w:val="clear" w:color="auto" w:fill="D9D9D9"/>
            <w:vAlign w:val="center"/>
          </w:tcPr>
          <w:p w14:paraId="163F074C" w14:textId="77777777" w:rsidR="00D43F82" w:rsidRDefault="00D43F82" w:rsidP="002553F4">
            <w:pPr>
              <w:jc w:val="center"/>
              <w:rPr>
                <w:b/>
              </w:rPr>
            </w:pPr>
            <w:r>
              <w:rPr>
                <w:b/>
              </w:rPr>
              <w:t>Checker</w:t>
            </w:r>
          </w:p>
        </w:tc>
        <w:tc>
          <w:tcPr>
            <w:tcW w:w="3611" w:type="dxa"/>
            <w:shd w:val="clear" w:color="auto" w:fill="D9D9D9"/>
            <w:vAlign w:val="center"/>
          </w:tcPr>
          <w:p w14:paraId="0B07BD96" w14:textId="77777777" w:rsidR="00D43F82" w:rsidRDefault="00D43F82" w:rsidP="002553F4">
            <w:pPr>
              <w:jc w:val="center"/>
              <w:rPr>
                <w:b/>
              </w:rPr>
            </w:pPr>
            <w:r>
              <w:rPr>
                <w:b/>
              </w:rPr>
              <w:t>Description Tool</w:t>
            </w:r>
          </w:p>
        </w:tc>
      </w:tr>
      <w:tr w:rsidR="00A436EA" w14:paraId="23713515" w14:textId="77777777" w:rsidTr="002553F4">
        <w:trPr>
          <w:trHeight w:val="460"/>
        </w:trPr>
        <w:tc>
          <w:tcPr>
            <w:tcW w:w="1807" w:type="dxa"/>
            <w:shd w:val="clear" w:color="auto" w:fill="auto"/>
          </w:tcPr>
          <w:p w14:paraId="14D8DC06" w14:textId="31DD654F" w:rsidR="00A436EA" w:rsidRDefault="00FF698A" w:rsidP="00A436EA">
            <w:pPr>
              <w:jc w:val="center"/>
            </w:pPr>
            <w:r>
              <w:t>c</w:t>
            </w:r>
            <w:r w:rsidR="00A436EA" w:rsidRPr="0010133E">
              <w:t>lang</w:t>
            </w:r>
          </w:p>
        </w:tc>
        <w:tc>
          <w:tcPr>
            <w:tcW w:w="1341" w:type="dxa"/>
            <w:shd w:val="clear" w:color="auto" w:fill="auto"/>
          </w:tcPr>
          <w:p w14:paraId="5E7D9072" w14:textId="72BB3E21" w:rsidR="00A436EA" w:rsidRDefault="00A436EA" w:rsidP="00A436EA">
            <w:pPr>
              <w:jc w:val="center"/>
            </w:pPr>
            <w:r w:rsidRPr="0010133E">
              <w:t>3.9</w:t>
            </w:r>
          </w:p>
        </w:tc>
        <w:tc>
          <w:tcPr>
            <w:tcW w:w="4021" w:type="dxa"/>
            <w:shd w:val="clear" w:color="auto" w:fill="auto"/>
          </w:tcPr>
          <w:p w14:paraId="121B3D15" w14:textId="2B2705F7" w:rsidR="00A436EA" w:rsidRDefault="00A436EA" w:rsidP="00A436EA">
            <w:pPr>
              <w:jc w:val="center"/>
            </w:pPr>
            <w:r w:rsidRPr="0010133E">
              <w:t>clang-analyzer-cplusplus.NewDelete clang-analyzer-alpha.security.ArrayBoundV2</w:t>
            </w:r>
          </w:p>
        </w:tc>
        <w:tc>
          <w:tcPr>
            <w:tcW w:w="3611" w:type="dxa"/>
            <w:shd w:val="clear" w:color="auto" w:fill="auto"/>
          </w:tcPr>
          <w:p w14:paraId="3A031609" w14:textId="4BB8A75C" w:rsidR="00A436EA" w:rsidRDefault="00A436EA" w:rsidP="00A436EA">
            <w:pPr>
              <w:jc w:val="center"/>
            </w:pPr>
            <w:r w:rsidRPr="0010133E">
              <w:t>Checked by clang-</w:t>
            </w:r>
            <w:proofErr w:type="gramStart"/>
            <w:r w:rsidRPr="0010133E">
              <w:t>tidy, but</w:t>
            </w:r>
            <w:proofErr w:type="gramEnd"/>
            <w:r w:rsidRPr="0010133E">
              <w:t xml:space="preserve"> does not catch all violations of this rule.</w:t>
            </w:r>
          </w:p>
        </w:tc>
      </w:tr>
    </w:tbl>
    <w:p w14:paraId="6F42E025" w14:textId="77777777" w:rsidR="00D43F82" w:rsidRDefault="00D43F82" w:rsidP="00D43F82">
      <w:pPr>
        <w:pStyle w:val="Heading4"/>
        <w:rPr>
          <w:sz w:val="27"/>
          <w:szCs w:val="27"/>
        </w:rPr>
      </w:pPr>
      <w:r>
        <w:br w:type="page"/>
      </w:r>
    </w:p>
    <w:p w14:paraId="739DCCC5" w14:textId="77777777" w:rsidR="00D43F82" w:rsidRDefault="00D43F82" w:rsidP="00D43F82">
      <w:pPr>
        <w:pStyle w:val="Heading4"/>
      </w:pPr>
      <w:r>
        <w:lastRenderedPageBreak/>
        <w:t>Coding Standard 6</w:t>
      </w:r>
    </w:p>
    <w:p w14:paraId="07C59FF9" w14:textId="77777777" w:rsidR="00D43F82" w:rsidRDefault="00D43F82" w:rsidP="00D43F82"/>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D43F82" w14:paraId="741BC2E0" w14:textId="77777777" w:rsidTr="002553F4">
        <w:trPr>
          <w:trHeight w:val="42"/>
          <w:tblHeader/>
        </w:trPr>
        <w:tc>
          <w:tcPr>
            <w:tcW w:w="1807" w:type="dxa"/>
            <w:shd w:val="clear" w:color="auto" w:fill="D9D9D9"/>
            <w:tcMar>
              <w:top w:w="100" w:type="dxa"/>
              <w:left w:w="100" w:type="dxa"/>
              <w:bottom w:w="100" w:type="dxa"/>
              <w:right w:w="100" w:type="dxa"/>
            </w:tcMar>
            <w:vAlign w:val="center"/>
          </w:tcPr>
          <w:p w14:paraId="4396D76B" w14:textId="77777777" w:rsidR="00D43F82" w:rsidRDefault="00D43F82" w:rsidP="002553F4">
            <w:pPr>
              <w:jc w:val="center"/>
              <w:rPr>
                <w:b/>
              </w:rPr>
            </w:pPr>
            <w:r>
              <w:rPr>
                <w:b/>
              </w:rPr>
              <w:t>Coding Standard</w:t>
            </w:r>
          </w:p>
        </w:tc>
        <w:tc>
          <w:tcPr>
            <w:tcW w:w="1443" w:type="dxa"/>
            <w:shd w:val="clear" w:color="auto" w:fill="D9D9D9"/>
            <w:tcMar>
              <w:top w:w="100" w:type="dxa"/>
              <w:left w:w="100" w:type="dxa"/>
              <w:bottom w:w="100" w:type="dxa"/>
              <w:right w:w="100" w:type="dxa"/>
            </w:tcMar>
            <w:vAlign w:val="center"/>
          </w:tcPr>
          <w:p w14:paraId="0CD2F40C" w14:textId="77777777" w:rsidR="00D43F82" w:rsidRDefault="00D43F82" w:rsidP="002553F4">
            <w:pPr>
              <w:jc w:val="center"/>
              <w:rPr>
                <w:b/>
              </w:rPr>
            </w:pPr>
            <w:r>
              <w:rPr>
                <w:b/>
              </w:rPr>
              <w:t>Label</w:t>
            </w:r>
          </w:p>
        </w:tc>
        <w:tc>
          <w:tcPr>
            <w:tcW w:w="7530" w:type="dxa"/>
            <w:shd w:val="clear" w:color="auto" w:fill="D9D9D9"/>
            <w:tcMar>
              <w:top w:w="100" w:type="dxa"/>
              <w:left w:w="100" w:type="dxa"/>
              <w:bottom w:w="100" w:type="dxa"/>
              <w:right w:w="100" w:type="dxa"/>
            </w:tcMar>
            <w:vAlign w:val="center"/>
          </w:tcPr>
          <w:p w14:paraId="13E9317A" w14:textId="77777777" w:rsidR="00D43F82" w:rsidRDefault="00D43F82" w:rsidP="002553F4">
            <w:pPr>
              <w:jc w:val="center"/>
              <w:rPr>
                <w:b/>
              </w:rPr>
            </w:pPr>
            <w:r w:rsidRPr="00472469">
              <w:rPr>
                <w:b/>
              </w:rPr>
              <w:t>Use a static assertion to test the value of a constant expression</w:t>
            </w:r>
          </w:p>
        </w:tc>
      </w:tr>
      <w:tr w:rsidR="00D43F82" w14:paraId="1AF144FD" w14:textId="77777777" w:rsidTr="002553F4">
        <w:trPr>
          <w:trHeight w:val="321"/>
        </w:trPr>
        <w:tc>
          <w:tcPr>
            <w:tcW w:w="1807" w:type="dxa"/>
            <w:shd w:val="clear" w:color="auto" w:fill="F3F3F3"/>
            <w:tcMar>
              <w:top w:w="100" w:type="dxa"/>
              <w:left w:w="100" w:type="dxa"/>
              <w:bottom w:w="100" w:type="dxa"/>
              <w:right w:w="100" w:type="dxa"/>
            </w:tcMar>
          </w:tcPr>
          <w:p w14:paraId="680FF5FF" w14:textId="77777777" w:rsidR="00D43F82" w:rsidRDefault="00D43F82" w:rsidP="002553F4">
            <w:pPr>
              <w:jc w:val="center"/>
              <w:rPr>
                <w:b/>
              </w:rPr>
            </w:pPr>
            <w:r>
              <w:rPr>
                <w:b/>
              </w:rPr>
              <w:t>Assertions</w:t>
            </w:r>
          </w:p>
        </w:tc>
        <w:tc>
          <w:tcPr>
            <w:tcW w:w="1443" w:type="dxa"/>
            <w:tcMar>
              <w:top w:w="100" w:type="dxa"/>
              <w:left w:w="100" w:type="dxa"/>
              <w:bottom w:w="100" w:type="dxa"/>
              <w:right w:w="100" w:type="dxa"/>
            </w:tcMar>
          </w:tcPr>
          <w:p w14:paraId="475D23C2" w14:textId="7D69EADA" w:rsidR="00D43F82" w:rsidRDefault="00D43F82" w:rsidP="002553F4">
            <w:pPr>
              <w:jc w:val="center"/>
            </w:pPr>
            <w:r>
              <w:t>STD-006-C</w:t>
            </w:r>
            <w:r w:rsidR="0058669A">
              <w:t>LG</w:t>
            </w:r>
          </w:p>
        </w:tc>
        <w:tc>
          <w:tcPr>
            <w:tcW w:w="7530" w:type="dxa"/>
            <w:tcMar>
              <w:top w:w="100" w:type="dxa"/>
              <w:left w:w="100" w:type="dxa"/>
              <w:bottom w:w="100" w:type="dxa"/>
              <w:right w:w="100" w:type="dxa"/>
            </w:tcMar>
          </w:tcPr>
          <w:p w14:paraId="5B31A76F" w14:textId="77777777" w:rsidR="00D43F82" w:rsidRDefault="00D43F82" w:rsidP="002553F4">
            <w:r>
              <w:t>A</w:t>
            </w:r>
            <w:r w:rsidRPr="00435952">
              <w:t>ssertions are an important diagnostic tool to find and eliminate software defects which may lead to vulnerabilities</w:t>
            </w:r>
            <w:r>
              <w:t>.</w:t>
            </w:r>
          </w:p>
        </w:tc>
      </w:tr>
    </w:tbl>
    <w:p w14:paraId="34F05475"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23BE8020" w14:textId="77777777" w:rsidTr="002553F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2E4EF57" w14:textId="77777777" w:rsidR="00D43F82" w:rsidRDefault="00D43F82" w:rsidP="002553F4">
            <w:r>
              <w:rPr>
                <w:b/>
              </w:rPr>
              <w:t>Noncompliant Code</w:t>
            </w:r>
          </w:p>
        </w:tc>
      </w:tr>
      <w:tr w:rsidR="00D43F82" w14:paraId="3EE82AA7"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602D9" w14:textId="77777777" w:rsidR="00D43F82" w:rsidRPr="00A12F65" w:rsidRDefault="00D43F82" w:rsidP="002553F4">
            <w:pPr>
              <w:rPr>
                <w:rFonts w:asciiTheme="majorHAnsi" w:hAnsiTheme="majorHAnsi" w:cstheme="majorHAnsi"/>
              </w:rPr>
            </w:pPr>
            <w:r w:rsidRPr="00A12F65">
              <w:rPr>
                <w:rFonts w:asciiTheme="majorHAnsi" w:hAnsiTheme="majorHAnsi" w:cstheme="majorHAnsi"/>
              </w:rPr>
              <w:t>The assert() macro here asserts a property concerning a memory-mapped structure that is essential for the code to behave correctly.</w:t>
            </w:r>
          </w:p>
        </w:tc>
      </w:tr>
      <w:tr w:rsidR="00D43F82" w14:paraId="67A9D37B" w14:textId="77777777" w:rsidTr="002553F4">
        <w:trPr>
          <w:trHeight w:val="460"/>
        </w:trPr>
        <w:tc>
          <w:tcPr>
            <w:tcW w:w="10800" w:type="dxa"/>
            <w:tcMar>
              <w:top w:w="100" w:type="dxa"/>
              <w:left w:w="100" w:type="dxa"/>
              <w:bottom w:w="100" w:type="dxa"/>
              <w:right w:w="100" w:type="dxa"/>
            </w:tcMar>
          </w:tcPr>
          <w:p w14:paraId="6BB9311E" w14:textId="77777777" w:rsidR="00D43F82" w:rsidRPr="00A12F65" w:rsidRDefault="00D43F82" w:rsidP="002553F4">
            <w:pPr>
              <w:rPr>
                <w:rFonts w:ascii="Courier New" w:hAnsi="Courier New" w:cs="Courier New"/>
              </w:rPr>
            </w:pPr>
            <w:r w:rsidRPr="00A12F65">
              <w:rPr>
                <w:rFonts w:ascii="Courier New" w:hAnsi="Courier New" w:cs="Courier New"/>
              </w:rPr>
              <w:t>#include &lt;assert.h&gt;</w:t>
            </w:r>
          </w:p>
          <w:p w14:paraId="3A9E2DAE" w14:textId="77777777" w:rsidR="00D43F82" w:rsidRPr="00A12F65" w:rsidRDefault="00D43F82" w:rsidP="002553F4">
            <w:pPr>
              <w:rPr>
                <w:rFonts w:ascii="Courier New" w:hAnsi="Courier New" w:cs="Courier New"/>
              </w:rPr>
            </w:pPr>
            <w:r w:rsidRPr="00A12F65">
              <w:rPr>
                <w:rFonts w:ascii="Courier New" w:hAnsi="Courier New" w:cs="Courier New"/>
              </w:rPr>
              <w:t xml:space="preserve">  </w:t>
            </w:r>
          </w:p>
          <w:p w14:paraId="614B47B2" w14:textId="77777777" w:rsidR="00D43F82" w:rsidRPr="00A12F65" w:rsidRDefault="00D43F82" w:rsidP="002553F4">
            <w:pPr>
              <w:rPr>
                <w:rFonts w:ascii="Courier New" w:hAnsi="Courier New" w:cs="Courier New"/>
              </w:rPr>
            </w:pPr>
            <w:r w:rsidRPr="00A12F65">
              <w:rPr>
                <w:rFonts w:ascii="Courier New" w:hAnsi="Courier New" w:cs="Courier New"/>
              </w:rPr>
              <w:t>struct timer {</w:t>
            </w:r>
          </w:p>
          <w:p w14:paraId="200A6F8D" w14:textId="77777777" w:rsidR="00D43F82" w:rsidRPr="00A12F65" w:rsidRDefault="00D43F82" w:rsidP="002553F4">
            <w:pPr>
              <w:rPr>
                <w:rFonts w:ascii="Courier New" w:hAnsi="Courier New" w:cs="Courier New"/>
              </w:rPr>
            </w:pPr>
            <w:r w:rsidRPr="00A12F65">
              <w:rPr>
                <w:rFonts w:ascii="Courier New" w:hAnsi="Courier New" w:cs="Courier New"/>
              </w:rPr>
              <w:t xml:space="preserve">  unsigned char </w:t>
            </w:r>
            <w:proofErr w:type="gramStart"/>
            <w:r w:rsidRPr="00A12F65">
              <w:rPr>
                <w:rFonts w:ascii="Courier New" w:hAnsi="Courier New" w:cs="Courier New"/>
              </w:rPr>
              <w:t>MODE;</w:t>
            </w:r>
            <w:proofErr w:type="gramEnd"/>
          </w:p>
          <w:p w14:paraId="4B663FAD" w14:textId="77777777" w:rsidR="00D43F82" w:rsidRPr="00A12F65" w:rsidRDefault="00D43F82" w:rsidP="002553F4">
            <w:pPr>
              <w:rPr>
                <w:rFonts w:ascii="Courier New" w:hAnsi="Courier New" w:cs="Courier New"/>
              </w:rPr>
            </w:pPr>
            <w:r w:rsidRPr="00A12F65">
              <w:rPr>
                <w:rFonts w:ascii="Courier New" w:hAnsi="Courier New" w:cs="Courier New"/>
              </w:rPr>
              <w:t xml:space="preserve">  unsigned int </w:t>
            </w:r>
            <w:proofErr w:type="gramStart"/>
            <w:r w:rsidRPr="00A12F65">
              <w:rPr>
                <w:rFonts w:ascii="Courier New" w:hAnsi="Courier New" w:cs="Courier New"/>
              </w:rPr>
              <w:t>DATA;</w:t>
            </w:r>
            <w:proofErr w:type="gramEnd"/>
          </w:p>
          <w:p w14:paraId="2CA5A651" w14:textId="77777777" w:rsidR="00D43F82" w:rsidRPr="00A12F65" w:rsidRDefault="00D43F82" w:rsidP="002553F4">
            <w:pPr>
              <w:rPr>
                <w:rFonts w:ascii="Courier New" w:hAnsi="Courier New" w:cs="Courier New"/>
              </w:rPr>
            </w:pPr>
            <w:r w:rsidRPr="00A12F65">
              <w:rPr>
                <w:rFonts w:ascii="Courier New" w:hAnsi="Courier New" w:cs="Courier New"/>
              </w:rPr>
              <w:t xml:space="preserve">  unsigned int </w:t>
            </w:r>
            <w:proofErr w:type="gramStart"/>
            <w:r w:rsidRPr="00A12F65">
              <w:rPr>
                <w:rFonts w:ascii="Courier New" w:hAnsi="Courier New" w:cs="Courier New"/>
              </w:rPr>
              <w:t>COUNT;</w:t>
            </w:r>
            <w:proofErr w:type="gramEnd"/>
          </w:p>
          <w:p w14:paraId="69EA3C6D" w14:textId="77777777" w:rsidR="00D43F82" w:rsidRPr="00A12F65" w:rsidRDefault="00D43F82" w:rsidP="002553F4">
            <w:pPr>
              <w:rPr>
                <w:rFonts w:ascii="Courier New" w:hAnsi="Courier New" w:cs="Courier New"/>
              </w:rPr>
            </w:pPr>
            <w:r w:rsidRPr="00A12F65">
              <w:rPr>
                <w:rFonts w:ascii="Courier New" w:hAnsi="Courier New" w:cs="Courier New"/>
              </w:rPr>
              <w:t>};</w:t>
            </w:r>
          </w:p>
          <w:p w14:paraId="5A1D1AFB" w14:textId="77777777" w:rsidR="00D43F82" w:rsidRPr="00A12F65" w:rsidRDefault="00D43F82" w:rsidP="002553F4">
            <w:pPr>
              <w:rPr>
                <w:rFonts w:ascii="Courier New" w:hAnsi="Courier New" w:cs="Courier New"/>
              </w:rPr>
            </w:pPr>
            <w:r w:rsidRPr="00A12F65">
              <w:rPr>
                <w:rFonts w:ascii="Courier New" w:hAnsi="Courier New" w:cs="Courier New"/>
              </w:rPr>
              <w:t xml:space="preserve">  </w:t>
            </w:r>
          </w:p>
          <w:p w14:paraId="29A0F2EA" w14:textId="77777777" w:rsidR="00D43F82" w:rsidRPr="00A12F65" w:rsidRDefault="00D43F82" w:rsidP="002553F4">
            <w:pPr>
              <w:rPr>
                <w:rFonts w:ascii="Courier New" w:hAnsi="Courier New" w:cs="Courier New"/>
              </w:rPr>
            </w:pPr>
            <w:r w:rsidRPr="00A12F65">
              <w:rPr>
                <w:rFonts w:ascii="Courier New" w:hAnsi="Courier New" w:cs="Courier New"/>
              </w:rPr>
              <w:t>int func(void) {</w:t>
            </w:r>
          </w:p>
          <w:p w14:paraId="1E93CBC8" w14:textId="77777777" w:rsidR="00D43F82" w:rsidRPr="00A12F65" w:rsidRDefault="00D43F82" w:rsidP="002553F4">
            <w:pPr>
              <w:rPr>
                <w:rFonts w:ascii="Courier New" w:hAnsi="Courier New" w:cs="Courier New"/>
              </w:rPr>
            </w:pPr>
            <w:r w:rsidRPr="00A12F65">
              <w:rPr>
                <w:rFonts w:ascii="Courier New" w:hAnsi="Courier New" w:cs="Courier New"/>
              </w:rPr>
              <w:t xml:space="preserve">  assert(sizeof(struct timer) == sizeof(unsigned char) + sizeof(unsigned int) + sizeof(unsigned int)</w:t>
            </w:r>
            <w:proofErr w:type="gramStart"/>
            <w:r w:rsidRPr="00A12F65">
              <w:rPr>
                <w:rFonts w:ascii="Courier New" w:hAnsi="Courier New" w:cs="Courier New"/>
              </w:rPr>
              <w:t>);</w:t>
            </w:r>
            <w:proofErr w:type="gramEnd"/>
          </w:p>
          <w:p w14:paraId="26FD8A27" w14:textId="77777777" w:rsidR="00D43F82" w:rsidRDefault="00D43F82" w:rsidP="002553F4">
            <w:r w:rsidRPr="00A12F65">
              <w:rPr>
                <w:rFonts w:ascii="Courier New" w:hAnsi="Courier New" w:cs="Courier New"/>
              </w:rPr>
              <w:t>}</w:t>
            </w:r>
          </w:p>
        </w:tc>
      </w:tr>
    </w:tbl>
    <w:p w14:paraId="7923034D"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48AFBE5F" w14:textId="77777777" w:rsidTr="002553F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F429735" w14:textId="77777777" w:rsidR="00D43F82" w:rsidRDefault="00D43F82" w:rsidP="002553F4">
            <w:r>
              <w:rPr>
                <w:b/>
              </w:rPr>
              <w:t>Compliant Code</w:t>
            </w:r>
          </w:p>
        </w:tc>
      </w:tr>
      <w:tr w:rsidR="00D43F82" w14:paraId="0A63B24C"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270E7E" w14:textId="77777777" w:rsidR="00D43F82" w:rsidRDefault="00D43F82" w:rsidP="002553F4">
            <w:r w:rsidRPr="00A12F65">
              <w:t>For assertions involving only constant expressions, a preprocessor conditional statement may be used, as in this compliant solution</w:t>
            </w:r>
            <w:r>
              <w:t>.</w:t>
            </w:r>
          </w:p>
        </w:tc>
      </w:tr>
      <w:tr w:rsidR="00D43F82" w14:paraId="0DECF6AB" w14:textId="77777777" w:rsidTr="002553F4">
        <w:trPr>
          <w:trHeight w:val="460"/>
        </w:trPr>
        <w:tc>
          <w:tcPr>
            <w:tcW w:w="10800" w:type="dxa"/>
            <w:tcMar>
              <w:top w:w="100" w:type="dxa"/>
              <w:left w:w="100" w:type="dxa"/>
              <w:bottom w:w="100" w:type="dxa"/>
              <w:right w:w="100" w:type="dxa"/>
            </w:tcMar>
          </w:tcPr>
          <w:p w14:paraId="2DBBBBC4" w14:textId="77777777" w:rsidR="00D43F82" w:rsidRPr="000B4DC4" w:rsidRDefault="00D43F82" w:rsidP="002553F4">
            <w:pPr>
              <w:rPr>
                <w:rFonts w:ascii="Courier New" w:hAnsi="Courier New" w:cs="Courier New"/>
              </w:rPr>
            </w:pPr>
            <w:r w:rsidRPr="000B4DC4">
              <w:rPr>
                <w:rFonts w:ascii="Courier New" w:hAnsi="Courier New" w:cs="Courier New"/>
              </w:rPr>
              <w:t>struct timer {</w:t>
            </w:r>
          </w:p>
          <w:p w14:paraId="161F23D9" w14:textId="77777777" w:rsidR="00D43F82" w:rsidRPr="000B4DC4" w:rsidRDefault="00D43F82" w:rsidP="002553F4">
            <w:pPr>
              <w:rPr>
                <w:rFonts w:ascii="Courier New" w:hAnsi="Courier New" w:cs="Courier New"/>
              </w:rPr>
            </w:pPr>
            <w:r w:rsidRPr="000B4DC4">
              <w:rPr>
                <w:rFonts w:ascii="Courier New" w:hAnsi="Courier New" w:cs="Courier New"/>
              </w:rPr>
              <w:t xml:space="preserve">  unsigned char </w:t>
            </w:r>
            <w:proofErr w:type="gramStart"/>
            <w:r w:rsidRPr="000B4DC4">
              <w:rPr>
                <w:rFonts w:ascii="Courier New" w:hAnsi="Courier New" w:cs="Courier New"/>
              </w:rPr>
              <w:t>MODE;</w:t>
            </w:r>
            <w:proofErr w:type="gramEnd"/>
          </w:p>
          <w:p w14:paraId="43AF06E9" w14:textId="77777777" w:rsidR="00D43F82" w:rsidRPr="000B4DC4" w:rsidRDefault="00D43F82" w:rsidP="002553F4">
            <w:pPr>
              <w:rPr>
                <w:rFonts w:ascii="Courier New" w:hAnsi="Courier New" w:cs="Courier New"/>
              </w:rPr>
            </w:pPr>
            <w:r w:rsidRPr="000B4DC4">
              <w:rPr>
                <w:rFonts w:ascii="Courier New" w:hAnsi="Courier New" w:cs="Courier New"/>
              </w:rPr>
              <w:t xml:space="preserve">  unsigned int </w:t>
            </w:r>
            <w:proofErr w:type="gramStart"/>
            <w:r w:rsidRPr="000B4DC4">
              <w:rPr>
                <w:rFonts w:ascii="Courier New" w:hAnsi="Courier New" w:cs="Courier New"/>
              </w:rPr>
              <w:t>DATA;</w:t>
            </w:r>
            <w:proofErr w:type="gramEnd"/>
          </w:p>
          <w:p w14:paraId="2CA8F2A3" w14:textId="77777777" w:rsidR="00D43F82" w:rsidRPr="000B4DC4" w:rsidRDefault="00D43F82" w:rsidP="002553F4">
            <w:pPr>
              <w:rPr>
                <w:rFonts w:ascii="Courier New" w:hAnsi="Courier New" w:cs="Courier New"/>
              </w:rPr>
            </w:pPr>
            <w:r w:rsidRPr="000B4DC4">
              <w:rPr>
                <w:rFonts w:ascii="Courier New" w:hAnsi="Courier New" w:cs="Courier New"/>
              </w:rPr>
              <w:t xml:space="preserve">  unsigned int </w:t>
            </w:r>
            <w:proofErr w:type="gramStart"/>
            <w:r w:rsidRPr="000B4DC4">
              <w:rPr>
                <w:rFonts w:ascii="Courier New" w:hAnsi="Courier New" w:cs="Courier New"/>
              </w:rPr>
              <w:t>COUNT;</w:t>
            </w:r>
            <w:proofErr w:type="gramEnd"/>
          </w:p>
          <w:p w14:paraId="68711075" w14:textId="77777777" w:rsidR="00D43F82" w:rsidRPr="000B4DC4" w:rsidRDefault="00D43F82" w:rsidP="002553F4">
            <w:pPr>
              <w:rPr>
                <w:rFonts w:ascii="Courier New" w:hAnsi="Courier New" w:cs="Courier New"/>
              </w:rPr>
            </w:pPr>
            <w:r w:rsidRPr="000B4DC4">
              <w:rPr>
                <w:rFonts w:ascii="Courier New" w:hAnsi="Courier New" w:cs="Courier New"/>
              </w:rPr>
              <w:t>};</w:t>
            </w:r>
          </w:p>
          <w:p w14:paraId="54915003" w14:textId="77777777" w:rsidR="00D43F82" w:rsidRPr="000B4DC4" w:rsidRDefault="00D43F82" w:rsidP="002553F4">
            <w:pPr>
              <w:rPr>
                <w:rFonts w:ascii="Courier New" w:hAnsi="Courier New" w:cs="Courier New"/>
              </w:rPr>
            </w:pPr>
            <w:r w:rsidRPr="000B4DC4">
              <w:rPr>
                <w:rFonts w:ascii="Courier New" w:hAnsi="Courier New" w:cs="Courier New"/>
              </w:rPr>
              <w:t xml:space="preserve"> </w:t>
            </w:r>
          </w:p>
          <w:p w14:paraId="65B7786D" w14:textId="77777777" w:rsidR="00D43F82" w:rsidRPr="000B4DC4" w:rsidRDefault="00D43F82" w:rsidP="002553F4">
            <w:pPr>
              <w:rPr>
                <w:rFonts w:ascii="Courier New" w:hAnsi="Courier New" w:cs="Courier New"/>
              </w:rPr>
            </w:pPr>
            <w:r w:rsidRPr="000B4DC4">
              <w:rPr>
                <w:rFonts w:ascii="Courier New" w:hAnsi="Courier New" w:cs="Courier New"/>
              </w:rPr>
              <w:t>#</w:t>
            </w:r>
            <w:proofErr w:type="gramStart"/>
            <w:r w:rsidRPr="000B4DC4">
              <w:rPr>
                <w:rFonts w:ascii="Courier New" w:hAnsi="Courier New" w:cs="Courier New"/>
              </w:rPr>
              <w:t>if</w:t>
            </w:r>
            <w:proofErr w:type="gramEnd"/>
            <w:r w:rsidRPr="000B4DC4">
              <w:rPr>
                <w:rFonts w:ascii="Courier New" w:hAnsi="Courier New" w:cs="Courier New"/>
              </w:rPr>
              <w:t xml:space="preserve"> (sizeof(struct timer) != (sizeof(unsigned char) + sizeof(unsigned int) + sizeof(unsigned int)))</w:t>
            </w:r>
          </w:p>
          <w:p w14:paraId="4A93D8AB" w14:textId="77777777" w:rsidR="00D43F82" w:rsidRPr="000B4DC4" w:rsidRDefault="00D43F82" w:rsidP="002553F4">
            <w:pPr>
              <w:rPr>
                <w:rFonts w:ascii="Courier New" w:hAnsi="Courier New" w:cs="Courier New"/>
              </w:rPr>
            </w:pPr>
            <w:r w:rsidRPr="000B4DC4">
              <w:rPr>
                <w:rFonts w:ascii="Courier New" w:hAnsi="Courier New" w:cs="Courier New"/>
              </w:rPr>
              <w:t xml:space="preserve">  #error "Structure must not have any padding"</w:t>
            </w:r>
          </w:p>
          <w:p w14:paraId="24EC079E" w14:textId="77777777" w:rsidR="00D43F82" w:rsidRDefault="00D43F82" w:rsidP="002553F4">
            <w:r w:rsidRPr="000B4DC4">
              <w:rPr>
                <w:rFonts w:ascii="Courier New" w:hAnsi="Courier New" w:cs="Courier New"/>
              </w:rPr>
              <w:t>#endif</w:t>
            </w:r>
          </w:p>
        </w:tc>
      </w:tr>
    </w:tbl>
    <w:p w14:paraId="56BFAF6C" w14:textId="77777777" w:rsidR="00D43F82" w:rsidRDefault="00D43F82" w:rsidP="00D43F82">
      <w:pPr>
        <w:rPr>
          <w:b/>
        </w:rPr>
      </w:pPr>
    </w:p>
    <w:p w14:paraId="12B9B002" w14:textId="77777777" w:rsidR="00D43F82" w:rsidRDefault="00D43F82" w:rsidP="00D43F82">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D43F82" w14:paraId="782125B5" w14:textId="77777777" w:rsidTr="002553F4">
        <w:trPr>
          <w:tblHeader/>
        </w:trPr>
        <w:tc>
          <w:tcPr>
            <w:tcW w:w="10780" w:type="dxa"/>
            <w:shd w:val="clear" w:color="auto" w:fill="auto"/>
            <w:tcMar>
              <w:top w:w="100" w:type="dxa"/>
              <w:left w:w="100" w:type="dxa"/>
              <w:bottom w:w="100" w:type="dxa"/>
              <w:right w:w="100" w:type="dxa"/>
            </w:tcMar>
          </w:tcPr>
          <w:p w14:paraId="78A1F42C" w14:textId="1694C784" w:rsidR="00D43F82" w:rsidRDefault="00D43F82" w:rsidP="002553F4">
            <w:pPr>
              <w:pBdr>
                <w:top w:val="nil"/>
                <w:left w:val="nil"/>
                <w:bottom w:val="nil"/>
                <w:right w:val="nil"/>
                <w:between w:val="nil"/>
              </w:pBdr>
            </w:pPr>
            <w:r>
              <w:rPr>
                <w:b/>
              </w:rPr>
              <w:t>Principles(s):</w:t>
            </w:r>
            <w:r>
              <w:t xml:space="preserve"> </w:t>
            </w:r>
            <w:r w:rsidR="00D52658" w:rsidRPr="00D52658">
              <w:t>8</w:t>
            </w:r>
            <w:r w:rsidR="00D52658">
              <w:t xml:space="preserve">. </w:t>
            </w:r>
            <w:r w:rsidR="00D52658" w:rsidRPr="00D52658">
              <w:t>Practice Defense in Depth - Ensures constant expressions are correct and secure</w:t>
            </w:r>
            <w:r w:rsidR="00D52658">
              <w:t>.</w:t>
            </w:r>
          </w:p>
        </w:tc>
      </w:tr>
    </w:tbl>
    <w:p w14:paraId="2AB075FC" w14:textId="77777777" w:rsidR="00D43F82" w:rsidRDefault="00D43F82" w:rsidP="00D43F82">
      <w:pPr>
        <w:rPr>
          <w:b/>
        </w:rPr>
      </w:pPr>
    </w:p>
    <w:p w14:paraId="4EAB074F" w14:textId="77777777" w:rsidR="00D43F82" w:rsidRDefault="00D43F82" w:rsidP="00D43F82">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43F82" w14:paraId="7BB1407D" w14:textId="77777777" w:rsidTr="002553F4">
        <w:trPr>
          <w:trHeight w:val="460"/>
          <w:tblHeader/>
        </w:trPr>
        <w:tc>
          <w:tcPr>
            <w:tcW w:w="1806" w:type="dxa"/>
            <w:shd w:val="clear" w:color="auto" w:fill="D9D9D9"/>
            <w:vAlign w:val="center"/>
          </w:tcPr>
          <w:p w14:paraId="12443579" w14:textId="77777777" w:rsidR="00D43F82" w:rsidRDefault="00D43F82" w:rsidP="002553F4">
            <w:pPr>
              <w:jc w:val="center"/>
              <w:rPr>
                <w:b/>
              </w:rPr>
            </w:pPr>
            <w:r>
              <w:rPr>
                <w:b/>
              </w:rPr>
              <w:lastRenderedPageBreak/>
              <w:t>Severity</w:t>
            </w:r>
          </w:p>
        </w:tc>
        <w:tc>
          <w:tcPr>
            <w:tcW w:w="1341" w:type="dxa"/>
            <w:shd w:val="clear" w:color="auto" w:fill="D9D9D9"/>
            <w:vAlign w:val="center"/>
          </w:tcPr>
          <w:p w14:paraId="5DC41947" w14:textId="77777777" w:rsidR="00D43F82" w:rsidRDefault="00D43F82" w:rsidP="002553F4">
            <w:pPr>
              <w:jc w:val="center"/>
              <w:rPr>
                <w:b/>
              </w:rPr>
            </w:pPr>
            <w:r>
              <w:rPr>
                <w:b/>
              </w:rPr>
              <w:t>Likelihood</w:t>
            </w:r>
          </w:p>
        </w:tc>
        <w:tc>
          <w:tcPr>
            <w:tcW w:w="4021" w:type="dxa"/>
            <w:shd w:val="clear" w:color="auto" w:fill="D9D9D9"/>
            <w:vAlign w:val="center"/>
          </w:tcPr>
          <w:p w14:paraId="470AAD15" w14:textId="77777777" w:rsidR="00D43F82" w:rsidRDefault="00D43F82" w:rsidP="002553F4">
            <w:pPr>
              <w:jc w:val="center"/>
              <w:rPr>
                <w:b/>
              </w:rPr>
            </w:pPr>
            <w:r>
              <w:rPr>
                <w:b/>
              </w:rPr>
              <w:t>Remediation Cost</w:t>
            </w:r>
          </w:p>
        </w:tc>
        <w:tc>
          <w:tcPr>
            <w:tcW w:w="1807" w:type="dxa"/>
            <w:shd w:val="clear" w:color="auto" w:fill="D9D9D9"/>
            <w:vAlign w:val="center"/>
          </w:tcPr>
          <w:p w14:paraId="7F9ED4DE" w14:textId="77777777" w:rsidR="00D43F82" w:rsidRDefault="00D43F82" w:rsidP="002553F4">
            <w:pPr>
              <w:jc w:val="center"/>
              <w:rPr>
                <w:b/>
              </w:rPr>
            </w:pPr>
            <w:r>
              <w:rPr>
                <w:b/>
              </w:rPr>
              <w:t>Priority</w:t>
            </w:r>
          </w:p>
        </w:tc>
        <w:tc>
          <w:tcPr>
            <w:tcW w:w="1805" w:type="dxa"/>
            <w:shd w:val="clear" w:color="auto" w:fill="D9D9D9"/>
            <w:vAlign w:val="center"/>
          </w:tcPr>
          <w:p w14:paraId="0B594B7A" w14:textId="77777777" w:rsidR="00D43F82" w:rsidRDefault="00D43F82" w:rsidP="002553F4">
            <w:pPr>
              <w:jc w:val="center"/>
              <w:rPr>
                <w:b/>
              </w:rPr>
            </w:pPr>
            <w:r>
              <w:rPr>
                <w:b/>
              </w:rPr>
              <w:t>Level</w:t>
            </w:r>
          </w:p>
        </w:tc>
      </w:tr>
      <w:tr w:rsidR="00C00A00" w14:paraId="734E40A4" w14:textId="77777777" w:rsidTr="002553F4">
        <w:trPr>
          <w:trHeight w:val="460"/>
        </w:trPr>
        <w:tc>
          <w:tcPr>
            <w:tcW w:w="1806" w:type="dxa"/>
            <w:shd w:val="clear" w:color="auto" w:fill="auto"/>
          </w:tcPr>
          <w:p w14:paraId="5A03EBF4" w14:textId="46E02FCE" w:rsidR="00C00A00" w:rsidRDefault="00C565B6" w:rsidP="00C00A00">
            <w:pPr>
              <w:jc w:val="center"/>
            </w:pPr>
            <w:r>
              <w:t>Medium</w:t>
            </w:r>
          </w:p>
        </w:tc>
        <w:tc>
          <w:tcPr>
            <w:tcW w:w="1341" w:type="dxa"/>
            <w:shd w:val="clear" w:color="auto" w:fill="auto"/>
          </w:tcPr>
          <w:p w14:paraId="637FC2E2" w14:textId="4ED95E59" w:rsidR="00C00A00" w:rsidRDefault="00C565B6" w:rsidP="00C00A00">
            <w:pPr>
              <w:jc w:val="center"/>
            </w:pPr>
            <w:r>
              <w:t>Low</w:t>
            </w:r>
          </w:p>
        </w:tc>
        <w:tc>
          <w:tcPr>
            <w:tcW w:w="4021" w:type="dxa"/>
            <w:shd w:val="clear" w:color="auto" w:fill="auto"/>
          </w:tcPr>
          <w:p w14:paraId="376450BD" w14:textId="557DED47" w:rsidR="00C00A00" w:rsidRDefault="00C565B6" w:rsidP="00C00A00">
            <w:pPr>
              <w:jc w:val="center"/>
            </w:pPr>
            <w:r>
              <w:t>Low</w:t>
            </w:r>
          </w:p>
        </w:tc>
        <w:tc>
          <w:tcPr>
            <w:tcW w:w="1807" w:type="dxa"/>
            <w:shd w:val="clear" w:color="auto" w:fill="auto"/>
          </w:tcPr>
          <w:p w14:paraId="1E7A2712" w14:textId="48595652" w:rsidR="00C00A00" w:rsidRDefault="00C565B6" w:rsidP="00C00A00">
            <w:pPr>
              <w:jc w:val="center"/>
            </w:pPr>
            <w:r>
              <w:t>Medium</w:t>
            </w:r>
          </w:p>
        </w:tc>
        <w:tc>
          <w:tcPr>
            <w:tcW w:w="1805" w:type="dxa"/>
            <w:shd w:val="clear" w:color="auto" w:fill="auto"/>
          </w:tcPr>
          <w:p w14:paraId="4F39B129" w14:textId="1D45F634" w:rsidR="00C00A00" w:rsidRDefault="00C565B6" w:rsidP="00C00A00">
            <w:pPr>
              <w:jc w:val="center"/>
            </w:pPr>
            <w:r>
              <w:t>4</w:t>
            </w:r>
          </w:p>
        </w:tc>
      </w:tr>
    </w:tbl>
    <w:p w14:paraId="1C12D01D" w14:textId="77777777" w:rsidR="00D43F82" w:rsidRDefault="00D43F82" w:rsidP="00D43F82">
      <w:pPr>
        <w:rPr>
          <w:b/>
        </w:rPr>
      </w:pPr>
    </w:p>
    <w:p w14:paraId="18C697D1" w14:textId="77777777" w:rsidR="00D43F82" w:rsidRDefault="00D43F82" w:rsidP="00D43F82">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43F82" w14:paraId="1E77F519" w14:textId="77777777" w:rsidTr="002553F4">
        <w:trPr>
          <w:trHeight w:val="460"/>
          <w:tblHeader/>
        </w:trPr>
        <w:tc>
          <w:tcPr>
            <w:tcW w:w="1807" w:type="dxa"/>
            <w:shd w:val="clear" w:color="auto" w:fill="D9D9D9"/>
            <w:vAlign w:val="center"/>
          </w:tcPr>
          <w:p w14:paraId="15BAF802" w14:textId="77777777" w:rsidR="00D43F82" w:rsidRDefault="00D43F82" w:rsidP="002553F4">
            <w:pPr>
              <w:jc w:val="center"/>
              <w:rPr>
                <w:b/>
              </w:rPr>
            </w:pPr>
            <w:r>
              <w:rPr>
                <w:b/>
              </w:rPr>
              <w:t>Tool</w:t>
            </w:r>
          </w:p>
        </w:tc>
        <w:tc>
          <w:tcPr>
            <w:tcW w:w="1341" w:type="dxa"/>
            <w:shd w:val="clear" w:color="auto" w:fill="D9D9D9"/>
            <w:vAlign w:val="center"/>
          </w:tcPr>
          <w:p w14:paraId="40C9185A" w14:textId="77777777" w:rsidR="00D43F82" w:rsidRDefault="00D43F82" w:rsidP="002553F4">
            <w:pPr>
              <w:jc w:val="center"/>
              <w:rPr>
                <w:b/>
              </w:rPr>
            </w:pPr>
            <w:r>
              <w:rPr>
                <w:b/>
              </w:rPr>
              <w:t>Version</w:t>
            </w:r>
          </w:p>
        </w:tc>
        <w:tc>
          <w:tcPr>
            <w:tcW w:w="4021" w:type="dxa"/>
            <w:shd w:val="clear" w:color="auto" w:fill="D9D9D9"/>
            <w:vAlign w:val="center"/>
          </w:tcPr>
          <w:p w14:paraId="7DB8144D" w14:textId="77777777" w:rsidR="00D43F82" w:rsidRDefault="00D43F82" w:rsidP="002553F4">
            <w:pPr>
              <w:jc w:val="center"/>
              <w:rPr>
                <w:b/>
              </w:rPr>
            </w:pPr>
            <w:r>
              <w:rPr>
                <w:b/>
              </w:rPr>
              <w:t>Checker</w:t>
            </w:r>
          </w:p>
        </w:tc>
        <w:tc>
          <w:tcPr>
            <w:tcW w:w="3611" w:type="dxa"/>
            <w:shd w:val="clear" w:color="auto" w:fill="D9D9D9"/>
            <w:vAlign w:val="center"/>
          </w:tcPr>
          <w:p w14:paraId="19EFC57C" w14:textId="77777777" w:rsidR="00D43F82" w:rsidRDefault="00D43F82" w:rsidP="002553F4">
            <w:pPr>
              <w:jc w:val="center"/>
              <w:rPr>
                <w:b/>
              </w:rPr>
            </w:pPr>
            <w:r>
              <w:rPr>
                <w:b/>
              </w:rPr>
              <w:t>Description Tool</w:t>
            </w:r>
          </w:p>
        </w:tc>
      </w:tr>
      <w:tr w:rsidR="00C00A00" w14:paraId="76695584" w14:textId="77777777" w:rsidTr="002553F4">
        <w:trPr>
          <w:trHeight w:val="460"/>
        </w:trPr>
        <w:tc>
          <w:tcPr>
            <w:tcW w:w="1807" w:type="dxa"/>
            <w:shd w:val="clear" w:color="auto" w:fill="auto"/>
          </w:tcPr>
          <w:p w14:paraId="7B028BC2" w14:textId="131A573F" w:rsidR="00C00A00" w:rsidRDefault="00FF698A" w:rsidP="00C00A00">
            <w:pPr>
              <w:jc w:val="center"/>
            </w:pPr>
            <w:r>
              <w:t>c</w:t>
            </w:r>
            <w:r w:rsidR="00C00A00" w:rsidRPr="00EA0628">
              <w:t>lang</w:t>
            </w:r>
          </w:p>
        </w:tc>
        <w:tc>
          <w:tcPr>
            <w:tcW w:w="1341" w:type="dxa"/>
            <w:shd w:val="clear" w:color="auto" w:fill="auto"/>
          </w:tcPr>
          <w:p w14:paraId="2BB87CDA" w14:textId="131625C8" w:rsidR="00C00A00" w:rsidRDefault="00C00A00" w:rsidP="00C00A00">
            <w:pPr>
              <w:jc w:val="center"/>
            </w:pPr>
            <w:r w:rsidRPr="00EA0628">
              <w:t>3.9</w:t>
            </w:r>
          </w:p>
        </w:tc>
        <w:tc>
          <w:tcPr>
            <w:tcW w:w="4021" w:type="dxa"/>
            <w:shd w:val="clear" w:color="auto" w:fill="auto"/>
          </w:tcPr>
          <w:p w14:paraId="5F9A75E9" w14:textId="428053FC" w:rsidR="00C00A00" w:rsidRDefault="00C00A00" w:rsidP="00C00A00">
            <w:pPr>
              <w:jc w:val="center"/>
            </w:pPr>
            <w:r w:rsidRPr="00EA0628">
              <w:t>misc-static-assert</w:t>
            </w:r>
          </w:p>
        </w:tc>
        <w:tc>
          <w:tcPr>
            <w:tcW w:w="3611" w:type="dxa"/>
            <w:shd w:val="clear" w:color="auto" w:fill="auto"/>
          </w:tcPr>
          <w:p w14:paraId="43AA46C2" w14:textId="62058DED" w:rsidR="00C00A00" w:rsidRDefault="00C00A00" w:rsidP="00C00A00">
            <w:pPr>
              <w:jc w:val="center"/>
            </w:pPr>
            <w:r w:rsidRPr="00EA0628">
              <w:t>Checked by clang-tidy</w:t>
            </w:r>
          </w:p>
        </w:tc>
      </w:tr>
    </w:tbl>
    <w:p w14:paraId="6B1F664F" w14:textId="77777777" w:rsidR="00D43F82" w:rsidRDefault="00D43F82" w:rsidP="00D43F82">
      <w:pPr>
        <w:pStyle w:val="Heading4"/>
        <w:rPr>
          <w:sz w:val="27"/>
          <w:szCs w:val="27"/>
        </w:rPr>
      </w:pPr>
      <w:r>
        <w:br w:type="page"/>
      </w:r>
    </w:p>
    <w:p w14:paraId="2EA4CF66" w14:textId="77777777" w:rsidR="00D43F82" w:rsidRDefault="00D43F82" w:rsidP="00D43F82">
      <w:pPr>
        <w:pStyle w:val="Heading4"/>
      </w:pPr>
      <w:r>
        <w:lastRenderedPageBreak/>
        <w:t>Coding Standard 7</w:t>
      </w:r>
    </w:p>
    <w:p w14:paraId="03B548B6" w14:textId="77777777" w:rsidR="00D43F82" w:rsidRDefault="00D43F82" w:rsidP="00D43F82"/>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D43F82" w14:paraId="357A80B6" w14:textId="77777777" w:rsidTr="002553F4">
        <w:trPr>
          <w:trHeight w:val="42"/>
          <w:tblHeader/>
        </w:trPr>
        <w:tc>
          <w:tcPr>
            <w:tcW w:w="1807" w:type="dxa"/>
            <w:shd w:val="clear" w:color="auto" w:fill="D9D9D9"/>
            <w:tcMar>
              <w:top w:w="100" w:type="dxa"/>
              <w:left w:w="100" w:type="dxa"/>
              <w:bottom w:w="100" w:type="dxa"/>
              <w:right w:w="100" w:type="dxa"/>
            </w:tcMar>
            <w:vAlign w:val="center"/>
          </w:tcPr>
          <w:p w14:paraId="5CB31AA0" w14:textId="77777777" w:rsidR="00D43F82" w:rsidRDefault="00D43F82" w:rsidP="002553F4">
            <w:pPr>
              <w:jc w:val="center"/>
              <w:rPr>
                <w:b/>
              </w:rPr>
            </w:pPr>
            <w:r>
              <w:rPr>
                <w:b/>
              </w:rPr>
              <w:t>Coding Standard</w:t>
            </w:r>
          </w:p>
        </w:tc>
        <w:tc>
          <w:tcPr>
            <w:tcW w:w="1443" w:type="dxa"/>
            <w:shd w:val="clear" w:color="auto" w:fill="D9D9D9"/>
            <w:tcMar>
              <w:top w:w="100" w:type="dxa"/>
              <w:left w:w="100" w:type="dxa"/>
              <w:bottom w:w="100" w:type="dxa"/>
              <w:right w:w="100" w:type="dxa"/>
            </w:tcMar>
            <w:vAlign w:val="center"/>
          </w:tcPr>
          <w:p w14:paraId="5E1141EB" w14:textId="77777777" w:rsidR="00D43F82" w:rsidRDefault="00D43F82" w:rsidP="002553F4">
            <w:pPr>
              <w:jc w:val="center"/>
              <w:rPr>
                <w:b/>
              </w:rPr>
            </w:pPr>
            <w:r>
              <w:rPr>
                <w:b/>
              </w:rPr>
              <w:t>Label</w:t>
            </w:r>
          </w:p>
        </w:tc>
        <w:tc>
          <w:tcPr>
            <w:tcW w:w="7530" w:type="dxa"/>
            <w:shd w:val="clear" w:color="auto" w:fill="D9D9D9"/>
            <w:tcMar>
              <w:top w:w="100" w:type="dxa"/>
              <w:left w:w="100" w:type="dxa"/>
              <w:bottom w:w="100" w:type="dxa"/>
              <w:right w:w="100" w:type="dxa"/>
            </w:tcMar>
            <w:vAlign w:val="center"/>
          </w:tcPr>
          <w:p w14:paraId="571AAD63" w14:textId="77777777" w:rsidR="00D43F82" w:rsidRDefault="00D43F82" w:rsidP="002553F4">
            <w:pPr>
              <w:jc w:val="center"/>
              <w:rPr>
                <w:b/>
              </w:rPr>
            </w:pPr>
            <w:r w:rsidRPr="005611C2">
              <w:rPr>
                <w:b/>
              </w:rPr>
              <w:t>Handle all exceptions</w:t>
            </w:r>
          </w:p>
        </w:tc>
      </w:tr>
      <w:tr w:rsidR="00D43F82" w14:paraId="1B4E0507" w14:textId="77777777" w:rsidTr="002553F4">
        <w:trPr>
          <w:trHeight w:val="321"/>
        </w:trPr>
        <w:tc>
          <w:tcPr>
            <w:tcW w:w="1807" w:type="dxa"/>
            <w:shd w:val="clear" w:color="auto" w:fill="F3F3F3"/>
            <w:tcMar>
              <w:top w:w="100" w:type="dxa"/>
              <w:left w:w="100" w:type="dxa"/>
              <w:bottom w:w="100" w:type="dxa"/>
              <w:right w:w="100" w:type="dxa"/>
            </w:tcMar>
          </w:tcPr>
          <w:p w14:paraId="37A8A67A" w14:textId="77777777" w:rsidR="00D43F82" w:rsidRDefault="00D43F82" w:rsidP="002553F4">
            <w:pPr>
              <w:jc w:val="center"/>
              <w:rPr>
                <w:b/>
              </w:rPr>
            </w:pPr>
            <w:r>
              <w:rPr>
                <w:b/>
              </w:rPr>
              <w:t>Exceptions</w:t>
            </w:r>
          </w:p>
        </w:tc>
        <w:tc>
          <w:tcPr>
            <w:tcW w:w="1443" w:type="dxa"/>
            <w:tcMar>
              <w:top w:w="100" w:type="dxa"/>
              <w:left w:w="100" w:type="dxa"/>
              <w:bottom w:w="100" w:type="dxa"/>
              <w:right w:w="100" w:type="dxa"/>
            </w:tcMar>
          </w:tcPr>
          <w:p w14:paraId="5C07606C" w14:textId="77777777" w:rsidR="00D43F82" w:rsidRDefault="00D43F82" w:rsidP="002553F4">
            <w:pPr>
              <w:jc w:val="center"/>
            </w:pPr>
            <w:r>
              <w:t>STD-007-CPP</w:t>
            </w:r>
          </w:p>
        </w:tc>
        <w:tc>
          <w:tcPr>
            <w:tcW w:w="7530" w:type="dxa"/>
            <w:tcMar>
              <w:top w:w="100" w:type="dxa"/>
              <w:left w:w="100" w:type="dxa"/>
              <w:bottom w:w="100" w:type="dxa"/>
              <w:right w:w="100" w:type="dxa"/>
            </w:tcMar>
          </w:tcPr>
          <w:p w14:paraId="220B01BA" w14:textId="77777777" w:rsidR="00D43F82" w:rsidRDefault="00D43F82" w:rsidP="002553F4">
            <w:r w:rsidRPr="00C36A37">
              <w:t>Any exception thrown by an application should be caught by a matching exception handler and addressed gracefully</w:t>
            </w:r>
            <w:r>
              <w:t xml:space="preserve">, </w:t>
            </w:r>
            <w:r w:rsidRPr="00C36A37">
              <w:t>even if recovery cannot occur immediately</w:t>
            </w:r>
            <w:r>
              <w:t>.  U</w:t>
            </w:r>
            <w:r w:rsidRPr="00C36A37">
              <w:t>sing such a handler ensures the stack unwinds correctly while providing an opportunity to manage external resources before terminating the process.</w:t>
            </w:r>
          </w:p>
        </w:tc>
      </w:tr>
    </w:tbl>
    <w:p w14:paraId="1B23A9D3"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4798049C" w14:textId="77777777" w:rsidTr="002553F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236B3AE" w14:textId="77777777" w:rsidR="00D43F82" w:rsidRDefault="00D43F82" w:rsidP="002553F4">
            <w:r>
              <w:rPr>
                <w:b/>
              </w:rPr>
              <w:t>Noncompliant Code</w:t>
            </w:r>
          </w:p>
        </w:tc>
      </w:tr>
      <w:tr w:rsidR="00D43F82" w14:paraId="44CD2DEB"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DF5ABD1" w14:textId="77777777" w:rsidR="00D43F82" w:rsidRDefault="00D43F82" w:rsidP="002553F4">
            <w:r>
              <w:t>Here</w:t>
            </w:r>
            <w:r w:rsidRPr="00627C82">
              <w:t xml:space="preserve">, neither f() nor main() catch exceptions thrown by throwing_func(). Because no matching handler can be found for the exception thrown, </w:t>
            </w:r>
            <w:proofErr w:type="gramStart"/>
            <w:r w:rsidRPr="00627C82">
              <w:t>std::</w:t>
            </w:r>
            <w:proofErr w:type="gramEnd"/>
            <w:r w:rsidRPr="00627C82">
              <w:t>terminate() is called.</w:t>
            </w:r>
          </w:p>
        </w:tc>
      </w:tr>
      <w:tr w:rsidR="00D43F82" w14:paraId="7EF625DC" w14:textId="77777777" w:rsidTr="002553F4">
        <w:trPr>
          <w:trHeight w:val="460"/>
        </w:trPr>
        <w:tc>
          <w:tcPr>
            <w:tcW w:w="10800" w:type="dxa"/>
            <w:tcMar>
              <w:top w:w="100" w:type="dxa"/>
              <w:left w:w="100" w:type="dxa"/>
              <w:bottom w:w="100" w:type="dxa"/>
              <w:right w:w="100" w:type="dxa"/>
            </w:tcMar>
          </w:tcPr>
          <w:p w14:paraId="0E6764AB" w14:textId="77777777" w:rsidR="00D43F82" w:rsidRPr="00627C82" w:rsidRDefault="00D43F82" w:rsidP="002553F4">
            <w:pPr>
              <w:rPr>
                <w:rFonts w:ascii="Courier New" w:hAnsi="Courier New" w:cs="Courier New"/>
              </w:rPr>
            </w:pPr>
            <w:r w:rsidRPr="00627C82">
              <w:rPr>
                <w:rFonts w:ascii="Courier New" w:hAnsi="Courier New" w:cs="Courier New"/>
              </w:rPr>
              <w:t>void throwing_func() noexcept(false</w:t>
            </w:r>
            <w:proofErr w:type="gramStart"/>
            <w:r w:rsidRPr="00627C82">
              <w:rPr>
                <w:rFonts w:ascii="Courier New" w:hAnsi="Courier New" w:cs="Courier New"/>
              </w:rPr>
              <w:t>);</w:t>
            </w:r>
            <w:proofErr w:type="gramEnd"/>
          </w:p>
          <w:p w14:paraId="2F8DB4DC" w14:textId="77777777" w:rsidR="00D43F82" w:rsidRPr="00627C82" w:rsidRDefault="00D43F82" w:rsidP="002553F4">
            <w:pPr>
              <w:rPr>
                <w:rFonts w:ascii="Courier New" w:hAnsi="Courier New" w:cs="Courier New"/>
              </w:rPr>
            </w:pPr>
            <w:r w:rsidRPr="00627C82">
              <w:rPr>
                <w:rFonts w:ascii="Courier New" w:hAnsi="Courier New" w:cs="Courier New"/>
              </w:rPr>
              <w:t xml:space="preserve">  </w:t>
            </w:r>
          </w:p>
          <w:p w14:paraId="6A60335C" w14:textId="77777777" w:rsidR="00D43F82" w:rsidRPr="00627C82" w:rsidRDefault="00D43F82" w:rsidP="002553F4">
            <w:pPr>
              <w:rPr>
                <w:rFonts w:ascii="Courier New" w:hAnsi="Courier New" w:cs="Courier New"/>
              </w:rPr>
            </w:pPr>
            <w:r w:rsidRPr="00627C82">
              <w:rPr>
                <w:rFonts w:ascii="Courier New" w:hAnsi="Courier New" w:cs="Courier New"/>
              </w:rPr>
              <w:t>void f() {</w:t>
            </w:r>
          </w:p>
          <w:p w14:paraId="079F4FA7" w14:textId="77777777" w:rsidR="00D43F82" w:rsidRPr="00627C82" w:rsidRDefault="00D43F82" w:rsidP="002553F4">
            <w:pPr>
              <w:rPr>
                <w:rFonts w:ascii="Courier New" w:hAnsi="Courier New" w:cs="Courier New"/>
              </w:rPr>
            </w:pPr>
            <w:r w:rsidRPr="00627C82">
              <w:rPr>
                <w:rFonts w:ascii="Courier New" w:hAnsi="Courier New" w:cs="Courier New"/>
              </w:rPr>
              <w:t xml:space="preserve">  throwing_func(</w:t>
            </w:r>
            <w:proofErr w:type="gramStart"/>
            <w:r w:rsidRPr="00627C82">
              <w:rPr>
                <w:rFonts w:ascii="Courier New" w:hAnsi="Courier New" w:cs="Courier New"/>
              </w:rPr>
              <w:t>);</w:t>
            </w:r>
            <w:proofErr w:type="gramEnd"/>
          </w:p>
          <w:p w14:paraId="05BF7D7B" w14:textId="77777777" w:rsidR="00D43F82" w:rsidRPr="00627C82" w:rsidRDefault="00D43F82" w:rsidP="002553F4">
            <w:pPr>
              <w:rPr>
                <w:rFonts w:ascii="Courier New" w:hAnsi="Courier New" w:cs="Courier New"/>
              </w:rPr>
            </w:pPr>
            <w:r w:rsidRPr="00627C82">
              <w:rPr>
                <w:rFonts w:ascii="Courier New" w:hAnsi="Courier New" w:cs="Courier New"/>
              </w:rPr>
              <w:t>}</w:t>
            </w:r>
          </w:p>
          <w:p w14:paraId="1E3D99EC" w14:textId="77777777" w:rsidR="00D43F82" w:rsidRPr="00627C82" w:rsidRDefault="00D43F82" w:rsidP="002553F4">
            <w:pPr>
              <w:rPr>
                <w:rFonts w:ascii="Courier New" w:hAnsi="Courier New" w:cs="Courier New"/>
              </w:rPr>
            </w:pPr>
            <w:r w:rsidRPr="00627C82">
              <w:rPr>
                <w:rFonts w:ascii="Courier New" w:hAnsi="Courier New" w:cs="Courier New"/>
              </w:rPr>
              <w:t xml:space="preserve">  </w:t>
            </w:r>
          </w:p>
          <w:p w14:paraId="3C46BC17" w14:textId="77777777" w:rsidR="00D43F82" w:rsidRPr="00627C82" w:rsidRDefault="00D43F82" w:rsidP="002553F4">
            <w:pPr>
              <w:rPr>
                <w:rFonts w:ascii="Courier New" w:hAnsi="Courier New" w:cs="Courier New"/>
              </w:rPr>
            </w:pPr>
            <w:r w:rsidRPr="00627C82">
              <w:rPr>
                <w:rFonts w:ascii="Courier New" w:hAnsi="Courier New" w:cs="Courier New"/>
              </w:rPr>
              <w:t>int main() {</w:t>
            </w:r>
          </w:p>
          <w:p w14:paraId="00AA9188" w14:textId="77777777" w:rsidR="00D43F82" w:rsidRPr="00627C82" w:rsidRDefault="00D43F82" w:rsidP="002553F4">
            <w:pPr>
              <w:rPr>
                <w:rFonts w:ascii="Courier New" w:hAnsi="Courier New" w:cs="Courier New"/>
              </w:rPr>
            </w:pPr>
            <w:r w:rsidRPr="00627C82">
              <w:rPr>
                <w:rFonts w:ascii="Courier New" w:hAnsi="Courier New" w:cs="Courier New"/>
              </w:rPr>
              <w:t xml:space="preserve">  f(</w:t>
            </w:r>
            <w:proofErr w:type="gramStart"/>
            <w:r w:rsidRPr="00627C82">
              <w:rPr>
                <w:rFonts w:ascii="Courier New" w:hAnsi="Courier New" w:cs="Courier New"/>
              </w:rPr>
              <w:t>);</w:t>
            </w:r>
            <w:proofErr w:type="gramEnd"/>
          </w:p>
          <w:p w14:paraId="2A9DB359" w14:textId="77777777" w:rsidR="00D43F82" w:rsidRDefault="00D43F82" w:rsidP="002553F4">
            <w:r w:rsidRPr="00627C82">
              <w:rPr>
                <w:rFonts w:ascii="Courier New" w:hAnsi="Courier New" w:cs="Courier New"/>
              </w:rPr>
              <w:t>}</w:t>
            </w:r>
          </w:p>
        </w:tc>
      </w:tr>
    </w:tbl>
    <w:p w14:paraId="44176E08"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5ABB1EA4" w14:textId="77777777" w:rsidTr="002553F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1E509F0" w14:textId="77777777" w:rsidR="00D43F82" w:rsidRDefault="00D43F82" w:rsidP="002553F4">
            <w:r>
              <w:rPr>
                <w:b/>
              </w:rPr>
              <w:t>Compliant Code</w:t>
            </w:r>
          </w:p>
        </w:tc>
      </w:tr>
      <w:tr w:rsidR="00D43F82" w14:paraId="4DD694CC"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7936D57" w14:textId="77777777" w:rsidR="00D43F82" w:rsidRDefault="00D43F82" w:rsidP="002553F4">
            <w:r>
              <w:t>T</w:t>
            </w:r>
            <w:r w:rsidRPr="00045BD1">
              <w:t>he main entry point handles all exceptions, which ensures that the stack is unwound up to the main() function and allows for graceful management of external resources.</w:t>
            </w:r>
          </w:p>
        </w:tc>
      </w:tr>
      <w:tr w:rsidR="00D43F82" w14:paraId="67A04945" w14:textId="77777777" w:rsidTr="002553F4">
        <w:trPr>
          <w:trHeight w:val="460"/>
        </w:trPr>
        <w:tc>
          <w:tcPr>
            <w:tcW w:w="10800" w:type="dxa"/>
            <w:tcMar>
              <w:top w:w="100" w:type="dxa"/>
              <w:left w:w="100" w:type="dxa"/>
              <w:bottom w:w="100" w:type="dxa"/>
              <w:right w:w="100" w:type="dxa"/>
            </w:tcMar>
          </w:tcPr>
          <w:p w14:paraId="3C17290E" w14:textId="77777777" w:rsidR="00D43F82" w:rsidRPr="00627C82" w:rsidRDefault="00D43F82" w:rsidP="002553F4">
            <w:pPr>
              <w:rPr>
                <w:rFonts w:ascii="Courier New" w:hAnsi="Courier New" w:cs="Courier New"/>
              </w:rPr>
            </w:pPr>
            <w:r w:rsidRPr="00627C82">
              <w:rPr>
                <w:rFonts w:ascii="Courier New" w:hAnsi="Courier New" w:cs="Courier New"/>
              </w:rPr>
              <w:t>void throwing_func() noexcept(false</w:t>
            </w:r>
            <w:proofErr w:type="gramStart"/>
            <w:r w:rsidRPr="00627C82">
              <w:rPr>
                <w:rFonts w:ascii="Courier New" w:hAnsi="Courier New" w:cs="Courier New"/>
              </w:rPr>
              <w:t>);</w:t>
            </w:r>
            <w:proofErr w:type="gramEnd"/>
          </w:p>
          <w:p w14:paraId="5F8EDAD8" w14:textId="77777777" w:rsidR="00D43F82" w:rsidRPr="00627C82" w:rsidRDefault="00D43F82" w:rsidP="002553F4">
            <w:pPr>
              <w:rPr>
                <w:rFonts w:ascii="Courier New" w:hAnsi="Courier New" w:cs="Courier New"/>
              </w:rPr>
            </w:pPr>
            <w:r w:rsidRPr="00627C82">
              <w:rPr>
                <w:rFonts w:ascii="Courier New" w:hAnsi="Courier New" w:cs="Courier New"/>
              </w:rPr>
              <w:t xml:space="preserve">  </w:t>
            </w:r>
          </w:p>
          <w:p w14:paraId="066E8BBB" w14:textId="77777777" w:rsidR="00D43F82" w:rsidRPr="00627C82" w:rsidRDefault="00D43F82" w:rsidP="002553F4">
            <w:pPr>
              <w:rPr>
                <w:rFonts w:ascii="Courier New" w:hAnsi="Courier New" w:cs="Courier New"/>
              </w:rPr>
            </w:pPr>
            <w:r w:rsidRPr="00627C82">
              <w:rPr>
                <w:rFonts w:ascii="Courier New" w:hAnsi="Courier New" w:cs="Courier New"/>
              </w:rPr>
              <w:t>void f() {</w:t>
            </w:r>
          </w:p>
          <w:p w14:paraId="59F330B1" w14:textId="77777777" w:rsidR="00D43F82" w:rsidRPr="00627C82" w:rsidRDefault="00D43F82" w:rsidP="002553F4">
            <w:pPr>
              <w:rPr>
                <w:rFonts w:ascii="Courier New" w:hAnsi="Courier New" w:cs="Courier New"/>
              </w:rPr>
            </w:pPr>
            <w:r w:rsidRPr="00627C82">
              <w:rPr>
                <w:rFonts w:ascii="Courier New" w:hAnsi="Courier New" w:cs="Courier New"/>
              </w:rPr>
              <w:t xml:space="preserve">  throwing_func(</w:t>
            </w:r>
            <w:proofErr w:type="gramStart"/>
            <w:r w:rsidRPr="00627C82">
              <w:rPr>
                <w:rFonts w:ascii="Courier New" w:hAnsi="Courier New" w:cs="Courier New"/>
              </w:rPr>
              <w:t>);</w:t>
            </w:r>
            <w:proofErr w:type="gramEnd"/>
          </w:p>
          <w:p w14:paraId="619FD323" w14:textId="77777777" w:rsidR="00D43F82" w:rsidRPr="00627C82" w:rsidRDefault="00D43F82" w:rsidP="002553F4">
            <w:pPr>
              <w:rPr>
                <w:rFonts w:ascii="Courier New" w:hAnsi="Courier New" w:cs="Courier New"/>
              </w:rPr>
            </w:pPr>
            <w:r w:rsidRPr="00627C82">
              <w:rPr>
                <w:rFonts w:ascii="Courier New" w:hAnsi="Courier New" w:cs="Courier New"/>
              </w:rPr>
              <w:t>}</w:t>
            </w:r>
          </w:p>
          <w:p w14:paraId="4B73C194" w14:textId="77777777" w:rsidR="00D43F82" w:rsidRPr="00627C82" w:rsidRDefault="00D43F82" w:rsidP="002553F4">
            <w:pPr>
              <w:rPr>
                <w:rFonts w:ascii="Courier New" w:hAnsi="Courier New" w:cs="Courier New"/>
              </w:rPr>
            </w:pPr>
            <w:r w:rsidRPr="00627C82">
              <w:rPr>
                <w:rFonts w:ascii="Courier New" w:hAnsi="Courier New" w:cs="Courier New"/>
              </w:rPr>
              <w:t xml:space="preserve">  </w:t>
            </w:r>
          </w:p>
          <w:p w14:paraId="32D618C4" w14:textId="77777777" w:rsidR="00D43F82" w:rsidRPr="00627C82" w:rsidRDefault="00D43F82" w:rsidP="002553F4">
            <w:pPr>
              <w:rPr>
                <w:rFonts w:ascii="Courier New" w:hAnsi="Courier New" w:cs="Courier New"/>
              </w:rPr>
            </w:pPr>
            <w:r w:rsidRPr="00627C82">
              <w:rPr>
                <w:rFonts w:ascii="Courier New" w:hAnsi="Courier New" w:cs="Courier New"/>
              </w:rPr>
              <w:t>int main() {</w:t>
            </w:r>
          </w:p>
          <w:p w14:paraId="5A80F46A" w14:textId="77777777" w:rsidR="00D43F82" w:rsidRPr="00627C82" w:rsidRDefault="00D43F82" w:rsidP="002553F4">
            <w:pPr>
              <w:rPr>
                <w:rFonts w:ascii="Courier New" w:hAnsi="Courier New" w:cs="Courier New"/>
              </w:rPr>
            </w:pPr>
            <w:r w:rsidRPr="00627C82">
              <w:rPr>
                <w:rFonts w:ascii="Courier New" w:hAnsi="Courier New" w:cs="Courier New"/>
              </w:rPr>
              <w:t xml:space="preserve">  try {</w:t>
            </w:r>
          </w:p>
          <w:p w14:paraId="202D5EDA" w14:textId="77777777" w:rsidR="00D43F82" w:rsidRPr="00627C82" w:rsidRDefault="00D43F82" w:rsidP="002553F4">
            <w:pPr>
              <w:rPr>
                <w:rFonts w:ascii="Courier New" w:hAnsi="Courier New" w:cs="Courier New"/>
              </w:rPr>
            </w:pPr>
            <w:r w:rsidRPr="00627C82">
              <w:rPr>
                <w:rFonts w:ascii="Courier New" w:hAnsi="Courier New" w:cs="Courier New"/>
              </w:rPr>
              <w:t xml:space="preserve">    f(</w:t>
            </w:r>
            <w:proofErr w:type="gramStart"/>
            <w:r w:rsidRPr="00627C82">
              <w:rPr>
                <w:rFonts w:ascii="Courier New" w:hAnsi="Courier New" w:cs="Courier New"/>
              </w:rPr>
              <w:t>);</w:t>
            </w:r>
            <w:proofErr w:type="gramEnd"/>
          </w:p>
          <w:p w14:paraId="079C8A98" w14:textId="77777777" w:rsidR="00D43F82" w:rsidRPr="00627C82" w:rsidRDefault="00D43F82" w:rsidP="002553F4">
            <w:pPr>
              <w:rPr>
                <w:rFonts w:ascii="Courier New" w:hAnsi="Courier New" w:cs="Courier New"/>
              </w:rPr>
            </w:pPr>
            <w:r w:rsidRPr="00627C82">
              <w:rPr>
                <w:rFonts w:ascii="Courier New" w:hAnsi="Courier New" w:cs="Courier New"/>
              </w:rPr>
              <w:t xml:space="preserve">  } catch (...) {</w:t>
            </w:r>
          </w:p>
          <w:p w14:paraId="1B7DA1F1" w14:textId="77777777" w:rsidR="00D43F82" w:rsidRPr="00627C82" w:rsidRDefault="00D43F82" w:rsidP="002553F4">
            <w:pPr>
              <w:rPr>
                <w:rFonts w:ascii="Courier New" w:hAnsi="Courier New" w:cs="Courier New"/>
              </w:rPr>
            </w:pPr>
            <w:r w:rsidRPr="00627C82">
              <w:rPr>
                <w:rFonts w:ascii="Courier New" w:hAnsi="Courier New" w:cs="Courier New"/>
              </w:rPr>
              <w:t xml:space="preserve">    // Handle error</w:t>
            </w:r>
          </w:p>
          <w:p w14:paraId="3DBA6149" w14:textId="77777777" w:rsidR="00D43F82" w:rsidRPr="00627C82" w:rsidRDefault="00D43F82" w:rsidP="002553F4">
            <w:pPr>
              <w:rPr>
                <w:rFonts w:ascii="Courier New" w:hAnsi="Courier New" w:cs="Courier New"/>
              </w:rPr>
            </w:pPr>
            <w:r w:rsidRPr="00627C82">
              <w:rPr>
                <w:rFonts w:ascii="Courier New" w:hAnsi="Courier New" w:cs="Courier New"/>
              </w:rPr>
              <w:t xml:space="preserve">  }</w:t>
            </w:r>
          </w:p>
          <w:p w14:paraId="3232F2FB" w14:textId="77777777" w:rsidR="00D43F82" w:rsidRDefault="00D43F82" w:rsidP="002553F4">
            <w:r w:rsidRPr="00627C82">
              <w:rPr>
                <w:rFonts w:ascii="Courier New" w:hAnsi="Courier New" w:cs="Courier New"/>
              </w:rPr>
              <w:t>}</w:t>
            </w:r>
          </w:p>
        </w:tc>
      </w:tr>
    </w:tbl>
    <w:p w14:paraId="0B27BDDA" w14:textId="77777777" w:rsidR="00D43F82" w:rsidRDefault="00D43F82" w:rsidP="00D43F82">
      <w:pPr>
        <w:rPr>
          <w:b/>
        </w:rPr>
      </w:pPr>
    </w:p>
    <w:p w14:paraId="0EAB093F" w14:textId="77777777" w:rsidR="00D43F82" w:rsidRDefault="00D43F82" w:rsidP="00D43F82">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D43F82" w14:paraId="3FE23EA0" w14:textId="77777777" w:rsidTr="002553F4">
        <w:trPr>
          <w:tblHeader/>
        </w:trPr>
        <w:tc>
          <w:tcPr>
            <w:tcW w:w="10780" w:type="dxa"/>
            <w:shd w:val="clear" w:color="auto" w:fill="auto"/>
            <w:tcMar>
              <w:top w:w="100" w:type="dxa"/>
              <w:left w:w="100" w:type="dxa"/>
              <w:bottom w:w="100" w:type="dxa"/>
              <w:right w:w="100" w:type="dxa"/>
            </w:tcMar>
          </w:tcPr>
          <w:p w14:paraId="528E8071" w14:textId="0AB5DA2A" w:rsidR="00D43F82" w:rsidRDefault="00D43F82" w:rsidP="002553F4">
            <w:pPr>
              <w:pBdr>
                <w:top w:val="nil"/>
                <w:left w:val="nil"/>
                <w:bottom w:val="nil"/>
                <w:right w:val="nil"/>
                <w:between w:val="nil"/>
              </w:pBdr>
            </w:pPr>
            <w:r>
              <w:rPr>
                <w:b/>
              </w:rPr>
              <w:lastRenderedPageBreak/>
              <w:t>Principles(s):</w:t>
            </w:r>
            <w:r>
              <w:t xml:space="preserve"> </w:t>
            </w:r>
            <w:r w:rsidR="00AD3C1B" w:rsidRPr="00AD3C1B">
              <w:t>3</w:t>
            </w:r>
            <w:r w:rsidR="00AD3C1B">
              <w:t>.</w:t>
            </w:r>
            <w:r w:rsidR="00AD3C1B" w:rsidRPr="00AD3C1B">
              <w:t xml:space="preserve"> Architect and Design for Security Policies - Ensures exceptions are properly handled.</w:t>
            </w:r>
          </w:p>
        </w:tc>
      </w:tr>
    </w:tbl>
    <w:p w14:paraId="65895637" w14:textId="77777777" w:rsidR="00D43F82" w:rsidRDefault="00D43F82" w:rsidP="00D43F82">
      <w:pPr>
        <w:rPr>
          <w:b/>
        </w:rPr>
      </w:pPr>
    </w:p>
    <w:p w14:paraId="60BD70DE" w14:textId="77777777" w:rsidR="00D43F82" w:rsidRDefault="00D43F82" w:rsidP="00D43F82">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43F82" w14:paraId="72680196" w14:textId="77777777" w:rsidTr="002553F4">
        <w:trPr>
          <w:trHeight w:val="460"/>
          <w:tblHeader/>
        </w:trPr>
        <w:tc>
          <w:tcPr>
            <w:tcW w:w="1806" w:type="dxa"/>
            <w:shd w:val="clear" w:color="auto" w:fill="D9D9D9"/>
            <w:vAlign w:val="center"/>
          </w:tcPr>
          <w:p w14:paraId="5E9FDC46" w14:textId="77777777" w:rsidR="00D43F82" w:rsidRDefault="00D43F82" w:rsidP="002553F4">
            <w:pPr>
              <w:jc w:val="center"/>
              <w:rPr>
                <w:b/>
              </w:rPr>
            </w:pPr>
            <w:r>
              <w:rPr>
                <w:b/>
              </w:rPr>
              <w:t>Severity</w:t>
            </w:r>
          </w:p>
        </w:tc>
        <w:tc>
          <w:tcPr>
            <w:tcW w:w="1341" w:type="dxa"/>
            <w:shd w:val="clear" w:color="auto" w:fill="D9D9D9"/>
            <w:vAlign w:val="center"/>
          </w:tcPr>
          <w:p w14:paraId="35D24B49" w14:textId="77777777" w:rsidR="00D43F82" w:rsidRDefault="00D43F82" w:rsidP="002553F4">
            <w:pPr>
              <w:jc w:val="center"/>
              <w:rPr>
                <w:b/>
              </w:rPr>
            </w:pPr>
            <w:r>
              <w:rPr>
                <w:b/>
              </w:rPr>
              <w:t>Likelihood</w:t>
            </w:r>
          </w:p>
        </w:tc>
        <w:tc>
          <w:tcPr>
            <w:tcW w:w="4021" w:type="dxa"/>
            <w:shd w:val="clear" w:color="auto" w:fill="D9D9D9"/>
            <w:vAlign w:val="center"/>
          </w:tcPr>
          <w:p w14:paraId="5F9F11E6" w14:textId="77777777" w:rsidR="00D43F82" w:rsidRDefault="00D43F82" w:rsidP="002553F4">
            <w:pPr>
              <w:jc w:val="center"/>
              <w:rPr>
                <w:b/>
              </w:rPr>
            </w:pPr>
            <w:r>
              <w:rPr>
                <w:b/>
              </w:rPr>
              <w:t>Remediation Cost</w:t>
            </w:r>
          </w:p>
        </w:tc>
        <w:tc>
          <w:tcPr>
            <w:tcW w:w="1807" w:type="dxa"/>
            <w:shd w:val="clear" w:color="auto" w:fill="D9D9D9"/>
            <w:vAlign w:val="center"/>
          </w:tcPr>
          <w:p w14:paraId="747E9159" w14:textId="77777777" w:rsidR="00D43F82" w:rsidRDefault="00D43F82" w:rsidP="002553F4">
            <w:pPr>
              <w:jc w:val="center"/>
              <w:rPr>
                <w:b/>
              </w:rPr>
            </w:pPr>
            <w:r>
              <w:rPr>
                <w:b/>
              </w:rPr>
              <w:t>Priority</w:t>
            </w:r>
          </w:p>
        </w:tc>
        <w:tc>
          <w:tcPr>
            <w:tcW w:w="1805" w:type="dxa"/>
            <w:shd w:val="clear" w:color="auto" w:fill="D9D9D9"/>
            <w:vAlign w:val="center"/>
          </w:tcPr>
          <w:p w14:paraId="369AF9A5" w14:textId="77777777" w:rsidR="00D43F82" w:rsidRDefault="00D43F82" w:rsidP="002553F4">
            <w:pPr>
              <w:jc w:val="center"/>
              <w:rPr>
                <w:b/>
              </w:rPr>
            </w:pPr>
            <w:r>
              <w:rPr>
                <w:b/>
              </w:rPr>
              <w:t>Level</w:t>
            </w:r>
          </w:p>
        </w:tc>
      </w:tr>
      <w:tr w:rsidR="00C92BBF" w14:paraId="348003B0" w14:textId="77777777" w:rsidTr="002553F4">
        <w:trPr>
          <w:trHeight w:val="460"/>
        </w:trPr>
        <w:tc>
          <w:tcPr>
            <w:tcW w:w="1806" w:type="dxa"/>
            <w:shd w:val="clear" w:color="auto" w:fill="auto"/>
          </w:tcPr>
          <w:p w14:paraId="1B11BEBF" w14:textId="54ACF402" w:rsidR="00C92BBF" w:rsidRDefault="000E7FA0" w:rsidP="00C92BBF">
            <w:pPr>
              <w:jc w:val="center"/>
            </w:pPr>
            <w:r>
              <w:t>High</w:t>
            </w:r>
          </w:p>
        </w:tc>
        <w:tc>
          <w:tcPr>
            <w:tcW w:w="1341" w:type="dxa"/>
            <w:shd w:val="clear" w:color="auto" w:fill="auto"/>
          </w:tcPr>
          <w:p w14:paraId="12CF648E" w14:textId="003308E8" w:rsidR="00C92BBF" w:rsidRDefault="00C92BBF" w:rsidP="00C92BBF">
            <w:pPr>
              <w:jc w:val="center"/>
            </w:pPr>
            <w:r w:rsidRPr="0075070A">
              <w:t>Medium</w:t>
            </w:r>
          </w:p>
        </w:tc>
        <w:tc>
          <w:tcPr>
            <w:tcW w:w="4021" w:type="dxa"/>
            <w:shd w:val="clear" w:color="auto" w:fill="auto"/>
          </w:tcPr>
          <w:p w14:paraId="395153C8" w14:textId="67CADAF9" w:rsidR="00C92BBF" w:rsidRDefault="00C92BBF" w:rsidP="00C92BBF">
            <w:pPr>
              <w:jc w:val="center"/>
            </w:pPr>
            <w:r w:rsidRPr="0075070A">
              <w:t>Medium</w:t>
            </w:r>
          </w:p>
        </w:tc>
        <w:tc>
          <w:tcPr>
            <w:tcW w:w="1807" w:type="dxa"/>
            <w:shd w:val="clear" w:color="auto" w:fill="auto"/>
          </w:tcPr>
          <w:p w14:paraId="00080257" w14:textId="67E61BBF" w:rsidR="00C92BBF" w:rsidRDefault="000E7FA0" w:rsidP="00C92BBF">
            <w:pPr>
              <w:jc w:val="center"/>
            </w:pPr>
            <w:r>
              <w:t>High</w:t>
            </w:r>
          </w:p>
        </w:tc>
        <w:tc>
          <w:tcPr>
            <w:tcW w:w="1805" w:type="dxa"/>
            <w:shd w:val="clear" w:color="auto" w:fill="auto"/>
          </w:tcPr>
          <w:p w14:paraId="4E4E7F8C" w14:textId="404E55D9" w:rsidR="00C92BBF" w:rsidRDefault="000E7FA0" w:rsidP="00C92BBF">
            <w:pPr>
              <w:jc w:val="center"/>
            </w:pPr>
            <w:r>
              <w:t>2</w:t>
            </w:r>
          </w:p>
        </w:tc>
      </w:tr>
    </w:tbl>
    <w:p w14:paraId="2E1A58A5" w14:textId="77777777" w:rsidR="00D43F82" w:rsidRDefault="00D43F82" w:rsidP="00D43F82">
      <w:pPr>
        <w:rPr>
          <w:b/>
        </w:rPr>
      </w:pPr>
    </w:p>
    <w:p w14:paraId="43C78663" w14:textId="77777777" w:rsidR="00D43F82" w:rsidRDefault="00D43F82" w:rsidP="00D43F82">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43F82" w14:paraId="14EC6BE6" w14:textId="77777777" w:rsidTr="002553F4">
        <w:trPr>
          <w:trHeight w:val="460"/>
          <w:tblHeader/>
        </w:trPr>
        <w:tc>
          <w:tcPr>
            <w:tcW w:w="1807" w:type="dxa"/>
            <w:shd w:val="clear" w:color="auto" w:fill="D9D9D9"/>
            <w:vAlign w:val="center"/>
          </w:tcPr>
          <w:p w14:paraId="587B52A3" w14:textId="77777777" w:rsidR="00D43F82" w:rsidRDefault="00D43F82" w:rsidP="002553F4">
            <w:pPr>
              <w:jc w:val="center"/>
              <w:rPr>
                <w:b/>
              </w:rPr>
            </w:pPr>
            <w:r>
              <w:rPr>
                <w:b/>
              </w:rPr>
              <w:t>Tool</w:t>
            </w:r>
          </w:p>
        </w:tc>
        <w:tc>
          <w:tcPr>
            <w:tcW w:w="1341" w:type="dxa"/>
            <w:shd w:val="clear" w:color="auto" w:fill="D9D9D9"/>
            <w:vAlign w:val="center"/>
          </w:tcPr>
          <w:p w14:paraId="0E1E2CC8" w14:textId="77777777" w:rsidR="00D43F82" w:rsidRDefault="00D43F82" w:rsidP="002553F4">
            <w:pPr>
              <w:jc w:val="center"/>
              <w:rPr>
                <w:b/>
              </w:rPr>
            </w:pPr>
            <w:r>
              <w:rPr>
                <w:b/>
              </w:rPr>
              <w:t>Version</w:t>
            </w:r>
          </w:p>
        </w:tc>
        <w:tc>
          <w:tcPr>
            <w:tcW w:w="4021" w:type="dxa"/>
            <w:shd w:val="clear" w:color="auto" w:fill="D9D9D9"/>
            <w:vAlign w:val="center"/>
          </w:tcPr>
          <w:p w14:paraId="36A8A7E8" w14:textId="77777777" w:rsidR="00D43F82" w:rsidRDefault="00D43F82" w:rsidP="002553F4">
            <w:pPr>
              <w:jc w:val="center"/>
              <w:rPr>
                <w:b/>
              </w:rPr>
            </w:pPr>
            <w:r>
              <w:rPr>
                <w:b/>
              </w:rPr>
              <w:t>Checker</w:t>
            </w:r>
          </w:p>
        </w:tc>
        <w:tc>
          <w:tcPr>
            <w:tcW w:w="3611" w:type="dxa"/>
            <w:shd w:val="clear" w:color="auto" w:fill="D9D9D9"/>
            <w:vAlign w:val="center"/>
          </w:tcPr>
          <w:p w14:paraId="7F3E5268" w14:textId="77777777" w:rsidR="00D43F82" w:rsidRDefault="00D43F82" w:rsidP="002553F4">
            <w:pPr>
              <w:jc w:val="center"/>
              <w:rPr>
                <w:b/>
              </w:rPr>
            </w:pPr>
            <w:r>
              <w:rPr>
                <w:b/>
              </w:rPr>
              <w:t>Description Tool</w:t>
            </w:r>
          </w:p>
        </w:tc>
      </w:tr>
      <w:tr w:rsidR="00551CAA" w14:paraId="10BB1E2B" w14:textId="77777777" w:rsidTr="002553F4">
        <w:trPr>
          <w:trHeight w:val="460"/>
        </w:trPr>
        <w:tc>
          <w:tcPr>
            <w:tcW w:w="1807" w:type="dxa"/>
            <w:shd w:val="clear" w:color="auto" w:fill="auto"/>
          </w:tcPr>
          <w:p w14:paraId="4CF423CE" w14:textId="33F5583C" w:rsidR="00551CAA" w:rsidRDefault="0072334F" w:rsidP="00551CAA">
            <w:pPr>
              <w:jc w:val="center"/>
            </w:pPr>
            <w:r>
              <w:t>PVS-Studio</w:t>
            </w:r>
          </w:p>
        </w:tc>
        <w:tc>
          <w:tcPr>
            <w:tcW w:w="1341" w:type="dxa"/>
            <w:shd w:val="clear" w:color="auto" w:fill="auto"/>
          </w:tcPr>
          <w:p w14:paraId="4D0E7A17" w14:textId="1157E0AE" w:rsidR="00551CAA" w:rsidRDefault="0072334F" w:rsidP="00551CAA">
            <w:pPr>
              <w:jc w:val="center"/>
            </w:pPr>
            <w:r>
              <w:t>7.12</w:t>
            </w:r>
          </w:p>
        </w:tc>
        <w:tc>
          <w:tcPr>
            <w:tcW w:w="4021" w:type="dxa"/>
            <w:shd w:val="clear" w:color="auto" w:fill="auto"/>
          </w:tcPr>
          <w:p w14:paraId="3F6E9F8B" w14:textId="1E4EAB02" w:rsidR="00551CAA" w:rsidRDefault="0072334F" w:rsidP="00551CAA">
            <w:pPr>
              <w:jc w:val="center"/>
            </w:pPr>
            <w:r>
              <w:t>ExceptionHandling</w:t>
            </w:r>
          </w:p>
        </w:tc>
        <w:tc>
          <w:tcPr>
            <w:tcW w:w="3611" w:type="dxa"/>
            <w:shd w:val="clear" w:color="auto" w:fill="auto"/>
          </w:tcPr>
          <w:p w14:paraId="11EB7383" w14:textId="740BC3FF" w:rsidR="00551CAA" w:rsidRDefault="0072334F" w:rsidP="00551CAA">
            <w:pPr>
              <w:jc w:val="center"/>
            </w:pPr>
            <w:r>
              <w:t>Detects unhandled exceptions.</w:t>
            </w:r>
          </w:p>
        </w:tc>
      </w:tr>
    </w:tbl>
    <w:p w14:paraId="38D9DD06" w14:textId="77777777" w:rsidR="00D43F82" w:rsidRDefault="00D43F82" w:rsidP="00D43F82">
      <w:pPr>
        <w:pStyle w:val="Heading4"/>
        <w:rPr>
          <w:sz w:val="27"/>
          <w:szCs w:val="27"/>
        </w:rPr>
      </w:pPr>
      <w:r>
        <w:br w:type="page"/>
      </w:r>
    </w:p>
    <w:p w14:paraId="19010520" w14:textId="77777777" w:rsidR="00D43F82" w:rsidRDefault="00D43F82" w:rsidP="00D43F82">
      <w:pPr>
        <w:pStyle w:val="Heading4"/>
      </w:pPr>
      <w:r>
        <w:lastRenderedPageBreak/>
        <w:t>Coding Standard 8</w:t>
      </w:r>
    </w:p>
    <w:p w14:paraId="572E5D36" w14:textId="77777777" w:rsidR="00D43F82" w:rsidRDefault="00D43F82" w:rsidP="00D43F82"/>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D43F82" w14:paraId="7791637F" w14:textId="77777777" w:rsidTr="002553F4">
        <w:trPr>
          <w:trHeight w:val="42"/>
          <w:tblHeader/>
        </w:trPr>
        <w:tc>
          <w:tcPr>
            <w:tcW w:w="1807" w:type="dxa"/>
            <w:shd w:val="clear" w:color="auto" w:fill="D9D9D9"/>
            <w:tcMar>
              <w:top w:w="100" w:type="dxa"/>
              <w:left w:w="100" w:type="dxa"/>
              <w:bottom w:w="100" w:type="dxa"/>
              <w:right w:w="100" w:type="dxa"/>
            </w:tcMar>
            <w:vAlign w:val="center"/>
          </w:tcPr>
          <w:p w14:paraId="28BAD07D" w14:textId="77777777" w:rsidR="00D43F82" w:rsidRDefault="00D43F82" w:rsidP="002553F4">
            <w:pPr>
              <w:jc w:val="center"/>
              <w:rPr>
                <w:b/>
              </w:rPr>
            </w:pPr>
            <w:r>
              <w:rPr>
                <w:b/>
              </w:rPr>
              <w:t>Coding Standard</w:t>
            </w:r>
          </w:p>
        </w:tc>
        <w:tc>
          <w:tcPr>
            <w:tcW w:w="1443" w:type="dxa"/>
            <w:shd w:val="clear" w:color="auto" w:fill="D9D9D9"/>
            <w:tcMar>
              <w:top w:w="100" w:type="dxa"/>
              <w:left w:w="100" w:type="dxa"/>
              <w:bottom w:w="100" w:type="dxa"/>
              <w:right w:w="100" w:type="dxa"/>
            </w:tcMar>
            <w:vAlign w:val="center"/>
          </w:tcPr>
          <w:p w14:paraId="21DD0628" w14:textId="77777777" w:rsidR="00D43F82" w:rsidRDefault="00D43F82" w:rsidP="002553F4">
            <w:pPr>
              <w:jc w:val="center"/>
              <w:rPr>
                <w:b/>
              </w:rPr>
            </w:pPr>
            <w:r>
              <w:rPr>
                <w:b/>
              </w:rPr>
              <w:t>Label</w:t>
            </w:r>
          </w:p>
        </w:tc>
        <w:tc>
          <w:tcPr>
            <w:tcW w:w="7530" w:type="dxa"/>
            <w:shd w:val="clear" w:color="auto" w:fill="D9D9D9"/>
            <w:tcMar>
              <w:top w:w="100" w:type="dxa"/>
              <w:left w:w="100" w:type="dxa"/>
              <w:bottom w:w="100" w:type="dxa"/>
              <w:right w:w="100" w:type="dxa"/>
            </w:tcMar>
            <w:vAlign w:val="center"/>
          </w:tcPr>
          <w:p w14:paraId="3741EF98" w14:textId="77777777" w:rsidR="00D43F82" w:rsidRDefault="00D43F82" w:rsidP="002553F4">
            <w:pPr>
              <w:jc w:val="center"/>
              <w:rPr>
                <w:b/>
              </w:rPr>
            </w:pPr>
            <w:r w:rsidRPr="005700B5">
              <w:rPr>
                <w:b/>
              </w:rPr>
              <w:t>Close files when they are no longer needed</w:t>
            </w:r>
          </w:p>
        </w:tc>
      </w:tr>
      <w:tr w:rsidR="00D43F82" w14:paraId="6A929549" w14:textId="77777777" w:rsidTr="002553F4">
        <w:trPr>
          <w:trHeight w:val="321"/>
        </w:trPr>
        <w:tc>
          <w:tcPr>
            <w:tcW w:w="1807" w:type="dxa"/>
            <w:shd w:val="clear" w:color="auto" w:fill="F3F3F3"/>
            <w:tcMar>
              <w:top w:w="100" w:type="dxa"/>
              <w:left w:w="100" w:type="dxa"/>
              <w:bottom w:w="100" w:type="dxa"/>
              <w:right w:w="100" w:type="dxa"/>
            </w:tcMar>
          </w:tcPr>
          <w:p w14:paraId="1FA2F1B4" w14:textId="77777777" w:rsidR="00D43F82" w:rsidRDefault="00D43F82" w:rsidP="002553F4">
            <w:pPr>
              <w:jc w:val="center"/>
            </w:pPr>
            <w:r>
              <w:t>[Student Choice]</w:t>
            </w:r>
          </w:p>
        </w:tc>
        <w:tc>
          <w:tcPr>
            <w:tcW w:w="1443" w:type="dxa"/>
            <w:tcMar>
              <w:top w:w="100" w:type="dxa"/>
              <w:left w:w="100" w:type="dxa"/>
              <w:bottom w:w="100" w:type="dxa"/>
              <w:right w:w="100" w:type="dxa"/>
            </w:tcMar>
          </w:tcPr>
          <w:p w14:paraId="491F55E4" w14:textId="77777777" w:rsidR="00D43F82" w:rsidRDefault="00D43F82" w:rsidP="002553F4">
            <w:pPr>
              <w:jc w:val="center"/>
            </w:pPr>
            <w:r>
              <w:t>STD-008-CPP</w:t>
            </w:r>
          </w:p>
        </w:tc>
        <w:tc>
          <w:tcPr>
            <w:tcW w:w="7530" w:type="dxa"/>
            <w:tcMar>
              <w:top w:w="100" w:type="dxa"/>
              <w:left w:w="100" w:type="dxa"/>
              <w:bottom w:w="100" w:type="dxa"/>
              <w:right w:w="100" w:type="dxa"/>
            </w:tcMar>
          </w:tcPr>
          <w:p w14:paraId="522EDAF4" w14:textId="77777777" w:rsidR="00D43F82" w:rsidRDefault="00D43F82" w:rsidP="002553F4">
            <w:r w:rsidRPr="005700B5">
              <w:t xml:space="preserve">A call to the </w:t>
            </w:r>
            <w:proofErr w:type="gramStart"/>
            <w:r w:rsidRPr="005700B5">
              <w:t>std::</w:t>
            </w:r>
            <w:proofErr w:type="gramEnd"/>
            <w:r w:rsidRPr="005700B5">
              <w:t>basic_filebuf&lt;T&gt;::open() function must be matched with a call to std::basic_filebuf&lt;T&gt;::close() before the lifetime of the last pointer that stores the return value of the call has ended or before normal program termination, whichever occurs first.</w:t>
            </w:r>
          </w:p>
        </w:tc>
      </w:tr>
    </w:tbl>
    <w:p w14:paraId="1475F8C6"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760D4E89" w14:textId="77777777" w:rsidTr="002553F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CD582F3" w14:textId="77777777" w:rsidR="00D43F82" w:rsidRDefault="00D43F82" w:rsidP="002553F4">
            <w:r>
              <w:rPr>
                <w:b/>
              </w:rPr>
              <w:t>Noncompliant Code</w:t>
            </w:r>
          </w:p>
        </w:tc>
      </w:tr>
      <w:tr w:rsidR="00D43F82" w14:paraId="22420FEF"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78AC8B0" w14:textId="77777777" w:rsidR="00D43F82" w:rsidRPr="005700B5" w:rsidRDefault="00D43F82" w:rsidP="002553F4">
            <w:r>
              <w:t>A</w:t>
            </w:r>
            <w:r w:rsidRPr="005700B5">
              <w:t xml:space="preserve"> </w:t>
            </w:r>
            <w:proofErr w:type="gramStart"/>
            <w:r w:rsidRPr="005700B5">
              <w:t>std::</w:t>
            </w:r>
            <w:proofErr w:type="gramEnd"/>
            <w:r w:rsidRPr="005700B5">
              <w:t xml:space="preserve">fstream object file is constructed. The constructor for </w:t>
            </w:r>
            <w:proofErr w:type="gramStart"/>
            <w:r w:rsidRPr="005700B5">
              <w:t>std::</w:t>
            </w:r>
            <w:proofErr w:type="gramEnd"/>
            <w:r w:rsidRPr="005700B5">
              <w:t xml:space="preserve">fstream calls std::basic_filebuf&lt;T&gt;::open(), and the default std::terminate_handler called by std::terminate() is std::abort(), which does not call destructors. Consequently, the underlying </w:t>
            </w:r>
            <w:proofErr w:type="gramStart"/>
            <w:r w:rsidRPr="005700B5">
              <w:t>std::</w:t>
            </w:r>
            <w:proofErr w:type="gramEnd"/>
            <w:r w:rsidRPr="005700B5">
              <w:t>basic_filebuf&lt;T&gt; object maintained by the object is not properly closed.</w:t>
            </w:r>
            <w:r>
              <w:tab/>
            </w:r>
          </w:p>
        </w:tc>
      </w:tr>
      <w:tr w:rsidR="00D43F82" w14:paraId="237693BB" w14:textId="77777777" w:rsidTr="002553F4">
        <w:trPr>
          <w:trHeight w:val="460"/>
        </w:trPr>
        <w:tc>
          <w:tcPr>
            <w:tcW w:w="10800" w:type="dxa"/>
            <w:tcMar>
              <w:top w:w="100" w:type="dxa"/>
              <w:left w:w="100" w:type="dxa"/>
              <w:bottom w:w="100" w:type="dxa"/>
              <w:right w:w="100" w:type="dxa"/>
            </w:tcMar>
          </w:tcPr>
          <w:p w14:paraId="5B6A1160" w14:textId="77777777" w:rsidR="00D43F82" w:rsidRPr="004A1ADB" w:rsidRDefault="00D43F82" w:rsidP="002553F4">
            <w:pPr>
              <w:rPr>
                <w:rFonts w:ascii="Courier New" w:hAnsi="Courier New" w:cs="Courier New"/>
              </w:rPr>
            </w:pPr>
            <w:r w:rsidRPr="004A1ADB">
              <w:rPr>
                <w:rFonts w:ascii="Courier New" w:hAnsi="Courier New" w:cs="Courier New"/>
              </w:rPr>
              <w:t>#include &lt;exception&gt;</w:t>
            </w:r>
          </w:p>
          <w:p w14:paraId="0F2969A4" w14:textId="77777777" w:rsidR="00D43F82" w:rsidRPr="004A1ADB" w:rsidRDefault="00D43F82" w:rsidP="002553F4">
            <w:pPr>
              <w:rPr>
                <w:rFonts w:ascii="Courier New" w:hAnsi="Courier New" w:cs="Courier New"/>
              </w:rPr>
            </w:pPr>
            <w:r w:rsidRPr="004A1ADB">
              <w:rPr>
                <w:rFonts w:ascii="Courier New" w:hAnsi="Courier New" w:cs="Courier New"/>
              </w:rPr>
              <w:t>#include &lt;fstream&gt;</w:t>
            </w:r>
          </w:p>
          <w:p w14:paraId="42C68348" w14:textId="77777777" w:rsidR="00D43F82" w:rsidRPr="004A1ADB" w:rsidRDefault="00D43F82" w:rsidP="002553F4">
            <w:pPr>
              <w:rPr>
                <w:rFonts w:ascii="Courier New" w:hAnsi="Courier New" w:cs="Courier New"/>
              </w:rPr>
            </w:pPr>
            <w:r w:rsidRPr="004A1ADB">
              <w:rPr>
                <w:rFonts w:ascii="Courier New" w:hAnsi="Courier New" w:cs="Courier New"/>
              </w:rPr>
              <w:t>#include &lt;string&gt;</w:t>
            </w:r>
          </w:p>
          <w:p w14:paraId="54A73EAA" w14:textId="77777777" w:rsidR="00D43F82" w:rsidRPr="004A1ADB" w:rsidRDefault="00D43F82" w:rsidP="002553F4">
            <w:pPr>
              <w:rPr>
                <w:rFonts w:ascii="Courier New" w:hAnsi="Courier New" w:cs="Courier New"/>
              </w:rPr>
            </w:pPr>
            <w:r w:rsidRPr="004A1ADB">
              <w:rPr>
                <w:rFonts w:ascii="Courier New" w:hAnsi="Courier New" w:cs="Courier New"/>
              </w:rPr>
              <w:t xml:space="preserve"> </w:t>
            </w:r>
          </w:p>
          <w:p w14:paraId="2F1BF3F9" w14:textId="77777777" w:rsidR="00D43F82" w:rsidRPr="004A1ADB" w:rsidRDefault="00D43F82" w:rsidP="002553F4">
            <w:pPr>
              <w:rPr>
                <w:rFonts w:ascii="Courier New" w:hAnsi="Courier New" w:cs="Courier New"/>
              </w:rPr>
            </w:pPr>
            <w:r w:rsidRPr="004A1ADB">
              <w:rPr>
                <w:rFonts w:ascii="Courier New" w:hAnsi="Courier New" w:cs="Courier New"/>
              </w:rPr>
              <w:t xml:space="preserve">void f(const </w:t>
            </w:r>
            <w:proofErr w:type="gramStart"/>
            <w:r w:rsidRPr="004A1ADB">
              <w:rPr>
                <w:rFonts w:ascii="Courier New" w:hAnsi="Courier New" w:cs="Courier New"/>
              </w:rPr>
              <w:t>std::</w:t>
            </w:r>
            <w:proofErr w:type="gramEnd"/>
            <w:r w:rsidRPr="004A1ADB">
              <w:rPr>
                <w:rFonts w:ascii="Courier New" w:hAnsi="Courier New" w:cs="Courier New"/>
              </w:rPr>
              <w:t>string &amp;fileName) {</w:t>
            </w:r>
          </w:p>
          <w:p w14:paraId="5E6B66BB" w14:textId="77777777" w:rsidR="00D43F82" w:rsidRPr="004A1ADB" w:rsidRDefault="00D43F82" w:rsidP="002553F4">
            <w:pPr>
              <w:rPr>
                <w:rFonts w:ascii="Courier New" w:hAnsi="Courier New" w:cs="Courier New"/>
              </w:rPr>
            </w:pPr>
            <w:r w:rsidRPr="004A1ADB">
              <w:rPr>
                <w:rFonts w:ascii="Courier New" w:hAnsi="Courier New" w:cs="Courier New"/>
              </w:rPr>
              <w:t xml:space="preserve">  </w:t>
            </w:r>
            <w:proofErr w:type="gramStart"/>
            <w:r w:rsidRPr="004A1ADB">
              <w:rPr>
                <w:rFonts w:ascii="Courier New" w:hAnsi="Courier New" w:cs="Courier New"/>
              </w:rPr>
              <w:t>std::</w:t>
            </w:r>
            <w:proofErr w:type="gramEnd"/>
            <w:r w:rsidRPr="004A1ADB">
              <w:rPr>
                <w:rFonts w:ascii="Courier New" w:hAnsi="Courier New" w:cs="Courier New"/>
              </w:rPr>
              <w:t>fstream file(fileName);</w:t>
            </w:r>
          </w:p>
          <w:p w14:paraId="5950F484" w14:textId="77777777" w:rsidR="00D43F82" w:rsidRPr="004A1ADB" w:rsidRDefault="00D43F82" w:rsidP="002553F4">
            <w:pPr>
              <w:rPr>
                <w:rFonts w:ascii="Courier New" w:hAnsi="Courier New" w:cs="Courier New"/>
              </w:rPr>
            </w:pPr>
            <w:r w:rsidRPr="004A1ADB">
              <w:rPr>
                <w:rFonts w:ascii="Courier New" w:hAnsi="Courier New" w:cs="Courier New"/>
              </w:rPr>
              <w:t xml:space="preserve">  if (!file.is_open()) {</w:t>
            </w:r>
          </w:p>
          <w:p w14:paraId="11C14AF7" w14:textId="77777777" w:rsidR="00D43F82" w:rsidRPr="004A1ADB" w:rsidRDefault="00D43F82" w:rsidP="002553F4">
            <w:pPr>
              <w:rPr>
                <w:rFonts w:ascii="Courier New" w:hAnsi="Courier New" w:cs="Courier New"/>
              </w:rPr>
            </w:pPr>
            <w:r w:rsidRPr="004A1ADB">
              <w:rPr>
                <w:rFonts w:ascii="Courier New" w:hAnsi="Courier New" w:cs="Courier New"/>
              </w:rPr>
              <w:t xml:space="preserve">    // Handle error</w:t>
            </w:r>
          </w:p>
          <w:p w14:paraId="3F65A57F" w14:textId="77777777" w:rsidR="00D43F82" w:rsidRPr="004A1ADB" w:rsidRDefault="00D43F82" w:rsidP="002553F4">
            <w:pPr>
              <w:rPr>
                <w:rFonts w:ascii="Courier New" w:hAnsi="Courier New" w:cs="Courier New"/>
              </w:rPr>
            </w:pPr>
            <w:r w:rsidRPr="004A1ADB">
              <w:rPr>
                <w:rFonts w:ascii="Courier New" w:hAnsi="Courier New" w:cs="Courier New"/>
              </w:rPr>
              <w:t xml:space="preserve">    </w:t>
            </w:r>
            <w:proofErr w:type="gramStart"/>
            <w:r w:rsidRPr="004A1ADB">
              <w:rPr>
                <w:rFonts w:ascii="Courier New" w:hAnsi="Courier New" w:cs="Courier New"/>
              </w:rPr>
              <w:t>return;</w:t>
            </w:r>
            <w:proofErr w:type="gramEnd"/>
          </w:p>
          <w:p w14:paraId="398AC2B8" w14:textId="77777777" w:rsidR="00D43F82" w:rsidRPr="004A1ADB" w:rsidRDefault="00D43F82" w:rsidP="002553F4">
            <w:pPr>
              <w:rPr>
                <w:rFonts w:ascii="Courier New" w:hAnsi="Courier New" w:cs="Courier New"/>
              </w:rPr>
            </w:pPr>
            <w:r w:rsidRPr="004A1ADB">
              <w:rPr>
                <w:rFonts w:ascii="Courier New" w:hAnsi="Courier New" w:cs="Courier New"/>
              </w:rPr>
              <w:t xml:space="preserve">  }</w:t>
            </w:r>
          </w:p>
          <w:p w14:paraId="1B5CCE8F" w14:textId="77777777" w:rsidR="00D43F82" w:rsidRPr="004A1ADB" w:rsidRDefault="00D43F82" w:rsidP="002553F4">
            <w:pPr>
              <w:rPr>
                <w:rFonts w:ascii="Courier New" w:hAnsi="Courier New" w:cs="Courier New"/>
              </w:rPr>
            </w:pPr>
            <w:r w:rsidRPr="004A1ADB">
              <w:rPr>
                <w:rFonts w:ascii="Courier New" w:hAnsi="Courier New" w:cs="Courier New"/>
              </w:rPr>
              <w:t xml:space="preserve">  // ...</w:t>
            </w:r>
          </w:p>
          <w:p w14:paraId="526D02E3" w14:textId="77777777" w:rsidR="00D43F82" w:rsidRPr="004A1ADB" w:rsidRDefault="00D43F82" w:rsidP="002553F4">
            <w:pPr>
              <w:rPr>
                <w:rFonts w:ascii="Courier New" w:hAnsi="Courier New" w:cs="Courier New"/>
              </w:rPr>
            </w:pPr>
            <w:r w:rsidRPr="004A1ADB">
              <w:rPr>
                <w:rFonts w:ascii="Courier New" w:hAnsi="Courier New" w:cs="Courier New"/>
              </w:rPr>
              <w:t xml:space="preserve">  </w:t>
            </w:r>
            <w:proofErr w:type="gramStart"/>
            <w:r w:rsidRPr="004A1ADB">
              <w:rPr>
                <w:rFonts w:ascii="Courier New" w:hAnsi="Courier New" w:cs="Courier New"/>
              </w:rPr>
              <w:t>std::</w:t>
            </w:r>
            <w:proofErr w:type="gramEnd"/>
            <w:r w:rsidRPr="004A1ADB">
              <w:rPr>
                <w:rFonts w:ascii="Courier New" w:hAnsi="Courier New" w:cs="Courier New"/>
              </w:rPr>
              <w:t>terminate();</w:t>
            </w:r>
          </w:p>
          <w:p w14:paraId="3B14AE7C" w14:textId="77777777" w:rsidR="00D43F82" w:rsidRDefault="00D43F82" w:rsidP="002553F4">
            <w:r w:rsidRPr="004A1ADB">
              <w:rPr>
                <w:rFonts w:ascii="Courier New" w:hAnsi="Courier New" w:cs="Courier New"/>
              </w:rPr>
              <w:t>}</w:t>
            </w:r>
          </w:p>
        </w:tc>
      </w:tr>
    </w:tbl>
    <w:p w14:paraId="170E27C1"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50250D99" w14:textId="77777777" w:rsidTr="002553F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517E125" w14:textId="77777777" w:rsidR="00D43F82" w:rsidRDefault="00D43F82" w:rsidP="002553F4">
            <w:r>
              <w:rPr>
                <w:b/>
              </w:rPr>
              <w:t>Compliant Code</w:t>
            </w:r>
          </w:p>
        </w:tc>
      </w:tr>
      <w:tr w:rsidR="00D43F82" w14:paraId="45197595"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8879986" w14:textId="77777777" w:rsidR="00D43F82" w:rsidRDefault="00D43F82" w:rsidP="002553F4">
            <w:r w:rsidRPr="004A1ADB">
              <w:t xml:space="preserve">In this compliant solution, </w:t>
            </w:r>
            <w:proofErr w:type="gramStart"/>
            <w:r w:rsidRPr="004A1ADB">
              <w:t>std::</w:t>
            </w:r>
            <w:proofErr w:type="gramEnd"/>
            <w:r w:rsidRPr="004A1ADB">
              <w:t>fstream::close() is called before std::terminate() is called, ensuring that the file resources are properly closed.</w:t>
            </w:r>
          </w:p>
        </w:tc>
      </w:tr>
      <w:tr w:rsidR="00D43F82" w14:paraId="32F3191D" w14:textId="77777777" w:rsidTr="002553F4">
        <w:trPr>
          <w:trHeight w:val="460"/>
        </w:trPr>
        <w:tc>
          <w:tcPr>
            <w:tcW w:w="10800" w:type="dxa"/>
            <w:tcMar>
              <w:top w:w="100" w:type="dxa"/>
              <w:left w:w="100" w:type="dxa"/>
              <w:bottom w:w="100" w:type="dxa"/>
              <w:right w:w="100" w:type="dxa"/>
            </w:tcMar>
          </w:tcPr>
          <w:p w14:paraId="7CC0AF0A" w14:textId="77777777" w:rsidR="00D43F82" w:rsidRPr="004A1ADB" w:rsidRDefault="00D43F82" w:rsidP="002553F4">
            <w:pPr>
              <w:rPr>
                <w:rFonts w:ascii="Courier New" w:hAnsi="Courier New" w:cs="Courier New"/>
              </w:rPr>
            </w:pPr>
            <w:r w:rsidRPr="004A1ADB">
              <w:rPr>
                <w:rFonts w:ascii="Courier New" w:hAnsi="Courier New" w:cs="Courier New"/>
              </w:rPr>
              <w:t>#include &lt;exception&gt;</w:t>
            </w:r>
          </w:p>
          <w:p w14:paraId="070811A4" w14:textId="77777777" w:rsidR="00D43F82" w:rsidRPr="004A1ADB" w:rsidRDefault="00D43F82" w:rsidP="002553F4">
            <w:pPr>
              <w:rPr>
                <w:rFonts w:ascii="Courier New" w:hAnsi="Courier New" w:cs="Courier New"/>
              </w:rPr>
            </w:pPr>
            <w:r w:rsidRPr="004A1ADB">
              <w:rPr>
                <w:rFonts w:ascii="Courier New" w:hAnsi="Courier New" w:cs="Courier New"/>
              </w:rPr>
              <w:t>#include &lt;fstream&gt;</w:t>
            </w:r>
          </w:p>
          <w:p w14:paraId="5B996F8F" w14:textId="77777777" w:rsidR="00D43F82" w:rsidRPr="004A1ADB" w:rsidRDefault="00D43F82" w:rsidP="002553F4">
            <w:pPr>
              <w:rPr>
                <w:rFonts w:ascii="Courier New" w:hAnsi="Courier New" w:cs="Courier New"/>
              </w:rPr>
            </w:pPr>
            <w:r w:rsidRPr="004A1ADB">
              <w:rPr>
                <w:rFonts w:ascii="Courier New" w:hAnsi="Courier New" w:cs="Courier New"/>
              </w:rPr>
              <w:t>#include &lt;string&gt;</w:t>
            </w:r>
          </w:p>
          <w:p w14:paraId="28599685" w14:textId="77777777" w:rsidR="00D43F82" w:rsidRPr="004A1ADB" w:rsidRDefault="00D43F82" w:rsidP="002553F4">
            <w:pPr>
              <w:rPr>
                <w:rFonts w:ascii="Courier New" w:hAnsi="Courier New" w:cs="Courier New"/>
              </w:rPr>
            </w:pPr>
            <w:r w:rsidRPr="004A1ADB">
              <w:rPr>
                <w:rFonts w:ascii="Courier New" w:hAnsi="Courier New" w:cs="Courier New"/>
              </w:rPr>
              <w:t xml:space="preserve"> </w:t>
            </w:r>
          </w:p>
          <w:p w14:paraId="0FF0306E" w14:textId="77777777" w:rsidR="00D43F82" w:rsidRPr="004A1ADB" w:rsidRDefault="00D43F82" w:rsidP="002553F4">
            <w:pPr>
              <w:rPr>
                <w:rFonts w:ascii="Courier New" w:hAnsi="Courier New" w:cs="Courier New"/>
              </w:rPr>
            </w:pPr>
            <w:r w:rsidRPr="004A1ADB">
              <w:rPr>
                <w:rFonts w:ascii="Courier New" w:hAnsi="Courier New" w:cs="Courier New"/>
              </w:rPr>
              <w:t xml:space="preserve">void f(const </w:t>
            </w:r>
            <w:proofErr w:type="gramStart"/>
            <w:r w:rsidRPr="004A1ADB">
              <w:rPr>
                <w:rFonts w:ascii="Courier New" w:hAnsi="Courier New" w:cs="Courier New"/>
              </w:rPr>
              <w:t>std::</w:t>
            </w:r>
            <w:proofErr w:type="gramEnd"/>
            <w:r w:rsidRPr="004A1ADB">
              <w:rPr>
                <w:rFonts w:ascii="Courier New" w:hAnsi="Courier New" w:cs="Courier New"/>
              </w:rPr>
              <w:t>string &amp;fileName) {</w:t>
            </w:r>
          </w:p>
          <w:p w14:paraId="0C7EA3B6" w14:textId="77777777" w:rsidR="00D43F82" w:rsidRPr="004A1ADB" w:rsidRDefault="00D43F82" w:rsidP="002553F4">
            <w:pPr>
              <w:rPr>
                <w:rFonts w:ascii="Courier New" w:hAnsi="Courier New" w:cs="Courier New"/>
              </w:rPr>
            </w:pPr>
            <w:r w:rsidRPr="004A1ADB">
              <w:rPr>
                <w:rFonts w:ascii="Courier New" w:hAnsi="Courier New" w:cs="Courier New"/>
              </w:rPr>
              <w:t xml:space="preserve">  </w:t>
            </w:r>
            <w:proofErr w:type="gramStart"/>
            <w:r w:rsidRPr="004A1ADB">
              <w:rPr>
                <w:rFonts w:ascii="Courier New" w:hAnsi="Courier New" w:cs="Courier New"/>
              </w:rPr>
              <w:t>std::</w:t>
            </w:r>
            <w:proofErr w:type="gramEnd"/>
            <w:r w:rsidRPr="004A1ADB">
              <w:rPr>
                <w:rFonts w:ascii="Courier New" w:hAnsi="Courier New" w:cs="Courier New"/>
              </w:rPr>
              <w:t>fstream file(fileName);</w:t>
            </w:r>
          </w:p>
          <w:p w14:paraId="715B35FC" w14:textId="77777777" w:rsidR="00D43F82" w:rsidRPr="004A1ADB" w:rsidRDefault="00D43F82" w:rsidP="002553F4">
            <w:pPr>
              <w:rPr>
                <w:rFonts w:ascii="Courier New" w:hAnsi="Courier New" w:cs="Courier New"/>
              </w:rPr>
            </w:pPr>
            <w:r w:rsidRPr="004A1ADB">
              <w:rPr>
                <w:rFonts w:ascii="Courier New" w:hAnsi="Courier New" w:cs="Courier New"/>
              </w:rPr>
              <w:t xml:space="preserve">  if (!file.is_open()) {</w:t>
            </w:r>
          </w:p>
          <w:p w14:paraId="5332FF94" w14:textId="77777777" w:rsidR="00D43F82" w:rsidRPr="004A1ADB" w:rsidRDefault="00D43F82" w:rsidP="002553F4">
            <w:pPr>
              <w:rPr>
                <w:rFonts w:ascii="Courier New" w:hAnsi="Courier New" w:cs="Courier New"/>
              </w:rPr>
            </w:pPr>
            <w:r w:rsidRPr="004A1ADB">
              <w:rPr>
                <w:rFonts w:ascii="Courier New" w:hAnsi="Courier New" w:cs="Courier New"/>
              </w:rPr>
              <w:t xml:space="preserve">    // Handle error</w:t>
            </w:r>
          </w:p>
          <w:p w14:paraId="6683B47E" w14:textId="77777777" w:rsidR="00D43F82" w:rsidRPr="004A1ADB" w:rsidRDefault="00D43F82" w:rsidP="002553F4">
            <w:pPr>
              <w:rPr>
                <w:rFonts w:ascii="Courier New" w:hAnsi="Courier New" w:cs="Courier New"/>
              </w:rPr>
            </w:pPr>
            <w:r w:rsidRPr="004A1ADB">
              <w:rPr>
                <w:rFonts w:ascii="Courier New" w:hAnsi="Courier New" w:cs="Courier New"/>
              </w:rPr>
              <w:t xml:space="preserve">    </w:t>
            </w:r>
            <w:proofErr w:type="gramStart"/>
            <w:r w:rsidRPr="004A1ADB">
              <w:rPr>
                <w:rFonts w:ascii="Courier New" w:hAnsi="Courier New" w:cs="Courier New"/>
              </w:rPr>
              <w:t>return;</w:t>
            </w:r>
            <w:proofErr w:type="gramEnd"/>
          </w:p>
          <w:p w14:paraId="65B03CE8" w14:textId="77777777" w:rsidR="00D43F82" w:rsidRPr="004A1ADB" w:rsidRDefault="00D43F82" w:rsidP="002553F4">
            <w:pPr>
              <w:rPr>
                <w:rFonts w:ascii="Courier New" w:hAnsi="Courier New" w:cs="Courier New"/>
              </w:rPr>
            </w:pPr>
            <w:r w:rsidRPr="004A1ADB">
              <w:rPr>
                <w:rFonts w:ascii="Courier New" w:hAnsi="Courier New" w:cs="Courier New"/>
              </w:rPr>
              <w:t xml:space="preserve">  }</w:t>
            </w:r>
          </w:p>
          <w:p w14:paraId="351D8924" w14:textId="77777777" w:rsidR="00D43F82" w:rsidRPr="004A1ADB" w:rsidRDefault="00D43F82" w:rsidP="002553F4">
            <w:pPr>
              <w:rPr>
                <w:rFonts w:ascii="Courier New" w:hAnsi="Courier New" w:cs="Courier New"/>
              </w:rPr>
            </w:pPr>
            <w:r w:rsidRPr="004A1ADB">
              <w:rPr>
                <w:rFonts w:ascii="Courier New" w:hAnsi="Courier New" w:cs="Courier New"/>
              </w:rPr>
              <w:t xml:space="preserve">  // ...</w:t>
            </w:r>
          </w:p>
          <w:p w14:paraId="49230364" w14:textId="77777777" w:rsidR="00D43F82" w:rsidRPr="004A1ADB" w:rsidRDefault="00D43F82" w:rsidP="002553F4">
            <w:pPr>
              <w:rPr>
                <w:rFonts w:ascii="Courier New" w:hAnsi="Courier New" w:cs="Courier New"/>
              </w:rPr>
            </w:pPr>
            <w:r w:rsidRPr="004A1ADB">
              <w:rPr>
                <w:rFonts w:ascii="Courier New" w:hAnsi="Courier New" w:cs="Courier New"/>
              </w:rPr>
              <w:lastRenderedPageBreak/>
              <w:t xml:space="preserve">  file.close(</w:t>
            </w:r>
            <w:proofErr w:type="gramStart"/>
            <w:r w:rsidRPr="004A1ADB">
              <w:rPr>
                <w:rFonts w:ascii="Courier New" w:hAnsi="Courier New" w:cs="Courier New"/>
              </w:rPr>
              <w:t>);</w:t>
            </w:r>
            <w:proofErr w:type="gramEnd"/>
          </w:p>
          <w:p w14:paraId="5F4600F2" w14:textId="77777777" w:rsidR="00D43F82" w:rsidRPr="004A1ADB" w:rsidRDefault="00D43F82" w:rsidP="002553F4">
            <w:pPr>
              <w:rPr>
                <w:rFonts w:ascii="Courier New" w:hAnsi="Courier New" w:cs="Courier New"/>
              </w:rPr>
            </w:pPr>
            <w:r w:rsidRPr="004A1ADB">
              <w:rPr>
                <w:rFonts w:ascii="Courier New" w:hAnsi="Courier New" w:cs="Courier New"/>
              </w:rPr>
              <w:t xml:space="preserve">  if (file.fail()) {</w:t>
            </w:r>
          </w:p>
          <w:p w14:paraId="1B9F3A27" w14:textId="77777777" w:rsidR="00D43F82" w:rsidRPr="004A1ADB" w:rsidRDefault="00D43F82" w:rsidP="002553F4">
            <w:pPr>
              <w:rPr>
                <w:rFonts w:ascii="Courier New" w:hAnsi="Courier New" w:cs="Courier New"/>
              </w:rPr>
            </w:pPr>
            <w:r w:rsidRPr="004A1ADB">
              <w:rPr>
                <w:rFonts w:ascii="Courier New" w:hAnsi="Courier New" w:cs="Courier New"/>
              </w:rPr>
              <w:t xml:space="preserve">    // Handle error</w:t>
            </w:r>
          </w:p>
          <w:p w14:paraId="4686B5C5" w14:textId="77777777" w:rsidR="00D43F82" w:rsidRPr="004A1ADB" w:rsidRDefault="00D43F82" w:rsidP="002553F4">
            <w:pPr>
              <w:rPr>
                <w:rFonts w:ascii="Courier New" w:hAnsi="Courier New" w:cs="Courier New"/>
              </w:rPr>
            </w:pPr>
            <w:r w:rsidRPr="004A1ADB">
              <w:rPr>
                <w:rFonts w:ascii="Courier New" w:hAnsi="Courier New" w:cs="Courier New"/>
              </w:rPr>
              <w:t xml:space="preserve">  }</w:t>
            </w:r>
          </w:p>
          <w:p w14:paraId="38F82AF9" w14:textId="77777777" w:rsidR="00D43F82" w:rsidRPr="004A1ADB" w:rsidRDefault="00D43F82" w:rsidP="002553F4">
            <w:pPr>
              <w:rPr>
                <w:rFonts w:ascii="Courier New" w:hAnsi="Courier New" w:cs="Courier New"/>
              </w:rPr>
            </w:pPr>
            <w:r w:rsidRPr="004A1ADB">
              <w:rPr>
                <w:rFonts w:ascii="Courier New" w:hAnsi="Courier New" w:cs="Courier New"/>
              </w:rPr>
              <w:t xml:space="preserve">  </w:t>
            </w:r>
            <w:proofErr w:type="gramStart"/>
            <w:r w:rsidRPr="004A1ADB">
              <w:rPr>
                <w:rFonts w:ascii="Courier New" w:hAnsi="Courier New" w:cs="Courier New"/>
              </w:rPr>
              <w:t>std::</w:t>
            </w:r>
            <w:proofErr w:type="gramEnd"/>
            <w:r w:rsidRPr="004A1ADB">
              <w:rPr>
                <w:rFonts w:ascii="Courier New" w:hAnsi="Courier New" w:cs="Courier New"/>
              </w:rPr>
              <w:t>terminate();</w:t>
            </w:r>
          </w:p>
          <w:p w14:paraId="23955538" w14:textId="77777777" w:rsidR="00D43F82" w:rsidRDefault="00D43F82" w:rsidP="002553F4">
            <w:r w:rsidRPr="004A1ADB">
              <w:rPr>
                <w:rFonts w:ascii="Courier New" w:hAnsi="Courier New" w:cs="Courier New"/>
              </w:rPr>
              <w:t>}</w:t>
            </w:r>
          </w:p>
        </w:tc>
      </w:tr>
    </w:tbl>
    <w:p w14:paraId="33174A39" w14:textId="77777777" w:rsidR="00D43F82" w:rsidRDefault="00D43F82" w:rsidP="00D43F82">
      <w:pPr>
        <w:rPr>
          <w:b/>
        </w:rPr>
      </w:pPr>
    </w:p>
    <w:p w14:paraId="1F873AA2" w14:textId="77777777" w:rsidR="00D43F82" w:rsidRDefault="00D43F82" w:rsidP="00D43F82">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D43F82" w14:paraId="56D8882E" w14:textId="77777777" w:rsidTr="002553F4">
        <w:trPr>
          <w:tblHeader/>
        </w:trPr>
        <w:tc>
          <w:tcPr>
            <w:tcW w:w="10780" w:type="dxa"/>
            <w:shd w:val="clear" w:color="auto" w:fill="auto"/>
            <w:tcMar>
              <w:top w:w="100" w:type="dxa"/>
              <w:left w:w="100" w:type="dxa"/>
              <w:bottom w:w="100" w:type="dxa"/>
              <w:right w:w="100" w:type="dxa"/>
            </w:tcMar>
          </w:tcPr>
          <w:p w14:paraId="21E12F19" w14:textId="22A29DE6" w:rsidR="00D43F82" w:rsidRDefault="00D43F82" w:rsidP="002553F4">
            <w:pPr>
              <w:pBdr>
                <w:top w:val="nil"/>
                <w:left w:val="nil"/>
                <w:bottom w:val="nil"/>
                <w:right w:val="nil"/>
                <w:between w:val="nil"/>
              </w:pBdr>
            </w:pPr>
            <w:r>
              <w:rPr>
                <w:b/>
              </w:rPr>
              <w:t>Principles(s):</w:t>
            </w:r>
            <w:r>
              <w:t xml:space="preserve"> </w:t>
            </w:r>
            <w:r w:rsidR="00AD3C1B" w:rsidRPr="00AD3C1B">
              <w:t>5</w:t>
            </w:r>
            <w:r w:rsidR="00AD3C1B">
              <w:t>.</w:t>
            </w:r>
            <w:r w:rsidR="00AD3C1B" w:rsidRPr="00AD3C1B">
              <w:t xml:space="preserve"> Default Deny - Ensures resources are properly managed.</w:t>
            </w:r>
          </w:p>
        </w:tc>
      </w:tr>
    </w:tbl>
    <w:p w14:paraId="4BED2C18" w14:textId="77777777" w:rsidR="00D43F82" w:rsidRDefault="00D43F82" w:rsidP="00D43F82">
      <w:pPr>
        <w:rPr>
          <w:b/>
        </w:rPr>
      </w:pPr>
    </w:p>
    <w:p w14:paraId="64C17753" w14:textId="77777777" w:rsidR="00D43F82" w:rsidRDefault="00D43F82" w:rsidP="00D43F82">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43F82" w14:paraId="4630E094" w14:textId="77777777" w:rsidTr="002553F4">
        <w:trPr>
          <w:trHeight w:val="460"/>
          <w:tblHeader/>
        </w:trPr>
        <w:tc>
          <w:tcPr>
            <w:tcW w:w="1806" w:type="dxa"/>
            <w:shd w:val="clear" w:color="auto" w:fill="D9D9D9"/>
            <w:vAlign w:val="center"/>
          </w:tcPr>
          <w:p w14:paraId="6D0B867D" w14:textId="77777777" w:rsidR="00D43F82" w:rsidRDefault="00D43F82" w:rsidP="002553F4">
            <w:pPr>
              <w:jc w:val="center"/>
              <w:rPr>
                <w:b/>
              </w:rPr>
            </w:pPr>
            <w:r>
              <w:rPr>
                <w:b/>
              </w:rPr>
              <w:t>Severity</w:t>
            </w:r>
          </w:p>
        </w:tc>
        <w:tc>
          <w:tcPr>
            <w:tcW w:w="1341" w:type="dxa"/>
            <w:shd w:val="clear" w:color="auto" w:fill="D9D9D9"/>
            <w:vAlign w:val="center"/>
          </w:tcPr>
          <w:p w14:paraId="6E33535B" w14:textId="77777777" w:rsidR="00D43F82" w:rsidRDefault="00D43F82" w:rsidP="002553F4">
            <w:pPr>
              <w:jc w:val="center"/>
              <w:rPr>
                <w:b/>
              </w:rPr>
            </w:pPr>
            <w:r>
              <w:rPr>
                <w:b/>
              </w:rPr>
              <w:t>Likelihood</w:t>
            </w:r>
          </w:p>
        </w:tc>
        <w:tc>
          <w:tcPr>
            <w:tcW w:w="4021" w:type="dxa"/>
            <w:shd w:val="clear" w:color="auto" w:fill="D9D9D9"/>
            <w:vAlign w:val="center"/>
          </w:tcPr>
          <w:p w14:paraId="4211C444" w14:textId="77777777" w:rsidR="00D43F82" w:rsidRDefault="00D43F82" w:rsidP="002553F4">
            <w:pPr>
              <w:jc w:val="center"/>
              <w:rPr>
                <w:b/>
              </w:rPr>
            </w:pPr>
            <w:r>
              <w:rPr>
                <w:b/>
              </w:rPr>
              <w:t>Remediation Cost</w:t>
            </w:r>
          </w:p>
        </w:tc>
        <w:tc>
          <w:tcPr>
            <w:tcW w:w="1807" w:type="dxa"/>
            <w:shd w:val="clear" w:color="auto" w:fill="D9D9D9"/>
            <w:vAlign w:val="center"/>
          </w:tcPr>
          <w:p w14:paraId="3EA3486F" w14:textId="77777777" w:rsidR="00D43F82" w:rsidRDefault="00D43F82" w:rsidP="002553F4">
            <w:pPr>
              <w:jc w:val="center"/>
              <w:rPr>
                <w:b/>
              </w:rPr>
            </w:pPr>
            <w:r>
              <w:rPr>
                <w:b/>
              </w:rPr>
              <w:t>Priority</w:t>
            </w:r>
          </w:p>
        </w:tc>
        <w:tc>
          <w:tcPr>
            <w:tcW w:w="1805" w:type="dxa"/>
            <w:shd w:val="clear" w:color="auto" w:fill="D9D9D9"/>
            <w:vAlign w:val="center"/>
          </w:tcPr>
          <w:p w14:paraId="191E9B1A" w14:textId="77777777" w:rsidR="00D43F82" w:rsidRDefault="00D43F82" w:rsidP="002553F4">
            <w:pPr>
              <w:jc w:val="center"/>
              <w:rPr>
                <w:b/>
              </w:rPr>
            </w:pPr>
            <w:r>
              <w:rPr>
                <w:b/>
              </w:rPr>
              <w:t>Level</w:t>
            </w:r>
          </w:p>
        </w:tc>
      </w:tr>
      <w:tr w:rsidR="00D43F82" w14:paraId="0F40B2F1" w14:textId="77777777" w:rsidTr="002553F4">
        <w:trPr>
          <w:trHeight w:val="460"/>
        </w:trPr>
        <w:tc>
          <w:tcPr>
            <w:tcW w:w="1806" w:type="dxa"/>
            <w:shd w:val="clear" w:color="auto" w:fill="auto"/>
          </w:tcPr>
          <w:p w14:paraId="5C246714" w14:textId="73194749" w:rsidR="00D43F82" w:rsidRDefault="00FA4686" w:rsidP="002553F4">
            <w:pPr>
              <w:jc w:val="center"/>
            </w:pPr>
            <w:r>
              <w:t>Medium</w:t>
            </w:r>
          </w:p>
        </w:tc>
        <w:tc>
          <w:tcPr>
            <w:tcW w:w="1341" w:type="dxa"/>
            <w:shd w:val="clear" w:color="auto" w:fill="auto"/>
          </w:tcPr>
          <w:p w14:paraId="7B9357E2" w14:textId="04376838" w:rsidR="00D43F82" w:rsidRDefault="00FA4686" w:rsidP="002553F4">
            <w:pPr>
              <w:jc w:val="center"/>
            </w:pPr>
            <w:r>
              <w:t>Medium</w:t>
            </w:r>
          </w:p>
        </w:tc>
        <w:tc>
          <w:tcPr>
            <w:tcW w:w="4021" w:type="dxa"/>
            <w:shd w:val="clear" w:color="auto" w:fill="auto"/>
          </w:tcPr>
          <w:p w14:paraId="5E9F6F56" w14:textId="2EA06B8C" w:rsidR="00D43F82" w:rsidRDefault="00FA4686" w:rsidP="002553F4">
            <w:pPr>
              <w:jc w:val="center"/>
            </w:pPr>
            <w:r>
              <w:t>Low</w:t>
            </w:r>
          </w:p>
        </w:tc>
        <w:tc>
          <w:tcPr>
            <w:tcW w:w="1807" w:type="dxa"/>
            <w:shd w:val="clear" w:color="auto" w:fill="auto"/>
          </w:tcPr>
          <w:p w14:paraId="257F285C" w14:textId="57DA79DE" w:rsidR="00D43F82" w:rsidRDefault="00FA4686" w:rsidP="002553F4">
            <w:pPr>
              <w:jc w:val="center"/>
            </w:pPr>
            <w:r>
              <w:t>Medium</w:t>
            </w:r>
          </w:p>
        </w:tc>
        <w:tc>
          <w:tcPr>
            <w:tcW w:w="1805" w:type="dxa"/>
            <w:shd w:val="clear" w:color="auto" w:fill="auto"/>
          </w:tcPr>
          <w:p w14:paraId="1A3C1D67" w14:textId="72F74A71" w:rsidR="00D43F82" w:rsidRDefault="00FA4686" w:rsidP="002553F4">
            <w:pPr>
              <w:jc w:val="center"/>
            </w:pPr>
            <w:r>
              <w:t>3</w:t>
            </w:r>
          </w:p>
        </w:tc>
      </w:tr>
    </w:tbl>
    <w:p w14:paraId="401D75B5" w14:textId="77777777" w:rsidR="00D43F82" w:rsidRDefault="00D43F82" w:rsidP="00D43F82">
      <w:pPr>
        <w:rPr>
          <w:b/>
        </w:rPr>
      </w:pPr>
    </w:p>
    <w:p w14:paraId="45397666" w14:textId="77777777" w:rsidR="00D43F82" w:rsidRDefault="00D43F82" w:rsidP="00D43F82">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43F82" w14:paraId="3E8B70F7" w14:textId="77777777" w:rsidTr="002553F4">
        <w:trPr>
          <w:trHeight w:val="460"/>
          <w:tblHeader/>
        </w:trPr>
        <w:tc>
          <w:tcPr>
            <w:tcW w:w="1807" w:type="dxa"/>
            <w:shd w:val="clear" w:color="auto" w:fill="D9D9D9"/>
            <w:vAlign w:val="center"/>
          </w:tcPr>
          <w:p w14:paraId="487FF222" w14:textId="77777777" w:rsidR="00D43F82" w:rsidRDefault="00D43F82" w:rsidP="002553F4">
            <w:pPr>
              <w:jc w:val="center"/>
              <w:rPr>
                <w:b/>
              </w:rPr>
            </w:pPr>
            <w:r>
              <w:rPr>
                <w:b/>
              </w:rPr>
              <w:t>Tool</w:t>
            </w:r>
          </w:p>
        </w:tc>
        <w:tc>
          <w:tcPr>
            <w:tcW w:w="1341" w:type="dxa"/>
            <w:shd w:val="clear" w:color="auto" w:fill="D9D9D9"/>
            <w:vAlign w:val="center"/>
          </w:tcPr>
          <w:p w14:paraId="6F78DC56" w14:textId="77777777" w:rsidR="00D43F82" w:rsidRDefault="00D43F82" w:rsidP="002553F4">
            <w:pPr>
              <w:jc w:val="center"/>
              <w:rPr>
                <w:b/>
              </w:rPr>
            </w:pPr>
            <w:r>
              <w:rPr>
                <w:b/>
              </w:rPr>
              <w:t>Version</w:t>
            </w:r>
          </w:p>
        </w:tc>
        <w:tc>
          <w:tcPr>
            <w:tcW w:w="4021" w:type="dxa"/>
            <w:shd w:val="clear" w:color="auto" w:fill="D9D9D9"/>
            <w:vAlign w:val="center"/>
          </w:tcPr>
          <w:p w14:paraId="0AA9D538" w14:textId="77777777" w:rsidR="00D43F82" w:rsidRDefault="00D43F82" w:rsidP="002553F4">
            <w:pPr>
              <w:jc w:val="center"/>
              <w:rPr>
                <w:b/>
              </w:rPr>
            </w:pPr>
            <w:r>
              <w:rPr>
                <w:b/>
              </w:rPr>
              <w:t>Checker</w:t>
            </w:r>
          </w:p>
        </w:tc>
        <w:tc>
          <w:tcPr>
            <w:tcW w:w="3611" w:type="dxa"/>
            <w:shd w:val="clear" w:color="auto" w:fill="D9D9D9"/>
            <w:vAlign w:val="center"/>
          </w:tcPr>
          <w:p w14:paraId="30657021" w14:textId="77777777" w:rsidR="00D43F82" w:rsidRDefault="00D43F82" w:rsidP="002553F4">
            <w:pPr>
              <w:jc w:val="center"/>
              <w:rPr>
                <w:b/>
              </w:rPr>
            </w:pPr>
            <w:r>
              <w:rPr>
                <w:b/>
              </w:rPr>
              <w:t>Description Tool</w:t>
            </w:r>
          </w:p>
        </w:tc>
      </w:tr>
      <w:tr w:rsidR="00FA4686" w14:paraId="2F9C42B5" w14:textId="77777777" w:rsidTr="002553F4">
        <w:trPr>
          <w:trHeight w:val="460"/>
        </w:trPr>
        <w:tc>
          <w:tcPr>
            <w:tcW w:w="1807" w:type="dxa"/>
            <w:shd w:val="clear" w:color="auto" w:fill="auto"/>
          </w:tcPr>
          <w:p w14:paraId="06797872" w14:textId="2AB8EDCB" w:rsidR="00FA4686" w:rsidRDefault="00FA4686" w:rsidP="00FA4686">
            <w:pPr>
              <w:jc w:val="center"/>
            </w:pPr>
            <w:r w:rsidRPr="007A7846">
              <w:t>Coverity</w:t>
            </w:r>
          </w:p>
        </w:tc>
        <w:tc>
          <w:tcPr>
            <w:tcW w:w="1341" w:type="dxa"/>
            <w:shd w:val="clear" w:color="auto" w:fill="auto"/>
          </w:tcPr>
          <w:p w14:paraId="7D0E502D" w14:textId="75D9DF70" w:rsidR="00FA4686" w:rsidRDefault="00FA4686" w:rsidP="00FA4686">
            <w:pPr>
              <w:jc w:val="center"/>
            </w:pPr>
            <w:r w:rsidRPr="007A7846">
              <w:t>202</w:t>
            </w:r>
            <w:r>
              <w:t>3</w:t>
            </w:r>
            <w:r w:rsidRPr="007A7846">
              <w:t>.</w:t>
            </w:r>
            <w:r>
              <w:t>6</w:t>
            </w:r>
            <w:r w:rsidR="00FF698A">
              <w:t>.2</w:t>
            </w:r>
          </w:p>
        </w:tc>
        <w:tc>
          <w:tcPr>
            <w:tcW w:w="4021" w:type="dxa"/>
            <w:shd w:val="clear" w:color="auto" w:fill="auto"/>
          </w:tcPr>
          <w:p w14:paraId="2926D957" w14:textId="24E56F76" w:rsidR="00FA4686" w:rsidRDefault="00FA4686" w:rsidP="00FA4686">
            <w:pPr>
              <w:jc w:val="center"/>
            </w:pPr>
            <w:r w:rsidRPr="007A7846">
              <w:t>FileHandling</w:t>
            </w:r>
          </w:p>
        </w:tc>
        <w:tc>
          <w:tcPr>
            <w:tcW w:w="3611" w:type="dxa"/>
            <w:shd w:val="clear" w:color="auto" w:fill="auto"/>
          </w:tcPr>
          <w:p w14:paraId="526CB658" w14:textId="291C2536" w:rsidR="00FA4686" w:rsidRDefault="00FA4686" w:rsidP="00FA4686">
            <w:pPr>
              <w:jc w:val="center"/>
            </w:pPr>
            <w:r w:rsidRPr="007A7846">
              <w:t>Ensures files are properly closed.</w:t>
            </w:r>
          </w:p>
        </w:tc>
      </w:tr>
    </w:tbl>
    <w:p w14:paraId="5F18A5B8" w14:textId="77777777" w:rsidR="00D43F82" w:rsidRPr="00F72634" w:rsidRDefault="00D43F82" w:rsidP="00D43F82">
      <w:r>
        <w:br w:type="page"/>
      </w:r>
    </w:p>
    <w:p w14:paraId="4F9A68D9" w14:textId="77777777" w:rsidR="00D43F82" w:rsidRDefault="00D43F82" w:rsidP="00D43F82">
      <w:pPr>
        <w:pStyle w:val="Heading4"/>
      </w:pPr>
      <w:r>
        <w:lastRenderedPageBreak/>
        <w:t xml:space="preserve">Coding Standard 9 </w:t>
      </w:r>
    </w:p>
    <w:p w14:paraId="71B520F9" w14:textId="77777777" w:rsidR="00D43F82" w:rsidRDefault="00D43F82" w:rsidP="00D43F82"/>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D43F82" w14:paraId="0814F8DC" w14:textId="77777777" w:rsidTr="002553F4">
        <w:trPr>
          <w:trHeight w:val="42"/>
          <w:tblHeader/>
        </w:trPr>
        <w:tc>
          <w:tcPr>
            <w:tcW w:w="1807" w:type="dxa"/>
            <w:shd w:val="clear" w:color="auto" w:fill="D9D9D9"/>
            <w:tcMar>
              <w:top w:w="100" w:type="dxa"/>
              <w:left w:w="100" w:type="dxa"/>
              <w:bottom w:w="100" w:type="dxa"/>
              <w:right w:w="100" w:type="dxa"/>
            </w:tcMar>
            <w:vAlign w:val="center"/>
          </w:tcPr>
          <w:p w14:paraId="4CBEEFFC" w14:textId="77777777" w:rsidR="00D43F82" w:rsidRDefault="00D43F82" w:rsidP="002553F4">
            <w:pPr>
              <w:jc w:val="center"/>
              <w:rPr>
                <w:b/>
              </w:rPr>
            </w:pPr>
            <w:r>
              <w:rPr>
                <w:b/>
              </w:rPr>
              <w:t>Coding Standard</w:t>
            </w:r>
          </w:p>
        </w:tc>
        <w:tc>
          <w:tcPr>
            <w:tcW w:w="1443" w:type="dxa"/>
            <w:shd w:val="clear" w:color="auto" w:fill="D9D9D9"/>
            <w:tcMar>
              <w:top w:w="100" w:type="dxa"/>
              <w:left w:w="100" w:type="dxa"/>
              <w:bottom w:w="100" w:type="dxa"/>
              <w:right w:w="100" w:type="dxa"/>
            </w:tcMar>
            <w:vAlign w:val="center"/>
          </w:tcPr>
          <w:p w14:paraId="54097661" w14:textId="77777777" w:rsidR="00D43F82" w:rsidRDefault="00D43F82" w:rsidP="002553F4">
            <w:pPr>
              <w:jc w:val="center"/>
              <w:rPr>
                <w:b/>
              </w:rPr>
            </w:pPr>
            <w:r>
              <w:rPr>
                <w:b/>
              </w:rPr>
              <w:t>Label</w:t>
            </w:r>
          </w:p>
        </w:tc>
        <w:tc>
          <w:tcPr>
            <w:tcW w:w="7530" w:type="dxa"/>
            <w:shd w:val="clear" w:color="auto" w:fill="D9D9D9"/>
            <w:tcMar>
              <w:top w:w="100" w:type="dxa"/>
              <w:left w:w="100" w:type="dxa"/>
              <w:bottom w:w="100" w:type="dxa"/>
              <w:right w:w="100" w:type="dxa"/>
            </w:tcMar>
            <w:vAlign w:val="center"/>
          </w:tcPr>
          <w:p w14:paraId="0A0F4D4B" w14:textId="77777777" w:rsidR="00D43F82" w:rsidRDefault="00D43F82" w:rsidP="002553F4">
            <w:pPr>
              <w:jc w:val="center"/>
              <w:rPr>
                <w:b/>
              </w:rPr>
            </w:pPr>
            <w:r w:rsidRPr="000375E3">
              <w:rPr>
                <w:b/>
              </w:rPr>
              <w:t>Do not cast to an out-of-range enumeration value</w:t>
            </w:r>
          </w:p>
        </w:tc>
      </w:tr>
      <w:tr w:rsidR="00D43F82" w14:paraId="49FA7E45" w14:textId="77777777" w:rsidTr="002553F4">
        <w:trPr>
          <w:trHeight w:val="321"/>
        </w:trPr>
        <w:tc>
          <w:tcPr>
            <w:tcW w:w="1807" w:type="dxa"/>
            <w:shd w:val="clear" w:color="auto" w:fill="F3F3F3"/>
            <w:tcMar>
              <w:top w:w="100" w:type="dxa"/>
              <w:left w:w="100" w:type="dxa"/>
              <w:bottom w:w="100" w:type="dxa"/>
              <w:right w:w="100" w:type="dxa"/>
            </w:tcMar>
          </w:tcPr>
          <w:p w14:paraId="279BD5C2" w14:textId="77777777" w:rsidR="00D43F82" w:rsidRDefault="00D43F82" w:rsidP="002553F4">
            <w:pPr>
              <w:jc w:val="center"/>
            </w:pPr>
            <w:r>
              <w:t>[Student Choice]</w:t>
            </w:r>
          </w:p>
        </w:tc>
        <w:tc>
          <w:tcPr>
            <w:tcW w:w="1443" w:type="dxa"/>
            <w:tcMar>
              <w:top w:w="100" w:type="dxa"/>
              <w:left w:w="100" w:type="dxa"/>
              <w:bottom w:w="100" w:type="dxa"/>
              <w:right w:w="100" w:type="dxa"/>
            </w:tcMar>
          </w:tcPr>
          <w:p w14:paraId="2064320B" w14:textId="77777777" w:rsidR="00D43F82" w:rsidRDefault="00D43F82" w:rsidP="002553F4">
            <w:pPr>
              <w:jc w:val="center"/>
            </w:pPr>
            <w:r>
              <w:t>STD-009-CPP</w:t>
            </w:r>
          </w:p>
        </w:tc>
        <w:tc>
          <w:tcPr>
            <w:tcW w:w="7530" w:type="dxa"/>
            <w:tcMar>
              <w:top w:w="100" w:type="dxa"/>
              <w:left w:w="100" w:type="dxa"/>
              <w:bottom w:w="100" w:type="dxa"/>
              <w:right w:w="100" w:type="dxa"/>
            </w:tcMar>
          </w:tcPr>
          <w:p w14:paraId="3EE09D2C" w14:textId="77777777" w:rsidR="00D43F82" w:rsidRDefault="00D43F82" w:rsidP="002553F4">
            <w:r w:rsidRPr="00B568C8">
              <w:t>For safe operation, any value cast must fall within the range of values the enumeration can represent. When checking dynamically for out-of-range values, check</w:t>
            </w:r>
            <w:r>
              <w:t>ing</w:t>
            </w:r>
            <w:r w:rsidRPr="00B568C8">
              <w:t xml:space="preserve"> must take place prior to performing casting expressions.</w:t>
            </w:r>
          </w:p>
        </w:tc>
      </w:tr>
    </w:tbl>
    <w:p w14:paraId="29CAFC60"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2FA5E30D" w14:textId="77777777" w:rsidTr="002553F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B40CA83" w14:textId="77777777" w:rsidR="00D43F82" w:rsidRDefault="00D43F82" w:rsidP="002553F4">
            <w:r>
              <w:rPr>
                <w:b/>
              </w:rPr>
              <w:t>Noncompliant Code</w:t>
            </w:r>
          </w:p>
        </w:tc>
      </w:tr>
      <w:tr w:rsidR="00D43F82" w14:paraId="5D4263C8"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A042D16" w14:textId="77777777" w:rsidR="00D43F82" w:rsidRDefault="00D43F82" w:rsidP="002553F4">
            <w:r>
              <w:t xml:space="preserve">Here is an </w:t>
            </w:r>
            <w:r w:rsidRPr="00F12BC2">
              <w:t>attempt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EnumType are [</w:t>
            </w:r>
            <w:proofErr w:type="gramStart"/>
            <w:r w:rsidRPr="00F12BC2">
              <w:t>0..</w:t>
            </w:r>
            <w:proofErr w:type="gramEnd"/>
            <w:r w:rsidRPr="00F12BC2">
              <w:t>3], so if a value outside of that range were passed to f(), the cast to EnumType would result in an unspecified value, and using that value within the if statement results in unspecified behavior.</w:t>
            </w:r>
          </w:p>
        </w:tc>
      </w:tr>
      <w:tr w:rsidR="00D43F82" w14:paraId="5E802A00" w14:textId="77777777" w:rsidTr="002553F4">
        <w:trPr>
          <w:trHeight w:val="460"/>
        </w:trPr>
        <w:tc>
          <w:tcPr>
            <w:tcW w:w="10800" w:type="dxa"/>
            <w:tcMar>
              <w:top w:w="100" w:type="dxa"/>
              <w:left w:w="100" w:type="dxa"/>
              <w:bottom w:w="100" w:type="dxa"/>
              <w:right w:w="100" w:type="dxa"/>
            </w:tcMar>
          </w:tcPr>
          <w:p w14:paraId="56FAD1BC" w14:textId="77777777" w:rsidR="00D43F82" w:rsidRPr="00F12BC2" w:rsidRDefault="00D43F82" w:rsidP="002553F4">
            <w:pPr>
              <w:rPr>
                <w:rFonts w:ascii="Courier New" w:hAnsi="Courier New" w:cs="Courier New"/>
              </w:rPr>
            </w:pPr>
            <w:r w:rsidRPr="00F12BC2">
              <w:rPr>
                <w:rFonts w:ascii="Courier New" w:hAnsi="Courier New" w:cs="Courier New"/>
              </w:rPr>
              <w:t>enum EnumType {</w:t>
            </w:r>
          </w:p>
          <w:p w14:paraId="6F4D1095" w14:textId="77777777" w:rsidR="00D43F82" w:rsidRPr="00F12BC2" w:rsidRDefault="00D43F82" w:rsidP="002553F4">
            <w:pPr>
              <w:rPr>
                <w:rFonts w:ascii="Courier New" w:hAnsi="Courier New" w:cs="Courier New"/>
              </w:rPr>
            </w:pPr>
            <w:r w:rsidRPr="00F12BC2">
              <w:rPr>
                <w:rFonts w:ascii="Courier New" w:hAnsi="Courier New" w:cs="Courier New"/>
              </w:rPr>
              <w:t xml:space="preserve">  First,</w:t>
            </w:r>
          </w:p>
          <w:p w14:paraId="7A82048F" w14:textId="77777777" w:rsidR="00D43F82" w:rsidRPr="00F12BC2" w:rsidRDefault="00D43F82" w:rsidP="002553F4">
            <w:pPr>
              <w:rPr>
                <w:rFonts w:ascii="Courier New" w:hAnsi="Courier New" w:cs="Courier New"/>
              </w:rPr>
            </w:pPr>
            <w:r w:rsidRPr="00F12BC2">
              <w:rPr>
                <w:rFonts w:ascii="Courier New" w:hAnsi="Courier New" w:cs="Courier New"/>
              </w:rPr>
              <w:t xml:space="preserve">  Second,</w:t>
            </w:r>
          </w:p>
          <w:p w14:paraId="68F5D975" w14:textId="77777777" w:rsidR="00D43F82" w:rsidRPr="00F12BC2" w:rsidRDefault="00D43F82" w:rsidP="002553F4">
            <w:pPr>
              <w:rPr>
                <w:rFonts w:ascii="Courier New" w:hAnsi="Courier New" w:cs="Courier New"/>
              </w:rPr>
            </w:pPr>
            <w:r w:rsidRPr="00F12BC2">
              <w:rPr>
                <w:rFonts w:ascii="Courier New" w:hAnsi="Courier New" w:cs="Courier New"/>
              </w:rPr>
              <w:t xml:space="preserve">  Third</w:t>
            </w:r>
          </w:p>
          <w:p w14:paraId="3AA452EB" w14:textId="77777777" w:rsidR="00D43F82" w:rsidRPr="00F12BC2" w:rsidRDefault="00D43F82" w:rsidP="002553F4">
            <w:pPr>
              <w:rPr>
                <w:rFonts w:ascii="Courier New" w:hAnsi="Courier New" w:cs="Courier New"/>
              </w:rPr>
            </w:pPr>
            <w:r w:rsidRPr="00F12BC2">
              <w:rPr>
                <w:rFonts w:ascii="Courier New" w:hAnsi="Courier New" w:cs="Courier New"/>
              </w:rPr>
              <w:t>};</w:t>
            </w:r>
          </w:p>
          <w:p w14:paraId="4D0DCD0C" w14:textId="77777777" w:rsidR="00D43F82" w:rsidRPr="00F12BC2" w:rsidRDefault="00D43F82" w:rsidP="002553F4">
            <w:pPr>
              <w:rPr>
                <w:rFonts w:ascii="Courier New" w:hAnsi="Courier New" w:cs="Courier New"/>
              </w:rPr>
            </w:pPr>
            <w:r w:rsidRPr="00F12BC2">
              <w:rPr>
                <w:rFonts w:ascii="Courier New" w:hAnsi="Courier New" w:cs="Courier New"/>
              </w:rPr>
              <w:t xml:space="preserve"> </w:t>
            </w:r>
          </w:p>
          <w:p w14:paraId="258030BC" w14:textId="77777777" w:rsidR="00D43F82" w:rsidRPr="00F12BC2" w:rsidRDefault="00D43F82" w:rsidP="002553F4">
            <w:pPr>
              <w:rPr>
                <w:rFonts w:ascii="Courier New" w:hAnsi="Courier New" w:cs="Courier New"/>
              </w:rPr>
            </w:pPr>
            <w:r w:rsidRPr="00F12BC2">
              <w:rPr>
                <w:rFonts w:ascii="Courier New" w:hAnsi="Courier New" w:cs="Courier New"/>
              </w:rPr>
              <w:t>void f(int intVar) {</w:t>
            </w:r>
          </w:p>
          <w:p w14:paraId="41DA5AF0" w14:textId="77777777" w:rsidR="00D43F82" w:rsidRPr="00F12BC2" w:rsidRDefault="00D43F82" w:rsidP="002553F4">
            <w:pPr>
              <w:rPr>
                <w:rFonts w:ascii="Courier New" w:hAnsi="Courier New" w:cs="Courier New"/>
              </w:rPr>
            </w:pPr>
            <w:r w:rsidRPr="00F12BC2">
              <w:rPr>
                <w:rFonts w:ascii="Courier New" w:hAnsi="Courier New" w:cs="Courier New"/>
              </w:rPr>
              <w:t xml:space="preserve">  EnumType enumVar = static_cast&lt;EnumType&gt;(intVar</w:t>
            </w:r>
            <w:proofErr w:type="gramStart"/>
            <w:r w:rsidRPr="00F12BC2">
              <w:rPr>
                <w:rFonts w:ascii="Courier New" w:hAnsi="Courier New" w:cs="Courier New"/>
              </w:rPr>
              <w:t>);</w:t>
            </w:r>
            <w:proofErr w:type="gramEnd"/>
          </w:p>
          <w:p w14:paraId="70DF7D54" w14:textId="77777777" w:rsidR="00D43F82" w:rsidRPr="00F12BC2" w:rsidRDefault="00D43F82" w:rsidP="002553F4">
            <w:pPr>
              <w:rPr>
                <w:rFonts w:ascii="Courier New" w:hAnsi="Courier New" w:cs="Courier New"/>
              </w:rPr>
            </w:pPr>
            <w:r w:rsidRPr="00F12BC2">
              <w:rPr>
                <w:rFonts w:ascii="Courier New" w:hAnsi="Courier New" w:cs="Courier New"/>
              </w:rPr>
              <w:t xml:space="preserve"> </w:t>
            </w:r>
          </w:p>
          <w:p w14:paraId="48D7FF0B" w14:textId="77777777" w:rsidR="00D43F82" w:rsidRPr="00F12BC2" w:rsidRDefault="00D43F82" w:rsidP="002553F4">
            <w:pPr>
              <w:rPr>
                <w:rFonts w:ascii="Courier New" w:hAnsi="Courier New" w:cs="Courier New"/>
              </w:rPr>
            </w:pPr>
            <w:r w:rsidRPr="00F12BC2">
              <w:rPr>
                <w:rFonts w:ascii="Courier New" w:hAnsi="Courier New" w:cs="Courier New"/>
              </w:rPr>
              <w:t xml:space="preserve">  if (enumVar &lt; First || enumVar &gt; Third) {</w:t>
            </w:r>
          </w:p>
          <w:p w14:paraId="216028D5" w14:textId="77777777" w:rsidR="00D43F82" w:rsidRPr="00F12BC2" w:rsidRDefault="00D43F82" w:rsidP="002553F4">
            <w:pPr>
              <w:rPr>
                <w:rFonts w:ascii="Courier New" w:hAnsi="Courier New" w:cs="Courier New"/>
              </w:rPr>
            </w:pPr>
            <w:r w:rsidRPr="00F12BC2">
              <w:rPr>
                <w:rFonts w:ascii="Courier New" w:hAnsi="Courier New" w:cs="Courier New"/>
              </w:rPr>
              <w:t xml:space="preserve">    // Handle error</w:t>
            </w:r>
          </w:p>
          <w:p w14:paraId="010B3312" w14:textId="77777777" w:rsidR="00D43F82" w:rsidRPr="00F12BC2" w:rsidRDefault="00D43F82" w:rsidP="002553F4">
            <w:pPr>
              <w:rPr>
                <w:rFonts w:ascii="Courier New" w:hAnsi="Courier New" w:cs="Courier New"/>
              </w:rPr>
            </w:pPr>
            <w:r w:rsidRPr="00F12BC2">
              <w:rPr>
                <w:rFonts w:ascii="Courier New" w:hAnsi="Courier New" w:cs="Courier New"/>
              </w:rPr>
              <w:t xml:space="preserve">  }</w:t>
            </w:r>
          </w:p>
          <w:p w14:paraId="25B2FC27" w14:textId="77777777" w:rsidR="00D43F82" w:rsidRDefault="00D43F82" w:rsidP="002553F4">
            <w:r w:rsidRPr="00F12BC2">
              <w:rPr>
                <w:rFonts w:ascii="Courier New" w:hAnsi="Courier New" w:cs="Courier New"/>
              </w:rPr>
              <w:t>}</w:t>
            </w:r>
          </w:p>
        </w:tc>
      </w:tr>
    </w:tbl>
    <w:p w14:paraId="75D8326D"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416849CE" w14:textId="77777777" w:rsidTr="002553F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21381D4" w14:textId="77777777" w:rsidR="00D43F82" w:rsidRDefault="00D43F82" w:rsidP="002553F4">
            <w:r>
              <w:rPr>
                <w:b/>
              </w:rPr>
              <w:t>Compliant Code</w:t>
            </w:r>
          </w:p>
        </w:tc>
      </w:tr>
      <w:tr w:rsidR="00D43F82" w14:paraId="43F742DD"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8E4289F" w14:textId="77777777" w:rsidR="00D43F82" w:rsidRDefault="00D43F82" w:rsidP="002553F4">
            <w:pPr>
              <w:tabs>
                <w:tab w:val="left" w:pos="2535"/>
              </w:tabs>
            </w:pPr>
            <w:r>
              <w:t>C</w:t>
            </w:r>
            <w:r w:rsidRPr="00EC0397">
              <w:t>heck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D43F82" w14:paraId="56A2791A" w14:textId="77777777" w:rsidTr="002553F4">
        <w:trPr>
          <w:trHeight w:val="460"/>
        </w:trPr>
        <w:tc>
          <w:tcPr>
            <w:tcW w:w="10800" w:type="dxa"/>
            <w:tcMar>
              <w:top w:w="100" w:type="dxa"/>
              <w:left w:w="100" w:type="dxa"/>
              <w:bottom w:w="100" w:type="dxa"/>
              <w:right w:w="100" w:type="dxa"/>
            </w:tcMar>
          </w:tcPr>
          <w:p w14:paraId="7FCCEFB9" w14:textId="77777777" w:rsidR="00D43F82" w:rsidRPr="00EC0397" w:rsidRDefault="00D43F82" w:rsidP="002553F4">
            <w:pPr>
              <w:rPr>
                <w:rFonts w:ascii="Courier New" w:hAnsi="Courier New" w:cs="Courier New"/>
              </w:rPr>
            </w:pPr>
            <w:r w:rsidRPr="00EC0397">
              <w:rPr>
                <w:rFonts w:ascii="Courier New" w:hAnsi="Courier New" w:cs="Courier New"/>
              </w:rPr>
              <w:t>enum EnumType {</w:t>
            </w:r>
          </w:p>
          <w:p w14:paraId="74158B6F" w14:textId="77777777" w:rsidR="00D43F82" w:rsidRPr="00EC0397" w:rsidRDefault="00D43F82" w:rsidP="002553F4">
            <w:pPr>
              <w:rPr>
                <w:rFonts w:ascii="Courier New" w:hAnsi="Courier New" w:cs="Courier New"/>
              </w:rPr>
            </w:pPr>
            <w:r w:rsidRPr="00EC0397">
              <w:rPr>
                <w:rFonts w:ascii="Courier New" w:hAnsi="Courier New" w:cs="Courier New"/>
              </w:rPr>
              <w:t xml:space="preserve">  First,</w:t>
            </w:r>
          </w:p>
          <w:p w14:paraId="79930BA5" w14:textId="77777777" w:rsidR="00D43F82" w:rsidRPr="00EC0397" w:rsidRDefault="00D43F82" w:rsidP="002553F4">
            <w:pPr>
              <w:rPr>
                <w:rFonts w:ascii="Courier New" w:hAnsi="Courier New" w:cs="Courier New"/>
              </w:rPr>
            </w:pPr>
            <w:r w:rsidRPr="00EC0397">
              <w:rPr>
                <w:rFonts w:ascii="Courier New" w:hAnsi="Courier New" w:cs="Courier New"/>
              </w:rPr>
              <w:t xml:space="preserve">  Second,</w:t>
            </w:r>
          </w:p>
          <w:p w14:paraId="1932AF8E" w14:textId="77777777" w:rsidR="00D43F82" w:rsidRPr="00EC0397" w:rsidRDefault="00D43F82" w:rsidP="002553F4">
            <w:pPr>
              <w:rPr>
                <w:rFonts w:ascii="Courier New" w:hAnsi="Courier New" w:cs="Courier New"/>
              </w:rPr>
            </w:pPr>
            <w:r w:rsidRPr="00EC0397">
              <w:rPr>
                <w:rFonts w:ascii="Courier New" w:hAnsi="Courier New" w:cs="Courier New"/>
              </w:rPr>
              <w:t xml:space="preserve">  Third</w:t>
            </w:r>
          </w:p>
          <w:p w14:paraId="4885A2BE" w14:textId="77777777" w:rsidR="00D43F82" w:rsidRPr="00EC0397" w:rsidRDefault="00D43F82" w:rsidP="002553F4">
            <w:pPr>
              <w:rPr>
                <w:rFonts w:ascii="Courier New" w:hAnsi="Courier New" w:cs="Courier New"/>
              </w:rPr>
            </w:pPr>
            <w:r w:rsidRPr="00EC0397">
              <w:rPr>
                <w:rFonts w:ascii="Courier New" w:hAnsi="Courier New" w:cs="Courier New"/>
              </w:rPr>
              <w:t>};</w:t>
            </w:r>
          </w:p>
          <w:p w14:paraId="49C129CA" w14:textId="77777777" w:rsidR="00D43F82" w:rsidRPr="00EC0397" w:rsidRDefault="00D43F82" w:rsidP="002553F4">
            <w:pPr>
              <w:rPr>
                <w:rFonts w:ascii="Courier New" w:hAnsi="Courier New" w:cs="Courier New"/>
              </w:rPr>
            </w:pPr>
            <w:r w:rsidRPr="00EC0397">
              <w:rPr>
                <w:rFonts w:ascii="Courier New" w:hAnsi="Courier New" w:cs="Courier New"/>
              </w:rPr>
              <w:t xml:space="preserve"> </w:t>
            </w:r>
          </w:p>
          <w:p w14:paraId="126D1143" w14:textId="77777777" w:rsidR="00D43F82" w:rsidRPr="00EC0397" w:rsidRDefault="00D43F82" w:rsidP="002553F4">
            <w:pPr>
              <w:rPr>
                <w:rFonts w:ascii="Courier New" w:hAnsi="Courier New" w:cs="Courier New"/>
              </w:rPr>
            </w:pPr>
            <w:r w:rsidRPr="00EC0397">
              <w:rPr>
                <w:rFonts w:ascii="Courier New" w:hAnsi="Courier New" w:cs="Courier New"/>
              </w:rPr>
              <w:t>void f(int intVar) {</w:t>
            </w:r>
          </w:p>
          <w:p w14:paraId="7D3BF9DF" w14:textId="77777777" w:rsidR="00D43F82" w:rsidRPr="00EC0397" w:rsidRDefault="00D43F82" w:rsidP="002553F4">
            <w:pPr>
              <w:rPr>
                <w:rFonts w:ascii="Courier New" w:hAnsi="Courier New" w:cs="Courier New"/>
              </w:rPr>
            </w:pPr>
            <w:r w:rsidRPr="00EC0397">
              <w:rPr>
                <w:rFonts w:ascii="Courier New" w:hAnsi="Courier New" w:cs="Courier New"/>
              </w:rPr>
              <w:t xml:space="preserve">  if (intVar &lt; First || intVar &gt; Third) {</w:t>
            </w:r>
          </w:p>
          <w:p w14:paraId="00EDEB9B" w14:textId="77777777" w:rsidR="00D43F82" w:rsidRPr="00EC0397" w:rsidRDefault="00D43F82" w:rsidP="002553F4">
            <w:pPr>
              <w:rPr>
                <w:rFonts w:ascii="Courier New" w:hAnsi="Courier New" w:cs="Courier New"/>
              </w:rPr>
            </w:pPr>
            <w:r w:rsidRPr="00EC0397">
              <w:rPr>
                <w:rFonts w:ascii="Courier New" w:hAnsi="Courier New" w:cs="Courier New"/>
              </w:rPr>
              <w:t xml:space="preserve">    // Handle error</w:t>
            </w:r>
          </w:p>
          <w:p w14:paraId="42745C12" w14:textId="77777777" w:rsidR="00D43F82" w:rsidRPr="00EC0397" w:rsidRDefault="00D43F82" w:rsidP="002553F4">
            <w:pPr>
              <w:rPr>
                <w:rFonts w:ascii="Courier New" w:hAnsi="Courier New" w:cs="Courier New"/>
              </w:rPr>
            </w:pPr>
            <w:r w:rsidRPr="00EC0397">
              <w:rPr>
                <w:rFonts w:ascii="Courier New" w:hAnsi="Courier New" w:cs="Courier New"/>
              </w:rPr>
              <w:t xml:space="preserve">  }</w:t>
            </w:r>
          </w:p>
          <w:p w14:paraId="04FCF250" w14:textId="77777777" w:rsidR="00D43F82" w:rsidRPr="00EC0397" w:rsidRDefault="00D43F82" w:rsidP="002553F4">
            <w:pPr>
              <w:rPr>
                <w:rFonts w:ascii="Courier New" w:hAnsi="Courier New" w:cs="Courier New"/>
              </w:rPr>
            </w:pPr>
            <w:r w:rsidRPr="00EC0397">
              <w:rPr>
                <w:rFonts w:ascii="Courier New" w:hAnsi="Courier New" w:cs="Courier New"/>
              </w:rPr>
              <w:lastRenderedPageBreak/>
              <w:t xml:space="preserve">  EnumType enumVar = static_cast&lt;EnumType&gt;(intVar</w:t>
            </w:r>
            <w:proofErr w:type="gramStart"/>
            <w:r w:rsidRPr="00EC0397">
              <w:rPr>
                <w:rFonts w:ascii="Courier New" w:hAnsi="Courier New" w:cs="Courier New"/>
              </w:rPr>
              <w:t>);</w:t>
            </w:r>
            <w:proofErr w:type="gramEnd"/>
          </w:p>
          <w:p w14:paraId="76E8A8D9" w14:textId="77777777" w:rsidR="00D43F82" w:rsidRPr="00EC0397" w:rsidRDefault="00D43F82" w:rsidP="002553F4">
            <w:r w:rsidRPr="00EC0397">
              <w:rPr>
                <w:rFonts w:ascii="Courier New" w:hAnsi="Courier New" w:cs="Courier New"/>
              </w:rPr>
              <w:t>}</w:t>
            </w:r>
            <w:r>
              <w:tab/>
            </w:r>
          </w:p>
        </w:tc>
      </w:tr>
    </w:tbl>
    <w:p w14:paraId="320CC66B" w14:textId="77777777" w:rsidR="00D43F82" w:rsidRDefault="00D43F82" w:rsidP="00D43F82">
      <w:pPr>
        <w:rPr>
          <w:b/>
        </w:rPr>
      </w:pPr>
    </w:p>
    <w:p w14:paraId="2F24C6E5" w14:textId="77777777" w:rsidR="00D43F82" w:rsidRDefault="00D43F82" w:rsidP="00D43F82">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D43F82" w14:paraId="5F949A18" w14:textId="77777777" w:rsidTr="002553F4">
        <w:trPr>
          <w:tblHeader/>
        </w:trPr>
        <w:tc>
          <w:tcPr>
            <w:tcW w:w="10780" w:type="dxa"/>
            <w:shd w:val="clear" w:color="auto" w:fill="auto"/>
            <w:tcMar>
              <w:top w:w="100" w:type="dxa"/>
              <w:left w:w="100" w:type="dxa"/>
              <w:bottom w:w="100" w:type="dxa"/>
              <w:right w:w="100" w:type="dxa"/>
            </w:tcMar>
          </w:tcPr>
          <w:p w14:paraId="17F07B15" w14:textId="4B1CB6D5" w:rsidR="00E34ED9" w:rsidRDefault="00D43F82" w:rsidP="002553F4">
            <w:pPr>
              <w:pBdr>
                <w:top w:val="nil"/>
                <w:left w:val="nil"/>
                <w:bottom w:val="nil"/>
                <w:right w:val="nil"/>
                <w:between w:val="nil"/>
              </w:pBdr>
            </w:pPr>
            <w:r>
              <w:rPr>
                <w:b/>
              </w:rPr>
              <w:t>Principles(s):</w:t>
            </w:r>
            <w:r>
              <w:t xml:space="preserve"> </w:t>
            </w:r>
            <w:r w:rsidR="004269D6" w:rsidRPr="004269D6">
              <w:t>3</w:t>
            </w:r>
            <w:r w:rsidR="004269D6">
              <w:t xml:space="preserve">. </w:t>
            </w:r>
            <w:r w:rsidR="004269D6" w:rsidRPr="004269D6">
              <w:t>Architect and Design for Security Policies</w:t>
            </w:r>
            <w:r w:rsidR="00E34ED9">
              <w:t xml:space="preserve"> – prevent access to unmanaged memory.</w:t>
            </w:r>
          </w:p>
          <w:p w14:paraId="30EF18BB" w14:textId="0937C1A9" w:rsidR="00D43F82" w:rsidRDefault="004269D6" w:rsidP="009D28B1">
            <w:pPr>
              <w:pBdr>
                <w:top w:val="nil"/>
                <w:left w:val="nil"/>
                <w:bottom w:val="nil"/>
                <w:right w:val="nil"/>
                <w:between w:val="nil"/>
              </w:pBdr>
            </w:pPr>
            <w:r w:rsidRPr="004269D6">
              <w:t>4</w:t>
            </w:r>
            <w:r>
              <w:t xml:space="preserve">. </w:t>
            </w:r>
            <w:r w:rsidRPr="004269D6">
              <w:t>Keep It Simple</w:t>
            </w:r>
            <w:r w:rsidR="00E34ED9">
              <w:t xml:space="preserve"> - </w:t>
            </w:r>
            <w:r w:rsidR="00E34ED9" w:rsidRPr="00E34ED9">
              <w:t>Avoids complexity by ensuring valid enumerations.</w:t>
            </w:r>
          </w:p>
        </w:tc>
      </w:tr>
    </w:tbl>
    <w:p w14:paraId="62E87497" w14:textId="77777777" w:rsidR="00D43F82" w:rsidRDefault="00D43F82" w:rsidP="00D43F82">
      <w:pPr>
        <w:rPr>
          <w:b/>
        </w:rPr>
      </w:pPr>
    </w:p>
    <w:p w14:paraId="0ACDB7F3" w14:textId="77777777" w:rsidR="00D43F82" w:rsidRDefault="00D43F82" w:rsidP="00D43F82">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43F82" w14:paraId="1BA31BAF" w14:textId="77777777" w:rsidTr="002553F4">
        <w:trPr>
          <w:trHeight w:val="460"/>
          <w:tblHeader/>
        </w:trPr>
        <w:tc>
          <w:tcPr>
            <w:tcW w:w="1806" w:type="dxa"/>
            <w:shd w:val="clear" w:color="auto" w:fill="D9D9D9"/>
            <w:vAlign w:val="center"/>
          </w:tcPr>
          <w:p w14:paraId="111698C2" w14:textId="77777777" w:rsidR="00D43F82" w:rsidRDefault="00D43F82" w:rsidP="002553F4">
            <w:pPr>
              <w:jc w:val="center"/>
              <w:rPr>
                <w:b/>
              </w:rPr>
            </w:pPr>
            <w:r>
              <w:rPr>
                <w:b/>
              </w:rPr>
              <w:t>Severity</w:t>
            </w:r>
          </w:p>
        </w:tc>
        <w:tc>
          <w:tcPr>
            <w:tcW w:w="1341" w:type="dxa"/>
            <w:shd w:val="clear" w:color="auto" w:fill="D9D9D9"/>
            <w:vAlign w:val="center"/>
          </w:tcPr>
          <w:p w14:paraId="2AEEF5C9" w14:textId="77777777" w:rsidR="00D43F82" w:rsidRDefault="00D43F82" w:rsidP="002553F4">
            <w:pPr>
              <w:jc w:val="center"/>
              <w:rPr>
                <w:b/>
              </w:rPr>
            </w:pPr>
            <w:r>
              <w:rPr>
                <w:b/>
              </w:rPr>
              <w:t>Likelihood</w:t>
            </w:r>
          </w:p>
        </w:tc>
        <w:tc>
          <w:tcPr>
            <w:tcW w:w="4021" w:type="dxa"/>
            <w:shd w:val="clear" w:color="auto" w:fill="D9D9D9"/>
            <w:vAlign w:val="center"/>
          </w:tcPr>
          <w:p w14:paraId="2C57F969" w14:textId="77777777" w:rsidR="00D43F82" w:rsidRDefault="00D43F82" w:rsidP="002553F4">
            <w:pPr>
              <w:jc w:val="center"/>
              <w:rPr>
                <w:b/>
              </w:rPr>
            </w:pPr>
            <w:r>
              <w:rPr>
                <w:b/>
              </w:rPr>
              <w:t>Remediation Cost</w:t>
            </w:r>
          </w:p>
        </w:tc>
        <w:tc>
          <w:tcPr>
            <w:tcW w:w="1807" w:type="dxa"/>
            <w:shd w:val="clear" w:color="auto" w:fill="D9D9D9"/>
            <w:vAlign w:val="center"/>
          </w:tcPr>
          <w:p w14:paraId="4607FF5F" w14:textId="77777777" w:rsidR="00D43F82" w:rsidRDefault="00D43F82" w:rsidP="002553F4">
            <w:pPr>
              <w:jc w:val="center"/>
              <w:rPr>
                <w:b/>
              </w:rPr>
            </w:pPr>
            <w:r>
              <w:rPr>
                <w:b/>
              </w:rPr>
              <w:t>Priority</w:t>
            </w:r>
          </w:p>
        </w:tc>
        <w:tc>
          <w:tcPr>
            <w:tcW w:w="1805" w:type="dxa"/>
            <w:shd w:val="clear" w:color="auto" w:fill="D9D9D9"/>
            <w:vAlign w:val="center"/>
          </w:tcPr>
          <w:p w14:paraId="3BDCAB44" w14:textId="77777777" w:rsidR="00D43F82" w:rsidRDefault="00D43F82" w:rsidP="002553F4">
            <w:pPr>
              <w:jc w:val="center"/>
              <w:rPr>
                <w:b/>
              </w:rPr>
            </w:pPr>
            <w:r>
              <w:rPr>
                <w:b/>
              </w:rPr>
              <w:t>Level</w:t>
            </w:r>
          </w:p>
        </w:tc>
      </w:tr>
      <w:tr w:rsidR="003B0E86" w14:paraId="57BB2A3E" w14:textId="77777777" w:rsidTr="002553F4">
        <w:trPr>
          <w:trHeight w:val="460"/>
        </w:trPr>
        <w:tc>
          <w:tcPr>
            <w:tcW w:w="1806" w:type="dxa"/>
            <w:shd w:val="clear" w:color="auto" w:fill="auto"/>
          </w:tcPr>
          <w:p w14:paraId="5B69C318" w14:textId="2E24F581" w:rsidR="003B0E86" w:rsidRDefault="003B0E86" w:rsidP="003B0E86">
            <w:pPr>
              <w:jc w:val="center"/>
            </w:pPr>
            <w:r w:rsidRPr="00580306">
              <w:t>Medium</w:t>
            </w:r>
          </w:p>
        </w:tc>
        <w:tc>
          <w:tcPr>
            <w:tcW w:w="1341" w:type="dxa"/>
            <w:shd w:val="clear" w:color="auto" w:fill="auto"/>
          </w:tcPr>
          <w:p w14:paraId="036E443E" w14:textId="2459A5C8" w:rsidR="003B0E86" w:rsidRDefault="003B0E86" w:rsidP="003B0E86">
            <w:pPr>
              <w:jc w:val="center"/>
            </w:pPr>
            <w:r>
              <w:t>Low</w:t>
            </w:r>
          </w:p>
        </w:tc>
        <w:tc>
          <w:tcPr>
            <w:tcW w:w="4021" w:type="dxa"/>
            <w:shd w:val="clear" w:color="auto" w:fill="auto"/>
          </w:tcPr>
          <w:p w14:paraId="383CADCE" w14:textId="55AE369D" w:rsidR="003B0E86" w:rsidRDefault="003B0E86" w:rsidP="003B0E86">
            <w:pPr>
              <w:jc w:val="center"/>
            </w:pPr>
            <w:r w:rsidRPr="00580306">
              <w:t>Low</w:t>
            </w:r>
          </w:p>
        </w:tc>
        <w:tc>
          <w:tcPr>
            <w:tcW w:w="1807" w:type="dxa"/>
            <w:shd w:val="clear" w:color="auto" w:fill="auto"/>
          </w:tcPr>
          <w:p w14:paraId="0AE482EB" w14:textId="0B00EC6A" w:rsidR="003B0E86" w:rsidRDefault="003B0E86" w:rsidP="003B0E86">
            <w:pPr>
              <w:jc w:val="center"/>
            </w:pPr>
            <w:r w:rsidRPr="00580306">
              <w:t>Medium</w:t>
            </w:r>
          </w:p>
        </w:tc>
        <w:tc>
          <w:tcPr>
            <w:tcW w:w="1805" w:type="dxa"/>
            <w:shd w:val="clear" w:color="auto" w:fill="auto"/>
          </w:tcPr>
          <w:p w14:paraId="7B7F24FE" w14:textId="176610B5" w:rsidR="003B0E86" w:rsidRDefault="003B0E86" w:rsidP="003B0E86">
            <w:pPr>
              <w:jc w:val="center"/>
            </w:pPr>
            <w:r w:rsidRPr="00580306">
              <w:t>4</w:t>
            </w:r>
          </w:p>
        </w:tc>
      </w:tr>
    </w:tbl>
    <w:p w14:paraId="42508409" w14:textId="77777777" w:rsidR="00D43F82" w:rsidRDefault="00D43F82" w:rsidP="00D43F82">
      <w:pPr>
        <w:rPr>
          <w:b/>
        </w:rPr>
      </w:pPr>
    </w:p>
    <w:p w14:paraId="25E61C3F" w14:textId="77777777" w:rsidR="00D43F82" w:rsidRDefault="00D43F82" w:rsidP="00D43F82">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43F82" w14:paraId="2742D47F" w14:textId="77777777" w:rsidTr="002553F4">
        <w:trPr>
          <w:trHeight w:val="460"/>
          <w:tblHeader/>
        </w:trPr>
        <w:tc>
          <w:tcPr>
            <w:tcW w:w="1807" w:type="dxa"/>
            <w:shd w:val="clear" w:color="auto" w:fill="D9D9D9"/>
            <w:vAlign w:val="center"/>
          </w:tcPr>
          <w:p w14:paraId="07D6619A" w14:textId="77777777" w:rsidR="00D43F82" w:rsidRDefault="00D43F82" w:rsidP="002553F4">
            <w:pPr>
              <w:jc w:val="center"/>
              <w:rPr>
                <w:b/>
              </w:rPr>
            </w:pPr>
            <w:r>
              <w:rPr>
                <w:b/>
              </w:rPr>
              <w:t>Tool</w:t>
            </w:r>
          </w:p>
        </w:tc>
        <w:tc>
          <w:tcPr>
            <w:tcW w:w="1341" w:type="dxa"/>
            <w:shd w:val="clear" w:color="auto" w:fill="D9D9D9"/>
            <w:vAlign w:val="center"/>
          </w:tcPr>
          <w:p w14:paraId="466AF3B6" w14:textId="77777777" w:rsidR="00D43F82" w:rsidRDefault="00D43F82" w:rsidP="002553F4">
            <w:pPr>
              <w:jc w:val="center"/>
              <w:rPr>
                <w:b/>
              </w:rPr>
            </w:pPr>
            <w:r>
              <w:rPr>
                <w:b/>
              </w:rPr>
              <w:t>Version</w:t>
            </w:r>
          </w:p>
        </w:tc>
        <w:tc>
          <w:tcPr>
            <w:tcW w:w="4021" w:type="dxa"/>
            <w:shd w:val="clear" w:color="auto" w:fill="D9D9D9"/>
            <w:vAlign w:val="center"/>
          </w:tcPr>
          <w:p w14:paraId="101471C0" w14:textId="77777777" w:rsidR="00D43F82" w:rsidRDefault="00D43F82" w:rsidP="002553F4">
            <w:pPr>
              <w:jc w:val="center"/>
              <w:rPr>
                <w:b/>
              </w:rPr>
            </w:pPr>
            <w:r>
              <w:rPr>
                <w:b/>
              </w:rPr>
              <w:t>Checker</w:t>
            </w:r>
          </w:p>
        </w:tc>
        <w:tc>
          <w:tcPr>
            <w:tcW w:w="3611" w:type="dxa"/>
            <w:shd w:val="clear" w:color="auto" w:fill="D9D9D9"/>
            <w:vAlign w:val="center"/>
          </w:tcPr>
          <w:p w14:paraId="7B5C840D" w14:textId="77777777" w:rsidR="00D43F82" w:rsidRDefault="00D43F82" w:rsidP="002553F4">
            <w:pPr>
              <w:jc w:val="center"/>
              <w:rPr>
                <w:b/>
              </w:rPr>
            </w:pPr>
            <w:r>
              <w:rPr>
                <w:b/>
              </w:rPr>
              <w:t>Description Tool</w:t>
            </w:r>
          </w:p>
        </w:tc>
      </w:tr>
      <w:tr w:rsidR="003B0E86" w14:paraId="6E546DCD" w14:textId="77777777" w:rsidTr="002553F4">
        <w:trPr>
          <w:trHeight w:val="460"/>
        </w:trPr>
        <w:tc>
          <w:tcPr>
            <w:tcW w:w="1807" w:type="dxa"/>
            <w:shd w:val="clear" w:color="auto" w:fill="auto"/>
          </w:tcPr>
          <w:p w14:paraId="49DEC3A9" w14:textId="15495E38" w:rsidR="003B0E86" w:rsidRDefault="00580E4F" w:rsidP="003B0E86">
            <w:pPr>
              <w:jc w:val="center"/>
            </w:pPr>
            <w:r>
              <w:t>c</w:t>
            </w:r>
            <w:r w:rsidR="003B0E86" w:rsidRPr="008534C7">
              <w:t>lang</w:t>
            </w:r>
          </w:p>
        </w:tc>
        <w:tc>
          <w:tcPr>
            <w:tcW w:w="1341" w:type="dxa"/>
            <w:shd w:val="clear" w:color="auto" w:fill="auto"/>
          </w:tcPr>
          <w:p w14:paraId="0204F4BA" w14:textId="1559C8C5" w:rsidR="003B0E86" w:rsidRDefault="003B0E86" w:rsidP="003B0E86">
            <w:pPr>
              <w:jc w:val="center"/>
            </w:pPr>
            <w:r>
              <w:t>3.9</w:t>
            </w:r>
          </w:p>
        </w:tc>
        <w:tc>
          <w:tcPr>
            <w:tcW w:w="4021" w:type="dxa"/>
            <w:shd w:val="clear" w:color="auto" w:fill="auto"/>
          </w:tcPr>
          <w:p w14:paraId="132D3E3E" w14:textId="512593ED" w:rsidR="003B0E86" w:rsidRDefault="003B0E86" w:rsidP="003B0E86">
            <w:pPr>
              <w:jc w:val="center"/>
            </w:pPr>
            <w:r w:rsidRPr="008534C7">
              <w:t>EnumRange</w:t>
            </w:r>
          </w:p>
        </w:tc>
        <w:tc>
          <w:tcPr>
            <w:tcW w:w="3611" w:type="dxa"/>
            <w:shd w:val="clear" w:color="auto" w:fill="auto"/>
          </w:tcPr>
          <w:p w14:paraId="49B98C9E" w14:textId="4A4D4039" w:rsidR="003B0E86" w:rsidRDefault="003B0E86" w:rsidP="003B0E86">
            <w:pPr>
              <w:jc w:val="center"/>
            </w:pPr>
            <w:r w:rsidRPr="008534C7">
              <w:t>Checks for out-of-range enumeration casts.</w:t>
            </w:r>
          </w:p>
        </w:tc>
      </w:tr>
    </w:tbl>
    <w:p w14:paraId="31D9E6D3" w14:textId="77777777" w:rsidR="00D43F82" w:rsidRDefault="00D43F82" w:rsidP="00D43F82">
      <w:r>
        <w:br w:type="page"/>
      </w:r>
    </w:p>
    <w:p w14:paraId="0F790D77" w14:textId="77777777" w:rsidR="00D43F82" w:rsidRDefault="00D43F82" w:rsidP="00D43F82">
      <w:pPr>
        <w:pStyle w:val="Heading4"/>
      </w:pPr>
      <w:r>
        <w:lastRenderedPageBreak/>
        <w:t>Coding Standard 10</w:t>
      </w:r>
    </w:p>
    <w:p w14:paraId="3206356B" w14:textId="77777777" w:rsidR="00D43F82" w:rsidRDefault="00D43F82" w:rsidP="00D43F82"/>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D43F82" w14:paraId="45F5CDF4" w14:textId="77777777" w:rsidTr="002553F4">
        <w:trPr>
          <w:trHeight w:val="42"/>
          <w:tblHeader/>
        </w:trPr>
        <w:tc>
          <w:tcPr>
            <w:tcW w:w="1807" w:type="dxa"/>
            <w:shd w:val="clear" w:color="auto" w:fill="D9D9D9"/>
            <w:tcMar>
              <w:top w:w="100" w:type="dxa"/>
              <w:left w:w="100" w:type="dxa"/>
              <w:bottom w:w="100" w:type="dxa"/>
              <w:right w:w="100" w:type="dxa"/>
            </w:tcMar>
            <w:vAlign w:val="center"/>
          </w:tcPr>
          <w:p w14:paraId="333C23A3" w14:textId="77777777" w:rsidR="00D43F82" w:rsidRDefault="00D43F82" w:rsidP="002553F4">
            <w:pPr>
              <w:jc w:val="center"/>
              <w:rPr>
                <w:b/>
              </w:rPr>
            </w:pPr>
            <w:r>
              <w:rPr>
                <w:b/>
              </w:rPr>
              <w:t>Coding Standard</w:t>
            </w:r>
          </w:p>
        </w:tc>
        <w:tc>
          <w:tcPr>
            <w:tcW w:w="1443" w:type="dxa"/>
            <w:shd w:val="clear" w:color="auto" w:fill="D9D9D9"/>
            <w:tcMar>
              <w:top w:w="100" w:type="dxa"/>
              <w:left w:w="100" w:type="dxa"/>
              <w:bottom w:w="100" w:type="dxa"/>
              <w:right w:w="100" w:type="dxa"/>
            </w:tcMar>
            <w:vAlign w:val="center"/>
          </w:tcPr>
          <w:p w14:paraId="252FEEEC" w14:textId="77777777" w:rsidR="00D43F82" w:rsidRDefault="00D43F82" w:rsidP="002553F4">
            <w:pPr>
              <w:jc w:val="center"/>
              <w:rPr>
                <w:b/>
              </w:rPr>
            </w:pPr>
            <w:r>
              <w:rPr>
                <w:b/>
              </w:rPr>
              <w:t>Label</w:t>
            </w:r>
          </w:p>
        </w:tc>
        <w:tc>
          <w:tcPr>
            <w:tcW w:w="7530" w:type="dxa"/>
            <w:shd w:val="clear" w:color="auto" w:fill="D9D9D9"/>
            <w:tcMar>
              <w:top w:w="100" w:type="dxa"/>
              <w:left w:w="100" w:type="dxa"/>
              <w:bottom w:w="100" w:type="dxa"/>
              <w:right w:w="100" w:type="dxa"/>
            </w:tcMar>
            <w:vAlign w:val="center"/>
          </w:tcPr>
          <w:p w14:paraId="3AED8AE2" w14:textId="77777777" w:rsidR="00D43F82" w:rsidRDefault="00D43F82" w:rsidP="002553F4">
            <w:pPr>
              <w:jc w:val="center"/>
              <w:rPr>
                <w:b/>
              </w:rPr>
            </w:pPr>
            <w:r w:rsidRPr="0057649D">
              <w:rPr>
                <w:b/>
              </w:rPr>
              <w:t>Guarantee that container indices and iterators are within the valid range</w:t>
            </w:r>
          </w:p>
        </w:tc>
      </w:tr>
      <w:tr w:rsidR="00D43F82" w14:paraId="52D4AF6A" w14:textId="77777777" w:rsidTr="002553F4">
        <w:trPr>
          <w:trHeight w:val="321"/>
        </w:trPr>
        <w:tc>
          <w:tcPr>
            <w:tcW w:w="1807" w:type="dxa"/>
            <w:shd w:val="clear" w:color="auto" w:fill="F3F3F3"/>
            <w:tcMar>
              <w:top w:w="100" w:type="dxa"/>
              <w:left w:w="100" w:type="dxa"/>
              <w:bottom w:w="100" w:type="dxa"/>
              <w:right w:w="100" w:type="dxa"/>
            </w:tcMar>
          </w:tcPr>
          <w:p w14:paraId="01EAD8EB" w14:textId="77777777" w:rsidR="00D43F82" w:rsidRDefault="00D43F82" w:rsidP="002553F4">
            <w:pPr>
              <w:jc w:val="center"/>
            </w:pPr>
            <w:r>
              <w:t>[Student Choice]</w:t>
            </w:r>
          </w:p>
        </w:tc>
        <w:tc>
          <w:tcPr>
            <w:tcW w:w="1443" w:type="dxa"/>
            <w:tcMar>
              <w:top w:w="100" w:type="dxa"/>
              <w:left w:w="100" w:type="dxa"/>
              <w:bottom w:w="100" w:type="dxa"/>
              <w:right w:w="100" w:type="dxa"/>
            </w:tcMar>
          </w:tcPr>
          <w:p w14:paraId="29906998" w14:textId="77777777" w:rsidR="00D43F82" w:rsidRDefault="00D43F82" w:rsidP="002553F4">
            <w:pPr>
              <w:jc w:val="center"/>
            </w:pPr>
            <w:r>
              <w:t>STD-010-CPP</w:t>
            </w:r>
          </w:p>
        </w:tc>
        <w:tc>
          <w:tcPr>
            <w:tcW w:w="7530" w:type="dxa"/>
            <w:tcMar>
              <w:top w:w="100" w:type="dxa"/>
              <w:left w:w="100" w:type="dxa"/>
              <w:bottom w:w="100" w:type="dxa"/>
              <w:right w:w="100" w:type="dxa"/>
            </w:tcMar>
          </w:tcPr>
          <w:p w14:paraId="242FA4DE" w14:textId="77777777" w:rsidR="00D43F82" w:rsidRPr="0057649D" w:rsidRDefault="00D43F82" w:rsidP="002553F4">
            <w:r w:rsidRPr="008B2227">
              <w:t>Programmers are entirely responsible for ensuring array references fall within their array's bounds. When using vectors from standard template libraries they should ensure integer indexes fall within these bounds as well.</w:t>
            </w:r>
          </w:p>
        </w:tc>
      </w:tr>
    </w:tbl>
    <w:p w14:paraId="445A5C62"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119487BB" w14:textId="77777777" w:rsidTr="002553F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9970480" w14:textId="77777777" w:rsidR="00D43F82" w:rsidRDefault="00D43F82" w:rsidP="002553F4">
            <w:r>
              <w:rPr>
                <w:b/>
              </w:rPr>
              <w:t>Noncompliant Code</w:t>
            </w:r>
          </w:p>
        </w:tc>
      </w:tr>
      <w:tr w:rsidR="00D43F82" w14:paraId="34EE4790"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A27D3A0" w14:textId="77777777" w:rsidR="00D43F82" w:rsidRDefault="00D43F82" w:rsidP="002553F4">
            <w:r>
              <w:t>A</w:t>
            </w:r>
            <w:r w:rsidRPr="00A44E7C">
              <w:t xml:space="preserve"> function, insert_in_table(), that has two int parameters, pos and value, both of which can be influenced by data originating from untrusted sources. The function performs a range check to ensure that </w:t>
            </w:r>
            <w:proofErr w:type="gramStart"/>
            <w:r w:rsidRPr="00A44E7C">
              <w:t>pos</w:t>
            </w:r>
            <w:proofErr w:type="gramEnd"/>
            <w:r w:rsidRPr="00A44E7C">
              <w:t xml:space="preserve"> does not exceed the upper bound of the array, specified by tableSize, but fails to check the lower bound. Because pos is declared as a (signed) int, this parameter can assume a negative value, resulting in a write outside the bounds of the memory referenced by table.</w:t>
            </w:r>
          </w:p>
        </w:tc>
      </w:tr>
      <w:tr w:rsidR="00D43F82" w14:paraId="55C880B6" w14:textId="77777777" w:rsidTr="002553F4">
        <w:trPr>
          <w:trHeight w:val="460"/>
        </w:trPr>
        <w:tc>
          <w:tcPr>
            <w:tcW w:w="10800" w:type="dxa"/>
            <w:tcMar>
              <w:top w:w="100" w:type="dxa"/>
              <w:left w:w="100" w:type="dxa"/>
              <w:bottom w:w="100" w:type="dxa"/>
              <w:right w:w="100" w:type="dxa"/>
            </w:tcMar>
          </w:tcPr>
          <w:p w14:paraId="343C401F" w14:textId="77777777" w:rsidR="00D43F82" w:rsidRPr="00A44E7C" w:rsidRDefault="00D43F82" w:rsidP="002553F4">
            <w:pPr>
              <w:rPr>
                <w:rFonts w:ascii="Courier New" w:hAnsi="Courier New" w:cs="Courier New"/>
              </w:rPr>
            </w:pPr>
            <w:r w:rsidRPr="00A44E7C">
              <w:rPr>
                <w:rFonts w:ascii="Courier New" w:hAnsi="Courier New" w:cs="Courier New"/>
              </w:rPr>
              <w:t>#include &lt;cstddef&gt;</w:t>
            </w:r>
          </w:p>
          <w:p w14:paraId="0674B2D1" w14:textId="77777777" w:rsidR="00D43F82" w:rsidRPr="00A44E7C" w:rsidRDefault="00D43F82" w:rsidP="002553F4">
            <w:pPr>
              <w:rPr>
                <w:rFonts w:ascii="Courier New" w:hAnsi="Courier New" w:cs="Courier New"/>
              </w:rPr>
            </w:pPr>
            <w:r w:rsidRPr="00A44E7C">
              <w:rPr>
                <w:rFonts w:ascii="Courier New" w:hAnsi="Courier New" w:cs="Courier New"/>
              </w:rPr>
              <w:t xml:space="preserve">  </w:t>
            </w:r>
          </w:p>
          <w:p w14:paraId="45FCAF54" w14:textId="77777777" w:rsidR="00D43F82" w:rsidRPr="00A44E7C" w:rsidRDefault="00D43F82" w:rsidP="002553F4">
            <w:pPr>
              <w:rPr>
                <w:rFonts w:ascii="Courier New" w:hAnsi="Courier New" w:cs="Courier New"/>
              </w:rPr>
            </w:pPr>
            <w:r w:rsidRPr="00A44E7C">
              <w:rPr>
                <w:rFonts w:ascii="Courier New" w:hAnsi="Courier New" w:cs="Courier New"/>
              </w:rPr>
              <w:t xml:space="preserve">void insert_in_table(int *table, </w:t>
            </w:r>
            <w:proofErr w:type="gramStart"/>
            <w:r w:rsidRPr="00A44E7C">
              <w:rPr>
                <w:rFonts w:ascii="Courier New" w:hAnsi="Courier New" w:cs="Courier New"/>
              </w:rPr>
              <w:t>std::</w:t>
            </w:r>
            <w:proofErr w:type="gramEnd"/>
            <w:r w:rsidRPr="00A44E7C">
              <w:rPr>
                <w:rFonts w:ascii="Courier New" w:hAnsi="Courier New" w:cs="Courier New"/>
              </w:rPr>
              <w:t>size_t tableSize, int pos, int value) {</w:t>
            </w:r>
          </w:p>
          <w:p w14:paraId="09DEF439" w14:textId="77777777" w:rsidR="00D43F82" w:rsidRPr="00A44E7C" w:rsidRDefault="00D43F82" w:rsidP="002553F4">
            <w:pPr>
              <w:rPr>
                <w:rFonts w:ascii="Courier New" w:hAnsi="Courier New" w:cs="Courier New"/>
              </w:rPr>
            </w:pPr>
            <w:r w:rsidRPr="00A44E7C">
              <w:rPr>
                <w:rFonts w:ascii="Courier New" w:hAnsi="Courier New" w:cs="Courier New"/>
              </w:rPr>
              <w:t xml:space="preserve">  if (pos &gt;= tableSize) {</w:t>
            </w:r>
          </w:p>
          <w:p w14:paraId="494BE5DB" w14:textId="77777777" w:rsidR="00D43F82" w:rsidRPr="00A44E7C" w:rsidRDefault="00D43F82" w:rsidP="002553F4">
            <w:pPr>
              <w:rPr>
                <w:rFonts w:ascii="Courier New" w:hAnsi="Courier New" w:cs="Courier New"/>
              </w:rPr>
            </w:pPr>
            <w:r w:rsidRPr="00A44E7C">
              <w:rPr>
                <w:rFonts w:ascii="Courier New" w:hAnsi="Courier New" w:cs="Courier New"/>
              </w:rPr>
              <w:t xml:space="preserve">    // Handle error</w:t>
            </w:r>
          </w:p>
          <w:p w14:paraId="7FBDD068" w14:textId="77777777" w:rsidR="00D43F82" w:rsidRPr="00A44E7C" w:rsidRDefault="00D43F82" w:rsidP="002553F4">
            <w:pPr>
              <w:rPr>
                <w:rFonts w:ascii="Courier New" w:hAnsi="Courier New" w:cs="Courier New"/>
              </w:rPr>
            </w:pPr>
            <w:r w:rsidRPr="00A44E7C">
              <w:rPr>
                <w:rFonts w:ascii="Courier New" w:hAnsi="Courier New" w:cs="Courier New"/>
              </w:rPr>
              <w:t xml:space="preserve">    </w:t>
            </w:r>
            <w:proofErr w:type="gramStart"/>
            <w:r w:rsidRPr="00A44E7C">
              <w:rPr>
                <w:rFonts w:ascii="Courier New" w:hAnsi="Courier New" w:cs="Courier New"/>
              </w:rPr>
              <w:t>return;</w:t>
            </w:r>
            <w:proofErr w:type="gramEnd"/>
          </w:p>
          <w:p w14:paraId="2FF11B6C" w14:textId="77777777" w:rsidR="00D43F82" w:rsidRPr="00A44E7C" w:rsidRDefault="00D43F82" w:rsidP="002553F4">
            <w:pPr>
              <w:rPr>
                <w:rFonts w:ascii="Courier New" w:hAnsi="Courier New" w:cs="Courier New"/>
              </w:rPr>
            </w:pPr>
            <w:r w:rsidRPr="00A44E7C">
              <w:rPr>
                <w:rFonts w:ascii="Courier New" w:hAnsi="Courier New" w:cs="Courier New"/>
              </w:rPr>
              <w:t xml:space="preserve">  }</w:t>
            </w:r>
          </w:p>
          <w:p w14:paraId="4FB5B89A" w14:textId="77777777" w:rsidR="00D43F82" w:rsidRPr="00A44E7C" w:rsidRDefault="00D43F82" w:rsidP="002553F4">
            <w:pPr>
              <w:rPr>
                <w:rFonts w:ascii="Courier New" w:hAnsi="Courier New" w:cs="Courier New"/>
              </w:rPr>
            </w:pPr>
            <w:r w:rsidRPr="00A44E7C">
              <w:rPr>
                <w:rFonts w:ascii="Courier New" w:hAnsi="Courier New" w:cs="Courier New"/>
              </w:rPr>
              <w:t xml:space="preserve">  table[pos] = </w:t>
            </w:r>
            <w:proofErr w:type="gramStart"/>
            <w:r w:rsidRPr="00A44E7C">
              <w:rPr>
                <w:rFonts w:ascii="Courier New" w:hAnsi="Courier New" w:cs="Courier New"/>
              </w:rPr>
              <w:t>value;</w:t>
            </w:r>
            <w:proofErr w:type="gramEnd"/>
          </w:p>
          <w:p w14:paraId="0977D8E5" w14:textId="77777777" w:rsidR="00D43F82" w:rsidRDefault="00D43F82" w:rsidP="002553F4">
            <w:r w:rsidRPr="00A44E7C">
              <w:rPr>
                <w:rFonts w:ascii="Courier New" w:hAnsi="Courier New" w:cs="Courier New"/>
              </w:rPr>
              <w:t>}</w:t>
            </w:r>
          </w:p>
        </w:tc>
      </w:tr>
    </w:tbl>
    <w:p w14:paraId="07FEB6D0" w14:textId="77777777" w:rsidR="00D43F82" w:rsidRDefault="00D43F82" w:rsidP="00D43F82">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3F82" w14:paraId="1B872DE4" w14:textId="77777777" w:rsidTr="002553F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1B8043B" w14:textId="77777777" w:rsidR="00D43F82" w:rsidRDefault="00D43F82" w:rsidP="002553F4">
            <w:r>
              <w:rPr>
                <w:b/>
              </w:rPr>
              <w:t>Compliant Code</w:t>
            </w:r>
          </w:p>
        </w:tc>
      </w:tr>
      <w:tr w:rsidR="00D43F82" w14:paraId="70511042" w14:textId="77777777" w:rsidTr="002553F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BF8513B" w14:textId="77777777" w:rsidR="00D43F82" w:rsidRDefault="00D43F82" w:rsidP="002553F4">
            <w:r>
              <w:t>T</w:t>
            </w:r>
            <w:r w:rsidRPr="00A44E7C">
              <w:t>he parameter pos is declared as size_t, which prevents the passing of negative arguments.</w:t>
            </w:r>
          </w:p>
        </w:tc>
      </w:tr>
      <w:tr w:rsidR="00D43F82" w14:paraId="322575F0" w14:textId="77777777" w:rsidTr="002553F4">
        <w:trPr>
          <w:trHeight w:val="460"/>
        </w:trPr>
        <w:tc>
          <w:tcPr>
            <w:tcW w:w="10800" w:type="dxa"/>
            <w:tcMar>
              <w:top w:w="100" w:type="dxa"/>
              <w:left w:w="100" w:type="dxa"/>
              <w:bottom w:w="100" w:type="dxa"/>
              <w:right w:w="100" w:type="dxa"/>
            </w:tcMar>
          </w:tcPr>
          <w:p w14:paraId="70E9AD48" w14:textId="77777777" w:rsidR="00D43F82" w:rsidRPr="008B05BA" w:rsidRDefault="00D43F82" w:rsidP="002553F4">
            <w:pPr>
              <w:rPr>
                <w:rFonts w:ascii="Courier New" w:hAnsi="Courier New" w:cs="Courier New"/>
              </w:rPr>
            </w:pPr>
            <w:r w:rsidRPr="008B05BA">
              <w:rPr>
                <w:rFonts w:ascii="Courier New" w:hAnsi="Courier New" w:cs="Courier New"/>
              </w:rPr>
              <w:t>#include &lt;cstddef&gt;</w:t>
            </w:r>
          </w:p>
          <w:p w14:paraId="4FA9A65B" w14:textId="77777777" w:rsidR="00D43F82" w:rsidRPr="008B05BA" w:rsidRDefault="00D43F82" w:rsidP="002553F4">
            <w:pPr>
              <w:rPr>
                <w:rFonts w:ascii="Courier New" w:hAnsi="Courier New" w:cs="Courier New"/>
              </w:rPr>
            </w:pPr>
            <w:r w:rsidRPr="008B05BA">
              <w:rPr>
                <w:rFonts w:ascii="Courier New" w:hAnsi="Courier New" w:cs="Courier New"/>
              </w:rPr>
              <w:t xml:space="preserve">  </w:t>
            </w:r>
          </w:p>
          <w:p w14:paraId="3A5FCCFF" w14:textId="77777777" w:rsidR="00D43F82" w:rsidRPr="008B05BA" w:rsidRDefault="00D43F82" w:rsidP="002553F4">
            <w:pPr>
              <w:rPr>
                <w:rFonts w:ascii="Courier New" w:hAnsi="Courier New" w:cs="Courier New"/>
              </w:rPr>
            </w:pPr>
            <w:r w:rsidRPr="008B05BA">
              <w:rPr>
                <w:rFonts w:ascii="Courier New" w:hAnsi="Courier New" w:cs="Courier New"/>
              </w:rPr>
              <w:t xml:space="preserve">void insert_in_table(int *table, </w:t>
            </w:r>
            <w:proofErr w:type="gramStart"/>
            <w:r w:rsidRPr="008B05BA">
              <w:rPr>
                <w:rFonts w:ascii="Courier New" w:hAnsi="Courier New" w:cs="Courier New"/>
              </w:rPr>
              <w:t>std::</w:t>
            </w:r>
            <w:proofErr w:type="gramEnd"/>
            <w:r w:rsidRPr="008B05BA">
              <w:rPr>
                <w:rFonts w:ascii="Courier New" w:hAnsi="Courier New" w:cs="Courier New"/>
              </w:rPr>
              <w:t>size_t tableSize, std::size_t pos, int value) {</w:t>
            </w:r>
          </w:p>
          <w:p w14:paraId="0848279C" w14:textId="77777777" w:rsidR="00D43F82" w:rsidRPr="008B05BA" w:rsidRDefault="00D43F82" w:rsidP="002553F4">
            <w:pPr>
              <w:rPr>
                <w:rFonts w:ascii="Courier New" w:hAnsi="Courier New" w:cs="Courier New"/>
              </w:rPr>
            </w:pPr>
            <w:r w:rsidRPr="008B05BA">
              <w:rPr>
                <w:rFonts w:ascii="Courier New" w:hAnsi="Courier New" w:cs="Courier New"/>
              </w:rPr>
              <w:t xml:space="preserve">  if (pos &gt;= tableSize) {</w:t>
            </w:r>
          </w:p>
          <w:p w14:paraId="53243E66" w14:textId="77777777" w:rsidR="00D43F82" w:rsidRPr="008B05BA" w:rsidRDefault="00D43F82" w:rsidP="002553F4">
            <w:pPr>
              <w:rPr>
                <w:rFonts w:ascii="Courier New" w:hAnsi="Courier New" w:cs="Courier New"/>
              </w:rPr>
            </w:pPr>
            <w:r w:rsidRPr="008B05BA">
              <w:rPr>
                <w:rFonts w:ascii="Courier New" w:hAnsi="Courier New" w:cs="Courier New"/>
              </w:rPr>
              <w:t xml:space="preserve">    // Handle error</w:t>
            </w:r>
          </w:p>
          <w:p w14:paraId="307AA7C5" w14:textId="77777777" w:rsidR="00D43F82" w:rsidRPr="008B05BA" w:rsidRDefault="00D43F82" w:rsidP="002553F4">
            <w:pPr>
              <w:rPr>
                <w:rFonts w:ascii="Courier New" w:hAnsi="Courier New" w:cs="Courier New"/>
              </w:rPr>
            </w:pPr>
            <w:r w:rsidRPr="008B05BA">
              <w:rPr>
                <w:rFonts w:ascii="Courier New" w:hAnsi="Courier New" w:cs="Courier New"/>
              </w:rPr>
              <w:t xml:space="preserve">    </w:t>
            </w:r>
            <w:proofErr w:type="gramStart"/>
            <w:r w:rsidRPr="008B05BA">
              <w:rPr>
                <w:rFonts w:ascii="Courier New" w:hAnsi="Courier New" w:cs="Courier New"/>
              </w:rPr>
              <w:t>return;</w:t>
            </w:r>
            <w:proofErr w:type="gramEnd"/>
          </w:p>
          <w:p w14:paraId="6C830CCD" w14:textId="77777777" w:rsidR="00D43F82" w:rsidRPr="008B05BA" w:rsidRDefault="00D43F82" w:rsidP="002553F4">
            <w:pPr>
              <w:rPr>
                <w:rFonts w:ascii="Courier New" w:hAnsi="Courier New" w:cs="Courier New"/>
              </w:rPr>
            </w:pPr>
            <w:r w:rsidRPr="008B05BA">
              <w:rPr>
                <w:rFonts w:ascii="Courier New" w:hAnsi="Courier New" w:cs="Courier New"/>
              </w:rPr>
              <w:t xml:space="preserve">  }</w:t>
            </w:r>
          </w:p>
          <w:p w14:paraId="7A8F0550" w14:textId="77777777" w:rsidR="00D43F82" w:rsidRPr="008B05BA" w:rsidRDefault="00D43F82" w:rsidP="002553F4">
            <w:pPr>
              <w:rPr>
                <w:rFonts w:ascii="Courier New" w:hAnsi="Courier New" w:cs="Courier New"/>
              </w:rPr>
            </w:pPr>
            <w:r w:rsidRPr="008B05BA">
              <w:rPr>
                <w:rFonts w:ascii="Courier New" w:hAnsi="Courier New" w:cs="Courier New"/>
              </w:rPr>
              <w:t xml:space="preserve">  table[pos] = </w:t>
            </w:r>
            <w:proofErr w:type="gramStart"/>
            <w:r w:rsidRPr="008B05BA">
              <w:rPr>
                <w:rFonts w:ascii="Courier New" w:hAnsi="Courier New" w:cs="Courier New"/>
              </w:rPr>
              <w:t>value;</w:t>
            </w:r>
            <w:proofErr w:type="gramEnd"/>
          </w:p>
          <w:p w14:paraId="5BCBBD2E" w14:textId="77777777" w:rsidR="00D43F82" w:rsidRDefault="00D43F82" w:rsidP="002553F4">
            <w:r w:rsidRPr="008B05BA">
              <w:rPr>
                <w:rFonts w:ascii="Courier New" w:hAnsi="Courier New" w:cs="Courier New"/>
              </w:rPr>
              <w:t>}</w:t>
            </w:r>
          </w:p>
        </w:tc>
      </w:tr>
    </w:tbl>
    <w:p w14:paraId="622A4510" w14:textId="77777777" w:rsidR="00D43F82" w:rsidRDefault="00D43F82" w:rsidP="00D43F82">
      <w:pPr>
        <w:rPr>
          <w:b/>
        </w:rPr>
      </w:pPr>
    </w:p>
    <w:p w14:paraId="0AA85E97" w14:textId="77777777" w:rsidR="00D43F82" w:rsidRDefault="00D43F82" w:rsidP="00D43F82">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D43F82" w14:paraId="06491AAA" w14:textId="77777777" w:rsidTr="002553F4">
        <w:trPr>
          <w:tblHeader/>
        </w:trPr>
        <w:tc>
          <w:tcPr>
            <w:tcW w:w="10780" w:type="dxa"/>
            <w:shd w:val="clear" w:color="auto" w:fill="auto"/>
            <w:tcMar>
              <w:top w:w="100" w:type="dxa"/>
              <w:left w:w="100" w:type="dxa"/>
              <w:bottom w:w="100" w:type="dxa"/>
              <w:right w:w="100" w:type="dxa"/>
            </w:tcMar>
          </w:tcPr>
          <w:p w14:paraId="78419048" w14:textId="570282C1" w:rsidR="00D43F82" w:rsidRDefault="00D43F82" w:rsidP="002553F4">
            <w:pPr>
              <w:pBdr>
                <w:top w:val="nil"/>
                <w:left w:val="nil"/>
                <w:bottom w:val="nil"/>
                <w:right w:val="nil"/>
                <w:between w:val="nil"/>
              </w:pBdr>
            </w:pPr>
            <w:r>
              <w:rPr>
                <w:b/>
              </w:rPr>
              <w:lastRenderedPageBreak/>
              <w:t>Principles(s):</w:t>
            </w:r>
            <w:r>
              <w:t xml:space="preserve"> </w:t>
            </w:r>
            <w:r w:rsidR="009D28B1" w:rsidRPr="009D28B1">
              <w:t>6</w:t>
            </w:r>
            <w:r w:rsidR="009D28B1">
              <w:t>.</w:t>
            </w:r>
            <w:r w:rsidR="009D28B1" w:rsidRPr="009D28B1">
              <w:t xml:space="preserve"> Adhere to the Principle of Least Privilege - Ensures indices are within valid ranges, preventing unauthorized access.</w:t>
            </w:r>
          </w:p>
        </w:tc>
      </w:tr>
    </w:tbl>
    <w:p w14:paraId="3D908CA7" w14:textId="77777777" w:rsidR="00D43F82" w:rsidRDefault="00D43F82" w:rsidP="00D43F82">
      <w:pPr>
        <w:rPr>
          <w:b/>
        </w:rPr>
      </w:pPr>
    </w:p>
    <w:p w14:paraId="6D70B28A" w14:textId="77777777" w:rsidR="00D43F82" w:rsidRDefault="00D43F82" w:rsidP="00D43F82">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43F82" w14:paraId="116213C5" w14:textId="77777777" w:rsidTr="002553F4">
        <w:trPr>
          <w:trHeight w:val="460"/>
          <w:tblHeader/>
        </w:trPr>
        <w:tc>
          <w:tcPr>
            <w:tcW w:w="1806" w:type="dxa"/>
            <w:shd w:val="clear" w:color="auto" w:fill="D9D9D9"/>
            <w:vAlign w:val="center"/>
          </w:tcPr>
          <w:p w14:paraId="177E4A1A" w14:textId="77777777" w:rsidR="00D43F82" w:rsidRDefault="00D43F82" w:rsidP="002553F4">
            <w:pPr>
              <w:jc w:val="center"/>
              <w:rPr>
                <w:b/>
              </w:rPr>
            </w:pPr>
            <w:r>
              <w:rPr>
                <w:b/>
              </w:rPr>
              <w:t>Severity</w:t>
            </w:r>
          </w:p>
        </w:tc>
        <w:tc>
          <w:tcPr>
            <w:tcW w:w="1341" w:type="dxa"/>
            <w:shd w:val="clear" w:color="auto" w:fill="D9D9D9"/>
            <w:vAlign w:val="center"/>
          </w:tcPr>
          <w:p w14:paraId="62ED858F" w14:textId="77777777" w:rsidR="00D43F82" w:rsidRDefault="00D43F82" w:rsidP="002553F4">
            <w:pPr>
              <w:jc w:val="center"/>
              <w:rPr>
                <w:b/>
              </w:rPr>
            </w:pPr>
            <w:r>
              <w:rPr>
                <w:b/>
              </w:rPr>
              <w:t>Likelihood</w:t>
            </w:r>
          </w:p>
        </w:tc>
        <w:tc>
          <w:tcPr>
            <w:tcW w:w="4021" w:type="dxa"/>
            <w:shd w:val="clear" w:color="auto" w:fill="D9D9D9"/>
            <w:vAlign w:val="center"/>
          </w:tcPr>
          <w:p w14:paraId="4D29AF0B" w14:textId="77777777" w:rsidR="00D43F82" w:rsidRDefault="00D43F82" w:rsidP="002553F4">
            <w:pPr>
              <w:jc w:val="center"/>
              <w:rPr>
                <w:b/>
              </w:rPr>
            </w:pPr>
            <w:r>
              <w:rPr>
                <w:b/>
              </w:rPr>
              <w:t>Remediation Cost</w:t>
            </w:r>
          </w:p>
        </w:tc>
        <w:tc>
          <w:tcPr>
            <w:tcW w:w="1807" w:type="dxa"/>
            <w:shd w:val="clear" w:color="auto" w:fill="D9D9D9"/>
            <w:vAlign w:val="center"/>
          </w:tcPr>
          <w:p w14:paraId="532D08A5" w14:textId="77777777" w:rsidR="00D43F82" w:rsidRDefault="00D43F82" w:rsidP="002553F4">
            <w:pPr>
              <w:jc w:val="center"/>
              <w:rPr>
                <w:b/>
              </w:rPr>
            </w:pPr>
            <w:r>
              <w:rPr>
                <w:b/>
              </w:rPr>
              <w:t>Priority</w:t>
            </w:r>
          </w:p>
        </w:tc>
        <w:tc>
          <w:tcPr>
            <w:tcW w:w="1805" w:type="dxa"/>
            <w:shd w:val="clear" w:color="auto" w:fill="D9D9D9"/>
            <w:vAlign w:val="center"/>
          </w:tcPr>
          <w:p w14:paraId="01B17F02" w14:textId="77777777" w:rsidR="00D43F82" w:rsidRDefault="00D43F82" w:rsidP="002553F4">
            <w:pPr>
              <w:jc w:val="center"/>
              <w:rPr>
                <w:b/>
              </w:rPr>
            </w:pPr>
            <w:r>
              <w:rPr>
                <w:b/>
              </w:rPr>
              <w:t>Level</w:t>
            </w:r>
          </w:p>
        </w:tc>
      </w:tr>
      <w:tr w:rsidR="00EF15F6" w14:paraId="32156916" w14:textId="77777777" w:rsidTr="002553F4">
        <w:trPr>
          <w:trHeight w:val="460"/>
        </w:trPr>
        <w:tc>
          <w:tcPr>
            <w:tcW w:w="1806" w:type="dxa"/>
            <w:shd w:val="clear" w:color="auto" w:fill="auto"/>
          </w:tcPr>
          <w:p w14:paraId="7A9D2E34" w14:textId="71CF33B1" w:rsidR="00EF15F6" w:rsidRDefault="00EF15F6" w:rsidP="00EF15F6">
            <w:pPr>
              <w:jc w:val="center"/>
            </w:pPr>
            <w:r w:rsidRPr="00D57ACA">
              <w:t>High</w:t>
            </w:r>
          </w:p>
        </w:tc>
        <w:tc>
          <w:tcPr>
            <w:tcW w:w="1341" w:type="dxa"/>
            <w:shd w:val="clear" w:color="auto" w:fill="auto"/>
          </w:tcPr>
          <w:p w14:paraId="7B02763A" w14:textId="536E6B2A" w:rsidR="00EF15F6" w:rsidRDefault="00115191" w:rsidP="00EF15F6">
            <w:pPr>
              <w:jc w:val="center"/>
            </w:pPr>
            <w:r>
              <w:t>Medium</w:t>
            </w:r>
          </w:p>
        </w:tc>
        <w:tc>
          <w:tcPr>
            <w:tcW w:w="4021" w:type="dxa"/>
            <w:shd w:val="clear" w:color="auto" w:fill="auto"/>
          </w:tcPr>
          <w:p w14:paraId="287E7A4B" w14:textId="6BA1E1CA" w:rsidR="00EF15F6" w:rsidRDefault="00EF15F6" w:rsidP="00EF15F6">
            <w:pPr>
              <w:jc w:val="center"/>
            </w:pPr>
            <w:r w:rsidRPr="00D57ACA">
              <w:t>Medium</w:t>
            </w:r>
          </w:p>
        </w:tc>
        <w:tc>
          <w:tcPr>
            <w:tcW w:w="1807" w:type="dxa"/>
            <w:shd w:val="clear" w:color="auto" w:fill="auto"/>
          </w:tcPr>
          <w:p w14:paraId="17266664" w14:textId="49057509" w:rsidR="00EF15F6" w:rsidRDefault="00EF15F6" w:rsidP="00EF15F6">
            <w:pPr>
              <w:jc w:val="center"/>
            </w:pPr>
            <w:r w:rsidRPr="00D57ACA">
              <w:t>High</w:t>
            </w:r>
          </w:p>
        </w:tc>
        <w:tc>
          <w:tcPr>
            <w:tcW w:w="1805" w:type="dxa"/>
            <w:shd w:val="clear" w:color="auto" w:fill="auto"/>
          </w:tcPr>
          <w:p w14:paraId="3732C752" w14:textId="346C7136" w:rsidR="00EF15F6" w:rsidRDefault="00EF15F6" w:rsidP="00EF15F6">
            <w:pPr>
              <w:jc w:val="center"/>
            </w:pPr>
            <w:r w:rsidRPr="00D57ACA">
              <w:t>2</w:t>
            </w:r>
          </w:p>
        </w:tc>
      </w:tr>
    </w:tbl>
    <w:p w14:paraId="7A6D31BA" w14:textId="77777777" w:rsidR="00D43F82" w:rsidRDefault="00D43F82" w:rsidP="00D43F82">
      <w:pPr>
        <w:rPr>
          <w:b/>
        </w:rPr>
      </w:pPr>
    </w:p>
    <w:p w14:paraId="4A19AA60" w14:textId="77777777" w:rsidR="00D43F82" w:rsidRDefault="00D43F82" w:rsidP="00D43F82">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43F82" w14:paraId="0071AA8C" w14:textId="77777777" w:rsidTr="002553F4">
        <w:trPr>
          <w:trHeight w:val="460"/>
          <w:tblHeader/>
        </w:trPr>
        <w:tc>
          <w:tcPr>
            <w:tcW w:w="1807" w:type="dxa"/>
            <w:shd w:val="clear" w:color="auto" w:fill="D9D9D9"/>
            <w:vAlign w:val="center"/>
          </w:tcPr>
          <w:p w14:paraId="55A9FDD0" w14:textId="77777777" w:rsidR="00D43F82" w:rsidRDefault="00D43F82" w:rsidP="002553F4">
            <w:pPr>
              <w:jc w:val="center"/>
              <w:rPr>
                <w:b/>
              </w:rPr>
            </w:pPr>
            <w:r>
              <w:rPr>
                <w:b/>
              </w:rPr>
              <w:t>Tool</w:t>
            </w:r>
          </w:p>
        </w:tc>
        <w:tc>
          <w:tcPr>
            <w:tcW w:w="1341" w:type="dxa"/>
            <w:shd w:val="clear" w:color="auto" w:fill="D9D9D9"/>
            <w:vAlign w:val="center"/>
          </w:tcPr>
          <w:p w14:paraId="757B05B4" w14:textId="77777777" w:rsidR="00D43F82" w:rsidRDefault="00D43F82" w:rsidP="002553F4">
            <w:pPr>
              <w:jc w:val="center"/>
              <w:rPr>
                <w:b/>
              </w:rPr>
            </w:pPr>
            <w:r>
              <w:rPr>
                <w:b/>
              </w:rPr>
              <w:t>Version</w:t>
            </w:r>
          </w:p>
        </w:tc>
        <w:tc>
          <w:tcPr>
            <w:tcW w:w="4021" w:type="dxa"/>
            <w:shd w:val="clear" w:color="auto" w:fill="D9D9D9"/>
            <w:vAlign w:val="center"/>
          </w:tcPr>
          <w:p w14:paraId="0B96AEDF" w14:textId="77777777" w:rsidR="00D43F82" w:rsidRDefault="00D43F82" w:rsidP="002553F4">
            <w:pPr>
              <w:jc w:val="center"/>
              <w:rPr>
                <w:b/>
              </w:rPr>
            </w:pPr>
            <w:r>
              <w:rPr>
                <w:b/>
              </w:rPr>
              <w:t>Checker</w:t>
            </w:r>
          </w:p>
        </w:tc>
        <w:tc>
          <w:tcPr>
            <w:tcW w:w="3611" w:type="dxa"/>
            <w:shd w:val="clear" w:color="auto" w:fill="D9D9D9"/>
            <w:vAlign w:val="center"/>
          </w:tcPr>
          <w:p w14:paraId="2EBF6AD1" w14:textId="77777777" w:rsidR="00D43F82" w:rsidRDefault="00D43F82" w:rsidP="002553F4">
            <w:pPr>
              <w:jc w:val="center"/>
              <w:rPr>
                <w:b/>
              </w:rPr>
            </w:pPr>
            <w:r>
              <w:rPr>
                <w:b/>
              </w:rPr>
              <w:t>Description Tool</w:t>
            </w:r>
          </w:p>
        </w:tc>
      </w:tr>
      <w:tr w:rsidR="00EF15F6" w14:paraId="177904B4" w14:textId="77777777" w:rsidTr="002553F4">
        <w:trPr>
          <w:trHeight w:val="460"/>
        </w:trPr>
        <w:tc>
          <w:tcPr>
            <w:tcW w:w="1807" w:type="dxa"/>
            <w:shd w:val="clear" w:color="auto" w:fill="auto"/>
          </w:tcPr>
          <w:p w14:paraId="23A86F70" w14:textId="5364086D" w:rsidR="00EF15F6" w:rsidRDefault="00EF15F6" w:rsidP="00EF15F6">
            <w:pPr>
              <w:jc w:val="center"/>
            </w:pPr>
            <w:r w:rsidRPr="00E20A48">
              <w:t>Fortify</w:t>
            </w:r>
          </w:p>
        </w:tc>
        <w:tc>
          <w:tcPr>
            <w:tcW w:w="1341" w:type="dxa"/>
            <w:shd w:val="clear" w:color="auto" w:fill="auto"/>
          </w:tcPr>
          <w:p w14:paraId="0FC7E678" w14:textId="17A4F886" w:rsidR="00EF15F6" w:rsidRDefault="00EF15F6" w:rsidP="00EF15F6">
            <w:pPr>
              <w:jc w:val="center"/>
            </w:pPr>
            <w:r w:rsidRPr="00E20A48">
              <w:t>24.2</w:t>
            </w:r>
          </w:p>
        </w:tc>
        <w:tc>
          <w:tcPr>
            <w:tcW w:w="4021" w:type="dxa"/>
            <w:shd w:val="clear" w:color="auto" w:fill="auto"/>
          </w:tcPr>
          <w:p w14:paraId="02E15337" w14:textId="377B0E01" w:rsidR="00EF15F6" w:rsidRDefault="00EF15F6" w:rsidP="00EF15F6">
            <w:pPr>
              <w:jc w:val="center"/>
            </w:pPr>
            <w:r w:rsidRPr="00E20A48">
              <w:t>IndexOutOfBounds</w:t>
            </w:r>
          </w:p>
        </w:tc>
        <w:tc>
          <w:tcPr>
            <w:tcW w:w="3611" w:type="dxa"/>
            <w:shd w:val="clear" w:color="auto" w:fill="auto"/>
          </w:tcPr>
          <w:p w14:paraId="194216FF" w14:textId="38B02FD4" w:rsidR="00EF15F6" w:rsidRDefault="00EF15F6" w:rsidP="00EF15F6">
            <w:pPr>
              <w:jc w:val="center"/>
            </w:pPr>
            <w:r w:rsidRPr="00E20A48">
              <w:t>Ensures array and vector indices are within bounds.</w:t>
            </w:r>
          </w:p>
        </w:tc>
      </w:tr>
    </w:tbl>
    <w:p w14:paraId="3DB246A0" w14:textId="4F1DA238" w:rsidR="00381847" w:rsidRDefault="00D43F82">
      <w:pPr>
        <w:rPr>
          <w:b/>
          <w:sz w:val="27"/>
          <w:szCs w:val="27"/>
        </w:rPr>
      </w:pPr>
      <w:r>
        <w:br w:type="page"/>
      </w:r>
    </w:p>
    <w:p w14:paraId="1393827A" w14:textId="4E1EF679" w:rsidR="00381847" w:rsidRDefault="00E769D9" w:rsidP="0059536C">
      <w:pPr>
        <w:pStyle w:val="Heading3"/>
      </w:pPr>
      <w:bookmarkStart w:id="7" w:name="_Toc52464069"/>
      <w:r>
        <w:lastRenderedPageBreak/>
        <w:t>Defense-in-Depth Illustration</w:t>
      </w:r>
      <w:bookmarkEnd w:id="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8" w:name="_Toc52464070"/>
      <w:r>
        <w:t>Project One</w:t>
      </w:r>
      <w:bookmarkEnd w:id="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9" w:name="_Toc52464071"/>
      <w:r>
        <w:t>Revise the C/C++ Standards</w:t>
      </w:r>
      <w:bookmarkEnd w:id="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10" w:name="_Toc52464072"/>
      <w:r>
        <w:t>Risk Assessment</w:t>
      </w:r>
      <w:bookmarkEnd w:id="1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11" w:name="_Toc52464073"/>
      <w:r>
        <w:t>Automated Detection</w:t>
      </w:r>
      <w:bookmarkEnd w:id="1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12" w:name="_Toc52464074"/>
      <w:r>
        <w:t>Automation</w:t>
      </w:r>
      <w:bookmarkEnd w:id="1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3C4FB97C" w:rsidR="00381847" w:rsidRDefault="00D83A45">
      <w:pPr>
        <w:ind w:left="720"/>
      </w:pPr>
      <w:r w:rsidRPr="00D83A45">
        <w:t>Automation will be utilized for the enforcement and compliance with standards specified in this policy. Green Pace already boasts an established DevOps process and infrastructure. Automated security tools will be integrated into both continuous integration (CI) and continuous deployment (CD) pipelines to ensure code is analyzed for compliance with security standards throughout its development cycle. Coverity, Clang, Fortify, SonarQube, Valgrind and PVS-Studio will be used to perform static analysis, detect vulnerabilities and enforce coding standards. They will run during code check-ins, build processes and pre-deployment stages so issues are quickly identified and addressed; and their results reviewed regularly to ensure ongoing compliance and adapt policies as required based on new vulnerabilities or security threats.</w:t>
      </w:r>
    </w:p>
    <w:p w14:paraId="1E783C16" w14:textId="77777777" w:rsidR="00381847" w:rsidRDefault="00381847">
      <w:pPr>
        <w:ind w:left="720"/>
      </w:pPr>
    </w:p>
    <w:p w14:paraId="05A5EC24" w14:textId="77777777" w:rsidR="00381847" w:rsidRDefault="00E769D9" w:rsidP="0059536C">
      <w:pPr>
        <w:pStyle w:val="Heading3"/>
      </w:pPr>
      <w:bookmarkStart w:id="13" w:name="_Toc52464075"/>
      <w:r>
        <w:t>Summary of Risk Assessments</w:t>
      </w:r>
      <w:bookmarkEnd w:id="1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AF4F69"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38CA96C9" w:rsidR="00AF4F69" w:rsidRDefault="00AF4F69" w:rsidP="00AF4F69">
            <w:r w:rsidRPr="00E51433">
              <w:t>STD-001-CPP</w:t>
            </w:r>
          </w:p>
        </w:tc>
        <w:tc>
          <w:tcPr>
            <w:tcW w:w="1434" w:type="dxa"/>
          </w:tcPr>
          <w:p w14:paraId="3CF590EB" w14:textId="699BE7CB"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High</w:t>
            </w:r>
          </w:p>
        </w:tc>
        <w:tc>
          <w:tcPr>
            <w:tcW w:w="1349" w:type="dxa"/>
          </w:tcPr>
          <w:p w14:paraId="33C54CC1" w14:textId="48486B68"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Low</w:t>
            </w:r>
          </w:p>
        </w:tc>
        <w:tc>
          <w:tcPr>
            <w:tcW w:w="1856" w:type="dxa"/>
          </w:tcPr>
          <w:p w14:paraId="331E6999" w14:textId="3C9F7AF9"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Medium</w:t>
            </w:r>
          </w:p>
        </w:tc>
        <w:tc>
          <w:tcPr>
            <w:tcW w:w="2041" w:type="dxa"/>
          </w:tcPr>
          <w:p w14:paraId="30C5D21F" w14:textId="4AFB9F9A"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High</w:t>
            </w:r>
          </w:p>
        </w:tc>
        <w:tc>
          <w:tcPr>
            <w:tcW w:w="2680" w:type="dxa"/>
          </w:tcPr>
          <w:p w14:paraId="301ACA4D" w14:textId="0F001BB9"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2</w:t>
            </w:r>
          </w:p>
        </w:tc>
      </w:tr>
      <w:tr w:rsidR="00AF4F69"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B693D25" w:rsidR="00AF4F69" w:rsidRDefault="00AF4F69" w:rsidP="00AF4F69">
            <w:r w:rsidRPr="00E51433">
              <w:t>STD-002-CPP</w:t>
            </w:r>
          </w:p>
        </w:tc>
        <w:tc>
          <w:tcPr>
            <w:tcW w:w="1434" w:type="dxa"/>
          </w:tcPr>
          <w:p w14:paraId="61027C5A" w14:textId="4B229BCA"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Medium</w:t>
            </w:r>
          </w:p>
        </w:tc>
        <w:tc>
          <w:tcPr>
            <w:tcW w:w="1349" w:type="dxa"/>
          </w:tcPr>
          <w:p w14:paraId="376968D4" w14:textId="11EB5BC0"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High</w:t>
            </w:r>
          </w:p>
        </w:tc>
        <w:tc>
          <w:tcPr>
            <w:tcW w:w="1856" w:type="dxa"/>
          </w:tcPr>
          <w:p w14:paraId="61E76894" w14:textId="5B2CBE32"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Low</w:t>
            </w:r>
          </w:p>
        </w:tc>
        <w:tc>
          <w:tcPr>
            <w:tcW w:w="2041" w:type="dxa"/>
          </w:tcPr>
          <w:p w14:paraId="05A3CE43" w14:textId="5A2C9866"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High</w:t>
            </w:r>
          </w:p>
        </w:tc>
        <w:tc>
          <w:tcPr>
            <w:tcW w:w="2680" w:type="dxa"/>
          </w:tcPr>
          <w:p w14:paraId="782C814E" w14:textId="46DF04A0"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3</w:t>
            </w:r>
          </w:p>
        </w:tc>
      </w:tr>
      <w:tr w:rsidR="00AF4F69"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57FA594" w:rsidR="00AF4F69" w:rsidRDefault="00AF4F69" w:rsidP="00AF4F69">
            <w:r w:rsidRPr="00E51433">
              <w:t>STD-003-CPP</w:t>
            </w:r>
          </w:p>
        </w:tc>
        <w:tc>
          <w:tcPr>
            <w:tcW w:w="1434" w:type="dxa"/>
          </w:tcPr>
          <w:p w14:paraId="752BE477" w14:textId="7EDAD30D"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High</w:t>
            </w:r>
          </w:p>
        </w:tc>
        <w:tc>
          <w:tcPr>
            <w:tcW w:w="1349" w:type="dxa"/>
          </w:tcPr>
          <w:p w14:paraId="2FE8B114" w14:textId="3CAAE4A3"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Medium</w:t>
            </w:r>
          </w:p>
        </w:tc>
        <w:tc>
          <w:tcPr>
            <w:tcW w:w="1856" w:type="dxa"/>
          </w:tcPr>
          <w:p w14:paraId="0CDE0BE2" w14:textId="68B8D8DA"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Medium</w:t>
            </w:r>
          </w:p>
        </w:tc>
        <w:tc>
          <w:tcPr>
            <w:tcW w:w="2041" w:type="dxa"/>
          </w:tcPr>
          <w:p w14:paraId="3D7A98BF" w14:textId="164AFB4C"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High</w:t>
            </w:r>
          </w:p>
        </w:tc>
        <w:tc>
          <w:tcPr>
            <w:tcW w:w="2680" w:type="dxa"/>
          </w:tcPr>
          <w:p w14:paraId="2342A158" w14:textId="2BBE19BF"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2</w:t>
            </w:r>
          </w:p>
        </w:tc>
      </w:tr>
      <w:tr w:rsidR="00AF4F69"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615B84B" w:rsidR="00AF4F69" w:rsidRDefault="00AF4F69" w:rsidP="00AF4F69">
            <w:r w:rsidRPr="00E51433">
              <w:t>STD-004-JAV</w:t>
            </w:r>
          </w:p>
        </w:tc>
        <w:tc>
          <w:tcPr>
            <w:tcW w:w="1434" w:type="dxa"/>
          </w:tcPr>
          <w:p w14:paraId="308B96BF" w14:textId="1504E156"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High</w:t>
            </w:r>
          </w:p>
        </w:tc>
        <w:tc>
          <w:tcPr>
            <w:tcW w:w="1349" w:type="dxa"/>
          </w:tcPr>
          <w:p w14:paraId="7622FAD2" w14:textId="3AE2DD6B"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High</w:t>
            </w:r>
          </w:p>
        </w:tc>
        <w:tc>
          <w:tcPr>
            <w:tcW w:w="1856" w:type="dxa"/>
          </w:tcPr>
          <w:p w14:paraId="36FD3789" w14:textId="5C18A42A"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Low</w:t>
            </w:r>
          </w:p>
        </w:tc>
        <w:tc>
          <w:tcPr>
            <w:tcW w:w="2041" w:type="dxa"/>
          </w:tcPr>
          <w:p w14:paraId="2B485651" w14:textId="27EC635B"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High</w:t>
            </w:r>
          </w:p>
        </w:tc>
        <w:tc>
          <w:tcPr>
            <w:tcW w:w="2680" w:type="dxa"/>
          </w:tcPr>
          <w:p w14:paraId="11242936" w14:textId="1988B707"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1</w:t>
            </w:r>
          </w:p>
        </w:tc>
      </w:tr>
      <w:tr w:rsidR="00AF4F69"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F3B3242" w:rsidR="00AF4F69" w:rsidRDefault="00AF4F69" w:rsidP="00AF4F69">
            <w:r w:rsidRPr="00E51433">
              <w:t>STD-005-CPP</w:t>
            </w:r>
          </w:p>
        </w:tc>
        <w:tc>
          <w:tcPr>
            <w:tcW w:w="1434" w:type="dxa"/>
          </w:tcPr>
          <w:p w14:paraId="6864030F" w14:textId="409DC114"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High</w:t>
            </w:r>
          </w:p>
        </w:tc>
        <w:tc>
          <w:tcPr>
            <w:tcW w:w="1349" w:type="dxa"/>
          </w:tcPr>
          <w:p w14:paraId="5FD64D49" w14:textId="7AC16E3B"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Medium</w:t>
            </w:r>
          </w:p>
        </w:tc>
        <w:tc>
          <w:tcPr>
            <w:tcW w:w="1856" w:type="dxa"/>
          </w:tcPr>
          <w:p w14:paraId="3B5FC682" w14:textId="6F9594AB"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Medium</w:t>
            </w:r>
          </w:p>
        </w:tc>
        <w:tc>
          <w:tcPr>
            <w:tcW w:w="2041" w:type="dxa"/>
          </w:tcPr>
          <w:p w14:paraId="644F2CA9" w14:textId="2AB074A9"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High</w:t>
            </w:r>
          </w:p>
        </w:tc>
        <w:tc>
          <w:tcPr>
            <w:tcW w:w="2680" w:type="dxa"/>
          </w:tcPr>
          <w:p w14:paraId="4C713B84" w14:textId="78F0DB0B"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3</w:t>
            </w:r>
          </w:p>
        </w:tc>
      </w:tr>
      <w:tr w:rsidR="00AF4F69"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6B92401" w:rsidR="00AF4F69" w:rsidRDefault="00AF4F69" w:rsidP="00AF4F69">
            <w:r w:rsidRPr="00E51433">
              <w:t>STD-006-CLG</w:t>
            </w:r>
          </w:p>
        </w:tc>
        <w:tc>
          <w:tcPr>
            <w:tcW w:w="1434" w:type="dxa"/>
          </w:tcPr>
          <w:p w14:paraId="2DCA5B40" w14:textId="6D941985"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Medium</w:t>
            </w:r>
          </w:p>
        </w:tc>
        <w:tc>
          <w:tcPr>
            <w:tcW w:w="1349" w:type="dxa"/>
          </w:tcPr>
          <w:p w14:paraId="471B62B8" w14:textId="5E8CC97B"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Low</w:t>
            </w:r>
          </w:p>
        </w:tc>
        <w:tc>
          <w:tcPr>
            <w:tcW w:w="1856" w:type="dxa"/>
          </w:tcPr>
          <w:p w14:paraId="00A6F6BA" w14:textId="401F6834"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Low</w:t>
            </w:r>
          </w:p>
        </w:tc>
        <w:tc>
          <w:tcPr>
            <w:tcW w:w="2041" w:type="dxa"/>
          </w:tcPr>
          <w:p w14:paraId="2053F4CB" w14:textId="210F8384"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Medium</w:t>
            </w:r>
          </w:p>
        </w:tc>
        <w:tc>
          <w:tcPr>
            <w:tcW w:w="2680" w:type="dxa"/>
          </w:tcPr>
          <w:p w14:paraId="4FE2E491" w14:textId="6F38EA4F"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4</w:t>
            </w:r>
          </w:p>
        </w:tc>
      </w:tr>
      <w:tr w:rsidR="00AF4F69"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0FDAC95" w:rsidR="00AF4F69" w:rsidRDefault="00AF4F69" w:rsidP="00AF4F69">
            <w:r w:rsidRPr="00E51433">
              <w:t>STD-007-CPP</w:t>
            </w:r>
          </w:p>
        </w:tc>
        <w:tc>
          <w:tcPr>
            <w:tcW w:w="1434" w:type="dxa"/>
          </w:tcPr>
          <w:p w14:paraId="7CFBEC18" w14:textId="1E85522C"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High</w:t>
            </w:r>
          </w:p>
        </w:tc>
        <w:tc>
          <w:tcPr>
            <w:tcW w:w="1349" w:type="dxa"/>
          </w:tcPr>
          <w:p w14:paraId="679D4A94" w14:textId="609C9FFC"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Medium</w:t>
            </w:r>
          </w:p>
        </w:tc>
        <w:tc>
          <w:tcPr>
            <w:tcW w:w="1856" w:type="dxa"/>
          </w:tcPr>
          <w:p w14:paraId="18430555" w14:textId="21335915"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Medium</w:t>
            </w:r>
          </w:p>
        </w:tc>
        <w:tc>
          <w:tcPr>
            <w:tcW w:w="2041" w:type="dxa"/>
          </w:tcPr>
          <w:p w14:paraId="5E304121" w14:textId="2CE5FE46"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High</w:t>
            </w:r>
          </w:p>
        </w:tc>
        <w:tc>
          <w:tcPr>
            <w:tcW w:w="2680" w:type="dxa"/>
          </w:tcPr>
          <w:p w14:paraId="7C3F721D" w14:textId="74F89B61"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2</w:t>
            </w:r>
          </w:p>
        </w:tc>
      </w:tr>
      <w:tr w:rsidR="00AF4F69"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EA854BC" w:rsidR="00AF4F69" w:rsidRDefault="00AF4F69" w:rsidP="00AF4F69">
            <w:r w:rsidRPr="00E51433">
              <w:t>STD-008-CPP</w:t>
            </w:r>
          </w:p>
        </w:tc>
        <w:tc>
          <w:tcPr>
            <w:tcW w:w="1434" w:type="dxa"/>
          </w:tcPr>
          <w:p w14:paraId="3D0880A0" w14:textId="00708768"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Medium</w:t>
            </w:r>
          </w:p>
        </w:tc>
        <w:tc>
          <w:tcPr>
            <w:tcW w:w="1349" w:type="dxa"/>
          </w:tcPr>
          <w:p w14:paraId="0A3B5577" w14:textId="4B638338"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Medium</w:t>
            </w:r>
          </w:p>
        </w:tc>
        <w:tc>
          <w:tcPr>
            <w:tcW w:w="1856" w:type="dxa"/>
          </w:tcPr>
          <w:p w14:paraId="214A79D1" w14:textId="0036EDF9"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Low</w:t>
            </w:r>
          </w:p>
        </w:tc>
        <w:tc>
          <w:tcPr>
            <w:tcW w:w="2041" w:type="dxa"/>
          </w:tcPr>
          <w:p w14:paraId="41301A9F" w14:textId="733A5641"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Medium</w:t>
            </w:r>
          </w:p>
        </w:tc>
        <w:tc>
          <w:tcPr>
            <w:tcW w:w="2680" w:type="dxa"/>
          </w:tcPr>
          <w:p w14:paraId="6D7A1B7A" w14:textId="05AE9F5A"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3</w:t>
            </w:r>
          </w:p>
        </w:tc>
      </w:tr>
      <w:tr w:rsidR="00AF4F69"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77724B3" w:rsidR="00AF4F69" w:rsidRDefault="00AF4F69" w:rsidP="00AF4F69">
            <w:r w:rsidRPr="00E51433">
              <w:t>STD-009-CPP</w:t>
            </w:r>
          </w:p>
        </w:tc>
        <w:tc>
          <w:tcPr>
            <w:tcW w:w="1434" w:type="dxa"/>
          </w:tcPr>
          <w:p w14:paraId="70CBCE53" w14:textId="5DEACC07"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Medium</w:t>
            </w:r>
          </w:p>
        </w:tc>
        <w:tc>
          <w:tcPr>
            <w:tcW w:w="1349" w:type="dxa"/>
          </w:tcPr>
          <w:p w14:paraId="55B7417C" w14:textId="4E35E23D"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Low</w:t>
            </w:r>
          </w:p>
        </w:tc>
        <w:tc>
          <w:tcPr>
            <w:tcW w:w="1856" w:type="dxa"/>
          </w:tcPr>
          <w:p w14:paraId="72580B49" w14:textId="077000F0"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Low</w:t>
            </w:r>
          </w:p>
        </w:tc>
        <w:tc>
          <w:tcPr>
            <w:tcW w:w="2041" w:type="dxa"/>
          </w:tcPr>
          <w:p w14:paraId="36B5D62C" w14:textId="3CDD6379"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Medium</w:t>
            </w:r>
          </w:p>
        </w:tc>
        <w:tc>
          <w:tcPr>
            <w:tcW w:w="2680" w:type="dxa"/>
          </w:tcPr>
          <w:p w14:paraId="78E62A20" w14:textId="25FA6068" w:rsidR="00AF4F69" w:rsidRDefault="00AF4F69" w:rsidP="00AF4F69">
            <w:pPr>
              <w:cnfStyle w:val="000000100000" w:firstRow="0" w:lastRow="0" w:firstColumn="0" w:lastColumn="0" w:oddVBand="0" w:evenVBand="0" w:oddHBand="1" w:evenHBand="0" w:firstRowFirstColumn="0" w:firstRowLastColumn="0" w:lastRowFirstColumn="0" w:lastRowLastColumn="0"/>
            </w:pPr>
            <w:r w:rsidRPr="00E51433">
              <w:t>4</w:t>
            </w:r>
          </w:p>
        </w:tc>
      </w:tr>
      <w:tr w:rsidR="00AF4F69"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4493C62" w:rsidR="00AF4F69" w:rsidRDefault="00AF4F69" w:rsidP="00AF4F69">
            <w:r w:rsidRPr="00E51433">
              <w:t>STD-010-CPP</w:t>
            </w:r>
          </w:p>
        </w:tc>
        <w:tc>
          <w:tcPr>
            <w:tcW w:w="1434" w:type="dxa"/>
          </w:tcPr>
          <w:p w14:paraId="5C4FF30D" w14:textId="3225E96A"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High</w:t>
            </w:r>
          </w:p>
        </w:tc>
        <w:tc>
          <w:tcPr>
            <w:tcW w:w="1349" w:type="dxa"/>
          </w:tcPr>
          <w:p w14:paraId="022C22B4" w14:textId="6867311A"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Medium</w:t>
            </w:r>
          </w:p>
        </w:tc>
        <w:tc>
          <w:tcPr>
            <w:tcW w:w="1856" w:type="dxa"/>
          </w:tcPr>
          <w:p w14:paraId="723BF2DC" w14:textId="274BB511"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Medium</w:t>
            </w:r>
          </w:p>
        </w:tc>
        <w:tc>
          <w:tcPr>
            <w:tcW w:w="2041" w:type="dxa"/>
          </w:tcPr>
          <w:p w14:paraId="00E0C6DB" w14:textId="01DEA182"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High</w:t>
            </w:r>
          </w:p>
        </w:tc>
        <w:tc>
          <w:tcPr>
            <w:tcW w:w="2680" w:type="dxa"/>
          </w:tcPr>
          <w:p w14:paraId="4A397D60" w14:textId="32DF8CD7" w:rsidR="00AF4F69" w:rsidRDefault="00AF4F69" w:rsidP="00AF4F69">
            <w:pPr>
              <w:cnfStyle w:val="000000000000" w:firstRow="0" w:lastRow="0" w:firstColumn="0" w:lastColumn="0" w:oddVBand="0" w:evenVBand="0" w:oddHBand="0" w:evenHBand="0" w:firstRowFirstColumn="0" w:firstRowLastColumn="0" w:lastRowFirstColumn="0" w:lastRowLastColumn="0"/>
            </w:pPr>
            <w:r w:rsidRPr="00E51433">
              <w:t>2</w:t>
            </w:r>
          </w:p>
        </w:tc>
      </w:tr>
    </w:tbl>
    <w:p w14:paraId="065B3FB5" w14:textId="77777777" w:rsidR="00381847" w:rsidRDefault="00381847"/>
    <w:p w14:paraId="75A7A4D8" w14:textId="4843EC42" w:rsidR="00381847" w:rsidRDefault="00E769D9" w:rsidP="0059536C">
      <w:pPr>
        <w:pStyle w:val="Heading3"/>
      </w:pPr>
      <w:bookmarkStart w:id="14" w:name="_Toc52464076"/>
      <w:r>
        <w:t>Create Policies for Encryption and Triple A</w:t>
      </w:r>
      <w:bookmarkEnd w:id="1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3921F0C" w:rsidR="00381847" w:rsidRDefault="00FD0608">
            <w:r w:rsidRPr="00FD0608">
              <w:t>Encryption at rest refers to protecting data stored on physical media. This policy ensures that all sensitive data is encrypted when stored to prevent unauthorized access in the event of physical theft or unauthorized access to the storage medium. The policy applies to databases, file storage, and backups.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0C4E89C" w:rsidR="00381847" w:rsidRDefault="00FD0608">
            <w:r w:rsidRPr="00FD0608">
              <w:t>Encryption in use protects data while it is being processed or used in memory. This policy requires the use of secure enclaves or memory encryption technologies to ensure that sensitive data remains protected during processing. The policy applies to applications and systems handling sensitive information.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73DA64E" w:rsidR="00381847" w:rsidRDefault="00FD0608">
            <w:r w:rsidRPr="00FD0608">
              <w:t>Encryption in use protects data while it is being processed or used in memory. This policy requires the use of secure enclaves or memory encryption technologies to ensure that sensitive data remains protected during processing. The policy applies to applications and systems handling sensitive information.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C917AB1" w:rsidR="00381847" w:rsidRDefault="007F34ED" w:rsidP="007F34ED">
            <w:r>
              <w:t xml:space="preserve">Authentication ensures that only authorized users can access systems and data. This policy requires the use of strong, multi-factor authentication methods to verify user identities. The policy applies to all access points, including user logins, </w:t>
            </w:r>
            <w:r w:rsidR="00845A13">
              <w:t>new user account</w:t>
            </w:r>
            <w:r w:rsidR="009B588D">
              <w:t xml:space="preserve"> creation</w:t>
            </w:r>
            <w:r w:rsidR="00845A13">
              <w:t xml:space="preserve">, </w:t>
            </w:r>
            <w:r>
              <w:t>API access, and administrative interfaces.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DD5DA31" w:rsidR="00381847" w:rsidRDefault="007F34ED" w:rsidP="007F34ED">
            <w:r>
              <w:t>Authorization controls the access levels and permissions granted to users. This policy mandates the implementation of role-based access control (RBAC) to ensure that users only have access to the resources necessary for their roles. The policy applies to all systems and applications.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155B5E1" w:rsidR="00381847" w:rsidRDefault="007F34ED" w:rsidP="007F34ED">
            <w:r>
              <w:t xml:space="preserve">Accounting involves tracking and logging user activities. This policy requires comprehensive logging of user actions, including logins, </w:t>
            </w:r>
            <w:r w:rsidR="00F67DB1">
              <w:t xml:space="preserve">files and </w:t>
            </w:r>
            <w:r>
              <w:t>data access, and changes made to the system. The logs should be reviewed regularly to detect and respond to suspicious activities. The policy applies to all systems and applications.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15" w:name="_Toc52464077"/>
      <w:r>
        <w:t>Map the Principles</w:t>
      </w:r>
      <w:bookmarkEnd w:id="1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16" w:name="_Toc52464078"/>
      <w:r>
        <w:t>Audit Controls and Management</w:t>
      </w:r>
      <w:bookmarkEnd w:id="1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17" w:name="_Toc52464079"/>
      <w:r>
        <w:t>Enforcement</w:t>
      </w:r>
      <w:bookmarkEnd w:id="1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18" w:name="_Toc52464080"/>
      <w:r>
        <w:t>Exceptions Process</w:t>
      </w:r>
      <w:bookmarkEnd w:id="1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19" w:name="_Toc52464081"/>
      <w:r>
        <w:lastRenderedPageBreak/>
        <w:t>Distribution</w:t>
      </w:r>
      <w:bookmarkEnd w:id="1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0" w:name="_Toc52464082"/>
      <w:r>
        <w:t>Policy Change Control</w:t>
      </w:r>
      <w:bookmarkEnd w:id="2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1" w:name="_Toc52464083"/>
      <w:r>
        <w:t>Policy Version History</w:t>
      </w:r>
      <w:bookmarkEnd w:id="2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25AF154" w:rsidR="00381847" w:rsidRDefault="00977579">
            <w:r>
              <w:t>1.1</w:t>
            </w:r>
          </w:p>
        </w:tc>
        <w:tc>
          <w:tcPr>
            <w:tcW w:w="1530" w:type="dxa"/>
          </w:tcPr>
          <w:p w14:paraId="1DC436A6" w14:textId="74DCA230" w:rsidR="00381847" w:rsidRDefault="00977579">
            <w:pPr>
              <w:cnfStyle w:val="000000000000" w:firstRow="0" w:lastRow="0" w:firstColumn="0" w:lastColumn="0" w:oddVBand="0" w:evenVBand="0" w:oddHBand="0" w:evenHBand="0" w:firstRowFirstColumn="0" w:firstRowLastColumn="0" w:lastRowFirstColumn="0" w:lastRowLastColumn="0"/>
            </w:pPr>
            <w:r>
              <w:t>06/15/2024</w:t>
            </w:r>
          </w:p>
        </w:tc>
        <w:tc>
          <w:tcPr>
            <w:tcW w:w="3510" w:type="dxa"/>
          </w:tcPr>
          <w:p w14:paraId="0B713D2C" w14:textId="7687EEEA" w:rsidR="00381847" w:rsidRDefault="00977579">
            <w:pPr>
              <w:cnfStyle w:val="000000000000" w:firstRow="0" w:lastRow="0" w:firstColumn="0" w:lastColumn="0" w:oddVBand="0" w:evenVBand="0" w:oddHBand="0" w:evenHBand="0" w:firstRowFirstColumn="0" w:firstRowLastColumn="0" w:lastRowFirstColumn="0" w:lastRowLastColumn="0"/>
            </w:pPr>
            <w:r>
              <w:t>Updated for Project One</w:t>
            </w:r>
          </w:p>
        </w:tc>
        <w:tc>
          <w:tcPr>
            <w:tcW w:w="1923" w:type="dxa"/>
          </w:tcPr>
          <w:p w14:paraId="124483AC" w14:textId="5E096BE9" w:rsidR="00381847" w:rsidRDefault="00977579">
            <w:pPr>
              <w:cnfStyle w:val="000000000000" w:firstRow="0" w:lastRow="0" w:firstColumn="0" w:lastColumn="0" w:oddVBand="0" w:evenVBand="0" w:oddHBand="0" w:evenHBand="0" w:firstRowFirstColumn="0" w:firstRowLastColumn="0" w:lastRowFirstColumn="0" w:lastRowLastColumn="0"/>
            </w:pPr>
            <w:r>
              <w:t>Chris Marrs</w:t>
            </w:r>
          </w:p>
        </w:tc>
        <w:tc>
          <w:tcPr>
            <w:tcW w:w="2077" w:type="dxa"/>
          </w:tcPr>
          <w:p w14:paraId="697C2A49" w14:textId="2A7DC38E"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22" w:name="_Toc52464084"/>
      <w:r>
        <w:t>Appendix A Lookups</w:t>
      </w:r>
      <w:bookmarkEnd w:id="22"/>
    </w:p>
    <w:p w14:paraId="2264544C" w14:textId="77777777" w:rsidR="00171556" w:rsidRPr="00171556" w:rsidRDefault="00171556" w:rsidP="00171556"/>
    <w:p w14:paraId="127B45D0" w14:textId="7E02B229" w:rsidR="00381847" w:rsidRDefault="00E769D9" w:rsidP="0059536C">
      <w:pPr>
        <w:pStyle w:val="Heading3"/>
      </w:pPr>
      <w:bookmarkStart w:id="23" w:name="_Toc52464085"/>
      <w:r>
        <w:t>Approved C/C++ Language Acronyms</w:t>
      </w:r>
      <w:bookmarkEnd w:id="2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BD796" w14:textId="77777777" w:rsidR="00E22EDC" w:rsidRDefault="00E22EDC">
      <w:r>
        <w:separator/>
      </w:r>
    </w:p>
  </w:endnote>
  <w:endnote w:type="continuationSeparator" w:id="0">
    <w:p w14:paraId="2685527F" w14:textId="77777777" w:rsidR="00E22EDC" w:rsidRDefault="00E22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9C0BB" w14:textId="77777777" w:rsidR="00E22EDC" w:rsidRDefault="00E22EDC">
      <w:r>
        <w:separator/>
      </w:r>
    </w:p>
  </w:footnote>
  <w:footnote w:type="continuationSeparator" w:id="0">
    <w:p w14:paraId="71396A2C" w14:textId="77777777" w:rsidR="00E22EDC" w:rsidRDefault="00E22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Heading6Char"/>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TitleChar"/>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Heading5Cha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42387"/>
    <w:rsid w:val="0008274A"/>
    <w:rsid w:val="000943DF"/>
    <w:rsid w:val="000C3348"/>
    <w:rsid w:val="000D024D"/>
    <w:rsid w:val="000D0956"/>
    <w:rsid w:val="000E7FA0"/>
    <w:rsid w:val="00115191"/>
    <w:rsid w:val="001646BD"/>
    <w:rsid w:val="00171556"/>
    <w:rsid w:val="00192176"/>
    <w:rsid w:val="001B196F"/>
    <w:rsid w:val="001B4845"/>
    <w:rsid w:val="001D4766"/>
    <w:rsid w:val="00233920"/>
    <w:rsid w:val="002474B4"/>
    <w:rsid w:val="002A4144"/>
    <w:rsid w:val="002B23D7"/>
    <w:rsid w:val="002C4BE2"/>
    <w:rsid w:val="003213F3"/>
    <w:rsid w:val="00332392"/>
    <w:rsid w:val="00381847"/>
    <w:rsid w:val="003B0A5C"/>
    <w:rsid w:val="003B0E86"/>
    <w:rsid w:val="003C2366"/>
    <w:rsid w:val="003C2E7F"/>
    <w:rsid w:val="003D6F4A"/>
    <w:rsid w:val="004269D6"/>
    <w:rsid w:val="00443883"/>
    <w:rsid w:val="004805EE"/>
    <w:rsid w:val="004E12CE"/>
    <w:rsid w:val="00551CAA"/>
    <w:rsid w:val="00556ACC"/>
    <w:rsid w:val="00577BC6"/>
    <w:rsid w:val="00580E4F"/>
    <w:rsid w:val="0058669A"/>
    <w:rsid w:val="0059536C"/>
    <w:rsid w:val="00596C76"/>
    <w:rsid w:val="005A3503"/>
    <w:rsid w:val="005B7417"/>
    <w:rsid w:val="005C0C1A"/>
    <w:rsid w:val="005D395E"/>
    <w:rsid w:val="0067719E"/>
    <w:rsid w:val="006953C8"/>
    <w:rsid w:val="006D38A7"/>
    <w:rsid w:val="006D6AE4"/>
    <w:rsid w:val="006F7A25"/>
    <w:rsid w:val="006F7CCE"/>
    <w:rsid w:val="0072334F"/>
    <w:rsid w:val="007C78C4"/>
    <w:rsid w:val="007D084D"/>
    <w:rsid w:val="007E38E4"/>
    <w:rsid w:val="007F2688"/>
    <w:rsid w:val="007F34ED"/>
    <w:rsid w:val="00845A13"/>
    <w:rsid w:val="008673EA"/>
    <w:rsid w:val="00895AA1"/>
    <w:rsid w:val="008B62BD"/>
    <w:rsid w:val="008C3FC6"/>
    <w:rsid w:val="008C6B73"/>
    <w:rsid w:val="008D5A8D"/>
    <w:rsid w:val="008E2D66"/>
    <w:rsid w:val="00934976"/>
    <w:rsid w:val="0095153B"/>
    <w:rsid w:val="00963284"/>
    <w:rsid w:val="009670EC"/>
    <w:rsid w:val="00973B67"/>
    <w:rsid w:val="00977579"/>
    <w:rsid w:val="00995CE8"/>
    <w:rsid w:val="009A59A6"/>
    <w:rsid w:val="009B588D"/>
    <w:rsid w:val="009B710E"/>
    <w:rsid w:val="009D28B1"/>
    <w:rsid w:val="009F1B64"/>
    <w:rsid w:val="009F2267"/>
    <w:rsid w:val="009F7011"/>
    <w:rsid w:val="00A04F5E"/>
    <w:rsid w:val="00A436EA"/>
    <w:rsid w:val="00A64600"/>
    <w:rsid w:val="00A86566"/>
    <w:rsid w:val="00AD3C1B"/>
    <w:rsid w:val="00AF4F69"/>
    <w:rsid w:val="00B0041B"/>
    <w:rsid w:val="00B13542"/>
    <w:rsid w:val="00B21AEC"/>
    <w:rsid w:val="00B22EF0"/>
    <w:rsid w:val="00B475A1"/>
    <w:rsid w:val="00B83D35"/>
    <w:rsid w:val="00B92A44"/>
    <w:rsid w:val="00BB601B"/>
    <w:rsid w:val="00BC1B68"/>
    <w:rsid w:val="00BC2B54"/>
    <w:rsid w:val="00BF12E1"/>
    <w:rsid w:val="00C00A00"/>
    <w:rsid w:val="00C11851"/>
    <w:rsid w:val="00C25123"/>
    <w:rsid w:val="00C565B6"/>
    <w:rsid w:val="00C7083C"/>
    <w:rsid w:val="00C7262D"/>
    <w:rsid w:val="00C73007"/>
    <w:rsid w:val="00C92BBF"/>
    <w:rsid w:val="00CB2327"/>
    <w:rsid w:val="00CE3A73"/>
    <w:rsid w:val="00CE3D68"/>
    <w:rsid w:val="00D211BA"/>
    <w:rsid w:val="00D30268"/>
    <w:rsid w:val="00D43F82"/>
    <w:rsid w:val="00D52658"/>
    <w:rsid w:val="00D83A45"/>
    <w:rsid w:val="00DA4E30"/>
    <w:rsid w:val="00DB5D05"/>
    <w:rsid w:val="00E170F5"/>
    <w:rsid w:val="00E22EDC"/>
    <w:rsid w:val="00E31CA4"/>
    <w:rsid w:val="00E34ED9"/>
    <w:rsid w:val="00E54E9E"/>
    <w:rsid w:val="00E769D9"/>
    <w:rsid w:val="00E83E7F"/>
    <w:rsid w:val="00E910C0"/>
    <w:rsid w:val="00EA1C51"/>
    <w:rsid w:val="00EE309C"/>
    <w:rsid w:val="00EF15F6"/>
    <w:rsid w:val="00F3678B"/>
    <w:rsid w:val="00F51FA8"/>
    <w:rsid w:val="00F67DB1"/>
    <w:rsid w:val="00F70A96"/>
    <w:rsid w:val="00F72634"/>
    <w:rsid w:val="00FA4686"/>
    <w:rsid w:val="00FB4A98"/>
    <w:rsid w:val="00FC1E2C"/>
    <w:rsid w:val="00FD0608"/>
    <w:rsid w:val="00FF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20"/>
  </w:style>
  <w:style w:type="paragraph" w:styleId="Heading1">
    <w:name w:val="heading 1"/>
    <w:basedOn w:val="Title"/>
    <w:next w:val="Normal"/>
    <w:link w:val="Heading1Char"/>
    <w:uiPriority w:val="9"/>
    <w:qFormat/>
    <w:rsid w:val="00E170F5"/>
    <w:pPr>
      <w:outlineLvl w:val="0"/>
    </w:pPr>
    <w:rPr>
      <w:rFonts w:ascii="Calibri" w:eastAsia="Calibri" w:hAnsi="Calibri" w:cs="Calibri"/>
    </w:rPr>
  </w:style>
  <w:style w:type="paragraph" w:styleId="Heading2">
    <w:name w:val="heading 2"/>
    <w:basedOn w:val="Normal"/>
    <w:next w:val="Normal"/>
    <w:link w:val="Heading2Char"/>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link w:val="Heading3Char"/>
    <w:uiPriority w:val="9"/>
    <w:unhideWhenUsed/>
    <w:qFormat/>
    <w:rsid w:val="0059536C"/>
    <w:pPr>
      <w:suppressAutoHyphens/>
      <w:contextualSpacing/>
      <w:outlineLvl w:val="2"/>
    </w:pPr>
    <w:rPr>
      <w:b/>
      <w:color w:val="000000"/>
    </w:rPr>
  </w:style>
  <w:style w:type="paragraph" w:styleId="Heading4">
    <w:name w:val="heading 4"/>
    <w:basedOn w:val="Normal"/>
    <w:next w:val="Normal"/>
    <w:link w:val="Heading4Char"/>
    <w:uiPriority w:val="9"/>
    <w:unhideWhenUsed/>
    <w:qFormat/>
    <w:rsid w:val="0059536C"/>
    <w:pPr>
      <w:jc w:val="center"/>
      <w:outlineLvl w:val="3"/>
    </w:pPr>
    <w:rPr>
      <w:b/>
    </w:rPr>
  </w:style>
  <w:style w:type="paragraph" w:styleId="Heading5">
    <w:name w:val="heading 5"/>
    <w:basedOn w:val="Normal"/>
    <w:next w:val="Normal"/>
    <w:link w:val="Heading5Char"/>
    <w:uiPriority w:val="9"/>
    <w:semiHidden/>
    <w:unhideWhenUsed/>
    <w:qFormat/>
    <w:rsid w:val="009F7011"/>
    <w:pPr>
      <w:outlineLvl w:val="4"/>
    </w:pPr>
    <w:rPr>
      <w:b/>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jc w:val="center"/>
    </w:pPr>
    <w:rPr>
      <w:rFonts w:ascii="Times New Roman" w:eastAsia="Times New Roman" w:hAnsi="Times New Roman" w:cs="Times New Roman"/>
      <w:b/>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Heading1Char">
    <w:name w:val="Heading 1 Char"/>
    <w:basedOn w:val="DefaultParagraphFont"/>
    <w:link w:val="Heading1"/>
    <w:uiPriority w:val="9"/>
    <w:rsid w:val="00D43F82"/>
    <w:rPr>
      <w:b/>
    </w:rPr>
  </w:style>
  <w:style w:type="character" w:customStyle="1" w:styleId="Heading2Char">
    <w:name w:val="Heading 2 Char"/>
    <w:basedOn w:val="DefaultParagraphFont"/>
    <w:link w:val="Heading2"/>
    <w:uiPriority w:val="9"/>
    <w:rsid w:val="00D43F82"/>
    <w:rPr>
      <w:b/>
      <w:color w:val="000000"/>
      <w:sz w:val="28"/>
      <w:szCs w:val="26"/>
    </w:rPr>
  </w:style>
  <w:style w:type="character" w:customStyle="1" w:styleId="Heading3Char">
    <w:name w:val="Heading 3 Char"/>
    <w:basedOn w:val="DefaultParagraphFont"/>
    <w:link w:val="Heading3"/>
    <w:uiPriority w:val="9"/>
    <w:rsid w:val="00D43F82"/>
    <w:rPr>
      <w:b/>
      <w:color w:val="000000"/>
    </w:rPr>
  </w:style>
  <w:style w:type="character" w:customStyle="1" w:styleId="Heading4Char">
    <w:name w:val="Heading 4 Char"/>
    <w:basedOn w:val="DefaultParagraphFont"/>
    <w:link w:val="Heading4"/>
    <w:uiPriority w:val="9"/>
    <w:rsid w:val="00D43F82"/>
    <w:rPr>
      <w:b/>
    </w:rPr>
  </w:style>
  <w:style w:type="character" w:customStyle="1" w:styleId="Heading5Char">
    <w:name w:val="Heading 5 Char"/>
    <w:basedOn w:val="DefaultParagraphFont"/>
    <w:link w:val="Heading5"/>
    <w:uiPriority w:val="9"/>
    <w:semiHidden/>
    <w:rsid w:val="00D43F82"/>
    <w:rPr>
      <w:b/>
      <w:szCs w:val="22"/>
    </w:rPr>
  </w:style>
  <w:style w:type="character" w:customStyle="1" w:styleId="Heading6Char">
    <w:name w:val="Heading 6 Char"/>
    <w:basedOn w:val="DefaultParagraphFont"/>
    <w:link w:val="Heading6"/>
    <w:uiPriority w:val="9"/>
    <w:semiHidden/>
    <w:rsid w:val="00D43F82"/>
    <w:rPr>
      <w:b/>
      <w:sz w:val="20"/>
      <w:szCs w:val="20"/>
    </w:rPr>
  </w:style>
  <w:style w:type="character" w:customStyle="1" w:styleId="TitleChar">
    <w:name w:val="Title Char"/>
    <w:basedOn w:val="DefaultParagraphFont"/>
    <w:link w:val="Title"/>
    <w:uiPriority w:val="10"/>
    <w:rsid w:val="00D43F82"/>
    <w:rPr>
      <w:rFonts w:ascii="Times New Roman" w:eastAsia="Times New Roman" w:hAnsi="Times New Roman" w:cs="Times New Roman"/>
      <w:b/>
    </w:rPr>
  </w:style>
  <w:style w:type="character" w:customStyle="1" w:styleId="SubtitleChar">
    <w:name w:val="Subtitle Char"/>
    <w:basedOn w:val="DefaultParagraphFont"/>
    <w:link w:val="Subtitle"/>
    <w:rsid w:val="00D43F82"/>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D43F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171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28</Pages>
  <Words>4717</Words>
  <Characters>26888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Chris Marrs</cp:lastModifiedBy>
  <cp:revision>33</cp:revision>
  <dcterms:created xsi:type="dcterms:W3CDTF">2020-11-20T18:42:00Z</dcterms:created>
  <dcterms:modified xsi:type="dcterms:W3CDTF">2024-06-16T20:33:00Z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