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5B36D" w14:textId="1C0E2D90" w:rsidR="00E10D6B" w:rsidRPr="003B568A" w:rsidRDefault="003B568A" w:rsidP="00272A52">
      <w:pPr>
        <w:spacing w:after="160" w:line="240" w:lineRule="auto"/>
        <w:jc w:val="center"/>
        <w:rPr>
          <w:rFonts w:ascii="Arial" w:eastAsia="Times New Roman" w:hAnsi="Arial" w:cs="Arial"/>
          <w:b/>
          <w:color w:val="FF0000"/>
          <w:sz w:val="22"/>
          <w:szCs w:val="22"/>
          <w:u w:val="single"/>
        </w:rPr>
      </w:pPr>
      <w:r w:rsidRPr="003B568A">
        <w:rPr>
          <w:rFonts w:ascii="Arial" w:eastAsia="Times New Roman" w:hAnsi="Arial" w:cs="Arial"/>
          <w:b/>
          <w:color w:val="FF0000"/>
          <w:sz w:val="22"/>
          <w:szCs w:val="22"/>
          <w:u w:val="single"/>
        </w:rPr>
        <w:t>TEST DATA ONLY - ALL PEOPLE, ADDRESSES, SCHOOLS, SERVICES, IDENTIFIERS AND DIAGNOSES ARE INVENTED</w:t>
      </w:r>
    </w:p>
    <w:p w14:paraId="6BF77528" w14:textId="2AEFC393" w:rsidR="00CA22BC" w:rsidRPr="0009367D" w:rsidRDefault="005A6AAB" w:rsidP="00272A52">
      <w:pPr>
        <w:spacing w:after="160" w:line="240" w:lineRule="auto"/>
        <w:jc w:val="center"/>
        <w:rPr>
          <w:rFonts w:ascii="Arial" w:eastAsia="Times New Roman" w:hAnsi="Arial" w:cs="Arial"/>
          <w:b/>
          <w:sz w:val="32"/>
          <w:szCs w:val="32"/>
          <w:u w:val="single"/>
        </w:rPr>
      </w:pPr>
      <w:r>
        <w:rPr>
          <w:rFonts w:ascii="Arial" w:eastAsia="Times New Roman" w:hAnsi="Arial" w:cs="Arial"/>
          <w:b/>
          <w:sz w:val="32"/>
          <w:szCs w:val="32"/>
          <w:u w:val="single"/>
        </w:rPr>
        <w:t xml:space="preserve">Social Care </w:t>
      </w:r>
      <w:r w:rsidR="00514608" w:rsidRPr="0009367D">
        <w:rPr>
          <w:rFonts w:ascii="Arial" w:eastAsia="Times New Roman" w:hAnsi="Arial" w:cs="Arial"/>
          <w:b/>
          <w:sz w:val="32"/>
          <w:szCs w:val="32"/>
          <w:u w:val="single"/>
        </w:rPr>
        <w:t>Advice and Information for Education, Health and Care Needs Assessment</w:t>
      </w:r>
    </w:p>
    <w:p w14:paraId="00CD8708" w14:textId="77777777" w:rsidR="00976E37" w:rsidRPr="0025351C" w:rsidRDefault="00976E37" w:rsidP="008E5F4B">
      <w:pPr>
        <w:jc w:val="center"/>
        <w:rPr>
          <w:rFonts w:ascii="Arial" w:hAnsi="Arial" w:cs="Arial"/>
          <w:b/>
          <w:bCs/>
          <w:sz w:val="22"/>
          <w:szCs w:val="22"/>
          <w:u w:val="single"/>
        </w:rPr>
      </w:pPr>
    </w:p>
    <w:p w14:paraId="7B08C995" w14:textId="4CD41F9C" w:rsidR="008E5F4B" w:rsidRPr="00F50DF8" w:rsidRDefault="00976E37" w:rsidP="008E5F4B">
      <w:pPr>
        <w:jc w:val="center"/>
        <w:rPr>
          <w:rFonts w:ascii="Arial" w:eastAsia="Times New Roman" w:hAnsi="Arial" w:cs="Arial"/>
          <w:b/>
          <w:sz w:val="24"/>
          <w:szCs w:val="24"/>
        </w:rPr>
      </w:pPr>
      <w:r w:rsidRPr="00F50DF8">
        <w:rPr>
          <w:rFonts w:ascii="Arial" w:eastAsia="Times New Roman" w:hAnsi="Arial" w:cs="Arial"/>
          <w:b/>
          <w:sz w:val="24"/>
          <w:szCs w:val="24"/>
        </w:rPr>
        <w:t>P</w:t>
      </w:r>
      <w:r w:rsidR="008E5F4B" w:rsidRPr="00F50DF8">
        <w:rPr>
          <w:rFonts w:ascii="Arial" w:eastAsia="Times New Roman" w:hAnsi="Arial" w:cs="Arial"/>
          <w:b/>
          <w:sz w:val="24"/>
          <w:szCs w:val="24"/>
        </w:rPr>
        <w:t xml:space="preserve">lease return </w:t>
      </w:r>
      <w:r w:rsidRPr="00F50DF8">
        <w:rPr>
          <w:rFonts w:ascii="Arial" w:eastAsia="Times New Roman" w:hAnsi="Arial" w:cs="Arial"/>
          <w:b/>
          <w:sz w:val="24"/>
          <w:szCs w:val="24"/>
        </w:rPr>
        <w:t>to:</w:t>
      </w:r>
      <w:r w:rsidR="008E5F4B" w:rsidRPr="00F50DF8">
        <w:rPr>
          <w:rFonts w:ascii="Arial" w:eastAsia="Times New Roman" w:hAnsi="Arial" w:cs="Arial"/>
          <w:b/>
          <w:sz w:val="24"/>
          <w:szCs w:val="24"/>
        </w:rPr>
        <w:t xml:space="preserve"> </w:t>
      </w:r>
      <w:r w:rsidRPr="00F50DF8">
        <w:rPr>
          <w:rFonts w:ascii="Arial" w:eastAsia="Times New Roman" w:hAnsi="Arial" w:cs="Arial"/>
          <w:b/>
          <w:sz w:val="24"/>
          <w:szCs w:val="24"/>
        </w:rPr>
        <w:t>DSCO@leics.gov.uk</w:t>
      </w:r>
      <w:r w:rsidR="008E5F4B" w:rsidRPr="00F50DF8">
        <w:rPr>
          <w:rFonts w:ascii="Arial" w:eastAsia="Times New Roman" w:hAnsi="Arial" w:cs="Arial"/>
          <w:b/>
          <w:sz w:val="24"/>
          <w:szCs w:val="24"/>
        </w:rPr>
        <w:t xml:space="preserve"> </w:t>
      </w:r>
    </w:p>
    <w:p w14:paraId="01A36153" w14:textId="77777777" w:rsidR="00514608" w:rsidRPr="00F50DF8" w:rsidRDefault="00514608" w:rsidP="00514608">
      <w:pPr>
        <w:rPr>
          <w:rFonts w:ascii="Arial" w:hAnsi="Arial" w:cs="Arial"/>
          <w:sz w:val="24"/>
          <w:szCs w:val="24"/>
        </w:rPr>
      </w:pPr>
    </w:p>
    <w:p w14:paraId="54E51E13" w14:textId="0F566D14" w:rsidR="00514608" w:rsidRPr="00F50DF8" w:rsidRDefault="00514608" w:rsidP="004C1C0A">
      <w:pPr>
        <w:spacing w:after="120"/>
        <w:rPr>
          <w:rFonts w:ascii="Arial" w:hAnsi="Arial" w:cs="Arial"/>
          <w:sz w:val="24"/>
          <w:szCs w:val="24"/>
        </w:rPr>
        <w:sectPr w:rsidR="00514608" w:rsidRPr="00F50DF8" w:rsidSect="006F7F22">
          <w:headerReference w:type="default" r:id="rId11"/>
          <w:footerReference w:type="default" r:id="rId12"/>
          <w:type w:val="continuous"/>
          <w:pgSz w:w="16838" w:h="11906" w:orient="landscape"/>
          <w:pgMar w:top="1276" w:right="1560" w:bottom="991" w:left="993" w:header="397" w:footer="170" w:gutter="0"/>
          <w:cols w:space="708"/>
          <w:docGrid w:linePitch="360"/>
        </w:sectPr>
      </w:pPr>
    </w:p>
    <w:tbl>
      <w:tblPr>
        <w:tblStyle w:val="TableGrid"/>
        <w:tblW w:w="0" w:type="auto"/>
        <w:tblLayout w:type="fixed"/>
        <w:tblLook w:val="04A0" w:firstRow="1" w:lastRow="0" w:firstColumn="1" w:lastColumn="0" w:noHBand="0" w:noVBand="1"/>
      </w:tblPr>
      <w:tblGrid>
        <w:gridCol w:w="2976"/>
        <w:gridCol w:w="2122"/>
        <w:gridCol w:w="3893"/>
        <w:gridCol w:w="1777"/>
        <w:gridCol w:w="3507"/>
      </w:tblGrid>
      <w:tr w:rsidR="00D625E2" w:rsidRPr="00F50DF8" w14:paraId="4497550C" w14:textId="382D53BF" w:rsidTr="75BCCBE6">
        <w:trPr>
          <w:trHeight w:val="480"/>
        </w:trPr>
        <w:tc>
          <w:tcPr>
            <w:tcW w:w="2976" w:type="dxa"/>
            <w:shd w:val="clear" w:color="auto" w:fill="D9D9D9" w:themeFill="background1" w:themeFillShade="D9"/>
          </w:tcPr>
          <w:p w14:paraId="4C5FD883" w14:textId="17694AB0" w:rsidR="00A702A2" w:rsidRPr="00F50DF8" w:rsidRDefault="00A702A2" w:rsidP="001672A3">
            <w:pPr>
              <w:pStyle w:val="7Subhead1"/>
              <w:spacing w:before="0"/>
              <w:rPr>
                <w:rFonts w:ascii="Arial" w:hAnsi="Arial" w:cs="Arial"/>
                <w:color w:val="auto"/>
                <w:sz w:val="24"/>
              </w:rPr>
            </w:pPr>
            <w:r w:rsidRPr="00F50DF8">
              <w:rPr>
                <w:rFonts w:ascii="Arial" w:hAnsi="Arial" w:cs="Arial"/>
                <w:color w:val="auto"/>
                <w:sz w:val="24"/>
              </w:rPr>
              <w:t>Name of child</w:t>
            </w:r>
            <w:r w:rsidR="00F71577" w:rsidRPr="00F50DF8">
              <w:rPr>
                <w:rFonts w:ascii="Arial" w:hAnsi="Arial" w:cs="Arial"/>
                <w:color w:val="auto"/>
                <w:sz w:val="24"/>
              </w:rPr>
              <w:t xml:space="preserve"> or young person</w:t>
            </w:r>
          </w:p>
        </w:tc>
        <w:tc>
          <w:tcPr>
            <w:tcW w:w="2122" w:type="dxa"/>
            <w:shd w:val="clear" w:color="auto" w:fill="D9D9D9" w:themeFill="background1" w:themeFillShade="D9"/>
          </w:tcPr>
          <w:p w14:paraId="14020770" w14:textId="26DA5115" w:rsidR="00A702A2" w:rsidRPr="00F50DF8" w:rsidRDefault="00A702A2" w:rsidP="001672A3">
            <w:pPr>
              <w:pStyle w:val="7Subhead1"/>
              <w:spacing w:before="0"/>
              <w:rPr>
                <w:rFonts w:ascii="Arial" w:hAnsi="Arial" w:cs="Arial"/>
                <w:color w:val="auto"/>
                <w:sz w:val="24"/>
              </w:rPr>
            </w:pPr>
            <w:r w:rsidRPr="00F50DF8">
              <w:rPr>
                <w:rFonts w:ascii="Arial" w:hAnsi="Arial" w:cs="Arial"/>
                <w:color w:val="auto"/>
                <w:sz w:val="24"/>
              </w:rPr>
              <w:t>Date of birth</w:t>
            </w:r>
          </w:p>
        </w:tc>
        <w:tc>
          <w:tcPr>
            <w:tcW w:w="3893" w:type="dxa"/>
            <w:shd w:val="clear" w:color="auto" w:fill="D9D9D9" w:themeFill="background1" w:themeFillShade="D9"/>
          </w:tcPr>
          <w:p w14:paraId="2CE4121B" w14:textId="30D7CD4B" w:rsidR="00A702A2" w:rsidRPr="00F50DF8" w:rsidRDefault="00A702A2" w:rsidP="001672A3">
            <w:pPr>
              <w:pStyle w:val="7Subhead1"/>
              <w:spacing w:before="0"/>
              <w:rPr>
                <w:rFonts w:ascii="Arial" w:hAnsi="Arial" w:cs="Arial"/>
                <w:color w:val="auto"/>
                <w:sz w:val="24"/>
              </w:rPr>
            </w:pPr>
            <w:r w:rsidRPr="00F50DF8">
              <w:rPr>
                <w:rFonts w:ascii="Arial" w:hAnsi="Arial" w:cs="Arial"/>
                <w:color w:val="auto"/>
                <w:sz w:val="24"/>
              </w:rPr>
              <w:t>Address</w:t>
            </w:r>
          </w:p>
        </w:tc>
        <w:tc>
          <w:tcPr>
            <w:tcW w:w="1777" w:type="dxa"/>
            <w:shd w:val="clear" w:color="auto" w:fill="D9D9D9" w:themeFill="background1" w:themeFillShade="D9"/>
          </w:tcPr>
          <w:p w14:paraId="0DC50DD1" w14:textId="6DE0C819" w:rsidR="00A702A2" w:rsidRPr="00F50DF8" w:rsidRDefault="00A702A2" w:rsidP="001672A3">
            <w:pPr>
              <w:pStyle w:val="7Subhead1"/>
              <w:spacing w:before="0"/>
              <w:rPr>
                <w:rFonts w:ascii="Arial" w:hAnsi="Arial" w:cs="Arial"/>
                <w:color w:val="auto"/>
                <w:sz w:val="24"/>
              </w:rPr>
            </w:pPr>
            <w:r w:rsidRPr="00F50DF8">
              <w:rPr>
                <w:rFonts w:ascii="Arial" w:hAnsi="Arial" w:cs="Arial"/>
                <w:color w:val="auto"/>
                <w:sz w:val="24"/>
              </w:rPr>
              <w:t>Mosaic ID</w:t>
            </w:r>
          </w:p>
        </w:tc>
        <w:tc>
          <w:tcPr>
            <w:tcW w:w="3507" w:type="dxa"/>
            <w:shd w:val="clear" w:color="auto" w:fill="D9D9D9" w:themeFill="background1" w:themeFillShade="D9"/>
          </w:tcPr>
          <w:p w14:paraId="3DF2AA6B" w14:textId="07BA45B9" w:rsidR="00A702A2" w:rsidRPr="00F50DF8" w:rsidRDefault="00A477D8" w:rsidP="004F4696">
            <w:pPr>
              <w:pStyle w:val="7Subhead1"/>
              <w:spacing w:before="0"/>
              <w:rPr>
                <w:rFonts w:ascii="Arial" w:hAnsi="Arial" w:cs="Arial"/>
                <w:b w:val="0"/>
                <w:bCs/>
                <w:color w:val="auto"/>
                <w:sz w:val="24"/>
              </w:rPr>
            </w:pPr>
            <w:r w:rsidRPr="00F50DF8">
              <w:rPr>
                <w:rFonts w:ascii="Arial" w:hAnsi="Arial" w:cs="Arial"/>
                <w:color w:val="auto"/>
                <w:sz w:val="24"/>
              </w:rPr>
              <w:t>Status (</w:t>
            </w:r>
            <w:r w:rsidR="00A702A2" w:rsidRPr="00F50DF8">
              <w:rPr>
                <w:rFonts w:ascii="Arial" w:hAnsi="Arial" w:cs="Arial"/>
                <w:b w:val="0"/>
                <w:bCs/>
                <w:color w:val="auto"/>
                <w:sz w:val="24"/>
              </w:rPr>
              <w:t xml:space="preserve">LAC, CP, </w:t>
            </w:r>
            <w:proofErr w:type="spellStart"/>
            <w:r w:rsidR="00A702A2" w:rsidRPr="00F50DF8">
              <w:rPr>
                <w:rFonts w:ascii="Arial" w:hAnsi="Arial" w:cs="Arial"/>
                <w:b w:val="0"/>
                <w:bCs/>
                <w:color w:val="auto"/>
                <w:sz w:val="24"/>
              </w:rPr>
              <w:t>CiN</w:t>
            </w:r>
            <w:proofErr w:type="spellEnd"/>
            <w:r w:rsidR="00A702A2" w:rsidRPr="00F50DF8">
              <w:rPr>
                <w:rFonts w:ascii="Arial" w:hAnsi="Arial" w:cs="Arial"/>
                <w:b w:val="0"/>
                <w:bCs/>
                <w:color w:val="auto"/>
                <w:sz w:val="24"/>
              </w:rPr>
              <w:t>, Early Help</w:t>
            </w:r>
            <w:r w:rsidR="00034B4E" w:rsidRPr="00F50DF8">
              <w:rPr>
                <w:rFonts w:ascii="Arial" w:hAnsi="Arial" w:cs="Arial"/>
                <w:b w:val="0"/>
                <w:bCs/>
                <w:color w:val="auto"/>
                <w:sz w:val="24"/>
              </w:rPr>
              <w:t>, Post-adoption,</w:t>
            </w:r>
            <w:r w:rsidR="00A702A2" w:rsidRPr="00F50DF8">
              <w:rPr>
                <w:rFonts w:ascii="Arial" w:hAnsi="Arial" w:cs="Arial"/>
                <w:b w:val="0"/>
                <w:bCs/>
                <w:color w:val="auto"/>
                <w:sz w:val="24"/>
              </w:rPr>
              <w:t xml:space="preserve"> etc.)</w:t>
            </w:r>
          </w:p>
        </w:tc>
      </w:tr>
      <w:tr w:rsidR="004633E0" w:rsidRPr="00F50DF8" w14:paraId="6C359496" w14:textId="21704850" w:rsidTr="75BCCBE6">
        <w:trPr>
          <w:trHeight w:val="691"/>
        </w:trPr>
        <w:tc>
          <w:tcPr>
            <w:tcW w:w="2976" w:type="dxa"/>
          </w:tcPr>
          <w:p w14:paraId="55C143F4" w14:textId="77777777" w:rsidR="00BB58ED" w:rsidRDefault="00497B43">
            <w:r>
              <w:t>Maren Quill-Evernight</w:t>
            </w:r>
          </w:p>
        </w:tc>
        <w:tc>
          <w:tcPr>
            <w:tcW w:w="2122" w:type="dxa"/>
          </w:tcPr>
          <w:p w14:paraId="7319944B" w14:textId="77777777" w:rsidR="00BB58ED" w:rsidRDefault="00497B43">
            <w:r>
              <w:t>22 September 2012</w:t>
            </w:r>
          </w:p>
        </w:tc>
        <w:tc>
          <w:tcPr>
            <w:tcW w:w="3893" w:type="dxa"/>
          </w:tcPr>
          <w:p w14:paraId="7F64CE1C" w14:textId="3B872022" w:rsidR="00BB58ED" w:rsidRDefault="00BB58ED"/>
        </w:tc>
        <w:tc>
          <w:tcPr>
            <w:tcW w:w="1777" w:type="dxa"/>
          </w:tcPr>
          <w:p w14:paraId="2A08809F" w14:textId="77777777" w:rsidR="00BB58ED" w:rsidRDefault="00497B43">
            <w:r>
              <w:t>MQE-TEST-002</w:t>
            </w:r>
          </w:p>
        </w:tc>
        <w:tc>
          <w:tcPr>
            <w:tcW w:w="3507" w:type="dxa"/>
          </w:tcPr>
          <w:p w14:paraId="0ED0E4AD" w14:textId="10EA87E1" w:rsidR="00BB58ED" w:rsidRDefault="00C13D0E">
            <w:r>
              <w:t>LAC</w:t>
            </w:r>
          </w:p>
        </w:tc>
      </w:tr>
    </w:tbl>
    <w:p w14:paraId="44BC4E6C" w14:textId="63227335" w:rsidR="00514608" w:rsidRPr="00F50DF8" w:rsidRDefault="00514608">
      <w:pPr>
        <w:rPr>
          <w:rFonts w:ascii="Arial" w:eastAsiaTheme="minorHAnsi" w:hAnsi="Arial" w:cs="Arial"/>
          <w:sz w:val="24"/>
          <w:szCs w:val="24"/>
        </w:rPr>
      </w:pPr>
    </w:p>
    <w:tbl>
      <w:tblPr>
        <w:tblStyle w:val="TableGrid"/>
        <w:tblW w:w="0" w:type="auto"/>
        <w:tblLayout w:type="fixed"/>
        <w:tblLook w:val="04A0" w:firstRow="1" w:lastRow="0" w:firstColumn="1" w:lastColumn="0" w:noHBand="0" w:noVBand="1"/>
      </w:tblPr>
      <w:tblGrid>
        <w:gridCol w:w="7137"/>
        <w:gridCol w:w="7138"/>
      </w:tblGrid>
      <w:tr w:rsidR="00D625E2" w:rsidRPr="00F50DF8" w14:paraId="10D701C5" w14:textId="77777777" w:rsidTr="00CC36B0">
        <w:tc>
          <w:tcPr>
            <w:tcW w:w="7137" w:type="dxa"/>
            <w:shd w:val="clear" w:color="auto" w:fill="D9D9D9" w:themeFill="background1" w:themeFillShade="D9"/>
          </w:tcPr>
          <w:p w14:paraId="74B0AD04" w14:textId="0C488D02" w:rsidR="004C1C0A" w:rsidRPr="00F50DF8" w:rsidRDefault="004C1C0A" w:rsidP="004C1C0A">
            <w:pPr>
              <w:pStyle w:val="7Subhead1"/>
              <w:spacing w:before="0"/>
              <w:rPr>
                <w:rFonts w:ascii="Arial" w:hAnsi="Arial" w:cs="Arial"/>
                <w:b w:val="0"/>
                <w:bCs/>
                <w:color w:val="auto"/>
                <w:sz w:val="24"/>
              </w:rPr>
            </w:pPr>
            <w:r w:rsidRPr="00F50DF8">
              <w:rPr>
                <w:rFonts w:ascii="Arial" w:hAnsi="Arial" w:cs="Arial"/>
                <w:color w:val="auto"/>
                <w:sz w:val="24"/>
              </w:rPr>
              <w:t>Child</w:t>
            </w:r>
            <w:r w:rsidR="00F71577" w:rsidRPr="00F50DF8">
              <w:rPr>
                <w:rFonts w:ascii="Arial" w:hAnsi="Arial" w:cs="Arial"/>
                <w:color w:val="auto"/>
                <w:sz w:val="24"/>
              </w:rPr>
              <w:t xml:space="preserve"> or young person</w:t>
            </w:r>
            <w:r w:rsidRPr="00F50DF8">
              <w:rPr>
                <w:rFonts w:ascii="Arial" w:hAnsi="Arial" w:cs="Arial"/>
                <w:color w:val="auto"/>
                <w:sz w:val="24"/>
              </w:rPr>
              <w:t>’s views</w:t>
            </w:r>
            <w:r w:rsidR="00723A54" w:rsidRPr="00F50DF8">
              <w:rPr>
                <w:rFonts w:ascii="Arial" w:hAnsi="Arial" w:cs="Arial"/>
                <w:color w:val="auto"/>
                <w:sz w:val="24"/>
              </w:rPr>
              <w:t xml:space="preserve"> and aspirations</w:t>
            </w:r>
            <w:r w:rsidR="003149B0" w:rsidRPr="00F50DF8">
              <w:rPr>
                <w:rFonts w:ascii="Arial" w:hAnsi="Arial" w:cs="Arial"/>
                <w:color w:val="auto"/>
                <w:sz w:val="24"/>
              </w:rPr>
              <w:t xml:space="preserve"> </w:t>
            </w:r>
            <w:r w:rsidR="003149B0" w:rsidRPr="00F50DF8">
              <w:rPr>
                <w:rFonts w:ascii="Arial" w:hAnsi="Arial" w:cs="Arial"/>
                <w:b w:val="0"/>
                <w:bCs/>
                <w:i/>
                <w:iCs/>
                <w:color w:val="auto"/>
                <w:sz w:val="24"/>
              </w:rPr>
              <w:t>(In respect of the needs, provision, and outcomes detailed below)</w:t>
            </w:r>
          </w:p>
        </w:tc>
        <w:tc>
          <w:tcPr>
            <w:tcW w:w="7138" w:type="dxa"/>
            <w:shd w:val="clear" w:color="auto" w:fill="D9D9D9" w:themeFill="background1" w:themeFillShade="D9"/>
          </w:tcPr>
          <w:p w14:paraId="74BCFA30" w14:textId="1D3C7D63" w:rsidR="004C1C0A" w:rsidRPr="00F50DF8" w:rsidRDefault="004C1C0A" w:rsidP="004C1C0A">
            <w:pPr>
              <w:pStyle w:val="7Subhead1"/>
              <w:spacing w:before="0"/>
              <w:rPr>
                <w:rFonts w:ascii="Arial" w:hAnsi="Arial" w:cs="Arial"/>
                <w:color w:val="auto"/>
                <w:sz w:val="24"/>
              </w:rPr>
            </w:pPr>
            <w:r w:rsidRPr="00F50DF8">
              <w:rPr>
                <w:rFonts w:ascii="Arial" w:eastAsia="Times New Roman" w:hAnsi="Arial" w:cs="Arial"/>
                <w:color w:val="auto"/>
                <w:sz w:val="24"/>
              </w:rPr>
              <w:t>Parent</w:t>
            </w:r>
            <w:r w:rsidR="00F71577" w:rsidRPr="00F50DF8">
              <w:rPr>
                <w:rFonts w:ascii="Arial" w:eastAsia="Times New Roman" w:hAnsi="Arial" w:cs="Arial"/>
                <w:color w:val="auto"/>
                <w:sz w:val="24"/>
              </w:rPr>
              <w:t xml:space="preserve"> or carer</w:t>
            </w:r>
            <w:r w:rsidRPr="00F50DF8">
              <w:rPr>
                <w:rFonts w:ascii="Arial" w:eastAsia="Times New Roman" w:hAnsi="Arial" w:cs="Arial"/>
                <w:color w:val="auto"/>
                <w:sz w:val="24"/>
              </w:rPr>
              <w:t>’s views</w:t>
            </w:r>
            <w:r w:rsidR="00723A54" w:rsidRPr="00F50DF8">
              <w:rPr>
                <w:rFonts w:ascii="Arial" w:eastAsia="Times New Roman" w:hAnsi="Arial" w:cs="Arial"/>
                <w:color w:val="auto"/>
                <w:sz w:val="24"/>
              </w:rPr>
              <w:t xml:space="preserve"> and aspirations for their child </w:t>
            </w:r>
            <w:r w:rsidR="003149B0" w:rsidRPr="00F50DF8">
              <w:rPr>
                <w:rFonts w:ascii="Arial" w:eastAsia="Times New Roman" w:hAnsi="Arial" w:cs="Arial"/>
                <w:b w:val="0"/>
                <w:bCs/>
                <w:i/>
                <w:iCs/>
                <w:color w:val="auto"/>
                <w:sz w:val="24"/>
              </w:rPr>
              <w:t>(In respect of the needs, provision, and outcomes detailed below)</w:t>
            </w:r>
          </w:p>
        </w:tc>
      </w:tr>
      <w:tr w:rsidR="00D20A72" w:rsidRPr="00F50DF8" w14:paraId="7ACE2496" w14:textId="77777777" w:rsidTr="00CC36B0">
        <w:trPr>
          <w:trHeight w:val="2178"/>
        </w:trPr>
        <w:tc>
          <w:tcPr>
            <w:tcW w:w="7137" w:type="dxa"/>
          </w:tcPr>
          <w:p w14:paraId="095D42B8" w14:textId="77777777" w:rsidR="00C13D0E" w:rsidRDefault="00497B43">
            <w:r>
              <w:t xml:space="preserve">Maren explains that the greatest barriers to participation are not always academic. Managing crowded environments, understanding social expectations, navigating community activities, communicating needs to unfamiliar adults and coping with unexpected changes require significant effort. </w:t>
            </w:r>
          </w:p>
          <w:p w14:paraId="66EE85FE" w14:textId="77777777" w:rsidR="00C13D0E" w:rsidRDefault="00497B43">
            <w:r>
              <w:t>Maren would like to be more independent, access community activities confidently, use public transport safely, take part in work experience linked to technology and digital design, and develop the confidence to communicate needs without relying upon family members.</w:t>
            </w:r>
          </w:p>
          <w:p w14:paraId="12DE0D8A" w14:textId="6797411B" w:rsidR="00BB58ED" w:rsidRDefault="00497B43">
            <w:r>
              <w:t>Maren would also like to build friendships based on shared interests and become more involved in decisions regarding support, education, employment and adulthood planning.</w:t>
            </w:r>
          </w:p>
        </w:tc>
        <w:tc>
          <w:tcPr>
            <w:tcW w:w="7138" w:type="dxa"/>
          </w:tcPr>
          <w:p w14:paraId="73DA76E5" w14:textId="77777777" w:rsidR="00C13D0E" w:rsidRDefault="00497B43">
            <w:r>
              <w:t xml:space="preserve">The family describe a thoughtful, intelligent and creative young person whose day-to-day functioning is often affected by the interaction of communication differences, executive functioning difficulties, anxiety, sensory processing needs and fatigue. </w:t>
            </w:r>
          </w:p>
          <w:p w14:paraId="47F789E5" w14:textId="77777777" w:rsidR="00C13D0E" w:rsidRDefault="00497B43">
            <w:r>
              <w:t xml:space="preserve">They are keen for Maren to develop independence, confidence and self-advocacy whilst maintaining wellbeing. </w:t>
            </w:r>
          </w:p>
          <w:p w14:paraId="722C6A6E" w14:textId="77777777" w:rsidR="00C13D0E" w:rsidRDefault="00C13D0E"/>
          <w:p w14:paraId="5A1165F8" w14:textId="7E71E35D" w:rsidR="00BB58ED" w:rsidRDefault="00497B43">
            <w:r>
              <w:t>The family hope Maren will progress into further education, supported employment or vocational training, participate within the local community, build meaningful social relationships and achieve the greatest level of independence possible.</w:t>
            </w:r>
          </w:p>
        </w:tc>
      </w:tr>
    </w:tbl>
    <w:p w14:paraId="3519D213" w14:textId="77777777" w:rsidR="00492310" w:rsidRPr="00F50DF8" w:rsidRDefault="00492310">
      <w:pPr>
        <w:rPr>
          <w:rFonts w:ascii="Arial" w:eastAsiaTheme="minorHAnsi" w:hAnsi="Arial" w:cs="Arial"/>
          <w:sz w:val="24"/>
          <w:szCs w:val="24"/>
        </w:rPr>
      </w:pPr>
    </w:p>
    <w:tbl>
      <w:tblPr>
        <w:tblStyle w:val="TableGrid1"/>
        <w:tblW w:w="0" w:type="auto"/>
        <w:tblInd w:w="-5" w:type="dxa"/>
        <w:tblLayout w:type="fixed"/>
        <w:tblLook w:val="04A0" w:firstRow="1" w:lastRow="0" w:firstColumn="1" w:lastColumn="0" w:noHBand="0" w:noVBand="1"/>
      </w:tblPr>
      <w:tblGrid>
        <w:gridCol w:w="4820"/>
        <w:gridCol w:w="2410"/>
        <w:gridCol w:w="2126"/>
        <w:gridCol w:w="4961"/>
      </w:tblGrid>
      <w:tr w:rsidR="00806E2F" w:rsidRPr="00F50DF8" w14:paraId="354048D2" w14:textId="77777777" w:rsidTr="005D68B5">
        <w:tc>
          <w:tcPr>
            <w:tcW w:w="14317" w:type="dxa"/>
            <w:gridSpan w:val="4"/>
            <w:shd w:val="clear" w:color="auto" w:fill="D9D9D9" w:themeFill="background1" w:themeFillShade="D9"/>
          </w:tcPr>
          <w:p w14:paraId="3CDE3FBF" w14:textId="77777777" w:rsidR="00806E2F" w:rsidRPr="00F50DF8" w:rsidRDefault="00806E2F" w:rsidP="003C0BEC">
            <w:pPr>
              <w:keepNext/>
              <w:keepLines/>
              <w:spacing w:before="160" w:after="80"/>
              <w:outlineLvl w:val="1"/>
              <w:rPr>
                <w:rFonts w:ascii="Arial" w:eastAsiaTheme="majorEastAsia" w:hAnsi="Arial" w:cs="Arial"/>
                <w:b/>
                <w:bCs/>
                <w:sz w:val="24"/>
                <w:szCs w:val="24"/>
                <w:lang w:eastAsia="en-GB"/>
              </w:rPr>
            </w:pPr>
            <w:r w:rsidRPr="00F50DF8">
              <w:rPr>
                <w:rFonts w:ascii="Arial" w:eastAsiaTheme="majorEastAsia" w:hAnsi="Arial" w:cs="Arial"/>
                <w:b/>
                <w:bCs/>
                <w:sz w:val="24"/>
                <w:szCs w:val="24"/>
                <w:lang w:eastAsia="en-GB"/>
              </w:rPr>
              <w:lastRenderedPageBreak/>
              <w:t>Sections D (Social care needs which relate to the SEN) and H1 and H2 (Social care provision)</w:t>
            </w:r>
          </w:p>
        </w:tc>
      </w:tr>
      <w:tr w:rsidR="00806E2F" w:rsidRPr="00F50DF8" w14:paraId="0E15345F" w14:textId="77777777" w:rsidTr="005D68B5">
        <w:tc>
          <w:tcPr>
            <w:tcW w:w="14317" w:type="dxa"/>
            <w:gridSpan w:val="4"/>
            <w:shd w:val="clear" w:color="auto" w:fill="D9D9D9" w:themeFill="background1" w:themeFillShade="D9"/>
          </w:tcPr>
          <w:p w14:paraId="7E36703C" w14:textId="77777777" w:rsidR="00806E2F" w:rsidRPr="00F50DF8" w:rsidRDefault="00806E2F" w:rsidP="003C0BEC">
            <w:pPr>
              <w:rPr>
                <w:rFonts w:ascii="Arial" w:hAnsi="Arial" w:cs="Arial"/>
                <w:b/>
                <w:sz w:val="24"/>
                <w:szCs w:val="24"/>
              </w:rPr>
            </w:pPr>
            <w:r w:rsidRPr="00F50DF8">
              <w:rPr>
                <w:rFonts w:ascii="Arial" w:hAnsi="Arial" w:cs="Arial"/>
                <w:b/>
                <w:sz w:val="24"/>
                <w:szCs w:val="24"/>
              </w:rPr>
              <w:t>Strengths</w:t>
            </w:r>
          </w:p>
          <w:p w14:paraId="097CA6BC" w14:textId="77777777" w:rsidR="00806E2F" w:rsidRPr="00F50DF8" w:rsidRDefault="00806E2F" w:rsidP="003C0BEC">
            <w:pPr>
              <w:rPr>
                <w:rFonts w:ascii="Arial" w:hAnsi="Arial" w:cs="Arial"/>
                <w:b/>
                <w:sz w:val="24"/>
                <w:szCs w:val="24"/>
              </w:rPr>
            </w:pPr>
          </w:p>
        </w:tc>
      </w:tr>
      <w:tr w:rsidR="00806E2F" w:rsidRPr="00F50DF8" w14:paraId="18135FD2" w14:textId="77777777" w:rsidTr="005D68B5">
        <w:tc>
          <w:tcPr>
            <w:tcW w:w="14317" w:type="dxa"/>
            <w:gridSpan w:val="4"/>
          </w:tcPr>
          <w:p w14:paraId="58E2B411" w14:textId="2CFC03B6" w:rsidR="00BB58ED" w:rsidRDefault="00BB58ED"/>
        </w:tc>
      </w:tr>
      <w:tr w:rsidR="00806E2F" w:rsidRPr="00F50DF8" w14:paraId="713079E1" w14:textId="77777777" w:rsidTr="005D68B5">
        <w:tc>
          <w:tcPr>
            <w:tcW w:w="14317" w:type="dxa"/>
            <w:gridSpan w:val="4"/>
            <w:shd w:val="clear" w:color="auto" w:fill="D9D9D9" w:themeFill="background1" w:themeFillShade="D9"/>
          </w:tcPr>
          <w:p w14:paraId="3A4FBD14" w14:textId="77777777" w:rsidR="00806E2F" w:rsidRPr="00F50DF8" w:rsidRDefault="00806E2F" w:rsidP="003C0BEC">
            <w:pPr>
              <w:rPr>
                <w:rFonts w:ascii="Arial" w:hAnsi="Arial" w:cs="Arial"/>
                <w:b/>
                <w:sz w:val="24"/>
                <w:szCs w:val="24"/>
              </w:rPr>
            </w:pPr>
            <w:r w:rsidRPr="00F50DF8">
              <w:rPr>
                <w:rFonts w:ascii="Arial" w:hAnsi="Arial" w:cs="Arial"/>
                <w:b/>
                <w:sz w:val="24"/>
                <w:szCs w:val="24"/>
              </w:rPr>
              <w:t>Needs</w:t>
            </w:r>
          </w:p>
          <w:p w14:paraId="20156E2D" w14:textId="77777777" w:rsidR="00806E2F" w:rsidRPr="00F50DF8" w:rsidRDefault="00806E2F" w:rsidP="003C0BEC">
            <w:pPr>
              <w:rPr>
                <w:rFonts w:ascii="Arial" w:hAnsi="Arial" w:cs="Arial"/>
                <w:bCs/>
                <w:sz w:val="24"/>
                <w:szCs w:val="24"/>
              </w:rPr>
            </w:pPr>
          </w:p>
        </w:tc>
      </w:tr>
      <w:tr w:rsidR="00806E2F" w:rsidRPr="00F50DF8" w14:paraId="71ACBE0A" w14:textId="77777777" w:rsidTr="005D68B5">
        <w:trPr>
          <w:trHeight w:val="694"/>
        </w:trPr>
        <w:tc>
          <w:tcPr>
            <w:tcW w:w="14317" w:type="dxa"/>
            <w:gridSpan w:val="4"/>
          </w:tcPr>
          <w:p w14:paraId="2D499197" w14:textId="77777777" w:rsidR="00BB58ED" w:rsidRDefault="00497B43">
            <w:r>
              <w:t>Maren experiences significant barriers to community participation, independent travel, social communication, planning, organisation and self-advocacy. Anxiety, sensory overload, communication differences and executive functioning difficulties interact to affect confidence and access to activities outside the home. Support is required to develop practical preparation-for-adulthood skills, increase community access, build confidence in unfamiliar situations and reduce reliance on family members for everyday tasks.</w:t>
            </w:r>
          </w:p>
        </w:tc>
      </w:tr>
      <w:tr w:rsidR="00806E2F" w:rsidRPr="00F50DF8" w14:paraId="5BA0FCA1" w14:textId="77777777" w:rsidTr="005D68B5">
        <w:tc>
          <w:tcPr>
            <w:tcW w:w="4820" w:type="dxa"/>
            <w:vMerge w:val="restart"/>
            <w:shd w:val="clear" w:color="auto" w:fill="D9D9D9" w:themeFill="background1" w:themeFillShade="D9"/>
          </w:tcPr>
          <w:p w14:paraId="0B036864" w14:textId="3EA038EF" w:rsidR="00806E2F" w:rsidRPr="00F50DF8" w:rsidRDefault="00806E2F" w:rsidP="003C0BEC">
            <w:pPr>
              <w:rPr>
                <w:rFonts w:ascii="Arial" w:hAnsi="Arial" w:cs="Arial"/>
                <w:b/>
                <w:sz w:val="24"/>
                <w:szCs w:val="24"/>
              </w:rPr>
            </w:pPr>
            <w:r w:rsidRPr="00F50DF8">
              <w:rPr>
                <w:rFonts w:ascii="Arial" w:hAnsi="Arial" w:cs="Arial"/>
                <w:b/>
                <w:sz w:val="24"/>
                <w:szCs w:val="24"/>
              </w:rPr>
              <w:t>Outcome</w:t>
            </w:r>
            <w:r w:rsidR="006405C3" w:rsidRPr="00F50DF8">
              <w:rPr>
                <w:rFonts w:ascii="Arial" w:hAnsi="Arial" w:cs="Arial"/>
                <w:b/>
                <w:sz w:val="24"/>
                <w:szCs w:val="24"/>
              </w:rPr>
              <w:t>s</w:t>
            </w:r>
          </w:p>
        </w:tc>
        <w:tc>
          <w:tcPr>
            <w:tcW w:w="2410" w:type="dxa"/>
            <w:shd w:val="clear" w:color="auto" w:fill="D9D9D9" w:themeFill="background1" w:themeFillShade="D9"/>
          </w:tcPr>
          <w:p w14:paraId="1CC88764" w14:textId="0590C6A0" w:rsidR="00806E2F" w:rsidRPr="00F50DF8" w:rsidRDefault="00920276" w:rsidP="003C0BEC">
            <w:pPr>
              <w:autoSpaceDE w:val="0"/>
              <w:autoSpaceDN w:val="0"/>
              <w:adjustRightInd w:val="0"/>
              <w:rPr>
                <w:rFonts w:ascii="Arial" w:hAnsi="Arial" w:cs="Arial"/>
                <w:b/>
                <w:sz w:val="24"/>
                <w:szCs w:val="24"/>
              </w:rPr>
            </w:pPr>
            <w:r w:rsidRPr="00F50DF8">
              <w:rPr>
                <w:rFonts w:ascii="Arial" w:hAnsi="Arial" w:cs="Arial"/>
                <w:b/>
                <w:sz w:val="24"/>
                <w:szCs w:val="24"/>
              </w:rPr>
              <w:t>Long Term / Preparation for Adulthood Outcomes</w:t>
            </w:r>
          </w:p>
        </w:tc>
        <w:tc>
          <w:tcPr>
            <w:tcW w:w="7087" w:type="dxa"/>
            <w:gridSpan w:val="2"/>
          </w:tcPr>
          <w:p w14:paraId="61711CA6" w14:textId="77777777" w:rsidR="00BB58ED" w:rsidRDefault="00497B43">
            <w:r>
              <w:t>By adulthood, Maren will participate safely within the community, access education, training or employment opportunities, maintain positive relationships and manage key aspects of daily living with increasing independence and confidence.</w:t>
            </w:r>
          </w:p>
        </w:tc>
      </w:tr>
      <w:tr w:rsidR="00806E2F" w:rsidRPr="00F50DF8" w14:paraId="32A0297A" w14:textId="77777777" w:rsidTr="005D68B5">
        <w:tc>
          <w:tcPr>
            <w:tcW w:w="4820" w:type="dxa"/>
            <w:vMerge/>
            <w:shd w:val="clear" w:color="auto" w:fill="D9D9D9" w:themeFill="background1" w:themeFillShade="D9"/>
          </w:tcPr>
          <w:p w14:paraId="4A088341" w14:textId="77777777" w:rsidR="00806E2F" w:rsidRPr="00F50DF8" w:rsidRDefault="00806E2F" w:rsidP="003C0BEC">
            <w:pPr>
              <w:rPr>
                <w:rFonts w:ascii="Arial" w:hAnsi="Arial" w:cs="Arial"/>
                <w:b/>
                <w:sz w:val="24"/>
                <w:szCs w:val="24"/>
              </w:rPr>
            </w:pPr>
          </w:p>
        </w:tc>
        <w:tc>
          <w:tcPr>
            <w:tcW w:w="2410" w:type="dxa"/>
            <w:shd w:val="clear" w:color="auto" w:fill="D9D9D9" w:themeFill="background1" w:themeFillShade="D9"/>
          </w:tcPr>
          <w:p w14:paraId="087802C6" w14:textId="77777777" w:rsidR="00806E2F" w:rsidRPr="00F50DF8" w:rsidRDefault="00806E2F" w:rsidP="003C0BEC">
            <w:pPr>
              <w:autoSpaceDE w:val="0"/>
              <w:autoSpaceDN w:val="0"/>
              <w:adjustRightInd w:val="0"/>
              <w:rPr>
                <w:rFonts w:ascii="Arial" w:hAnsi="Arial" w:cs="Arial"/>
                <w:b/>
                <w:sz w:val="24"/>
                <w:szCs w:val="24"/>
              </w:rPr>
            </w:pPr>
            <w:r w:rsidRPr="00F50DF8">
              <w:rPr>
                <w:rFonts w:ascii="Arial" w:hAnsi="Arial" w:cs="Arial"/>
                <w:b/>
                <w:sz w:val="24"/>
                <w:szCs w:val="24"/>
              </w:rPr>
              <w:t>Medium Term Outcome</w:t>
            </w:r>
            <w:r w:rsidR="006405C3" w:rsidRPr="00F50DF8">
              <w:rPr>
                <w:rFonts w:ascii="Arial" w:hAnsi="Arial" w:cs="Arial"/>
                <w:b/>
                <w:sz w:val="24"/>
                <w:szCs w:val="24"/>
              </w:rPr>
              <w:t>s</w:t>
            </w:r>
          </w:p>
          <w:p w14:paraId="03680446" w14:textId="77777777" w:rsidR="00920276" w:rsidRPr="00F50DF8" w:rsidRDefault="00920276" w:rsidP="003C0BEC">
            <w:pPr>
              <w:autoSpaceDE w:val="0"/>
              <w:autoSpaceDN w:val="0"/>
              <w:adjustRightInd w:val="0"/>
              <w:rPr>
                <w:rFonts w:ascii="Arial" w:hAnsi="Arial" w:cs="Arial"/>
                <w:b/>
                <w:sz w:val="24"/>
                <w:szCs w:val="24"/>
              </w:rPr>
            </w:pPr>
          </w:p>
          <w:p w14:paraId="43A03B7D" w14:textId="70179DBE" w:rsidR="00920276" w:rsidRPr="00F50DF8" w:rsidRDefault="00920276" w:rsidP="003C0BEC">
            <w:pPr>
              <w:autoSpaceDE w:val="0"/>
              <w:autoSpaceDN w:val="0"/>
              <w:adjustRightInd w:val="0"/>
              <w:rPr>
                <w:rFonts w:ascii="Arial" w:hAnsi="Arial" w:cs="Arial"/>
                <w:b/>
                <w:sz w:val="24"/>
                <w:szCs w:val="24"/>
              </w:rPr>
            </w:pPr>
          </w:p>
        </w:tc>
        <w:tc>
          <w:tcPr>
            <w:tcW w:w="7087" w:type="dxa"/>
            <w:gridSpan w:val="2"/>
          </w:tcPr>
          <w:p w14:paraId="5B979DF9" w14:textId="77777777" w:rsidR="00BB58ED" w:rsidRDefault="00497B43">
            <w:r>
              <w:t>Within 12 months, Maren will demonstrate increased independence in community participation, communication, travel preparation, appointment planning, self-advocacy and preparation-for-adulthood activities through structured support and targeted interventions.</w:t>
            </w:r>
          </w:p>
        </w:tc>
      </w:tr>
      <w:tr w:rsidR="00806E2F" w:rsidRPr="00F50DF8" w14:paraId="29E0BCA7" w14:textId="77777777" w:rsidTr="005D68B5">
        <w:tc>
          <w:tcPr>
            <w:tcW w:w="14317" w:type="dxa"/>
            <w:gridSpan w:val="4"/>
            <w:shd w:val="clear" w:color="auto" w:fill="D9D9D9" w:themeFill="background1" w:themeFillShade="D9"/>
          </w:tcPr>
          <w:p w14:paraId="45640A02" w14:textId="77777777" w:rsidR="00806E2F" w:rsidRPr="00122073" w:rsidRDefault="00806E2F" w:rsidP="003C0BEC">
            <w:pPr>
              <w:autoSpaceDE w:val="0"/>
              <w:autoSpaceDN w:val="0"/>
              <w:adjustRightInd w:val="0"/>
              <w:rPr>
                <w:rFonts w:ascii="Arial" w:hAnsi="Arial" w:cs="Arial"/>
                <w:bCs/>
                <w:i/>
                <w:iCs/>
                <w:sz w:val="24"/>
                <w:szCs w:val="24"/>
              </w:rPr>
            </w:pPr>
            <w:r w:rsidRPr="00122073">
              <w:rPr>
                <w:rFonts w:ascii="Arial" w:hAnsi="Arial" w:cs="Arial"/>
                <w:i/>
                <w:iCs/>
                <w:sz w:val="24"/>
                <w:szCs w:val="24"/>
              </w:rPr>
              <w:t>H1: Social care provision which must be made for a child or young person under 18 resulting from section 2 of the Chronically Sick and Disabled Persons Act 1970 (CSDPA)</w:t>
            </w:r>
          </w:p>
        </w:tc>
      </w:tr>
      <w:tr w:rsidR="00806E2F" w:rsidRPr="00F50DF8" w14:paraId="61CA911E" w14:textId="77777777" w:rsidTr="005D68B5">
        <w:tc>
          <w:tcPr>
            <w:tcW w:w="4820" w:type="dxa"/>
            <w:shd w:val="clear" w:color="auto" w:fill="D9D9D9" w:themeFill="background1" w:themeFillShade="D9"/>
          </w:tcPr>
          <w:p w14:paraId="2DB228E9" w14:textId="77777777" w:rsidR="00806E2F" w:rsidRPr="00F50DF8" w:rsidRDefault="00806E2F" w:rsidP="003C0BEC">
            <w:pPr>
              <w:rPr>
                <w:rFonts w:ascii="Arial" w:hAnsi="Arial" w:cs="Arial"/>
                <w:b/>
                <w:sz w:val="24"/>
                <w:szCs w:val="24"/>
              </w:rPr>
            </w:pPr>
            <w:r w:rsidRPr="00F50DF8">
              <w:rPr>
                <w:rFonts w:ascii="Arial" w:hAnsi="Arial" w:cs="Arial"/>
                <w:b/>
                <w:sz w:val="24"/>
                <w:szCs w:val="24"/>
              </w:rPr>
              <w:t xml:space="preserve">Social Care Provision </w:t>
            </w:r>
          </w:p>
        </w:tc>
        <w:tc>
          <w:tcPr>
            <w:tcW w:w="2410" w:type="dxa"/>
            <w:shd w:val="clear" w:color="auto" w:fill="D9D9D9" w:themeFill="background1" w:themeFillShade="D9"/>
          </w:tcPr>
          <w:p w14:paraId="26D84F1C" w14:textId="77777777" w:rsidR="00806E2F" w:rsidRPr="00F50DF8" w:rsidRDefault="00806E2F" w:rsidP="003C0BEC">
            <w:pPr>
              <w:rPr>
                <w:rFonts w:ascii="Arial" w:hAnsi="Arial" w:cs="Arial"/>
                <w:b/>
                <w:sz w:val="24"/>
                <w:szCs w:val="24"/>
              </w:rPr>
            </w:pPr>
            <w:r w:rsidRPr="00F50DF8">
              <w:rPr>
                <w:rFonts w:ascii="Arial" w:hAnsi="Arial" w:cs="Arial"/>
                <w:b/>
                <w:sz w:val="24"/>
                <w:szCs w:val="24"/>
              </w:rPr>
              <w:t xml:space="preserve"> By Whom</w:t>
            </w:r>
          </w:p>
        </w:tc>
        <w:tc>
          <w:tcPr>
            <w:tcW w:w="2126" w:type="dxa"/>
            <w:shd w:val="clear" w:color="auto" w:fill="D9D9D9" w:themeFill="background1" w:themeFillShade="D9"/>
          </w:tcPr>
          <w:p w14:paraId="535F9E31" w14:textId="77777777" w:rsidR="00806E2F" w:rsidRPr="00F50DF8" w:rsidRDefault="00806E2F" w:rsidP="003C0BEC">
            <w:pPr>
              <w:rPr>
                <w:rFonts w:ascii="Arial" w:hAnsi="Arial" w:cs="Arial"/>
                <w:b/>
                <w:sz w:val="24"/>
                <w:szCs w:val="24"/>
              </w:rPr>
            </w:pPr>
            <w:r w:rsidRPr="00F50DF8">
              <w:rPr>
                <w:rFonts w:ascii="Arial" w:hAnsi="Arial" w:cs="Arial"/>
                <w:b/>
                <w:sz w:val="24"/>
                <w:szCs w:val="24"/>
              </w:rPr>
              <w:t>Frequency</w:t>
            </w:r>
          </w:p>
        </w:tc>
        <w:tc>
          <w:tcPr>
            <w:tcW w:w="4961" w:type="dxa"/>
            <w:shd w:val="clear" w:color="auto" w:fill="D9D9D9" w:themeFill="background1" w:themeFillShade="D9"/>
          </w:tcPr>
          <w:p w14:paraId="1644A069" w14:textId="77777777" w:rsidR="00806E2F" w:rsidRPr="00F50DF8" w:rsidRDefault="00806E2F" w:rsidP="003C0BEC">
            <w:pPr>
              <w:autoSpaceDE w:val="0"/>
              <w:autoSpaceDN w:val="0"/>
              <w:adjustRightInd w:val="0"/>
              <w:rPr>
                <w:rFonts w:ascii="Arial" w:hAnsi="Arial" w:cs="Arial"/>
                <w:b/>
                <w:sz w:val="24"/>
                <w:szCs w:val="24"/>
              </w:rPr>
            </w:pPr>
            <w:r w:rsidRPr="00F50DF8">
              <w:rPr>
                <w:rFonts w:ascii="Arial" w:hAnsi="Arial" w:cs="Arial"/>
                <w:b/>
                <w:sz w:val="24"/>
                <w:szCs w:val="24"/>
              </w:rPr>
              <w:t xml:space="preserve">Which Need Does This Provision Meet </w:t>
            </w:r>
          </w:p>
        </w:tc>
      </w:tr>
      <w:tr w:rsidR="00A62BF9" w:rsidRPr="00F50DF8" w14:paraId="7B3C5E68" w14:textId="77777777" w:rsidTr="005D68B5">
        <w:tc>
          <w:tcPr>
            <w:tcW w:w="4820" w:type="dxa"/>
          </w:tcPr>
          <w:p w14:paraId="3178A9F9" w14:textId="77777777" w:rsidR="00BB58ED" w:rsidRDefault="00497B43">
            <w:r>
              <w:t>Individual community access support programme enabling participation in community-based activities aligned to Maren’s interests and aspirations.</w:t>
            </w:r>
          </w:p>
        </w:tc>
        <w:tc>
          <w:tcPr>
            <w:tcW w:w="2410" w:type="dxa"/>
          </w:tcPr>
          <w:p w14:paraId="7069F85E" w14:textId="56321F67" w:rsidR="00BB58ED" w:rsidRDefault="00497B43">
            <w:proofErr w:type="spellStart"/>
            <w:r>
              <w:t>Starbridge</w:t>
            </w:r>
            <w:proofErr w:type="spellEnd"/>
            <w:r>
              <w:t xml:space="preserve"> Early Support Practitioner</w:t>
            </w:r>
          </w:p>
        </w:tc>
        <w:tc>
          <w:tcPr>
            <w:tcW w:w="2126" w:type="dxa"/>
          </w:tcPr>
          <w:p w14:paraId="7FFB29BE" w14:textId="77777777" w:rsidR="00BB58ED" w:rsidRDefault="00497B43">
            <w:r>
              <w:t>Weekly</w:t>
            </w:r>
          </w:p>
        </w:tc>
        <w:tc>
          <w:tcPr>
            <w:tcW w:w="4961" w:type="dxa"/>
          </w:tcPr>
          <w:p w14:paraId="2A1BB282" w14:textId="77777777" w:rsidR="00BB58ED" w:rsidRDefault="00497B43">
            <w:r>
              <w:t>Community participation, confidence and reduction of social isolation</w:t>
            </w:r>
          </w:p>
        </w:tc>
      </w:tr>
      <w:tr w:rsidR="00A62BF9" w:rsidRPr="00F50DF8" w14:paraId="2A20F8FB" w14:textId="77777777" w:rsidTr="005D68B5">
        <w:tc>
          <w:tcPr>
            <w:tcW w:w="4820" w:type="dxa"/>
          </w:tcPr>
          <w:p w14:paraId="68E3508F" w14:textId="77777777" w:rsidR="00BB58ED" w:rsidRDefault="00497B43">
            <w:r>
              <w:t xml:space="preserve">Structured independence and </w:t>
            </w:r>
            <w:proofErr w:type="gramStart"/>
            <w:r>
              <w:t>daily-living</w:t>
            </w:r>
            <w:proofErr w:type="gramEnd"/>
            <w:r>
              <w:t xml:space="preserve"> skills programme focusing on routines, organisation, planning and problem solving.</w:t>
            </w:r>
          </w:p>
        </w:tc>
        <w:tc>
          <w:tcPr>
            <w:tcW w:w="2410" w:type="dxa"/>
          </w:tcPr>
          <w:p w14:paraId="66564135" w14:textId="1DDE777C" w:rsidR="00BB58ED" w:rsidRDefault="00497B43">
            <w:r>
              <w:t>Family Support Worker</w:t>
            </w:r>
          </w:p>
        </w:tc>
        <w:tc>
          <w:tcPr>
            <w:tcW w:w="2126" w:type="dxa"/>
          </w:tcPr>
          <w:p w14:paraId="1FBDC37A" w14:textId="77777777" w:rsidR="00BB58ED" w:rsidRDefault="00497B43">
            <w:r>
              <w:t>Weekly</w:t>
            </w:r>
          </w:p>
        </w:tc>
        <w:tc>
          <w:tcPr>
            <w:tcW w:w="4961" w:type="dxa"/>
          </w:tcPr>
          <w:p w14:paraId="1B0D8A02" w14:textId="77777777" w:rsidR="00BB58ED" w:rsidRDefault="00497B43">
            <w:r>
              <w:t>Preparation for adulthood and daily living skills</w:t>
            </w:r>
          </w:p>
        </w:tc>
      </w:tr>
      <w:tr w:rsidR="00806E2F" w:rsidRPr="00F50DF8" w14:paraId="3E771453" w14:textId="77777777" w:rsidTr="005D68B5">
        <w:tc>
          <w:tcPr>
            <w:tcW w:w="4820" w:type="dxa"/>
          </w:tcPr>
          <w:p w14:paraId="71B733C9" w14:textId="77777777" w:rsidR="00BB58ED" w:rsidRDefault="00497B43">
            <w:r>
              <w:t>Graduated travel preparation and community safety programme including route planning and risk awareness.</w:t>
            </w:r>
          </w:p>
        </w:tc>
        <w:tc>
          <w:tcPr>
            <w:tcW w:w="2410" w:type="dxa"/>
          </w:tcPr>
          <w:p w14:paraId="527BC0BC" w14:textId="5757AE2D" w:rsidR="00BB58ED" w:rsidRDefault="00497B43">
            <w:r>
              <w:t>Community Inclusion Tea</w:t>
            </w:r>
            <w:r w:rsidR="00446773">
              <w:t>m</w:t>
            </w:r>
          </w:p>
        </w:tc>
        <w:tc>
          <w:tcPr>
            <w:tcW w:w="2126" w:type="dxa"/>
          </w:tcPr>
          <w:p w14:paraId="62CFE7D1" w14:textId="77777777" w:rsidR="00BB58ED" w:rsidRDefault="00497B43">
            <w:r>
              <w:t>Weekly</w:t>
            </w:r>
          </w:p>
        </w:tc>
        <w:tc>
          <w:tcPr>
            <w:tcW w:w="4961" w:type="dxa"/>
          </w:tcPr>
          <w:p w14:paraId="258EC0B5" w14:textId="77777777" w:rsidR="00BB58ED" w:rsidRDefault="00497B43">
            <w:r>
              <w:t>Independent travel and community safety</w:t>
            </w:r>
          </w:p>
        </w:tc>
      </w:tr>
      <w:tr w:rsidR="00806E2F" w:rsidRPr="00F50DF8" w14:paraId="3D812C35" w14:textId="77777777" w:rsidTr="005D68B5">
        <w:tc>
          <w:tcPr>
            <w:tcW w:w="4820" w:type="dxa"/>
          </w:tcPr>
          <w:p w14:paraId="7A1B13D8" w14:textId="77777777" w:rsidR="00BB58ED" w:rsidRDefault="00497B43">
            <w:r>
              <w:lastRenderedPageBreak/>
              <w:t>Supported leisure and social inclusion programme providing access to interest-based activities.</w:t>
            </w:r>
          </w:p>
        </w:tc>
        <w:tc>
          <w:tcPr>
            <w:tcW w:w="2410" w:type="dxa"/>
          </w:tcPr>
          <w:p w14:paraId="49873918" w14:textId="526BBF8F" w:rsidR="00BB58ED" w:rsidRDefault="00497B43">
            <w:r>
              <w:t xml:space="preserve">Inclusion Support Worker </w:t>
            </w:r>
          </w:p>
        </w:tc>
        <w:tc>
          <w:tcPr>
            <w:tcW w:w="2126" w:type="dxa"/>
          </w:tcPr>
          <w:p w14:paraId="6FD7859D" w14:textId="77777777" w:rsidR="00BB58ED" w:rsidRDefault="00497B43">
            <w:r>
              <w:t>Weekly</w:t>
            </w:r>
          </w:p>
        </w:tc>
        <w:tc>
          <w:tcPr>
            <w:tcW w:w="4961" w:type="dxa"/>
          </w:tcPr>
          <w:p w14:paraId="55430DC3" w14:textId="77777777" w:rsidR="00BB58ED" w:rsidRDefault="00497B43">
            <w:r>
              <w:t>Friendships, social participation and emotional wellbeing</w:t>
            </w:r>
          </w:p>
        </w:tc>
      </w:tr>
      <w:tr w:rsidR="00806E2F" w:rsidRPr="00F50DF8" w14:paraId="033D5A2E" w14:textId="77777777" w:rsidTr="005D68B5">
        <w:tc>
          <w:tcPr>
            <w:tcW w:w="14317" w:type="dxa"/>
            <w:gridSpan w:val="4"/>
            <w:shd w:val="clear" w:color="auto" w:fill="D9D9D9" w:themeFill="background1" w:themeFillShade="D9"/>
          </w:tcPr>
          <w:p w14:paraId="1F89C453" w14:textId="77777777" w:rsidR="00806E2F" w:rsidRPr="00122073" w:rsidRDefault="00806E2F" w:rsidP="003C0BEC">
            <w:pPr>
              <w:rPr>
                <w:rFonts w:ascii="Arial" w:hAnsi="Arial" w:cs="Arial"/>
                <w:i/>
                <w:iCs/>
                <w:sz w:val="24"/>
                <w:szCs w:val="24"/>
              </w:rPr>
            </w:pPr>
            <w:r w:rsidRPr="00122073">
              <w:rPr>
                <w:rFonts w:ascii="Arial" w:hAnsi="Arial" w:cs="Arial"/>
                <w:i/>
                <w:iCs/>
                <w:sz w:val="24"/>
                <w:szCs w:val="24"/>
              </w:rPr>
              <w:t>H2 - Any other social care provision reasonably required by the learning difficulties or disabilities which result in the child or young person having special educational needs</w:t>
            </w:r>
          </w:p>
        </w:tc>
      </w:tr>
      <w:tr w:rsidR="00806E2F" w:rsidRPr="00F50DF8" w14:paraId="35F4304F" w14:textId="77777777" w:rsidTr="005D68B5">
        <w:tc>
          <w:tcPr>
            <w:tcW w:w="4820" w:type="dxa"/>
            <w:shd w:val="clear" w:color="auto" w:fill="D9D9D9" w:themeFill="background1" w:themeFillShade="D9"/>
          </w:tcPr>
          <w:p w14:paraId="63B948C3" w14:textId="77777777" w:rsidR="00806E2F" w:rsidRPr="00F50DF8" w:rsidRDefault="00806E2F" w:rsidP="003C0BEC">
            <w:pPr>
              <w:rPr>
                <w:rFonts w:ascii="Arial" w:hAnsi="Arial" w:cs="Arial"/>
                <w:sz w:val="24"/>
                <w:szCs w:val="24"/>
              </w:rPr>
            </w:pPr>
            <w:r w:rsidRPr="00F50DF8">
              <w:rPr>
                <w:rFonts w:ascii="Arial" w:hAnsi="Arial" w:cs="Arial"/>
                <w:b/>
                <w:sz w:val="24"/>
                <w:szCs w:val="24"/>
              </w:rPr>
              <w:t xml:space="preserve">Social Care Provision </w:t>
            </w:r>
          </w:p>
        </w:tc>
        <w:tc>
          <w:tcPr>
            <w:tcW w:w="2410" w:type="dxa"/>
            <w:shd w:val="clear" w:color="auto" w:fill="D9D9D9" w:themeFill="background1" w:themeFillShade="D9"/>
          </w:tcPr>
          <w:p w14:paraId="56294791" w14:textId="77777777" w:rsidR="00806E2F" w:rsidRPr="00F50DF8" w:rsidRDefault="00806E2F" w:rsidP="003C0BEC">
            <w:pPr>
              <w:rPr>
                <w:rFonts w:ascii="Arial" w:hAnsi="Arial" w:cs="Arial"/>
                <w:sz w:val="24"/>
                <w:szCs w:val="24"/>
              </w:rPr>
            </w:pPr>
            <w:r w:rsidRPr="00F50DF8">
              <w:rPr>
                <w:rFonts w:ascii="Arial" w:hAnsi="Arial" w:cs="Arial"/>
                <w:b/>
                <w:sz w:val="24"/>
                <w:szCs w:val="24"/>
              </w:rPr>
              <w:t xml:space="preserve"> By Whom</w:t>
            </w:r>
          </w:p>
        </w:tc>
        <w:tc>
          <w:tcPr>
            <w:tcW w:w="2126" w:type="dxa"/>
            <w:shd w:val="clear" w:color="auto" w:fill="D9D9D9" w:themeFill="background1" w:themeFillShade="D9"/>
          </w:tcPr>
          <w:p w14:paraId="08AB77A5" w14:textId="77777777" w:rsidR="00806E2F" w:rsidRPr="00F50DF8" w:rsidRDefault="00806E2F" w:rsidP="003C0BEC">
            <w:pPr>
              <w:rPr>
                <w:rFonts w:ascii="Arial" w:hAnsi="Arial" w:cs="Arial"/>
                <w:sz w:val="24"/>
                <w:szCs w:val="24"/>
              </w:rPr>
            </w:pPr>
            <w:r w:rsidRPr="00F50DF8">
              <w:rPr>
                <w:rFonts w:ascii="Arial" w:hAnsi="Arial" w:cs="Arial"/>
                <w:b/>
                <w:sz w:val="24"/>
                <w:szCs w:val="24"/>
              </w:rPr>
              <w:t>Frequency</w:t>
            </w:r>
          </w:p>
        </w:tc>
        <w:tc>
          <w:tcPr>
            <w:tcW w:w="4961" w:type="dxa"/>
            <w:shd w:val="clear" w:color="auto" w:fill="D9D9D9" w:themeFill="background1" w:themeFillShade="D9"/>
          </w:tcPr>
          <w:p w14:paraId="3519B2FC" w14:textId="77777777" w:rsidR="00806E2F" w:rsidRPr="00F50DF8" w:rsidRDefault="00806E2F" w:rsidP="003C0BEC">
            <w:pPr>
              <w:rPr>
                <w:rFonts w:ascii="Arial" w:hAnsi="Arial" w:cs="Arial"/>
                <w:sz w:val="24"/>
                <w:szCs w:val="24"/>
              </w:rPr>
            </w:pPr>
            <w:r w:rsidRPr="00F50DF8">
              <w:rPr>
                <w:rFonts w:ascii="Arial" w:hAnsi="Arial" w:cs="Arial"/>
                <w:b/>
                <w:sz w:val="24"/>
                <w:szCs w:val="24"/>
              </w:rPr>
              <w:t xml:space="preserve">Which Need Does This Provision Meet </w:t>
            </w:r>
          </w:p>
        </w:tc>
      </w:tr>
      <w:tr w:rsidR="00806E2F" w:rsidRPr="00F50DF8" w14:paraId="3076AA5D" w14:textId="77777777" w:rsidTr="005D68B5">
        <w:tc>
          <w:tcPr>
            <w:tcW w:w="4820" w:type="dxa"/>
          </w:tcPr>
          <w:p w14:paraId="7909AC20" w14:textId="77777777" w:rsidR="00BB58ED" w:rsidRDefault="00497B43">
            <w:r>
              <w:t>Preparation for Adulthood mentoring programme exploring education, employment, self-advocacy and future aspirations.</w:t>
            </w:r>
          </w:p>
        </w:tc>
        <w:tc>
          <w:tcPr>
            <w:tcW w:w="2410" w:type="dxa"/>
          </w:tcPr>
          <w:p w14:paraId="27F02E32" w14:textId="034B9682" w:rsidR="00BB58ED" w:rsidRDefault="00497B43">
            <w:r>
              <w:t>Community Transition Practitioner</w:t>
            </w:r>
          </w:p>
        </w:tc>
        <w:tc>
          <w:tcPr>
            <w:tcW w:w="2126" w:type="dxa"/>
          </w:tcPr>
          <w:p w14:paraId="0F8F0663" w14:textId="77777777" w:rsidR="00BB58ED" w:rsidRDefault="00497B43">
            <w:r>
              <w:t>Fortnightly</w:t>
            </w:r>
          </w:p>
        </w:tc>
        <w:tc>
          <w:tcPr>
            <w:tcW w:w="4961" w:type="dxa"/>
          </w:tcPr>
          <w:p w14:paraId="03A19AF4" w14:textId="77777777" w:rsidR="00BB58ED" w:rsidRDefault="00497B43">
            <w:r>
              <w:t>Employment readiness and adulthood planning</w:t>
            </w:r>
          </w:p>
        </w:tc>
      </w:tr>
      <w:tr w:rsidR="00A62BF9" w:rsidRPr="00F50DF8" w14:paraId="7BBA5034" w14:textId="77777777" w:rsidTr="005D68B5">
        <w:tc>
          <w:tcPr>
            <w:tcW w:w="4820" w:type="dxa"/>
          </w:tcPr>
          <w:p w14:paraId="7B2CC6A1" w14:textId="77777777" w:rsidR="00BB58ED" w:rsidRDefault="00497B43">
            <w:r>
              <w:t>Supported confidence-building activities within community settings to increase resilience and independence.</w:t>
            </w:r>
          </w:p>
        </w:tc>
        <w:tc>
          <w:tcPr>
            <w:tcW w:w="2410" w:type="dxa"/>
          </w:tcPr>
          <w:p w14:paraId="615E9954" w14:textId="7030BFB4" w:rsidR="00BB58ED" w:rsidRDefault="00497B43">
            <w:r>
              <w:t>Inclusion Worker</w:t>
            </w:r>
          </w:p>
        </w:tc>
        <w:tc>
          <w:tcPr>
            <w:tcW w:w="2126" w:type="dxa"/>
          </w:tcPr>
          <w:p w14:paraId="49D86C96" w14:textId="77777777" w:rsidR="00BB58ED" w:rsidRDefault="00497B43">
            <w:r>
              <w:t>Weekly</w:t>
            </w:r>
          </w:p>
        </w:tc>
        <w:tc>
          <w:tcPr>
            <w:tcW w:w="4961" w:type="dxa"/>
          </w:tcPr>
          <w:p w14:paraId="4D063A9B" w14:textId="77777777" w:rsidR="00BB58ED" w:rsidRDefault="00497B43">
            <w:r>
              <w:t>Confidence and participation in unfamiliar environments</w:t>
            </w:r>
          </w:p>
        </w:tc>
      </w:tr>
      <w:tr w:rsidR="00806E2F" w:rsidRPr="00F50DF8" w14:paraId="26A8227A" w14:textId="77777777" w:rsidTr="005D68B5">
        <w:tc>
          <w:tcPr>
            <w:tcW w:w="4820" w:type="dxa"/>
          </w:tcPr>
          <w:p w14:paraId="7887FEE0" w14:textId="77777777" w:rsidR="00BB58ED" w:rsidRDefault="00497B43">
            <w:r>
              <w:t>Multi-agency family support and coordination meetings linking education, health and social care planning.</w:t>
            </w:r>
          </w:p>
        </w:tc>
        <w:tc>
          <w:tcPr>
            <w:tcW w:w="2410" w:type="dxa"/>
          </w:tcPr>
          <w:p w14:paraId="25931B35" w14:textId="6FA54C3C" w:rsidR="00BB58ED" w:rsidRDefault="00497B43">
            <w:r>
              <w:t>Social Care Practitioner</w:t>
            </w:r>
          </w:p>
        </w:tc>
        <w:tc>
          <w:tcPr>
            <w:tcW w:w="2126" w:type="dxa"/>
          </w:tcPr>
          <w:p w14:paraId="33F9D593" w14:textId="77777777" w:rsidR="00BB58ED" w:rsidRDefault="00497B43">
            <w:r>
              <w:t>Half-termly</w:t>
            </w:r>
          </w:p>
        </w:tc>
        <w:tc>
          <w:tcPr>
            <w:tcW w:w="4961" w:type="dxa"/>
          </w:tcPr>
          <w:p w14:paraId="1EE817EF" w14:textId="77777777" w:rsidR="00BB58ED" w:rsidRDefault="00497B43">
            <w:r>
              <w:t>Coordinated support and consistent planning</w:t>
            </w:r>
          </w:p>
        </w:tc>
      </w:tr>
      <w:tr w:rsidR="00806E2F" w:rsidRPr="00F50DF8" w14:paraId="58A79B5B" w14:textId="77777777" w:rsidTr="005D68B5">
        <w:tc>
          <w:tcPr>
            <w:tcW w:w="4820" w:type="dxa"/>
          </w:tcPr>
          <w:p w14:paraId="3C48EBAA" w14:textId="16C5DCD9" w:rsidR="00BB58ED" w:rsidRDefault="00BB58ED"/>
        </w:tc>
        <w:tc>
          <w:tcPr>
            <w:tcW w:w="2410" w:type="dxa"/>
          </w:tcPr>
          <w:p w14:paraId="1F2A1AE2" w14:textId="52EADA4F" w:rsidR="00BB58ED" w:rsidRDefault="00BB58ED"/>
        </w:tc>
        <w:tc>
          <w:tcPr>
            <w:tcW w:w="2126" w:type="dxa"/>
          </w:tcPr>
          <w:p w14:paraId="4928A1B3" w14:textId="77BE19A6" w:rsidR="00BB58ED" w:rsidRDefault="00BB58ED"/>
        </w:tc>
        <w:tc>
          <w:tcPr>
            <w:tcW w:w="4961" w:type="dxa"/>
          </w:tcPr>
          <w:p w14:paraId="0D9A13CF" w14:textId="5BEB94F3" w:rsidR="00BB58ED" w:rsidRDefault="00BB58ED"/>
        </w:tc>
      </w:tr>
    </w:tbl>
    <w:p w14:paraId="3B573177" w14:textId="77777777" w:rsidR="00B96D60" w:rsidRPr="00F50DF8" w:rsidRDefault="00B96D60">
      <w:pPr>
        <w:rPr>
          <w:rFonts w:ascii="Arial" w:eastAsiaTheme="minorHAnsi" w:hAnsi="Arial" w:cs="Arial"/>
          <w:sz w:val="24"/>
          <w:szCs w:val="24"/>
        </w:rPr>
      </w:pPr>
    </w:p>
    <w:p w14:paraId="57448089" w14:textId="69B42CC8" w:rsidR="00514608" w:rsidRPr="00F50DF8" w:rsidRDefault="00514608">
      <w:pPr>
        <w:rPr>
          <w:rFonts w:ascii="Arial" w:eastAsiaTheme="minorHAnsi" w:hAnsi="Arial" w:cs="Arial"/>
          <w:sz w:val="24"/>
          <w:szCs w:val="24"/>
        </w:rPr>
      </w:pPr>
    </w:p>
    <w:p w14:paraId="0A387A2F" w14:textId="77777777" w:rsidR="0016370D" w:rsidRPr="00F50DF8" w:rsidRDefault="0016370D">
      <w:pPr>
        <w:rPr>
          <w:rFonts w:ascii="Arial" w:eastAsiaTheme="minorHAnsi" w:hAnsi="Arial" w:cs="Arial"/>
          <w:sz w:val="24"/>
          <w:szCs w:val="24"/>
        </w:rPr>
      </w:pPr>
    </w:p>
    <w:p w14:paraId="6FF2ADB5" w14:textId="77777777" w:rsidR="0016370D" w:rsidRPr="00F50DF8" w:rsidRDefault="0016370D">
      <w:pPr>
        <w:rPr>
          <w:rFonts w:ascii="Arial" w:eastAsiaTheme="minorHAnsi" w:hAnsi="Arial" w:cs="Arial"/>
          <w:sz w:val="24"/>
          <w:szCs w:val="24"/>
        </w:rPr>
      </w:pPr>
    </w:p>
    <w:tbl>
      <w:tblPr>
        <w:tblStyle w:val="TableGrid"/>
        <w:tblW w:w="0" w:type="auto"/>
        <w:tblLayout w:type="fixed"/>
        <w:tblLook w:val="04A0" w:firstRow="1" w:lastRow="0" w:firstColumn="1" w:lastColumn="0" w:noHBand="0" w:noVBand="1"/>
      </w:tblPr>
      <w:tblGrid>
        <w:gridCol w:w="1696"/>
        <w:gridCol w:w="5529"/>
        <w:gridCol w:w="1701"/>
        <w:gridCol w:w="5351"/>
      </w:tblGrid>
      <w:tr w:rsidR="00514608" w:rsidRPr="00F50DF8" w14:paraId="70E69108" w14:textId="77777777" w:rsidTr="00F040C7">
        <w:tc>
          <w:tcPr>
            <w:tcW w:w="7225" w:type="dxa"/>
            <w:gridSpan w:val="2"/>
            <w:shd w:val="clear" w:color="auto" w:fill="D9D9D9" w:themeFill="background1" w:themeFillShade="D9"/>
          </w:tcPr>
          <w:p w14:paraId="1382BBF4" w14:textId="5D39B821" w:rsidR="00202A35" w:rsidRPr="00F50DF8" w:rsidRDefault="00514608" w:rsidP="00202A35">
            <w:pPr>
              <w:pStyle w:val="7Subhead1"/>
              <w:spacing w:before="120"/>
              <w:jc w:val="center"/>
              <w:rPr>
                <w:rFonts w:ascii="Arial" w:hAnsi="Arial" w:cs="Arial"/>
                <w:color w:val="auto"/>
                <w:sz w:val="24"/>
              </w:rPr>
            </w:pPr>
            <w:r w:rsidRPr="00F50DF8">
              <w:rPr>
                <w:rFonts w:ascii="Arial" w:hAnsi="Arial" w:cs="Arial"/>
                <w:color w:val="auto"/>
                <w:sz w:val="24"/>
              </w:rPr>
              <w:t xml:space="preserve">Advice </w:t>
            </w:r>
            <w:r w:rsidR="005D3D4A" w:rsidRPr="00F50DF8">
              <w:rPr>
                <w:rFonts w:ascii="Arial" w:hAnsi="Arial" w:cs="Arial"/>
                <w:color w:val="auto"/>
                <w:sz w:val="24"/>
              </w:rPr>
              <w:t>g</w:t>
            </w:r>
            <w:r w:rsidRPr="00F50DF8">
              <w:rPr>
                <w:rFonts w:ascii="Arial" w:hAnsi="Arial" w:cs="Arial"/>
                <w:color w:val="auto"/>
                <w:sz w:val="24"/>
              </w:rPr>
              <w:t>iver:</w:t>
            </w:r>
            <w:r w:rsidR="00202A35" w:rsidRPr="00F50DF8">
              <w:rPr>
                <w:rFonts w:ascii="Arial" w:hAnsi="Arial" w:cs="Arial"/>
                <w:color w:val="auto"/>
                <w:sz w:val="24"/>
              </w:rPr>
              <w:t xml:space="preserve"> </w:t>
            </w:r>
          </w:p>
        </w:tc>
        <w:tc>
          <w:tcPr>
            <w:tcW w:w="7052" w:type="dxa"/>
            <w:gridSpan w:val="2"/>
            <w:shd w:val="clear" w:color="auto" w:fill="D9D9D9" w:themeFill="background1" w:themeFillShade="D9"/>
          </w:tcPr>
          <w:p w14:paraId="41D704F9" w14:textId="0A59BB49" w:rsidR="00514608" w:rsidRPr="00F50DF8" w:rsidRDefault="00514608" w:rsidP="00514608">
            <w:pPr>
              <w:pStyle w:val="7Subhead1"/>
              <w:spacing w:before="120"/>
              <w:jc w:val="center"/>
              <w:rPr>
                <w:rFonts w:ascii="Arial" w:hAnsi="Arial" w:cs="Arial"/>
                <w:color w:val="auto"/>
                <w:sz w:val="24"/>
              </w:rPr>
            </w:pPr>
            <w:r w:rsidRPr="00F50DF8">
              <w:rPr>
                <w:rFonts w:ascii="Arial" w:hAnsi="Arial" w:cs="Arial"/>
                <w:color w:val="auto"/>
                <w:sz w:val="24"/>
              </w:rPr>
              <w:t>Advice quality assured by:</w:t>
            </w:r>
            <w:r w:rsidR="00C868BA" w:rsidRPr="00F50DF8">
              <w:rPr>
                <w:rFonts w:ascii="Arial" w:hAnsi="Arial" w:cs="Arial"/>
                <w:color w:val="auto"/>
                <w:sz w:val="24"/>
              </w:rPr>
              <w:t xml:space="preserve"> </w:t>
            </w:r>
          </w:p>
        </w:tc>
      </w:tr>
      <w:tr w:rsidR="0002574F" w:rsidRPr="00F50DF8" w14:paraId="0FA7EEB8" w14:textId="77777777" w:rsidTr="00F040C7">
        <w:trPr>
          <w:trHeight w:val="775"/>
        </w:trPr>
        <w:tc>
          <w:tcPr>
            <w:tcW w:w="1696" w:type="dxa"/>
            <w:shd w:val="clear" w:color="auto" w:fill="D9D9D9" w:themeFill="background1" w:themeFillShade="D9"/>
          </w:tcPr>
          <w:p w14:paraId="15C9BBFA" w14:textId="666925BC" w:rsidR="0002574F" w:rsidRPr="00F50DF8" w:rsidRDefault="00311BFC" w:rsidP="00B12B27">
            <w:pPr>
              <w:pStyle w:val="1Body"/>
              <w:spacing w:before="120" w:line="240" w:lineRule="auto"/>
              <w:rPr>
                <w:rFonts w:ascii="Arial" w:hAnsi="Arial" w:cs="Arial"/>
                <w:b/>
                <w:bCs/>
                <w:sz w:val="24"/>
              </w:rPr>
            </w:pPr>
            <w:r w:rsidRPr="00F50DF8">
              <w:rPr>
                <w:rFonts w:ascii="Arial" w:hAnsi="Arial" w:cs="Arial"/>
                <w:b/>
                <w:bCs/>
                <w:sz w:val="24"/>
              </w:rPr>
              <w:t>Name</w:t>
            </w:r>
          </w:p>
        </w:tc>
        <w:tc>
          <w:tcPr>
            <w:tcW w:w="5529" w:type="dxa"/>
          </w:tcPr>
          <w:p w14:paraId="5E69ACF4" w14:textId="7B7431E5" w:rsidR="00BB58ED" w:rsidRDefault="00497B43">
            <w:r>
              <w:t>Avery Nightingale</w:t>
            </w:r>
          </w:p>
        </w:tc>
        <w:tc>
          <w:tcPr>
            <w:tcW w:w="1701" w:type="dxa"/>
            <w:shd w:val="clear" w:color="auto" w:fill="D9D9D9" w:themeFill="background1" w:themeFillShade="D9"/>
          </w:tcPr>
          <w:p w14:paraId="6A8D9AEB" w14:textId="60A55C2C" w:rsidR="0002574F" w:rsidRPr="00F50DF8" w:rsidRDefault="00311BFC" w:rsidP="00B12B27">
            <w:pPr>
              <w:pStyle w:val="1Body"/>
              <w:spacing w:before="120" w:line="240" w:lineRule="auto"/>
              <w:rPr>
                <w:rFonts w:ascii="Arial" w:hAnsi="Arial" w:cs="Arial"/>
                <w:b/>
                <w:bCs/>
                <w:sz w:val="24"/>
              </w:rPr>
            </w:pPr>
            <w:r w:rsidRPr="00F50DF8">
              <w:rPr>
                <w:rFonts w:ascii="Arial" w:hAnsi="Arial" w:cs="Arial"/>
                <w:b/>
                <w:bCs/>
                <w:sz w:val="24"/>
              </w:rPr>
              <w:t>Name</w:t>
            </w:r>
          </w:p>
        </w:tc>
        <w:tc>
          <w:tcPr>
            <w:tcW w:w="5351" w:type="dxa"/>
          </w:tcPr>
          <w:p w14:paraId="7512F9DD" w14:textId="33AB27C3" w:rsidR="00BB58ED" w:rsidRDefault="00497B43">
            <w:r>
              <w:t xml:space="preserve">Rowan </w:t>
            </w:r>
            <w:proofErr w:type="spellStart"/>
            <w:r>
              <w:t>Hollowmere</w:t>
            </w:r>
            <w:proofErr w:type="spellEnd"/>
          </w:p>
        </w:tc>
      </w:tr>
      <w:tr w:rsidR="00311BFC" w:rsidRPr="00F50DF8" w14:paraId="6AE25A81" w14:textId="77777777" w:rsidTr="00F040C7">
        <w:trPr>
          <w:trHeight w:val="775"/>
        </w:trPr>
        <w:tc>
          <w:tcPr>
            <w:tcW w:w="1696" w:type="dxa"/>
            <w:shd w:val="clear" w:color="auto" w:fill="D9D9D9" w:themeFill="background1" w:themeFillShade="D9"/>
          </w:tcPr>
          <w:p w14:paraId="5D60B538" w14:textId="5C7C2899" w:rsidR="00311BFC" w:rsidRPr="00F50DF8" w:rsidRDefault="00311BFC" w:rsidP="00B12B27">
            <w:pPr>
              <w:pStyle w:val="1Body"/>
              <w:spacing w:before="120" w:line="240" w:lineRule="auto"/>
              <w:rPr>
                <w:rFonts w:ascii="Arial" w:hAnsi="Arial" w:cs="Arial"/>
                <w:b/>
                <w:bCs/>
                <w:sz w:val="24"/>
              </w:rPr>
            </w:pPr>
            <w:r w:rsidRPr="00F50DF8">
              <w:rPr>
                <w:rFonts w:ascii="Arial" w:hAnsi="Arial" w:cs="Arial"/>
                <w:b/>
                <w:bCs/>
                <w:sz w:val="24"/>
              </w:rPr>
              <w:t>Signature</w:t>
            </w:r>
          </w:p>
        </w:tc>
        <w:tc>
          <w:tcPr>
            <w:tcW w:w="5529" w:type="dxa"/>
          </w:tcPr>
          <w:p w14:paraId="21322DA2" w14:textId="2C194327" w:rsidR="00BB58ED" w:rsidRDefault="00A06BB0">
            <w:r w:rsidRPr="00E016F0">
              <w:rPr>
                <w:noProof/>
              </w:rPr>
              <w:drawing>
                <wp:inline distT="0" distB="0" distL="0" distR="0" wp14:anchorId="6031E6B0" wp14:editId="756BDEA0">
                  <wp:extent cx="736660" cy="366124"/>
                  <wp:effectExtent l="0" t="0" r="6350" b="0"/>
                  <wp:docPr id="83343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30941" name=""/>
                          <pic:cNvPicPr/>
                        </pic:nvPicPr>
                        <pic:blipFill>
                          <a:blip r:embed="rId13"/>
                          <a:stretch>
                            <a:fillRect/>
                          </a:stretch>
                        </pic:blipFill>
                        <pic:spPr>
                          <a:xfrm>
                            <a:off x="0" y="0"/>
                            <a:ext cx="774049" cy="384706"/>
                          </a:xfrm>
                          <a:prstGeom prst="rect">
                            <a:avLst/>
                          </a:prstGeom>
                        </pic:spPr>
                      </pic:pic>
                    </a:graphicData>
                  </a:graphic>
                </wp:inline>
              </w:drawing>
            </w:r>
          </w:p>
        </w:tc>
        <w:tc>
          <w:tcPr>
            <w:tcW w:w="1701" w:type="dxa"/>
            <w:shd w:val="clear" w:color="auto" w:fill="D9D9D9" w:themeFill="background1" w:themeFillShade="D9"/>
          </w:tcPr>
          <w:p w14:paraId="5CEFE454" w14:textId="222E5890" w:rsidR="00311BFC" w:rsidRPr="00F50DF8" w:rsidRDefault="00311BFC" w:rsidP="00B12B27">
            <w:pPr>
              <w:pStyle w:val="1Body"/>
              <w:spacing w:before="120" w:line="240" w:lineRule="auto"/>
              <w:rPr>
                <w:rFonts w:ascii="Arial" w:hAnsi="Arial" w:cs="Arial"/>
                <w:b/>
                <w:bCs/>
                <w:sz w:val="24"/>
              </w:rPr>
            </w:pPr>
            <w:r w:rsidRPr="00F50DF8">
              <w:rPr>
                <w:rFonts w:ascii="Arial" w:hAnsi="Arial" w:cs="Arial"/>
                <w:b/>
                <w:bCs/>
                <w:sz w:val="24"/>
              </w:rPr>
              <w:t>Signature</w:t>
            </w:r>
          </w:p>
        </w:tc>
        <w:tc>
          <w:tcPr>
            <w:tcW w:w="5351" w:type="dxa"/>
          </w:tcPr>
          <w:p w14:paraId="28F0110A" w14:textId="1011449A" w:rsidR="00BB58ED" w:rsidRDefault="00BB58ED"/>
        </w:tc>
      </w:tr>
      <w:tr w:rsidR="00311BFC" w:rsidRPr="00F50DF8" w14:paraId="5A6D6058" w14:textId="77777777" w:rsidTr="00F040C7">
        <w:trPr>
          <w:trHeight w:val="843"/>
        </w:trPr>
        <w:tc>
          <w:tcPr>
            <w:tcW w:w="1696" w:type="dxa"/>
            <w:shd w:val="clear" w:color="auto" w:fill="D9D9D9" w:themeFill="background1" w:themeFillShade="D9"/>
          </w:tcPr>
          <w:p w14:paraId="387DBC78" w14:textId="68C4A4D3" w:rsidR="00311BFC" w:rsidRPr="00F50DF8" w:rsidRDefault="00311BFC" w:rsidP="00B12B27">
            <w:pPr>
              <w:pStyle w:val="1Body"/>
              <w:spacing w:before="120" w:line="240" w:lineRule="auto"/>
              <w:rPr>
                <w:rFonts w:ascii="Arial" w:hAnsi="Arial" w:cs="Arial"/>
                <w:b/>
                <w:bCs/>
                <w:sz w:val="24"/>
              </w:rPr>
            </w:pPr>
            <w:r w:rsidRPr="00F50DF8">
              <w:rPr>
                <w:rFonts w:ascii="Arial" w:hAnsi="Arial" w:cs="Arial"/>
                <w:b/>
                <w:bCs/>
                <w:sz w:val="24"/>
              </w:rPr>
              <w:t>Role</w:t>
            </w:r>
          </w:p>
        </w:tc>
        <w:tc>
          <w:tcPr>
            <w:tcW w:w="5529" w:type="dxa"/>
          </w:tcPr>
          <w:p w14:paraId="6E198C79" w14:textId="77777777" w:rsidR="00BB58ED" w:rsidRDefault="00497B43">
            <w:r>
              <w:t>Social Care Practitioner</w:t>
            </w:r>
          </w:p>
        </w:tc>
        <w:tc>
          <w:tcPr>
            <w:tcW w:w="1701" w:type="dxa"/>
            <w:shd w:val="clear" w:color="auto" w:fill="D9D9D9" w:themeFill="background1" w:themeFillShade="D9"/>
          </w:tcPr>
          <w:p w14:paraId="41F0999C" w14:textId="27240051" w:rsidR="00311BFC" w:rsidRPr="00F50DF8" w:rsidRDefault="00311BFC" w:rsidP="00B12B27">
            <w:pPr>
              <w:pStyle w:val="1Body"/>
              <w:spacing w:before="120" w:line="240" w:lineRule="auto"/>
              <w:rPr>
                <w:rFonts w:ascii="Arial" w:hAnsi="Arial" w:cs="Arial"/>
                <w:b/>
                <w:bCs/>
                <w:sz w:val="24"/>
              </w:rPr>
            </w:pPr>
            <w:r w:rsidRPr="00F50DF8">
              <w:rPr>
                <w:rFonts w:ascii="Arial" w:hAnsi="Arial" w:cs="Arial"/>
                <w:b/>
                <w:bCs/>
                <w:sz w:val="24"/>
              </w:rPr>
              <w:t>Role</w:t>
            </w:r>
          </w:p>
        </w:tc>
        <w:tc>
          <w:tcPr>
            <w:tcW w:w="5351" w:type="dxa"/>
          </w:tcPr>
          <w:p w14:paraId="23C40924" w14:textId="77777777" w:rsidR="00BB58ED" w:rsidRDefault="00497B43">
            <w:r>
              <w:t>Senior Social Care Practitioner</w:t>
            </w:r>
          </w:p>
        </w:tc>
      </w:tr>
      <w:tr w:rsidR="00311BFC" w:rsidRPr="00F50DF8" w14:paraId="0EEFCA87" w14:textId="77777777" w:rsidTr="00F040C7">
        <w:trPr>
          <w:trHeight w:val="840"/>
        </w:trPr>
        <w:tc>
          <w:tcPr>
            <w:tcW w:w="1696" w:type="dxa"/>
            <w:shd w:val="clear" w:color="auto" w:fill="D9D9D9" w:themeFill="background1" w:themeFillShade="D9"/>
          </w:tcPr>
          <w:p w14:paraId="3115E863" w14:textId="0D8C5AB6" w:rsidR="00311BFC" w:rsidRPr="00F50DF8" w:rsidRDefault="00311BFC" w:rsidP="00B12B27">
            <w:pPr>
              <w:pStyle w:val="1Body"/>
              <w:spacing w:before="120" w:line="240" w:lineRule="auto"/>
              <w:rPr>
                <w:rFonts w:ascii="Arial" w:hAnsi="Arial" w:cs="Arial"/>
                <w:b/>
                <w:bCs/>
                <w:sz w:val="24"/>
              </w:rPr>
            </w:pPr>
            <w:r w:rsidRPr="00F50DF8">
              <w:rPr>
                <w:rFonts w:ascii="Arial" w:hAnsi="Arial" w:cs="Arial"/>
                <w:b/>
                <w:bCs/>
                <w:sz w:val="24"/>
              </w:rPr>
              <w:lastRenderedPageBreak/>
              <w:t>Date</w:t>
            </w:r>
          </w:p>
        </w:tc>
        <w:tc>
          <w:tcPr>
            <w:tcW w:w="5529" w:type="dxa"/>
          </w:tcPr>
          <w:p w14:paraId="6A4656C3" w14:textId="77777777" w:rsidR="00BB58ED" w:rsidRDefault="00497B43">
            <w:r>
              <w:t>24 August 2026</w:t>
            </w:r>
          </w:p>
        </w:tc>
        <w:tc>
          <w:tcPr>
            <w:tcW w:w="1701" w:type="dxa"/>
            <w:shd w:val="clear" w:color="auto" w:fill="D9D9D9" w:themeFill="background1" w:themeFillShade="D9"/>
          </w:tcPr>
          <w:p w14:paraId="153790CB" w14:textId="2B2CF0E7" w:rsidR="00311BFC" w:rsidRPr="00F50DF8" w:rsidRDefault="00311BFC" w:rsidP="00B12B27">
            <w:pPr>
              <w:pStyle w:val="1Body"/>
              <w:spacing w:before="120" w:line="240" w:lineRule="auto"/>
              <w:rPr>
                <w:rFonts w:ascii="Arial" w:hAnsi="Arial" w:cs="Arial"/>
                <w:b/>
                <w:bCs/>
                <w:sz w:val="24"/>
              </w:rPr>
            </w:pPr>
            <w:r w:rsidRPr="00F50DF8">
              <w:rPr>
                <w:rFonts w:ascii="Arial" w:hAnsi="Arial" w:cs="Arial"/>
                <w:b/>
                <w:bCs/>
                <w:sz w:val="24"/>
              </w:rPr>
              <w:t>Date</w:t>
            </w:r>
          </w:p>
        </w:tc>
        <w:tc>
          <w:tcPr>
            <w:tcW w:w="5351" w:type="dxa"/>
          </w:tcPr>
          <w:p w14:paraId="3B0A3163" w14:textId="77777777" w:rsidR="00BB58ED" w:rsidRDefault="00497B43">
            <w:r>
              <w:t>24 August 2026</w:t>
            </w:r>
          </w:p>
        </w:tc>
      </w:tr>
    </w:tbl>
    <w:p w14:paraId="5F0835EB" w14:textId="0C2ECB40" w:rsidR="00AD0C37" w:rsidRPr="0025351C" w:rsidRDefault="00AD0C37" w:rsidP="00CA22BC">
      <w:pPr>
        <w:pStyle w:val="1Body"/>
        <w:rPr>
          <w:rFonts w:ascii="Arial" w:hAnsi="Arial" w:cs="Arial"/>
          <w:szCs w:val="22"/>
        </w:rPr>
      </w:pPr>
    </w:p>
    <w:p w14:paraId="7A380467" w14:textId="520DDF6C" w:rsidR="00514608" w:rsidRPr="0025351C" w:rsidRDefault="00514608" w:rsidP="00CA22BC">
      <w:pPr>
        <w:pStyle w:val="1Body"/>
        <w:rPr>
          <w:rFonts w:ascii="Arial" w:hAnsi="Arial" w:cs="Arial"/>
          <w:szCs w:val="22"/>
        </w:rPr>
      </w:pPr>
    </w:p>
    <w:p w14:paraId="794123BF" w14:textId="53055DB5" w:rsidR="00514608" w:rsidRPr="00CD7317" w:rsidRDefault="00514608" w:rsidP="00CA22BC">
      <w:pPr>
        <w:pStyle w:val="1Body"/>
        <w:rPr>
          <w:rFonts w:ascii="Arial" w:hAnsi="Arial" w:cs="Arial"/>
          <w:sz w:val="24"/>
        </w:rPr>
      </w:pPr>
    </w:p>
    <w:p w14:paraId="0FE8C465" w14:textId="6FC30FC9" w:rsidR="00514608" w:rsidRPr="00CD7317" w:rsidRDefault="00514608" w:rsidP="00CA22BC">
      <w:pPr>
        <w:pStyle w:val="1Body"/>
        <w:rPr>
          <w:rFonts w:ascii="Arial" w:hAnsi="Arial" w:cs="Arial"/>
          <w:sz w:val="24"/>
        </w:rPr>
      </w:pPr>
      <w:r w:rsidRPr="00CD7317">
        <w:rPr>
          <w:rFonts w:ascii="Arial" w:hAnsi="Arial" w:cs="Arial"/>
          <w:b/>
          <w:noProof/>
          <w:sz w:val="24"/>
          <w:lang w:val="en-US"/>
        </w:rPr>
        <w:drawing>
          <wp:anchor distT="0" distB="0" distL="114300" distR="114300" simplePos="0" relativeHeight="251658240" behindDoc="1" locked="0" layoutInCell="1" allowOverlap="1" wp14:anchorId="29417B98" wp14:editId="3B3ABC4E">
            <wp:simplePos x="0" y="0"/>
            <wp:positionH relativeFrom="page">
              <wp:align>center</wp:align>
            </wp:positionH>
            <wp:positionV relativeFrom="paragraph">
              <wp:posOffset>752475</wp:posOffset>
            </wp:positionV>
            <wp:extent cx="6479540" cy="1081405"/>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0186 send logos.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79540" cy="1081405"/>
                    </a:xfrm>
                    <a:prstGeom prst="rect">
                      <a:avLst/>
                    </a:prstGeom>
                  </pic:spPr>
                </pic:pic>
              </a:graphicData>
            </a:graphic>
            <wp14:sizeRelH relativeFrom="page">
              <wp14:pctWidth>0</wp14:pctWidth>
            </wp14:sizeRelH>
            <wp14:sizeRelV relativeFrom="page">
              <wp14:pctHeight>0</wp14:pctHeight>
            </wp14:sizeRelV>
          </wp:anchor>
        </w:drawing>
      </w:r>
    </w:p>
    <w:sectPr w:rsidR="00514608" w:rsidRPr="00CD7317" w:rsidSect="00CA22BC">
      <w:headerReference w:type="default" r:id="rId15"/>
      <w:type w:val="continuous"/>
      <w:pgSz w:w="16838" w:h="11906" w:orient="landscape"/>
      <w:pgMar w:top="1276" w:right="1559" w:bottom="992" w:left="992"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5645E" w14:textId="77777777" w:rsidR="009D3B35" w:rsidRDefault="009D3B35" w:rsidP="00DD5964">
      <w:pPr>
        <w:spacing w:after="0" w:line="240" w:lineRule="auto"/>
      </w:pPr>
      <w:r>
        <w:separator/>
      </w:r>
    </w:p>
  </w:endnote>
  <w:endnote w:type="continuationSeparator" w:id="0">
    <w:p w14:paraId="6D808BE9" w14:textId="77777777" w:rsidR="009D3B35" w:rsidRDefault="009D3B35" w:rsidP="00DD5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ra Pro">
    <w:altName w:val="Calibri"/>
    <w:panose1 w:val="00000000000000000000"/>
    <w:charset w:val="00"/>
    <w:family w:val="modern"/>
    <w:notTrueType/>
    <w:pitch w:val="variable"/>
    <w:sig w:usb0="00000287" w:usb1="00000001"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109280"/>
      <w:docPartObj>
        <w:docPartGallery w:val="Page Numbers (Bottom of Page)"/>
        <w:docPartUnique/>
      </w:docPartObj>
    </w:sdtPr>
    <w:sdtEndPr>
      <w:rPr>
        <w:noProof/>
      </w:rPr>
    </w:sdtEndPr>
    <w:sdtContent>
      <w:p w14:paraId="6296277D" w14:textId="2F63EF51" w:rsidR="00D72946" w:rsidRDefault="00D729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7CD44F" w14:textId="3C8B9D2E" w:rsidR="00AD0C37" w:rsidRDefault="00AD0C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6637C" w14:textId="77777777" w:rsidR="009D3B35" w:rsidRDefault="009D3B35" w:rsidP="00DD5964">
      <w:pPr>
        <w:spacing w:after="0" w:line="240" w:lineRule="auto"/>
      </w:pPr>
      <w:r>
        <w:separator/>
      </w:r>
    </w:p>
  </w:footnote>
  <w:footnote w:type="continuationSeparator" w:id="0">
    <w:p w14:paraId="36B6E23D" w14:textId="77777777" w:rsidR="009D3B35" w:rsidRDefault="009D3B35" w:rsidP="00DD59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CCF6C" w14:textId="40BC21E2" w:rsidR="001258D4" w:rsidRDefault="001700A4" w:rsidP="00A04D7D">
    <w:pPr>
      <w:pStyle w:val="Header"/>
    </w:pPr>
    <w:r>
      <w:rPr>
        <w:noProof/>
      </w:rPr>
      <w:drawing>
        <wp:anchor distT="0" distB="0" distL="114300" distR="114300" simplePos="0" relativeHeight="251658240" behindDoc="1" locked="0" layoutInCell="1" allowOverlap="1" wp14:anchorId="0C6CAD3A" wp14:editId="186E911B">
          <wp:simplePos x="0" y="0"/>
          <wp:positionH relativeFrom="margin">
            <wp:align>center</wp:align>
          </wp:positionH>
          <wp:positionV relativeFrom="page">
            <wp:posOffset>178904</wp:posOffset>
          </wp:positionV>
          <wp:extent cx="7036904" cy="1173935"/>
          <wp:effectExtent l="0" t="0" r="0"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0186 send header.jpg"/>
                  <pic:cNvPicPr/>
                </pic:nvPicPr>
                <pic:blipFill>
                  <a:blip r:embed="rId1">
                    <a:extLst>
                      <a:ext uri="{28A0092B-C50C-407E-A947-70E740481C1C}">
                        <a14:useLocalDpi xmlns:a14="http://schemas.microsoft.com/office/drawing/2010/main" val="0"/>
                      </a:ext>
                    </a:extLst>
                  </a:blip>
                  <a:stretch>
                    <a:fillRect/>
                  </a:stretch>
                </pic:blipFill>
                <pic:spPr>
                  <a:xfrm>
                    <a:off x="0" y="0"/>
                    <a:ext cx="7036904" cy="117393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EF037" w14:textId="0BB7E9C2" w:rsidR="001700A4" w:rsidRDefault="001700A4" w:rsidP="001258D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7D0D"/>
    <w:multiLevelType w:val="hybridMultilevel"/>
    <w:tmpl w:val="4CAE3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0D2423"/>
    <w:multiLevelType w:val="hybridMultilevel"/>
    <w:tmpl w:val="3D101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581A89"/>
    <w:multiLevelType w:val="hybridMultilevel"/>
    <w:tmpl w:val="EFD2070A"/>
    <w:lvl w:ilvl="0" w:tplc="22244AAA">
      <w:start w:val="1"/>
      <w:numFmt w:val="bullet"/>
      <w:lvlText w:val=""/>
      <w:lvlJc w:val="left"/>
      <w:pPr>
        <w:ind w:left="170" w:hanging="113"/>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414F79"/>
    <w:multiLevelType w:val="hybridMultilevel"/>
    <w:tmpl w:val="3C40DEF0"/>
    <w:lvl w:ilvl="0" w:tplc="66EA8DC4">
      <w:start w:val="1"/>
      <w:numFmt w:val="bullet"/>
      <w:lvlText w:val="•"/>
      <w:lvlJc w:val="left"/>
      <w:pPr>
        <w:tabs>
          <w:tab w:val="num" w:pos="360"/>
        </w:tabs>
        <w:ind w:left="360" w:hanging="360"/>
      </w:pPr>
      <w:rPr>
        <w:rFonts w:ascii="Arial" w:hAnsi="Arial"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4" w15:restartNumberingAfterBreak="0">
    <w:nsid w:val="0DC3306D"/>
    <w:multiLevelType w:val="hybridMultilevel"/>
    <w:tmpl w:val="1CECF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01193E"/>
    <w:multiLevelType w:val="hybridMultilevel"/>
    <w:tmpl w:val="4A60C84C"/>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7E211B"/>
    <w:multiLevelType w:val="hybridMultilevel"/>
    <w:tmpl w:val="AC642090"/>
    <w:lvl w:ilvl="0" w:tplc="CDF822CC">
      <w:start w:val="1"/>
      <w:numFmt w:val="bullet"/>
      <w:lvlText w:val=""/>
      <w:lvlJc w:val="left"/>
      <w:pPr>
        <w:ind w:left="284" w:hanging="22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A9D3B1E"/>
    <w:multiLevelType w:val="hybridMultilevel"/>
    <w:tmpl w:val="A726D2B0"/>
    <w:lvl w:ilvl="0" w:tplc="5D5AC04E">
      <w:start w:val="1"/>
      <w:numFmt w:val="bullet"/>
      <w:pStyle w:val="3Space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61142B"/>
    <w:multiLevelType w:val="hybridMultilevel"/>
    <w:tmpl w:val="BF688FAC"/>
    <w:lvl w:ilvl="0" w:tplc="66EA9DCC">
      <w:start w:val="1"/>
      <w:numFmt w:val="bullet"/>
      <w:lvlText w:val="•"/>
      <w:lvlJc w:val="left"/>
      <w:pPr>
        <w:tabs>
          <w:tab w:val="num" w:pos="360"/>
        </w:tabs>
        <w:ind w:left="360" w:hanging="360"/>
      </w:pPr>
      <w:rPr>
        <w:rFonts w:ascii="Arial" w:hAnsi="Arial" w:cs="Times New Roman" w:hint="default"/>
      </w:rPr>
    </w:lvl>
    <w:lvl w:ilvl="1" w:tplc="012C77AE">
      <w:start w:val="1"/>
      <w:numFmt w:val="bullet"/>
      <w:lvlText w:val="•"/>
      <w:lvlJc w:val="left"/>
      <w:pPr>
        <w:tabs>
          <w:tab w:val="num" w:pos="1080"/>
        </w:tabs>
        <w:ind w:left="1080" w:hanging="360"/>
      </w:pPr>
      <w:rPr>
        <w:rFonts w:ascii="Arial" w:hAnsi="Arial" w:cs="Times New Roman" w:hint="default"/>
      </w:rPr>
    </w:lvl>
    <w:lvl w:ilvl="2" w:tplc="E48C84AE">
      <w:start w:val="1"/>
      <w:numFmt w:val="bullet"/>
      <w:lvlText w:val="•"/>
      <w:lvlJc w:val="left"/>
      <w:pPr>
        <w:tabs>
          <w:tab w:val="num" w:pos="1800"/>
        </w:tabs>
        <w:ind w:left="1800" w:hanging="360"/>
      </w:pPr>
      <w:rPr>
        <w:rFonts w:ascii="Arial" w:hAnsi="Arial" w:cs="Times New Roman" w:hint="default"/>
      </w:rPr>
    </w:lvl>
    <w:lvl w:ilvl="3" w:tplc="880CAC78">
      <w:start w:val="1"/>
      <w:numFmt w:val="bullet"/>
      <w:lvlText w:val="•"/>
      <w:lvlJc w:val="left"/>
      <w:pPr>
        <w:tabs>
          <w:tab w:val="num" w:pos="2520"/>
        </w:tabs>
        <w:ind w:left="2520" w:hanging="360"/>
      </w:pPr>
      <w:rPr>
        <w:rFonts w:ascii="Arial" w:hAnsi="Arial" w:cs="Times New Roman" w:hint="default"/>
      </w:rPr>
    </w:lvl>
    <w:lvl w:ilvl="4" w:tplc="0E1C8898">
      <w:start w:val="1"/>
      <w:numFmt w:val="bullet"/>
      <w:lvlText w:val="•"/>
      <w:lvlJc w:val="left"/>
      <w:pPr>
        <w:tabs>
          <w:tab w:val="num" w:pos="3240"/>
        </w:tabs>
        <w:ind w:left="3240" w:hanging="360"/>
      </w:pPr>
      <w:rPr>
        <w:rFonts w:ascii="Arial" w:hAnsi="Arial" w:cs="Times New Roman" w:hint="default"/>
      </w:rPr>
    </w:lvl>
    <w:lvl w:ilvl="5" w:tplc="95124CAE">
      <w:start w:val="1"/>
      <w:numFmt w:val="bullet"/>
      <w:lvlText w:val="•"/>
      <w:lvlJc w:val="left"/>
      <w:pPr>
        <w:tabs>
          <w:tab w:val="num" w:pos="3960"/>
        </w:tabs>
        <w:ind w:left="3960" w:hanging="360"/>
      </w:pPr>
      <w:rPr>
        <w:rFonts w:ascii="Arial" w:hAnsi="Arial" w:cs="Times New Roman" w:hint="default"/>
      </w:rPr>
    </w:lvl>
    <w:lvl w:ilvl="6" w:tplc="FDF66936">
      <w:start w:val="1"/>
      <w:numFmt w:val="bullet"/>
      <w:lvlText w:val="•"/>
      <w:lvlJc w:val="left"/>
      <w:pPr>
        <w:tabs>
          <w:tab w:val="num" w:pos="4680"/>
        </w:tabs>
        <w:ind w:left="4680" w:hanging="360"/>
      </w:pPr>
      <w:rPr>
        <w:rFonts w:ascii="Arial" w:hAnsi="Arial" w:cs="Times New Roman" w:hint="default"/>
      </w:rPr>
    </w:lvl>
    <w:lvl w:ilvl="7" w:tplc="B7DE3364">
      <w:start w:val="1"/>
      <w:numFmt w:val="bullet"/>
      <w:lvlText w:val="•"/>
      <w:lvlJc w:val="left"/>
      <w:pPr>
        <w:tabs>
          <w:tab w:val="num" w:pos="5400"/>
        </w:tabs>
        <w:ind w:left="5400" w:hanging="360"/>
      </w:pPr>
      <w:rPr>
        <w:rFonts w:ascii="Arial" w:hAnsi="Arial" w:cs="Times New Roman" w:hint="default"/>
      </w:rPr>
    </w:lvl>
    <w:lvl w:ilvl="8" w:tplc="DB4EDEBE">
      <w:start w:val="1"/>
      <w:numFmt w:val="bullet"/>
      <w:lvlText w:val="•"/>
      <w:lvlJc w:val="left"/>
      <w:pPr>
        <w:tabs>
          <w:tab w:val="num" w:pos="6120"/>
        </w:tabs>
        <w:ind w:left="6120" w:hanging="360"/>
      </w:pPr>
      <w:rPr>
        <w:rFonts w:ascii="Arial" w:hAnsi="Arial" w:cs="Times New Roman" w:hint="default"/>
      </w:rPr>
    </w:lvl>
  </w:abstractNum>
  <w:abstractNum w:abstractNumId="9" w15:restartNumberingAfterBreak="0">
    <w:nsid w:val="2299130D"/>
    <w:multiLevelType w:val="hybridMultilevel"/>
    <w:tmpl w:val="235AB4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5C26A7"/>
    <w:multiLevelType w:val="hybridMultilevel"/>
    <w:tmpl w:val="0D62A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C35818"/>
    <w:multiLevelType w:val="hybridMultilevel"/>
    <w:tmpl w:val="B93A6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814FBE"/>
    <w:multiLevelType w:val="hybridMultilevel"/>
    <w:tmpl w:val="E96670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0467E6"/>
    <w:multiLevelType w:val="hybridMultilevel"/>
    <w:tmpl w:val="4B1CFF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BB0611"/>
    <w:multiLevelType w:val="hybridMultilevel"/>
    <w:tmpl w:val="D4962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7C56E6"/>
    <w:multiLevelType w:val="hybridMultilevel"/>
    <w:tmpl w:val="E490ED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155866"/>
    <w:multiLevelType w:val="hybridMultilevel"/>
    <w:tmpl w:val="0248FD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7FB5060"/>
    <w:multiLevelType w:val="hybridMultilevel"/>
    <w:tmpl w:val="421A4434"/>
    <w:lvl w:ilvl="0" w:tplc="84D68366">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6C69FA"/>
    <w:multiLevelType w:val="hybridMultilevel"/>
    <w:tmpl w:val="E40636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B711910"/>
    <w:multiLevelType w:val="hybridMultilevel"/>
    <w:tmpl w:val="7F24E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915D91"/>
    <w:multiLevelType w:val="hybridMultilevel"/>
    <w:tmpl w:val="A5623A9A"/>
    <w:lvl w:ilvl="0" w:tplc="9398DC14">
      <w:start w:val="1"/>
      <w:numFmt w:val="bullet"/>
      <w:pStyle w:val="5NoSpaceSecondaryBullet"/>
      <w:lvlText w:val="o"/>
      <w:lvlJc w:val="left"/>
      <w:pPr>
        <w:ind w:left="1500" w:hanging="360"/>
      </w:pPr>
      <w:rPr>
        <w:rFonts w:ascii="Courier New" w:hAnsi="Courier New" w:cs="Courier New"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21" w15:restartNumberingAfterBreak="0">
    <w:nsid w:val="43607F66"/>
    <w:multiLevelType w:val="hybridMultilevel"/>
    <w:tmpl w:val="7778CF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1A6A4C"/>
    <w:multiLevelType w:val="hybridMultilevel"/>
    <w:tmpl w:val="69DA2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9481A21"/>
    <w:multiLevelType w:val="hybridMultilevel"/>
    <w:tmpl w:val="397CBA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9CA15C5"/>
    <w:multiLevelType w:val="hybridMultilevel"/>
    <w:tmpl w:val="A54AB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1167F36"/>
    <w:multiLevelType w:val="hybridMultilevel"/>
    <w:tmpl w:val="336C3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DB834FE"/>
    <w:multiLevelType w:val="hybridMultilevel"/>
    <w:tmpl w:val="7BDC1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E4B398E"/>
    <w:multiLevelType w:val="hybridMultilevel"/>
    <w:tmpl w:val="5AE43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1023AC"/>
    <w:multiLevelType w:val="hybridMultilevel"/>
    <w:tmpl w:val="91FC1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F225DDB"/>
    <w:multiLevelType w:val="hybridMultilevel"/>
    <w:tmpl w:val="D730C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25B134B"/>
    <w:multiLevelType w:val="hybridMultilevel"/>
    <w:tmpl w:val="A38CA9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391039F"/>
    <w:multiLevelType w:val="hybridMultilevel"/>
    <w:tmpl w:val="2FD8CE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4CE0A49"/>
    <w:multiLevelType w:val="hybridMultilevel"/>
    <w:tmpl w:val="926CD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72E222D"/>
    <w:multiLevelType w:val="hybridMultilevel"/>
    <w:tmpl w:val="BB9CEE20"/>
    <w:lvl w:ilvl="0" w:tplc="CDF822CC">
      <w:start w:val="1"/>
      <w:numFmt w:val="bullet"/>
      <w:lvlText w:val=""/>
      <w:lvlJc w:val="left"/>
      <w:pPr>
        <w:ind w:left="284" w:hanging="22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74B7AB8"/>
    <w:multiLevelType w:val="hybridMultilevel"/>
    <w:tmpl w:val="6A2EF6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7D77270"/>
    <w:multiLevelType w:val="hybridMultilevel"/>
    <w:tmpl w:val="DE2E0D98"/>
    <w:lvl w:ilvl="0" w:tplc="7CAEA8F8">
      <w:start w:val="14"/>
      <w:numFmt w:val="bullet"/>
      <w:lvlText w:val="-"/>
      <w:lvlJc w:val="left"/>
      <w:pPr>
        <w:ind w:left="410" w:hanging="360"/>
      </w:pPr>
      <w:rPr>
        <w:rFonts w:ascii="Calibri" w:eastAsiaTheme="minorEastAsia" w:hAnsi="Calibri" w:cs="Calibri" w:hint="default"/>
      </w:rPr>
    </w:lvl>
    <w:lvl w:ilvl="1" w:tplc="08090003" w:tentative="1">
      <w:start w:val="1"/>
      <w:numFmt w:val="bullet"/>
      <w:lvlText w:val="o"/>
      <w:lvlJc w:val="left"/>
      <w:pPr>
        <w:ind w:left="1130" w:hanging="360"/>
      </w:pPr>
      <w:rPr>
        <w:rFonts w:ascii="Courier New" w:hAnsi="Courier New" w:cs="Courier New" w:hint="default"/>
      </w:rPr>
    </w:lvl>
    <w:lvl w:ilvl="2" w:tplc="08090005" w:tentative="1">
      <w:start w:val="1"/>
      <w:numFmt w:val="bullet"/>
      <w:lvlText w:val=""/>
      <w:lvlJc w:val="left"/>
      <w:pPr>
        <w:ind w:left="1850" w:hanging="360"/>
      </w:pPr>
      <w:rPr>
        <w:rFonts w:ascii="Wingdings" w:hAnsi="Wingdings" w:hint="default"/>
      </w:rPr>
    </w:lvl>
    <w:lvl w:ilvl="3" w:tplc="08090001" w:tentative="1">
      <w:start w:val="1"/>
      <w:numFmt w:val="bullet"/>
      <w:lvlText w:val=""/>
      <w:lvlJc w:val="left"/>
      <w:pPr>
        <w:ind w:left="2570" w:hanging="360"/>
      </w:pPr>
      <w:rPr>
        <w:rFonts w:ascii="Symbol" w:hAnsi="Symbol" w:hint="default"/>
      </w:rPr>
    </w:lvl>
    <w:lvl w:ilvl="4" w:tplc="08090003" w:tentative="1">
      <w:start w:val="1"/>
      <w:numFmt w:val="bullet"/>
      <w:lvlText w:val="o"/>
      <w:lvlJc w:val="left"/>
      <w:pPr>
        <w:ind w:left="3290" w:hanging="360"/>
      </w:pPr>
      <w:rPr>
        <w:rFonts w:ascii="Courier New" w:hAnsi="Courier New" w:cs="Courier New" w:hint="default"/>
      </w:rPr>
    </w:lvl>
    <w:lvl w:ilvl="5" w:tplc="08090005" w:tentative="1">
      <w:start w:val="1"/>
      <w:numFmt w:val="bullet"/>
      <w:lvlText w:val=""/>
      <w:lvlJc w:val="left"/>
      <w:pPr>
        <w:ind w:left="4010" w:hanging="360"/>
      </w:pPr>
      <w:rPr>
        <w:rFonts w:ascii="Wingdings" w:hAnsi="Wingdings" w:hint="default"/>
      </w:rPr>
    </w:lvl>
    <w:lvl w:ilvl="6" w:tplc="08090001" w:tentative="1">
      <w:start w:val="1"/>
      <w:numFmt w:val="bullet"/>
      <w:lvlText w:val=""/>
      <w:lvlJc w:val="left"/>
      <w:pPr>
        <w:ind w:left="4730" w:hanging="360"/>
      </w:pPr>
      <w:rPr>
        <w:rFonts w:ascii="Symbol" w:hAnsi="Symbol" w:hint="default"/>
      </w:rPr>
    </w:lvl>
    <w:lvl w:ilvl="7" w:tplc="08090003" w:tentative="1">
      <w:start w:val="1"/>
      <w:numFmt w:val="bullet"/>
      <w:lvlText w:val="o"/>
      <w:lvlJc w:val="left"/>
      <w:pPr>
        <w:ind w:left="5450" w:hanging="360"/>
      </w:pPr>
      <w:rPr>
        <w:rFonts w:ascii="Courier New" w:hAnsi="Courier New" w:cs="Courier New" w:hint="default"/>
      </w:rPr>
    </w:lvl>
    <w:lvl w:ilvl="8" w:tplc="08090005" w:tentative="1">
      <w:start w:val="1"/>
      <w:numFmt w:val="bullet"/>
      <w:lvlText w:val=""/>
      <w:lvlJc w:val="left"/>
      <w:pPr>
        <w:ind w:left="6170" w:hanging="360"/>
      </w:pPr>
      <w:rPr>
        <w:rFonts w:ascii="Wingdings" w:hAnsi="Wingdings" w:hint="default"/>
      </w:rPr>
    </w:lvl>
  </w:abstractNum>
  <w:abstractNum w:abstractNumId="36" w15:restartNumberingAfterBreak="0">
    <w:nsid w:val="77345111"/>
    <w:multiLevelType w:val="hybridMultilevel"/>
    <w:tmpl w:val="6DA0F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7F4202D"/>
    <w:multiLevelType w:val="hybridMultilevel"/>
    <w:tmpl w:val="A636E1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8" w15:restartNumberingAfterBreak="0">
    <w:nsid w:val="7C906ED1"/>
    <w:multiLevelType w:val="hybridMultilevel"/>
    <w:tmpl w:val="2ACC5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E83470E"/>
    <w:multiLevelType w:val="hybridMultilevel"/>
    <w:tmpl w:val="4502EF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4468173">
    <w:abstractNumId w:val="18"/>
  </w:num>
  <w:num w:numId="2" w16cid:durableId="613632196">
    <w:abstractNumId w:val="7"/>
  </w:num>
  <w:num w:numId="3" w16cid:durableId="1374576472">
    <w:abstractNumId w:val="20"/>
  </w:num>
  <w:num w:numId="4" w16cid:durableId="642275884">
    <w:abstractNumId w:val="22"/>
  </w:num>
  <w:num w:numId="5" w16cid:durableId="1458797250">
    <w:abstractNumId w:val="14"/>
  </w:num>
  <w:num w:numId="6" w16cid:durableId="799809072">
    <w:abstractNumId w:val="25"/>
  </w:num>
  <w:num w:numId="7" w16cid:durableId="815344507">
    <w:abstractNumId w:val="28"/>
  </w:num>
  <w:num w:numId="8" w16cid:durableId="801581286">
    <w:abstractNumId w:val="7"/>
  </w:num>
  <w:num w:numId="9" w16cid:durableId="1070231970">
    <w:abstractNumId w:val="7"/>
  </w:num>
  <w:num w:numId="10" w16cid:durableId="1855920956">
    <w:abstractNumId w:val="7"/>
  </w:num>
  <w:num w:numId="11" w16cid:durableId="336881923">
    <w:abstractNumId w:val="20"/>
  </w:num>
  <w:num w:numId="12" w16cid:durableId="340477371">
    <w:abstractNumId w:val="11"/>
  </w:num>
  <w:num w:numId="13" w16cid:durableId="219556898">
    <w:abstractNumId w:val="12"/>
  </w:num>
  <w:num w:numId="14" w16cid:durableId="1165390082">
    <w:abstractNumId w:val="21"/>
  </w:num>
  <w:num w:numId="15" w16cid:durableId="863905543">
    <w:abstractNumId w:val="34"/>
  </w:num>
  <w:num w:numId="16" w16cid:durableId="1925530929">
    <w:abstractNumId w:val="37"/>
  </w:num>
  <w:num w:numId="17" w16cid:durableId="795682052">
    <w:abstractNumId w:val="29"/>
  </w:num>
  <w:num w:numId="18" w16cid:durableId="1125464403">
    <w:abstractNumId w:val="26"/>
  </w:num>
  <w:num w:numId="19" w16cid:durableId="1623683615">
    <w:abstractNumId w:val="9"/>
  </w:num>
  <w:num w:numId="20" w16cid:durableId="709112039">
    <w:abstractNumId w:val="3"/>
  </w:num>
  <w:num w:numId="21" w16cid:durableId="633101034">
    <w:abstractNumId w:val="8"/>
  </w:num>
  <w:num w:numId="22" w16cid:durableId="693575952">
    <w:abstractNumId w:val="3"/>
  </w:num>
  <w:num w:numId="23" w16cid:durableId="997153972">
    <w:abstractNumId w:val="0"/>
  </w:num>
  <w:num w:numId="24" w16cid:durableId="825705989">
    <w:abstractNumId w:val="23"/>
  </w:num>
  <w:num w:numId="25" w16cid:durableId="1753773126">
    <w:abstractNumId w:val="32"/>
  </w:num>
  <w:num w:numId="26" w16cid:durableId="107631214">
    <w:abstractNumId w:val="5"/>
  </w:num>
  <w:num w:numId="27" w16cid:durableId="911551415">
    <w:abstractNumId w:val="35"/>
  </w:num>
  <w:num w:numId="28" w16cid:durableId="990140254">
    <w:abstractNumId w:val="27"/>
  </w:num>
  <w:num w:numId="29" w16cid:durableId="1704741959">
    <w:abstractNumId w:val="17"/>
  </w:num>
  <w:num w:numId="30" w16cid:durableId="1314943391">
    <w:abstractNumId w:val="30"/>
  </w:num>
  <w:num w:numId="31" w16cid:durableId="776102730">
    <w:abstractNumId w:val="4"/>
  </w:num>
  <w:num w:numId="32" w16cid:durableId="1518541460">
    <w:abstractNumId w:val="19"/>
  </w:num>
  <w:num w:numId="33" w16cid:durableId="695885853">
    <w:abstractNumId w:val="16"/>
  </w:num>
  <w:num w:numId="34" w16cid:durableId="1621298404">
    <w:abstractNumId w:val="24"/>
  </w:num>
  <w:num w:numId="35" w16cid:durableId="805004135">
    <w:abstractNumId w:val="31"/>
  </w:num>
  <w:num w:numId="36" w16cid:durableId="1257207853">
    <w:abstractNumId w:val="15"/>
  </w:num>
  <w:num w:numId="37" w16cid:durableId="1273711934">
    <w:abstractNumId w:val="39"/>
  </w:num>
  <w:num w:numId="38" w16cid:durableId="1180192365">
    <w:abstractNumId w:val="1"/>
  </w:num>
  <w:num w:numId="39" w16cid:durableId="1766536009">
    <w:abstractNumId w:val="13"/>
  </w:num>
  <w:num w:numId="40" w16cid:durableId="893391859">
    <w:abstractNumId w:val="36"/>
  </w:num>
  <w:num w:numId="41" w16cid:durableId="23866648">
    <w:abstractNumId w:val="10"/>
  </w:num>
  <w:num w:numId="42" w16cid:durableId="44838460">
    <w:abstractNumId w:val="38"/>
  </w:num>
  <w:num w:numId="43" w16cid:durableId="813912709">
    <w:abstractNumId w:val="2"/>
  </w:num>
  <w:num w:numId="44" w16cid:durableId="905141050">
    <w:abstractNumId w:val="6"/>
  </w:num>
  <w:num w:numId="45" w16cid:durableId="14065967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987"/>
    <w:rsid w:val="0000047A"/>
    <w:rsid w:val="00006273"/>
    <w:rsid w:val="0001086F"/>
    <w:rsid w:val="00010E68"/>
    <w:rsid w:val="00017B05"/>
    <w:rsid w:val="00021794"/>
    <w:rsid w:val="000228F1"/>
    <w:rsid w:val="0002574F"/>
    <w:rsid w:val="00032B5E"/>
    <w:rsid w:val="00034B4E"/>
    <w:rsid w:val="00037448"/>
    <w:rsid w:val="00041AA0"/>
    <w:rsid w:val="00046B16"/>
    <w:rsid w:val="00060AF3"/>
    <w:rsid w:val="000717E6"/>
    <w:rsid w:val="00074DE9"/>
    <w:rsid w:val="0009367D"/>
    <w:rsid w:val="000936FF"/>
    <w:rsid w:val="00094DE4"/>
    <w:rsid w:val="000B50E4"/>
    <w:rsid w:val="000B76D9"/>
    <w:rsid w:val="000D18DC"/>
    <w:rsid w:val="000D645D"/>
    <w:rsid w:val="000E6BBB"/>
    <w:rsid w:val="000F0B7F"/>
    <w:rsid w:val="000F563D"/>
    <w:rsid w:val="00100AE1"/>
    <w:rsid w:val="0010675F"/>
    <w:rsid w:val="00122073"/>
    <w:rsid w:val="00123F03"/>
    <w:rsid w:val="001240D3"/>
    <w:rsid w:val="001258D4"/>
    <w:rsid w:val="0016370D"/>
    <w:rsid w:val="0016657D"/>
    <w:rsid w:val="001700A4"/>
    <w:rsid w:val="00180D38"/>
    <w:rsid w:val="00180F26"/>
    <w:rsid w:val="001933BA"/>
    <w:rsid w:val="001A6DF4"/>
    <w:rsid w:val="001B16B3"/>
    <w:rsid w:val="001E33B4"/>
    <w:rsid w:val="001F2F6D"/>
    <w:rsid w:val="00202A35"/>
    <w:rsid w:val="00203DEE"/>
    <w:rsid w:val="002069E7"/>
    <w:rsid w:val="00224BA8"/>
    <w:rsid w:val="0023167B"/>
    <w:rsid w:val="00241FA4"/>
    <w:rsid w:val="00243DAB"/>
    <w:rsid w:val="00244F82"/>
    <w:rsid w:val="0024611B"/>
    <w:rsid w:val="0025242A"/>
    <w:rsid w:val="0025351C"/>
    <w:rsid w:val="00262D50"/>
    <w:rsid w:val="00272896"/>
    <w:rsid w:val="00272A52"/>
    <w:rsid w:val="002845FF"/>
    <w:rsid w:val="002958B8"/>
    <w:rsid w:val="00296429"/>
    <w:rsid w:val="0029652E"/>
    <w:rsid w:val="002B6327"/>
    <w:rsid w:val="002B6CA0"/>
    <w:rsid w:val="002C1BB4"/>
    <w:rsid w:val="002C4324"/>
    <w:rsid w:val="002D0E7F"/>
    <w:rsid w:val="002D4A16"/>
    <w:rsid w:val="002E4AA4"/>
    <w:rsid w:val="002E6AC3"/>
    <w:rsid w:val="002F4155"/>
    <w:rsid w:val="00311BFC"/>
    <w:rsid w:val="003149B0"/>
    <w:rsid w:val="00323912"/>
    <w:rsid w:val="003551A3"/>
    <w:rsid w:val="00377B20"/>
    <w:rsid w:val="0038590F"/>
    <w:rsid w:val="00392029"/>
    <w:rsid w:val="003A2AFA"/>
    <w:rsid w:val="003B08BE"/>
    <w:rsid w:val="003B37BA"/>
    <w:rsid w:val="003B4989"/>
    <w:rsid w:val="003B4FFD"/>
    <w:rsid w:val="003B568A"/>
    <w:rsid w:val="003D37CE"/>
    <w:rsid w:val="003E12F1"/>
    <w:rsid w:val="003F2C23"/>
    <w:rsid w:val="00413156"/>
    <w:rsid w:val="004144DB"/>
    <w:rsid w:val="00414B41"/>
    <w:rsid w:val="004206F3"/>
    <w:rsid w:val="00422801"/>
    <w:rsid w:val="00434935"/>
    <w:rsid w:val="00446773"/>
    <w:rsid w:val="0045295C"/>
    <w:rsid w:val="004633E0"/>
    <w:rsid w:val="0047296D"/>
    <w:rsid w:val="00487805"/>
    <w:rsid w:val="00492310"/>
    <w:rsid w:val="004952BD"/>
    <w:rsid w:val="00497B43"/>
    <w:rsid w:val="004B0616"/>
    <w:rsid w:val="004B0C1A"/>
    <w:rsid w:val="004B247F"/>
    <w:rsid w:val="004C1221"/>
    <w:rsid w:val="004C1C0A"/>
    <w:rsid w:val="004C2057"/>
    <w:rsid w:val="004C66A0"/>
    <w:rsid w:val="004F4696"/>
    <w:rsid w:val="00507AE9"/>
    <w:rsid w:val="00514608"/>
    <w:rsid w:val="00525184"/>
    <w:rsid w:val="0052591C"/>
    <w:rsid w:val="00536717"/>
    <w:rsid w:val="005368E5"/>
    <w:rsid w:val="0053773C"/>
    <w:rsid w:val="00543078"/>
    <w:rsid w:val="00544A87"/>
    <w:rsid w:val="00573292"/>
    <w:rsid w:val="005816C2"/>
    <w:rsid w:val="00582C69"/>
    <w:rsid w:val="005850B5"/>
    <w:rsid w:val="00586817"/>
    <w:rsid w:val="00596A60"/>
    <w:rsid w:val="005A3EAD"/>
    <w:rsid w:val="005A6AAB"/>
    <w:rsid w:val="005B0E44"/>
    <w:rsid w:val="005C10EB"/>
    <w:rsid w:val="005D3D4A"/>
    <w:rsid w:val="005D68B5"/>
    <w:rsid w:val="005F1ECB"/>
    <w:rsid w:val="00600C21"/>
    <w:rsid w:val="006226CF"/>
    <w:rsid w:val="00627B06"/>
    <w:rsid w:val="0063040F"/>
    <w:rsid w:val="0063596B"/>
    <w:rsid w:val="006377BB"/>
    <w:rsid w:val="006405C3"/>
    <w:rsid w:val="006576A6"/>
    <w:rsid w:val="0066389D"/>
    <w:rsid w:val="00682E08"/>
    <w:rsid w:val="00695F9D"/>
    <w:rsid w:val="006A274A"/>
    <w:rsid w:val="006A58CE"/>
    <w:rsid w:val="006B432C"/>
    <w:rsid w:val="006C2211"/>
    <w:rsid w:val="006C28D0"/>
    <w:rsid w:val="006D5FF3"/>
    <w:rsid w:val="006F7F22"/>
    <w:rsid w:val="00702535"/>
    <w:rsid w:val="00702CD7"/>
    <w:rsid w:val="007054C6"/>
    <w:rsid w:val="00717BF7"/>
    <w:rsid w:val="00723A54"/>
    <w:rsid w:val="007276C3"/>
    <w:rsid w:val="007319C9"/>
    <w:rsid w:val="00731B8B"/>
    <w:rsid w:val="00747A75"/>
    <w:rsid w:val="00756993"/>
    <w:rsid w:val="00780222"/>
    <w:rsid w:val="00785703"/>
    <w:rsid w:val="00795B2F"/>
    <w:rsid w:val="007A443D"/>
    <w:rsid w:val="007B0153"/>
    <w:rsid w:val="007D198D"/>
    <w:rsid w:val="007D1FE5"/>
    <w:rsid w:val="007D726F"/>
    <w:rsid w:val="007E1A5A"/>
    <w:rsid w:val="00806E2F"/>
    <w:rsid w:val="00822554"/>
    <w:rsid w:val="008361E1"/>
    <w:rsid w:val="00841E1C"/>
    <w:rsid w:val="00843DB7"/>
    <w:rsid w:val="0085124D"/>
    <w:rsid w:val="00856255"/>
    <w:rsid w:val="008566FA"/>
    <w:rsid w:val="00860838"/>
    <w:rsid w:val="00884709"/>
    <w:rsid w:val="008918D2"/>
    <w:rsid w:val="008A29CB"/>
    <w:rsid w:val="008A3AF8"/>
    <w:rsid w:val="008A5987"/>
    <w:rsid w:val="008B5D6F"/>
    <w:rsid w:val="008B6C8D"/>
    <w:rsid w:val="008D72E9"/>
    <w:rsid w:val="008E5F4B"/>
    <w:rsid w:val="00902135"/>
    <w:rsid w:val="00920276"/>
    <w:rsid w:val="00930F1C"/>
    <w:rsid w:val="00943B77"/>
    <w:rsid w:val="00950C51"/>
    <w:rsid w:val="0095691D"/>
    <w:rsid w:val="00974799"/>
    <w:rsid w:val="00975CC5"/>
    <w:rsid w:val="00976AE1"/>
    <w:rsid w:val="00976E37"/>
    <w:rsid w:val="009A0988"/>
    <w:rsid w:val="009B12C2"/>
    <w:rsid w:val="009B4822"/>
    <w:rsid w:val="009C64DC"/>
    <w:rsid w:val="009D109A"/>
    <w:rsid w:val="009D3B35"/>
    <w:rsid w:val="009E0BB1"/>
    <w:rsid w:val="00A039C8"/>
    <w:rsid w:val="00A04D7D"/>
    <w:rsid w:val="00A06BB0"/>
    <w:rsid w:val="00A14D9B"/>
    <w:rsid w:val="00A17399"/>
    <w:rsid w:val="00A2269A"/>
    <w:rsid w:val="00A2475E"/>
    <w:rsid w:val="00A2686D"/>
    <w:rsid w:val="00A340FE"/>
    <w:rsid w:val="00A37247"/>
    <w:rsid w:val="00A455E4"/>
    <w:rsid w:val="00A477D8"/>
    <w:rsid w:val="00A62BF9"/>
    <w:rsid w:val="00A675F4"/>
    <w:rsid w:val="00A702A2"/>
    <w:rsid w:val="00A74FC8"/>
    <w:rsid w:val="00A752DC"/>
    <w:rsid w:val="00A77A2F"/>
    <w:rsid w:val="00A84FA3"/>
    <w:rsid w:val="00A85A41"/>
    <w:rsid w:val="00AB3671"/>
    <w:rsid w:val="00AB7A55"/>
    <w:rsid w:val="00AC0E93"/>
    <w:rsid w:val="00AC7025"/>
    <w:rsid w:val="00AC7392"/>
    <w:rsid w:val="00AD0C37"/>
    <w:rsid w:val="00AD3A6B"/>
    <w:rsid w:val="00AD5A18"/>
    <w:rsid w:val="00AD7F67"/>
    <w:rsid w:val="00AE53EC"/>
    <w:rsid w:val="00AE690A"/>
    <w:rsid w:val="00AE78D3"/>
    <w:rsid w:val="00AF2178"/>
    <w:rsid w:val="00AF4D17"/>
    <w:rsid w:val="00AF58B1"/>
    <w:rsid w:val="00B11EA4"/>
    <w:rsid w:val="00B12B27"/>
    <w:rsid w:val="00B2082E"/>
    <w:rsid w:val="00B22FC8"/>
    <w:rsid w:val="00B242B5"/>
    <w:rsid w:val="00B36A00"/>
    <w:rsid w:val="00B42F95"/>
    <w:rsid w:val="00B43E6B"/>
    <w:rsid w:val="00B44124"/>
    <w:rsid w:val="00B46971"/>
    <w:rsid w:val="00B50FFF"/>
    <w:rsid w:val="00B56955"/>
    <w:rsid w:val="00B56C75"/>
    <w:rsid w:val="00B631BD"/>
    <w:rsid w:val="00B7049A"/>
    <w:rsid w:val="00B776AC"/>
    <w:rsid w:val="00B871CB"/>
    <w:rsid w:val="00B915A9"/>
    <w:rsid w:val="00B96D60"/>
    <w:rsid w:val="00BA280F"/>
    <w:rsid w:val="00BA50D1"/>
    <w:rsid w:val="00BB58ED"/>
    <w:rsid w:val="00BB64A2"/>
    <w:rsid w:val="00BC4A36"/>
    <w:rsid w:val="00BC51F0"/>
    <w:rsid w:val="00BD24C2"/>
    <w:rsid w:val="00BE4D09"/>
    <w:rsid w:val="00BF1077"/>
    <w:rsid w:val="00BF1AEA"/>
    <w:rsid w:val="00BF31EC"/>
    <w:rsid w:val="00C06E59"/>
    <w:rsid w:val="00C13D0E"/>
    <w:rsid w:val="00C2285D"/>
    <w:rsid w:val="00C34EF5"/>
    <w:rsid w:val="00C45A0C"/>
    <w:rsid w:val="00C46AE5"/>
    <w:rsid w:val="00C66A32"/>
    <w:rsid w:val="00C72C74"/>
    <w:rsid w:val="00C80EE4"/>
    <w:rsid w:val="00C868BA"/>
    <w:rsid w:val="00C905E3"/>
    <w:rsid w:val="00CA22BC"/>
    <w:rsid w:val="00CA4ECD"/>
    <w:rsid w:val="00CB3180"/>
    <w:rsid w:val="00CC36B0"/>
    <w:rsid w:val="00CD2B08"/>
    <w:rsid w:val="00CD7317"/>
    <w:rsid w:val="00CE04E1"/>
    <w:rsid w:val="00CF70A2"/>
    <w:rsid w:val="00D20A72"/>
    <w:rsid w:val="00D20E76"/>
    <w:rsid w:val="00D20F7C"/>
    <w:rsid w:val="00D23F8A"/>
    <w:rsid w:val="00D4572D"/>
    <w:rsid w:val="00D500CE"/>
    <w:rsid w:val="00D625E2"/>
    <w:rsid w:val="00D62C69"/>
    <w:rsid w:val="00D6534A"/>
    <w:rsid w:val="00D72946"/>
    <w:rsid w:val="00D75D54"/>
    <w:rsid w:val="00D77F62"/>
    <w:rsid w:val="00DB6BBE"/>
    <w:rsid w:val="00DC2A8A"/>
    <w:rsid w:val="00DD3E7E"/>
    <w:rsid w:val="00DD50A4"/>
    <w:rsid w:val="00DD5964"/>
    <w:rsid w:val="00DD7CDC"/>
    <w:rsid w:val="00DF1E7F"/>
    <w:rsid w:val="00DF543E"/>
    <w:rsid w:val="00E04738"/>
    <w:rsid w:val="00E04D8F"/>
    <w:rsid w:val="00E10D6B"/>
    <w:rsid w:val="00E1511C"/>
    <w:rsid w:val="00E208C2"/>
    <w:rsid w:val="00E20C45"/>
    <w:rsid w:val="00E221A0"/>
    <w:rsid w:val="00E23046"/>
    <w:rsid w:val="00E26736"/>
    <w:rsid w:val="00E31F6E"/>
    <w:rsid w:val="00E45AE0"/>
    <w:rsid w:val="00E50AEF"/>
    <w:rsid w:val="00E637A7"/>
    <w:rsid w:val="00E963D8"/>
    <w:rsid w:val="00E96A87"/>
    <w:rsid w:val="00EC12B6"/>
    <w:rsid w:val="00ED3B42"/>
    <w:rsid w:val="00EE1712"/>
    <w:rsid w:val="00EE2F0D"/>
    <w:rsid w:val="00EE522F"/>
    <w:rsid w:val="00EF26D8"/>
    <w:rsid w:val="00EF64BB"/>
    <w:rsid w:val="00F00402"/>
    <w:rsid w:val="00F040C7"/>
    <w:rsid w:val="00F04E13"/>
    <w:rsid w:val="00F15209"/>
    <w:rsid w:val="00F16F1A"/>
    <w:rsid w:val="00F32ACC"/>
    <w:rsid w:val="00F34646"/>
    <w:rsid w:val="00F50DF8"/>
    <w:rsid w:val="00F53484"/>
    <w:rsid w:val="00F54D99"/>
    <w:rsid w:val="00F5564C"/>
    <w:rsid w:val="00F6162C"/>
    <w:rsid w:val="00F628F8"/>
    <w:rsid w:val="00F64CD9"/>
    <w:rsid w:val="00F71577"/>
    <w:rsid w:val="00F77803"/>
    <w:rsid w:val="00F82F88"/>
    <w:rsid w:val="00F8470E"/>
    <w:rsid w:val="00FA6157"/>
    <w:rsid w:val="00FB3D4C"/>
    <w:rsid w:val="00FB532F"/>
    <w:rsid w:val="00FC03BA"/>
    <w:rsid w:val="00FC4990"/>
    <w:rsid w:val="00FC7193"/>
    <w:rsid w:val="00FD788B"/>
    <w:rsid w:val="00FF357C"/>
    <w:rsid w:val="00FF4477"/>
    <w:rsid w:val="75BCCB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7E2993"/>
  <w15:docId w15:val="{E75BD2E1-7188-4317-9DBD-3874871D5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GB"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87"/>
    <w:rPr>
      <w:rFonts w:eastAsiaTheme="minorEastAsia"/>
    </w:rPr>
  </w:style>
  <w:style w:type="paragraph" w:styleId="Heading1">
    <w:name w:val="heading 1"/>
    <w:basedOn w:val="Normal"/>
    <w:next w:val="Normal"/>
    <w:link w:val="Heading1Char"/>
    <w:uiPriority w:val="9"/>
    <w:qFormat/>
    <w:rsid w:val="00422801"/>
    <w:pPr>
      <w:keepNext/>
      <w:keepLines/>
      <w:spacing w:before="360" w:after="40" w:line="240" w:lineRule="auto"/>
      <w:outlineLvl w:val="0"/>
    </w:pPr>
    <w:rPr>
      <w:rFonts w:asciiTheme="majorHAnsi" w:eastAsiaTheme="majorEastAsia" w:hAnsiTheme="majorHAnsi" w:cstheme="majorBidi"/>
      <w:color w:val="424242" w:themeColor="accent6" w:themeShade="BF"/>
      <w:sz w:val="40"/>
      <w:szCs w:val="40"/>
    </w:rPr>
  </w:style>
  <w:style w:type="paragraph" w:styleId="Heading2">
    <w:name w:val="heading 2"/>
    <w:basedOn w:val="Normal"/>
    <w:next w:val="Normal"/>
    <w:link w:val="Heading2Char"/>
    <w:uiPriority w:val="9"/>
    <w:semiHidden/>
    <w:unhideWhenUsed/>
    <w:qFormat/>
    <w:rsid w:val="00422801"/>
    <w:pPr>
      <w:keepNext/>
      <w:keepLines/>
      <w:spacing w:before="80" w:after="0" w:line="240" w:lineRule="auto"/>
      <w:outlineLvl w:val="1"/>
    </w:pPr>
    <w:rPr>
      <w:rFonts w:asciiTheme="majorHAnsi" w:eastAsiaTheme="majorEastAsia" w:hAnsiTheme="majorHAnsi" w:cstheme="majorBidi"/>
      <w:color w:val="424242" w:themeColor="accent6" w:themeShade="BF"/>
      <w:sz w:val="28"/>
      <w:szCs w:val="28"/>
    </w:rPr>
  </w:style>
  <w:style w:type="paragraph" w:styleId="Heading3">
    <w:name w:val="heading 3"/>
    <w:basedOn w:val="Normal"/>
    <w:next w:val="Normal"/>
    <w:link w:val="Heading3Char"/>
    <w:uiPriority w:val="9"/>
    <w:semiHidden/>
    <w:unhideWhenUsed/>
    <w:qFormat/>
    <w:rsid w:val="00422801"/>
    <w:pPr>
      <w:keepNext/>
      <w:keepLines/>
      <w:spacing w:before="80" w:after="0" w:line="240" w:lineRule="auto"/>
      <w:outlineLvl w:val="2"/>
    </w:pPr>
    <w:rPr>
      <w:rFonts w:asciiTheme="majorHAnsi" w:eastAsiaTheme="majorEastAsia" w:hAnsiTheme="majorHAnsi" w:cstheme="majorBidi"/>
      <w:color w:val="424242" w:themeColor="accent6" w:themeShade="BF"/>
      <w:sz w:val="24"/>
      <w:szCs w:val="24"/>
    </w:rPr>
  </w:style>
  <w:style w:type="paragraph" w:styleId="Heading4">
    <w:name w:val="heading 4"/>
    <w:basedOn w:val="Normal"/>
    <w:next w:val="Normal"/>
    <w:link w:val="Heading4Char"/>
    <w:uiPriority w:val="9"/>
    <w:semiHidden/>
    <w:unhideWhenUsed/>
    <w:qFormat/>
    <w:rsid w:val="00422801"/>
    <w:pPr>
      <w:keepNext/>
      <w:keepLines/>
      <w:spacing w:before="80" w:after="0"/>
      <w:outlineLvl w:val="3"/>
    </w:pPr>
    <w:rPr>
      <w:rFonts w:asciiTheme="majorHAnsi" w:eastAsiaTheme="majorEastAsia" w:hAnsiTheme="majorHAnsi" w:cstheme="majorBidi"/>
      <w:color w:val="595959" w:themeColor="accent6"/>
      <w:sz w:val="22"/>
      <w:szCs w:val="22"/>
    </w:rPr>
  </w:style>
  <w:style w:type="paragraph" w:styleId="Heading5">
    <w:name w:val="heading 5"/>
    <w:basedOn w:val="Normal"/>
    <w:next w:val="Normal"/>
    <w:link w:val="Heading5Char"/>
    <w:uiPriority w:val="9"/>
    <w:semiHidden/>
    <w:unhideWhenUsed/>
    <w:qFormat/>
    <w:rsid w:val="00422801"/>
    <w:pPr>
      <w:keepNext/>
      <w:keepLines/>
      <w:spacing w:before="40" w:after="0"/>
      <w:outlineLvl w:val="4"/>
    </w:pPr>
    <w:rPr>
      <w:rFonts w:asciiTheme="majorHAnsi" w:eastAsiaTheme="majorEastAsia" w:hAnsiTheme="majorHAnsi" w:cstheme="majorBidi"/>
      <w:i/>
      <w:iCs/>
      <w:color w:val="595959" w:themeColor="accent6"/>
      <w:sz w:val="22"/>
      <w:szCs w:val="22"/>
    </w:rPr>
  </w:style>
  <w:style w:type="paragraph" w:styleId="Heading6">
    <w:name w:val="heading 6"/>
    <w:basedOn w:val="Normal"/>
    <w:next w:val="Normal"/>
    <w:link w:val="Heading6Char"/>
    <w:uiPriority w:val="9"/>
    <w:semiHidden/>
    <w:unhideWhenUsed/>
    <w:qFormat/>
    <w:rsid w:val="00422801"/>
    <w:pPr>
      <w:keepNext/>
      <w:keepLines/>
      <w:spacing w:before="40" w:after="0"/>
      <w:outlineLvl w:val="5"/>
    </w:pPr>
    <w:rPr>
      <w:rFonts w:asciiTheme="majorHAnsi" w:eastAsiaTheme="majorEastAsia" w:hAnsiTheme="majorHAnsi" w:cstheme="majorBidi"/>
      <w:color w:val="595959" w:themeColor="accent6"/>
    </w:rPr>
  </w:style>
  <w:style w:type="paragraph" w:styleId="Heading7">
    <w:name w:val="heading 7"/>
    <w:basedOn w:val="Normal"/>
    <w:next w:val="Normal"/>
    <w:link w:val="Heading7Char"/>
    <w:uiPriority w:val="9"/>
    <w:semiHidden/>
    <w:unhideWhenUsed/>
    <w:qFormat/>
    <w:rsid w:val="00422801"/>
    <w:pPr>
      <w:keepNext/>
      <w:keepLines/>
      <w:spacing w:before="40" w:after="0"/>
      <w:outlineLvl w:val="6"/>
    </w:pPr>
    <w:rPr>
      <w:rFonts w:asciiTheme="majorHAnsi" w:eastAsiaTheme="majorEastAsia" w:hAnsiTheme="majorHAnsi" w:cstheme="majorBidi"/>
      <w:b/>
      <w:bCs/>
      <w:color w:val="595959" w:themeColor="accent6"/>
    </w:rPr>
  </w:style>
  <w:style w:type="paragraph" w:styleId="Heading8">
    <w:name w:val="heading 8"/>
    <w:basedOn w:val="Normal"/>
    <w:next w:val="Normal"/>
    <w:link w:val="Heading8Char"/>
    <w:uiPriority w:val="9"/>
    <w:semiHidden/>
    <w:unhideWhenUsed/>
    <w:qFormat/>
    <w:rsid w:val="00422801"/>
    <w:pPr>
      <w:keepNext/>
      <w:keepLines/>
      <w:spacing w:before="40" w:after="0"/>
      <w:outlineLvl w:val="7"/>
    </w:pPr>
    <w:rPr>
      <w:rFonts w:asciiTheme="majorHAnsi" w:eastAsiaTheme="majorEastAsia" w:hAnsiTheme="majorHAnsi" w:cstheme="majorBidi"/>
      <w:b/>
      <w:bCs/>
      <w:i/>
      <w:iCs/>
      <w:color w:val="595959" w:themeColor="accent6"/>
      <w:sz w:val="20"/>
      <w:szCs w:val="20"/>
    </w:rPr>
  </w:style>
  <w:style w:type="paragraph" w:styleId="Heading9">
    <w:name w:val="heading 9"/>
    <w:basedOn w:val="Normal"/>
    <w:next w:val="Normal"/>
    <w:link w:val="Heading9Char"/>
    <w:uiPriority w:val="9"/>
    <w:semiHidden/>
    <w:unhideWhenUsed/>
    <w:qFormat/>
    <w:rsid w:val="00422801"/>
    <w:pPr>
      <w:keepNext/>
      <w:keepLines/>
      <w:spacing w:before="40" w:after="0"/>
      <w:outlineLvl w:val="8"/>
    </w:pPr>
    <w:rPr>
      <w:rFonts w:asciiTheme="majorHAnsi" w:eastAsiaTheme="majorEastAsia" w:hAnsiTheme="majorHAnsi" w:cstheme="majorBidi"/>
      <w:i/>
      <w:iCs/>
      <w:color w:val="595959"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59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5964"/>
  </w:style>
  <w:style w:type="paragraph" w:styleId="Footer">
    <w:name w:val="footer"/>
    <w:basedOn w:val="Normal"/>
    <w:link w:val="FooterChar"/>
    <w:uiPriority w:val="99"/>
    <w:unhideWhenUsed/>
    <w:rsid w:val="00DD59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5964"/>
  </w:style>
  <w:style w:type="character" w:styleId="Hyperlink">
    <w:name w:val="Hyperlink"/>
    <w:basedOn w:val="DefaultParagraphFont"/>
    <w:uiPriority w:val="99"/>
    <w:unhideWhenUsed/>
    <w:rsid w:val="0052591C"/>
    <w:rPr>
      <w:color w:val="FF557A" w:themeColor="hyperlink"/>
      <w:u w:val="single"/>
    </w:rPr>
  </w:style>
  <w:style w:type="paragraph" w:styleId="ListParagraph">
    <w:name w:val="List Paragraph"/>
    <w:aliases w:val="OBC Bullet,List Paragraph11,List Paragrap,Colorful List - Accent 12,Bullet Styl,Bullet,No Spacing11,L,Párrafo de lista,Recommendation,Recommendati,Recommendatio,List Paragraph3,List Paragra,Maire,Numbered Para 1,Dot pt,No Spacing1"/>
    <w:basedOn w:val="Normal"/>
    <w:link w:val="ListParagraphChar"/>
    <w:uiPriority w:val="34"/>
    <w:qFormat/>
    <w:rsid w:val="00422801"/>
    <w:pPr>
      <w:ind w:left="720"/>
      <w:contextualSpacing/>
    </w:pPr>
  </w:style>
  <w:style w:type="character" w:customStyle="1" w:styleId="Heading1Char">
    <w:name w:val="Heading 1 Char"/>
    <w:basedOn w:val="DefaultParagraphFont"/>
    <w:link w:val="Heading1"/>
    <w:uiPriority w:val="9"/>
    <w:rsid w:val="00422801"/>
    <w:rPr>
      <w:rFonts w:asciiTheme="majorHAnsi" w:eastAsiaTheme="majorEastAsia" w:hAnsiTheme="majorHAnsi" w:cstheme="majorBidi"/>
      <w:color w:val="424242" w:themeColor="accent6" w:themeShade="BF"/>
      <w:sz w:val="40"/>
      <w:szCs w:val="40"/>
    </w:rPr>
  </w:style>
  <w:style w:type="character" w:customStyle="1" w:styleId="Heading2Char">
    <w:name w:val="Heading 2 Char"/>
    <w:basedOn w:val="DefaultParagraphFont"/>
    <w:link w:val="Heading2"/>
    <w:uiPriority w:val="9"/>
    <w:semiHidden/>
    <w:rsid w:val="00422801"/>
    <w:rPr>
      <w:rFonts w:asciiTheme="majorHAnsi" w:eastAsiaTheme="majorEastAsia" w:hAnsiTheme="majorHAnsi" w:cstheme="majorBidi"/>
      <w:color w:val="424242" w:themeColor="accent6" w:themeShade="BF"/>
      <w:sz w:val="28"/>
      <w:szCs w:val="28"/>
    </w:rPr>
  </w:style>
  <w:style w:type="character" w:customStyle="1" w:styleId="Heading3Char">
    <w:name w:val="Heading 3 Char"/>
    <w:basedOn w:val="DefaultParagraphFont"/>
    <w:link w:val="Heading3"/>
    <w:uiPriority w:val="9"/>
    <w:semiHidden/>
    <w:rsid w:val="00422801"/>
    <w:rPr>
      <w:rFonts w:asciiTheme="majorHAnsi" w:eastAsiaTheme="majorEastAsia" w:hAnsiTheme="majorHAnsi" w:cstheme="majorBidi"/>
      <w:color w:val="424242" w:themeColor="accent6" w:themeShade="BF"/>
      <w:sz w:val="24"/>
      <w:szCs w:val="24"/>
    </w:rPr>
  </w:style>
  <w:style w:type="character" w:customStyle="1" w:styleId="Heading4Char">
    <w:name w:val="Heading 4 Char"/>
    <w:basedOn w:val="DefaultParagraphFont"/>
    <w:link w:val="Heading4"/>
    <w:uiPriority w:val="9"/>
    <w:semiHidden/>
    <w:rsid w:val="00422801"/>
    <w:rPr>
      <w:rFonts w:asciiTheme="majorHAnsi" w:eastAsiaTheme="majorEastAsia" w:hAnsiTheme="majorHAnsi" w:cstheme="majorBidi"/>
      <w:color w:val="595959" w:themeColor="accent6"/>
      <w:sz w:val="22"/>
      <w:szCs w:val="22"/>
    </w:rPr>
  </w:style>
  <w:style w:type="character" w:customStyle="1" w:styleId="Heading5Char">
    <w:name w:val="Heading 5 Char"/>
    <w:basedOn w:val="DefaultParagraphFont"/>
    <w:link w:val="Heading5"/>
    <w:uiPriority w:val="9"/>
    <w:semiHidden/>
    <w:rsid w:val="00422801"/>
    <w:rPr>
      <w:rFonts w:asciiTheme="majorHAnsi" w:eastAsiaTheme="majorEastAsia" w:hAnsiTheme="majorHAnsi" w:cstheme="majorBidi"/>
      <w:i/>
      <w:iCs/>
      <w:color w:val="595959" w:themeColor="accent6"/>
      <w:sz w:val="22"/>
      <w:szCs w:val="22"/>
    </w:rPr>
  </w:style>
  <w:style w:type="character" w:customStyle="1" w:styleId="Heading6Char">
    <w:name w:val="Heading 6 Char"/>
    <w:basedOn w:val="DefaultParagraphFont"/>
    <w:link w:val="Heading6"/>
    <w:uiPriority w:val="9"/>
    <w:semiHidden/>
    <w:rsid w:val="00422801"/>
    <w:rPr>
      <w:rFonts w:asciiTheme="majorHAnsi" w:eastAsiaTheme="majorEastAsia" w:hAnsiTheme="majorHAnsi" w:cstheme="majorBidi"/>
      <w:color w:val="595959" w:themeColor="accent6"/>
    </w:rPr>
  </w:style>
  <w:style w:type="character" w:customStyle="1" w:styleId="Heading7Char">
    <w:name w:val="Heading 7 Char"/>
    <w:basedOn w:val="DefaultParagraphFont"/>
    <w:link w:val="Heading7"/>
    <w:uiPriority w:val="9"/>
    <w:semiHidden/>
    <w:rsid w:val="00422801"/>
    <w:rPr>
      <w:rFonts w:asciiTheme="majorHAnsi" w:eastAsiaTheme="majorEastAsia" w:hAnsiTheme="majorHAnsi" w:cstheme="majorBidi"/>
      <w:b/>
      <w:bCs/>
      <w:color w:val="595959" w:themeColor="accent6"/>
    </w:rPr>
  </w:style>
  <w:style w:type="character" w:customStyle="1" w:styleId="Heading8Char">
    <w:name w:val="Heading 8 Char"/>
    <w:basedOn w:val="DefaultParagraphFont"/>
    <w:link w:val="Heading8"/>
    <w:uiPriority w:val="9"/>
    <w:semiHidden/>
    <w:rsid w:val="00422801"/>
    <w:rPr>
      <w:rFonts w:asciiTheme="majorHAnsi" w:eastAsiaTheme="majorEastAsia" w:hAnsiTheme="majorHAnsi" w:cstheme="majorBidi"/>
      <w:b/>
      <w:bCs/>
      <w:i/>
      <w:iCs/>
      <w:color w:val="595959" w:themeColor="accent6"/>
      <w:sz w:val="20"/>
      <w:szCs w:val="20"/>
    </w:rPr>
  </w:style>
  <w:style w:type="character" w:customStyle="1" w:styleId="Heading9Char">
    <w:name w:val="Heading 9 Char"/>
    <w:basedOn w:val="DefaultParagraphFont"/>
    <w:link w:val="Heading9"/>
    <w:uiPriority w:val="9"/>
    <w:semiHidden/>
    <w:rsid w:val="00422801"/>
    <w:rPr>
      <w:rFonts w:asciiTheme="majorHAnsi" w:eastAsiaTheme="majorEastAsia" w:hAnsiTheme="majorHAnsi" w:cstheme="majorBidi"/>
      <w:i/>
      <w:iCs/>
      <w:color w:val="595959" w:themeColor="accent6"/>
      <w:sz w:val="20"/>
      <w:szCs w:val="20"/>
    </w:rPr>
  </w:style>
  <w:style w:type="paragraph" w:styleId="Caption">
    <w:name w:val="caption"/>
    <w:basedOn w:val="Normal"/>
    <w:next w:val="Normal"/>
    <w:uiPriority w:val="35"/>
    <w:semiHidden/>
    <w:unhideWhenUsed/>
    <w:qFormat/>
    <w:rsid w:val="00422801"/>
    <w:pPr>
      <w:spacing w:line="240" w:lineRule="auto"/>
    </w:pPr>
    <w:rPr>
      <w:b/>
      <w:bCs/>
      <w:smallCaps/>
      <w:color w:val="595959" w:themeColor="text1" w:themeTint="A6"/>
    </w:rPr>
  </w:style>
  <w:style w:type="paragraph" w:styleId="Title">
    <w:name w:val="Title"/>
    <w:basedOn w:val="Normal"/>
    <w:next w:val="Normal"/>
    <w:link w:val="TitleChar"/>
    <w:uiPriority w:val="10"/>
    <w:qFormat/>
    <w:rsid w:val="00422801"/>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422801"/>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422801"/>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422801"/>
    <w:rPr>
      <w:rFonts w:asciiTheme="majorHAnsi" w:eastAsiaTheme="majorEastAsia" w:hAnsiTheme="majorHAnsi" w:cstheme="majorBidi"/>
      <w:sz w:val="30"/>
      <w:szCs w:val="30"/>
    </w:rPr>
  </w:style>
  <w:style w:type="character" w:styleId="Strong">
    <w:name w:val="Strong"/>
    <w:basedOn w:val="DefaultParagraphFont"/>
    <w:uiPriority w:val="22"/>
    <w:qFormat/>
    <w:rsid w:val="00422801"/>
    <w:rPr>
      <w:b/>
      <w:bCs/>
    </w:rPr>
  </w:style>
  <w:style w:type="character" w:styleId="Emphasis">
    <w:name w:val="Emphasis"/>
    <w:basedOn w:val="DefaultParagraphFont"/>
    <w:uiPriority w:val="20"/>
    <w:qFormat/>
    <w:rsid w:val="00422801"/>
    <w:rPr>
      <w:i/>
      <w:iCs/>
      <w:color w:val="595959" w:themeColor="accent6"/>
    </w:rPr>
  </w:style>
  <w:style w:type="paragraph" w:styleId="NoSpacing">
    <w:name w:val="No Spacing"/>
    <w:uiPriority w:val="1"/>
    <w:qFormat/>
    <w:rsid w:val="00422801"/>
    <w:pPr>
      <w:spacing w:after="0" w:line="240" w:lineRule="auto"/>
    </w:pPr>
  </w:style>
  <w:style w:type="paragraph" w:styleId="Quote">
    <w:name w:val="Quote"/>
    <w:basedOn w:val="Normal"/>
    <w:next w:val="Normal"/>
    <w:link w:val="QuoteChar"/>
    <w:uiPriority w:val="29"/>
    <w:qFormat/>
    <w:rsid w:val="00422801"/>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422801"/>
    <w:rPr>
      <w:i/>
      <w:iCs/>
      <w:color w:val="262626" w:themeColor="text1" w:themeTint="D9"/>
    </w:rPr>
  </w:style>
  <w:style w:type="paragraph" w:styleId="IntenseQuote">
    <w:name w:val="Intense Quote"/>
    <w:basedOn w:val="Normal"/>
    <w:next w:val="Normal"/>
    <w:link w:val="IntenseQuoteChar"/>
    <w:uiPriority w:val="30"/>
    <w:qFormat/>
    <w:rsid w:val="00422801"/>
    <w:pPr>
      <w:spacing w:before="160" w:after="160" w:line="264" w:lineRule="auto"/>
      <w:ind w:left="720" w:right="720"/>
      <w:jc w:val="center"/>
    </w:pPr>
    <w:rPr>
      <w:rFonts w:asciiTheme="majorHAnsi" w:eastAsiaTheme="majorEastAsia" w:hAnsiTheme="majorHAnsi" w:cstheme="majorBidi"/>
      <w:i/>
      <w:iCs/>
      <w:color w:val="595959" w:themeColor="accent6"/>
      <w:sz w:val="32"/>
      <w:szCs w:val="32"/>
    </w:rPr>
  </w:style>
  <w:style w:type="character" w:customStyle="1" w:styleId="IntenseQuoteChar">
    <w:name w:val="Intense Quote Char"/>
    <w:basedOn w:val="DefaultParagraphFont"/>
    <w:link w:val="IntenseQuote"/>
    <w:uiPriority w:val="30"/>
    <w:rsid w:val="00422801"/>
    <w:rPr>
      <w:rFonts w:asciiTheme="majorHAnsi" w:eastAsiaTheme="majorEastAsia" w:hAnsiTheme="majorHAnsi" w:cstheme="majorBidi"/>
      <w:i/>
      <w:iCs/>
      <w:color w:val="595959" w:themeColor="accent6"/>
      <w:sz w:val="32"/>
      <w:szCs w:val="32"/>
    </w:rPr>
  </w:style>
  <w:style w:type="character" w:styleId="SubtleEmphasis">
    <w:name w:val="Subtle Emphasis"/>
    <w:basedOn w:val="DefaultParagraphFont"/>
    <w:uiPriority w:val="19"/>
    <w:qFormat/>
    <w:rsid w:val="00422801"/>
    <w:rPr>
      <w:i/>
      <w:iCs/>
    </w:rPr>
  </w:style>
  <w:style w:type="character" w:styleId="IntenseEmphasis">
    <w:name w:val="Intense Emphasis"/>
    <w:basedOn w:val="DefaultParagraphFont"/>
    <w:uiPriority w:val="21"/>
    <w:qFormat/>
    <w:rsid w:val="00422801"/>
    <w:rPr>
      <w:b/>
      <w:bCs/>
      <w:i/>
      <w:iCs/>
    </w:rPr>
  </w:style>
  <w:style w:type="character" w:styleId="SubtleReference">
    <w:name w:val="Subtle Reference"/>
    <w:basedOn w:val="DefaultParagraphFont"/>
    <w:uiPriority w:val="31"/>
    <w:qFormat/>
    <w:rsid w:val="00422801"/>
    <w:rPr>
      <w:smallCaps/>
      <w:color w:val="595959" w:themeColor="text1" w:themeTint="A6"/>
    </w:rPr>
  </w:style>
  <w:style w:type="character" w:styleId="IntenseReference">
    <w:name w:val="Intense Reference"/>
    <w:basedOn w:val="DefaultParagraphFont"/>
    <w:uiPriority w:val="32"/>
    <w:qFormat/>
    <w:rsid w:val="00422801"/>
    <w:rPr>
      <w:b/>
      <w:bCs/>
      <w:smallCaps/>
      <w:color w:val="595959" w:themeColor="accent6"/>
    </w:rPr>
  </w:style>
  <w:style w:type="character" w:styleId="BookTitle">
    <w:name w:val="Book Title"/>
    <w:basedOn w:val="DefaultParagraphFont"/>
    <w:uiPriority w:val="33"/>
    <w:qFormat/>
    <w:rsid w:val="00422801"/>
    <w:rPr>
      <w:b/>
      <w:bCs/>
      <w:caps w:val="0"/>
      <w:smallCaps/>
      <w:spacing w:val="7"/>
      <w:sz w:val="21"/>
      <w:szCs w:val="21"/>
    </w:rPr>
  </w:style>
  <w:style w:type="paragraph" w:styleId="TOCHeading">
    <w:name w:val="TOC Heading"/>
    <w:basedOn w:val="Heading1"/>
    <w:next w:val="Normal"/>
    <w:uiPriority w:val="39"/>
    <w:semiHidden/>
    <w:unhideWhenUsed/>
    <w:qFormat/>
    <w:rsid w:val="00422801"/>
    <w:pPr>
      <w:outlineLvl w:val="9"/>
    </w:pPr>
  </w:style>
  <w:style w:type="paragraph" w:customStyle="1" w:styleId="4Heading">
    <w:name w:val="4_Heading"/>
    <w:basedOn w:val="Normal"/>
    <w:link w:val="4HeadingChar"/>
    <w:qFormat/>
    <w:rsid w:val="004B247F"/>
    <w:pPr>
      <w:spacing w:after="360"/>
    </w:pPr>
    <w:rPr>
      <w:rFonts w:ascii="Cera Pro" w:hAnsi="Cera Pro" w:cs="Segoe UI"/>
      <w:b/>
      <w:sz w:val="36"/>
      <w:szCs w:val="36"/>
    </w:rPr>
  </w:style>
  <w:style w:type="paragraph" w:customStyle="1" w:styleId="7Subhead1">
    <w:name w:val="7_Subhead1"/>
    <w:basedOn w:val="Normal"/>
    <w:link w:val="7Subhead1Char"/>
    <w:qFormat/>
    <w:rsid w:val="00AE78D3"/>
    <w:pPr>
      <w:spacing w:before="360" w:after="160"/>
    </w:pPr>
    <w:rPr>
      <w:rFonts w:ascii="Cera Pro" w:hAnsi="Cera Pro"/>
      <w:b/>
      <w:color w:val="F1592D"/>
      <w:sz w:val="28"/>
      <w:szCs w:val="24"/>
    </w:rPr>
  </w:style>
  <w:style w:type="character" w:customStyle="1" w:styleId="4HeadingChar">
    <w:name w:val="4_Heading Char"/>
    <w:basedOn w:val="DefaultParagraphFont"/>
    <w:link w:val="4Heading"/>
    <w:rsid w:val="004B247F"/>
    <w:rPr>
      <w:rFonts w:ascii="Cera Pro" w:hAnsi="Cera Pro" w:cs="Segoe UI"/>
      <w:b/>
      <w:sz w:val="36"/>
      <w:szCs w:val="36"/>
    </w:rPr>
  </w:style>
  <w:style w:type="paragraph" w:customStyle="1" w:styleId="1Body">
    <w:name w:val="1_Body"/>
    <w:link w:val="1BodyChar"/>
    <w:qFormat/>
    <w:rsid w:val="004B0616"/>
    <w:pPr>
      <w:spacing w:after="160" w:line="264" w:lineRule="auto"/>
    </w:pPr>
    <w:rPr>
      <w:rFonts w:ascii="Cera Pro" w:hAnsi="Cera Pro"/>
      <w:sz w:val="22"/>
      <w:szCs w:val="24"/>
    </w:rPr>
  </w:style>
  <w:style w:type="character" w:customStyle="1" w:styleId="7Subhead1Char">
    <w:name w:val="7_Subhead1 Char"/>
    <w:basedOn w:val="DefaultParagraphFont"/>
    <w:link w:val="7Subhead1"/>
    <w:rsid w:val="00AE78D3"/>
    <w:rPr>
      <w:rFonts w:ascii="Cera Pro" w:hAnsi="Cera Pro"/>
      <w:b/>
      <w:color w:val="F1592D"/>
      <w:sz w:val="28"/>
      <w:szCs w:val="24"/>
    </w:rPr>
  </w:style>
  <w:style w:type="paragraph" w:customStyle="1" w:styleId="3SpaceBullet">
    <w:name w:val="3_SpaceBullet"/>
    <w:basedOn w:val="ListParagraph"/>
    <w:link w:val="3SpaceBulletChar"/>
    <w:qFormat/>
    <w:rsid w:val="00C66A32"/>
    <w:pPr>
      <w:numPr>
        <w:numId w:val="2"/>
      </w:numPr>
      <w:spacing w:after="120" w:line="264" w:lineRule="auto"/>
      <w:ind w:left="714" w:hanging="357"/>
      <w:contextualSpacing w:val="0"/>
    </w:pPr>
    <w:rPr>
      <w:rFonts w:ascii="Cera Pro" w:hAnsi="Cera Pro"/>
      <w:sz w:val="22"/>
      <w:szCs w:val="22"/>
    </w:rPr>
  </w:style>
  <w:style w:type="character" w:customStyle="1" w:styleId="1BodyChar">
    <w:name w:val="1_Body Char"/>
    <w:basedOn w:val="7Subhead1Char"/>
    <w:link w:val="1Body"/>
    <w:rsid w:val="004B0616"/>
    <w:rPr>
      <w:rFonts w:ascii="Cera Pro" w:hAnsi="Cera Pro"/>
      <w:b w:val="0"/>
      <w:color w:val="1B1464"/>
      <w:sz w:val="22"/>
      <w:szCs w:val="24"/>
    </w:rPr>
  </w:style>
  <w:style w:type="paragraph" w:customStyle="1" w:styleId="5NoSpaceSecondaryBullet">
    <w:name w:val="5_NoSpaceSecondaryBullet"/>
    <w:basedOn w:val="ListParagraph"/>
    <w:link w:val="5NoSpaceSecondaryBulletChar"/>
    <w:qFormat/>
    <w:rsid w:val="004B0616"/>
    <w:pPr>
      <w:numPr>
        <w:numId w:val="3"/>
      </w:numPr>
      <w:spacing w:after="0" w:line="264" w:lineRule="auto"/>
      <w:ind w:left="1497" w:hanging="357"/>
    </w:pPr>
    <w:rPr>
      <w:rFonts w:ascii="Cera Pro" w:hAnsi="Cera Pro"/>
      <w:sz w:val="22"/>
      <w:szCs w:val="22"/>
    </w:rPr>
  </w:style>
  <w:style w:type="character" w:customStyle="1" w:styleId="ListParagraphChar">
    <w:name w:val="List Paragraph Char"/>
    <w:aliases w:val="OBC Bullet Char,List Paragraph11 Char,List Paragrap Char,Colorful List - Accent 12 Char,Bullet Styl Char,Bullet Char,No Spacing11 Char,L Char,Párrafo de lista Char,Recommendation Char,Recommendati Char,Recommendatio Char,Maire Char"/>
    <w:basedOn w:val="DefaultParagraphFont"/>
    <w:link w:val="ListParagraph"/>
    <w:uiPriority w:val="34"/>
    <w:qFormat/>
    <w:rsid w:val="001240D3"/>
  </w:style>
  <w:style w:type="character" w:customStyle="1" w:styleId="3SpaceBulletChar">
    <w:name w:val="3_SpaceBullet Char"/>
    <w:basedOn w:val="ListParagraphChar"/>
    <w:link w:val="3SpaceBullet"/>
    <w:rsid w:val="00C66A32"/>
    <w:rPr>
      <w:rFonts w:ascii="Cera Pro" w:eastAsiaTheme="minorHAnsi" w:hAnsi="Cera Pro"/>
      <w:sz w:val="22"/>
      <w:szCs w:val="22"/>
    </w:rPr>
  </w:style>
  <w:style w:type="character" w:customStyle="1" w:styleId="5NoSpaceSecondaryBulletChar">
    <w:name w:val="5_NoSpaceSecondaryBullet Char"/>
    <w:basedOn w:val="ListParagraphChar"/>
    <w:link w:val="5NoSpaceSecondaryBullet"/>
    <w:rsid w:val="004B0616"/>
    <w:rPr>
      <w:rFonts w:ascii="Cera Pro" w:hAnsi="Cera Pro"/>
      <w:sz w:val="22"/>
      <w:szCs w:val="22"/>
    </w:rPr>
  </w:style>
  <w:style w:type="paragraph" w:customStyle="1" w:styleId="8Subhead2">
    <w:name w:val="8_Subhead2"/>
    <w:basedOn w:val="7Subhead1"/>
    <w:link w:val="8Subhead2Char"/>
    <w:qFormat/>
    <w:rsid w:val="00AE78D3"/>
    <w:rPr>
      <w:color w:val="0A95D4"/>
      <w:sz w:val="26"/>
      <w:szCs w:val="26"/>
    </w:rPr>
  </w:style>
  <w:style w:type="character" w:customStyle="1" w:styleId="8Subhead2Char">
    <w:name w:val="8_Subhead2 Char"/>
    <w:basedOn w:val="7Subhead1Char"/>
    <w:link w:val="8Subhead2"/>
    <w:rsid w:val="00AE78D3"/>
    <w:rPr>
      <w:rFonts w:ascii="Cera Pro" w:hAnsi="Cera Pro"/>
      <w:b/>
      <w:color w:val="0A95D4"/>
      <w:sz w:val="26"/>
      <w:szCs w:val="26"/>
    </w:rPr>
  </w:style>
  <w:style w:type="paragraph" w:customStyle="1" w:styleId="2NoSpaceBullet">
    <w:name w:val="2_NoSpaceBullet"/>
    <w:basedOn w:val="3SpaceBullet"/>
    <w:link w:val="2NoSpaceBulletChar"/>
    <w:qFormat/>
    <w:rsid w:val="0001086F"/>
    <w:pPr>
      <w:spacing w:after="0"/>
    </w:pPr>
  </w:style>
  <w:style w:type="paragraph" w:customStyle="1" w:styleId="6SpacedSecondaryBullet">
    <w:name w:val="6_SpacedSecondaryBullet"/>
    <w:basedOn w:val="5NoSpaceSecondaryBullet"/>
    <w:link w:val="6SpacedSecondaryBulletChar"/>
    <w:qFormat/>
    <w:rsid w:val="0001086F"/>
    <w:pPr>
      <w:spacing w:after="120"/>
      <w:contextualSpacing w:val="0"/>
    </w:pPr>
  </w:style>
  <w:style w:type="character" w:customStyle="1" w:styleId="2NoSpaceBulletChar">
    <w:name w:val="2_NoSpaceBullet Char"/>
    <w:basedOn w:val="3SpaceBulletChar"/>
    <w:link w:val="2NoSpaceBullet"/>
    <w:rsid w:val="0001086F"/>
    <w:rPr>
      <w:rFonts w:ascii="Cera Pro" w:eastAsiaTheme="minorHAnsi" w:hAnsi="Cera Pro"/>
      <w:sz w:val="22"/>
      <w:szCs w:val="22"/>
    </w:rPr>
  </w:style>
  <w:style w:type="character" w:customStyle="1" w:styleId="6SpacedSecondaryBulletChar">
    <w:name w:val="6_SpacedSecondaryBullet Char"/>
    <w:basedOn w:val="5NoSpaceSecondaryBulletChar"/>
    <w:link w:val="6SpacedSecondaryBullet"/>
    <w:rsid w:val="0001086F"/>
    <w:rPr>
      <w:rFonts w:ascii="Cera Pro" w:hAnsi="Cera Pro"/>
      <w:sz w:val="22"/>
      <w:szCs w:val="22"/>
    </w:rPr>
  </w:style>
  <w:style w:type="table" w:styleId="TableGrid">
    <w:name w:val="Table Grid"/>
    <w:basedOn w:val="TableNormal"/>
    <w:uiPriority w:val="39"/>
    <w:rsid w:val="00A37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B4989"/>
    <w:rPr>
      <w:color w:val="605E5C"/>
      <w:shd w:val="clear" w:color="auto" w:fill="E1DFDD"/>
    </w:rPr>
  </w:style>
  <w:style w:type="character" w:styleId="FollowedHyperlink">
    <w:name w:val="FollowedHyperlink"/>
    <w:basedOn w:val="DefaultParagraphFont"/>
    <w:uiPriority w:val="99"/>
    <w:semiHidden/>
    <w:unhideWhenUsed/>
    <w:rsid w:val="00D20E76"/>
    <w:rPr>
      <w:color w:val="8757E5" w:themeColor="followedHyperlink"/>
      <w:u w:val="single"/>
    </w:rPr>
  </w:style>
  <w:style w:type="character" w:styleId="CommentReference">
    <w:name w:val="annotation reference"/>
    <w:basedOn w:val="DefaultParagraphFont"/>
    <w:uiPriority w:val="99"/>
    <w:semiHidden/>
    <w:unhideWhenUsed/>
    <w:rsid w:val="00A455E4"/>
    <w:rPr>
      <w:sz w:val="16"/>
      <w:szCs w:val="16"/>
    </w:rPr>
  </w:style>
  <w:style w:type="paragraph" w:styleId="CommentText">
    <w:name w:val="annotation text"/>
    <w:basedOn w:val="Normal"/>
    <w:link w:val="CommentTextChar"/>
    <w:uiPriority w:val="99"/>
    <w:unhideWhenUsed/>
    <w:rsid w:val="00A455E4"/>
    <w:pPr>
      <w:spacing w:line="240" w:lineRule="auto"/>
    </w:pPr>
    <w:rPr>
      <w:sz w:val="20"/>
      <w:szCs w:val="20"/>
    </w:rPr>
  </w:style>
  <w:style w:type="character" w:customStyle="1" w:styleId="CommentTextChar">
    <w:name w:val="Comment Text Char"/>
    <w:basedOn w:val="DefaultParagraphFont"/>
    <w:link w:val="CommentText"/>
    <w:uiPriority w:val="99"/>
    <w:rsid w:val="00A455E4"/>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A455E4"/>
    <w:rPr>
      <w:b/>
      <w:bCs/>
    </w:rPr>
  </w:style>
  <w:style w:type="character" w:customStyle="1" w:styleId="CommentSubjectChar">
    <w:name w:val="Comment Subject Char"/>
    <w:basedOn w:val="CommentTextChar"/>
    <w:link w:val="CommentSubject"/>
    <w:uiPriority w:val="99"/>
    <w:semiHidden/>
    <w:rsid w:val="00A455E4"/>
    <w:rPr>
      <w:rFonts w:eastAsiaTheme="minorEastAsia"/>
      <w:b/>
      <w:bCs/>
      <w:sz w:val="20"/>
      <w:szCs w:val="20"/>
    </w:rPr>
  </w:style>
  <w:style w:type="paragraph" w:styleId="BalloonText">
    <w:name w:val="Balloon Text"/>
    <w:basedOn w:val="Normal"/>
    <w:link w:val="BalloonTextChar"/>
    <w:uiPriority w:val="99"/>
    <w:semiHidden/>
    <w:unhideWhenUsed/>
    <w:rsid w:val="00A455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55E4"/>
    <w:rPr>
      <w:rFonts w:ascii="Segoe UI" w:eastAsiaTheme="minorEastAsia" w:hAnsi="Segoe UI" w:cs="Segoe UI"/>
      <w:sz w:val="18"/>
      <w:szCs w:val="18"/>
    </w:rPr>
  </w:style>
  <w:style w:type="paragraph" w:styleId="Revision">
    <w:name w:val="Revision"/>
    <w:hidden/>
    <w:uiPriority w:val="99"/>
    <w:semiHidden/>
    <w:rsid w:val="00841E1C"/>
    <w:pPr>
      <w:spacing w:after="0" w:line="240" w:lineRule="auto"/>
    </w:pPr>
    <w:rPr>
      <w:rFonts w:eastAsiaTheme="minorEastAsia"/>
    </w:rPr>
  </w:style>
  <w:style w:type="table" w:customStyle="1" w:styleId="TableGrid1">
    <w:name w:val="Table Grid1"/>
    <w:basedOn w:val="TableNormal"/>
    <w:next w:val="TableGrid"/>
    <w:uiPriority w:val="39"/>
    <w:rsid w:val="00806E2F"/>
    <w:pPr>
      <w:spacing w:after="0" w:line="240" w:lineRule="auto"/>
    </w:pPr>
    <w:rPr>
      <w:rFonts w:eastAsia="Times New Roman"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9332">
      <w:bodyDiv w:val="1"/>
      <w:marLeft w:val="0"/>
      <w:marRight w:val="0"/>
      <w:marTop w:val="0"/>
      <w:marBottom w:val="0"/>
      <w:divBdr>
        <w:top w:val="none" w:sz="0" w:space="0" w:color="auto"/>
        <w:left w:val="none" w:sz="0" w:space="0" w:color="auto"/>
        <w:bottom w:val="none" w:sz="0" w:space="0" w:color="auto"/>
        <w:right w:val="none" w:sz="0" w:space="0" w:color="auto"/>
      </w:divBdr>
    </w:div>
    <w:div w:id="356270576">
      <w:bodyDiv w:val="1"/>
      <w:marLeft w:val="0"/>
      <w:marRight w:val="0"/>
      <w:marTop w:val="0"/>
      <w:marBottom w:val="0"/>
      <w:divBdr>
        <w:top w:val="none" w:sz="0" w:space="0" w:color="auto"/>
        <w:left w:val="none" w:sz="0" w:space="0" w:color="auto"/>
        <w:bottom w:val="none" w:sz="0" w:space="0" w:color="auto"/>
        <w:right w:val="none" w:sz="0" w:space="0" w:color="auto"/>
      </w:divBdr>
    </w:div>
    <w:div w:id="1253274385">
      <w:bodyDiv w:val="1"/>
      <w:marLeft w:val="0"/>
      <w:marRight w:val="0"/>
      <w:marTop w:val="0"/>
      <w:marBottom w:val="0"/>
      <w:divBdr>
        <w:top w:val="none" w:sz="0" w:space="0" w:color="auto"/>
        <w:left w:val="none" w:sz="0" w:space="0" w:color="auto"/>
        <w:bottom w:val="none" w:sz="0" w:space="0" w:color="auto"/>
        <w:right w:val="none" w:sz="0" w:space="0" w:color="auto"/>
      </w:divBdr>
    </w:div>
    <w:div w:id="1736319125">
      <w:bodyDiv w:val="1"/>
      <w:marLeft w:val="0"/>
      <w:marRight w:val="0"/>
      <w:marTop w:val="0"/>
      <w:marBottom w:val="0"/>
      <w:divBdr>
        <w:top w:val="none" w:sz="0" w:space="0" w:color="auto"/>
        <w:left w:val="none" w:sz="0" w:space="0" w:color="auto"/>
        <w:bottom w:val="none" w:sz="0" w:space="0" w:color="auto"/>
        <w:right w:val="none" w:sz="0" w:space="0" w:color="auto"/>
      </w:divBdr>
    </w:div>
    <w:div w:id="18484463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NCB_COLOURS">
      <a:dk1>
        <a:sysClr val="windowText" lastClr="000000"/>
      </a:dk1>
      <a:lt1>
        <a:sysClr val="window" lastClr="FFFFFF"/>
      </a:lt1>
      <a:dk2>
        <a:srgbClr val="44546A"/>
      </a:dk2>
      <a:lt2>
        <a:srgbClr val="E7E6E6"/>
      </a:lt2>
      <a:accent1>
        <a:srgbClr val="1B1464"/>
      </a:accent1>
      <a:accent2>
        <a:srgbClr val="8757E5"/>
      </a:accent2>
      <a:accent3>
        <a:srgbClr val="FF557A"/>
      </a:accent3>
      <a:accent4>
        <a:srgbClr val="FFBF00"/>
      </a:accent4>
      <a:accent5>
        <a:srgbClr val="3A8DFF"/>
      </a:accent5>
      <a:accent6>
        <a:srgbClr val="595959"/>
      </a:accent6>
      <a:hlink>
        <a:srgbClr val="FF557A"/>
      </a:hlink>
      <a:folHlink>
        <a:srgbClr val="8757E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C9A350DAC6548418131CC855FE8CEA5" ma:contentTypeVersion="12" ma:contentTypeDescription="Create a new document." ma:contentTypeScope="" ma:versionID="3ce873c4428168e0a9f1427cdc75dacb">
  <xsd:schema xmlns:xsd="http://www.w3.org/2001/XMLSchema" xmlns:xs="http://www.w3.org/2001/XMLSchema" xmlns:p="http://schemas.microsoft.com/office/2006/metadata/properties" xmlns:ns2="702398c6-46e8-4fd7-904f-2578526a9cab" xmlns:ns3="d412ef9d-ad3e-40e0-bcde-8f7c4a82f615" targetNamespace="http://schemas.microsoft.com/office/2006/metadata/properties" ma:root="true" ma:fieldsID="4322f2d6b011641fbbf3064aee877ac2" ns2:_="" ns3:_="">
    <xsd:import namespace="702398c6-46e8-4fd7-904f-2578526a9cab"/>
    <xsd:import namespace="d412ef9d-ad3e-40e0-bcde-8f7c4a82f6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2398c6-46e8-4fd7-904f-2578526a9c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e794beb-b8d9-4064-9297-55232fcc8c3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12ef9d-ad3e-40e0-bcde-8f7c4a82f61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cafa528-85c1-408b-883a-2d82536c600c}" ma:internalName="TaxCatchAll" ma:showField="CatchAllData" ma:web="d412ef9d-ad3e-40e0-bcde-8f7c4a82f6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02398c6-46e8-4fd7-904f-2578526a9cab">
      <Terms xmlns="http://schemas.microsoft.com/office/infopath/2007/PartnerControls"/>
    </lcf76f155ced4ddcb4097134ff3c332f>
    <TaxCatchAll xmlns="d412ef9d-ad3e-40e0-bcde-8f7c4a82f61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F61FE-952C-484C-B64B-E43A6918F9A7}">
  <ds:schemaRefs>
    <ds:schemaRef ds:uri="http://schemas.microsoft.com/sharepoint/v3/contenttype/forms"/>
  </ds:schemaRefs>
</ds:datastoreItem>
</file>

<file path=customXml/itemProps2.xml><?xml version="1.0" encoding="utf-8"?>
<ds:datastoreItem xmlns:ds="http://schemas.openxmlformats.org/officeDocument/2006/customXml" ds:itemID="{57ACFD85-B8FF-4429-9733-838D69861F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2398c6-46e8-4fd7-904f-2578526a9cab"/>
    <ds:schemaRef ds:uri="d412ef9d-ad3e-40e0-bcde-8f7c4a82f6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D80FE4-2043-4D1E-A3CF-9020DD51D6EC}">
  <ds:schemaRefs>
    <ds:schemaRef ds:uri="http://schemas.microsoft.com/office/2006/metadata/properties"/>
    <ds:schemaRef ds:uri="http://schemas.microsoft.com/office/infopath/2007/PartnerControls"/>
    <ds:schemaRef ds:uri="702398c6-46e8-4fd7-904f-2578526a9cab"/>
    <ds:schemaRef ds:uri="d412ef9d-ad3e-40e0-bcde-8f7c4a82f615"/>
  </ds:schemaRefs>
</ds:datastoreItem>
</file>

<file path=customXml/itemProps4.xml><?xml version="1.0" encoding="utf-8"?>
<ds:datastoreItem xmlns:ds="http://schemas.openxmlformats.org/officeDocument/2006/customXml" ds:itemID="{102F94B0-8242-4764-A39E-C7CBAC686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692</Words>
  <Characters>4647</Characters>
  <Application>Microsoft Office Word</Application>
  <DocSecurity>0</DocSecurity>
  <Lines>172</Lines>
  <Paragraphs>95</Paragraphs>
  <ScaleCrop>false</ScaleCrop>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Care Advice and Information for Education, Health and Care Needs Assessment</dc:title>
  <dc:subject/>
  <dc:creator>Hulya Can</dc:creator>
  <cp:keywords/>
  <dc:description/>
  <cp:lastModifiedBy>Hulya Can</cp:lastModifiedBy>
  <cp:revision>3</cp:revision>
  <cp:lastPrinted>2023-06-20T15:12:00Z</cp:lastPrinted>
  <dcterms:created xsi:type="dcterms:W3CDTF">2026-08-24T14:58:00Z</dcterms:created>
  <dcterms:modified xsi:type="dcterms:W3CDTF">2026-08-24T15:15:00Z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0x010100FC9A350DAC6548418131CC855FE8CEA5</vt:lpwstr>
  </property>
  <property fmtid="{D5CDD505-2E9C-101B-9397-08002B2CF9AE}" pid="3" name="MediaServiceImageTags">
    <vt:lpwstr/>
  </property>
  <property fmtid="{D5CDD505-2E9C-101B-9397-08002B2CF9AE}" pid="4" name="docLang">
    <vt:lpwstr>en</vt:lpwstr>
  </property>
</Properties>
</file>