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C620" w14:textId="63595F36" w:rsidR="008769CA" w:rsidRPr="00672BBC" w:rsidRDefault="008769CA" w:rsidP="001F4B4F">
      <w:pPr>
        <w:pStyle w:val="MDPI11articletype"/>
        <w:spacing w:before="400" w:after="240"/>
        <w:rPr>
          <w:rStyle w:val="SubtleEmphasis"/>
          <w:i w:val="0"/>
        </w:rPr>
      </w:pPr>
      <w:r w:rsidRPr="00672BBC">
        <w:rPr>
          <w:rStyle w:val="SubtleEmphasis"/>
          <w:i w:val="0"/>
        </w:rPr>
        <w:t>Type of the Paper:</w:t>
      </w:r>
      <w:r w:rsidR="00930349">
        <w:rPr>
          <w:rStyle w:val="SubtleEmphasis"/>
          <w:i w:val="0"/>
        </w:rPr>
        <w:t xml:space="preserve"> Conference</w:t>
      </w:r>
      <w:r w:rsidRPr="00672BBC">
        <w:rPr>
          <w:rStyle w:val="SubtleEmphasis"/>
          <w:i w:val="0"/>
        </w:rPr>
        <w:t xml:space="preserve"> </w:t>
      </w:r>
      <w:r w:rsidR="0098690C">
        <w:rPr>
          <w:rStyle w:val="SubtleEmphasis"/>
          <w:i w:val="0"/>
        </w:rPr>
        <w:t>Paper</w:t>
      </w:r>
    </w:p>
    <w:p w14:paraId="6B7462FC" w14:textId="77777777"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14:paraId="6B064193" w14:textId="77777777"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672BBC">
        <w:rPr>
          <w:highlight w:val="yellow"/>
        </w:rPr>
        <w:t>,*</w:t>
      </w:r>
    </w:p>
    <w:p w14:paraId="6A0E911F" w14:textId="37F72AC8" w:rsidR="00500551" w:rsidRPr="00930349" w:rsidRDefault="00500551" w:rsidP="00EB463C">
      <w:pPr>
        <w:pStyle w:val="Affiliations"/>
        <w:rPr>
          <w:highlight w:val="yellow"/>
        </w:rPr>
      </w:pPr>
      <w:r w:rsidRPr="00EB463C">
        <w:rPr>
          <w:vertAlign w:val="superscript"/>
        </w:rPr>
        <w:t>1</w:t>
      </w:r>
      <w:r w:rsidR="00930349">
        <w:rPr>
          <w:vertAlign w:val="superscript"/>
        </w:rPr>
        <w:t xml:space="preserve"> </w:t>
      </w:r>
      <w:r w:rsidR="00930349" w:rsidRPr="00930349">
        <w:rPr>
          <w:highlight w:val="yellow"/>
        </w:rPr>
        <w:t>Department of Engineering, University of Technology, The Netherlands</w:t>
      </w:r>
      <w:r w:rsidRPr="00EB463C">
        <w:t xml:space="preserve">; </w:t>
      </w:r>
      <w:r w:rsidR="00930349" w:rsidRPr="00930349">
        <w:rPr>
          <w:highlight w:val="yellow"/>
        </w:rPr>
        <w:t>email1@uot.nl</w:t>
      </w:r>
      <w:r w:rsidR="006D75BE" w:rsidRPr="00EB463C">
        <w:t>,</w:t>
      </w:r>
      <w:r w:rsidRPr="00EB463C">
        <w:t xml:space="preserve"> O</w:t>
      </w:r>
      <w:r w:rsidRPr="00EB463C">
        <w:rPr>
          <w:rStyle w:val="AffiliationsChar"/>
        </w:rPr>
        <w:t>RC</w:t>
      </w:r>
      <w:r w:rsidRPr="00EB463C">
        <w:t xml:space="preserve">ID </w:t>
      </w:r>
      <w:r w:rsidR="00930349" w:rsidRPr="00930349">
        <w:rPr>
          <w:highlight w:val="yellow"/>
        </w:rPr>
        <w:t>1111-1111-1111-1111</w:t>
      </w:r>
    </w:p>
    <w:p w14:paraId="4BE241AE" w14:textId="776E2F31" w:rsidR="00500551" w:rsidRPr="00EB463C" w:rsidRDefault="00500551" w:rsidP="00EB463C">
      <w:pPr>
        <w:pStyle w:val="Affiliations"/>
      </w:pPr>
      <w:r w:rsidRPr="00EB463C">
        <w:rPr>
          <w:vertAlign w:val="superscript"/>
        </w:rPr>
        <w:t>2</w:t>
      </w:r>
      <w:r w:rsidR="00930349">
        <w:rPr>
          <w:vertAlign w:val="superscript"/>
        </w:rPr>
        <w:t xml:space="preserve"> </w:t>
      </w:r>
      <w:r w:rsidR="00930349" w:rsidRPr="00930349">
        <w:rPr>
          <w:highlight w:val="yellow"/>
        </w:rPr>
        <w:t>Department</w:t>
      </w:r>
      <w:r w:rsidR="00930349" w:rsidRPr="00930349">
        <w:t xml:space="preserve"> </w:t>
      </w:r>
      <w:r w:rsidR="00930349" w:rsidRPr="00930349">
        <w:rPr>
          <w:highlight w:val="yellow"/>
        </w:rPr>
        <w:t>of Engineering, University of Technology, Germany</w:t>
      </w:r>
      <w:r w:rsidRPr="00EB463C">
        <w:t xml:space="preserve">; </w:t>
      </w:r>
      <w:r w:rsidR="006D75BE" w:rsidRPr="00EB463C">
        <w:rPr>
          <w:highlight w:val="yellow"/>
        </w:rPr>
        <w:t>email</w:t>
      </w:r>
      <w:r w:rsidR="00930349">
        <w:rPr>
          <w:highlight w:val="yellow"/>
        </w:rPr>
        <w:t>2@uot.de</w:t>
      </w:r>
      <w:r w:rsidRPr="00EB463C">
        <w:t>, ORCID</w:t>
      </w:r>
      <w:r w:rsidR="006D75BE" w:rsidRPr="00EB463C">
        <w:t xml:space="preserve"> </w:t>
      </w:r>
      <w:r w:rsidR="00930349" w:rsidRPr="00930349">
        <w:rPr>
          <w:highlight w:val="yellow"/>
        </w:rPr>
        <w:t>2222-2222-2222-2222</w:t>
      </w:r>
      <w:r w:rsidRPr="00EB463C">
        <w:t xml:space="preserve">; </w:t>
      </w:r>
      <w:r w:rsidR="00930349" w:rsidRPr="00EB463C">
        <w:rPr>
          <w:highlight w:val="yellow"/>
        </w:rPr>
        <w:t>email</w:t>
      </w:r>
      <w:r w:rsidR="00930349">
        <w:rPr>
          <w:highlight w:val="yellow"/>
        </w:rPr>
        <w:t>3@uot.de</w:t>
      </w:r>
      <w:r w:rsidR="006D75BE" w:rsidRPr="00EB463C">
        <w:t xml:space="preserve">, </w:t>
      </w:r>
      <w:r w:rsidRPr="00EB463C">
        <w:t xml:space="preserve">ORCID </w:t>
      </w:r>
      <w:r w:rsidR="00854DB2">
        <w:br/>
      </w:r>
      <w:r w:rsidR="00930349" w:rsidRPr="00930349">
        <w:rPr>
          <w:highlight w:val="yellow"/>
        </w:rPr>
        <w:t>3333-3333-3333-3333</w:t>
      </w:r>
    </w:p>
    <w:p w14:paraId="41FE8DDF" w14:textId="77777777" w:rsidR="006D75BE" w:rsidRDefault="00500551" w:rsidP="001F4B4F">
      <w:pPr>
        <w:pStyle w:val="Affiliations"/>
        <w:spacing w:before="60"/>
      </w:pPr>
      <w:r w:rsidRPr="00EB463C">
        <w:t xml:space="preserve">*corresponding author. </w:t>
      </w:r>
    </w:p>
    <w:p w14:paraId="5D957FCC" w14:textId="77777777" w:rsidR="001F4B4F" w:rsidRPr="001F4B4F" w:rsidRDefault="001F4B4F" w:rsidP="001F4B4F">
      <w:pPr>
        <w:pStyle w:val="Affiliations"/>
        <w:rPr>
          <w:szCs w:val="16"/>
        </w:rPr>
      </w:pPr>
    </w:p>
    <w:p w14:paraId="4B54A281" w14:textId="77777777" w:rsidR="001F4B4F" w:rsidRPr="001F4B4F" w:rsidRDefault="001F4B4F" w:rsidP="001F4B4F">
      <w:pPr>
        <w:pStyle w:val="Affiliations"/>
        <w:rPr>
          <w:szCs w:val="16"/>
        </w:rPr>
      </w:pPr>
    </w:p>
    <w:p w14:paraId="08EB1033"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73EC3597" wp14:editId="47D0CAC1">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14:paraId="3CD92621" w14:textId="77777777" w:rsidR="006D75BE" w:rsidRDefault="006D75BE" w:rsidP="008769CA">
      <w:pPr>
        <w:pStyle w:val="MDPI16affiliation"/>
        <w:ind w:left="0" w:firstLine="0"/>
        <w:rPr>
          <w:rFonts w:ascii="Times New Roman" w:eastAsia="DengXian" w:hAnsi="Times New Roman"/>
        </w:rPr>
      </w:pPr>
    </w:p>
    <w:p w14:paraId="7198A344"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Name of Editor: </w:t>
      </w:r>
      <w:proofErr w:type="spellStart"/>
      <w:r w:rsidRPr="0089765F">
        <w:rPr>
          <w:rFonts w:ascii="Times New Roman" w:eastAsia="DengXian" w:hAnsi="Times New Roman"/>
        </w:rPr>
        <w:t>Firstname</w:t>
      </w:r>
      <w:proofErr w:type="spellEnd"/>
      <w:r w:rsidRPr="0089765F">
        <w:rPr>
          <w:rFonts w:ascii="Times New Roman" w:eastAsia="DengXian" w:hAnsi="Times New Roman"/>
        </w:rPr>
        <w:t xml:space="preserve"> </w:t>
      </w:r>
      <w:proofErr w:type="spellStart"/>
      <w:r w:rsidRPr="0089765F">
        <w:rPr>
          <w:rFonts w:ascii="Times New Roman" w:eastAsia="DengXian" w:hAnsi="Times New Roman"/>
        </w:rPr>
        <w:t>Lastname</w:t>
      </w:r>
      <w:proofErr w:type="spellEnd"/>
    </w:p>
    <w:p w14:paraId="07BC5B65"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Submitted: dd/mm/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14:paraId="600AF68D"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Accepted: dd/mm/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14:paraId="1FA1564B"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Published: dd/mm/</w:t>
      </w:r>
      <w:proofErr w:type="spellStart"/>
      <w:r w:rsidRPr="0089765F">
        <w:rPr>
          <w:rFonts w:ascii="Times New Roman" w:eastAsia="DengXian" w:hAnsi="Times New Roman"/>
        </w:rPr>
        <w:t>yyyy</w:t>
      </w:r>
      <w:proofErr w:type="spellEnd"/>
    </w:p>
    <w:p w14:paraId="0B783146"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2FFF3358" wp14:editId="6C6179A7">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14:paraId="1D06FC7C" w14:textId="77777777" w:rsidR="008769CA" w:rsidRPr="00BF5013" w:rsidRDefault="008769CA" w:rsidP="002F7CA1">
      <w:pPr>
        <w:pStyle w:val="AbstractCaption"/>
        <w:spacing w:before="480"/>
      </w:pPr>
      <w:r w:rsidRPr="00BF5013">
        <w:rPr>
          <w:rStyle w:val="AbstractCaptionChar"/>
          <w:b/>
        </w:rPr>
        <w:t>Abstr</w:t>
      </w:r>
      <w:r w:rsidRPr="00BF5013">
        <w:t>act:</w:t>
      </w:r>
    </w:p>
    <w:p w14:paraId="3010E169" w14:textId="77777777"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w:t>
      </w:r>
      <w:proofErr w:type="spellStart"/>
      <w:r>
        <w:t>pt</w:t>
      </w:r>
      <w:proofErr w:type="spellEnd"/>
      <w:r>
        <w:t xml:space="preserve"> Times New Roman, and the abstract text should be written in Times New Roman, 10 pt. The primary paper contents should start on the second page. </w:t>
      </w:r>
    </w:p>
    <w:p w14:paraId="12A4541C" w14:textId="77777777" w:rsidR="006D75BE" w:rsidRPr="006D75BE" w:rsidRDefault="006D75BE" w:rsidP="006D75BE">
      <w:pPr>
        <w:rPr>
          <w:lang w:val="en-US" w:eastAsia="de-DE" w:bidi="en-US"/>
        </w:rPr>
      </w:pPr>
    </w:p>
    <w:p w14:paraId="453B7D47" w14:textId="77777777"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14:paraId="1641F519" w14:textId="77777777" w:rsidR="006D75BE" w:rsidRPr="007C2D7A" w:rsidRDefault="006D75BE" w:rsidP="004B4343">
      <w:pPr>
        <w:pStyle w:val="SectionTitle"/>
      </w:pPr>
      <w:r w:rsidRPr="007C2D7A">
        <w:lastRenderedPageBreak/>
        <w:t>Introduction</w:t>
      </w:r>
      <w:r w:rsidR="006D5C97" w:rsidRPr="007C2D7A">
        <w:tab/>
      </w:r>
    </w:p>
    <w:p w14:paraId="7B646D8F" w14:textId="6764DEF4" w:rsidR="006D75BE" w:rsidRPr="007C2D7A" w:rsidRDefault="006D75BE" w:rsidP="00B54F27">
      <w:pPr>
        <w:pStyle w:val="Paragraph0"/>
      </w:pPr>
      <w:r w:rsidRPr="007C2D7A">
        <w:t xml:space="preserve">Authors are requested to upload a paper of 6 to 12 pages (including references and figures) to the </w:t>
      </w:r>
      <w:proofErr w:type="spellStart"/>
      <w:r w:rsidRPr="007C2D7A">
        <w:t>Orvium</w:t>
      </w:r>
      <w:proofErr w:type="spellEnd"/>
      <w:r w:rsidRPr="007C2D7A">
        <w:t xml:space="preserve"> web site by the stated date in the call for papers.</w:t>
      </w:r>
      <w:r w:rsidR="00412783">
        <w:t xml:space="preserve"> </w:t>
      </w:r>
    </w:p>
    <w:p w14:paraId="56CC10F7" w14:textId="77777777"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w:t>
      </w:r>
      <w:proofErr w:type="spellStart"/>
      <w:r>
        <w:t>pt</w:t>
      </w:r>
      <w:proofErr w:type="spellEnd"/>
      <w:r>
        <w:t xml:space="preserve">, and may extend over more than one line. The author’s name or authors’ names should be in Times New Roman 10 </w:t>
      </w:r>
      <w:proofErr w:type="spellStart"/>
      <w:r>
        <w:t>pt</w:t>
      </w:r>
      <w:proofErr w:type="spellEnd"/>
      <w:r>
        <w:t xml:space="preserve"> and the affiliation should be in 8 pt.</w:t>
      </w:r>
    </w:p>
    <w:p w14:paraId="6DB3C40C" w14:textId="77777777" w:rsidR="005C22DD" w:rsidRDefault="005C22DD" w:rsidP="007C2D7A">
      <w:pPr>
        <w:pStyle w:val="Paragraph0"/>
      </w:pPr>
      <w:r>
        <w:t xml:space="preserve">Please upload your finished manuscript as </w:t>
      </w:r>
      <w:r w:rsidRPr="00F03854">
        <w:rPr>
          <w:rFonts w:ascii="Courier New" w:hAnsi="Courier New" w:cs="Courier New"/>
        </w:rPr>
        <w:t>.</w:t>
      </w:r>
      <w:proofErr w:type="spellStart"/>
      <w:r w:rsidRPr="00F03854">
        <w:rPr>
          <w:rFonts w:ascii="Courier New" w:hAnsi="Courier New" w:cs="Courier New"/>
        </w:rPr>
        <w:t>odt</w:t>
      </w:r>
      <w:proofErr w:type="spellEnd"/>
      <w:r>
        <w:t xml:space="preserve">, </w:t>
      </w:r>
      <w:r w:rsidRPr="00F03854">
        <w:rPr>
          <w:rFonts w:ascii="Courier New" w:hAnsi="Courier New" w:cs="Courier New"/>
        </w:rPr>
        <w:t>.docx</w:t>
      </w:r>
      <w:r>
        <w:t xml:space="preserve">. or zipped latex project. PDFs will not be accepted. </w:t>
      </w:r>
    </w:p>
    <w:p w14:paraId="2474E4EA" w14:textId="77777777" w:rsidR="0050688B" w:rsidRPr="007C2D7A" w:rsidRDefault="0050688B" w:rsidP="000E52FD">
      <w:pPr>
        <w:pStyle w:val="SectionTitle"/>
      </w:pPr>
      <w:r w:rsidRPr="007C2D7A">
        <w:t xml:space="preserve">Equations, </w:t>
      </w:r>
      <w:r w:rsidRPr="000E52FD">
        <w:t>Figures</w:t>
      </w:r>
      <w:r w:rsidRPr="007C2D7A">
        <w:t xml:space="preserve"> and Tables</w:t>
      </w:r>
    </w:p>
    <w:p w14:paraId="337EB5DB" w14:textId="77777777"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14:paraId="49D5E582" w14:textId="77777777" w:rsidTr="008769CA">
        <w:trPr>
          <w:tblHeader/>
        </w:trPr>
        <w:tc>
          <w:tcPr>
            <w:tcW w:w="9599" w:type="dxa"/>
            <w:vAlign w:val="center"/>
          </w:tcPr>
          <w:p w14:paraId="1F136C06" w14:textId="77777777" w:rsidR="008769CA" w:rsidRPr="0089765F" w:rsidRDefault="00F91049"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14:paraId="4723F75F" w14:textId="77777777"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377B7B">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14:paraId="2DD27894" w14:textId="77777777" w:rsidR="008769CA" w:rsidRPr="0089765F" w:rsidRDefault="008769CA" w:rsidP="007C2D7A">
      <w:pPr>
        <w:pStyle w:val="Paragraph0"/>
        <w:rPr>
          <w:b/>
        </w:rPr>
      </w:pPr>
      <w:r w:rsidRPr="0089765F">
        <w:t>where the unknown symbols are explained after the equation.</w:t>
      </w:r>
    </w:p>
    <w:p w14:paraId="7E68A31F" w14:textId="4484B90F" w:rsidR="00DA693A" w:rsidRPr="005C22DD" w:rsidRDefault="008769CA" w:rsidP="005C22DD">
      <w:pPr>
        <w:pStyle w:val="Paragraph0"/>
        <w:rPr>
          <w:b/>
        </w:rPr>
      </w:pPr>
      <w:r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5F697C">
        <w:t xml:space="preserve"> is required</w:t>
      </w:r>
      <w:r w:rsidRPr="0089765F">
        <w:t xml:space="preserve">, 1 </w:t>
      </w:r>
      <w:proofErr w:type="spellStart"/>
      <w:r w:rsidRPr="0089765F">
        <w:t>px</w:t>
      </w:r>
      <w:proofErr w:type="spellEnd"/>
      <w:r w:rsidRPr="0089765F">
        <w:t xml:space="preserve"> wide lines in figures should be avoided as they may become invisible in print.</w:t>
      </w:r>
    </w:p>
    <w:tbl>
      <w:tblPr>
        <w:tblStyle w:val="PlainTable4"/>
        <w:tblW w:w="5000" w:type="pct"/>
        <w:tblLayout w:type="fixed"/>
        <w:tblLook w:val="04A0" w:firstRow="1" w:lastRow="0" w:firstColumn="1" w:lastColumn="0" w:noHBand="0" w:noVBand="1"/>
      </w:tblPr>
      <w:tblGrid>
        <w:gridCol w:w="10466"/>
      </w:tblGrid>
      <w:tr w:rsidR="008769CA" w:rsidRPr="00B54F27" w14:paraId="2E61BD83" w14:textId="77777777" w:rsidTr="00F91049">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10466" w:type="dxa"/>
          </w:tcPr>
          <w:p w14:paraId="0F46E8E8" w14:textId="32BC3EEE" w:rsidR="008769CA" w:rsidRPr="0089765F" w:rsidRDefault="00DD592F" w:rsidP="00C56C04">
            <w:pPr>
              <w:pStyle w:val="TableContents"/>
              <w:rPr>
                <w:rFonts w:ascii="Times New Roman" w:eastAsia="Times New Roman" w:hAnsi="Times New Roman"/>
                <w:szCs w:val="22"/>
              </w:rPr>
            </w:pPr>
            <w:r w:rsidRPr="0089765F">
              <w:rPr>
                <w:noProof/>
                <w:szCs w:val="22"/>
                <w:lang w:val="en-GB"/>
              </w:rPr>
              <w:drawing>
                <wp:anchor distT="0" distB="0" distL="0" distR="0" simplePos="0" relativeHeight="251662336" behindDoc="1" locked="0" layoutInCell="0" allowOverlap="1" wp14:anchorId="7AC6F910" wp14:editId="06FE7271">
                  <wp:simplePos x="0" y="0"/>
                  <wp:positionH relativeFrom="margin">
                    <wp:posOffset>2257425</wp:posOffset>
                  </wp:positionH>
                  <wp:positionV relativeFrom="paragraph">
                    <wp:posOffset>49315</wp:posOffset>
                  </wp:positionV>
                  <wp:extent cx="1980000" cy="2962800"/>
                  <wp:effectExtent l="0" t="0" r="1270" b="9525"/>
                  <wp:wrapTight wrapText="bothSides">
                    <wp:wrapPolygon edited="0">
                      <wp:start x="10599" y="0"/>
                      <wp:lineTo x="0" y="2223"/>
                      <wp:lineTo x="0" y="3195"/>
                      <wp:lineTo x="4988" y="4723"/>
                      <wp:lineTo x="7274" y="4723"/>
                      <wp:lineTo x="7066" y="5834"/>
                      <wp:lineTo x="8936" y="6945"/>
                      <wp:lineTo x="10807" y="6945"/>
                      <wp:lineTo x="11223" y="9168"/>
                      <wp:lineTo x="7897" y="11390"/>
                      <wp:lineTo x="7690" y="11946"/>
                      <wp:lineTo x="7897" y="12918"/>
                      <wp:lineTo x="8521" y="13613"/>
                      <wp:lineTo x="3325" y="13752"/>
                      <wp:lineTo x="0" y="14585"/>
                      <wp:lineTo x="0" y="18197"/>
                      <wp:lineTo x="8105" y="20280"/>
                      <wp:lineTo x="7274" y="20280"/>
                      <wp:lineTo x="6858" y="20558"/>
                      <wp:lineTo x="7066" y="21531"/>
                      <wp:lineTo x="8313" y="21531"/>
                      <wp:lineTo x="9144" y="21392"/>
                      <wp:lineTo x="9976" y="20280"/>
                      <wp:lineTo x="21406" y="18197"/>
                      <wp:lineTo x="21406" y="15002"/>
                      <wp:lineTo x="19120" y="13891"/>
                      <wp:lineTo x="17250" y="13335"/>
                      <wp:lineTo x="15171" y="11668"/>
                      <wp:lineTo x="14340" y="11390"/>
                      <wp:lineTo x="14548" y="8751"/>
                      <wp:lineTo x="13716" y="8195"/>
                      <wp:lineTo x="10807" y="6945"/>
                      <wp:lineTo x="9768" y="4723"/>
                      <wp:lineTo x="19120" y="4723"/>
                      <wp:lineTo x="21406" y="4306"/>
                      <wp:lineTo x="21406" y="2223"/>
                      <wp:lineTo x="13093" y="0"/>
                      <wp:lineTo x="10599" y="0"/>
                    </wp:wrapPolygon>
                  </wp:wrapTigh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p>
        </w:tc>
      </w:tr>
      <w:tr w:rsidR="008769CA" w:rsidRPr="0089765F" w14:paraId="5AA3ED79" w14:textId="77777777" w:rsidTr="00F91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6" w:type="dxa"/>
            <w:shd w:val="clear" w:color="auto" w:fill="auto"/>
          </w:tcPr>
          <w:p w14:paraId="76B00B06" w14:textId="77777777" w:rsidR="008769CA" w:rsidRPr="00F91049" w:rsidRDefault="008769CA" w:rsidP="00B54F27">
            <w:pPr>
              <w:pStyle w:val="TableContents"/>
              <w:jc w:val="center"/>
              <w:rPr>
                <w:rFonts w:ascii="Times New Roman" w:eastAsia="Times New Roman" w:hAnsi="Times New Roman"/>
                <w:b w:val="0"/>
                <w:bCs w:val="0"/>
                <w:szCs w:val="22"/>
              </w:rPr>
            </w:pPr>
            <w:r w:rsidRPr="00F91049">
              <w:rPr>
                <w:rFonts w:ascii="Times New Roman" w:eastAsia="Times New Roman" w:hAnsi="Times New Roman"/>
                <w:szCs w:val="22"/>
              </w:rPr>
              <w:t>Figure 1.</w:t>
            </w:r>
            <w:r w:rsidRPr="00F91049">
              <w:rPr>
                <w:rFonts w:ascii="Times New Roman" w:eastAsia="Times New Roman" w:hAnsi="Times New Roman"/>
                <w:b w:val="0"/>
                <w:bCs w:val="0"/>
                <w:szCs w:val="22"/>
              </w:rPr>
              <w:t xml:space="preserve"> An example of a figure caption. Use 10 </w:t>
            </w:r>
            <w:proofErr w:type="spellStart"/>
            <w:r w:rsidRPr="00F91049">
              <w:rPr>
                <w:rFonts w:ascii="Times New Roman" w:eastAsia="Times New Roman" w:hAnsi="Times New Roman"/>
                <w:b w:val="0"/>
                <w:bCs w:val="0"/>
                <w:szCs w:val="22"/>
              </w:rPr>
              <w:t>pt</w:t>
            </w:r>
            <w:proofErr w:type="spellEnd"/>
            <w:r w:rsidRPr="00F91049">
              <w:rPr>
                <w:rFonts w:ascii="Times New Roman" w:eastAsia="Times New Roman" w:hAnsi="Times New Roman"/>
                <w:b w:val="0"/>
                <w:bCs w:val="0"/>
                <w:szCs w:val="22"/>
              </w:rPr>
              <w:t xml:space="preserve"> Times New Roman. Use the same style for the tables.</w:t>
            </w:r>
          </w:p>
        </w:tc>
      </w:tr>
    </w:tbl>
    <w:p w14:paraId="5DDA2461" w14:textId="77777777" w:rsidR="008F0F5A" w:rsidRDefault="008F0F5A" w:rsidP="008F0F5A">
      <w:pPr>
        <w:pStyle w:val="Caption"/>
        <w:spacing w:before="240" w:after="120"/>
        <w:ind w:firstLine="0"/>
      </w:pPr>
      <w:r>
        <w:br w:type="page"/>
      </w:r>
    </w:p>
    <w:p w14:paraId="14B28CE2" w14:textId="77777777"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14:paraId="65DFD03D" w14:textId="77777777" w:rsidTr="00E15F6A">
        <w:trPr>
          <w:trHeight w:val="283"/>
          <w:jc w:val="center"/>
        </w:trPr>
        <w:tc>
          <w:tcPr>
            <w:tcW w:w="504" w:type="dxa"/>
            <w:tcBorders>
              <w:top w:val="single" w:sz="4" w:space="0" w:color="000000"/>
              <w:left w:val="single" w:sz="4" w:space="0" w:color="000000"/>
              <w:bottom w:val="single" w:sz="4" w:space="0" w:color="000000"/>
              <w:right w:val="single" w:sz="4" w:space="0" w:color="000000"/>
            </w:tcBorders>
          </w:tcPr>
          <w:p w14:paraId="20D3864E" w14:textId="77777777" w:rsidR="008F0F5A" w:rsidRPr="0089765F" w:rsidRDefault="008F0F5A" w:rsidP="00E15F6A">
            <w:pPr>
              <w:pStyle w:val="Normaltext"/>
              <w:spacing w:before="120" w:after="120"/>
              <w:ind w:firstLine="0"/>
              <w:jc w:val="center"/>
            </w:pPr>
          </w:p>
        </w:tc>
        <w:tc>
          <w:tcPr>
            <w:tcW w:w="504" w:type="dxa"/>
            <w:tcBorders>
              <w:top w:val="single" w:sz="4" w:space="0" w:color="000000"/>
              <w:left w:val="single" w:sz="4" w:space="0" w:color="000000"/>
              <w:bottom w:val="single" w:sz="4" w:space="0" w:color="000000"/>
            </w:tcBorders>
          </w:tcPr>
          <w:p w14:paraId="6DD42DC2" w14:textId="77777777" w:rsidR="008F0F5A" w:rsidRPr="0089765F" w:rsidRDefault="008F0F5A" w:rsidP="00E15F6A">
            <w:pPr>
              <w:pStyle w:val="Normaltext"/>
              <w:spacing w:before="120" w:after="120"/>
              <w:ind w:firstLine="0"/>
              <w:jc w:val="center"/>
              <w:rPr>
                <w:i/>
              </w:rPr>
            </w:pPr>
            <w:r w:rsidRPr="0089765F">
              <w:rPr>
                <w:i/>
              </w:rPr>
              <w:t>x</w:t>
            </w:r>
          </w:p>
        </w:tc>
        <w:tc>
          <w:tcPr>
            <w:tcW w:w="504" w:type="dxa"/>
            <w:tcBorders>
              <w:top w:val="single" w:sz="4" w:space="0" w:color="000000"/>
              <w:bottom w:val="single" w:sz="4" w:space="0" w:color="000000"/>
            </w:tcBorders>
          </w:tcPr>
          <w:p w14:paraId="7FEC59FE" w14:textId="77777777" w:rsidR="008F0F5A" w:rsidRPr="0089765F" w:rsidRDefault="008F0F5A" w:rsidP="00E15F6A">
            <w:pPr>
              <w:pStyle w:val="Normaltext"/>
              <w:spacing w:before="120" w:after="12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14:paraId="2945627B" w14:textId="77777777" w:rsidR="008F0F5A" w:rsidRPr="0089765F" w:rsidRDefault="008F0F5A" w:rsidP="00E15F6A">
            <w:pPr>
              <w:pStyle w:val="Normaltext"/>
              <w:spacing w:before="120" w:after="120"/>
              <w:ind w:firstLine="0"/>
              <w:jc w:val="center"/>
              <w:rPr>
                <w:i/>
              </w:rPr>
            </w:pPr>
            <w:r w:rsidRPr="0089765F">
              <w:rPr>
                <w:i/>
              </w:rPr>
              <w:t>z</w:t>
            </w:r>
          </w:p>
        </w:tc>
      </w:tr>
      <w:tr w:rsidR="008F0F5A" w:rsidRPr="0089765F" w14:paraId="13974DE4" w14:textId="77777777" w:rsidTr="00F1655B">
        <w:trPr>
          <w:jc w:val="center"/>
        </w:trPr>
        <w:tc>
          <w:tcPr>
            <w:tcW w:w="504" w:type="dxa"/>
            <w:tcBorders>
              <w:top w:val="single" w:sz="4" w:space="0" w:color="000000"/>
              <w:left w:val="single" w:sz="4" w:space="0" w:color="000000"/>
              <w:right w:val="single" w:sz="4" w:space="0" w:color="000000"/>
            </w:tcBorders>
          </w:tcPr>
          <w:p w14:paraId="56449FE8" w14:textId="77777777"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14:paraId="21B768C4"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14:paraId="143AE6B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14:paraId="32B2E210"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14:paraId="161E702C" w14:textId="77777777" w:rsidTr="00F1655B">
        <w:trPr>
          <w:jc w:val="center"/>
        </w:trPr>
        <w:tc>
          <w:tcPr>
            <w:tcW w:w="504" w:type="dxa"/>
            <w:tcBorders>
              <w:left w:val="single" w:sz="4" w:space="0" w:color="000000"/>
              <w:right w:val="single" w:sz="4" w:space="0" w:color="000000"/>
            </w:tcBorders>
          </w:tcPr>
          <w:p w14:paraId="2E93E1A5" w14:textId="77777777"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14:paraId="7A444B28"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14:paraId="29044407"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14:paraId="23B29C2F"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14:paraId="1C8FBFAD" w14:textId="77777777" w:rsidTr="00F1655B">
        <w:trPr>
          <w:trHeight w:val="410"/>
          <w:jc w:val="center"/>
        </w:trPr>
        <w:tc>
          <w:tcPr>
            <w:tcW w:w="504" w:type="dxa"/>
            <w:tcBorders>
              <w:left w:val="single" w:sz="4" w:space="0" w:color="000000"/>
              <w:bottom w:val="single" w:sz="4" w:space="0" w:color="000000"/>
              <w:right w:val="single" w:sz="4" w:space="0" w:color="000000"/>
            </w:tcBorders>
          </w:tcPr>
          <w:p w14:paraId="28C20B32" w14:textId="77777777"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14:paraId="37345462"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14:paraId="6D95F78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14:paraId="2D471F7D"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14:paraId="51B90B57" w14:textId="77777777" w:rsidR="0050688B" w:rsidRPr="0050688B" w:rsidRDefault="0050688B" w:rsidP="000E52FD">
      <w:pPr>
        <w:pStyle w:val="SectionTitle"/>
      </w:pPr>
      <w:r>
        <w:t>Bibliography</w:t>
      </w:r>
    </w:p>
    <w:p w14:paraId="42F4EAFD" w14:textId="77777777"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w:t>
      </w:r>
      <w:proofErr w:type="spellStart"/>
      <w:r w:rsidRPr="0089765F">
        <w:t>Pacejka</w:t>
      </w:r>
      <w:proofErr w:type="spellEnd"/>
      <w:r w:rsidRPr="0089765F">
        <w:t>, 2002) exemplifies the case of a textbook, (</w:t>
      </w:r>
      <w:proofErr w:type="spellStart"/>
      <w:r w:rsidRPr="0089765F">
        <w:t>Bertolazzi</w:t>
      </w:r>
      <w:proofErr w:type="spellEnd"/>
      <w:r w:rsidRPr="0089765F">
        <w:t xml:space="preserve"> et al., 2007) is an article in a conference proceedings, and (Sharp, 1971) is an article in a journal.</w:t>
      </w:r>
    </w:p>
    <w:p w14:paraId="48E7B258" w14:textId="77777777" w:rsidR="00DE7216" w:rsidRPr="00DE7216" w:rsidRDefault="00DE7216" w:rsidP="000E52FD">
      <w:pPr>
        <w:pStyle w:val="SectionTitle"/>
      </w:pPr>
      <w:r>
        <w:t>Conclusion</w:t>
      </w:r>
    </w:p>
    <w:p w14:paraId="7BB1A9EA" w14:textId="77777777"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14:paraId="69D06EF1" w14:textId="77777777" w:rsidR="008769CA" w:rsidRPr="0050688B" w:rsidRDefault="008769CA" w:rsidP="000E52FD">
      <w:pPr>
        <w:pStyle w:val="SectionTitle"/>
      </w:pPr>
      <w:r w:rsidRPr="0050688B">
        <w:t>References</w:t>
      </w:r>
    </w:p>
    <w:p w14:paraId="7C3CF3FB" w14:textId="77777777" w:rsidR="008769CA" w:rsidRPr="00AD1F79" w:rsidRDefault="008769CA" w:rsidP="00AD1F79">
      <w:pPr>
        <w:pStyle w:val="Refrences"/>
      </w:pPr>
      <w:proofErr w:type="spellStart"/>
      <w:r w:rsidRPr="00AD1F79">
        <w:t>Bertolazzi</w:t>
      </w:r>
      <w:proofErr w:type="spellEnd"/>
      <w:r w:rsidRPr="00AD1F79">
        <w:t xml:space="preserve">, E., </w:t>
      </w:r>
      <w:proofErr w:type="spellStart"/>
      <w:r w:rsidRPr="00AD1F79">
        <w:t>Biral</w:t>
      </w:r>
      <w:proofErr w:type="spellEnd"/>
      <w:r w:rsidRPr="00AD1F79">
        <w:t xml:space="preserve">, F., Da </w:t>
      </w:r>
      <w:proofErr w:type="spellStart"/>
      <w:r w:rsidRPr="00AD1F79">
        <w:t>Lio</w:t>
      </w:r>
      <w:proofErr w:type="spellEnd"/>
      <w:r w:rsidRPr="00AD1F79">
        <w:t xml:space="preserve">, M., &amp; </w:t>
      </w:r>
      <w:proofErr w:type="spellStart"/>
      <w:r w:rsidRPr="00AD1F79">
        <w:t>Cossalter</w:t>
      </w:r>
      <w:proofErr w:type="spellEnd"/>
      <w:r w:rsidRPr="00AD1F79">
        <w:t>, V. (2007, June 25–28), The influence of</w:t>
      </w:r>
      <w:r w:rsidR="00B54F27" w:rsidRPr="00AD1F79">
        <w:t xml:space="preserve"> rider’s upper body motions on </w:t>
      </w:r>
      <w:r w:rsidRPr="00AD1F79">
        <w:t xml:space="preserve">motorcycle minimum time maneuvering. In C. L. </w:t>
      </w:r>
      <w:proofErr w:type="spellStart"/>
      <w:r w:rsidRPr="00AD1F79">
        <w:t>Bottasso</w:t>
      </w:r>
      <w:proofErr w:type="spellEnd"/>
      <w:r w:rsidRPr="00AD1F79">
        <w:t xml:space="preserve">, P. </w:t>
      </w:r>
      <w:proofErr w:type="spellStart"/>
      <w:r w:rsidRPr="00AD1F79">
        <w:t>Masarati</w:t>
      </w:r>
      <w:proofErr w:type="spellEnd"/>
      <w:r w:rsidRPr="00AD1F79">
        <w:t xml:space="preserve">, &amp; L. </w:t>
      </w:r>
      <w:proofErr w:type="spellStart"/>
      <w:r w:rsidRPr="00AD1F79">
        <w:t>Trainelli</w:t>
      </w:r>
      <w:proofErr w:type="spellEnd"/>
      <w:r w:rsidRPr="00AD1F79">
        <w:t xml:space="preserve"> (Eds.), </w:t>
      </w:r>
      <w:r w:rsidR="000E52FD" w:rsidRPr="000E52FD">
        <w:rPr>
          <w:i/>
        </w:rPr>
        <w:t xml:space="preserve">Proceedings, Multibody </w:t>
      </w:r>
      <w:r w:rsidRPr="000E52FD">
        <w:rPr>
          <w:i/>
        </w:rPr>
        <w:t>Dynamics 2007, ECCOMAS Thematic Conference</w:t>
      </w:r>
      <w:r w:rsidRPr="00AD1F79">
        <w:t xml:space="preserve">, </w:t>
      </w:r>
      <w:proofErr w:type="spellStart"/>
      <w:r w:rsidRPr="00AD1F79">
        <w:t>Politecnico</w:t>
      </w:r>
      <w:proofErr w:type="spellEnd"/>
      <w:r w:rsidRPr="00AD1F79">
        <w:t xml:space="preserve"> di Milano, Milano, Italy, 15.</w:t>
      </w:r>
    </w:p>
    <w:p w14:paraId="4968DB9E" w14:textId="77777777" w:rsidR="008769CA" w:rsidRPr="0089765F" w:rsidRDefault="008769CA" w:rsidP="00AD1F79">
      <w:pPr>
        <w:pStyle w:val="Refrences"/>
      </w:pPr>
      <w:proofErr w:type="spellStart"/>
      <w:r w:rsidRPr="0089765F">
        <w:t>Pacejka</w:t>
      </w:r>
      <w:proofErr w:type="spellEnd"/>
      <w:r w:rsidRPr="0089765F">
        <w:t xml:space="preserve">, H. B., (2002). </w:t>
      </w:r>
      <w:proofErr w:type="spellStart"/>
      <w:r w:rsidRPr="0089765F">
        <w:rPr>
          <w:i/>
          <w:iCs/>
        </w:rPr>
        <w:t>Tyre</w:t>
      </w:r>
      <w:proofErr w:type="spellEnd"/>
      <w:r w:rsidRPr="0089765F">
        <w:rPr>
          <w:i/>
          <w:iCs/>
        </w:rPr>
        <w:t xml:space="preserve"> and Vehicle Dynamics</w:t>
      </w:r>
      <w:r w:rsidRPr="0089765F">
        <w:t>. Butterworth and Heinemann, Oxford.</w:t>
      </w:r>
    </w:p>
    <w:p w14:paraId="56BE2AEB" w14:textId="77777777" w:rsidR="008769CA" w:rsidRPr="0089765F" w:rsidRDefault="008769CA" w:rsidP="00AD1F79">
      <w:pPr>
        <w:pStyle w:val="Refrences"/>
      </w:pPr>
      <w:r w:rsidRPr="0089765F">
        <w:t xml:space="preserve">Sharp, R. S. (1971). The stability and control of motorcycles. </w:t>
      </w:r>
      <w:r w:rsidRPr="0089765F">
        <w:rPr>
          <w:i/>
          <w:iCs/>
        </w:rPr>
        <w:t>Proceedings of the IMechE,</w:t>
      </w:r>
      <w:r w:rsidR="00AD1F79">
        <w:rPr>
          <w:i/>
          <w:iCs/>
        </w:rPr>
        <w:t xml:space="preserve"> Part C, Journal of Mechanical </w:t>
      </w:r>
      <w:r w:rsidRPr="0089765F">
        <w:rPr>
          <w:i/>
          <w:iCs/>
        </w:rPr>
        <w:t>Engineering Science</w:t>
      </w:r>
      <w:r w:rsidRPr="0089765F">
        <w:t>, 13, 316–329.</w:t>
      </w:r>
    </w:p>
    <w:p w14:paraId="58815023" w14:textId="77777777" w:rsidR="00BF070C" w:rsidRPr="0089765F" w:rsidRDefault="00F91049">
      <w:pPr>
        <w:rPr>
          <w:rFonts w:ascii="Times New Roman" w:hAnsi="Times New Roman" w:cs="Times New Roman"/>
          <w:lang w:val="en-US"/>
        </w:rPr>
      </w:pPr>
    </w:p>
    <w:sectPr w:rsidR="00BF070C" w:rsidRPr="0089765F" w:rsidSect="008F0F5A">
      <w:headerReference w:type="default" r:id="rId9"/>
      <w:footerReference w:type="default" r:id="rId10"/>
      <w:headerReference w:type="first" r:id="rId11"/>
      <w:footerReference w:type="first" r:id="rId12"/>
      <w:pgSz w:w="11906" w:h="16838" w:code="9"/>
      <w:pgMar w:top="1928" w:right="720" w:bottom="1814" w:left="720" w:header="1418"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A0A1" w14:textId="77777777" w:rsidR="0073408F" w:rsidRDefault="0073408F" w:rsidP="00E1594C">
      <w:pPr>
        <w:spacing w:after="0" w:line="240" w:lineRule="auto"/>
      </w:pPr>
      <w:r>
        <w:separator/>
      </w:r>
    </w:p>
  </w:endnote>
  <w:endnote w:type="continuationSeparator" w:id="0">
    <w:p w14:paraId="391ED2D5" w14:textId="77777777"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14:paraId="11EC0663" w14:textId="77777777"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FEC4B7E" w14:textId="77777777"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7718EA93"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14:paraId="26BDB68B" w14:textId="77777777" w:rsidR="008769CA" w:rsidRPr="00875B93" w:rsidRDefault="008769CA" w:rsidP="00A56138">
    <w:pPr>
      <w:pStyle w:val="Footer"/>
      <w:rPr>
        <w:rFonts w:ascii="Times New Roman" w:hAnsi="Times New Roman" w:cs="Times New Roman"/>
        <w:sz w:val="6"/>
        <w:szCs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14:paraId="5972EFD3" w14:textId="77777777"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66C81B9" w14:textId="77777777"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3BB99416"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14:paraId="296757B5" w14:textId="77777777"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D8EF" w14:textId="77777777" w:rsidR="0073408F" w:rsidRDefault="0073408F" w:rsidP="00E1594C">
      <w:pPr>
        <w:spacing w:after="0" w:line="240" w:lineRule="auto"/>
      </w:pPr>
      <w:r>
        <w:separator/>
      </w:r>
    </w:p>
  </w:footnote>
  <w:footnote w:type="continuationSeparator" w:id="0">
    <w:p w14:paraId="63DFE083" w14:textId="77777777"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266D" w14:textId="590D0561" w:rsidR="003E6173" w:rsidRPr="006D5C97" w:rsidRDefault="00930349" w:rsidP="004B4343">
    <w:pPr>
      <w:pStyle w:val="Header"/>
      <w:spacing w:after="480"/>
    </w:pPr>
    <w:r w:rsidRPr="00930349">
      <w:rPr>
        <w:rFonts w:ascii="Times New Roman" w:hAnsi="Times New Roman"/>
        <w:bCs/>
        <w:sz w:val="20"/>
        <w:szCs w:val="20"/>
        <w:lang w:val="en-US"/>
      </w:rPr>
      <w:t>The Evolving Scholar Vol. 3, 2023</w:t>
    </w:r>
    <w:r w:rsidR="006D5C97">
      <w:ptab w:relativeTo="margin" w:alignment="center" w:leader="none"/>
    </w:r>
    <w:r w:rsidR="006D5C97">
      <w:ptab w:relativeTo="margin" w:alignment="right" w:leader="none"/>
    </w:r>
    <w:r w:rsidR="006D5C97">
      <w:rPr>
        <w:rFonts w:ascii="Times New Roman" w:hAnsi="Times New Roman"/>
        <w:sz w:val="14"/>
        <w:szCs w:val="14"/>
        <w:lang w:val="en-US"/>
      </w:rPr>
      <w:t>http://dx.doi.org/XX.XXXX/XX.XXXX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14:paraId="051B7087" w14:textId="77777777"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14:paraId="383A0AE9" w14:textId="38752895" w:rsidR="00781EBD" w:rsidRPr="00A56138" w:rsidRDefault="00930349" w:rsidP="003934E4">
          <w:pPr>
            <w:pStyle w:val="western"/>
            <w:spacing w:before="0" w:beforeAutospacing="0" w:after="0" w:line="240" w:lineRule="auto"/>
            <w:rPr>
              <w:rFonts w:ascii="Times New Roman" w:hAnsi="Times New Roman"/>
              <w:b w:val="0"/>
              <w:sz w:val="20"/>
              <w:szCs w:val="20"/>
              <w:lang w:val="en-US"/>
            </w:rPr>
          </w:pPr>
          <w:r w:rsidRPr="00930349">
            <w:rPr>
              <w:rFonts w:ascii="Times New Roman" w:hAnsi="Times New Roman"/>
              <w:b w:val="0"/>
              <w:sz w:val="20"/>
              <w:szCs w:val="20"/>
              <w:lang w:val="en-US"/>
            </w:rPr>
            <w:t>The Evolving Scholar Vol. 3, 2023</w:t>
          </w:r>
        </w:p>
      </w:tc>
      <w:tc>
        <w:tcPr>
          <w:tcW w:w="5395" w:type="dxa"/>
        </w:tcPr>
        <w:p w14:paraId="25C15660" w14:textId="77777777"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14:paraId="2EF96926" w14:textId="77777777"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14:paraId="08B8A1BF" w14:textId="77777777"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14:anchorId="129D361D" wp14:editId="3431C3B6">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14:anchorId="742DFA66" wp14:editId="22EC20BB">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14:paraId="2E21C06E" w14:textId="77777777"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14:paraId="5FDFFD99" w14:textId="77777777"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14:paraId="2F10B4EB" w14:textId="77777777"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14:paraId="35224503" w14:textId="77777777"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14:paraId="31439F1D" w14:textId="77777777"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14:paraId="0A3BD9E1" w14:textId="77777777"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14:paraId="7EBE475F" w14:textId="77777777"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319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4C"/>
    <w:rsid w:val="000165F1"/>
    <w:rsid w:val="000E52FD"/>
    <w:rsid w:val="00166BDF"/>
    <w:rsid w:val="0018293B"/>
    <w:rsid w:val="0019790F"/>
    <w:rsid w:val="001C6F38"/>
    <w:rsid w:val="001E2B35"/>
    <w:rsid w:val="001F4B4F"/>
    <w:rsid w:val="00244DC6"/>
    <w:rsid w:val="00250BBA"/>
    <w:rsid w:val="002F7CA1"/>
    <w:rsid w:val="00303140"/>
    <w:rsid w:val="00337946"/>
    <w:rsid w:val="00377B7B"/>
    <w:rsid w:val="003934E4"/>
    <w:rsid w:val="003C6D5E"/>
    <w:rsid w:val="003E6173"/>
    <w:rsid w:val="00412783"/>
    <w:rsid w:val="0043419C"/>
    <w:rsid w:val="00442658"/>
    <w:rsid w:val="004B4343"/>
    <w:rsid w:val="00500551"/>
    <w:rsid w:val="0050688B"/>
    <w:rsid w:val="005416FA"/>
    <w:rsid w:val="005C22DD"/>
    <w:rsid w:val="005F697C"/>
    <w:rsid w:val="00634C22"/>
    <w:rsid w:val="00672BBC"/>
    <w:rsid w:val="006D5C97"/>
    <w:rsid w:val="006D75BE"/>
    <w:rsid w:val="00707633"/>
    <w:rsid w:val="0073408F"/>
    <w:rsid w:val="00781EBD"/>
    <w:rsid w:val="0079122A"/>
    <w:rsid w:val="007C2D7A"/>
    <w:rsid w:val="00854DB2"/>
    <w:rsid w:val="00875B93"/>
    <w:rsid w:val="008769CA"/>
    <w:rsid w:val="0089765F"/>
    <w:rsid w:val="008F0F5A"/>
    <w:rsid w:val="00930349"/>
    <w:rsid w:val="0098690C"/>
    <w:rsid w:val="009C10A3"/>
    <w:rsid w:val="009C6FA0"/>
    <w:rsid w:val="00A45650"/>
    <w:rsid w:val="00A56138"/>
    <w:rsid w:val="00AD1F79"/>
    <w:rsid w:val="00B54F27"/>
    <w:rsid w:val="00BF5013"/>
    <w:rsid w:val="00CB32A3"/>
    <w:rsid w:val="00CC1F44"/>
    <w:rsid w:val="00CE3D9F"/>
    <w:rsid w:val="00D3476B"/>
    <w:rsid w:val="00DA693A"/>
    <w:rsid w:val="00DD592F"/>
    <w:rsid w:val="00DE7216"/>
    <w:rsid w:val="00DF1F86"/>
    <w:rsid w:val="00E1594C"/>
    <w:rsid w:val="00E15F6A"/>
    <w:rsid w:val="00E5669D"/>
    <w:rsid w:val="00E84D5E"/>
    <w:rsid w:val="00EB463C"/>
    <w:rsid w:val="00F03854"/>
    <w:rsid w:val="00F45ED2"/>
    <w:rsid w:val="00F91049"/>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3A7DFB7"/>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 w:type="character" w:styleId="UnresolvedMention">
    <w:name w:val="Unresolved Mention"/>
    <w:basedOn w:val="DefaultParagraphFont"/>
    <w:uiPriority w:val="99"/>
    <w:semiHidden/>
    <w:unhideWhenUsed/>
    <w:rsid w:val="00930349"/>
    <w:rPr>
      <w:color w:val="605E5C"/>
      <w:shd w:val="clear" w:color="auto" w:fill="E1DFDD"/>
    </w:rPr>
  </w:style>
  <w:style w:type="table" w:styleId="TableGridLight">
    <w:name w:val="Grid Table Light"/>
    <w:basedOn w:val="TableNormal"/>
    <w:uiPriority w:val="40"/>
    <w:rsid w:val="00DD59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9FD7-6C95-4AAE-A85F-B0F3B569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594</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19</cp:revision>
  <cp:lastPrinted>2023-05-28T17:56:00Z</cp:lastPrinted>
  <dcterms:created xsi:type="dcterms:W3CDTF">2023-05-28T16:59:00Z</dcterms:created>
  <dcterms:modified xsi:type="dcterms:W3CDTF">2023-05-31T07:56:00Z</dcterms:modified>
</cp:coreProperties>
</file>