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C2E" w:rsidRDefault="000A589A" w:rsidP="000A589A">
      <w:pPr>
        <w:pStyle w:val="Heading1"/>
        <w:jc w:val="center"/>
        <w:rPr>
          <w:lang w:val="en-US"/>
        </w:rPr>
      </w:pPr>
      <w:r>
        <w:rPr>
          <w:lang w:val="en-US"/>
        </w:rPr>
        <w:t>NOMENCLATURE</w:t>
      </w:r>
    </w:p>
    <w:p w:rsidR="000A589A" w:rsidRDefault="000A589A" w:rsidP="000A589A">
      <w:pPr>
        <w:jc w:val="center"/>
        <w:rPr>
          <w:lang w:val="en-US"/>
        </w:rPr>
      </w:pPr>
      <w:r>
        <w:rPr>
          <w:lang w:val="en-US"/>
        </w:rPr>
        <w:t xml:space="preserve">*les </w:t>
      </w:r>
      <w:proofErr w:type="spellStart"/>
      <w:r>
        <w:rPr>
          <w:lang w:val="en-US"/>
        </w:rPr>
        <w:t>noms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sont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jamais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l’aléatoir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chaque</w:t>
      </w:r>
      <w:proofErr w:type="spellEnd"/>
      <w:r>
        <w:rPr>
          <w:lang w:val="en-US"/>
        </w:rPr>
        <w:t xml:space="preserve"> nom de </w:t>
      </w:r>
      <w:proofErr w:type="spellStart"/>
      <w:r>
        <w:rPr>
          <w:lang w:val="en-US"/>
        </w:rPr>
        <w:t>fichier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indique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contenu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ce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fichier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manière</w:t>
      </w:r>
      <w:proofErr w:type="spellEnd"/>
      <w:r>
        <w:rPr>
          <w:lang w:val="en-US"/>
        </w:rPr>
        <w:t xml:space="preserve"> </w:t>
      </w:r>
      <w:proofErr w:type="spellStart"/>
      <w:r w:rsidRPr="000A589A">
        <w:rPr>
          <w:lang w:val="en-US"/>
        </w:rPr>
        <w:t>abrégée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logique</w:t>
      </w:r>
      <w:proofErr w:type="spellEnd"/>
      <w:r>
        <w:rPr>
          <w:lang w:val="en-US"/>
        </w:rPr>
        <w:t>.</w:t>
      </w:r>
    </w:p>
    <w:p w:rsidR="000A589A" w:rsidRDefault="000A589A" w:rsidP="000A589A">
      <w:pPr>
        <w:jc w:val="center"/>
        <w:rPr>
          <w:lang w:val="en-US"/>
        </w:rPr>
      </w:pPr>
    </w:p>
    <w:p w:rsidR="000A589A" w:rsidRDefault="000A589A" w:rsidP="000A589A">
      <w:pPr>
        <w:pStyle w:val="Heading2"/>
      </w:pPr>
      <w:r>
        <w:t>Nomenclature des poutres :</w:t>
      </w:r>
    </w:p>
    <w:p w:rsidR="000A589A" w:rsidRDefault="000A589A" w:rsidP="000A589A">
      <w:pPr>
        <w:pStyle w:val="ListParagraph"/>
        <w:numPr>
          <w:ilvl w:val="0"/>
          <w:numId w:val="2"/>
        </w:numPr>
      </w:pPr>
      <w:r>
        <w:t xml:space="preserve">L : large, dimension </w:t>
      </w:r>
      <w:proofErr w:type="spellStart"/>
      <w:r>
        <w:t>4x16x80</w:t>
      </w:r>
      <w:proofErr w:type="spellEnd"/>
    </w:p>
    <w:p w:rsidR="000A589A" w:rsidRDefault="000A589A" w:rsidP="000A589A">
      <w:pPr>
        <w:pStyle w:val="ListParagraph"/>
        <w:numPr>
          <w:ilvl w:val="0"/>
          <w:numId w:val="2"/>
        </w:numPr>
      </w:pPr>
      <w:r>
        <w:t xml:space="preserve">M : medium, dimension </w:t>
      </w:r>
      <w:proofErr w:type="spellStart"/>
      <w:r>
        <w:t>4x8x40</w:t>
      </w:r>
      <w:proofErr w:type="spellEnd"/>
    </w:p>
    <w:p w:rsidR="000A589A" w:rsidRDefault="000A589A" w:rsidP="000A589A">
      <w:pPr>
        <w:pStyle w:val="ListParagraph"/>
        <w:numPr>
          <w:ilvl w:val="0"/>
          <w:numId w:val="2"/>
        </w:numPr>
      </w:pPr>
      <w:r>
        <w:t xml:space="preserve">S : </w:t>
      </w:r>
      <w:proofErr w:type="spellStart"/>
      <w:r>
        <w:t>small</w:t>
      </w:r>
      <w:proofErr w:type="spellEnd"/>
      <w:r>
        <w:t xml:space="preserve">, dimension </w:t>
      </w:r>
      <w:proofErr w:type="spellStart"/>
      <w:r>
        <w:t>4x4x20</w:t>
      </w:r>
      <w:proofErr w:type="spellEnd"/>
    </w:p>
    <w:p w:rsidR="000A589A" w:rsidRDefault="000A589A" w:rsidP="00BD3225">
      <w:pPr>
        <w:pStyle w:val="ListParagraph"/>
        <w:numPr>
          <w:ilvl w:val="0"/>
          <w:numId w:val="2"/>
        </w:numPr>
      </w:pPr>
      <w:r>
        <w:t>L1, L2, L3, M1, M2, M3, S1, S2, S3 : les 9 poutres de la première gâchée</w:t>
      </w:r>
      <w:r w:rsidR="006A6956">
        <w:t xml:space="preserve"> (</w:t>
      </w:r>
      <w:r w:rsidR="00BD3225">
        <w:t>18</w:t>
      </w:r>
      <w:r w:rsidR="006A6956">
        <w:t xml:space="preserve"> </w:t>
      </w:r>
      <w:proofErr w:type="spellStart"/>
      <w:r w:rsidR="006A6956">
        <w:t>avr</w:t>
      </w:r>
      <w:proofErr w:type="spellEnd"/>
      <w:r w:rsidR="006A6956">
        <w:t>. 2013)</w:t>
      </w:r>
    </w:p>
    <w:p w:rsidR="000A589A" w:rsidRDefault="000A589A" w:rsidP="00BD3225">
      <w:pPr>
        <w:pStyle w:val="ListParagraph"/>
        <w:numPr>
          <w:ilvl w:val="0"/>
          <w:numId w:val="2"/>
        </w:numPr>
      </w:pPr>
      <w:r>
        <w:t>L4, L5, L6, M4…</w:t>
      </w:r>
      <w:r>
        <w:tab/>
      </w:r>
      <w:r>
        <w:tab/>
      </w:r>
      <w:r>
        <w:tab/>
        <w:t xml:space="preserve">   : les 9 poutres de la seconde gâchée</w:t>
      </w:r>
      <w:r w:rsidR="006A6956">
        <w:t xml:space="preserve"> (</w:t>
      </w:r>
      <w:r w:rsidR="00BD3225">
        <w:t xml:space="preserve">26 </w:t>
      </w:r>
      <w:proofErr w:type="spellStart"/>
      <w:r w:rsidR="00BD3225">
        <w:t>avr</w:t>
      </w:r>
      <w:proofErr w:type="spellEnd"/>
      <w:r w:rsidR="00BD3225">
        <w:t>. 2013)</w:t>
      </w:r>
    </w:p>
    <w:p w:rsidR="000A589A" w:rsidRDefault="000A589A" w:rsidP="000A589A">
      <w:pPr>
        <w:pStyle w:val="ListParagraph"/>
        <w:numPr>
          <w:ilvl w:val="0"/>
          <w:numId w:val="2"/>
        </w:numPr>
      </w:pPr>
      <w:r>
        <w:t>L7, L8, L9, M7…</w:t>
      </w:r>
      <w:r>
        <w:tab/>
      </w:r>
      <w:r>
        <w:tab/>
      </w:r>
      <w:r>
        <w:tab/>
        <w:t xml:space="preserve">   : les 9 poutres de la dernière gâchée</w:t>
      </w:r>
      <w:r w:rsidR="00BD3225">
        <w:t xml:space="preserve"> (7 mai 2013)</w:t>
      </w:r>
    </w:p>
    <w:p w:rsidR="000A589A" w:rsidRDefault="000A589A" w:rsidP="000A589A">
      <w:pPr>
        <w:pStyle w:val="ListParagraph"/>
        <w:numPr>
          <w:ilvl w:val="0"/>
          <w:numId w:val="2"/>
        </w:numPr>
      </w:pPr>
      <w:proofErr w:type="spellStart"/>
      <w:r>
        <w:t>L1_ne</w:t>
      </w:r>
      <w:proofErr w:type="spellEnd"/>
      <w:r>
        <w:t> : le « ne » c’est pour dire « </w:t>
      </w:r>
      <w:r w:rsidRPr="000A589A">
        <w:rPr>
          <w:u w:val="single"/>
        </w:rPr>
        <w:t>n</w:t>
      </w:r>
      <w:r>
        <w:t xml:space="preserve">on </w:t>
      </w:r>
      <w:r w:rsidRPr="000A589A">
        <w:rPr>
          <w:u w:val="single"/>
        </w:rPr>
        <w:t>e</w:t>
      </w:r>
      <w:r>
        <w:t xml:space="preserve">ntaillée » </w:t>
      </w:r>
    </w:p>
    <w:p w:rsidR="000A589A" w:rsidRDefault="000A589A" w:rsidP="000A589A">
      <w:pPr>
        <w:pStyle w:val="ListParagraph"/>
        <w:numPr>
          <w:ilvl w:val="0"/>
          <w:numId w:val="2"/>
        </w:numPr>
      </w:pPr>
      <w:proofErr w:type="spellStart"/>
      <w:r>
        <w:t>L2_e_02</w:t>
      </w:r>
      <w:proofErr w:type="spellEnd"/>
      <w:r>
        <w:t> : pour dire que c’est « </w:t>
      </w:r>
      <w:r w:rsidRPr="000A589A">
        <w:rPr>
          <w:u w:val="single"/>
        </w:rPr>
        <w:t>e</w:t>
      </w:r>
      <w:r>
        <w:t xml:space="preserve">ntaillée, avec </w:t>
      </w:r>
      <w:r>
        <w:rPr>
          <w:rFonts w:cstheme="minorHAnsi"/>
        </w:rPr>
        <w:t>α</w:t>
      </w:r>
      <w:r>
        <w:t xml:space="preserve"> = 0.2 »</w:t>
      </w:r>
    </w:p>
    <w:p w:rsidR="000A589A" w:rsidRDefault="000A589A" w:rsidP="000A589A">
      <w:pPr>
        <w:pStyle w:val="ListParagraph"/>
        <w:numPr>
          <w:ilvl w:val="0"/>
          <w:numId w:val="2"/>
        </w:numPr>
      </w:pPr>
      <w:proofErr w:type="spellStart"/>
      <w:r>
        <w:t>L3_e_05</w:t>
      </w:r>
      <w:proofErr w:type="spellEnd"/>
      <w:r>
        <w:t> : pour dire que c’est « </w:t>
      </w:r>
      <w:r w:rsidRPr="000A589A">
        <w:rPr>
          <w:u w:val="single"/>
        </w:rPr>
        <w:t>e</w:t>
      </w:r>
      <w:r>
        <w:t xml:space="preserve">ntaillée, avec </w:t>
      </w:r>
      <w:r>
        <w:rPr>
          <w:rFonts w:cstheme="minorHAnsi"/>
        </w:rPr>
        <w:t>α</w:t>
      </w:r>
      <w:r>
        <w:t xml:space="preserve"> = 0.5 »</w:t>
      </w:r>
    </w:p>
    <w:p w:rsidR="006A6AA9" w:rsidRDefault="006A6AA9" w:rsidP="006A6AA9">
      <w:pPr>
        <w:ind w:left="360"/>
      </w:pPr>
    </w:p>
    <w:p w:rsidR="006A6AA9" w:rsidRDefault="006A6AA9" w:rsidP="006A6AA9">
      <w:pPr>
        <w:pStyle w:val="Heading2"/>
      </w:pPr>
      <w:r>
        <w:t>Pour les fichiers numériques :</w:t>
      </w:r>
    </w:p>
    <w:p w:rsidR="006A6AA9" w:rsidRDefault="006A6AA9" w:rsidP="006A6AA9">
      <w:pPr>
        <w:pStyle w:val="ListParagraph"/>
        <w:numPr>
          <w:ilvl w:val="0"/>
          <w:numId w:val="3"/>
        </w:numPr>
      </w:pPr>
      <w:proofErr w:type="spellStart"/>
      <w:r>
        <w:t>Endo_ricbet</w:t>
      </w:r>
      <w:proofErr w:type="spellEnd"/>
      <w:r>
        <w:t xml:space="preserve"> : fichier contenant les résultats obtenus avec le modèle </w:t>
      </w:r>
      <w:proofErr w:type="spellStart"/>
      <w:r>
        <w:t>ricbet</w:t>
      </w:r>
      <w:proofErr w:type="spellEnd"/>
    </w:p>
    <w:p w:rsidR="006A6AA9" w:rsidRDefault="006A6AA9" w:rsidP="006A6AA9">
      <w:pPr>
        <w:pStyle w:val="ListParagraph"/>
        <w:numPr>
          <w:ilvl w:val="0"/>
          <w:numId w:val="3"/>
        </w:numPr>
      </w:pPr>
      <w:proofErr w:type="spellStart"/>
      <w:r>
        <w:t>Endo_ricrag</w:t>
      </w:r>
      <w:proofErr w:type="spellEnd"/>
      <w:r>
        <w:t> : …</w:t>
      </w:r>
    </w:p>
    <w:p w:rsidR="006A6AA9" w:rsidRDefault="006A6AA9" w:rsidP="006A6AA9">
      <w:pPr>
        <w:pStyle w:val="ListParagraph"/>
        <w:numPr>
          <w:ilvl w:val="0"/>
          <w:numId w:val="3"/>
        </w:numPr>
      </w:pPr>
      <w:proofErr w:type="spellStart"/>
      <w:r>
        <w:t>Cub8</w:t>
      </w:r>
      <w:proofErr w:type="spellEnd"/>
      <w:r>
        <w:t xml:space="preserve"> : tous ce qui est dans ce fichier correspond à des résultats avec un maillage 3D, élément de  </w:t>
      </w:r>
      <w:r>
        <w:br/>
        <w:t xml:space="preserve">            base « </w:t>
      </w:r>
      <w:proofErr w:type="spellStart"/>
      <w:r>
        <w:t>cub8</w:t>
      </w:r>
      <w:proofErr w:type="spellEnd"/>
      <w:r>
        <w:t> »</w:t>
      </w:r>
    </w:p>
    <w:p w:rsidR="006A6AA9" w:rsidRDefault="006A6AA9" w:rsidP="006A6AA9">
      <w:pPr>
        <w:pStyle w:val="ListParagraph"/>
        <w:numPr>
          <w:ilvl w:val="0"/>
          <w:numId w:val="3"/>
        </w:numPr>
      </w:pPr>
      <w:proofErr w:type="spellStart"/>
      <w:r>
        <w:t>Cub8_def</w:t>
      </w:r>
      <w:proofErr w:type="spellEnd"/>
      <w:r>
        <w:t> : maillage de la poutre avec une erreur de conception</w:t>
      </w:r>
    </w:p>
    <w:p w:rsidR="006A6AA9" w:rsidRDefault="006A6AA9" w:rsidP="006A6AA9">
      <w:pPr>
        <w:pStyle w:val="ListParagraph"/>
        <w:numPr>
          <w:ilvl w:val="0"/>
          <w:numId w:val="3"/>
        </w:numPr>
      </w:pPr>
      <w:proofErr w:type="spellStart"/>
      <w:r>
        <w:t>Qua4_ne_1</w:t>
      </w:r>
      <w:proofErr w:type="spellEnd"/>
      <w:r>
        <w:t xml:space="preserve"> : maillage 2D, </w:t>
      </w:r>
      <w:proofErr w:type="spellStart"/>
      <w:r>
        <w:t>element</w:t>
      </w:r>
      <w:proofErr w:type="spellEnd"/>
      <w:r>
        <w:t xml:space="preserve"> de base « </w:t>
      </w:r>
      <w:proofErr w:type="spellStart"/>
      <w:r>
        <w:t>qua4</w:t>
      </w:r>
      <w:proofErr w:type="spellEnd"/>
      <w:r>
        <w:t xml:space="preserve"> », non entaillée, n=1 =&gt; dimension </w:t>
      </w:r>
      <w:proofErr w:type="spellStart"/>
      <w:r>
        <w:t>4x4x20</w:t>
      </w:r>
      <w:proofErr w:type="spellEnd"/>
    </w:p>
    <w:p w:rsidR="006A6AA9" w:rsidRDefault="006A6AA9" w:rsidP="006A6AA9">
      <w:pPr>
        <w:pStyle w:val="ListParagraph"/>
        <w:numPr>
          <w:ilvl w:val="0"/>
          <w:numId w:val="3"/>
        </w:numPr>
      </w:pPr>
      <w:proofErr w:type="spellStart"/>
      <w:r>
        <w:t>Qua4_2</w:t>
      </w:r>
      <w:proofErr w:type="spellEnd"/>
      <w:r>
        <w:t xml:space="preserve"> : maillage 2D, </w:t>
      </w:r>
      <w:proofErr w:type="spellStart"/>
      <w:r>
        <w:t>element</w:t>
      </w:r>
      <w:proofErr w:type="spellEnd"/>
      <w:r>
        <w:t xml:space="preserve"> de base « </w:t>
      </w:r>
      <w:proofErr w:type="spellStart"/>
      <w:r>
        <w:t>qua4</w:t>
      </w:r>
      <w:proofErr w:type="spellEnd"/>
      <w:r>
        <w:t xml:space="preserve"> », entaillée </w:t>
      </w:r>
      <w:r w:rsidR="006A6956">
        <w:rPr>
          <w:rFonts w:cstheme="minorHAnsi"/>
        </w:rPr>
        <w:t>α</w:t>
      </w:r>
      <w:r w:rsidR="006A6956">
        <w:t>=0.2</w:t>
      </w:r>
      <w:r>
        <w:t xml:space="preserve">, n=2 =&gt; </w:t>
      </w:r>
      <w:r w:rsidR="006A6956">
        <w:t xml:space="preserve">dimension </w:t>
      </w:r>
      <w:proofErr w:type="spellStart"/>
      <w:r w:rsidR="006A6956">
        <w:t>4x8x4</w:t>
      </w:r>
      <w:r>
        <w:t>0</w:t>
      </w:r>
      <w:proofErr w:type="spellEnd"/>
    </w:p>
    <w:p w:rsidR="006A6956" w:rsidRDefault="006A6956" w:rsidP="006A6956">
      <w:pPr>
        <w:pStyle w:val="ListParagraph"/>
        <w:numPr>
          <w:ilvl w:val="0"/>
          <w:numId w:val="3"/>
        </w:numPr>
      </w:pPr>
      <w:proofErr w:type="spellStart"/>
      <w:r>
        <w:t>Qua4_4</w:t>
      </w:r>
      <w:proofErr w:type="spellEnd"/>
      <w:r>
        <w:t xml:space="preserve"> : maillage 2D, </w:t>
      </w:r>
      <w:proofErr w:type="spellStart"/>
      <w:r>
        <w:t>element</w:t>
      </w:r>
      <w:proofErr w:type="spellEnd"/>
      <w:r>
        <w:t xml:space="preserve"> de base « </w:t>
      </w:r>
      <w:proofErr w:type="spellStart"/>
      <w:r>
        <w:t>qua4</w:t>
      </w:r>
      <w:proofErr w:type="spellEnd"/>
      <w:r>
        <w:t xml:space="preserve"> », entaillée </w:t>
      </w:r>
      <w:r>
        <w:rPr>
          <w:rFonts w:cstheme="minorHAnsi"/>
        </w:rPr>
        <w:t>α</w:t>
      </w:r>
      <w:r>
        <w:t xml:space="preserve">=0.2, n=3 =&gt; dimension </w:t>
      </w:r>
      <w:proofErr w:type="spellStart"/>
      <w:r>
        <w:t>4x16x40</w:t>
      </w:r>
      <w:proofErr w:type="spellEnd"/>
    </w:p>
    <w:p w:rsidR="006A6AA9" w:rsidRDefault="006A6956" w:rsidP="006A6956">
      <w:pPr>
        <w:pStyle w:val="ListParagraph"/>
        <w:numPr>
          <w:ilvl w:val="0"/>
          <w:numId w:val="3"/>
        </w:numPr>
      </w:pPr>
      <w:r>
        <w:t>**</w:t>
      </w:r>
      <w:r w:rsidRPr="006A6956">
        <w:rPr>
          <w:color w:val="00B050"/>
        </w:rPr>
        <w:t xml:space="preserve">si il n’y a pas de « ne » alors c’est </w:t>
      </w:r>
      <w:proofErr w:type="spellStart"/>
      <w:r w:rsidRPr="006A6956">
        <w:rPr>
          <w:color w:val="00B050"/>
        </w:rPr>
        <w:t>entaillee</w:t>
      </w:r>
      <w:proofErr w:type="spellEnd"/>
      <w:r w:rsidRPr="006A6956">
        <w:rPr>
          <w:color w:val="00B050"/>
        </w:rPr>
        <w:t xml:space="preserve"> avec </w:t>
      </w:r>
      <w:r w:rsidRPr="006A6956">
        <w:rPr>
          <w:rFonts w:cstheme="minorHAnsi"/>
          <w:color w:val="00B050"/>
        </w:rPr>
        <w:t>α</w:t>
      </w:r>
      <w:r w:rsidRPr="006A6956">
        <w:rPr>
          <w:color w:val="00B050"/>
        </w:rPr>
        <w:t>=0.2!!(</w:t>
      </w:r>
      <w:r w:rsidRPr="006A6956">
        <w:rPr>
          <w:b/>
          <w:bCs/>
          <w:color w:val="00B050"/>
        </w:rPr>
        <w:t xml:space="preserve">pas de maillages avec </w:t>
      </w:r>
      <w:r w:rsidRPr="006A6956">
        <w:rPr>
          <w:rFonts w:cstheme="minorHAnsi"/>
          <w:b/>
          <w:bCs/>
          <w:color w:val="00B050"/>
        </w:rPr>
        <w:t>α</w:t>
      </w:r>
      <w:r w:rsidRPr="006A6956">
        <w:rPr>
          <w:b/>
          <w:bCs/>
          <w:color w:val="00B050"/>
        </w:rPr>
        <w:t>=0.5</w:t>
      </w:r>
      <w:r w:rsidRPr="006A6956">
        <w:rPr>
          <w:color w:val="00B050"/>
        </w:rPr>
        <w:t>)</w:t>
      </w:r>
      <w:r>
        <w:t>**</w:t>
      </w:r>
    </w:p>
    <w:p w:rsidR="006A6956" w:rsidRDefault="006A6956" w:rsidP="006A6956">
      <w:pPr>
        <w:pStyle w:val="ListParagraph"/>
        <w:numPr>
          <w:ilvl w:val="0"/>
          <w:numId w:val="3"/>
        </w:numPr>
      </w:pPr>
      <w:proofErr w:type="spellStart"/>
      <w:r>
        <w:t>Tri6</w:t>
      </w:r>
      <w:proofErr w:type="spellEnd"/>
      <w:r>
        <w:t> : maillage 2D, élément de base triangle, 6 nœuds</w:t>
      </w:r>
    </w:p>
    <w:p w:rsidR="006A6956" w:rsidRDefault="006A6956" w:rsidP="006A6956">
      <w:pPr>
        <w:pStyle w:val="ListParagraph"/>
        <w:numPr>
          <w:ilvl w:val="0"/>
          <w:numId w:val="3"/>
        </w:numPr>
      </w:pPr>
      <w:proofErr w:type="spellStart"/>
      <w:r>
        <w:t>Tri6_sym</w:t>
      </w:r>
      <w:proofErr w:type="spellEnd"/>
      <w:r>
        <w:t xml:space="preserve"> : même élément que </w:t>
      </w:r>
      <w:proofErr w:type="spellStart"/>
      <w:r>
        <w:t>tri6</w:t>
      </w:r>
      <w:proofErr w:type="spellEnd"/>
      <w:r>
        <w:t xml:space="preserve"> mais le maillage présente </w:t>
      </w:r>
      <w:proofErr w:type="gramStart"/>
      <w:r>
        <w:t>un</w:t>
      </w:r>
      <w:proofErr w:type="gramEnd"/>
      <w:r>
        <w:t xml:space="preserve"> symétrie alors que l’autre non</w:t>
      </w:r>
    </w:p>
    <w:p w:rsidR="006A6956" w:rsidRDefault="006A6956" w:rsidP="006A6956">
      <w:pPr>
        <w:pStyle w:val="ListParagraph"/>
        <w:numPr>
          <w:ilvl w:val="0"/>
          <w:numId w:val="3"/>
        </w:numPr>
      </w:pPr>
      <w:proofErr w:type="spellStart"/>
      <w:r>
        <w:t>Résultats_q4</w:t>
      </w:r>
      <w:proofErr w:type="spellEnd"/>
      <w:r>
        <w:t xml:space="preserve"> : résultats, cas maillage 2D, </w:t>
      </w:r>
      <w:proofErr w:type="spellStart"/>
      <w:r>
        <w:t>qua4</w:t>
      </w:r>
      <w:proofErr w:type="spellEnd"/>
      <w:r>
        <w:t xml:space="preserve">, entaillée </w:t>
      </w:r>
      <w:r>
        <w:rPr>
          <w:rFonts w:cstheme="minorHAnsi"/>
        </w:rPr>
        <w:t>α</w:t>
      </w:r>
      <w:r>
        <w:t xml:space="preserve">=0.2, dimension </w:t>
      </w:r>
      <w:proofErr w:type="spellStart"/>
      <w:r>
        <w:t>4x4x20</w:t>
      </w:r>
      <w:proofErr w:type="spellEnd"/>
    </w:p>
    <w:p w:rsidR="006A6956" w:rsidRPr="006A6AA9" w:rsidRDefault="006A6956" w:rsidP="006A6956">
      <w:pPr>
        <w:pStyle w:val="ListParagraph"/>
        <w:numPr>
          <w:ilvl w:val="0"/>
          <w:numId w:val="3"/>
        </w:numPr>
      </w:pPr>
      <w:proofErr w:type="spellStart"/>
      <w:r>
        <w:t>Résultats_q4_ne_4</w:t>
      </w:r>
      <w:proofErr w:type="spellEnd"/>
      <w:r>
        <w:t xml:space="preserve"> : résultats … non entaillée, dimension </w:t>
      </w:r>
      <w:proofErr w:type="spellStart"/>
      <w:r>
        <w:t>4x16x80</w:t>
      </w:r>
      <w:proofErr w:type="spellEnd"/>
    </w:p>
    <w:sectPr w:rsidR="006A6956" w:rsidRPr="006A6AA9" w:rsidSect="00110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84F8E"/>
    <w:multiLevelType w:val="hybridMultilevel"/>
    <w:tmpl w:val="816EC5CE"/>
    <w:lvl w:ilvl="0" w:tplc="9ACC0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55B16"/>
    <w:multiLevelType w:val="hybridMultilevel"/>
    <w:tmpl w:val="3D2880E6"/>
    <w:lvl w:ilvl="0" w:tplc="9ACC0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40C55"/>
    <w:multiLevelType w:val="hybridMultilevel"/>
    <w:tmpl w:val="73D64FD6"/>
    <w:lvl w:ilvl="0" w:tplc="9ACC0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0A589A"/>
    <w:rsid w:val="000A589A"/>
    <w:rsid w:val="00110C2E"/>
    <w:rsid w:val="00346943"/>
    <w:rsid w:val="006A6956"/>
    <w:rsid w:val="006A6AA9"/>
    <w:rsid w:val="00735E59"/>
    <w:rsid w:val="009708B2"/>
    <w:rsid w:val="00980234"/>
    <w:rsid w:val="00AC3CC8"/>
    <w:rsid w:val="00BD3225"/>
    <w:rsid w:val="00C07E9F"/>
    <w:rsid w:val="00C7525E"/>
    <w:rsid w:val="00E47CEB"/>
    <w:rsid w:val="00ED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943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9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9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69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69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69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469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469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9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469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6943"/>
  </w:style>
  <w:style w:type="paragraph" w:styleId="ListParagraph">
    <w:name w:val="List Paragraph"/>
    <w:basedOn w:val="Normal"/>
    <w:uiPriority w:val="34"/>
    <w:qFormat/>
    <w:rsid w:val="00346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2013-06-26T15:38:00Z</dcterms:created>
  <dcterms:modified xsi:type="dcterms:W3CDTF">2013-06-26T16:12:00Z</dcterms:modified>
</cp:coreProperties>
</file>