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Vocabulaire — Lexique S04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 Les apprendre.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école</w:t>
            </w:r>
          </w:p>
        </w:tc>
        <w:tc>
          <w:p>
            <w:r>
              <w:t xml:space="preserve">Le lieu où les enfants apprennent.</w:t>
            </w:r>
          </w:p>
        </w:tc>
        <w:tc>
          <w:p>
            <w:r>
              <w:t xml:space="preserve">« Sa fille va à l'école le matin. »</w:t>
            </w:r>
          </w:p>
        </w:tc>
      </w:tr>
      <w:tr>
        <w:tc>
          <w:p>
            <w:r>
              <w:rPr>
                <w:b/>
                <w:bCs/>
              </w:rPr>
              <w:t xml:space="preserve">classe</w:t>
            </w:r>
          </w:p>
        </w:tc>
        <w:tc>
          <w:p>
            <w:r>
              <w:t xml:space="preserve">Le groupe d'élèves et la salle où ils étudient.</w:t>
            </w:r>
          </w:p>
        </w:tc>
        <w:tc>
          <w:p>
            <w:r>
              <w:t xml:space="preserve">« Il est dans la classe de CE1. »</w:t>
            </w:r>
          </w:p>
        </w:tc>
      </w:tr>
      <w:tr>
        <w:tc>
          <w:p>
            <w:r>
              <w:rPr>
                <w:b/>
                <w:bCs/>
              </w:rPr>
              <w:t xml:space="preserve">absence</w:t>
            </w:r>
          </w:p>
        </w:tc>
        <w:tc>
          <w:p>
            <w:r>
              <w:t xml:space="preserve">Le fait de ne pas être présent.</w:t>
            </w:r>
          </w:p>
        </w:tc>
        <w:tc>
          <w:p>
            <w:r>
              <w:t xml:space="preserve">« L'école signale une absence. »</w:t>
            </w:r>
          </w:p>
        </w:tc>
      </w:tr>
      <w:tr>
        <w:tc>
          <w:p>
            <w:r>
              <w:rPr>
                <w:b/>
                <w:bCs/>
              </w:rPr>
              <w:t xml:space="preserve">justificatif</w:t>
            </w:r>
          </w:p>
        </w:tc>
        <w:tc>
          <w:p>
            <w:r>
              <w:t xml:space="preserve">Un document qui explique une situation.</w:t>
            </w:r>
          </w:p>
        </w:tc>
        <w:tc>
          <w:p>
            <w:r>
              <w:t xml:space="preserve">« Il faut un justificatif pour l'absence. »</w:t>
            </w:r>
          </w:p>
        </w:tc>
      </w:tr>
      <w:tr>
        <w:tc>
          <w:p>
            <w:r>
              <w:rPr>
                <w:b/>
                <w:bCs/>
              </w:rPr>
              <w:t xml:space="preserve">obligatoire</w:t>
            </w:r>
          </w:p>
        </w:tc>
        <w:tc>
          <w:p>
            <w:r>
              <w:t xml:space="preserve">Qui doit être fait, imposé par la loi.</w:t>
            </w:r>
          </w:p>
        </w:tc>
        <w:tc>
          <w:p>
            <w:r>
              <w:t xml:space="preserve">« L'instruction est obligatoire. »</w:t>
            </w:r>
          </w:p>
        </w:tc>
      </w:tr>
      <w:tr>
        <w:tc>
          <w:p>
            <w:r>
              <w:rPr>
                <w:b/>
                <w:bCs/>
              </w:rPr>
              <w:t xml:space="preserve">parent</w:t>
            </w:r>
          </w:p>
        </w:tc>
        <w:tc>
          <w:p>
            <w:r>
              <w:t xml:space="preserve">La mère ou le père d'un enfant.</w:t>
            </w:r>
          </w:p>
        </w:tc>
        <w:tc>
          <w:p>
            <w:r>
              <w:t xml:space="preserve">« Les parents justifient l'absence. »</w:t>
            </w:r>
          </w:p>
        </w:tc>
      </w:tr>
      <w:tr>
        <w:tc>
          <w:p>
            <w:r>
              <w:rPr>
                <w:b/>
                <w:bCs/>
              </w:rPr>
              <w:t xml:space="preserve">mixité</w:t>
            </w:r>
          </w:p>
        </w:tc>
        <w:tc>
          <w:p>
            <w:r>
              <w:t xml:space="preserve">La présence de filles et de garçons ensemble.</w:t>
            </w:r>
          </w:p>
        </w:tc>
        <w:tc>
          <w:p>
            <w:r>
              <w:t xml:space="preserve">« La mixité est la règle à l'école publique. »</w:t>
            </w:r>
          </w:p>
        </w:tc>
      </w:tr>
      <w:tr>
        <w:tc>
          <w:p>
            <w:r>
              <w:rPr>
                <w:b/>
                <w:bCs/>
              </w:rPr>
              <w:t xml:space="preserve">règlement</w:t>
            </w:r>
          </w:p>
        </w:tc>
        <w:tc>
          <w:p>
            <w:r>
              <w:t xml:space="preserve">L'ensemble des règles d'un lieu.</w:t>
            </w:r>
          </w:p>
        </w:tc>
        <w:tc>
          <w:p>
            <w:r>
              <w:t xml:space="preserve">« Le règlement de l'école. »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2026-07-08T14:06:58.720Z</dcterms:created>
  <dcterms:modified xsi:type="dcterms:W3CDTF">2026-07-08T14:06:58.720Z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