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Come behold the wondrous mystery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the dawning of the King</w:t>
        <w:br w:type="textWrapping"/>
        <w:t xml:space="preserve">He the theme of heaven’s praises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Robed in frail humanity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In our longing in our darkness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the light of life has come</w:t>
        <w:br w:type="textWrapping"/>
        <w:t xml:space="preserve">Look to Christ who condescended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Took on flesh to ransom us</w:t>
        <w:br w:type="textWrapping"/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Come behold the wondrous mystery 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the perfect Son of Man</w:t>
        <w:br w:type="textWrapping"/>
        <w:t xml:space="preserve">In His living in His suffering 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Never trace nor stain of sin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See the true and better Adam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Come to save the hell-bound man</w:t>
        <w:br w:type="textWrapping"/>
        <w:t xml:space="preserve">Christ the great and sure fulfilment 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Of the law in Him we stand</w:t>
        <w:br w:type="textWrapping"/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  <w:br w:type="textWrapping"/>
        <w:t xml:space="preserve">Come behold the wondrous mystery 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the Lord upon the tree</w:t>
        <w:br w:type="textWrapping"/>
        <w:t xml:space="preserve">In the stead of ruined sinners 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Hangs the Lamb in victory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See the price of our redemption 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See the Father’s plan unfold</w:t>
        <w:br w:type="textWrapping"/>
        <w:t xml:space="preserve">Bringing many sons to glory 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Grace unmeasured love untold</w:t>
        <w:br w:type="textWrapping"/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  <w:br w:type="textWrapping"/>
        <w:t xml:space="preserve">Come behold the wondrous mystery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Slain by death the God of life</w:t>
        <w:br w:type="textWrapping"/>
        <w:t xml:space="preserve">But no grave could e’er restrain Him 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 He is alive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What a foretaste of deliverance 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unwavering our hope</w:t>
        <w:br w:type="textWrapping"/>
        <w:t xml:space="preserve">Christ in power resurrected 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As will we be when He comes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a foretaste of deliverance 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unwavering our hope</w:t>
        <w:br w:type="textWrapping"/>
        <w:t xml:space="preserve">Christ in power resurrected 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As will we be when He comes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DCZlz8owBEJoEDIImg7yVy/cQ==">CgMxLjA4AHIhMTZiUWJLWjcxV1RGUFdZQ0Y4TDMwbGZsUEgxX19KeS1h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2022-12-18T14:43:00Z</dcterms:created>
  <dc:creator>Pearlyn Chen</dc:creator>
</cp:coreProperties>
</file>