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  <w:br w:type="textWrapping"/>
        <w:t xml:space="preserve">Oh Lord my God</w:t>
        <w:br w:type="textWrapping"/>
        <w:t xml:space="preserve">When I in awesome wonder</w:t>
        <w:br w:type="textWrapping"/>
        <w:t xml:space="preserve">Consider all the worlds 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Thy hands have made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I see the stars 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hear the rolling thunder</w:t>
        <w:br w:type="textWrapping"/>
        <w:t xml:space="preserve">Thy power throughout 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universe displayed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Then sings my soul 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Saviour God to Thee</w:t>
        <w:br w:type="textWrapping"/>
        <w:t xml:space="preserve">How great Thou art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Then sings my soul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Saviour God to Thee</w:t>
        <w:br w:type="textWrapping"/>
        <w:t xml:space="preserve">How great Thou art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t xml:space="preserve">When through the woods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t xml:space="preserve">And forest glades I wander</w:t>
        <w:br w:type="textWrapping"/>
        <w:t xml:space="preserve">And hear the birds 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t xml:space="preserve">Sing sweetly in the trees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br w:type="textWrapping"/>
        <w:t xml:space="preserve">When I look down 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t xml:space="preserve">From lofty mountain grandeur</w:t>
        <w:br w:type="textWrapping"/>
        <w:t xml:space="preserve">And hear the brook </w:t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strike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strike w:val="1"/>
          <w:color w:val="363636"/>
          <w:highlight w:val="white"/>
          <w:rtl w:val="0"/>
        </w:rPr>
        <w:t xml:space="preserve">And feel the gentle breeze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when I think 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That God His Son not sparing</w:t>
        <w:br w:type="textWrapping"/>
        <w:t xml:space="preserve">Sent Him to die 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scarce can take it in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That on the cross </w:t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burden gladly bearing</w:t>
        <w:br w:type="textWrapping"/>
        <w:t xml:space="preserve">He bled and died 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To take away my sin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Then sings my soul 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Saviour God to Thee</w:t>
        <w:br w:type="textWrapping"/>
        <w:t xml:space="preserve">How great Thou art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Then sings my soul</w:t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Saviour God to Thee</w:t>
        <w:br w:type="textWrapping"/>
        <w:t xml:space="preserve">How great Thou art</w:t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Christ shall come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With shout of acclamation</w:t>
        <w:br w:type="textWrapping"/>
        <w:t xml:space="preserve">And take me home </w:t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joy shall fill my heart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Then I shall bow</w:t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humble adoration</w:t>
        <w:br w:type="textWrapping"/>
        <w:t xml:space="preserve">And then proclaim </w:t>
        <w:br w:type="textWrapping"/>
        <w:t xml:space="preserve">My God how great Thou art</w:t>
      </w:r>
    </w:p>
    <w:p w:rsidR="00000000" w:rsidDel="00000000" w:rsidP="00000000" w:rsidRDefault="00000000" w:rsidRPr="00000000" w14:paraId="0000002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Then sings my soul 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Saviour God to Thee</w:t>
        <w:br w:type="textWrapping"/>
        <w:t xml:space="preserve">How great Thou art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Then sings my soul</w:t>
      </w:r>
    </w:p>
    <w:p w:rsidR="00000000" w:rsidDel="00000000" w:rsidP="00000000" w:rsidRDefault="00000000" w:rsidRPr="00000000" w14:paraId="0000003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Saviour God to Thee</w:t>
        <w:br w:type="textWrapping"/>
        <w:t xml:space="preserve">How great Thou art</w:t>
      </w:r>
    </w:p>
    <w:p w:rsidR="00000000" w:rsidDel="00000000" w:rsidP="00000000" w:rsidRDefault="00000000" w:rsidRPr="00000000" w14:paraId="0000003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3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3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great Thou art</w:t>
      </w:r>
    </w:p>
    <w:p w:rsidR="00000000" w:rsidDel="00000000" w:rsidP="00000000" w:rsidRDefault="00000000" w:rsidRPr="00000000" w14:paraId="0000003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AkHBNJN7chFLlYDGNsQEqPqpQ==">CgMxLjA4AHIhMWFLYTJwclJ1TnR4YkkzZFNJcDd6aGtuU09JVHphQnlG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2023-06-21T06:51:00Z</dcterms:created>
  <dc:creator>Pearlyn Chen</dc:creator>
</cp:coreProperties>
</file>