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IMMORTAL INVISIBLE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1]</w:t>
        <w:br w:type="textWrapping"/>
        <w:t xml:space="preserve">Immortal invisible God only wise</w:t>
        <w:br w:type="textWrapping"/>
        <w:t xml:space="preserve">In light inaccessible hid from our eyes</w:t>
        <w:br w:type="textWrapping"/>
        <w:t xml:space="preserve">Most blessed most glorious the Ancient of Days</w:t>
        <w:br w:type="textWrapping"/>
        <w:t xml:space="preserve">Almighty victorious Thy great name we praise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2] 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Unresting unhasting and silent as light</w:t>
        <w:br w:type="textWrapping"/>
        <w:t xml:space="preserve">Nor wanting nor wasting Thou rulest in might</w:t>
        <w:br w:type="textWrapping"/>
        <w:t xml:space="preserve">Thy justice like mountains high soaring above</w:t>
        <w:br w:type="textWrapping"/>
        <w:t xml:space="preserve">Thy clouds which are fountains of goodness and love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3] 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 all life Thou givest to both great and small</w:t>
        <w:br w:type="textWrapping"/>
        <w:t xml:space="preserve">In all life Thou livest the true life of all</w:t>
        <w:br w:type="textWrapping"/>
        <w:t xml:space="preserve">We blossom and flourish as leaves on the tree</w:t>
        <w:br w:type="textWrapping"/>
        <w:t xml:space="preserve">And wither and perish but naught changeth Thee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[Verse 4] 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Great Father of glory pure Father of light</w:t>
        <w:br w:type="textWrapping"/>
        <w:t xml:space="preserve">Thine angels adore Thee all veiling their sight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praise we would render O help us to see</w:t>
        <w:br w:type="textWrapping"/>
        <w:t xml:space="preserve">'Tis only the splendour of light hideth Thee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wIBEz2eyTsBca0OLttZP2GbNA==">CgMxLjA4AHIhMUZIaFpqN0hnN2hmREt1YVNJbGl1TTd1dGxOcVBnOXlQ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2023-09-15T01:34:00Z</dcterms:created>
  <dc:creator>Pearlyn Chen</dc:creator>
</cp:coreProperties>
</file>