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32"/>
          <w:szCs w:val="32"/>
          <w:highlight w:val="white"/>
          <w:rtl w:val="0"/>
        </w:rPr>
        <w:t xml:space="preserve">JOY TO THE WORLD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Joy to the world the Lord is come</w:t>
        <w:br w:type="textWrapping"/>
        <w:t xml:space="preserve">Let earth receive her King</w:t>
        <w:br w:type="textWrapping"/>
        <w:t xml:space="preserve">Let every heart prepare Him room</w:t>
        <w:br w:type="textWrapping"/>
        <w:t xml:space="preserve">And heaven and nature sing</w:t>
        <w:br w:type="textWrapping"/>
        <w:t xml:space="preserve">And heaven and nature sing</w:t>
        <w:br w:type="textWrapping"/>
        <w:t xml:space="preserve">And heaven and heaven and nature sing</w:t>
        <w:br w:type="textWrapping"/>
        <w:br w:type="textWrapping"/>
        <w:t xml:space="preserve">[Verse 2]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Joy to the world the Saviour reigns </w:t>
        <w:br w:type="textWrapping"/>
        <w:t xml:space="preserve">Let all their songs employ</w:t>
        <w:br w:type="textWrapping"/>
        <w:t xml:space="preserve">While fields and floods rocks hills and plains </w:t>
        <w:br w:type="textWrapping"/>
        <w:t xml:space="preserve">Repeat the sounding joy</w:t>
        <w:br w:type="textWrapping"/>
        <w:t xml:space="preserve">Repeat the sounding joy</w:t>
        <w:br w:type="textWrapping"/>
        <w:t xml:space="preserve">Repeat repeat the sounding joy</w:t>
        <w:br w:type="textWrapping"/>
        <w:br w:type="textWrapping"/>
        <w:t xml:space="preserve">[Verse 3]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No more let sins and sorrows grow </w:t>
        <w:br w:type="textWrapping"/>
        <w:t xml:space="preserve">Nor thorns infest the ground</w:t>
        <w:br w:type="textWrapping"/>
        <w:t xml:space="preserve">He comes to make His blessings flow </w:t>
        <w:br w:type="textWrapping"/>
        <w:t xml:space="preserve">Far as the curse is found</w:t>
        <w:br w:type="textWrapping"/>
        <w:t xml:space="preserve">Far as the curse is found</w:t>
        <w:br w:type="textWrapping"/>
        <w:t xml:space="preserve">Far as far as the curse is found</w:t>
        <w:br w:type="textWrapping"/>
        <w:br w:type="textWrapping"/>
        <w:t xml:space="preserve">[Verse 4]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32"/>
          <w:szCs w:val="32"/>
          <w:highlight w:val="white"/>
          <w:rtl w:val="0"/>
        </w:rPr>
        <w:t xml:space="preserve">He rules the world with truth and grace</w:t>
        <w:br w:type="textWrapping"/>
        <w:t xml:space="preserve">And makes the nations prove </w:t>
        <w:br w:type="textWrapping"/>
        <w:t xml:space="preserve">The glories of His righteousness</w:t>
        <w:br w:type="textWrapping"/>
        <w:t xml:space="preserve">And wonders of His love</w:t>
        <w:br w:type="textWrapping"/>
        <w:t xml:space="preserve">And wonders of His love</w:t>
        <w:br w:type="textWrapping"/>
        <w:t xml:space="preserve">And wonders and wonders of His love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0D25F6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LzjG39mTH1A8qgG3pal4jIvndQ==">CgMxLjA4AHIhMURpN3JqeGhQQnpRa0VtTFhfekVWSFBHS2s3ck4xOEpr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2022-12-09T08:05:00Z</dcterms:created>
  <dc:creator>Pearlyn Chen</dc:creator>
</cp:coreProperties>
</file>