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color w:val="363636"/>
          <w:sz w:val="28"/>
          <w:szCs w:val="28"/>
          <w:highlight w:val="white"/>
          <w:rtl w:val="0"/>
        </w:rPr>
        <w:t xml:space="preserve">O GREAT GOD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63636"/>
          <w:sz w:val="28"/>
          <w:szCs w:val="28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63636"/>
          <w:sz w:val="28"/>
          <w:szCs w:val="28"/>
          <w:highlight w:val="white"/>
          <w:rtl w:val="0"/>
        </w:rPr>
        <w:t xml:space="preserve">O great God of highest heaven</w:t>
        <w:br w:type="textWrapping"/>
        <w:t xml:space="preserve">Occupy my lowly heart</w:t>
        <w:br w:type="textWrapping"/>
        <w:t xml:space="preserve">Own it all and reign supreme</w:t>
        <w:br w:type="textWrapping"/>
        <w:t xml:space="preserve">Conquer every rebel power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63636"/>
          <w:sz w:val="28"/>
          <w:szCs w:val="28"/>
          <w:highlight w:val="white"/>
          <w:rtl w:val="0"/>
        </w:rPr>
        <w:br w:type="textWrapping"/>
        <w:t xml:space="preserve">Let no vice or sin remain</w:t>
        <w:br w:type="textWrapping"/>
        <w:t xml:space="preserve">That resists Your holy war</w:t>
        <w:br w:type="textWrapping"/>
        <w:t xml:space="preserve">You have loved and purchased me</w:t>
        <w:br w:type="textWrapping"/>
        <w:t xml:space="preserve">Make me Yours forevermore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63636"/>
          <w:sz w:val="28"/>
          <w:szCs w:val="28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63636"/>
          <w:sz w:val="28"/>
          <w:szCs w:val="28"/>
          <w:highlight w:val="white"/>
          <w:rtl w:val="0"/>
        </w:rPr>
        <w:t xml:space="preserve">I was blinded by my sin</w:t>
        <w:br w:type="textWrapping"/>
        <w:t xml:space="preserve">Had no ears to hear Your voice</w:t>
        <w:br w:type="textWrapping"/>
        <w:t xml:space="preserve">Did not know Your love within</w:t>
        <w:br w:type="textWrapping"/>
        <w:t xml:space="preserve">Had no taste for heaven's joys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63636"/>
          <w:sz w:val="28"/>
          <w:szCs w:val="28"/>
          <w:highlight w:val="white"/>
          <w:rtl w:val="0"/>
        </w:rPr>
        <w:br w:type="textWrapping"/>
        <w:t xml:space="preserve">Then Your Spirit gave me life</w:t>
        <w:br w:type="textWrapping"/>
        <w:t xml:space="preserve">Opened up Your word to me</w:t>
        <w:br w:type="textWrapping"/>
        <w:t xml:space="preserve">Through the gospel of Your Son</w:t>
        <w:br w:type="textWrapping"/>
        <w:t xml:space="preserve">Gave me endless hope and peace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63636"/>
          <w:sz w:val="28"/>
          <w:szCs w:val="28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63636"/>
          <w:sz w:val="28"/>
          <w:szCs w:val="28"/>
          <w:highlight w:val="white"/>
          <w:rtl w:val="0"/>
        </w:rPr>
        <w:t xml:space="preserve">Help me now to live a life</w:t>
        <w:br w:type="textWrapping"/>
        <w:t xml:space="preserve">That's dependent on Your </w:t>
      </w:r>
      <w:r w:rsidDel="00000000" w:rsidR="00000000" w:rsidRPr="00000000">
        <w:rPr>
          <w:rFonts w:ascii="Calibri" w:cs="Calibri" w:eastAsia="Calibri" w:hAnsi="Calibri"/>
          <w:color w:val="363636"/>
          <w:sz w:val="28"/>
          <w:szCs w:val="28"/>
          <w:highlight w:val="white"/>
          <w:rtl w:val="0"/>
        </w:rPr>
        <w:t xml:space="preserve">grace</w:t>
      </w:r>
      <w:r w:rsidDel="00000000" w:rsidR="00000000" w:rsidRPr="00000000">
        <w:rPr>
          <w:rFonts w:ascii="Calibri" w:cs="Calibri" w:eastAsia="Calibri" w:hAnsi="Calibri"/>
          <w:color w:val="363636"/>
          <w:sz w:val="28"/>
          <w:szCs w:val="28"/>
          <w:highlight w:val="white"/>
          <w:rtl w:val="0"/>
        </w:rPr>
        <w:br w:type="textWrapping"/>
        <w:t xml:space="preserve">Keep my heart and guard my soul</w:t>
        <w:br w:type="textWrapping"/>
        <w:t xml:space="preserve">From the evils that I face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63636"/>
          <w:sz w:val="28"/>
          <w:szCs w:val="28"/>
          <w:highlight w:val="white"/>
          <w:rtl w:val="0"/>
        </w:rPr>
        <w:br w:type="textWrapping"/>
        <w:t xml:space="preserve">You are worthy to be praised</w:t>
        <w:br w:type="textWrapping"/>
        <w:t xml:space="preserve">With my every thought and deed</w:t>
        <w:br w:type="textWrapping"/>
        <w:t xml:space="preserve">O great God of highest heaven</w:t>
        <w:br w:type="textWrapping"/>
        <w:t xml:space="preserve">Glorify Your Name through me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363636"/>
          <w:sz w:val="28"/>
          <w:szCs w:val="28"/>
          <w:highlight w:val="white"/>
          <w:rtl w:val="0"/>
        </w:rPr>
        <w:t xml:space="preserve">You are worthy to be praised</w:t>
        <w:br w:type="textWrapping"/>
        <w:t xml:space="preserve">With my every thought and deed</w:t>
        <w:br w:type="textWrapping"/>
        <w:t xml:space="preserve">O great God of highest heaven</w:t>
        <w:br w:type="textWrapping"/>
        <w:t xml:space="preserve">Glorify Your Name through me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9j17Tu1WkUQwK5CIaPDGZYVY1A==">CgMxLjA4AHIhMXFUenRBY19RSHNZUzBqMGl6UXY4LUhoRzlSYm9hT08w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2023-02-28T07:24:00Z</dcterms:created>
  <dc:creator>Pearlyn Chen</dc:creator>
</cp:coreProperties>
</file>