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94E" w:rsidRDefault="00F37CAC">
      <w:r>
        <w:t>CAN Trace Analysis</w:t>
      </w:r>
    </w:p>
    <w:p w:rsidR="00F37CAC" w:rsidRDefault="00F37CAC">
      <w:r>
        <w:t>This document outlines the process used to analyse CAN bus traces to investigate the feasibility of using dynamic CAN acceptance filtering.</w:t>
      </w:r>
    </w:p>
    <w:p w:rsidR="00F37CAC" w:rsidRDefault="00F37CAC">
      <w:r>
        <w:t>Overview</w:t>
      </w:r>
    </w:p>
    <w:p w:rsidR="00F37CAC" w:rsidRDefault="00F37CAC">
      <w:r>
        <w:t xml:space="preserve">The analysis consists of </w:t>
      </w:r>
      <w:r w:rsidRPr="00F37CAC">
        <w:rPr>
          <w:highlight w:val="yellow"/>
        </w:rPr>
        <w:t>4?</w:t>
      </w:r>
      <w:r>
        <w:t xml:space="preserve"> Processes:</w:t>
      </w:r>
    </w:p>
    <w:p w:rsidR="00F37CAC" w:rsidRDefault="00F37CAC" w:rsidP="00F37CAC">
      <w:pPr>
        <w:pStyle w:val="ListParagraph"/>
        <w:numPr>
          <w:ilvl w:val="0"/>
          <w:numId w:val="1"/>
        </w:numPr>
      </w:pPr>
      <w:r>
        <w:t xml:space="preserve">Sequencing – </w:t>
      </w:r>
      <w:r w:rsidR="006D1F3D">
        <w:t>T</w:t>
      </w:r>
      <w:r>
        <w:t xml:space="preserve">he </w:t>
      </w:r>
      <w:r w:rsidR="006D1F3D">
        <w:t>sequence order of valid ID’s in the CAN trace file is recorded.</w:t>
      </w:r>
    </w:p>
    <w:p w:rsidR="006D1F3D" w:rsidRDefault="006D1F3D" w:rsidP="00F37CAC">
      <w:pPr>
        <w:pStyle w:val="ListParagraph"/>
        <w:numPr>
          <w:ilvl w:val="0"/>
          <w:numId w:val="1"/>
        </w:numPr>
      </w:pPr>
      <w:r>
        <w:t>Timing – The time properties of each valid ID is calculated</w:t>
      </w:r>
      <w:bookmarkStart w:id="0" w:name="_GoBack"/>
      <w:bookmarkEnd w:id="0"/>
    </w:p>
    <w:sectPr w:rsidR="006D1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21DD7"/>
    <w:multiLevelType w:val="hybridMultilevel"/>
    <w:tmpl w:val="EFD68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CAC"/>
    <w:rsid w:val="005F1459"/>
    <w:rsid w:val="005F2E07"/>
    <w:rsid w:val="006D1F3D"/>
    <w:rsid w:val="0070299D"/>
    <w:rsid w:val="00791555"/>
    <w:rsid w:val="0099616E"/>
    <w:rsid w:val="009B4300"/>
    <w:rsid w:val="00C20FF8"/>
    <w:rsid w:val="00E73D02"/>
    <w:rsid w:val="00F3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Barlow</dc:creator>
  <cp:lastModifiedBy>Chris Barlow</cp:lastModifiedBy>
  <cp:revision>2</cp:revision>
  <dcterms:created xsi:type="dcterms:W3CDTF">2013-01-04T12:04:00Z</dcterms:created>
  <dcterms:modified xsi:type="dcterms:W3CDTF">2013-01-07T09:22:00Z</dcterms:modified>
</cp:coreProperties>
</file>