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EFDC" w14:textId="17C61042" w:rsidR="00FE6A60" w:rsidRDefault="006D11DA">
      <w:pPr>
        <w:pStyle w:val="Single"/>
        <w:tabs>
          <w:tab w:val="left" w:pos="6560"/>
        </w:tabs>
      </w:pPr>
      <w:r>
        <w:t>Chris Piech</w:t>
      </w:r>
      <w:r w:rsidR="00FE6A60">
        <w:tab/>
      </w:r>
      <w:r>
        <w:t xml:space="preserve">                 Section #2</w:t>
      </w:r>
    </w:p>
    <w:p w14:paraId="29318B83" w14:textId="783B402F" w:rsidR="00FE6A60" w:rsidRDefault="00FE6A60">
      <w:pPr>
        <w:pStyle w:val="Single"/>
        <w:tabs>
          <w:tab w:val="left" w:pos="6560"/>
        </w:tabs>
      </w:pPr>
      <w:r>
        <w:t>CS 106A</w:t>
      </w:r>
      <w:r>
        <w:tab/>
      </w:r>
      <w:r w:rsidR="006D11DA">
        <w:t xml:space="preserve">       </w:t>
      </w:r>
      <w:r w:rsidR="005B7EEA">
        <w:t xml:space="preserve">    April 18</w:t>
      </w:r>
      <w:r w:rsidR="006D11DA">
        <w:t>, 2018</w:t>
      </w:r>
    </w:p>
    <w:p w14:paraId="6CC1EA18" w14:textId="77777777" w:rsidR="00FE6A60" w:rsidRDefault="00FE6A60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Section Handout #2—Simple Java</w:t>
      </w:r>
    </w:p>
    <w:p w14:paraId="663E7BD3" w14:textId="3EEDA00C" w:rsidR="0039303B" w:rsidRPr="00F07BCA" w:rsidRDefault="00BD1462" w:rsidP="0039303B">
      <w:pPr>
        <w:pStyle w:val="Separator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Portions of this</w:t>
      </w:r>
      <w:r w:rsidR="0039303B">
        <w:rPr>
          <w:color w:val="auto"/>
          <w:sz w:val="16"/>
          <w:szCs w:val="16"/>
        </w:rPr>
        <w:t xml:space="preserve"> handout by Eric Roberts</w:t>
      </w:r>
      <w:r w:rsidR="005B7EEA">
        <w:rPr>
          <w:color w:val="auto"/>
          <w:sz w:val="16"/>
          <w:szCs w:val="16"/>
        </w:rPr>
        <w:t xml:space="preserve"> and Julia Daniel</w:t>
      </w:r>
    </w:p>
    <w:p w14:paraId="05B1F7E9" w14:textId="77777777" w:rsidR="00BD4850" w:rsidRDefault="00BD4850">
      <w:pPr>
        <w:pStyle w:val="Boldheading"/>
        <w:rPr>
          <w:b w:val="0"/>
          <w:sz w:val="12"/>
          <w:szCs w:val="12"/>
        </w:rPr>
      </w:pPr>
    </w:p>
    <w:p w14:paraId="328CC2D7" w14:textId="60838CAD" w:rsidR="00BD4850" w:rsidRPr="00C11E1A" w:rsidRDefault="00F54221" w:rsidP="00BD4850">
      <w:pPr>
        <w:pStyle w:val="Text"/>
        <w:rPr>
          <w:b/>
        </w:rPr>
      </w:pPr>
      <w:r>
        <w:rPr>
          <w:b/>
        </w:rPr>
        <w:t>1</w:t>
      </w:r>
      <w:r w:rsidR="00BD4850">
        <w:rPr>
          <w:b/>
        </w:rPr>
        <w:t xml:space="preserve">. </w:t>
      </w:r>
      <w:r w:rsidR="005B7EEA">
        <w:rPr>
          <w:b/>
        </w:rPr>
        <w:t>Mystery Calculation</w:t>
      </w:r>
    </w:p>
    <w:p w14:paraId="12D5A923" w14:textId="54512D41" w:rsidR="00AF04A5" w:rsidRDefault="005B7EEA" w:rsidP="00982BE1">
      <w:pPr>
        <w:pStyle w:val="Text"/>
      </w:pPr>
      <w:r>
        <w:t xml:space="preserve">The following is </w:t>
      </w:r>
      <w:r w:rsidR="002F43E4">
        <w:t xml:space="preserve">code for </w:t>
      </w:r>
      <w:r>
        <w:t>an interactive console program that performs a type of calculation that is probably familiar</w:t>
      </w:r>
      <w:r w:rsidR="00F54221">
        <w:t>.</w:t>
      </w:r>
      <w:r w:rsidR="00BD4850">
        <w:t xml:space="preserve"> </w:t>
      </w:r>
      <w:r w:rsidR="002F43E4">
        <w:t xml:space="preserve">Examine the code. </w:t>
      </w:r>
      <w:r w:rsidR="00F54221">
        <w:t xml:space="preserve">What is the role of the </w:t>
      </w:r>
      <w:r w:rsidR="00F54221" w:rsidRPr="00F54221">
        <w:rPr>
          <w:rFonts w:ascii="Courier New" w:hAnsi="Courier New" w:cs="Courier New"/>
          <w:b/>
          <w:noProof w:val="0"/>
          <w:sz w:val="20"/>
        </w:rPr>
        <w:t>SENTINEL</w:t>
      </w:r>
      <w:r w:rsidR="00F54221">
        <w:t xml:space="preserve"> value? How do each of the four variables – </w:t>
      </w:r>
      <w:r w:rsidR="00F54221" w:rsidRPr="00F54221">
        <w:rPr>
          <w:rFonts w:ascii="Courier New" w:hAnsi="Courier New" w:cs="Courier New"/>
          <w:b/>
          <w:noProof w:val="0"/>
          <w:sz w:val="20"/>
        </w:rPr>
        <w:t>a</w:t>
      </w:r>
      <w:r w:rsidR="00F54221">
        <w:t>,</w:t>
      </w:r>
      <w:r w:rsidR="00F54221" w:rsidRPr="00F54221">
        <w:t xml:space="preserve"> </w:t>
      </w:r>
      <w:r w:rsidR="00F54221" w:rsidRPr="00F54221">
        <w:rPr>
          <w:rFonts w:ascii="Courier New" w:hAnsi="Courier New" w:cs="Courier New"/>
          <w:b/>
          <w:noProof w:val="0"/>
          <w:sz w:val="20"/>
        </w:rPr>
        <w:t>b</w:t>
      </w:r>
      <w:r w:rsidR="00F54221">
        <w:t>,</w:t>
      </w:r>
      <w:r w:rsidR="00F54221">
        <w:t xml:space="preserve"> </w:t>
      </w:r>
      <w:r w:rsidR="00F54221">
        <w:rPr>
          <w:rFonts w:ascii="Courier New" w:hAnsi="Courier New" w:cs="Courier New"/>
          <w:b/>
          <w:noProof w:val="0"/>
          <w:sz w:val="20"/>
        </w:rPr>
        <w:t>x</w:t>
      </w:r>
      <w:r w:rsidR="00F54221">
        <w:t>,</w:t>
      </w:r>
      <w:r w:rsidR="00F54221" w:rsidRPr="00F54221">
        <w:t xml:space="preserve"> </w:t>
      </w:r>
      <w:r w:rsidR="00F54221">
        <w:t xml:space="preserve">and </w:t>
      </w:r>
      <w:r w:rsidR="00F54221" w:rsidRPr="00F54221">
        <w:rPr>
          <w:rFonts w:ascii="Courier New" w:hAnsi="Courier New" w:cs="Courier New"/>
          <w:b/>
          <w:noProof w:val="0"/>
          <w:sz w:val="20"/>
        </w:rPr>
        <w:t>y</w:t>
      </w:r>
      <w:r w:rsidR="00F54221">
        <w:t xml:space="preserve"> – change over time? Overall, w</w:t>
      </w:r>
      <w:r w:rsidR="00F54221">
        <w:t>hat</w:t>
      </w:r>
      <w:r w:rsidR="00F54221">
        <w:t xml:space="preserve"> common task</w:t>
      </w:r>
      <w:r w:rsidR="00F54221">
        <w:t xml:space="preserve"> does this program do?</w:t>
      </w:r>
    </w:p>
    <w:p w14:paraId="6C181561" w14:textId="72F923FE" w:rsidR="00982BE1" w:rsidRDefault="00982BE1" w:rsidP="00982BE1">
      <w:pPr>
        <w:pStyle w:val="Separator"/>
      </w:pPr>
    </w:p>
    <w:p w14:paraId="637699F1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>/*</w:t>
      </w:r>
    </w:p>
    <w:p w14:paraId="57FCB021" w14:textId="104DE6EE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 * File: </w:t>
      </w:r>
      <w:r>
        <w:rPr>
          <w:rFonts w:ascii="Courier New" w:hAnsi="Courier New" w:cs="Courier New"/>
          <w:b/>
          <w:sz w:val="20"/>
        </w:rPr>
        <w:t>MysteryCalculation</w:t>
      </w:r>
      <w:r w:rsidRPr="00A527E8">
        <w:rPr>
          <w:rFonts w:ascii="Courier New" w:hAnsi="Courier New" w:cs="Courier New"/>
          <w:b/>
          <w:sz w:val="20"/>
        </w:rPr>
        <w:t>.java</w:t>
      </w:r>
    </w:p>
    <w:p w14:paraId="13FDCC51" w14:textId="788C73BF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 * --------------------</w:t>
      </w:r>
      <w:r>
        <w:rPr>
          <w:rFonts w:ascii="Courier New" w:hAnsi="Courier New" w:cs="Courier New"/>
          <w:b/>
          <w:sz w:val="20"/>
        </w:rPr>
        <w:t>---------</w:t>
      </w:r>
    </w:p>
    <w:p w14:paraId="67678A45" w14:textId="4BA1D34B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 * </w:t>
      </w:r>
      <w:r>
        <w:rPr>
          <w:rFonts w:ascii="Courier New" w:hAnsi="Courier New" w:cs="Courier New"/>
          <w:b/>
          <w:sz w:val="20"/>
        </w:rPr>
        <w:t>It’s your job to figu</w:t>
      </w:r>
      <w:r w:rsidR="00565285">
        <w:rPr>
          <w:rFonts w:ascii="Courier New" w:hAnsi="Courier New" w:cs="Courier New"/>
          <w:b/>
          <w:sz w:val="20"/>
        </w:rPr>
        <w:t>re out what this program does!</w:t>
      </w:r>
    </w:p>
    <w:p w14:paraId="0A30735A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 */</w:t>
      </w:r>
    </w:p>
    <w:p w14:paraId="7FC607F4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</w:p>
    <w:p w14:paraId="6B2C07AF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import </w:t>
      </w:r>
      <w:proofErr w:type="spellStart"/>
      <w:proofErr w:type="gramStart"/>
      <w:r w:rsidRPr="00A527E8">
        <w:rPr>
          <w:rFonts w:ascii="Courier New" w:hAnsi="Courier New" w:cs="Courier New"/>
          <w:b/>
          <w:sz w:val="20"/>
        </w:rPr>
        <w:t>acm.program</w:t>
      </w:r>
      <w:proofErr w:type="spellEnd"/>
      <w:proofErr w:type="gramEnd"/>
      <w:r w:rsidRPr="00A527E8">
        <w:rPr>
          <w:rFonts w:ascii="Courier New" w:hAnsi="Courier New" w:cs="Courier New"/>
          <w:b/>
          <w:sz w:val="20"/>
        </w:rPr>
        <w:t>.*;</w:t>
      </w:r>
    </w:p>
    <w:p w14:paraId="132FC215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</w:p>
    <w:p w14:paraId="2A355CB2" w14:textId="4EDBC405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 xml:space="preserve">public class </w:t>
      </w:r>
      <w:proofErr w:type="spellStart"/>
      <w:r>
        <w:rPr>
          <w:rFonts w:ascii="Courier New" w:hAnsi="Courier New" w:cs="Courier New"/>
          <w:b/>
          <w:sz w:val="20"/>
        </w:rPr>
        <w:t>MysteryCalculation</w:t>
      </w:r>
      <w:proofErr w:type="spellEnd"/>
      <w:r w:rsidRPr="00A527E8">
        <w:rPr>
          <w:rFonts w:ascii="Courier New" w:hAnsi="Courier New" w:cs="Courier New"/>
          <w:b/>
          <w:sz w:val="20"/>
        </w:rPr>
        <w:t xml:space="preserve"> </w:t>
      </w:r>
      <w:r w:rsidRPr="00A527E8">
        <w:rPr>
          <w:rFonts w:ascii="Courier New" w:hAnsi="Courier New" w:cs="Courier New"/>
          <w:b/>
          <w:sz w:val="20"/>
        </w:rPr>
        <w:t xml:space="preserve">extends </w:t>
      </w:r>
      <w:proofErr w:type="spellStart"/>
      <w:r w:rsidRPr="00A527E8">
        <w:rPr>
          <w:rFonts w:ascii="Courier New" w:hAnsi="Courier New" w:cs="Courier New"/>
          <w:b/>
          <w:sz w:val="20"/>
        </w:rPr>
        <w:t>ConsoleProgram</w:t>
      </w:r>
      <w:proofErr w:type="spellEnd"/>
      <w:r w:rsidRPr="00A527E8">
        <w:rPr>
          <w:rFonts w:ascii="Courier New" w:hAnsi="Courier New" w:cs="Courier New"/>
          <w:b/>
          <w:sz w:val="20"/>
        </w:rPr>
        <w:t xml:space="preserve"> {</w:t>
      </w:r>
    </w:p>
    <w:p w14:paraId="5C31F3ED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ab/>
      </w:r>
    </w:p>
    <w:p w14:paraId="0367AE15" w14:textId="0504DF1C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r>
        <w:rPr>
          <w:rFonts w:ascii="Courier New" w:hAnsi="Courier New" w:cs="Courier New"/>
          <w:b/>
          <w:sz w:val="20"/>
        </w:rPr>
        <w:t xml:space="preserve">  </w:t>
      </w:r>
      <w:r w:rsidRPr="00A527E8">
        <w:rPr>
          <w:rFonts w:ascii="Courier New" w:hAnsi="Courier New" w:cs="Courier New"/>
          <w:b/>
          <w:sz w:val="20"/>
        </w:rPr>
        <w:t xml:space="preserve">/* </w:t>
      </w:r>
      <w:r>
        <w:rPr>
          <w:rFonts w:ascii="Courier New" w:hAnsi="Courier New" w:cs="Courier New"/>
          <w:b/>
          <w:sz w:val="20"/>
        </w:rPr>
        <w:t>What does this constant do?</w:t>
      </w:r>
      <w:r w:rsidRPr="00A527E8">
        <w:rPr>
          <w:rFonts w:ascii="Courier New" w:hAnsi="Courier New" w:cs="Courier New"/>
          <w:b/>
          <w:sz w:val="20"/>
        </w:rPr>
        <w:t xml:space="preserve"> */</w:t>
      </w:r>
    </w:p>
    <w:p w14:paraId="3B8E0D15" w14:textId="77495DBE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r>
        <w:rPr>
          <w:rFonts w:ascii="Courier New" w:hAnsi="Courier New" w:cs="Courier New"/>
          <w:b/>
          <w:sz w:val="20"/>
        </w:rPr>
        <w:t xml:space="preserve">  </w:t>
      </w:r>
      <w:r w:rsidRPr="00A527E8">
        <w:rPr>
          <w:rFonts w:ascii="Courier New" w:hAnsi="Courier New" w:cs="Courier New"/>
          <w:b/>
          <w:sz w:val="20"/>
        </w:rPr>
        <w:t xml:space="preserve">private static final </w:t>
      </w:r>
      <w:proofErr w:type="spellStart"/>
      <w:r w:rsidRPr="00A527E8">
        <w:rPr>
          <w:rFonts w:ascii="Courier New" w:hAnsi="Courier New" w:cs="Courier New"/>
          <w:b/>
          <w:sz w:val="20"/>
        </w:rPr>
        <w:t>int</w:t>
      </w:r>
      <w:proofErr w:type="spellEnd"/>
      <w:r w:rsidRPr="00A527E8">
        <w:rPr>
          <w:rFonts w:ascii="Courier New" w:hAnsi="Courier New" w:cs="Courier New"/>
          <w:b/>
          <w:sz w:val="20"/>
        </w:rPr>
        <w:t xml:space="preserve"> SENTINEL = -1;</w:t>
      </w:r>
    </w:p>
    <w:p w14:paraId="5398B3F9" w14:textId="77777777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ab/>
      </w:r>
    </w:p>
    <w:p w14:paraId="243D2D07" w14:textId="531542C9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 xml:space="preserve">  </w:t>
      </w:r>
      <w:r w:rsidRPr="00A527E8">
        <w:rPr>
          <w:rFonts w:ascii="Courier New" w:hAnsi="Courier New" w:cs="Courier New"/>
          <w:b/>
          <w:sz w:val="20"/>
        </w:rPr>
        <w:t xml:space="preserve">public void </w:t>
      </w:r>
      <w:proofErr w:type="gramStart"/>
      <w:r w:rsidRPr="00A527E8">
        <w:rPr>
          <w:rFonts w:ascii="Courier New" w:hAnsi="Courier New" w:cs="Courier New"/>
          <w:b/>
          <w:sz w:val="20"/>
        </w:rPr>
        <w:t>run(</w:t>
      </w:r>
      <w:proofErr w:type="gramEnd"/>
      <w:r w:rsidRPr="00A527E8">
        <w:rPr>
          <w:rFonts w:ascii="Courier New" w:hAnsi="Courier New" w:cs="Courier New"/>
          <w:b/>
          <w:sz w:val="20"/>
        </w:rPr>
        <w:t>) {</w:t>
      </w:r>
    </w:p>
    <w:p w14:paraId="2D4BC9C8" w14:textId="1EB8FC1F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A527E8">
        <w:rPr>
          <w:rFonts w:ascii="Courier New" w:hAnsi="Courier New" w:cs="Courier New"/>
          <w:b/>
          <w:sz w:val="20"/>
        </w:rPr>
        <w:t>int</w:t>
      </w:r>
      <w:proofErr w:type="spellEnd"/>
      <w:r w:rsidRPr="00A527E8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a</w:t>
      </w:r>
      <w:r w:rsidRPr="00A527E8"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 w:rsidRPr="00A527E8">
        <w:rPr>
          <w:rFonts w:ascii="Courier New" w:hAnsi="Courier New" w:cs="Courier New"/>
          <w:b/>
          <w:sz w:val="20"/>
        </w:rPr>
        <w:t>readInt</w:t>
      </w:r>
      <w:proofErr w:type="spellEnd"/>
      <w:r w:rsidRPr="00A527E8">
        <w:rPr>
          <w:rFonts w:ascii="Courier New" w:hAnsi="Courier New" w:cs="Courier New"/>
          <w:b/>
          <w:sz w:val="20"/>
        </w:rPr>
        <w:t>(</w:t>
      </w:r>
      <w:proofErr w:type="gramEnd"/>
      <w:r w:rsidRPr="00A527E8">
        <w:rPr>
          <w:rFonts w:ascii="Courier New" w:hAnsi="Courier New" w:cs="Courier New"/>
          <w:b/>
          <w:sz w:val="20"/>
        </w:rPr>
        <w:t xml:space="preserve">"Enter </w:t>
      </w:r>
      <w:r>
        <w:rPr>
          <w:rFonts w:ascii="Courier New" w:hAnsi="Courier New" w:cs="Courier New"/>
          <w:b/>
          <w:sz w:val="20"/>
        </w:rPr>
        <w:t>a value for a:</w:t>
      </w:r>
      <w:r w:rsidRPr="00A527E8">
        <w:rPr>
          <w:rFonts w:ascii="Courier New" w:hAnsi="Courier New" w:cs="Courier New"/>
          <w:b/>
          <w:sz w:val="20"/>
        </w:rPr>
        <w:t xml:space="preserve"> ");</w:t>
      </w:r>
    </w:p>
    <w:p w14:paraId="4F88B687" w14:textId="3931B3F0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A527E8">
        <w:rPr>
          <w:rFonts w:ascii="Courier New" w:hAnsi="Courier New" w:cs="Courier New"/>
          <w:b/>
          <w:sz w:val="20"/>
        </w:rPr>
        <w:t>int</w:t>
      </w:r>
      <w:proofErr w:type="spellEnd"/>
      <w:r w:rsidRPr="00A527E8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b</w:t>
      </w:r>
      <w:r w:rsidRPr="00A527E8"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 w:rsidRPr="00A527E8">
        <w:rPr>
          <w:rFonts w:ascii="Courier New" w:hAnsi="Courier New" w:cs="Courier New"/>
          <w:b/>
          <w:sz w:val="20"/>
        </w:rPr>
        <w:t>readInt</w:t>
      </w:r>
      <w:proofErr w:type="spellEnd"/>
      <w:r w:rsidRPr="00A527E8">
        <w:rPr>
          <w:rFonts w:ascii="Courier New" w:hAnsi="Courier New" w:cs="Courier New"/>
          <w:b/>
          <w:sz w:val="20"/>
        </w:rPr>
        <w:t>(</w:t>
      </w:r>
      <w:proofErr w:type="gramEnd"/>
      <w:r w:rsidRPr="00A527E8">
        <w:rPr>
          <w:rFonts w:ascii="Courier New" w:hAnsi="Courier New" w:cs="Courier New"/>
          <w:b/>
          <w:sz w:val="20"/>
        </w:rPr>
        <w:t xml:space="preserve">"Enter </w:t>
      </w:r>
      <w:r>
        <w:rPr>
          <w:rFonts w:ascii="Courier New" w:hAnsi="Courier New" w:cs="Courier New"/>
          <w:b/>
          <w:sz w:val="20"/>
        </w:rPr>
        <w:t>a value for</w:t>
      </w:r>
      <w:r w:rsidRPr="00A527E8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b:</w:t>
      </w:r>
      <w:r w:rsidRPr="00A527E8">
        <w:rPr>
          <w:rFonts w:ascii="Courier New" w:hAnsi="Courier New" w:cs="Courier New"/>
          <w:b/>
          <w:sz w:val="20"/>
        </w:rPr>
        <w:t xml:space="preserve"> ");</w:t>
      </w:r>
    </w:p>
    <w:p w14:paraId="4ACF2DB6" w14:textId="0A512C99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int</w:t>
      </w:r>
      <w:proofErr w:type="spellEnd"/>
      <w:r>
        <w:rPr>
          <w:rFonts w:ascii="Courier New" w:hAnsi="Courier New" w:cs="Courier New"/>
          <w:b/>
          <w:sz w:val="20"/>
        </w:rPr>
        <w:t xml:space="preserve"> x =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readInt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gramEnd"/>
      <w:r>
        <w:rPr>
          <w:rFonts w:ascii="Courier New" w:hAnsi="Courier New" w:cs="Courier New"/>
          <w:b/>
          <w:sz w:val="20"/>
        </w:rPr>
        <w:t>"Enter a value for x</w:t>
      </w:r>
      <w:r w:rsidRPr="00A527E8">
        <w:rPr>
          <w:rFonts w:ascii="Courier New" w:hAnsi="Courier New" w:cs="Courier New"/>
          <w:b/>
          <w:sz w:val="20"/>
        </w:rPr>
        <w:t>: ");</w:t>
      </w:r>
    </w:p>
    <w:p w14:paraId="091982B3" w14:textId="763F6C21" w:rsidR="00982BE1" w:rsidRPr="00A73F3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982BE1">
        <w:rPr>
          <w:rFonts w:ascii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982BE1">
        <w:rPr>
          <w:rFonts w:ascii="Courier New" w:hAnsi="Courier New" w:cs="Courier New"/>
          <w:b/>
          <w:sz w:val="20"/>
          <w:lang w:val="fr-FR"/>
        </w:rPr>
        <w:t>while</w:t>
      </w:r>
      <w:proofErr w:type="spellEnd"/>
      <w:proofErr w:type="gramEnd"/>
      <w:r w:rsidRPr="00982BE1">
        <w:rPr>
          <w:rFonts w:ascii="Courier New" w:hAnsi="Courier New" w:cs="Courier New"/>
          <w:b/>
          <w:sz w:val="20"/>
          <w:lang w:val="fr-FR"/>
        </w:rPr>
        <w:t xml:space="preserve"> (x != </w:t>
      </w:r>
      <w:r w:rsidRPr="00A73F38">
        <w:rPr>
          <w:rFonts w:ascii="Courier New" w:hAnsi="Courier New" w:cs="Courier New"/>
          <w:b/>
          <w:sz w:val="20"/>
          <w:lang w:val="fr-FR"/>
        </w:rPr>
        <w:t>SENTINEL) {</w:t>
      </w:r>
    </w:p>
    <w:p w14:paraId="32B7CFDD" w14:textId="4D7166CC" w:rsidR="00982BE1" w:rsidRPr="00982BE1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82BE1">
        <w:rPr>
          <w:rFonts w:ascii="Courier New" w:hAnsi="Courier New" w:cs="Courier New"/>
          <w:b/>
          <w:sz w:val="20"/>
        </w:rPr>
        <w:t xml:space="preserve">            </w:t>
      </w:r>
      <w:proofErr w:type="spellStart"/>
      <w:r w:rsidRPr="00982BE1">
        <w:rPr>
          <w:rFonts w:ascii="Courier New" w:hAnsi="Courier New" w:cs="Courier New"/>
          <w:b/>
          <w:sz w:val="20"/>
        </w:rPr>
        <w:t>int</w:t>
      </w:r>
      <w:proofErr w:type="spellEnd"/>
      <w:r w:rsidRPr="00982BE1">
        <w:rPr>
          <w:rFonts w:ascii="Courier New" w:hAnsi="Courier New" w:cs="Courier New"/>
          <w:b/>
          <w:sz w:val="20"/>
        </w:rPr>
        <w:t xml:space="preserve"> y = </w:t>
      </w:r>
      <w:r w:rsidRPr="00982BE1">
        <w:rPr>
          <w:rFonts w:ascii="Courier New" w:hAnsi="Courier New" w:cs="Courier New"/>
          <w:b/>
          <w:sz w:val="20"/>
        </w:rPr>
        <w:t>a</w:t>
      </w:r>
      <w:r w:rsidRPr="00982BE1">
        <w:rPr>
          <w:rFonts w:ascii="Courier New" w:hAnsi="Courier New" w:cs="Courier New"/>
          <w:b/>
          <w:sz w:val="20"/>
        </w:rPr>
        <w:t xml:space="preserve"> * x + </w:t>
      </w:r>
      <w:r w:rsidRPr="00982BE1">
        <w:rPr>
          <w:rFonts w:ascii="Courier New" w:hAnsi="Courier New" w:cs="Courier New"/>
          <w:b/>
          <w:sz w:val="20"/>
        </w:rPr>
        <w:t>b</w:t>
      </w:r>
      <w:r w:rsidRPr="00982BE1">
        <w:rPr>
          <w:rFonts w:ascii="Courier New" w:hAnsi="Courier New" w:cs="Courier New"/>
          <w:b/>
          <w:sz w:val="20"/>
        </w:rPr>
        <w:t>;</w:t>
      </w:r>
    </w:p>
    <w:p w14:paraId="50AE2C06" w14:textId="5AEFEF23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82BE1">
        <w:rPr>
          <w:rFonts w:ascii="Courier New" w:hAnsi="Courier New" w:cs="Courier New"/>
          <w:b/>
          <w:sz w:val="20"/>
        </w:rPr>
        <w:tab/>
        <w:t xml:space="preserve">   </w:t>
      </w:r>
      <w:r w:rsidRPr="00982BE1">
        <w:rPr>
          <w:rFonts w:ascii="Courier New" w:hAnsi="Courier New" w:cs="Courier New"/>
          <w:b/>
          <w:sz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println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gramEnd"/>
      <w:r>
        <w:rPr>
          <w:rFonts w:ascii="Courier New" w:hAnsi="Courier New" w:cs="Courier New"/>
          <w:b/>
          <w:sz w:val="20"/>
        </w:rPr>
        <w:t xml:space="preserve">"Result for </w:t>
      </w:r>
      <w:r w:rsidR="006174B9">
        <w:rPr>
          <w:rFonts w:ascii="Courier New" w:hAnsi="Courier New" w:cs="Courier New"/>
          <w:b/>
          <w:sz w:val="20"/>
        </w:rPr>
        <w:t xml:space="preserve">x = </w:t>
      </w:r>
      <w:r>
        <w:rPr>
          <w:rFonts w:ascii="Courier New" w:hAnsi="Courier New" w:cs="Courier New"/>
          <w:b/>
          <w:sz w:val="20"/>
        </w:rPr>
        <w:t>" + x + " is</w:t>
      </w:r>
      <w:r w:rsidRPr="00A527E8">
        <w:rPr>
          <w:rFonts w:ascii="Courier New" w:hAnsi="Courier New" w:cs="Courier New"/>
          <w:b/>
          <w:sz w:val="20"/>
        </w:rPr>
        <w:t xml:space="preserve"> " + y);</w:t>
      </w:r>
    </w:p>
    <w:p w14:paraId="44DBBABF" w14:textId="4B419121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 xml:space="preserve">   </w:t>
      </w:r>
      <w:r w:rsidRPr="00A527E8">
        <w:rPr>
          <w:rFonts w:ascii="Courier New" w:hAnsi="Courier New" w:cs="Courier New"/>
          <w:b/>
          <w:sz w:val="20"/>
        </w:rPr>
        <w:t xml:space="preserve">x = </w:t>
      </w:r>
      <w:proofErr w:type="spellStart"/>
      <w:proofErr w:type="gramStart"/>
      <w:r w:rsidRPr="00A527E8">
        <w:rPr>
          <w:rFonts w:ascii="Courier New" w:hAnsi="Courier New" w:cs="Courier New"/>
          <w:b/>
          <w:sz w:val="20"/>
        </w:rPr>
        <w:t>readInt</w:t>
      </w:r>
      <w:proofErr w:type="spellEnd"/>
      <w:r w:rsidRPr="00A527E8">
        <w:rPr>
          <w:rFonts w:ascii="Courier New" w:hAnsi="Courier New" w:cs="Courier New"/>
          <w:b/>
          <w:sz w:val="20"/>
        </w:rPr>
        <w:t>(</w:t>
      </w:r>
      <w:proofErr w:type="gramEnd"/>
      <w:r w:rsidRPr="00A527E8">
        <w:rPr>
          <w:rFonts w:ascii="Courier New" w:hAnsi="Courier New" w:cs="Courier New"/>
          <w:b/>
          <w:sz w:val="20"/>
        </w:rPr>
        <w:t xml:space="preserve">"Enter </w:t>
      </w:r>
      <w:r w:rsidR="006174B9">
        <w:rPr>
          <w:rFonts w:ascii="Courier New" w:hAnsi="Courier New" w:cs="Courier New"/>
          <w:b/>
          <w:sz w:val="20"/>
        </w:rPr>
        <w:t xml:space="preserve">a value for </w:t>
      </w:r>
      <w:r w:rsidRPr="00A527E8">
        <w:rPr>
          <w:rFonts w:ascii="Courier New" w:hAnsi="Courier New" w:cs="Courier New"/>
          <w:b/>
          <w:sz w:val="20"/>
        </w:rPr>
        <w:t>x: ");</w:t>
      </w:r>
    </w:p>
    <w:p w14:paraId="3C97FFB0" w14:textId="5CD20F0B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</w:t>
      </w:r>
      <w:r>
        <w:rPr>
          <w:rFonts w:ascii="Courier New" w:hAnsi="Courier New" w:cs="Courier New"/>
          <w:b/>
          <w:sz w:val="20"/>
        </w:rPr>
        <w:t xml:space="preserve">  </w:t>
      </w:r>
      <w:r w:rsidRPr="00A527E8">
        <w:rPr>
          <w:rFonts w:ascii="Courier New" w:hAnsi="Courier New" w:cs="Courier New"/>
          <w:b/>
          <w:sz w:val="20"/>
        </w:rPr>
        <w:t>}</w:t>
      </w:r>
    </w:p>
    <w:p w14:paraId="2E38D5A9" w14:textId="01980546" w:rsidR="00982BE1" w:rsidRPr="00A527E8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 xml:space="preserve"> </w:t>
      </w:r>
      <w:r w:rsidRPr="00A527E8">
        <w:rPr>
          <w:rFonts w:ascii="Courier New" w:hAnsi="Courier New" w:cs="Courier New"/>
          <w:b/>
          <w:sz w:val="20"/>
        </w:rPr>
        <w:t>}</w:t>
      </w:r>
    </w:p>
    <w:p w14:paraId="55697C40" w14:textId="77777777" w:rsidR="00982BE1" w:rsidRPr="007C4600" w:rsidRDefault="00982BE1" w:rsidP="0098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A527E8">
        <w:rPr>
          <w:rFonts w:ascii="Courier New" w:hAnsi="Courier New" w:cs="Courier New"/>
          <w:b/>
          <w:sz w:val="20"/>
        </w:rPr>
        <w:t>}</w:t>
      </w:r>
    </w:p>
    <w:p w14:paraId="5AE6CDEB" w14:textId="77777777" w:rsidR="00982BE1" w:rsidRPr="00982BE1" w:rsidRDefault="00982BE1" w:rsidP="00982BE1">
      <w:pPr>
        <w:pStyle w:val="Text"/>
      </w:pPr>
    </w:p>
    <w:p w14:paraId="3CD19905" w14:textId="77777777" w:rsidR="00AF04A5" w:rsidRPr="00AF04A5" w:rsidRDefault="00AF04A5" w:rsidP="00BD4850">
      <w:pPr>
        <w:pStyle w:val="Code"/>
        <w:spacing w:line="276" w:lineRule="auto"/>
        <w:ind w:left="0"/>
        <w:rPr>
          <w:rFonts w:ascii="Times" w:hAnsi="Times"/>
          <w:sz w:val="24"/>
        </w:rPr>
      </w:pPr>
    </w:p>
    <w:p w14:paraId="2FE3EA28" w14:textId="77777777" w:rsidR="00F54221" w:rsidRDefault="00F54221" w:rsidP="00BD4850">
      <w:pPr>
        <w:pStyle w:val="Text"/>
        <w:rPr>
          <w:b/>
        </w:rPr>
      </w:pPr>
    </w:p>
    <w:p w14:paraId="7EB63699" w14:textId="77777777" w:rsidR="00817E52" w:rsidRDefault="00817E52">
      <w:pPr>
        <w:rPr>
          <w:b/>
          <w:noProof/>
        </w:rPr>
      </w:pPr>
      <w:r>
        <w:br w:type="page"/>
      </w:r>
    </w:p>
    <w:p w14:paraId="4E27AA32" w14:textId="568D1D9F" w:rsidR="00F54221" w:rsidRDefault="00F54221" w:rsidP="00F54221">
      <w:pPr>
        <w:pStyle w:val="Boldheading"/>
      </w:pPr>
      <w:r>
        <w:lastRenderedPageBreak/>
        <w:t>2. The Fibonacci sequence</w:t>
      </w:r>
    </w:p>
    <w:p w14:paraId="62B92B16" w14:textId="77777777" w:rsidR="00F54221" w:rsidRDefault="00F54221" w:rsidP="00F54221">
      <w:pPr>
        <w:pStyle w:val="Text"/>
      </w:pPr>
      <w:r>
        <w:t xml:space="preserve">In the 13th century, the Italian mathematician Leonardo Fibonacci—as a way to explain the geometric growth of a population of rabbits—devised a mathematical sequence that now bears his name.  The first two terms in this sequence,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 xml:space="preserve">(0) and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(1), are 0 and 1, and every subsequent term is the sum of the preceding two.  Thus, the first several terms in the Fibonacci sequence look like this:</w:t>
      </w:r>
    </w:p>
    <w:p w14:paraId="74B6CC8C" w14:textId="77777777" w:rsidR="00F54221" w:rsidRDefault="00F54221" w:rsidP="00F54221">
      <w:pPr>
        <w:pStyle w:val="BSingle"/>
        <w:rPr>
          <w:sz w:val="16"/>
          <w:szCs w:val="16"/>
        </w:rPr>
      </w:pPr>
    </w:p>
    <w:p w14:paraId="23D203BB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(0)</w:t>
      </w:r>
      <w:r>
        <w:tab/>
        <w:t>=</w:t>
      </w:r>
      <w:r>
        <w:tab/>
        <w:t>0</w:t>
      </w:r>
    </w:p>
    <w:p w14:paraId="4AE5F3ED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(1)</w:t>
      </w:r>
      <w:r>
        <w:tab/>
        <w:t>=</w:t>
      </w:r>
      <w:r>
        <w:tab/>
        <w:t>1</w:t>
      </w:r>
    </w:p>
    <w:p w14:paraId="72CBA083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(2)</w:t>
      </w:r>
      <w:r>
        <w:tab/>
        <w:t>=</w:t>
      </w:r>
      <w:r>
        <w:tab/>
        <w:t>1</w:t>
      </w:r>
      <w:r>
        <w:tab/>
        <w:t>(0 + 1)</w:t>
      </w:r>
    </w:p>
    <w:p w14:paraId="08D9C47E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(3)</w:t>
      </w:r>
      <w:r>
        <w:tab/>
        <w:t>=</w:t>
      </w:r>
      <w:r>
        <w:tab/>
        <w:t>2</w:t>
      </w:r>
      <w:r>
        <w:tab/>
        <w:t>(1 + 1)</w:t>
      </w:r>
    </w:p>
    <w:p w14:paraId="2553D5D7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(4)</w:t>
      </w:r>
      <w:r>
        <w:tab/>
        <w:t>=</w:t>
      </w:r>
      <w:r>
        <w:tab/>
        <w:t>3</w:t>
      </w:r>
      <w:r>
        <w:tab/>
        <w:t>(1 + 2)</w:t>
      </w:r>
    </w:p>
    <w:p w14:paraId="1C3F5833" w14:textId="77777777" w:rsidR="00F54221" w:rsidRDefault="00F54221" w:rsidP="00F54221">
      <w:pPr>
        <w:pStyle w:val="Single"/>
        <w:keepNext/>
        <w:tabs>
          <w:tab w:val="left" w:pos="1620"/>
          <w:tab w:val="decimal" w:pos="2160"/>
          <w:tab w:val="left" w:pos="2420"/>
        </w:tabs>
        <w:ind w:left="720"/>
      </w:pP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(5)</w:t>
      </w:r>
      <w:r>
        <w:tab/>
        <w:t>=</w:t>
      </w:r>
      <w:r>
        <w:tab/>
        <w:t>5</w:t>
      </w:r>
      <w:r>
        <w:tab/>
        <w:t>(2 + 3)</w:t>
      </w:r>
    </w:p>
    <w:p w14:paraId="45274DC1" w14:textId="77777777" w:rsidR="00F54221" w:rsidRDefault="00F54221" w:rsidP="00F54221">
      <w:pPr>
        <w:pStyle w:val="Text"/>
        <w:rPr>
          <w:sz w:val="16"/>
          <w:szCs w:val="16"/>
        </w:rPr>
      </w:pPr>
    </w:p>
    <w:p w14:paraId="0FDECBEB" w14:textId="77777777" w:rsidR="00F54221" w:rsidRDefault="00F54221" w:rsidP="00F54221">
      <w:pPr>
        <w:pStyle w:val="Text"/>
      </w:pPr>
      <w:r>
        <w:t xml:space="preserve">Write a program that displays the terms in the Fibonacci sequence, starting with </w:t>
      </w:r>
      <w:r>
        <w:rPr>
          <w:rFonts w:ascii="Courier" w:hAnsi="Courier"/>
          <w:b/>
          <w:sz w:val="20"/>
        </w:rPr>
        <w:t>Fi</w:t>
      </w:r>
      <w:r>
        <w:rPr>
          <w:rFonts w:ascii="Courier" w:hAnsi="Courier"/>
          <w:b/>
          <w:spacing w:val="20"/>
          <w:sz w:val="20"/>
        </w:rPr>
        <w:t>b</w:t>
      </w:r>
      <w:r>
        <w:t>(0) and continuing as long as the terms are less than or equal to 10,000.  Thus, your program should produce the following sample run:</w:t>
      </w:r>
    </w:p>
    <w:p w14:paraId="7141B1F0" w14:textId="77777777" w:rsidR="00F54221" w:rsidRPr="00501D5C" w:rsidRDefault="00F54221" w:rsidP="00F54221">
      <w:pPr>
        <w:pStyle w:val="BSingle"/>
        <w:rPr>
          <w:szCs w:val="24"/>
        </w:rPr>
      </w:pPr>
    </w:p>
    <w:p w14:paraId="00542D8A" w14:textId="77777777" w:rsidR="00F54221" w:rsidRPr="00230FA3" w:rsidRDefault="00F54221" w:rsidP="00F54221">
      <w:pPr>
        <w:pStyle w:val="IParagraph"/>
        <w:jc w:val="center"/>
      </w:pPr>
      <w:r w:rsidRPr="00230FA3">
        <w:drawing>
          <wp:inline distT="0" distB="0" distL="0" distR="0" wp14:anchorId="1912A75F" wp14:editId="7BABA699">
            <wp:extent cx="3110865" cy="271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C998" w14:textId="77777777" w:rsidR="00F54221" w:rsidRPr="00501D5C" w:rsidRDefault="00F54221" w:rsidP="00F54221">
      <w:pPr>
        <w:pStyle w:val="BSingle"/>
        <w:rPr>
          <w:szCs w:val="24"/>
        </w:rPr>
      </w:pPr>
    </w:p>
    <w:p w14:paraId="6739AA7A" w14:textId="77777777" w:rsidR="00F54221" w:rsidRDefault="00F54221" w:rsidP="00F54221">
      <w:pPr>
        <w:pStyle w:val="Text"/>
      </w:pPr>
      <w:r>
        <w:t xml:space="preserve">This program should continue as long as the value of the term is less than or equal to the maximum value. To do this, you should use a </w:t>
      </w:r>
      <w:r>
        <w:rPr>
          <w:rFonts w:ascii="Courier" w:hAnsi="Courier"/>
          <w:b/>
          <w:sz w:val="20"/>
        </w:rPr>
        <w:t>while</w:t>
      </w:r>
      <w:r w:rsidRPr="00617449">
        <w:rPr>
          <w:b/>
          <w:szCs w:val="24"/>
        </w:rPr>
        <w:t xml:space="preserve"> </w:t>
      </w:r>
      <w:r w:rsidRPr="00DE309A">
        <w:rPr>
          <w:szCs w:val="24"/>
        </w:rPr>
        <w:t>loop</w:t>
      </w:r>
      <w:r>
        <w:t>, presumably with a header line that looks like this:</w:t>
      </w:r>
    </w:p>
    <w:p w14:paraId="2A4E05E1" w14:textId="77777777" w:rsidR="00F54221" w:rsidRPr="00230FA3" w:rsidRDefault="00F54221" w:rsidP="00F54221">
      <w:pPr>
        <w:pStyle w:val="BSingle"/>
        <w:rPr>
          <w:sz w:val="12"/>
          <w:szCs w:val="12"/>
        </w:rPr>
      </w:pPr>
    </w:p>
    <w:p w14:paraId="0E445060" w14:textId="77777777" w:rsidR="00F54221" w:rsidRDefault="00F54221" w:rsidP="00F54221">
      <w:pPr>
        <w:pStyle w:val="CCode"/>
        <w:rPr>
          <w:b/>
        </w:rPr>
      </w:pPr>
      <w:r>
        <w:rPr>
          <w:b/>
        </w:rPr>
        <w:t>while (term &lt;= MAX_TERM_VALUE)</w:t>
      </w:r>
    </w:p>
    <w:p w14:paraId="6DCC18DC" w14:textId="77777777" w:rsidR="00F54221" w:rsidRPr="00230FA3" w:rsidRDefault="00F54221" w:rsidP="00F54221">
      <w:pPr>
        <w:pStyle w:val="ESingle"/>
        <w:rPr>
          <w:sz w:val="12"/>
          <w:szCs w:val="12"/>
        </w:rPr>
      </w:pPr>
    </w:p>
    <w:p w14:paraId="49E2B3A5" w14:textId="77777777" w:rsidR="00F54221" w:rsidRPr="006971BF" w:rsidRDefault="00F54221" w:rsidP="00F54221">
      <w:pPr>
        <w:pStyle w:val="Text"/>
      </w:pPr>
      <w:r>
        <w:t xml:space="preserve">Note that the maximum term value is specified using a named constant.  Your program should work properly regardless of the value of </w:t>
      </w:r>
      <w:r w:rsidRPr="0036044A">
        <w:rPr>
          <w:rFonts w:ascii="Courier" w:hAnsi="Courier"/>
          <w:b/>
          <w:sz w:val="22"/>
          <w:szCs w:val="22"/>
        </w:rPr>
        <w:t>MAX_TERM_VALUE</w:t>
      </w:r>
      <w:r>
        <w:t>.</w:t>
      </w:r>
    </w:p>
    <w:p w14:paraId="3147F9B8" w14:textId="77777777" w:rsidR="00F54221" w:rsidRDefault="00F54221" w:rsidP="00BD4850">
      <w:pPr>
        <w:pStyle w:val="Text"/>
        <w:rPr>
          <w:b/>
        </w:rPr>
      </w:pPr>
    </w:p>
    <w:p w14:paraId="12026199" w14:textId="77777777" w:rsidR="00F54221" w:rsidRDefault="00F54221" w:rsidP="00BD4850">
      <w:pPr>
        <w:pStyle w:val="Text"/>
        <w:rPr>
          <w:b/>
        </w:rPr>
      </w:pPr>
    </w:p>
    <w:p w14:paraId="05A0F448" w14:textId="77777777" w:rsidR="00F54221" w:rsidRDefault="00F54221" w:rsidP="00BD4850">
      <w:pPr>
        <w:pStyle w:val="Text"/>
        <w:rPr>
          <w:b/>
        </w:rPr>
      </w:pPr>
    </w:p>
    <w:p w14:paraId="38973CBA" w14:textId="77777777" w:rsidR="00F54221" w:rsidRDefault="00F54221" w:rsidP="00BD4850">
      <w:pPr>
        <w:pStyle w:val="Text"/>
        <w:rPr>
          <w:b/>
        </w:rPr>
      </w:pPr>
    </w:p>
    <w:p w14:paraId="5DC855F4" w14:textId="77777777" w:rsidR="00F54221" w:rsidRDefault="00F54221" w:rsidP="00BD4850">
      <w:pPr>
        <w:pStyle w:val="Text"/>
        <w:rPr>
          <w:b/>
        </w:rPr>
      </w:pPr>
    </w:p>
    <w:p w14:paraId="60D447C6" w14:textId="339517A7" w:rsidR="00BD4850" w:rsidRPr="00C11E1A" w:rsidRDefault="0075571B" w:rsidP="00BD4850">
      <w:pPr>
        <w:pStyle w:val="Text"/>
        <w:rPr>
          <w:b/>
        </w:rPr>
      </w:pPr>
      <w:r>
        <w:rPr>
          <w:b/>
        </w:rPr>
        <w:lastRenderedPageBreak/>
        <w:t>3</w:t>
      </w:r>
      <w:r w:rsidR="00BD4850">
        <w:rPr>
          <w:b/>
        </w:rPr>
        <w:t>. Drawing Centered Text</w:t>
      </w:r>
      <w:r w:rsidR="00BD4850" w:rsidRPr="00AE711C">
        <w:rPr>
          <w:b/>
        </w:rPr>
        <w:t xml:space="preserve"> </w:t>
      </w:r>
    </w:p>
    <w:p w14:paraId="1E665FEA" w14:textId="77777777" w:rsidR="005F1F9C" w:rsidRDefault="005F1F9C" w:rsidP="005F1F9C">
      <w:pPr>
        <w:pStyle w:val="Text"/>
      </w:pPr>
      <w:r>
        <w:t xml:space="preserve">Your job is to write a </w:t>
      </w:r>
      <w:r w:rsidRPr="005F1F9C">
        <w:rPr>
          <w:rFonts w:ascii="Courier New" w:hAnsi="Courier New" w:cs="Courier New"/>
          <w:b/>
          <w:sz w:val="20"/>
        </w:rPr>
        <w:t>GraphicsProgram</w:t>
      </w:r>
      <w:r w:rsidRPr="005F1F9C">
        <w:rPr>
          <w:sz w:val="20"/>
        </w:rPr>
        <w:t xml:space="preserve"> </w:t>
      </w:r>
      <w:r>
        <w:t>that displays the text message</w:t>
      </w:r>
      <w:r w:rsidR="00146D24">
        <w:t xml:space="preserve"> (i.e., </w:t>
      </w:r>
      <w:r w:rsidR="00146D24" w:rsidRPr="00146D24">
        <w:rPr>
          <w:rFonts w:ascii="Courier New" w:hAnsi="Courier New" w:cs="Courier New"/>
          <w:b/>
          <w:sz w:val="20"/>
        </w:rPr>
        <w:t>GLabel</w:t>
      </w:r>
      <w:r w:rsidR="00146D24">
        <w:t>)</w:t>
      </w:r>
      <w:r>
        <w:t>:</w:t>
      </w:r>
    </w:p>
    <w:p w14:paraId="587A46E2" w14:textId="77777777" w:rsidR="005F1F9C" w:rsidRDefault="005F1F9C" w:rsidP="005F1F9C">
      <w:pPr>
        <w:pStyle w:val="Text"/>
        <w:ind w:firstLine="720"/>
        <w:rPr>
          <w:rFonts w:ascii="Arial" w:hAnsi="Arial" w:cs="Arial"/>
          <w:b/>
          <w:sz w:val="20"/>
        </w:rPr>
      </w:pPr>
    </w:p>
    <w:p w14:paraId="65FE32C0" w14:textId="77777777" w:rsidR="005F1F9C" w:rsidRDefault="005F1F9C" w:rsidP="005F1F9C">
      <w:pPr>
        <w:pStyle w:val="Text"/>
        <w:ind w:firstLine="720"/>
      </w:pPr>
      <w:r w:rsidRPr="008E04BE">
        <w:rPr>
          <w:rFonts w:ascii="Arial" w:hAnsi="Arial" w:cs="Arial"/>
          <w:b/>
          <w:sz w:val="20"/>
        </w:rPr>
        <w:t xml:space="preserve">CS106A rocks my </w:t>
      </w:r>
      <w:r w:rsidR="00774263">
        <w:rPr>
          <w:rFonts w:ascii="Arial" w:hAnsi="Arial" w:cs="Arial"/>
          <w:b/>
          <w:sz w:val="20"/>
        </w:rPr>
        <w:t>socks</w:t>
      </w:r>
      <w:r w:rsidRPr="008E04BE">
        <w:rPr>
          <w:rFonts w:ascii="Arial" w:hAnsi="Arial" w:cs="Arial"/>
          <w:b/>
          <w:sz w:val="20"/>
        </w:rPr>
        <w:t>!</w:t>
      </w:r>
    </w:p>
    <w:p w14:paraId="63EDEA1B" w14:textId="77777777" w:rsidR="005F1F9C" w:rsidRDefault="005F1F9C" w:rsidP="005F1F9C">
      <w:pPr>
        <w:pStyle w:val="Text"/>
        <w:rPr>
          <w:rFonts w:ascii="Arial" w:hAnsi="Arial" w:cs="Arial"/>
          <w:b/>
        </w:rPr>
      </w:pPr>
    </w:p>
    <w:p w14:paraId="393AFF67" w14:textId="77777777" w:rsidR="005F1F9C" w:rsidRPr="003A33F8" w:rsidRDefault="005F1F9C" w:rsidP="005F1F9C">
      <w:pPr>
        <w:pStyle w:val="Text"/>
        <w:rPr>
          <w:rFonts w:ascii="Arial" w:hAnsi="Arial" w:cs="Arial"/>
          <w:b/>
        </w:rPr>
      </w:pPr>
      <w:r>
        <w:t>The text should be displayed in SansSerif 28-point font</w:t>
      </w:r>
      <w:r w:rsidR="00B67803">
        <w:t>,</w:t>
      </w:r>
      <w:r>
        <w:t xml:space="preserve"> and centered horizontally and vertically in the middle of the graphics window, looking something like this:</w:t>
      </w:r>
    </w:p>
    <w:p w14:paraId="2764D3FB" w14:textId="77777777" w:rsidR="005F1F9C" w:rsidRDefault="005F1F9C">
      <w:pPr>
        <w:pStyle w:val="Boldheading"/>
      </w:pPr>
    </w:p>
    <w:p w14:paraId="62251B8C" w14:textId="77777777" w:rsidR="005F1F9C" w:rsidRDefault="00C11E1A" w:rsidP="00774263">
      <w:pPr>
        <w:pStyle w:val="Boldheading"/>
        <w:jc w:val="center"/>
      </w:pPr>
      <w:r>
        <w:rPr>
          <w:b w:val="0"/>
        </w:rPr>
        <w:drawing>
          <wp:inline distT="0" distB="0" distL="0" distR="0" wp14:anchorId="6FCD9A8B" wp14:editId="75D3999A">
            <wp:extent cx="3388360" cy="2319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92" cy="23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C21F" w14:textId="77777777" w:rsidR="00774263" w:rsidRDefault="00774263">
      <w:pPr>
        <w:pStyle w:val="Boldheading"/>
      </w:pPr>
    </w:p>
    <w:p w14:paraId="13A1D891" w14:textId="77777777" w:rsidR="00982BE1" w:rsidRDefault="00774263">
      <w:pPr>
        <w:pStyle w:val="Boldheading"/>
        <w:rPr>
          <w:b w:val="0"/>
        </w:rPr>
      </w:pPr>
      <w:r w:rsidRPr="00774263">
        <w:rPr>
          <w:b w:val="0"/>
        </w:rPr>
        <w:t xml:space="preserve">You can find the width of a label by calling </w:t>
      </w:r>
      <w:r w:rsidRPr="0038487B">
        <w:rPr>
          <w:rFonts w:ascii="Courier" w:hAnsi="Courier"/>
          <w:sz w:val="20"/>
        </w:rPr>
        <w:t>label.getWidth()</w:t>
      </w:r>
      <w:r w:rsidRPr="00774263">
        <w:rPr>
          <w:b w:val="0"/>
        </w:rPr>
        <w:t xml:space="preserve"> and the height it extends above the baseline by calling </w:t>
      </w:r>
      <w:r w:rsidRPr="0038487B">
        <w:rPr>
          <w:rFonts w:ascii="Courier" w:hAnsi="Courier"/>
          <w:sz w:val="20"/>
        </w:rPr>
        <w:t>label.getAscent()</w:t>
      </w:r>
      <w:r w:rsidRPr="00774263">
        <w:rPr>
          <w:b w:val="0"/>
        </w:rPr>
        <w:t>.  If you want to center a label, you need to shift its origin by half of these distances in each direction.</w:t>
      </w:r>
    </w:p>
    <w:p w14:paraId="2233CF2D" w14:textId="77777777" w:rsidR="00982BE1" w:rsidRDefault="00982BE1">
      <w:pPr>
        <w:pStyle w:val="Boldheading"/>
        <w:rPr>
          <w:b w:val="0"/>
        </w:rPr>
      </w:pPr>
    </w:p>
    <w:p w14:paraId="1989E732" w14:textId="657C6341" w:rsidR="00FE6A60" w:rsidRPr="00070BD7" w:rsidRDefault="00982BE1">
      <w:pPr>
        <w:pStyle w:val="Boldheading"/>
        <w:rPr>
          <w:b w:val="0"/>
        </w:rPr>
      </w:pPr>
      <w:r>
        <w:rPr>
          <w:b w:val="0"/>
          <w:i/>
          <w:iCs/>
        </w:rPr>
        <w:t xml:space="preserve">Bonus: </w:t>
      </w:r>
      <w:r>
        <w:rPr>
          <w:b w:val="0"/>
        </w:rPr>
        <w:t xml:space="preserve">If you wanted to add </w:t>
      </w:r>
      <w:r w:rsidR="00875E75">
        <w:rPr>
          <w:b w:val="0"/>
        </w:rPr>
        <w:t>10</w:t>
      </w:r>
      <w:r>
        <w:rPr>
          <w:b w:val="0"/>
        </w:rPr>
        <w:t xml:space="preserve"> labels</w:t>
      </w:r>
      <w:r w:rsidR="00875E75">
        <w:rPr>
          <w:b w:val="0"/>
        </w:rPr>
        <w:t xml:space="preserve"> to the window</w:t>
      </w:r>
      <w:r>
        <w:rPr>
          <w:b w:val="0"/>
        </w:rPr>
        <w:t>, all with the same font, size, and horizontal centering but with different y-coordinates, how migh</w:t>
      </w:r>
      <w:bookmarkStart w:id="0" w:name="_GoBack"/>
      <w:bookmarkEnd w:id="0"/>
      <w:r>
        <w:rPr>
          <w:b w:val="0"/>
        </w:rPr>
        <w:t>t you organize your code?</w:t>
      </w:r>
      <w:r w:rsidR="00070BD7">
        <w:br w:type="page"/>
      </w:r>
      <w:r w:rsidR="0075571B">
        <w:lastRenderedPageBreak/>
        <w:t>4</w:t>
      </w:r>
      <w:r w:rsidR="00FE6A60">
        <w:t>. Drawing a face</w:t>
      </w:r>
    </w:p>
    <w:p w14:paraId="5A772B06" w14:textId="77777777" w:rsidR="00FE6A60" w:rsidRDefault="00FE6A60">
      <w:pPr>
        <w:pStyle w:val="Text"/>
      </w:pPr>
      <w:r>
        <w:t>Your job is to draw a robot-looking face like the one shown in the following sample run:</w:t>
      </w:r>
    </w:p>
    <w:p w14:paraId="28BA786C" w14:textId="77777777" w:rsidR="00FE6A60" w:rsidRDefault="00FE6A60">
      <w:pPr>
        <w:pStyle w:val="BSingle"/>
      </w:pPr>
    </w:p>
    <w:p w14:paraId="14AA88A6" w14:textId="77777777" w:rsidR="00230FA3" w:rsidRPr="00230FA3" w:rsidRDefault="00C11E1A" w:rsidP="00230FA3">
      <w:pPr>
        <w:pStyle w:val="IParagraph"/>
        <w:jc w:val="center"/>
      </w:pPr>
      <w:r w:rsidRPr="00230FA3">
        <w:drawing>
          <wp:inline distT="0" distB="0" distL="0" distR="0" wp14:anchorId="7312971D" wp14:editId="0CBD04B2">
            <wp:extent cx="2774928" cy="2025698"/>
            <wp:effectExtent l="25400" t="25400" r="19685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4" cy="2037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A3370" w14:textId="77777777" w:rsidR="00FE6A60" w:rsidRDefault="00FE6A60">
      <w:pPr>
        <w:pStyle w:val="BSingle"/>
      </w:pPr>
    </w:p>
    <w:p w14:paraId="7ED416F1" w14:textId="77777777" w:rsidR="00FE6A60" w:rsidRDefault="00FE6A60">
      <w:pPr>
        <w:pStyle w:val="Text"/>
      </w:pPr>
      <w:r>
        <w:t>This simple face consists of four parts—a head, two eyes, and a mouth—which are arranged as follows:</w:t>
      </w:r>
    </w:p>
    <w:p w14:paraId="298111CA" w14:textId="77777777" w:rsidR="00FE6A60" w:rsidRDefault="00FE6A60">
      <w:pPr>
        <w:pStyle w:val="BText"/>
      </w:pPr>
    </w:p>
    <w:p w14:paraId="57943E22" w14:textId="756F26BD" w:rsidR="00FE6A60" w:rsidRDefault="00FE6A60">
      <w:pPr>
        <w:pStyle w:val="Bulletlist"/>
        <w:spacing w:after="120"/>
      </w:pPr>
      <w:r>
        <w:t>•</w:t>
      </w:r>
      <w:r>
        <w:tab/>
      </w:r>
      <w:r>
        <w:rPr>
          <w:i/>
        </w:rPr>
        <w:t>The head.</w:t>
      </w:r>
      <w:r>
        <w:t xml:space="preserve">  The head is a big rectangle whose dimensions are given by the named constants </w:t>
      </w:r>
      <w:r>
        <w:rPr>
          <w:rFonts w:ascii="Courier" w:hAnsi="Courier"/>
          <w:b/>
          <w:sz w:val="20"/>
        </w:rPr>
        <w:t>HEAD_WIDTH</w:t>
      </w:r>
      <w:r>
        <w:t xml:space="preserve"> and </w:t>
      </w:r>
      <w:r>
        <w:rPr>
          <w:rFonts w:ascii="Courier" w:hAnsi="Courier"/>
          <w:b/>
          <w:sz w:val="20"/>
        </w:rPr>
        <w:t>HEAD_HEIGHT</w:t>
      </w:r>
      <w:r>
        <w:t xml:space="preserve">.  The </w:t>
      </w:r>
      <w:r w:rsidR="005039B0">
        <w:t>head is gray.</w:t>
      </w:r>
    </w:p>
    <w:p w14:paraId="6D2090B1" w14:textId="77777777" w:rsidR="00FE6A60" w:rsidRDefault="00FE6A60">
      <w:pPr>
        <w:pStyle w:val="Bulletlist"/>
        <w:spacing w:after="120"/>
      </w:pPr>
      <w:r>
        <w:t>•</w:t>
      </w:r>
      <w:r>
        <w:tab/>
      </w:r>
      <w:r>
        <w:rPr>
          <w:i/>
        </w:rPr>
        <w:t>The eyes.</w:t>
      </w:r>
      <w:r w:rsidR="00D73AEC">
        <w:t xml:space="preserve">  The eyes should be c</w:t>
      </w:r>
      <w:r>
        <w:t>i</w:t>
      </w:r>
      <w:r w:rsidR="00D73AEC">
        <w:t>r</w:t>
      </w:r>
      <w:r>
        <w:t xml:space="preserve">cles whose radius in pixels is given by the named constant </w:t>
      </w:r>
      <w:r>
        <w:rPr>
          <w:rFonts w:ascii="Courier" w:hAnsi="Courier"/>
          <w:b/>
          <w:sz w:val="20"/>
        </w:rPr>
        <w:t>EYE_RADIUS</w:t>
      </w:r>
      <w:r>
        <w:t>. The centers of the eyes should be set horizontally a quarter of the width of the head in from either edge, and one quarter of the distance down from the top of the head. The eyes are yellow.</w:t>
      </w:r>
    </w:p>
    <w:p w14:paraId="155BB730" w14:textId="77777777" w:rsidR="00FE6A60" w:rsidRDefault="00FE6A60">
      <w:pPr>
        <w:pStyle w:val="Bulletlist"/>
        <w:spacing w:after="0"/>
      </w:pPr>
      <w:r>
        <w:t>•</w:t>
      </w:r>
      <w:r>
        <w:tab/>
      </w:r>
      <w:r>
        <w:rPr>
          <w:i/>
        </w:rPr>
        <w:t>The mouth.</w:t>
      </w:r>
      <w:r>
        <w:t xml:space="preserve">  The mouth should be centered with respect to the head in the </w:t>
      </w:r>
      <w:r>
        <w:rPr>
          <w:i/>
        </w:rPr>
        <w:t>x</w:t>
      </w:r>
      <w:r>
        <w:t xml:space="preserve">-dimension and one quarter of the distance up from the bottom of the head in the </w:t>
      </w:r>
      <w:r>
        <w:rPr>
          <w:i/>
        </w:rPr>
        <w:t>y</w:t>
      </w:r>
      <w:r>
        <w:t xml:space="preserve">-dimension.   The dimensions of the mouth are given by the named constants </w:t>
      </w:r>
      <w:r>
        <w:rPr>
          <w:rFonts w:ascii="Courier" w:hAnsi="Courier"/>
          <w:b/>
          <w:sz w:val="20"/>
        </w:rPr>
        <w:t>MOUTH_WIDTH</w:t>
      </w:r>
      <w:r>
        <w:t xml:space="preserve"> and </w:t>
      </w:r>
      <w:r>
        <w:rPr>
          <w:rFonts w:ascii="Courier" w:hAnsi="Courier"/>
          <w:b/>
          <w:sz w:val="20"/>
        </w:rPr>
        <w:t>MOUTH_HEIGHT</w:t>
      </w:r>
      <w:r>
        <w:t>.  The mouth is white.</w:t>
      </w:r>
    </w:p>
    <w:p w14:paraId="7A8F5AAA" w14:textId="77777777" w:rsidR="00B10D5A" w:rsidRDefault="00B10D5A" w:rsidP="00B10D5A">
      <w:pPr>
        <w:pStyle w:val="BText"/>
      </w:pPr>
    </w:p>
    <w:p w14:paraId="68962EBB" w14:textId="77777777" w:rsidR="00FE6A60" w:rsidRDefault="00157043">
      <w:r>
        <w:t>Finally, the robot face should be centered in the graphics window.</w:t>
      </w:r>
    </w:p>
    <w:p w14:paraId="648BA941" w14:textId="77777777" w:rsidR="0075341B" w:rsidRDefault="0075341B"/>
    <w:p w14:paraId="5CE8FCFA" w14:textId="77777777" w:rsidR="0075341B" w:rsidRDefault="0075341B"/>
    <w:p w14:paraId="713DDEE8" w14:textId="77777777" w:rsidR="0075341B" w:rsidRDefault="0075341B"/>
    <w:sectPr w:rsidR="0075341B">
      <w:headerReference w:type="default" r:id="rId10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F039" w14:textId="77777777" w:rsidR="00D02C1E" w:rsidRDefault="00D02C1E">
      <w:r>
        <w:separator/>
      </w:r>
    </w:p>
  </w:endnote>
  <w:endnote w:type="continuationSeparator" w:id="0">
    <w:p w14:paraId="3C13A22D" w14:textId="77777777" w:rsidR="00D02C1E" w:rsidRDefault="00D0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F3B97" w14:textId="77777777" w:rsidR="00D02C1E" w:rsidRDefault="00D02C1E">
      <w:r>
        <w:separator/>
      </w:r>
    </w:p>
  </w:footnote>
  <w:footnote w:type="continuationSeparator" w:id="0">
    <w:p w14:paraId="32E4FDEC" w14:textId="77777777" w:rsidR="00D02C1E" w:rsidRDefault="00D0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6E47" w14:textId="77777777" w:rsidR="00FE6A60" w:rsidRDefault="00FE6A6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1C7A41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323D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49"/>
    <w:rsid w:val="00040A9E"/>
    <w:rsid w:val="00070BD7"/>
    <w:rsid w:val="0008406D"/>
    <w:rsid w:val="0010693B"/>
    <w:rsid w:val="00146D24"/>
    <w:rsid w:val="00157043"/>
    <w:rsid w:val="001C7A41"/>
    <w:rsid w:val="00230FA3"/>
    <w:rsid w:val="002B4675"/>
    <w:rsid w:val="002D51FD"/>
    <w:rsid w:val="002F43E4"/>
    <w:rsid w:val="0036044A"/>
    <w:rsid w:val="0038487B"/>
    <w:rsid w:val="00390EB7"/>
    <w:rsid w:val="0039303B"/>
    <w:rsid w:val="003A33F8"/>
    <w:rsid w:val="003B5DD7"/>
    <w:rsid w:val="0049389D"/>
    <w:rsid w:val="004B1D5B"/>
    <w:rsid w:val="004F261E"/>
    <w:rsid w:val="00501D5C"/>
    <w:rsid w:val="005039B0"/>
    <w:rsid w:val="00565285"/>
    <w:rsid w:val="005A4352"/>
    <w:rsid w:val="005B7EEA"/>
    <w:rsid w:val="005D38D0"/>
    <w:rsid w:val="005E0E69"/>
    <w:rsid w:val="005E6F13"/>
    <w:rsid w:val="005F1F9C"/>
    <w:rsid w:val="00617449"/>
    <w:rsid w:val="006174B9"/>
    <w:rsid w:val="006971BF"/>
    <w:rsid w:val="006D11DA"/>
    <w:rsid w:val="00702452"/>
    <w:rsid w:val="007154AA"/>
    <w:rsid w:val="0075341B"/>
    <w:rsid w:val="007536F2"/>
    <w:rsid w:val="0075571B"/>
    <w:rsid w:val="00774263"/>
    <w:rsid w:val="0081788E"/>
    <w:rsid w:val="00817E52"/>
    <w:rsid w:val="008354A4"/>
    <w:rsid w:val="008741DE"/>
    <w:rsid w:val="00875E75"/>
    <w:rsid w:val="008D2BF0"/>
    <w:rsid w:val="008E04BE"/>
    <w:rsid w:val="00982BE1"/>
    <w:rsid w:val="009D291C"/>
    <w:rsid w:val="009E3EF3"/>
    <w:rsid w:val="009F1F1F"/>
    <w:rsid w:val="00A02538"/>
    <w:rsid w:val="00A56834"/>
    <w:rsid w:val="00A5762B"/>
    <w:rsid w:val="00A96D49"/>
    <w:rsid w:val="00AF00FF"/>
    <w:rsid w:val="00AF04A5"/>
    <w:rsid w:val="00B00EE3"/>
    <w:rsid w:val="00B10D5A"/>
    <w:rsid w:val="00B211D7"/>
    <w:rsid w:val="00B37B51"/>
    <w:rsid w:val="00B5332C"/>
    <w:rsid w:val="00B60950"/>
    <w:rsid w:val="00B67803"/>
    <w:rsid w:val="00BC3D49"/>
    <w:rsid w:val="00BD1462"/>
    <w:rsid w:val="00BD4850"/>
    <w:rsid w:val="00BE15A5"/>
    <w:rsid w:val="00C11E1A"/>
    <w:rsid w:val="00C121E6"/>
    <w:rsid w:val="00C829E4"/>
    <w:rsid w:val="00D02C1E"/>
    <w:rsid w:val="00D07C40"/>
    <w:rsid w:val="00D411E4"/>
    <w:rsid w:val="00D65F51"/>
    <w:rsid w:val="00D73AEC"/>
    <w:rsid w:val="00DB2686"/>
    <w:rsid w:val="00DE309A"/>
    <w:rsid w:val="00EA366D"/>
    <w:rsid w:val="00ED6707"/>
    <w:rsid w:val="00F355FA"/>
    <w:rsid w:val="00F362F3"/>
    <w:rsid w:val="00F54221"/>
    <w:rsid w:val="00FC4FAC"/>
    <w:rsid w:val="00FE6A60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C4C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Indent">
    <w:name w:val="Indent"/>
    <w:basedOn w:val="Text"/>
    <w:pPr>
      <w:ind w:left="720"/>
    </w:pPr>
  </w:style>
  <w:style w:type="paragraph" w:customStyle="1" w:styleId="IParagraph">
    <w:name w:val="IParagraph"/>
    <w:basedOn w:val="Paragraph"/>
  </w:style>
  <w:style w:type="paragraph" w:customStyle="1" w:styleId="Paragraph">
    <w:name w:val="(Paragraph)"/>
    <w:basedOn w:val="Default"/>
  </w:style>
  <w:style w:type="paragraph" w:customStyle="1" w:styleId="BSingle">
    <w:name w:val="BSingle"/>
    <w:basedOn w:val="Separator0"/>
    <w:next w:val="IParagraph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UParagraph">
    <w:name w:val="UParagraph"/>
    <w:basedOn w:val="Paragraph"/>
    <w:next w:val="I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Formatcode">
    <w:name w:val="Format code"/>
    <w:basedOn w:val="Single"/>
    <w:pPr>
      <w:spacing w:after="100"/>
      <w:ind w:left="1260" w:right="720" w:hanging="540"/>
    </w:pPr>
  </w:style>
  <w:style w:type="paragraph" w:customStyle="1" w:styleId="HONorm">
    <w:name w:val="HO Norm"/>
    <w:basedOn w:val="Normal"/>
    <w:pPr>
      <w:spacing w:after="240"/>
      <w:jc w:val="both"/>
    </w:pPr>
  </w:style>
  <w:style w:type="paragraph" w:customStyle="1" w:styleId="Code">
    <w:name w:val="Code"/>
    <w:basedOn w:val="Normal"/>
    <w:rsid w:val="00C11E1A"/>
    <w:pPr>
      <w:suppressAutoHyphens/>
      <w:autoSpaceDN w:val="0"/>
      <w:ind w:left="360"/>
      <w:textAlignment w:val="baseline"/>
    </w:pPr>
    <w:rPr>
      <w:rFonts w:ascii="Consolas" w:eastAsia="Consolas" w:hAnsi="Consolas" w:cs="Courier New"/>
      <w:kern w:val="3"/>
      <w:sz w:val="22"/>
      <w:szCs w:val="24"/>
      <w:lang w:eastAsia="zh-CN"/>
    </w:rPr>
  </w:style>
  <w:style w:type="character" w:customStyle="1" w:styleId="UserConsoleInput">
    <w:name w:val="User Console Input"/>
    <w:rsid w:val="00C11E1A"/>
    <w:rPr>
      <w:rFonts w:ascii="Consolas" w:eastAsia="Consolas" w:hAnsi="Consolas" w:cs="Courier New"/>
      <w:b/>
      <w:color w:val="0000FF"/>
      <w:sz w:val="2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H13 Section #2</vt:lpstr>
    </vt:vector>
  </TitlesOfParts>
  <Company>Stanford University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H13 Section #2</dc:title>
  <dc:subject/>
  <dc:creator>Tresidder LaIR</dc:creator>
  <cp:keywords/>
  <cp:lastModifiedBy>Julia Natalie Ulman Daniel</cp:lastModifiedBy>
  <cp:revision>7</cp:revision>
  <cp:lastPrinted>2017-10-06T17:40:00Z</cp:lastPrinted>
  <dcterms:created xsi:type="dcterms:W3CDTF">2018-01-22T10:47:00Z</dcterms:created>
  <dcterms:modified xsi:type="dcterms:W3CDTF">2018-04-14T00:47:00Z</dcterms:modified>
</cp:coreProperties>
</file>