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033" w:rsidRDefault="000F4EA6">
      <w:r>
        <w:t>Comparing Tools</w:t>
      </w:r>
    </w:p>
    <w:p w:rsidR="000F4EA6" w:rsidRDefault="000F4EA6" w:rsidP="000F4EA6">
      <w:pPr>
        <w:ind w:firstLine="720"/>
      </w:pPr>
      <w:r>
        <w:t xml:space="preserve">Choosing the correct tools when working on any type of project is essential for the final outcome. Not only will it enhance the project in a better way, but it will also make anyone’s life easier during the working process. When talking about creating web sites, the question is either to take a step-by-step process through a text editor, that can be time consuming as well as very well detailed, to a more sophisticated WYSIWYG editor, whereas the work itself might be easier although not necessarily the with the best quality. </w:t>
      </w:r>
    </w:p>
    <w:p w:rsidR="000F4EA6" w:rsidRDefault="000F4EA6" w:rsidP="000F4EA6">
      <w:pPr>
        <w:ind w:firstLine="720"/>
      </w:pPr>
      <w:r>
        <w:t>Text editors are great in any occasion. They will provide lots of control over the page. This means that in case something needs to be edited either in or out, it would be a very quick fix through a text editor. It also allows you to have a better understanding of where each item will fit into the webpage, while most likely working with a program that will not require a single penny.</w:t>
      </w:r>
      <w:r w:rsidR="00CB47EB">
        <w:t xml:space="preserve"> Some examples for text editors are Komodo Edit, Aptana Studio, and Netbeans.</w:t>
      </w:r>
    </w:p>
    <w:p w:rsidR="000F4EA6" w:rsidRDefault="000F4EA6" w:rsidP="000F4EA6">
      <w:pPr>
        <w:ind w:firstLine="720"/>
      </w:pPr>
      <w:r>
        <w:t>A WYSIWYG editor also has many benefits. It does not require anyone to have any prior knowledge to create a well done basic website, and it’s not so much time consuming. As the title itself offers, “what you see is what you get”, one is able to physically see modifications as they’re made into the website.</w:t>
      </w:r>
      <w:r w:rsidR="00CB47EB">
        <w:t xml:space="preserve"> Some examples of WYSISYG are Dreamweaver, NetObjects Fusion, and CoffeCup HTML editor.</w:t>
      </w:r>
    </w:p>
    <w:p w:rsidR="000F4EA6" w:rsidRDefault="000F4EA6" w:rsidP="000F4EA6">
      <w:pPr>
        <w:ind w:firstLine="720"/>
      </w:pPr>
      <w:r>
        <w:t xml:space="preserve">When put both editors side to side, it is hard to pick a single one for they are similar and completely different in many ways at the same time. The basic similarities are that with whichever one you choose, you will be able to create a website with coding. They will both display somehow your work in progress and they both allow other inputs such as CSS to be used. There are programs for both editors that can be found for free, as well as some available for purchase. Although similar in many ways, the biggest rivalry between the two comes about when discussing how much they are dislike. While you have to manually type the coding for one, WYSIWYG programs do most of the work for you. BUT in case you have a small problem, it will be easier to change it in a text editor. You will also recognize all the coding put into the </w:t>
      </w:r>
      <w:r w:rsidR="00FD62D6">
        <w:t xml:space="preserve">editor, unlike the WYSIWYG, where you might find some strange coding for a simple tag. It requires someone to know coding in order to do it, and it will most likely be harder to design without this knowledge. </w:t>
      </w:r>
    </w:p>
    <w:p w:rsidR="00FD62D6" w:rsidRDefault="00FD62D6" w:rsidP="000F4EA6">
      <w:pPr>
        <w:ind w:firstLine="720"/>
      </w:pPr>
      <w:r>
        <w:t>In conclusion, both formats will eventually get at the same final destination, although through different means. A modern designer will most likely agree that each one of these ways have their benefits, and to become a professional designer one must learn how to code. A combination of both when someone actually knows how to use them might be the best strategy for a well done website, and will not require so much time.</w:t>
      </w:r>
    </w:p>
    <w:p w:rsidR="000F4EA6" w:rsidRDefault="00CB47EB">
      <w:r>
        <w:t>Citations: &lt;a href=</w:t>
      </w:r>
      <w:hyperlink r:id="rId4" w:history="1">
        <w:r w:rsidRPr="00A36A16">
          <w:rPr>
            <w:rStyle w:val="Hyperlink"/>
          </w:rPr>
          <w:t>http://webdesign.about.com/od/htmleditors/bb/aabhtmleditor.htm</w:t>
        </w:r>
      </w:hyperlink>
      <w:r>
        <w:t>&gt;Before You buy an HTML editor&lt;/a&gt;</w:t>
      </w:r>
    </w:p>
    <w:p w:rsidR="00CB47EB" w:rsidRDefault="00CB47EB">
      <w:r>
        <w:t>&lt;a href=”</w:t>
      </w:r>
      <w:r w:rsidRPr="00CB47EB">
        <w:t>http://webdesign.about.com/od/windowshtmleditors/tp/windows-wysiwyg-editors.htm</w:t>
      </w:r>
      <w:r>
        <w:t>”&gt; Top WYSISYG editors&lt;/a&gt;</w:t>
      </w:r>
    </w:p>
    <w:sectPr w:rsidR="00CB47EB" w:rsidSect="00B200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F4EA6"/>
    <w:rsid w:val="00015DE6"/>
    <w:rsid w:val="000F4EA6"/>
    <w:rsid w:val="00B20033"/>
    <w:rsid w:val="00CB47EB"/>
    <w:rsid w:val="00FD62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0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7E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ebdesign.about.com/od/htmleditors/bb/aabhtmledito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0607087362</cp:lastModifiedBy>
  <cp:revision>2</cp:revision>
  <dcterms:created xsi:type="dcterms:W3CDTF">2012-10-30T21:59:00Z</dcterms:created>
  <dcterms:modified xsi:type="dcterms:W3CDTF">2012-10-31T18:33:00Z</dcterms:modified>
</cp:coreProperties>
</file>