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61" w:rsidRPr="00BB392F" w:rsidRDefault="00BB392F" w:rsidP="00742E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ESE 461 </w:t>
      </w:r>
      <w:r w:rsidR="00742E61" w:rsidRPr="00BB392F">
        <w:rPr>
          <w:rFonts w:ascii="Times New Roman" w:hAnsi="Times New Roman" w:cs="Times New Roman"/>
          <w:b/>
          <w:sz w:val="32"/>
          <w:szCs w:val="32"/>
        </w:rPr>
        <w:t>Final Project Proposal</w:t>
      </w:r>
    </w:p>
    <w:p w:rsidR="00BB392F" w:rsidRPr="00BB392F" w:rsidRDefault="00BB392F" w:rsidP="00BB392F">
      <w:pPr>
        <w:pStyle w:val="NoSpacing"/>
        <w:jc w:val="center"/>
        <w:rPr>
          <w:rFonts w:ascii="Times New Roman" w:hAnsi="Times New Roman" w:cs="Times New Roman"/>
        </w:rPr>
      </w:pPr>
      <w:r w:rsidRPr="00BB392F">
        <w:rPr>
          <w:rFonts w:ascii="Times New Roman" w:hAnsi="Times New Roman" w:cs="Times New Roman"/>
        </w:rPr>
        <w:t>Alan Coe</w:t>
      </w:r>
      <w:r>
        <w:rPr>
          <w:rFonts w:ascii="Times New Roman" w:hAnsi="Times New Roman" w:cs="Times New Roman"/>
        </w:rPr>
        <w:t xml:space="preserve"> </w:t>
      </w:r>
    </w:p>
    <w:p w:rsidR="00BB392F" w:rsidRDefault="00BB392F" w:rsidP="00BB392F">
      <w:pPr>
        <w:pStyle w:val="NoSpacing"/>
        <w:jc w:val="center"/>
        <w:rPr>
          <w:rFonts w:ascii="Times New Roman" w:hAnsi="Times New Roman" w:cs="Times New Roman"/>
          <w:lang w:val="it-IT"/>
        </w:rPr>
      </w:pPr>
      <w:r w:rsidRPr="00BB392F">
        <w:rPr>
          <w:rFonts w:ascii="Times New Roman" w:hAnsi="Times New Roman" w:cs="Times New Roman"/>
          <w:lang w:val="it-IT"/>
        </w:rPr>
        <w:t>Christopher Ricciardi</w:t>
      </w:r>
    </w:p>
    <w:p w:rsidR="00BB392F" w:rsidRPr="00BB392F" w:rsidRDefault="00BB392F" w:rsidP="00BB392F">
      <w:pPr>
        <w:pStyle w:val="NoSpacing"/>
        <w:jc w:val="center"/>
        <w:rPr>
          <w:rFonts w:ascii="Times New Roman" w:hAnsi="Times New Roman" w:cs="Times New Roman"/>
        </w:rPr>
      </w:pPr>
      <w:r w:rsidRPr="00BB392F">
        <w:rPr>
          <w:rFonts w:ascii="Times New Roman" w:hAnsi="Times New Roman" w:cs="Times New Roman"/>
        </w:rPr>
        <w:t>Washington University in St. Louis</w:t>
      </w:r>
    </w:p>
    <w:p w:rsidR="00742E61" w:rsidRPr="00BB392F" w:rsidRDefault="00BB392F" w:rsidP="00742E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Implementation</w:t>
      </w:r>
    </w:p>
    <w:p w:rsidR="004007CD" w:rsidRDefault="00BB392F" w:rsidP="00736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use</w:t>
      </w:r>
      <w:r w:rsidR="00FA01B8">
        <w:rPr>
          <w:rFonts w:ascii="Times New Roman" w:hAnsi="Times New Roman" w:cs="Times New Roman"/>
          <w:sz w:val="24"/>
        </w:rPr>
        <w:t xml:space="preserve"> a single pipelined MAC </w:t>
      </w:r>
      <w:r w:rsidR="00B870BA">
        <w:rPr>
          <w:rFonts w:ascii="Times New Roman" w:hAnsi="Times New Roman" w:cs="Times New Roman"/>
          <w:sz w:val="24"/>
        </w:rPr>
        <w:t xml:space="preserve">between each layer </w:t>
      </w:r>
      <w:r w:rsidR="00FA01B8">
        <w:rPr>
          <w:rFonts w:ascii="Times New Roman" w:hAnsi="Times New Roman" w:cs="Times New Roman"/>
          <w:sz w:val="24"/>
        </w:rPr>
        <w:t>for each of the</w:t>
      </w:r>
      <w:r w:rsidR="001B17E9">
        <w:rPr>
          <w:rFonts w:ascii="Times New Roman" w:hAnsi="Times New Roman" w:cs="Times New Roman"/>
          <w:sz w:val="24"/>
        </w:rPr>
        <w:t xml:space="preserve"> </w:t>
      </w:r>
      <w:r w:rsidR="00F11963">
        <w:rPr>
          <w:rFonts w:ascii="Times New Roman" w:hAnsi="Times New Roman" w:cs="Times New Roman"/>
          <w:sz w:val="24"/>
        </w:rPr>
        <w:t>10</w:t>
      </w:r>
      <w:r w:rsidR="00FA01B8">
        <w:rPr>
          <w:rFonts w:ascii="Times New Roman" w:hAnsi="Times New Roman" w:cs="Times New Roman"/>
          <w:sz w:val="24"/>
        </w:rPr>
        <w:t xml:space="preserve"> inputs.</w:t>
      </w:r>
      <w:r w:rsidR="009D6501">
        <w:rPr>
          <w:rFonts w:ascii="Times New Roman" w:hAnsi="Times New Roman" w:cs="Times New Roman"/>
          <w:sz w:val="24"/>
        </w:rPr>
        <w:t xml:space="preserve">  In total there should be </w:t>
      </w:r>
      <w:r w:rsidR="00985983">
        <w:rPr>
          <w:rFonts w:ascii="Times New Roman" w:hAnsi="Times New Roman" w:cs="Times New Roman"/>
          <w:sz w:val="24"/>
        </w:rPr>
        <w:t xml:space="preserve">20 pipelined MACs.  However, because going from the hidden layer to the output layer will have substantial delays due to its dependency on the </w:t>
      </w:r>
      <w:r w:rsidR="00D73262">
        <w:rPr>
          <w:rFonts w:ascii="Times New Roman" w:hAnsi="Times New Roman" w:cs="Times New Roman"/>
          <w:sz w:val="24"/>
        </w:rPr>
        <w:t xml:space="preserve">previous computation, it is </w:t>
      </w:r>
      <w:r w:rsidR="005B15CA">
        <w:rPr>
          <w:rFonts w:ascii="Times New Roman" w:hAnsi="Times New Roman" w:cs="Times New Roman"/>
          <w:sz w:val="24"/>
        </w:rPr>
        <w:t xml:space="preserve">may be </w:t>
      </w:r>
      <w:r w:rsidR="00D73262">
        <w:rPr>
          <w:rFonts w:ascii="Times New Roman" w:hAnsi="Times New Roman" w:cs="Times New Roman"/>
          <w:sz w:val="24"/>
        </w:rPr>
        <w:t>possible to reuse MAC</w:t>
      </w:r>
      <w:r w:rsidR="005B15CA">
        <w:rPr>
          <w:rFonts w:ascii="Times New Roman" w:hAnsi="Times New Roman" w:cs="Times New Roman"/>
          <w:sz w:val="24"/>
        </w:rPr>
        <w:t>s</w:t>
      </w:r>
      <w:r w:rsidR="00D73262">
        <w:rPr>
          <w:rFonts w:ascii="Times New Roman" w:hAnsi="Times New Roman" w:cs="Times New Roman"/>
          <w:sz w:val="24"/>
        </w:rPr>
        <w:t xml:space="preserve"> in the second layer.</w:t>
      </w:r>
      <w:r w:rsidR="00763196">
        <w:rPr>
          <w:rFonts w:ascii="Times New Roman" w:hAnsi="Times New Roman" w:cs="Times New Roman"/>
          <w:sz w:val="24"/>
        </w:rPr>
        <w:t xml:space="preserve">  For both layers we plan on </w:t>
      </w:r>
      <w:r w:rsidR="00FA01B8">
        <w:rPr>
          <w:rFonts w:ascii="Times New Roman" w:hAnsi="Times New Roman" w:cs="Times New Roman"/>
          <w:sz w:val="24"/>
        </w:rPr>
        <w:t>b</w:t>
      </w:r>
      <w:r w:rsidR="00F9024C">
        <w:rPr>
          <w:rFonts w:ascii="Times New Roman" w:hAnsi="Times New Roman" w:cs="Times New Roman"/>
          <w:sz w:val="24"/>
        </w:rPr>
        <w:t>roadcas</w:t>
      </w:r>
      <w:r w:rsidR="00FA01B8">
        <w:rPr>
          <w:rFonts w:ascii="Times New Roman" w:hAnsi="Times New Roman" w:cs="Times New Roman"/>
          <w:sz w:val="24"/>
        </w:rPr>
        <w:t>t</w:t>
      </w:r>
      <w:r w:rsidR="00763196">
        <w:rPr>
          <w:rFonts w:ascii="Times New Roman" w:hAnsi="Times New Roman" w:cs="Times New Roman"/>
          <w:sz w:val="24"/>
        </w:rPr>
        <w:t>ing</w:t>
      </w:r>
      <w:r w:rsidR="00F9024C">
        <w:rPr>
          <w:rFonts w:ascii="Times New Roman" w:hAnsi="Times New Roman" w:cs="Times New Roman"/>
          <w:sz w:val="24"/>
        </w:rPr>
        <w:t xml:space="preserve"> one value of the weight function at a time</w:t>
      </w:r>
      <w:r w:rsidR="00877663">
        <w:rPr>
          <w:rFonts w:ascii="Times New Roman" w:hAnsi="Times New Roman" w:cs="Times New Roman"/>
          <w:sz w:val="24"/>
        </w:rPr>
        <w:t xml:space="preserve"> to each of the inputs</w:t>
      </w:r>
      <w:r w:rsidR="00DB77D7">
        <w:rPr>
          <w:rFonts w:ascii="Times New Roman" w:hAnsi="Times New Roman" w:cs="Times New Roman"/>
          <w:sz w:val="24"/>
        </w:rPr>
        <w:t xml:space="preserve">, thus simplifying the </w:t>
      </w:r>
      <w:r w:rsidR="002D2243">
        <w:rPr>
          <w:rFonts w:ascii="Times New Roman" w:hAnsi="Times New Roman" w:cs="Times New Roman"/>
          <w:sz w:val="24"/>
        </w:rPr>
        <w:t>top-level</w:t>
      </w:r>
      <w:r w:rsidR="00DB77D7">
        <w:rPr>
          <w:rFonts w:ascii="Times New Roman" w:hAnsi="Times New Roman" w:cs="Times New Roman"/>
          <w:sz w:val="24"/>
        </w:rPr>
        <w:t xml:space="preserve"> FSM.</w:t>
      </w:r>
      <w:r w:rsidR="009D65D0">
        <w:rPr>
          <w:rFonts w:ascii="Times New Roman" w:hAnsi="Times New Roman" w:cs="Times New Roman"/>
          <w:sz w:val="24"/>
        </w:rPr>
        <w:t xml:space="preserve">  </w:t>
      </w:r>
    </w:p>
    <w:p w:rsidR="00074F43" w:rsidRDefault="009D4E64" w:rsidP="004640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first layer, we will have 200 neurons</w:t>
      </w:r>
      <w:r w:rsidR="00B76F23">
        <w:rPr>
          <w:rFonts w:ascii="Times New Roman" w:hAnsi="Times New Roman" w:cs="Times New Roman"/>
          <w:sz w:val="24"/>
        </w:rPr>
        <w:t xml:space="preserve"> per </w:t>
      </w:r>
      <w:r w:rsidR="00A32987">
        <w:rPr>
          <w:rFonts w:ascii="Times New Roman" w:hAnsi="Times New Roman" w:cs="Times New Roman"/>
          <w:sz w:val="24"/>
        </w:rPr>
        <w:t>in</w:t>
      </w:r>
      <w:r w:rsidR="00B76F23">
        <w:rPr>
          <w:rFonts w:ascii="Times New Roman" w:hAnsi="Times New Roman" w:cs="Times New Roman"/>
          <w:sz w:val="24"/>
        </w:rPr>
        <w:t>put</w:t>
      </w:r>
      <w:r>
        <w:rPr>
          <w:rFonts w:ascii="Times New Roman" w:hAnsi="Times New Roman" w:cs="Times New Roman"/>
          <w:sz w:val="24"/>
        </w:rPr>
        <w:t xml:space="preserve"> </w:t>
      </w:r>
      <w:r w:rsidR="00B76F23">
        <w:rPr>
          <w:rFonts w:ascii="Times New Roman" w:hAnsi="Times New Roman" w:cs="Times New Roman"/>
          <w:sz w:val="24"/>
        </w:rPr>
        <w:t>that require 784 MAC computations each</w:t>
      </w:r>
      <w:r w:rsidR="00781CBD">
        <w:rPr>
          <w:rFonts w:ascii="Times New Roman" w:hAnsi="Times New Roman" w:cs="Times New Roman"/>
          <w:sz w:val="24"/>
        </w:rPr>
        <w:t xml:space="preserve">.  </w:t>
      </w:r>
      <w:r w:rsidR="009A28EA">
        <w:rPr>
          <w:rFonts w:ascii="Times New Roman" w:hAnsi="Times New Roman" w:cs="Times New Roman"/>
          <w:sz w:val="24"/>
        </w:rPr>
        <w:t>Once t</w:t>
      </w:r>
      <w:r w:rsidR="00A32987">
        <w:rPr>
          <w:rFonts w:ascii="Times New Roman" w:hAnsi="Times New Roman" w:cs="Times New Roman"/>
          <w:sz w:val="24"/>
        </w:rPr>
        <w:t xml:space="preserve">he MAC </w:t>
      </w:r>
      <w:r w:rsidR="009A28EA">
        <w:rPr>
          <w:rFonts w:ascii="Times New Roman" w:hAnsi="Times New Roman" w:cs="Times New Roman"/>
          <w:sz w:val="24"/>
        </w:rPr>
        <w:t xml:space="preserve">completes its operations on </w:t>
      </w:r>
      <w:r w:rsidR="00A32987">
        <w:rPr>
          <w:rFonts w:ascii="Times New Roman" w:hAnsi="Times New Roman" w:cs="Times New Roman"/>
          <w:sz w:val="24"/>
        </w:rPr>
        <w:t xml:space="preserve">784 </w:t>
      </w:r>
      <w:r w:rsidR="009A28EA">
        <w:rPr>
          <w:rFonts w:ascii="Times New Roman" w:hAnsi="Times New Roman" w:cs="Times New Roman"/>
          <w:sz w:val="24"/>
        </w:rPr>
        <w:t>values</w:t>
      </w:r>
      <w:r w:rsidR="00C336D1">
        <w:rPr>
          <w:rFonts w:ascii="Times New Roman" w:hAnsi="Times New Roman" w:cs="Times New Roman"/>
          <w:sz w:val="24"/>
        </w:rPr>
        <w:t xml:space="preserve"> (one column)</w:t>
      </w:r>
      <w:r w:rsidR="009A28EA">
        <w:rPr>
          <w:rFonts w:ascii="Times New Roman" w:hAnsi="Times New Roman" w:cs="Times New Roman"/>
          <w:sz w:val="24"/>
        </w:rPr>
        <w:t xml:space="preserve"> of the weight function, it will pass the value to the activation function</w:t>
      </w:r>
      <w:r w:rsidR="00340DF9">
        <w:rPr>
          <w:rFonts w:ascii="Times New Roman" w:hAnsi="Times New Roman" w:cs="Times New Roman"/>
          <w:sz w:val="24"/>
        </w:rPr>
        <w:t xml:space="preserve"> and repeat with the next column.</w:t>
      </w:r>
      <w:r w:rsidR="004A3970">
        <w:rPr>
          <w:rFonts w:ascii="Times New Roman" w:hAnsi="Times New Roman" w:cs="Times New Roman"/>
          <w:sz w:val="24"/>
        </w:rPr>
        <w:t xml:space="preserve">  Rather than have a 200 x </w:t>
      </w:r>
      <w:r w:rsidR="003C786D">
        <w:rPr>
          <w:rFonts w:ascii="Times New Roman" w:hAnsi="Times New Roman" w:cs="Times New Roman"/>
          <w:sz w:val="24"/>
        </w:rPr>
        <w:t>16-bit</w:t>
      </w:r>
      <w:r w:rsidR="004A3970">
        <w:rPr>
          <w:rFonts w:ascii="Times New Roman" w:hAnsi="Times New Roman" w:cs="Times New Roman"/>
          <w:sz w:val="24"/>
        </w:rPr>
        <w:t xml:space="preserve"> array of values, we plan to “encode” the MAC output into a single binary bit.</w:t>
      </w:r>
      <w:r w:rsidR="00464032">
        <w:rPr>
          <w:rFonts w:ascii="Times New Roman" w:hAnsi="Times New Roman" w:cs="Times New Roman"/>
          <w:sz w:val="24"/>
        </w:rPr>
        <w:t xml:space="preserve">  </w:t>
      </w:r>
      <w:r w:rsidR="00DB64F8">
        <w:rPr>
          <w:rFonts w:ascii="Times New Roman" w:hAnsi="Times New Roman" w:cs="Times New Roman"/>
          <w:sz w:val="24"/>
        </w:rPr>
        <w:t xml:space="preserve">To do this we are simply going to compare the MAC output to </w:t>
      </w:r>
      <w:r w:rsidR="003621A5">
        <w:rPr>
          <w:rFonts w:ascii="Times New Roman" w:hAnsi="Times New Roman" w:cs="Times New Roman"/>
          <w:sz w:val="24"/>
        </w:rPr>
        <w:t>~</w:t>
      </w:r>
      <w:r w:rsidR="00DB64F8">
        <w:rPr>
          <w:rFonts w:ascii="Times New Roman" w:hAnsi="Times New Roman" w:cs="Times New Roman"/>
          <w:sz w:val="24"/>
        </w:rPr>
        <w:t>4 (the approximate x-value of the flat portion of the sigmoid graph)</w:t>
      </w:r>
      <w:r w:rsidR="00B9386A">
        <w:rPr>
          <w:rFonts w:ascii="Times New Roman" w:hAnsi="Times New Roman" w:cs="Times New Roman"/>
          <w:sz w:val="24"/>
        </w:rPr>
        <w:t xml:space="preserve"> and give it a </w:t>
      </w:r>
      <w:r w:rsidR="00C35E62">
        <w:rPr>
          <w:rFonts w:ascii="Times New Roman" w:hAnsi="Times New Roman" w:cs="Times New Roman"/>
          <w:sz w:val="24"/>
        </w:rPr>
        <w:t xml:space="preserve">corresponding binary value.  </w:t>
      </w:r>
    </w:p>
    <w:p w:rsidR="009D4E64" w:rsidRDefault="008E506E" w:rsidP="004640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completing enough </w:t>
      </w:r>
      <w:r w:rsidR="00AE14AA">
        <w:rPr>
          <w:rFonts w:ascii="Times New Roman" w:hAnsi="Times New Roman" w:cs="Times New Roman"/>
          <w:sz w:val="24"/>
        </w:rPr>
        <w:t>computations,</w:t>
      </w:r>
      <w:r>
        <w:rPr>
          <w:rFonts w:ascii="Times New Roman" w:hAnsi="Times New Roman" w:cs="Times New Roman"/>
          <w:sz w:val="24"/>
        </w:rPr>
        <w:t xml:space="preserve"> we </w:t>
      </w:r>
      <w:r w:rsidR="001618F6">
        <w:rPr>
          <w:rFonts w:ascii="Times New Roman" w:hAnsi="Times New Roman" w:cs="Times New Roman"/>
          <w:sz w:val="24"/>
        </w:rPr>
        <w:t xml:space="preserve">will repeat this process with the second weight </w:t>
      </w:r>
      <w:r w:rsidR="00042773">
        <w:rPr>
          <w:rFonts w:ascii="Times New Roman" w:hAnsi="Times New Roman" w:cs="Times New Roman"/>
          <w:sz w:val="24"/>
        </w:rPr>
        <w:t xml:space="preserve">and activation </w:t>
      </w:r>
      <w:r w:rsidR="001618F6">
        <w:rPr>
          <w:rFonts w:ascii="Times New Roman" w:hAnsi="Times New Roman" w:cs="Times New Roman"/>
          <w:sz w:val="24"/>
        </w:rPr>
        <w:t>function</w:t>
      </w:r>
      <w:r w:rsidR="00042773">
        <w:rPr>
          <w:rFonts w:ascii="Times New Roman" w:hAnsi="Times New Roman" w:cs="Times New Roman"/>
          <w:sz w:val="24"/>
        </w:rPr>
        <w:t>s.</w:t>
      </w:r>
      <w:r w:rsidR="006D1F96">
        <w:rPr>
          <w:rFonts w:ascii="Times New Roman" w:hAnsi="Times New Roman" w:cs="Times New Roman"/>
          <w:sz w:val="24"/>
        </w:rPr>
        <w:t xml:space="preserve">  This will give us our final output. 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00"/>
        <w:gridCol w:w="1000"/>
        <w:gridCol w:w="1000"/>
        <w:gridCol w:w="1000"/>
        <w:gridCol w:w="1000"/>
        <w:gridCol w:w="1000"/>
        <w:gridCol w:w="1000"/>
      </w:tblGrid>
      <w:tr w:rsidR="00BB392F" w:rsidRPr="00413B00" w:rsidTr="00772ABA">
        <w:trPr>
          <w:trHeight w:val="44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Task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13B0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26-Nov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13B0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29-Nov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13B0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2-Dec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13B0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6-Dec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13B0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10-Dec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13B0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13-Dec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Proposal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3B0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3B0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3B0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Architecture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Control (FSM)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13B00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13B00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13B00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13B00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13B00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13B00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Presentation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92F" w:rsidRPr="00413B00" w:rsidTr="00772ABA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B00">
              <w:rPr>
                <w:rFonts w:ascii="Calibri" w:eastAsia="Times New Roman" w:hAnsi="Calibri" w:cs="Calibri"/>
                <w:b/>
                <w:bCs/>
                <w:color w:val="000000"/>
              </w:rPr>
              <w:t>Final Report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BB392F" w:rsidRPr="00413B00" w:rsidRDefault="00BB392F" w:rsidP="00772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BB392F" w:rsidRPr="00413B00" w:rsidRDefault="00BB392F" w:rsidP="00772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3B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B392F" w:rsidRDefault="00BB392F" w:rsidP="00464032">
      <w:pPr>
        <w:rPr>
          <w:rFonts w:ascii="Times New Roman" w:hAnsi="Times New Roman" w:cs="Times New Roman"/>
          <w:sz w:val="24"/>
        </w:rPr>
      </w:pPr>
    </w:p>
    <w:p w:rsidR="00BB392F" w:rsidRDefault="00BB392F" w:rsidP="00BB392F">
      <w:pPr>
        <w:keepNext/>
        <w:rPr>
          <w:noProof/>
        </w:rPr>
      </w:pPr>
    </w:p>
    <w:p w:rsidR="00BB392F" w:rsidRDefault="00BB392F" w:rsidP="00BB392F">
      <w:pPr>
        <w:keepNext/>
      </w:pPr>
      <w:r>
        <w:rPr>
          <w:noProof/>
        </w:rPr>
        <w:drawing>
          <wp:inline distT="0" distB="0" distL="0" distR="0" wp14:anchorId="093F0A76" wp14:editId="5281076A">
            <wp:extent cx="5833745" cy="3985260"/>
            <wp:effectExtent l="19050" t="19050" r="14605" b="15240"/>
            <wp:docPr id="2" name="Picture 2" descr="C:\Users\Christopher\AppData\Local\Microsoft\Windows\INetCache\Content.Word\461 FINAL PROJECT - Page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r\AppData\Local\Microsoft\Windows\INetCache\Content.Word\461 FINAL PROJECT - Page 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 t="7916" b="10109"/>
                    <a:stretch/>
                  </pic:blipFill>
                  <pic:spPr bwMode="auto">
                    <a:xfrm>
                      <a:off x="0" y="0"/>
                      <a:ext cx="5835926" cy="398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92F" w:rsidRDefault="00BB392F" w:rsidP="00BB39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MLP Accelerator Data Path</w:t>
      </w:r>
    </w:p>
    <w:p w:rsidR="00080600" w:rsidRPr="004007CD" w:rsidRDefault="00080600" w:rsidP="00742E61">
      <w:pPr>
        <w:rPr>
          <w:rFonts w:ascii="Times New Roman" w:hAnsi="Times New Roman" w:cs="Times New Roman"/>
          <w:sz w:val="24"/>
        </w:rPr>
      </w:pPr>
    </w:p>
    <w:sectPr w:rsidR="00080600" w:rsidRPr="0040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61"/>
    <w:rsid w:val="00042773"/>
    <w:rsid w:val="00074F43"/>
    <w:rsid w:val="00080600"/>
    <w:rsid w:val="000A6B99"/>
    <w:rsid w:val="000F3F6B"/>
    <w:rsid w:val="001618F6"/>
    <w:rsid w:val="001B17E9"/>
    <w:rsid w:val="002D2243"/>
    <w:rsid w:val="00325BE8"/>
    <w:rsid w:val="00340DF9"/>
    <w:rsid w:val="003621A5"/>
    <w:rsid w:val="003C786D"/>
    <w:rsid w:val="004007CD"/>
    <w:rsid w:val="00423476"/>
    <w:rsid w:val="00464032"/>
    <w:rsid w:val="004A3970"/>
    <w:rsid w:val="005B15CA"/>
    <w:rsid w:val="006C6CF5"/>
    <w:rsid w:val="006D1F96"/>
    <w:rsid w:val="0072641F"/>
    <w:rsid w:val="007366A2"/>
    <w:rsid w:val="00742E61"/>
    <w:rsid w:val="00763196"/>
    <w:rsid w:val="00781CBD"/>
    <w:rsid w:val="00877663"/>
    <w:rsid w:val="008E506E"/>
    <w:rsid w:val="00983DE0"/>
    <w:rsid w:val="00985983"/>
    <w:rsid w:val="009A28EA"/>
    <w:rsid w:val="009D4E64"/>
    <w:rsid w:val="009D6501"/>
    <w:rsid w:val="009D65D0"/>
    <w:rsid w:val="00A32987"/>
    <w:rsid w:val="00AD6488"/>
    <w:rsid w:val="00AE14AA"/>
    <w:rsid w:val="00B76F23"/>
    <w:rsid w:val="00B870BA"/>
    <w:rsid w:val="00B9386A"/>
    <w:rsid w:val="00BB392F"/>
    <w:rsid w:val="00C336D1"/>
    <w:rsid w:val="00C35E62"/>
    <w:rsid w:val="00D73262"/>
    <w:rsid w:val="00DB64F8"/>
    <w:rsid w:val="00DB77D7"/>
    <w:rsid w:val="00EE3245"/>
    <w:rsid w:val="00F11963"/>
    <w:rsid w:val="00F9024C"/>
    <w:rsid w:val="00FA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A281"/>
  <w15:chartTrackingRefBased/>
  <w15:docId w15:val="{58E6A056-9542-4B18-A7E3-87C35623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CF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B392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B06BA-F821-49FB-8BB3-8933BFF4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Coe, Alan</dc:creator>
  <cp:keywords/>
  <dc:description/>
  <cp:lastModifiedBy>Chris Ricciardi</cp:lastModifiedBy>
  <cp:revision>47</cp:revision>
  <dcterms:created xsi:type="dcterms:W3CDTF">2017-11-26T20:10:00Z</dcterms:created>
  <dcterms:modified xsi:type="dcterms:W3CDTF">2017-11-26T21:32:00Z</dcterms:modified>
</cp:coreProperties>
</file>