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BB" w:rsidRDefault="004210BB"/>
    <w:p w:rsidR="00F4681C" w:rsidRDefault="00F4681C"/>
    <w:p w:rsidR="00F4681C" w:rsidRPr="00781B79" w:rsidRDefault="00F4681C" w:rsidP="00781B79">
      <w:pPr>
        <w:jc w:val="center"/>
        <w:rPr>
          <w:rFonts w:ascii="Arial" w:hAnsi="Arial" w:cs="Arial"/>
          <w:b/>
          <w:u w:val="single"/>
        </w:rPr>
      </w:pPr>
      <w:r w:rsidRPr="00781B79">
        <w:rPr>
          <w:rFonts w:ascii="Arial" w:hAnsi="Arial" w:cs="Arial"/>
          <w:b/>
          <w:u w:val="single"/>
        </w:rPr>
        <w:t>TIME</w:t>
      </w:r>
      <w:r w:rsidR="00FD7BD2" w:rsidRPr="00781B79">
        <w:rPr>
          <w:rFonts w:ascii="Arial" w:hAnsi="Arial" w:cs="Arial"/>
          <w:b/>
          <w:u w:val="single"/>
        </w:rPr>
        <w:t xml:space="preserve"> </w:t>
      </w:r>
      <w:smartTag w:uri="urn:schemas-microsoft-com:office:smarttags" w:element="stockticker">
        <w:r w:rsidRPr="00781B79">
          <w:rPr>
            <w:rFonts w:ascii="Arial" w:hAnsi="Arial" w:cs="Arial"/>
            <w:b/>
            <w:u w:val="single"/>
          </w:rPr>
          <w:t>CARD</w:t>
        </w:r>
      </w:smartTag>
      <w:r w:rsidR="006333C9" w:rsidRPr="00781B79">
        <w:rPr>
          <w:rFonts w:ascii="Arial" w:hAnsi="Arial" w:cs="Arial"/>
          <w:b/>
          <w:u w:val="single"/>
        </w:rPr>
        <w:t xml:space="preserve"> COMPLETION &amp; </w:t>
      </w:r>
      <w:r w:rsidRPr="00781B79">
        <w:rPr>
          <w:rFonts w:ascii="Arial" w:hAnsi="Arial" w:cs="Arial"/>
          <w:b/>
          <w:u w:val="single"/>
        </w:rPr>
        <w:t>S</w:t>
      </w:r>
      <w:r w:rsidR="006333C9" w:rsidRPr="00781B79">
        <w:rPr>
          <w:rFonts w:ascii="Arial" w:hAnsi="Arial" w:cs="Arial"/>
          <w:b/>
          <w:u w:val="single"/>
        </w:rPr>
        <w:t>UBMISSION</w:t>
      </w:r>
    </w:p>
    <w:p w:rsidR="00F4681C" w:rsidRDefault="00F4681C" w:rsidP="00F4681C">
      <w:pPr>
        <w:rPr>
          <w:rFonts w:ascii="Arial" w:hAnsi="Arial" w:cs="Arial"/>
        </w:rPr>
      </w:pPr>
    </w:p>
    <w:p w:rsidR="00781B79" w:rsidRPr="00781B79" w:rsidRDefault="00781B79" w:rsidP="00F4681C">
      <w:pPr>
        <w:rPr>
          <w:rFonts w:ascii="Arial" w:hAnsi="Arial" w:cs="Arial"/>
        </w:rPr>
      </w:pPr>
    </w:p>
    <w:p w:rsidR="00FB2DD6" w:rsidRPr="00781B79" w:rsidRDefault="003A5846" w:rsidP="00FB2DD6">
      <w:pPr>
        <w:rPr>
          <w:rFonts w:ascii="Arial" w:hAnsi="Arial" w:cs="Arial"/>
        </w:rPr>
      </w:pPr>
      <w:r w:rsidRPr="00781B79">
        <w:rPr>
          <w:rFonts w:ascii="Arial" w:hAnsi="Arial" w:cs="Arial"/>
        </w:rPr>
        <w:t xml:space="preserve">Your time card is considered a legal document and must be accurate; therefore, it </w:t>
      </w:r>
      <w:r w:rsidR="00C438DE" w:rsidRPr="00781B79">
        <w:rPr>
          <w:rFonts w:ascii="Arial" w:hAnsi="Arial" w:cs="Arial"/>
        </w:rPr>
        <w:t xml:space="preserve">must </w:t>
      </w:r>
      <w:r w:rsidRPr="00781B79">
        <w:rPr>
          <w:rFonts w:ascii="Arial" w:hAnsi="Arial" w:cs="Arial"/>
        </w:rPr>
        <w:t>be completed o</w:t>
      </w:r>
      <w:r w:rsidR="00FD7BD2" w:rsidRPr="00781B79">
        <w:rPr>
          <w:rFonts w:ascii="Arial" w:hAnsi="Arial" w:cs="Arial"/>
        </w:rPr>
        <w:t>n</w:t>
      </w:r>
      <w:r w:rsidR="00F4681C" w:rsidRPr="00781B79">
        <w:rPr>
          <w:rFonts w:ascii="Arial" w:hAnsi="Arial" w:cs="Arial"/>
        </w:rPr>
        <w:t xml:space="preserve"> a daily bas</w:t>
      </w:r>
      <w:r w:rsidRPr="00781B79">
        <w:rPr>
          <w:rFonts w:ascii="Arial" w:hAnsi="Arial" w:cs="Arial"/>
        </w:rPr>
        <w:t>i</w:t>
      </w:r>
      <w:r w:rsidR="00F4681C" w:rsidRPr="00781B79">
        <w:rPr>
          <w:rFonts w:ascii="Arial" w:hAnsi="Arial" w:cs="Arial"/>
        </w:rPr>
        <w:t>s</w:t>
      </w:r>
      <w:r w:rsidR="00AA7881">
        <w:rPr>
          <w:rFonts w:ascii="Arial" w:hAnsi="Arial" w:cs="Arial"/>
        </w:rPr>
        <w:t xml:space="preserve"> with t</w:t>
      </w:r>
      <w:r w:rsidRPr="00781B79">
        <w:rPr>
          <w:rFonts w:ascii="Arial" w:hAnsi="Arial" w:cs="Arial"/>
        </w:rPr>
        <w:t xml:space="preserve">ime in at the beginning of </w:t>
      </w:r>
      <w:r w:rsidR="00FB2DD6" w:rsidRPr="00781B79">
        <w:rPr>
          <w:rFonts w:ascii="Arial" w:hAnsi="Arial" w:cs="Arial"/>
        </w:rPr>
        <w:t>the workday, time out for lunch</w:t>
      </w:r>
      <w:r w:rsidRPr="00781B79">
        <w:rPr>
          <w:rFonts w:ascii="Arial" w:hAnsi="Arial" w:cs="Arial"/>
        </w:rPr>
        <w:t xml:space="preserve"> and time o</w:t>
      </w:r>
      <w:r w:rsidR="00FD7BD2" w:rsidRPr="00781B79">
        <w:rPr>
          <w:rFonts w:ascii="Arial" w:hAnsi="Arial" w:cs="Arial"/>
        </w:rPr>
        <w:t xml:space="preserve">ut at the end of the </w:t>
      </w:r>
      <w:r w:rsidR="00FB2DD6" w:rsidRPr="00781B79">
        <w:rPr>
          <w:rFonts w:ascii="Arial" w:hAnsi="Arial" w:cs="Arial"/>
        </w:rPr>
        <w:t>work</w:t>
      </w:r>
      <w:r w:rsidR="00FD7BD2" w:rsidRPr="00781B79">
        <w:rPr>
          <w:rFonts w:ascii="Arial" w:hAnsi="Arial" w:cs="Arial"/>
        </w:rPr>
        <w:t xml:space="preserve">day.  </w:t>
      </w:r>
      <w:r w:rsidR="00A5776D" w:rsidRPr="00781B79">
        <w:rPr>
          <w:rFonts w:ascii="Arial" w:hAnsi="Arial" w:cs="Arial"/>
        </w:rPr>
        <w:t>Any</w:t>
      </w:r>
      <w:r w:rsidR="00FD7BD2" w:rsidRPr="00781B79">
        <w:rPr>
          <w:rFonts w:ascii="Arial" w:hAnsi="Arial" w:cs="Arial"/>
        </w:rPr>
        <w:t xml:space="preserve"> overtime work must be approved in advance by your immediate supervisor.  </w:t>
      </w:r>
      <w:r w:rsidR="00A5776D" w:rsidRPr="00781B79">
        <w:rPr>
          <w:rFonts w:ascii="Arial" w:hAnsi="Arial" w:cs="Arial"/>
        </w:rPr>
        <w:t xml:space="preserve">Both you and your immediate supervisor must sign the timecard on the last work day of the pay period to certify its accuracy.   </w:t>
      </w:r>
      <w:r w:rsidR="00FB2DD6" w:rsidRPr="00781B79">
        <w:rPr>
          <w:rFonts w:ascii="Arial" w:hAnsi="Arial" w:cs="Arial"/>
        </w:rPr>
        <w:t xml:space="preserve">Time cards that are not signed may delay the payment of wages. </w:t>
      </w:r>
    </w:p>
    <w:p w:rsidR="00A5776D" w:rsidRPr="00781B79" w:rsidRDefault="00A5776D" w:rsidP="00F4681C">
      <w:pPr>
        <w:rPr>
          <w:rFonts w:ascii="Arial" w:hAnsi="Arial" w:cs="Arial"/>
        </w:rPr>
      </w:pPr>
    </w:p>
    <w:p w:rsidR="00A5776D" w:rsidRPr="00781B79" w:rsidRDefault="00A5776D" w:rsidP="00A5776D">
      <w:pPr>
        <w:rPr>
          <w:rFonts w:ascii="Arial" w:hAnsi="Arial" w:cs="Arial"/>
        </w:rPr>
      </w:pPr>
      <w:r w:rsidRPr="00781B79">
        <w:rPr>
          <w:rFonts w:ascii="Arial" w:hAnsi="Arial" w:cs="Arial"/>
        </w:rPr>
        <w:t>Time cards must be received by the Payroll / Human Resource Dep</w:t>
      </w:r>
      <w:r w:rsidR="00BB37D5" w:rsidRPr="00781B79">
        <w:rPr>
          <w:rFonts w:ascii="Arial" w:hAnsi="Arial" w:cs="Arial"/>
        </w:rPr>
        <w:t>ar</w:t>
      </w:r>
      <w:r w:rsidRPr="00781B79">
        <w:rPr>
          <w:rFonts w:ascii="Arial" w:hAnsi="Arial" w:cs="Arial"/>
        </w:rPr>
        <w:t>t</w:t>
      </w:r>
      <w:r w:rsidR="00BB37D5" w:rsidRPr="00781B79">
        <w:rPr>
          <w:rFonts w:ascii="Arial" w:hAnsi="Arial" w:cs="Arial"/>
        </w:rPr>
        <w:t>ment</w:t>
      </w:r>
      <w:r w:rsidRPr="00781B79">
        <w:rPr>
          <w:rFonts w:ascii="Arial" w:hAnsi="Arial" w:cs="Arial"/>
        </w:rPr>
        <w:t xml:space="preserve"> by the Monday cutoff date (please refer to your Payroll Schedule).</w:t>
      </w:r>
    </w:p>
    <w:p w:rsidR="00726AB6" w:rsidRDefault="00726AB6" w:rsidP="00726AB6">
      <w:pPr>
        <w:rPr>
          <w:rFonts w:ascii="Arial" w:hAnsi="Arial" w:cs="Arial"/>
        </w:rPr>
      </w:pPr>
      <w:r w:rsidRPr="00781B79">
        <w:rPr>
          <w:rFonts w:ascii="Arial" w:hAnsi="Arial" w:cs="Arial"/>
        </w:rPr>
        <w:t>Fax</w:t>
      </w:r>
      <w:r w:rsidR="00FD6B7A" w:rsidRPr="00781B79">
        <w:rPr>
          <w:rFonts w:ascii="Arial" w:hAnsi="Arial" w:cs="Arial"/>
        </w:rPr>
        <w:t xml:space="preserve">ed (HR Fax #: </w:t>
      </w:r>
      <w:smartTag w:uri="urn:schemas-microsoft-com:office:smarttags" w:element="phone">
        <w:smartTagPr>
          <w:attr w:uri="urn:schemas-microsoft-com:office:office" w:name="ls" w:val="trans"/>
          <w:attr w:name="phonenumber" w:val="$6872$$$"/>
        </w:smartTagPr>
        <w:r w:rsidR="00FD6B7A" w:rsidRPr="00781B79">
          <w:rPr>
            <w:rFonts w:ascii="Arial" w:hAnsi="Arial" w:cs="Arial"/>
          </w:rPr>
          <w:t>650.872.1077</w:t>
        </w:r>
      </w:smartTag>
      <w:r w:rsidR="00FD6B7A" w:rsidRPr="00781B79">
        <w:rPr>
          <w:rFonts w:ascii="Arial" w:hAnsi="Arial" w:cs="Arial"/>
        </w:rPr>
        <w:t>)</w:t>
      </w:r>
      <w:r w:rsidR="00FB2DD6" w:rsidRPr="00781B79">
        <w:rPr>
          <w:rFonts w:ascii="Arial" w:hAnsi="Arial" w:cs="Arial"/>
        </w:rPr>
        <w:t xml:space="preserve"> </w:t>
      </w:r>
      <w:r w:rsidR="00FD6B7A" w:rsidRPr="00781B79">
        <w:rPr>
          <w:rFonts w:ascii="Arial" w:hAnsi="Arial" w:cs="Arial"/>
        </w:rPr>
        <w:t xml:space="preserve">or scanned copies are acceptable the </w:t>
      </w:r>
      <w:r w:rsidR="00C60040" w:rsidRPr="00781B79">
        <w:rPr>
          <w:rFonts w:ascii="Arial" w:hAnsi="Arial" w:cs="Arial"/>
        </w:rPr>
        <w:t>original time</w:t>
      </w:r>
      <w:r w:rsidR="00FD7BD2" w:rsidRPr="00781B79">
        <w:rPr>
          <w:rFonts w:ascii="Arial" w:hAnsi="Arial" w:cs="Arial"/>
        </w:rPr>
        <w:t xml:space="preserve"> </w:t>
      </w:r>
      <w:r w:rsidR="00C60040" w:rsidRPr="00781B79">
        <w:rPr>
          <w:rFonts w:ascii="Arial" w:hAnsi="Arial" w:cs="Arial"/>
        </w:rPr>
        <w:t xml:space="preserve">card </w:t>
      </w:r>
      <w:r w:rsidR="00FD6B7A" w:rsidRPr="00781B79">
        <w:rPr>
          <w:rFonts w:ascii="Arial" w:hAnsi="Arial" w:cs="Arial"/>
        </w:rPr>
        <w:t xml:space="preserve">is </w:t>
      </w:r>
      <w:r w:rsidR="003A5846" w:rsidRPr="00781B79">
        <w:rPr>
          <w:rFonts w:ascii="Arial" w:hAnsi="Arial" w:cs="Arial"/>
        </w:rPr>
        <w:t>mail</w:t>
      </w:r>
      <w:r w:rsidR="00FD6B7A" w:rsidRPr="00781B79">
        <w:rPr>
          <w:rFonts w:ascii="Arial" w:hAnsi="Arial" w:cs="Arial"/>
        </w:rPr>
        <w:t>ed</w:t>
      </w:r>
      <w:r w:rsidR="003A5846" w:rsidRPr="00781B79">
        <w:rPr>
          <w:rFonts w:ascii="Arial" w:hAnsi="Arial" w:cs="Arial"/>
        </w:rPr>
        <w:t xml:space="preserve"> to </w:t>
      </w:r>
      <w:r w:rsidRPr="00781B79">
        <w:rPr>
          <w:rFonts w:ascii="Arial" w:hAnsi="Arial" w:cs="Arial"/>
        </w:rPr>
        <w:t>Payroll</w:t>
      </w:r>
      <w:r w:rsidR="00C60040" w:rsidRPr="00781B79">
        <w:rPr>
          <w:rFonts w:ascii="Arial" w:hAnsi="Arial" w:cs="Arial"/>
        </w:rPr>
        <w:t xml:space="preserve">/ Human Resource </w:t>
      </w:r>
      <w:r w:rsidRPr="00781B79">
        <w:rPr>
          <w:rFonts w:ascii="Arial" w:hAnsi="Arial" w:cs="Arial"/>
        </w:rPr>
        <w:t>Dep</w:t>
      </w:r>
      <w:r w:rsidR="003A5846" w:rsidRPr="00781B79">
        <w:rPr>
          <w:rFonts w:ascii="Arial" w:hAnsi="Arial" w:cs="Arial"/>
        </w:rPr>
        <w:t xml:space="preserve">artment. </w:t>
      </w:r>
    </w:p>
    <w:p w:rsidR="00781B79" w:rsidRPr="00781B79" w:rsidRDefault="00781B79" w:rsidP="00726AB6">
      <w:pPr>
        <w:rPr>
          <w:rFonts w:ascii="Arial" w:hAnsi="Arial" w:cs="Arial"/>
        </w:rPr>
      </w:pPr>
    </w:p>
    <w:p w:rsidR="00FB2DD6" w:rsidRPr="00781B79" w:rsidRDefault="00FB2DD6" w:rsidP="00726AB6">
      <w:pPr>
        <w:rPr>
          <w:rFonts w:ascii="Arial" w:hAnsi="Arial" w:cs="Arial"/>
        </w:rPr>
      </w:pPr>
    </w:p>
    <w:p w:rsidR="00781B79" w:rsidRPr="00781B79" w:rsidRDefault="00781B79" w:rsidP="00781B79">
      <w:pPr>
        <w:pStyle w:val="1heading"/>
        <w:tabs>
          <w:tab w:val="clear" w:pos="720"/>
          <w:tab w:val="clear" w:pos="1080"/>
          <w:tab w:val="left" w:pos="0"/>
        </w:tabs>
        <w:spacing w:before="0" w:after="0"/>
        <w:jc w:val="center"/>
        <w:outlineLvl w:val="0"/>
        <w:rPr>
          <w:rFonts w:ascii="Arial" w:hAnsi="Arial" w:cs="Arial"/>
          <w:caps/>
          <w:smallCaps w:val="0"/>
          <w:sz w:val="24"/>
          <w:u w:val="single"/>
        </w:rPr>
      </w:pPr>
      <w:r w:rsidRPr="00781B79">
        <w:rPr>
          <w:rFonts w:ascii="Arial" w:hAnsi="Arial" w:cs="Arial"/>
          <w:caps/>
          <w:smallCaps w:val="0"/>
          <w:sz w:val="24"/>
          <w:u w:val="single"/>
        </w:rPr>
        <w:t>MAKE-UP TIME</w:t>
      </w:r>
    </w:p>
    <w:p w:rsidR="00781B79" w:rsidRPr="00781B79" w:rsidRDefault="00781B79" w:rsidP="00781B79">
      <w:pPr>
        <w:pStyle w:val="2Body"/>
        <w:spacing w:after="0"/>
        <w:jc w:val="both"/>
        <w:rPr>
          <w:rFonts w:ascii="Arial" w:hAnsi="Arial" w:cs="Arial"/>
          <w:sz w:val="24"/>
          <w:szCs w:val="24"/>
        </w:rPr>
      </w:pPr>
      <w:r w:rsidRPr="00781B79">
        <w:rPr>
          <w:rFonts w:ascii="Arial" w:hAnsi="Arial" w:cs="Arial"/>
          <w:sz w:val="24"/>
          <w:szCs w:val="24"/>
        </w:rPr>
        <w:t xml:space="preserve">Nonexempt employees may request to make-up time taken off from work for personal reasons if: </w:t>
      </w:r>
    </w:p>
    <w:p w:rsidR="00781B79" w:rsidRPr="00781B79" w:rsidRDefault="00781B79" w:rsidP="00781B79">
      <w:pPr>
        <w:pStyle w:val="2Body"/>
        <w:numPr>
          <w:ilvl w:val="0"/>
          <w:numId w:val="5"/>
        </w:numPr>
        <w:tabs>
          <w:tab w:val="left" w:pos="360"/>
          <w:tab w:val="left" w:pos="25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81B79">
        <w:rPr>
          <w:rFonts w:ascii="Arial" w:hAnsi="Arial" w:cs="Arial"/>
          <w:sz w:val="24"/>
          <w:szCs w:val="24"/>
        </w:rPr>
        <w:t>the made up time is worked in the same workweek,</w:t>
      </w:r>
    </w:p>
    <w:p w:rsidR="00781B79" w:rsidRPr="00781B79" w:rsidRDefault="00781B79" w:rsidP="00781B79">
      <w:pPr>
        <w:pStyle w:val="2Body"/>
        <w:numPr>
          <w:ilvl w:val="0"/>
          <w:numId w:val="5"/>
        </w:numPr>
        <w:tabs>
          <w:tab w:val="left" w:pos="360"/>
          <w:tab w:val="left" w:pos="25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81B79">
        <w:rPr>
          <w:rFonts w:ascii="Arial" w:hAnsi="Arial" w:cs="Arial"/>
          <w:sz w:val="24"/>
          <w:szCs w:val="24"/>
        </w:rPr>
        <w:t>the employee submits a written request to their immediate supervisor to make up work at straight time including a schedule of time missed and proposed make-up time (a separate make up time request is required for each workweek) and,</w:t>
      </w:r>
    </w:p>
    <w:p w:rsidR="00781B79" w:rsidRPr="00781B79" w:rsidRDefault="00781B79" w:rsidP="00781B79">
      <w:pPr>
        <w:pStyle w:val="2Body"/>
        <w:numPr>
          <w:ilvl w:val="0"/>
          <w:numId w:val="5"/>
        </w:numPr>
        <w:tabs>
          <w:tab w:val="left" w:pos="360"/>
          <w:tab w:val="left" w:pos="2520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81B79">
        <w:rPr>
          <w:rFonts w:ascii="Arial" w:hAnsi="Arial" w:cs="Arial"/>
          <w:sz w:val="24"/>
          <w:szCs w:val="24"/>
        </w:rPr>
        <w:t>the</w:t>
      </w:r>
      <w:proofErr w:type="gramEnd"/>
      <w:r w:rsidRPr="00781B79">
        <w:rPr>
          <w:rFonts w:ascii="Arial" w:hAnsi="Arial" w:cs="Arial"/>
          <w:sz w:val="24"/>
          <w:szCs w:val="24"/>
        </w:rPr>
        <w:t xml:space="preserve"> employee does not work more than eleven (11) hours in one day or forty (40) hours in one workweek.</w:t>
      </w:r>
    </w:p>
    <w:p w:rsidR="00781B79" w:rsidRPr="00781B79" w:rsidRDefault="00781B79" w:rsidP="00781B79">
      <w:pPr>
        <w:pStyle w:val="2Body"/>
        <w:numPr>
          <w:ilvl w:val="0"/>
          <w:numId w:val="5"/>
        </w:numPr>
        <w:tabs>
          <w:tab w:val="left" w:pos="360"/>
          <w:tab w:val="left" w:pos="2520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81B79">
        <w:rPr>
          <w:rFonts w:ascii="Arial" w:hAnsi="Arial" w:cs="Arial"/>
          <w:sz w:val="24"/>
          <w:szCs w:val="24"/>
        </w:rPr>
        <w:t>make-up</w:t>
      </w:r>
      <w:proofErr w:type="gramEnd"/>
      <w:r w:rsidRPr="00781B79">
        <w:rPr>
          <w:rFonts w:ascii="Arial" w:hAnsi="Arial" w:cs="Arial"/>
          <w:sz w:val="24"/>
          <w:szCs w:val="24"/>
        </w:rPr>
        <w:t xml:space="preserve"> time will be paid at straight time (not overtime)</w:t>
      </w:r>
      <w:r>
        <w:rPr>
          <w:rFonts w:ascii="Arial" w:hAnsi="Arial" w:cs="Arial"/>
          <w:sz w:val="24"/>
          <w:szCs w:val="24"/>
        </w:rPr>
        <w:t>.</w:t>
      </w:r>
    </w:p>
    <w:p w:rsidR="00AA7881" w:rsidRDefault="00AA7881" w:rsidP="00726AB6">
      <w:pPr>
        <w:rPr>
          <w:rFonts w:ascii="Arial" w:hAnsi="Arial" w:cs="Arial"/>
        </w:rPr>
      </w:pPr>
    </w:p>
    <w:p w:rsidR="00F838D4" w:rsidRDefault="00781B79" w:rsidP="00726AB6">
      <w:pPr>
        <w:rPr>
          <w:rFonts w:ascii="Arial" w:hAnsi="Arial" w:cs="Arial"/>
        </w:rPr>
      </w:pPr>
      <w:r>
        <w:rPr>
          <w:rFonts w:ascii="Arial" w:hAnsi="Arial" w:cs="Arial"/>
        </w:rPr>
        <w:t>Please see the attached Make-Up Time Request Form.</w:t>
      </w:r>
    </w:p>
    <w:p w:rsidR="00781B79" w:rsidRDefault="00781B79" w:rsidP="00726AB6">
      <w:pPr>
        <w:rPr>
          <w:rFonts w:ascii="Arial" w:hAnsi="Arial" w:cs="Arial"/>
        </w:rPr>
      </w:pPr>
    </w:p>
    <w:p w:rsidR="00781B79" w:rsidRDefault="00781B79" w:rsidP="00726AB6">
      <w:pPr>
        <w:rPr>
          <w:rFonts w:ascii="Arial" w:hAnsi="Arial" w:cs="Arial"/>
        </w:rPr>
      </w:pPr>
      <w:r>
        <w:rPr>
          <w:rFonts w:ascii="Arial" w:hAnsi="Arial" w:cs="Arial"/>
        </w:rPr>
        <w:t>Feel free to contact Payroll/Human Resources with any questions (1-888-</w:t>
      </w:r>
      <w:proofErr w:type="gramStart"/>
      <w:r>
        <w:rPr>
          <w:rFonts w:ascii="Arial" w:hAnsi="Arial" w:cs="Arial"/>
        </w:rPr>
        <w:t>HelloHR).</w:t>
      </w:r>
      <w:proofErr w:type="gramEnd"/>
    </w:p>
    <w:p w:rsidR="00781B79" w:rsidRDefault="00781B79" w:rsidP="00726AB6">
      <w:pPr>
        <w:rPr>
          <w:rFonts w:ascii="Arial" w:hAnsi="Arial" w:cs="Arial"/>
        </w:rPr>
      </w:pPr>
    </w:p>
    <w:p w:rsidR="00781B79" w:rsidRDefault="00781B79" w:rsidP="00726AB6">
      <w:pPr>
        <w:rPr>
          <w:rFonts w:ascii="Arial" w:hAnsi="Arial" w:cs="Arial"/>
        </w:rPr>
      </w:pPr>
      <w:r>
        <w:rPr>
          <w:rFonts w:ascii="Arial" w:hAnsi="Arial" w:cs="Arial"/>
        </w:rPr>
        <w:t>Attachments:  Timecard</w:t>
      </w:r>
    </w:p>
    <w:p w:rsidR="00781B79" w:rsidRPr="00781B79" w:rsidRDefault="00781B79" w:rsidP="00726A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Make-up Time Request Form</w:t>
      </w:r>
    </w:p>
    <w:p w:rsidR="00F4681C" w:rsidRPr="00781B79" w:rsidRDefault="00F4681C" w:rsidP="00F4681C">
      <w:pPr>
        <w:jc w:val="center"/>
        <w:rPr>
          <w:rFonts w:ascii="Arial" w:hAnsi="Arial" w:cs="Arial"/>
          <w:b/>
          <w:u w:val="single"/>
        </w:rPr>
      </w:pPr>
    </w:p>
    <w:p w:rsidR="00F4681C" w:rsidRPr="00781B79" w:rsidRDefault="00F4681C" w:rsidP="00F4681C">
      <w:pPr>
        <w:rPr>
          <w:rFonts w:ascii="Arial" w:hAnsi="Arial" w:cs="Arial"/>
        </w:rPr>
      </w:pPr>
    </w:p>
    <w:sectPr w:rsidR="00F4681C" w:rsidRPr="00781B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Jester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5E3504"/>
    <w:multiLevelType w:val="hybridMultilevel"/>
    <w:tmpl w:val="1C765208"/>
    <w:lvl w:ilvl="0" w:tplc="EF787C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2">
    <w:nsid w:val="162D73E5"/>
    <w:multiLevelType w:val="hybridMultilevel"/>
    <w:tmpl w:val="D29077D0"/>
    <w:lvl w:ilvl="0" w:tplc="6A76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620ED5"/>
    <w:multiLevelType w:val="hybridMultilevel"/>
    <w:tmpl w:val="810E83E4"/>
    <w:lvl w:ilvl="0" w:tplc="6A76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447510"/>
    <w:multiLevelType w:val="hybridMultilevel"/>
    <w:tmpl w:val="7E1A4CE8"/>
    <w:lvl w:ilvl="0" w:tplc="6A76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stylePaneFormatFilter w:val="3F01"/>
  <w:defaultTabStop w:val="720"/>
  <w:noPunctuationKerning/>
  <w:characterSpacingControl w:val="doNotCompress"/>
  <w:compat/>
  <w:rsids>
    <w:rsidRoot w:val="004210BB"/>
    <w:rsid w:val="00195523"/>
    <w:rsid w:val="003A5846"/>
    <w:rsid w:val="004210BB"/>
    <w:rsid w:val="005C44DC"/>
    <w:rsid w:val="006151BA"/>
    <w:rsid w:val="006333C9"/>
    <w:rsid w:val="00726AB6"/>
    <w:rsid w:val="00781B79"/>
    <w:rsid w:val="0096048D"/>
    <w:rsid w:val="00A5776D"/>
    <w:rsid w:val="00AA7881"/>
    <w:rsid w:val="00BB37D5"/>
    <w:rsid w:val="00C438DE"/>
    <w:rsid w:val="00C60040"/>
    <w:rsid w:val="00C8676F"/>
    <w:rsid w:val="00CA2E0F"/>
    <w:rsid w:val="00F15FDD"/>
    <w:rsid w:val="00F4681C"/>
    <w:rsid w:val="00F838D4"/>
    <w:rsid w:val="00FB2DD6"/>
    <w:rsid w:val="00FD6B7A"/>
    <w:rsid w:val="00FD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hon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rsid w:val="006151BA"/>
    <w:pPr>
      <w:framePr w:w="7920" w:h="1980" w:hRule="exact" w:hSpace="180" w:wrap="auto" w:hAnchor="page" w:xAlign="center" w:yAlign="bottom"/>
      <w:ind w:left="2880"/>
    </w:pPr>
    <w:rPr>
      <w:rFonts w:ascii="Palatino Linotype" w:hAnsi="Palatino Linotype" w:cs="Arial"/>
      <w:b/>
    </w:rPr>
  </w:style>
  <w:style w:type="paragraph" w:styleId="EnvelopeReturn">
    <w:name w:val="envelope return"/>
    <w:basedOn w:val="Normal"/>
    <w:rsid w:val="005C44DC"/>
    <w:rPr>
      <w:rFonts w:ascii="Jester" w:hAnsi="Jester" w:cs="Arial"/>
      <w:sz w:val="16"/>
      <w:szCs w:val="16"/>
    </w:rPr>
  </w:style>
  <w:style w:type="paragraph" w:customStyle="1" w:styleId="2Body">
    <w:name w:val="2Body"/>
    <w:basedOn w:val="Normal"/>
    <w:rsid w:val="00781B79"/>
    <w:pPr>
      <w:spacing w:after="240"/>
    </w:pPr>
    <w:rPr>
      <w:sz w:val="23"/>
      <w:szCs w:val="20"/>
    </w:rPr>
  </w:style>
  <w:style w:type="paragraph" w:customStyle="1" w:styleId="1heading">
    <w:name w:val="1heading"/>
    <w:basedOn w:val="Normal"/>
    <w:link w:val="1headingChar"/>
    <w:rsid w:val="00781B79"/>
    <w:pPr>
      <w:keepNext/>
      <w:keepLines/>
      <w:tabs>
        <w:tab w:val="right" w:pos="720"/>
        <w:tab w:val="left" w:pos="1080"/>
      </w:tabs>
      <w:spacing w:before="240" w:after="240"/>
    </w:pPr>
    <w:rPr>
      <w:b/>
      <w:smallCaps/>
      <w:sz w:val="27"/>
    </w:rPr>
  </w:style>
  <w:style w:type="character" w:customStyle="1" w:styleId="1headingChar">
    <w:name w:val="1heading Char"/>
    <w:basedOn w:val="DefaultParagraphFont"/>
    <w:link w:val="1heading"/>
    <w:rsid w:val="00781B79"/>
    <w:rPr>
      <w:b/>
      <w:smallCaps/>
      <w:sz w:val="27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SUBMITTING TIMECARDS</vt:lpstr>
    </vt:vector>
  </TitlesOfParts>
  <Company>Sanrio, Inc.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TIMECARDS</dc:title>
  <dc:subject/>
  <dc:creator>Joan Devis</dc:creator>
  <cp:keywords/>
  <dc:description/>
  <cp:lastModifiedBy>Ronald Cobb</cp:lastModifiedBy>
  <cp:revision>2</cp:revision>
  <dcterms:created xsi:type="dcterms:W3CDTF">2011-08-08T23:57:00Z</dcterms:created>
  <dcterms:modified xsi:type="dcterms:W3CDTF">2011-08-08T23:57:00Z</dcterms:modified>
</cp:coreProperties>
</file>