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8B97D0" w14:textId="5CF65A6A" w:rsidR="002B5440" w:rsidRPr="006522BC" w:rsidRDefault="00826377" w:rsidP="002F2294">
      <w:pPr>
        <w:spacing w:after="0" w:line="240" w:lineRule="auto"/>
        <w:jc w:val="center"/>
        <w:rPr>
          <w:rFonts w:ascii="Garamond" w:hAnsi="Garamond" w:cs="Calibri"/>
          <w:b/>
          <w:bCs/>
          <w:sz w:val="20"/>
          <w:szCs w:val="20"/>
        </w:rPr>
      </w:pPr>
      <w:r w:rsidRPr="006522BC">
        <w:rPr>
          <w:rFonts w:ascii="Garamond" w:hAnsi="Garamond" w:cs="Calibri"/>
          <w:b/>
          <w:bCs/>
          <w:sz w:val="20"/>
          <w:szCs w:val="20"/>
        </w:rPr>
        <w:t xml:space="preserve">Experimental Analysis of </w:t>
      </w:r>
      <w:r w:rsidR="002F2294">
        <w:rPr>
          <w:rFonts w:ascii="Garamond" w:hAnsi="Garamond" w:cs="Calibri"/>
          <w:b/>
          <w:bCs/>
          <w:sz w:val="20"/>
          <w:szCs w:val="20"/>
        </w:rPr>
        <w:t>Spark Ignition</w:t>
      </w:r>
      <w:r w:rsidR="002278C1">
        <w:rPr>
          <w:rFonts w:ascii="Garamond" w:hAnsi="Garamond" w:cs="Calibri"/>
          <w:b/>
          <w:bCs/>
          <w:sz w:val="20"/>
          <w:szCs w:val="20"/>
        </w:rPr>
        <w:t xml:space="preserve"> </w:t>
      </w:r>
      <w:r w:rsidR="00FE031E">
        <w:rPr>
          <w:rFonts w:ascii="Garamond" w:hAnsi="Garamond" w:cs="Calibri"/>
          <w:b/>
          <w:bCs/>
          <w:sz w:val="20"/>
          <w:szCs w:val="20"/>
        </w:rPr>
        <w:t>Performance</w:t>
      </w:r>
    </w:p>
    <w:p w14:paraId="354BFF59" w14:textId="77777777" w:rsidR="009F6679" w:rsidRPr="006522BC" w:rsidRDefault="00826377" w:rsidP="000E01DC">
      <w:pPr>
        <w:spacing w:after="0" w:line="240" w:lineRule="auto"/>
        <w:jc w:val="center"/>
        <w:rPr>
          <w:rFonts w:ascii="Garamond" w:hAnsi="Garamond" w:cs="Calibri"/>
          <w:sz w:val="20"/>
          <w:szCs w:val="20"/>
        </w:rPr>
      </w:pPr>
      <w:r w:rsidRPr="006522BC">
        <w:rPr>
          <w:rFonts w:ascii="Garamond" w:hAnsi="Garamond" w:cs="Calibri"/>
          <w:sz w:val="20"/>
          <w:szCs w:val="20"/>
        </w:rPr>
        <w:t>Christopher R. White</w:t>
      </w:r>
    </w:p>
    <w:p w14:paraId="3F8FCBAE" w14:textId="77777777" w:rsidR="005348DD" w:rsidRPr="006522BC" w:rsidRDefault="000E01DC" w:rsidP="009F6679">
      <w:pPr>
        <w:spacing w:after="0" w:line="240" w:lineRule="auto"/>
        <w:jc w:val="center"/>
        <w:rPr>
          <w:rFonts w:ascii="Garamond" w:hAnsi="Garamond" w:cs="Calibri"/>
          <w:sz w:val="20"/>
          <w:szCs w:val="20"/>
        </w:rPr>
      </w:pPr>
      <w:r w:rsidRPr="006522BC">
        <w:rPr>
          <w:rFonts w:ascii="Garamond" w:hAnsi="Garamond" w:cs="Calibri"/>
          <w:sz w:val="20"/>
          <w:szCs w:val="20"/>
        </w:rPr>
        <w:t xml:space="preserve">MWG: </w:t>
      </w:r>
      <w:r w:rsidR="009F6679" w:rsidRPr="006522BC">
        <w:rPr>
          <w:rFonts w:ascii="Garamond" w:hAnsi="Garamond" w:cs="Calibri"/>
          <w:sz w:val="20"/>
          <w:szCs w:val="20"/>
        </w:rPr>
        <w:t>David Bedding, Jorge Godoy, Samuel Hordeski, Kevin Myers, Justin Sandler</w:t>
      </w:r>
    </w:p>
    <w:p w14:paraId="0A859D98" w14:textId="77777777" w:rsidR="002B5440" w:rsidRPr="006522BC" w:rsidRDefault="002B5440" w:rsidP="002B5440">
      <w:pPr>
        <w:spacing w:after="0" w:line="240" w:lineRule="auto"/>
        <w:jc w:val="center"/>
        <w:rPr>
          <w:rFonts w:ascii="Garamond" w:hAnsi="Garamond" w:cs="Calibri"/>
          <w:sz w:val="20"/>
          <w:szCs w:val="20"/>
        </w:rPr>
      </w:pPr>
      <w:r w:rsidRPr="006522BC">
        <w:rPr>
          <w:rFonts w:ascii="Garamond" w:hAnsi="Garamond" w:cs="Calibri"/>
          <w:sz w:val="20"/>
          <w:szCs w:val="20"/>
        </w:rPr>
        <w:t>Department of Mechanical Engineering</w:t>
      </w:r>
    </w:p>
    <w:p w14:paraId="42FB795B" w14:textId="77777777" w:rsidR="002B5440" w:rsidRPr="006522BC" w:rsidRDefault="002B5440" w:rsidP="002B5440">
      <w:pPr>
        <w:spacing w:after="0" w:line="240" w:lineRule="auto"/>
        <w:jc w:val="center"/>
        <w:rPr>
          <w:rFonts w:ascii="Garamond" w:hAnsi="Garamond" w:cs="Calibri"/>
          <w:sz w:val="20"/>
          <w:szCs w:val="20"/>
        </w:rPr>
      </w:pPr>
      <w:r w:rsidRPr="006522BC">
        <w:rPr>
          <w:rFonts w:ascii="Garamond" w:hAnsi="Garamond" w:cs="Calibri"/>
          <w:sz w:val="20"/>
          <w:szCs w:val="20"/>
        </w:rPr>
        <w:t>Lafayette College</w:t>
      </w:r>
    </w:p>
    <w:p w14:paraId="446B672F" w14:textId="77777777" w:rsidR="002B5440" w:rsidRPr="006522BC" w:rsidRDefault="002B5440" w:rsidP="009F6679">
      <w:pPr>
        <w:spacing w:after="0" w:line="240" w:lineRule="auto"/>
        <w:jc w:val="center"/>
        <w:rPr>
          <w:rFonts w:ascii="Garamond" w:hAnsi="Garamond" w:cs="Calibri"/>
          <w:sz w:val="20"/>
          <w:szCs w:val="20"/>
        </w:rPr>
      </w:pPr>
      <w:r w:rsidRPr="006522BC">
        <w:rPr>
          <w:rFonts w:ascii="Garamond" w:hAnsi="Garamond" w:cs="Calibri"/>
          <w:sz w:val="20"/>
          <w:szCs w:val="20"/>
        </w:rPr>
        <w:t>Easton, PA 18042</w:t>
      </w:r>
    </w:p>
    <w:p w14:paraId="676248B8" w14:textId="77777777" w:rsidR="00793B22" w:rsidRPr="006522BC" w:rsidRDefault="00793B22" w:rsidP="00095D04">
      <w:pPr>
        <w:jc w:val="both"/>
        <w:rPr>
          <w:rFonts w:ascii="Garamond" w:hAnsi="Garamond" w:cs="Calibri"/>
          <w:b/>
          <w:bCs/>
          <w:sz w:val="20"/>
          <w:szCs w:val="20"/>
        </w:rPr>
      </w:pPr>
      <w:r w:rsidRPr="006522BC">
        <w:rPr>
          <w:rFonts w:ascii="Garamond" w:hAnsi="Garamond" w:cs="Calibri"/>
          <w:b/>
          <w:bCs/>
          <w:sz w:val="20"/>
          <w:szCs w:val="20"/>
        </w:rPr>
        <w:t>Abstract</w:t>
      </w:r>
    </w:p>
    <w:p w14:paraId="3D7DAB2D" w14:textId="40B8406E" w:rsidR="000501BD" w:rsidRPr="00D960EF" w:rsidRDefault="004217F6" w:rsidP="00FB49B8">
      <w:pPr>
        <w:ind w:firstLine="720"/>
        <w:jc w:val="both"/>
        <w:rPr>
          <w:rFonts w:ascii="Garamond" w:hAnsi="Garamond" w:cs="Calibri"/>
          <w:b/>
          <w:bCs/>
          <w:sz w:val="20"/>
          <w:szCs w:val="20"/>
        </w:rPr>
      </w:pPr>
      <w:r>
        <w:rPr>
          <w:rFonts w:ascii="Garamond" w:hAnsi="Garamond" w:cs="Calibri"/>
          <w:sz w:val="20"/>
          <w:szCs w:val="20"/>
        </w:rPr>
        <w:t>The</w:t>
      </w:r>
      <w:r w:rsidR="002975A0" w:rsidRPr="008B78EC">
        <w:rPr>
          <w:rFonts w:ascii="Garamond" w:hAnsi="Garamond" w:cs="Calibri"/>
          <w:sz w:val="20"/>
          <w:szCs w:val="20"/>
        </w:rPr>
        <w:t xml:space="preserve"> majority </w:t>
      </w:r>
      <w:r w:rsidR="002975A0">
        <w:rPr>
          <w:rFonts w:ascii="Garamond" w:hAnsi="Garamond" w:cs="Calibri"/>
          <w:sz w:val="20"/>
          <w:szCs w:val="20"/>
        </w:rPr>
        <w:t>of a</w:t>
      </w:r>
      <w:r w:rsidR="006951B6">
        <w:rPr>
          <w:rFonts w:ascii="Garamond" w:hAnsi="Garamond" w:cs="Calibri"/>
          <w:sz w:val="20"/>
          <w:szCs w:val="20"/>
        </w:rPr>
        <w:t xml:space="preserve">utomobiles </w:t>
      </w:r>
      <w:r w:rsidR="0040769A">
        <w:rPr>
          <w:rFonts w:ascii="Garamond" w:hAnsi="Garamond" w:cs="Calibri"/>
          <w:sz w:val="20"/>
          <w:szCs w:val="20"/>
        </w:rPr>
        <w:t>operate on the</w:t>
      </w:r>
      <w:r w:rsidR="0040769A" w:rsidRPr="008B78EC">
        <w:rPr>
          <w:rFonts w:ascii="Garamond" w:hAnsi="Garamond" w:cs="Calibri"/>
          <w:sz w:val="20"/>
          <w:szCs w:val="20"/>
        </w:rPr>
        <w:t xml:space="preserve"> four-stroke </w:t>
      </w:r>
      <w:proofErr w:type="spellStart"/>
      <w:r w:rsidR="002975A0" w:rsidRPr="008B78EC">
        <w:rPr>
          <w:rFonts w:ascii="Garamond" w:hAnsi="Garamond" w:cs="Calibri"/>
          <w:sz w:val="20"/>
          <w:szCs w:val="20"/>
        </w:rPr>
        <w:t>intrernal</w:t>
      </w:r>
      <w:proofErr w:type="spellEnd"/>
      <w:r w:rsidR="002975A0" w:rsidRPr="008B78EC">
        <w:rPr>
          <w:rFonts w:ascii="Garamond" w:hAnsi="Garamond" w:cs="Calibri"/>
          <w:sz w:val="20"/>
          <w:szCs w:val="20"/>
        </w:rPr>
        <w:t xml:space="preserve"> composition (IC) engine</w:t>
      </w:r>
      <w:r w:rsidR="002975A0">
        <w:rPr>
          <w:rFonts w:ascii="Garamond" w:hAnsi="Garamond" w:cs="Calibri"/>
          <w:sz w:val="20"/>
          <w:szCs w:val="20"/>
        </w:rPr>
        <w:t>s</w:t>
      </w:r>
      <w:r>
        <w:rPr>
          <w:rFonts w:ascii="Garamond" w:hAnsi="Garamond" w:cs="Calibri"/>
          <w:sz w:val="20"/>
          <w:szCs w:val="20"/>
        </w:rPr>
        <w:t xml:space="preserve"> </w:t>
      </w:r>
      <w:r w:rsidR="0040769A">
        <w:rPr>
          <w:rFonts w:ascii="Garamond" w:hAnsi="Garamond" w:cs="Calibri"/>
          <w:sz w:val="20"/>
          <w:szCs w:val="20"/>
        </w:rPr>
        <w:t xml:space="preserve">that </w:t>
      </w:r>
      <w:r w:rsidR="002975A0">
        <w:rPr>
          <w:rFonts w:ascii="Garamond" w:hAnsi="Garamond" w:cs="Calibri"/>
          <w:sz w:val="20"/>
          <w:szCs w:val="20"/>
        </w:rPr>
        <w:t xml:space="preserve">convert </w:t>
      </w:r>
      <w:r w:rsidR="006951B6" w:rsidRPr="008B78EC">
        <w:rPr>
          <w:rFonts w:ascii="Garamond" w:hAnsi="Garamond" w:cs="Calibri"/>
          <w:sz w:val="20"/>
          <w:szCs w:val="20"/>
        </w:rPr>
        <w:t>chemical energy</w:t>
      </w:r>
      <w:r w:rsidR="002975A0">
        <w:rPr>
          <w:rFonts w:ascii="Garamond" w:hAnsi="Garamond" w:cs="Calibri"/>
          <w:sz w:val="20"/>
          <w:szCs w:val="20"/>
        </w:rPr>
        <w:t xml:space="preserve"> </w:t>
      </w:r>
      <w:r w:rsidR="00135DE6">
        <w:rPr>
          <w:rFonts w:ascii="Garamond" w:hAnsi="Garamond" w:cs="Calibri"/>
          <w:sz w:val="20"/>
          <w:szCs w:val="20"/>
        </w:rPr>
        <w:t xml:space="preserve">from gasoline </w:t>
      </w:r>
      <w:r w:rsidR="002975A0">
        <w:rPr>
          <w:rFonts w:ascii="Garamond" w:hAnsi="Garamond" w:cs="Calibri"/>
          <w:sz w:val="20"/>
          <w:szCs w:val="20"/>
        </w:rPr>
        <w:t xml:space="preserve">via combustion through a spark </w:t>
      </w:r>
      <w:proofErr w:type="spellStart"/>
      <w:r w:rsidR="002975A0">
        <w:rPr>
          <w:rFonts w:ascii="Garamond" w:hAnsi="Garamond" w:cs="Calibri"/>
          <w:sz w:val="20"/>
          <w:szCs w:val="20"/>
        </w:rPr>
        <w:t>igniton</w:t>
      </w:r>
      <w:proofErr w:type="spellEnd"/>
      <w:r w:rsidR="002975A0">
        <w:rPr>
          <w:rFonts w:ascii="Garamond" w:hAnsi="Garamond" w:cs="Calibri"/>
          <w:sz w:val="20"/>
          <w:szCs w:val="20"/>
        </w:rPr>
        <w:t xml:space="preserve"> (SI) process in order to produce</w:t>
      </w:r>
      <w:r w:rsidR="006951B6" w:rsidRPr="008B78EC">
        <w:rPr>
          <w:rFonts w:ascii="Garamond" w:hAnsi="Garamond" w:cs="Calibri"/>
          <w:sz w:val="20"/>
          <w:szCs w:val="20"/>
        </w:rPr>
        <w:t xml:space="preserve"> mechanical energy</w:t>
      </w:r>
      <w:r w:rsidR="000501BD">
        <w:rPr>
          <w:rFonts w:ascii="Garamond" w:hAnsi="Garamond" w:cs="Calibri"/>
          <w:sz w:val="20"/>
          <w:szCs w:val="20"/>
        </w:rPr>
        <w:t>.</w:t>
      </w:r>
      <w:r w:rsidRPr="004217F6">
        <w:rPr>
          <w:rFonts w:ascii="Garamond" w:hAnsi="Garamond" w:cs="Calibri"/>
          <w:sz w:val="20"/>
          <w:szCs w:val="20"/>
        </w:rPr>
        <w:t xml:space="preserve"> </w:t>
      </w:r>
      <w:r>
        <w:rPr>
          <w:rFonts w:ascii="Garamond" w:hAnsi="Garamond" w:cs="Calibri"/>
          <w:sz w:val="20"/>
          <w:szCs w:val="20"/>
        </w:rPr>
        <w:t>The increase in pressure via the combustion drives pistons that rotate a crankshaft and output power to the wheels.</w:t>
      </w:r>
      <w:r w:rsidR="000501BD">
        <w:rPr>
          <w:rFonts w:ascii="Garamond" w:hAnsi="Garamond" w:cs="Calibri"/>
          <w:sz w:val="20"/>
          <w:szCs w:val="20"/>
        </w:rPr>
        <w:t xml:space="preserve"> </w:t>
      </w:r>
      <w:r w:rsidR="00E00FF9">
        <w:rPr>
          <w:rFonts w:ascii="Garamond" w:hAnsi="Garamond" w:cs="Calibri"/>
          <w:sz w:val="20"/>
          <w:szCs w:val="20"/>
        </w:rPr>
        <w:t xml:space="preserve">Due to environmental and </w:t>
      </w:r>
      <w:proofErr w:type="spellStart"/>
      <w:r w:rsidR="00E00FF9">
        <w:rPr>
          <w:rFonts w:ascii="Garamond" w:hAnsi="Garamond" w:cs="Calibri"/>
          <w:sz w:val="20"/>
          <w:szCs w:val="20"/>
        </w:rPr>
        <w:t>economical</w:t>
      </w:r>
      <w:proofErr w:type="spellEnd"/>
      <w:r w:rsidR="00E00FF9">
        <w:rPr>
          <w:rFonts w:ascii="Garamond" w:hAnsi="Garamond" w:cs="Calibri"/>
          <w:sz w:val="20"/>
          <w:szCs w:val="20"/>
        </w:rPr>
        <w:t xml:space="preserve"> incentives, automobile </w:t>
      </w:r>
      <w:r w:rsidR="000501BD">
        <w:rPr>
          <w:rFonts w:ascii="Garamond" w:hAnsi="Garamond" w:cs="Calibri"/>
          <w:sz w:val="20"/>
          <w:szCs w:val="20"/>
        </w:rPr>
        <w:t xml:space="preserve">engine </w:t>
      </w:r>
      <w:r w:rsidR="00E00FF9">
        <w:rPr>
          <w:rFonts w:ascii="Garamond" w:hAnsi="Garamond" w:cs="Calibri"/>
          <w:sz w:val="20"/>
          <w:szCs w:val="20"/>
        </w:rPr>
        <w:t xml:space="preserve">manufacturers </w:t>
      </w:r>
      <w:r w:rsidR="000501BD">
        <w:rPr>
          <w:rFonts w:ascii="Garamond" w:hAnsi="Garamond" w:cs="Calibri"/>
          <w:sz w:val="20"/>
          <w:szCs w:val="20"/>
        </w:rPr>
        <w:t xml:space="preserve">are driven to </w:t>
      </w:r>
      <w:r w:rsidR="00E00FF9">
        <w:rPr>
          <w:rFonts w:ascii="Garamond" w:hAnsi="Garamond" w:cs="Calibri"/>
          <w:sz w:val="20"/>
          <w:szCs w:val="20"/>
        </w:rPr>
        <w:t>optimize</w:t>
      </w:r>
      <w:r w:rsidR="000501BD">
        <w:rPr>
          <w:rFonts w:ascii="Garamond" w:hAnsi="Garamond" w:cs="Calibri"/>
          <w:sz w:val="20"/>
          <w:szCs w:val="20"/>
        </w:rPr>
        <w:t xml:space="preserve"> and rate</w:t>
      </w:r>
      <w:r w:rsidR="00E00FF9">
        <w:rPr>
          <w:rFonts w:ascii="Garamond" w:hAnsi="Garamond" w:cs="Calibri"/>
          <w:sz w:val="20"/>
          <w:szCs w:val="20"/>
        </w:rPr>
        <w:t xml:space="preserve"> their products</w:t>
      </w:r>
      <w:r w:rsidR="006951B6" w:rsidRPr="008B78EC">
        <w:rPr>
          <w:rFonts w:ascii="Garamond" w:hAnsi="Garamond" w:cs="Calibri"/>
          <w:sz w:val="20"/>
          <w:szCs w:val="20"/>
        </w:rPr>
        <w:t xml:space="preserve"> </w:t>
      </w:r>
      <w:r w:rsidR="000501BD">
        <w:rPr>
          <w:rFonts w:ascii="Garamond" w:hAnsi="Garamond" w:cs="Calibri"/>
          <w:sz w:val="20"/>
          <w:szCs w:val="20"/>
        </w:rPr>
        <w:t xml:space="preserve">in order </w:t>
      </w:r>
      <w:r w:rsidR="006951B6" w:rsidRPr="008B78EC">
        <w:rPr>
          <w:rFonts w:ascii="Garamond" w:hAnsi="Garamond" w:cs="Calibri"/>
          <w:sz w:val="20"/>
          <w:szCs w:val="20"/>
        </w:rPr>
        <w:t>to extract the mos</w:t>
      </w:r>
      <w:r w:rsidR="00E00FF9">
        <w:rPr>
          <w:rFonts w:ascii="Garamond" w:hAnsi="Garamond" w:cs="Calibri"/>
          <w:sz w:val="20"/>
          <w:szCs w:val="20"/>
        </w:rPr>
        <w:t>t energy out of the fuel source</w:t>
      </w:r>
      <w:r w:rsidR="000501BD">
        <w:rPr>
          <w:rFonts w:ascii="Garamond" w:hAnsi="Garamond" w:cs="Calibri"/>
          <w:sz w:val="20"/>
          <w:szCs w:val="20"/>
        </w:rPr>
        <w:t xml:space="preserve"> since IC </w:t>
      </w:r>
      <w:r w:rsidR="00E00FF9" w:rsidRPr="008B78EC">
        <w:rPr>
          <w:rFonts w:ascii="Garamond" w:hAnsi="Garamond" w:cs="Calibri"/>
          <w:sz w:val="20"/>
          <w:szCs w:val="20"/>
        </w:rPr>
        <w:t xml:space="preserve">engines produce useful torque </w:t>
      </w:r>
      <w:r w:rsidR="008532B1">
        <w:rPr>
          <w:rFonts w:ascii="Garamond" w:hAnsi="Garamond" w:cs="Calibri"/>
          <w:sz w:val="20"/>
          <w:szCs w:val="20"/>
        </w:rPr>
        <w:t>between</w:t>
      </w:r>
      <w:r w:rsidR="00E00FF9" w:rsidRPr="008B78EC">
        <w:rPr>
          <w:rFonts w:ascii="Garamond" w:hAnsi="Garamond" w:cs="Calibri"/>
          <w:sz w:val="20"/>
          <w:szCs w:val="20"/>
        </w:rPr>
        <w:t xml:space="preserve"> limited </w:t>
      </w:r>
      <w:proofErr w:type="gramStart"/>
      <w:r w:rsidR="00E00FF9" w:rsidRPr="008B78EC">
        <w:rPr>
          <w:rFonts w:ascii="Garamond" w:hAnsi="Garamond" w:cs="Calibri"/>
          <w:sz w:val="20"/>
          <w:szCs w:val="20"/>
        </w:rPr>
        <w:t>range</w:t>
      </w:r>
      <w:proofErr w:type="gramEnd"/>
      <w:r w:rsidR="00E00FF9" w:rsidRPr="008B78EC">
        <w:rPr>
          <w:rFonts w:ascii="Garamond" w:hAnsi="Garamond" w:cs="Calibri"/>
          <w:sz w:val="20"/>
          <w:szCs w:val="20"/>
        </w:rPr>
        <w:t xml:space="preserve"> of rotational speeds.</w:t>
      </w:r>
      <w:r w:rsidR="000501BD">
        <w:rPr>
          <w:rFonts w:ascii="Garamond" w:hAnsi="Garamond" w:cs="Calibri"/>
          <w:sz w:val="20"/>
          <w:szCs w:val="20"/>
        </w:rPr>
        <w:t xml:space="preserve"> </w:t>
      </w:r>
      <w:proofErr w:type="spellStart"/>
      <w:r w:rsidR="000501BD">
        <w:rPr>
          <w:rFonts w:ascii="Garamond" w:hAnsi="Garamond" w:cs="Calibri"/>
          <w:sz w:val="20"/>
          <w:szCs w:val="20"/>
        </w:rPr>
        <w:t>Therfore</w:t>
      </w:r>
      <w:proofErr w:type="spellEnd"/>
      <w:r w:rsidR="000501BD">
        <w:rPr>
          <w:rFonts w:ascii="Garamond" w:hAnsi="Garamond" w:cs="Calibri"/>
          <w:sz w:val="20"/>
          <w:szCs w:val="20"/>
        </w:rPr>
        <w:t xml:space="preserve"> </w:t>
      </w:r>
      <w:r w:rsidR="00E00FF9" w:rsidRPr="008B78EC">
        <w:rPr>
          <w:rFonts w:ascii="Garamond" w:hAnsi="Garamond" w:cs="Calibri"/>
          <w:sz w:val="20"/>
          <w:szCs w:val="20"/>
        </w:rPr>
        <w:t>engine simulations</w:t>
      </w:r>
      <w:r w:rsidR="005E7A27">
        <w:rPr>
          <w:rFonts w:ascii="Garamond" w:hAnsi="Garamond" w:cs="Calibri"/>
          <w:sz w:val="20"/>
          <w:szCs w:val="20"/>
        </w:rPr>
        <w:t xml:space="preserve"> of parasitic loads</w:t>
      </w:r>
      <w:r w:rsidR="0028720C">
        <w:rPr>
          <w:rFonts w:ascii="Garamond" w:hAnsi="Garamond" w:cs="Calibri"/>
          <w:sz w:val="20"/>
          <w:szCs w:val="20"/>
        </w:rPr>
        <w:t xml:space="preserve"> (brake work)</w:t>
      </w:r>
      <w:r w:rsidR="00E00FF9" w:rsidRPr="008B78EC">
        <w:rPr>
          <w:rFonts w:ascii="Garamond" w:hAnsi="Garamond" w:cs="Calibri"/>
          <w:sz w:val="20"/>
          <w:szCs w:val="20"/>
        </w:rPr>
        <w:t xml:space="preserve"> instead of physical testing</w:t>
      </w:r>
      <w:r w:rsidR="000501BD">
        <w:rPr>
          <w:rFonts w:ascii="Garamond" w:hAnsi="Garamond" w:cs="Calibri"/>
          <w:sz w:val="20"/>
          <w:szCs w:val="20"/>
        </w:rPr>
        <w:t xml:space="preserve"> are utilized to </w:t>
      </w:r>
      <w:r w:rsidR="00E00FF9" w:rsidRPr="008B78EC">
        <w:rPr>
          <w:rFonts w:ascii="Garamond" w:hAnsi="Garamond" w:cs="Calibri"/>
          <w:sz w:val="20"/>
          <w:szCs w:val="20"/>
        </w:rPr>
        <w:t>create a model to determine how to optimize or rate an engine.</w:t>
      </w:r>
      <w:r w:rsidR="00E00FF9">
        <w:rPr>
          <w:rFonts w:ascii="Garamond" w:hAnsi="Garamond" w:cs="Calibri"/>
          <w:sz w:val="20"/>
          <w:szCs w:val="20"/>
        </w:rPr>
        <w:t xml:space="preserve"> </w:t>
      </w:r>
      <w:r w:rsidR="00E00FF9" w:rsidRPr="00E667B6">
        <w:rPr>
          <w:rFonts w:ascii="Garamond" w:hAnsi="Garamond" w:cs="Calibri"/>
          <w:sz w:val="20"/>
          <w:szCs w:val="20"/>
        </w:rPr>
        <w:t>T</w:t>
      </w:r>
      <w:r w:rsidR="00E00FF9" w:rsidRPr="00195EDB">
        <w:rPr>
          <w:rFonts w:ascii="Garamond" w:hAnsi="Garamond" w:cs="Calibri"/>
          <w:sz w:val="20"/>
          <w:szCs w:val="20"/>
        </w:rPr>
        <w:t xml:space="preserve">he purpose of this experiment was </w:t>
      </w:r>
      <w:r w:rsidR="00E00FF9">
        <w:rPr>
          <w:rFonts w:ascii="Garamond" w:hAnsi="Garamond" w:cs="Calibri"/>
          <w:sz w:val="20"/>
          <w:szCs w:val="20"/>
        </w:rPr>
        <w:t xml:space="preserve">to determine the optimal ranges to achieve the </w:t>
      </w:r>
      <w:r w:rsidR="00E00FF9" w:rsidRPr="00767F13">
        <w:rPr>
          <w:rFonts w:ascii="Garamond" w:hAnsi="Garamond" w:cs="Calibri"/>
          <w:sz w:val="20"/>
          <w:szCs w:val="20"/>
        </w:rPr>
        <w:t xml:space="preserve">maximum </w:t>
      </w:r>
      <w:r w:rsidR="00E00FF9">
        <w:rPr>
          <w:rFonts w:ascii="Garamond" w:hAnsi="Garamond" w:cs="Calibri"/>
          <w:sz w:val="20"/>
          <w:szCs w:val="20"/>
        </w:rPr>
        <w:t xml:space="preserve">engine </w:t>
      </w:r>
      <w:r w:rsidR="00E00FF9" w:rsidRPr="00767F13">
        <w:rPr>
          <w:rFonts w:ascii="Garamond" w:hAnsi="Garamond" w:cs="Calibri"/>
          <w:sz w:val="20"/>
          <w:szCs w:val="20"/>
        </w:rPr>
        <w:t>efficiency</w:t>
      </w:r>
      <w:r w:rsidR="00E00FF9" w:rsidRPr="00195EDB">
        <w:rPr>
          <w:rFonts w:ascii="Garamond" w:hAnsi="Garamond" w:cs="Calibri"/>
          <w:sz w:val="20"/>
          <w:szCs w:val="20"/>
        </w:rPr>
        <w:t xml:space="preserve"> of a </w:t>
      </w:r>
      <w:r w:rsidR="00E00FF9">
        <w:rPr>
          <w:rFonts w:ascii="Garamond" w:hAnsi="Garamond" w:cs="Calibri"/>
          <w:sz w:val="20"/>
          <w:szCs w:val="20"/>
        </w:rPr>
        <w:t xml:space="preserve">Briggs &amp; Stratton V-Twin OHV engine. Crank shaft angle and pressure </w:t>
      </w:r>
      <w:proofErr w:type="spellStart"/>
      <w:r w:rsidR="00E00FF9">
        <w:rPr>
          <w:rFonts w:ascii="Garamond" w:hAnsi="Garamond" w:cs="Calibri"/>
          <w:sz w:val="20"/>
          <w:szCs w:val="20"/>
        </w:rPr>
        <w:t>witin</w:t>
      </w:r>
      <w:proofErr w:type="spellEnd"/>
      <w:r w:rsidR="00E00FF9">
        <w:rPr>
          <w:rFonts w:ascii="Garamond" w:hAnsi="Garamond" w:cs="Calibri"/>
          <w:sz w:val="20"/>
          <w:szCs w:val="20"/>
        </w:rPr>
        <w:t xml:space="preserve"> the cylinder were measured</w:t>
      </w:r>
      <w:r>
        <w:rPr>
          <w:rFonts w:ascii="Garamond" w:hAnsi="Garamond" w:cs="Calibri"/>
          <w:sz w:val="20"/>
          <w:szCs w:val="20"/>
        </w:rPr>
        <w:t xml:space="preserve"> for 3 complete cycles</w:t>
      </w:r>
      <w:r w:rsidR="00E00FF9">
        <w:rPr>
          <w:rFonts w:ascii="Garamond" w:hAnsi="Garamond" w:cs="Calibri"/>
          <w:sz w:val="20"/>
          <w:szCs w:val="20"/>
        </w:rPr>
        <w:t xml:space="preserve"> while applying </w:t>
      </w:r>
      <w:r w:rsidR="00CE694B">
        <w:rPr>
          <w:rFonts w:ascii="Garamond" w:hAnsi="Garamond" w:cs="Calibri"/>
          <w:sz w:val="20"/>
          <w:szCs w:val="20"/>
        </w:rPr>
        <w:t>fluid</w:t>
      </w:r>
      <w:r w:rsidR="00E00FF9" w:rsidRPr="00195EDB">
        <w:rPr>
          <w:rFonts w:ascii="Garamond" w:hAnsi="Garamond" w:cs="Calibri"/>
          <w:sz w:val="20"/>
          <w:szCs w:val="20"/>
        </w:rPr>
        <w:t xml:space="preserve"> load</w:t>
      </w:r>
      <w:r w:rsidR="00E00FF9">
        <w:rPr>
          <w:rFonts w:ascii="Garamond" w:hAnsi="Garamond" w:cs="Calibri"/>
          <w:sz w:val="20"/>
          <w:szCs w:val="20"/>
        </w:rPr>
        <w:t xml:space="preserve">s via water brake </w:t>
      </w:r>
      <w:proofErr w:type="spellStart"/>
      <w:r w:rsidR="00E00FF9">
        <w:rPr>
          <w:rFonts w:ascii="Garamond" w:hAnsi="Garamond" w:cs="Calibri"/>
          <w:sz w:val="20"/>
          <w:szCs w:val="20"/>
        </w:rPr>
        <w:t>dynometer</w:t>
      </w:r>
      <w:proofErr w:type="spellEnd"/>
      <w:r w:rsidR="00E00FF9">
        <w:rPr>
          <w:rFonts w:ascii="Garamond" w:hAnsi="Garamond" w:cs="Calibri"/>
          <w:sz w:val="20"/>
          <w:szCs w:val="20"/>
        </w:rPr>
        <w:t xml:space="preserve"> between minimum and maximum water flow rate interfaced with the crankshaft</w:t>
      </w:r>
      <w:r>
        <w:rPr>
          <w:rFonts w:ascii="Garamond" w:hAnsi="Garamond" w:cs="Calibri"/>
          <w:sz w:val="20"/>
          <w:szCs w:val="20"/>
        </w:rPr>
        <w:t>.</w:t>
      </w:r>
      <w:r w:rsidR="00E00FF9">
        <w:rPr>
          <w:rFonts w:ascii="Garamond" w:hAnsi="Garamond" w:cs="Calibri"/>
          <w:sz w:val="20"/>
          <w:szCs w:val="20"/>
        </w:rPr>
        <w:t xml:space="preserve"> </w:t>
      </w:r>
      <w:r w:rsidR="00FB49B8">
        <w:rPr>
          <w:rFonts w:ascii="Garamond" w:hAnsi="Garamond" w:cs="Calibri"/>
          <w:sz w:val="20"/>
          <w:szCs w:val="20"/>
        </w:rPr>
        <w:t xml:space="preserve">It was tested at </w:t>
      </w:r>
      <w:r w:rsidR="00FB49B8">
        <w:rPr>
          <w:rFonts w:ascii="Garamond" w:hAnsi="Garamond" w:cs="Calibri"/>
          <w:sz w:val="20"/>
          <w:szCs w:val="20"/>
        </w:rPr>
        <w:t>low, middle, and full t</w:t>
      </w:r>
      <w:r w:rsidR="00FB49B8">
        <w:rPr>
          <w:rFonts w:ascii="Garamond" w:hAnsi="Garamond" w:cs="Calibri"/>
          <w:sz w:val="20"/>
          <w:szCs w:val="20"/>
        </w:rPr>
        <w:t>hrottles at ____</w:t>
      </w:r>
      <w:proofErr w:type="gramStart"/>
      <w:r w:rsidR="00FB49B8">
        <w:rPr>
          <w:rFonts w:ascii="Garamond" w:hAnsi="Garamond" w:cs="Calibri"/>
          <w:sz w:val="20"/>
          <w:szCs w:val="20"/>
        </w:rPr>
        <w:t>,_</w:t>
      </w:r>
      <w:proofErr w:type="gramEnd"/>
      <w:r w:rsidR="00FB49B8">
        <w:rPr>
          <w:rFonts w:ascii="Garamond" w:hAnsi="Garamond" w:cs="Calibri"/>
          <w:sz w:val="20"/>
          <w:szCs w:val="20"/>
        </w:rPr>
        <w:t xml:space="preserve">___, and ____. </w:t>
      </w:r>
      <w:r w:rsidR="00E00FF9">
        <w:rPr>
          <w:rFonts w:ascii="Garamond" w:hAnsi="Garamond" w:cs="Calibri"/>
          <w:sz w:val="20"/>
          <w:szCs w:val="20"/>
        </w:rPr>
        <w:t xml:space="preserve">This range of loadings </w:t>
      </w:r>
      <w:r>
        <w:rPr>
          <w:rFonts w:ascii="Garamond" w:hAnsi="Garamond" w:cs="Calibri"/>
          <w:sz w:val="20"/>
          <w:szCs w:val="20"/>
        </w:rPr>
        <w:t xml:space="preserve">between low end torque and high end torque </w:t>
      </w:r>
      <w:r w:rsidR="00E00FF9">
        <w:rPr>
          <w:rFonts w:ascii="Garamond" w:hAnsi="Garamond" w:cs="Calibri"/>
          <w:sz w:val="20"/>
          <w:szCs w:val="20"/>
        </w:rPr>
        <w:t>was used</w:t>
      </w:r>
      <w:r w:rsidR="00E00FF9" w:rsidRPr="00195EDB">
        <w:rPr>
          <w:rFonts w:ascii="Garamond" w:hAnsi="Garamond" w:cs="Calibri"/>
          <w:sz w:val="20"/>
          <w:szCs w:val="20"/>
        </w:rPr>
        <w:t xml:space="preserve"> to explore the effect of load on </w:t>
      </w:r>
      <w:r w:rsidR="00E00FF9" w:rsidRPr="00E00FF9">
        <w:rPr>
          <w:rFonts w:ascii="Garamond" w:hAnsi="Garamond" w:cs="Calibri"/>
          <w:b/>
          <w:bCs/>
          <w:sz w:val="20"/>
          <w:szCs w:val="20"/>
        </w:rPr>
        <w:t>engine efficiency, condenser efficiency, and condenser effectiveness</w:t>
      </w:r>
      <w:r w:rsidR="00E00FF9">
        <w:rPr>
          <w:rFonts w:ascii="Garamond" w:hAnsi="Garamond" w:cs="Calibri"/>
          <w:sz w:val="20"/>
          <w:szCs w:val="20"/>
        </w:rPr>
        <w:t>. In this exp</w:t>
      </w:r>
      <w:r w:rsidR="00E00FF9" w:rsidRPr="008B78EC">
        <w:rPr>
          <w:rFonts w:ascii="Garamond" w:hAnsi="Garamond" w:cs="Calibri"/>
          <w:sz w:val="20"/>
          <w:szCs w:val="20"/>
        </w:rPr>
        <w:t>eriment, the performance was evaluated based on the torque curves under various loadings while</w:t>
      </w:r>
      <w:r>
        <w:rPr>
          <w:rFonts w:ascii="Garamond" w:hAnsi="Garamond" w:cs="Calibri"/>
          <w:sz w:val="20"/>
          <w:szCs w:val="20"/>
        </w:rPr>
        <w:t xml:space="preserve"> maintaining constant </w:t>
      </w:r>
      <w:proofErr w:type="spellStart"/>
      <w:r>
        <w:rPr>
          <w:rFonts w:ascii="Garamond" w:hAnsi="Garamond" w:cs="Calibri"/>
          <w:sz w:val="20"/>
          <w:szCs w:val="20"/>
        </w:rPr>
        <w:t>trottle</w:t>
      </w:r>
      <w:proofErr w:type="spellEnd"/>
      <w:r>
        <w:rPr>
          <w:rFonts w:ascii="Garamond" w:hAnsi="Garamond" w:cs="Calibri"/>
          <w:sz w:val="20"/>
          <w:szCs w:val="20"/>
        </w:rPr>
        <w:t xml:space="preserve">. </w:t>
      </w:r>
      <w:r w:rsidR="005E7A27">
        <w:rPr>
          <w:rFonts w:ascii="Garamond" w:hAnsi="Garamond" w:cs="Calibri"/>
          <w:sz w:val="20"/>
          <w:szCs w:val="20"/>
        </w:rPr>
        <w:t>The results were compared to published data from manufacturer [</w:t>
      </w:r>
      <w:r w:rsidR="005E7A27" w:rsidRPr="006951B6">
        <w:rPr>
          <w:rFonts w:ascii="Garamond" w:hAnsi="Garamond" w:cs="Calibri"/>
          <w:sz w:val="20"/>
          <w:szCs w:val="20"/>
        </w:rPr>
        <w:t>brigs Stratton data</w:t>
      </w:r>
      <w:r w:rsidR="005E7A27">
        <w:rPr>
          <w:rFonts w:ascii="Garamond" w:hAnsi="Garamond" w:cs="Calibri"/>
          <w:sz w:val="20"/>
          <w:szCs w:val="20"/>
        </w:rPr>
        <w:t>]</w:t>
      </w:r>
      <w:r w:rsidR="000501BD">
        <w:rPr>
          <w:rFonts w:ascii="Garamond" w:hAnsi="Garamond" w:cs="Calibri"/>
          <w:sz w:val="20"/>
          <w:szCs w:val="20"/>
        </w:rPr>
        <w:t xml:space="preserve">. </w:t>
      </w:r>
      <w:r w:rsidR="00445220" w:rsidRPr="00E00FF9">
        <w:rPr>
          <w:rFonts w:ascii="Garamond" w:hAnsi="Garamond" w:cs="Calibri"/>
          <w:b/>
          <w:bCs/>
          <w:sz w:val="20"/>
          <w:szCs w:val="20"/>
        </w:rPr>
        <w:t xml:space="preserve">It was observed that the turbine efficiency had a steep positive slope </w:t>
      </w:r>
      <w:r w:rsidR="00665851" w:rsidRPr="00E00FF9">
        <w:rPr>
          <w:rFonts w:ascii="Garamond" w:hAnsi="Garamond" w:cs="Calibri"/>
          <w:b/>
          <w:bCs/>
          <w:sz w:val="20"/>
          <w:szCs w:val="20"/>
        </w:rPr>
        <w:t>at loading below</w:t>
      </w:r>
      <w:r w:rsidR="00445220" w:rsidRPr="00E00FF9">
        <w:rPr>
          <w:rFonts w:ascii="Garamond" w:hAnsi="Garamond" w:cs="Calibri"/>
          <w:b/>
          <w:bCs/>
          <w:sz w:val="20"/>
          <w:szCs w:val="20"/>
        </w:rPr>
        <w:t xml:space="preserve"> </w:t>
      </w:r>
      <w:r w:rsidR="00665851" w:rsidRPr="00E00FF9">
        <w:rPr>
          <w:rFonts w:ascii="Garamond" w:hAnsi="Garamond" w:cs="Calibri"/>
          <w:b/>
          <w:bCs/>
          <w:sz w:val="20"/>
          <w:szCs w:val="20"/>
        </w:rPr>
        <w:t xml:space="preserve">the </w:t>
      </w:r>
      <w:r w:rsidR="00445220" w:rsidRPr="00E00FF9">
        <w:rPr>
          <w:rFonts w:ascii="Garamond" w:hAnsi="Garamond" w:cs="Calibri"/>
          <w:b/>
          <w:bCs/>
          <w:sz w:val="20"/>
          <w:szCs w:val="20"/>
        </w:rPr>
        <w:t>60 bulb loading</w:t>
      </w:r>
      <w:r w:rsidR="00665851" w:rsidRPr="00E00FF9">
        <w:rPr>
          <w:rFonts w:ascii="Garamond" w:hAnsi="Garamond" w:cs="Calibri"/>
          <w:b/>
          <w:bCs/>
          <w:sz w:val="20"/>
          <w:szCs w:val="20"/>
        </w:rPr>
        <w:t>,</w:t>
      </w:r>
      <w:r w:rsidR="00445220" w:rsidRPr="00E00FF9">
        <w:rPr>
          <w:rFonts w:ascii="Garamond" w:hAnsi="Garamond" w:cs="Calibri"/>
          <w:b/>
          <w:bCs/>
          <w:sz w:val="20"/>
          <w:szCs w:val="20"/>
        </w:rPr>
        <w:t xml:space="preserve"> where it began to plateau at</w:t>
      </w:r>
      <w:r w:rsidR="00665851" w:rsidRPr="00E00FF9">
        <w:rPr>
          <w:rFonts w:ascii="Garamond" w:hAnsi="Garamond" w:cs="Calibri"/>
          <w:b/>
          <w:bCs/>
          <w:sz w:val="20"/>
          <w:szCs w:val="20"/>
        </w:rPr>
        <w:t xml:space="preserve"> an </w:t>
      </w:r>
      <w:r w:rsidR="00BB0D26" w:rsidRPr="00E00FF9">
        <w:rPr>
          <w:rFonts w:ascii="Garamond" w:hAnsi="Garamond" w:cs="Calibri"/>
          <w:b/>
          <w:bCs/>
          <w:sz w:val="20"/>
          <w:szCs w:val="20"/>
        </w:rPr>
        <w:t>effectiveness</w:t>
      </w:r>
      <w:r w:rsidR="00665851" w:rsidRPr="00E00FF9">
        <w:rPr>
          <w:rFonts w:ascii="Garamond" w:hAnsi="Garamond" w:cs="Calibri"/>
          <w:b/>
          <w:bCs/>
          <w:sz w:val="20"/>
          <w:szCs w:val="20"/>
        </w:rPr>
        <w:t xml:space="preserve"> of</w:t>
      </w:r>
      <w:r w:rsidR="00445220" w:rsidRPr="00E00FF9">
        <w:rPr>
          <w:rFonts w:ascii="Garamond" w:hAnsi="Garamond" w:cs="Calibri"/>
          <w:b/>
          <w:bCs/>
          <w:sz w:val="20"/>
          <w:szCs w:val="20"/>
        </w:rPr>
        <w:t xml:space="preserve"> approximately 59%</w:t>
      </w:r>
      <w:r w:rsidR="002278C1" w:rsidRPr="00E00FF9">
        <w:rPr>
          <w:rFonts w:ascii="Garamond" w:hAnsi="Garamond" w:cs="Calibri"/>
          <w:b/>
          <w:bCs/>
          <w:sz w:val="20"/>
          <w:szCs w:val="20"/>
        </w:rPr>
        <w:t>. The</w:t>
      </w:r>
      <w:r w:rsidR="00445220" w:rsidRPr="00E00FF9">
        <w:rPr>
          <w:rFonts w:ascii="Garamond" w:hAnsi="Garamond" w:cs="Calibri"/>
          <w:b/>
          <w:bCs/>
          <w:sz w:val="20"/>
          <w:szCs w:val="20"/>
        </w:rPr>
        <w:t xml:space="preserve"> 60 bulb load is the most optimal loading as it resulted in the highest turbine</w:t>
      </w:r>
      <w:r w:rsidR="00BB0D26" w:rsidRPr="00E00FF9">
        <w:rPr>
          <w:rFonts w:ascii="Garamond" w:hAnsi="Garamond" w:cs="Calibri"/>
          <w:b/>
          <w:bCs/>
          <w:sz w:val="20"/>
          <w:szCs w:val="20"/>
        </w:rPr>
        <w:t xml:space="preserve"> efficiency of </w:t>
      </w:r>
      <w:r w:rsidR="00445220" w:rsidRPr="00E00FF9">
        <w:rPr>
          <w:rFonts w:ascii="Garamond" w:hAnsi="Garamond" w:cs="Calibri"/>
          <w:b/>
          <w:bCs/>
          <w:sz w:val="20"/>
          <w:szCs w:val="20"/>
        </w:rPr>
        <w:t>59.9±2.6% with a cycle thermal efficiency of 1.14±0.57% and condenser effectiveness of 0.17±</w:t>
      </w:r>
      <w:r w:rsidR="00665851" w:rsidRPr="00E00FF9">
        <w:rPr>
          <w:rFonts w:ascii="Garamond" w:hAnsi="Garamond" w:cs="Calibri"/>
          <w:b/>
          <w:bCs/>
          <w:sz w:val="20"/>
          <w:szCs w:val="20"/>
        </w:rPr>
        <w:t>0.02</w:t>
      </w:r>
      <w:r w:rsidR="00445220" w:rsidRPr="00E00FF9">
        <w:rPr>
          <w:rFonts w:ascii="Garamond" w:hAnsi="Garamond" w:cs="Calibri"/>
          <w:b/>
          <w:bCs/>
          <w:sz w:val="20"/>
          <w:szCs w:val="20"/>
        </w:rPr>
        <w:t>. The 20 bulb case had the lowest turbine efficiency of 36.7±1.1%</w:t>
      </w:r>
      <w:r w:rsidR="00665851" w:rsidRPr="00E00FF9">
        <w:rPr>
          <w:rFonts w:ascii="Garamond" w:hAnsi="Garamond" w:cs="Calibri"/>
          <w:b/>
          <w:bCs/>
          <w:sz w:val="20"/>
          <w:szCs w:val="20"/>
        </w:rPr>
        <w:t xml:space="preserve">, while the </w:t>
      </w:r>
      <w:r w:rsidR="00445220" w:rsidRPr="00E00FF9">
        <w:rPr>
          <w:rFonts w:ascii="Garamond" w:hAnsi="Garamond" w:cs="Calibri"/>
          <w:b/>
          <w:bCs/>
          <w:sz w:val="20"/>
          <w:szCs w:val="20"/>
        </w:rPr>
        <w:t xml:space="preserve">100 bulb loading </w:t>
      </w:r>
      <w:r w:rsidR="00665851" w:rsidRPr="00E00FF9">
        <w:rPr>
          <w:rFonts w:ascii="Garamond" w:hAnsi="Garamond" w:cs="Calibri"/>
          <w:b/>
          <w:bCs/>
          <w:sz w:val="20"/>
          <w:szCs w:val="20"/>
        </w:rPr>
        <w:t xml:space="preserve">resulted in a </w:t>
      </w:r>
      <w:r w:rsidR="00445220" w:rsidRPr="00E00FF9">
        <w:rPr>
          <w:rFonts w:ascii="Garamond" w:hAnsi="Garamond" w:cs="Calibri"/>
          <w:b/>
          <w:bCs/>
          <w:sz w:val="20"/>
          <w:szCs w:val="20"/>
        </w:rPr>
        <w:t xml:space="preserve">slight dip in efficiency </w:t>
      </w:r>
      <w:r w:rsidR="00665851" w:rsidRPr="00E00FF9">
        <w:rPr>
          <w:rFonts w:ascii="Garamond" w:hAnsi="Garamond" w:cs="Calibri"/>
          <w:b/>
          <w:bCs/>
          <w:sz w:val="20"/>
          <w:szCs w:val="20"/>
        </w:rPr>
        <w:t>within the plateau region of</w:t>
      </w:r>
      <w:r w:rsidR="00445220" w:rsidRPr="00E00FF9">
        <w:rPr>
          <w:rFonts w:ascii="Garamond" w:hAnsi="Garamond" w:cs="Calibri"/>
          <w:b/>
          <w:bCs/>
          <w:sz w:val="20"/>
          <w:szCs w:val="20"/>
        </w:rPr>
        <w:t xml:space="preserve"> 58.8±3.9%.</w:t>
      </w:r>
    </w:p>
    <w:p w14:paraId="37336992" w14:textId="42FDAFF3" w:rsidR="008B78EC" w:rsidRPr="008B78EC" w:rsidRDefault="007F6739" w:rsidP="00D960EF">
      <w:pPr>
        <w:ind w:firstLine="720"/>
        <w:jc w:val="both"/>
        <w:rPr>
          <w:rFonts w:ascii="Garamond" w:hAnsi="Garamond" w:cs="Calibri"/>
          <w:sz w:val="20"/>
          <w:szCs w:val="20"/>
        </w:rPr>
      </w:pPr>
      <w:r>
        <w:rPr>
          <w:rFonts w:ascii="Garamond" w:hAnsi="Garamond" w:cs="Calibri"/>
          <w:sz w:val="20"/>
          <w:szCs w:val="20"/>
        </w:rPr>
        <w:t xml:space="preserve">The </w:t>
      </w:r>
      <w:r w:rsidR="00D960EF">
        <w:rPr>
          <w:rFonts w:ascii="Garamond" w:hAnsi="Garamond" w:cs="Calibri"/>
          <w:sz w:val="20"/>
          <w:szCs w:val="20"/>
        </w:rPr>
        <w:t>O</w:t>
      </w:r>
      <w:r>
        <w:rPr>
          <w:rFonts w:ascii="Garamond" w:hAnsi="Garamond" w:cs="Calibri"/>
          <w:sz w:val="20"/>
          <w:szCs w:val="20"/>
        </w:rPr>
        <w:t xml:space="preserve">tto cycle operates on the principle of producing work as it flows from a high </w:t>
      </w:r>
      <w:proofErr w:type="spellStart"/>
      <w:r>
        <w:rPr>
          <w:rFonts w:ascii="Garamond" w:hAnsi="Garamond" w:cs="Calibri"/>
          <w:sz w:val="20"/>
          <w:szCs w:val="20"/>
        </w:rPr>
        <w:t>resivor</w:t>
      </w:r>
      <w:proofErr w:type="spellEnd"/>
      <w:r>
        <w:rPr>
          <w:rFonts w:ascii="Garamond" w:hAnsi="Garamond" w:cs="Calibri"/>
          <w:sz w:val="20"/>
          <w:szCs w:val="20"/>
        </w:rPr>
        <w:t xml:space="preserve"> to cold </w:t>
      </w:r>
      <w:proofErr w:type="spellStart"/>
      <w:r>
        <w:rPr>
          <w:rFonts w:ascii="Garamond" w:hAnsi="Garamond" w:cs="Calibri"/>
          <w:sz w:val="20"/>
          <w:szCs w:val="20"/>
        </w:rPr>
        <w:t>resivior</w:t>
      </w:r>
      <w:proofErr w:type="spellEnd"/>
      <w:r>
        <w:rPr>
          <w:rFonts w:ascii="Garamond" w:hAnsi="Garamond" w:cs="Calibri"/>
          <w:sz w:val="20"/>
          <w:szCs w:val="20"/>
        </w:rPr>
        <w:t xml:space="preserve"> (check book)</w:t>
      </w:r>
      <w:r w:rsidRPr="008B78EC">
        <w:rPr>
          <w:rFonts w:ascii="Garamond" w:hAnsi="Garamond" w:cs="Calibri"/>
          <w:sz w:val="20"/>
          <w:szCs w:val="20"/>
        </w:rPr>
        <w:t>.</w:t>
      </w:r>
      <w:r>
        <w:rPr>
          <w:rFonts w:ascii="Garamond" w:hAnsi="Garamond" w:cs="Calibri"/>
          <w:sz w:val="20"/>
          <w:szCs w:val="20"/>
        </w:rPr>
        <w:t xml:space="preserve"> They are reciprocating devices that contain pistons that travel back and forth in cylinders in the engine block.</w:t>
      </w:r>
      <w:r w:rsidRPr="00102D85">
        <w:rPr>
          <w:rFonts w:ascii="Garamond" w:hAnsi="Garamond" w:cs="Calibri"/>
          <w:b/>
          <w:bCs/>
          <w:sz w:val="20"/>
          <w:szCs w:val="20"/>
        </w:rPr>
        <w:t xml:space="preserve"> </w:t>
      </w:r>
      <w:r>
        <w:rPr>
          <w:rFonts w:ascii="Garamond" w:hAnsi="Garamond" w:cs="Calibri"/>
          <w:b/>
          <w:bCs/>
          <w:sz w:val="20"/>
          <w:szCs w:val="20"/>
        </w:rPr>
        <w:t>In the four-stroke cycle there are a total of 4 piston movements over 720</w:t>
      </w:r>
      <w:r w:rsidRPr="002975A0">
        <w:rPr>
          <w:rFonts w:ascii="Garamond" w:hAnsi="Garamond" w:cs="Calibri"/>
          <w:b/>
          <w:bCs/>
          <w:sz w:val="20"/>
          <w:szCs w:val="20"/>
        </w:rPr>
        <w:t>˚</w:t>
      </w:r>
      <w:r>
        <w:rPr>
          <w:rFonts w:ascii="Garamond" w:hAnsi="Garamond" w:cs="Calibri"/>
          <w:b/>
          <w:bCs/>
          <w:sz w:val="20"/>
          <w:szCs w:val="20"/>
        </w:rPr>
        <w:t xml:space="preserve"> crankshaft revolutions for each cycle</w:t>
      </w:r>
    </w:p>
    <w:p w14:paraId="0FB55839" w14:textId="31FE9F3E" w:rsidR="00A73FAD" w:rsidRDefault="00793B22" w:rsidP="00A73FAD">
      <w:pPr>
        <w:jc w:val="both"/>
        <w:rPr>
          <w:rFonts w:ascii="Garamond" w:hAnsi="Garamond" w:cs="Calibri"/>
          <w:b/>
          <w:bCs/>
          <w:sz w:val="20"/>
          <w:szCs w:val="20"/>
        </w:rPr>
      </w:pPr>
      <w:r w:rsidRPr="006522BC">
        <w:rPr>
          <w:rFonts w:ascii="Garamond" w:hAnsi="Garamond" w:cs="Calibri"/>
          <w:b/>
          <w:bCs/>
          <w:sz w:val="20"/>
          <w:szCs w:val="20"/>
        </w:rPr>
        <w:t xml:space="preserve">Introduction and </w:t>
      </w:r>
      <w:r w:rsidR="008F508E" w:rsidRPr="006522BC">
        <w:rPr>
          <w:rFonts w:ascii="Garamond" w:hAnsi="Garamond" w:cs="Calibri"/>
          <w:b/>
          <w:bCs/>
          <w:sz w:val="20"/>
          <w:szCs w:val="20"/>
        </w:rPr>
        <w:t>M</w:t>
      </w:r>
      <w:r w:rsidRPr="006522BC">
        <w:rPr>
          <w:rFonts w:ascii="Garamond" w:hAnsi="Garamond" w:cs="Calibri"/>
          <w:b/>
          <w:bCs/>
          <w:sz w:val="20"/>
          <w:szCs w:val="20"/>
        </w:rPr>
        <w:t>ethods</w:t>
      </w:r>
    </w:p>
    <w:p w14:paraId="6B6495C3" w14:textId="137E3DEB" w:rsidR="00305D92" w:rsidRPr="00D960EF" w:rsidRDefault="00403869" w:rsidP="00EB4C77">
      <w:pPr>
        <w:ind w:firstLine="720"/>
        <w:jc w:val="both"/>
      </w:pPr>
      <w:r>
        <w:rPr>
          <w:rFonts w:ascii="Garamond" w:hAnsi="Garamond" w:cs="Calibri"/>
          <w:sz w:val="20"/>
          <w:szCs w:val="20"/>
        </w:rPr>
        <w:t>The U.S. Energy Information</w:t>
      </w:r>
      <w:r w:rsidR="00EB4C77">
        <w:rPr>
          <w:rFonts w:ascii="Garamond" w:hAnsi="Garamond" w:cs="Calibri"/>
          <w:sz w:val="20"/>
          <w:szCs w:val="20"/>
        </w:rPr>
        <w:t xml:space="preserve"> Administration displays an unpredictably, yet upwards trend in nominal petroleum price per gallon since 1998 at $1.03 per gallon to a predicted 2016 price of $2.73 per </w:t>
      </w:r>
      <w:proofErr w:type="gramStart"/>
      <w:r w:rsidR="00EB4C77">
        <w:rPr>
          <w:rFonts w:ascii="Garamond" w:hAnsi="Garamond" w:cs="Calibri"/>
          <w:sz w:val="20"/>
          <w:szCs w:val="20"/>
        </w:rPr>
        <w:t>gallon[</w:t>
      </w:r>
      <w:proofErr w:type="gramEnd"/>
      <w:r w:rsidR="00EB4C77">
        <w:rPr>
          <w:rFonts w:ascii="Garamond" w:hAnsi="Garamond" w:cs="Calibri"/>
          <w:sz w:val="20"/>
          <w:szCs w:val="20"/>
        </w:rPr>
        <w:t xml:space="preserve">1]. This is </w:t>
      </w:r>
      <w:proofErr w:type="spellStart"/>
      <w:r w:rsidR="00EB4C77">
        <w:rPr>
          <w:rFonts w:ascii="Garamond" w:hAnsi="Garamond" w:cs="Calibri"/>
          <w:sz w:val="20"/>
          <w:szCs w:val="20"/>
        </w:rPr>
        <w:t>primarially</w:t>
      </w:r>
      <w:proofErr w:type="spellEnd"/>
      <w:r w:rsidR="00EB4C77">
        <w:rPr>
          <w:rFonts w:ascii="Garamond" w:hAnsi="Garamond" w:cs="Calibri"/>
          <w:sz w:val="20"/>
          <w:szCs w:val="20"/>
        </w:rPr>
        <w:t xml:space="preserve"> due to the depleting </w:t>
      </w:r>
      <w:proofErr w:type="gramStart"/>
      <w:r w:rsidR="00EB4C77">
        <w:rPr>
          <w:rFonts w:ascii="Garamond" w:hAnsi="Garamond" w:cs="Calibri"/>
          <w:sz w:val="20"/>
          <w:szCs w:val="20"/>
        </w:rPr>
        <w:t>earths</w:t>
      </w:r>
      <w:proofErr w:type="gramEnd"/>
      <w:r w:rsidR="00EB4C77">
        <w:rPr>
          <w:rFonts w:ascii="Garamond" w:hAnsi="Garamond" w:cs="Calibri"/>
          <w:sz w:val="20"/>
          <w:szCs w:val="20"/>
        </w:rPr>
        <w:t xml:space="preserve"> </w:t>
      </w:r>
      <w:proofErr w:type="spellStart"/>
      <w:r w:rsidR="00EB4C77">
        <w:rPr>
          <w:rFonts w:ascii="Garamond" w:hAnsi="Garamond" w:cs="Calibri"/>
          <w:sz w:val="20"/>
          <w:szCs w:val="20"/>
        </w:rPr>
        <w:t>resounces</w:t>
      </w:r>
      <w:proofErr w:type="spellEnd"/>
      <w:r w:rsidR="00EB4C77">
        <w:rPr>
          <w:rFonts w:ascii="Garamond" w:hAnsi="Garamond" w:cs="Calibri"/>
          <w:sz w:val="20"/>
          <w:szCs w:val="20"/>
        </w:rPr>
        <w:t xml:space="preserve"> and uncertainty of reserves. </w:t>
      </w:r>
      <w:r w:rsidR="00FE2FCC" w:rsidRPr="008B78EC">
        <w:rPr>
          <w:rFonts w:ascii="Garamond" w:hAnsi="Garamond" w:cs="Calibri"/>
          <w:sz w:val="20"/>
          <w:szCs w:val="20"/>
        </w:rPr>
        <w:t xml:space="preserve">In the modern world, there are ever increasing concerns about the deleting supply of the </w:t>
      </w:r>
      <w:proofErr w:type="spellStart"/>
      <w:r w:rsidR="00FE2FCC" w:rsidRPr="008B78EC">
        <w:rPr>
          <w:rFonts w:ascii="Garamond" w:hAnsi="Garamond" w:cs="Calibri"/>
          <w:sz w:val="20"/>
          <w:szCs w:val="20"/>
        </w:rPr>
        <w:t>earths</w:t>
      </w:r>
      <w:proofErr w:type="spellEnd"/>
      <w:r w:rsidR="00FE2FCC" w:rsidRPr="008B78EC">
        <w:rPr>
          <w:rFonts w:ascii="Garamond" w:hAnsi="Garamond" w:cs="Calibri"/>
          <w:sz w:val="20"/>
          <w:szCs w:val="20"/>
        </w:rPr>
        <w:t xml:space="preserve"> fossil </w:t>
      </w:r>
      <w:proofErr w:type="spellStart"/>
      <w:r w:rsidR="00FE2FCC" w:rsidRPr="008B78EC">
        <w:rPr>
          <w:rFonts w:ascii="Garamond" w:hAnsi="Garamond" w:cs="Calibri"/>
          <w:sz w:val="20"/>
          <w:szCs w:val="20"/>
        </w:rPr>
        <w:t>fuels</w:t>
      </w:r>
      <w:proofErr w:type="gramStart"/>
      <w:r w:rsidR="00FE2FCC" w:rsidRPr="008B78EC">
        <w:rPr>
          <w:rFonts w:ascii="Garamond" w:hAnsi="Garamond" w:cs="Calibri"/>
          <w:sz w:val="20"/>
          <w:szCs w:val="20"/>
        </w:rPr>
        <w:t>,which</w:t>
      </w:r>
      <w:proofErr w:type="spellEnd"/>
      <w:proofErr w:type="gramEnd"/>
      <w:r w:rsidR="00FE2FCC" w:rsidRPr="008B78EC">
        <w:rPr>
          <w:rFonts w:ascii="Garamond" w:hAnsi="Garamond" w:cs="Calibri"/>
          <w:sz w:val="20"/>
          <w:szCs w:val="20"/>
        </w:rPr>
        <w:t xml:space="preserve"> severely impacts the automotive industry</w:t>
      </w:r>
      <w:r w:rsidR="00FE2FCC">
        <w:rPr>
          <w:rFonts w:ascii="Garamond" w:hAnsi="Garamond" w:cs="Calibri"/>
          <w:sz w:val="20"/>
          <w:szCs w:val="20"/>
        </w:rPr>
        <w:t>.</w:t>
      </w:r>
      <w:r w:rsidR="00FE2FCC" w:rsidRPr="00FE2FCC">
        <w:rPr>
          <w:rFonts w:ascii="Garamond" w:hAnsi="Garamond" w:cs="Calibri"/>
          <w:sz w:val="20"/>
          <w:szCs w:val="20"/>
        </w:rPr>
        <w:t xml:space="preserve"> </w:t>
      </w:r>
      <w:r w:rsidR="00FE2FCC" w:rsidRPr="008B78EC">
        <w:rPr>
          <w:rFonts w:ascii="Garamond" w:hAnsi="Garamond" w:cs="Calibri"/>
          <w:sz w:val="20"/>
          <w:szCs w:val="20"/>
        </w:rPr>
        <w:t>The increase in fuel prices in addition to the uncertainty of available is putting a priority of fuel economy of engines.</w:t>
      </w:r>
      <w:r w:rsidR="00FE2FCC" w:rsidRPr="00FE2FCC">
        <w:rPr>
          <w:rFonts w:ascii="Garamond" w:hAnsi="Garamond" w:cs="Calibri"/>
          <w:sz w:val="20"/>
          <w:szCs w:val="20"/>
        </w:rPr>
        <w:t xml:space="preserve"> </w:t>
      </w:r>
      <w:r w:rsidR="00FE2FCC" w:rsidRPr="008B78EC">
        <w:rPr>
          <w:rFonts w:ascii="Garamond" w:hAnsi="Garamond" w:cs="Calibri"/>
          <w:sz w:val="20"/>
          <w:szCs w:val="20"/>
        </w:rPr>
        <w:t>Multiple studies have reported that there is a link between greenhouse gasses produced by automobile engines and the partial destruction of the atmosphere resulting in global warming.</w:t>
      </w:r>
      <w:r w:rsidR="00D960EF">
        <w:t xml:space="preserve"> </w:t>
      </w:r>
      <w:r w:rsidR="00A155C3">
        <w:rPr>
          <w:rFonts w:ascii="Garamond" w:hAnsi="Garamond" w:cs="Calibri"/>
          <w:sz w:val="20"/>
          <w:szCs w:val="20"/>
        </w:rPr>
        <w:t xml:space="preserve">According to the </w:t>
      </w:r>
      <w:r w:rsidR="00A155C3" w:rsidRPr="00195EDB">
        <w:rPr>
          <w:rFonts w:ascii="Garamond" w:hAnsi="Garamond" w:cs="Calibri"/>
          <w:sz w:val="20"/>
          <w:szCs w:val="20"/>
        </w:rPr>
        <w:t>law of conservation of energy</w:t>
      </w:r>
      <w:r w:rsidR="00B875D1">
        <w:rPr>
          <w:rFonts w:ascii="Garamond" w:hAnsi="Garamond" w:cs="Calibri"/>
          <w:sz w:val="20"/>
          <w:szCs w:val="20"/>
        </w:rPr>
        <w:t>,</w:t>
      </w:r>
      <w:r w:rsidR="00BD7412">
        <w:rPr>
          <w:rFonts w:ascii="Garamond" w:hAnsi="Garamond" w:cs="Calibri"/>
          <w:sz w:val="20"/>
          <w:szCs w:val="20"/>
        </w:rPr>
        <w:t xml:space="preserve"> designing an engine</w:t>
      </w:r>
      <w:r w:rsidR="00695F84">
        <w:rPr>
          <w:rFonts w:ascii="Garamond" w:hAnsi="Garamond" w:cs="Calibri"/>
          <w:sz w:val="20"/>
          <w:szCs w:val="20"/>
        </w:rPr>
        <w:t xml:space="preserve"> of higher efficiency results</w:t>
      </w:r>
      <w:r w:rsidR="00B875D1">
        <w:rPr>
          <w:rFonts w:ascii="Garamond" w:hAnsi="Garamond" w:cs="Calibri"/>
          <w:sz w:val="20"/>
          <w:szCs w:val="20"/>
        </w:rPr>
        <w:t xml:space="preserve"> in</w:t>
      </w:r>
      <w:r w:rsidR="00A155C3">
        <w:rPr>
          <w:rFonts w:ascii="Garamond" w:hAnsi="Garamond" w:cs="Calibri"/>
          <w:sz w:val="20"/>
          <w:szCs w:val="20"/>
        </w:rPr>
        <w:t xml:space="preserve"> both environmental and economic incentives</w:t>
      </w:r>
      <w:r w:rsidR="00B875D1">
        <w:rPr>
          <w:rFonts w:ascii="Garamond" w:hAnsi="Garamond" w:cs="Calibri"/>
          <w:sz w:val="20"/>
          <w:szCs w:val="20"/>
        </w:rPr>
        <w:t xml:space="preserve">, since </w:t>
      </w:r>
      <w:r w:rsidR="00695F84">
        <w:rPr>
          <w:rFonts w:ascii="Garamond" w:hAnsi="Garamond" w:cs="Calibri"/>
          <w:sz w:val="20"/>
          <w:szCs w:val="20"/>
        </w:rPr>
        <w:t xml:space="preserve">more energy </w:t>
      </w:r>
      <w:r w:rsidR="00A155C3">
        <w:rPr>
          <w:rFonts w:ascii="Garamond" w:hAnsi="Garamond" w:cs="Calibri"/>
          <w:sz w:val="20"/>
          <w:szCs w:val="20"/>
        </w:rPr>
        <w:t xml:space="preserve">is extracted </w:t>
      </w:r>
      <w:r w:rsidR="00695F84">
        <w:rPr>
          <w:rFonts w:ascii="Garamond" w:hAnsi="Garamond" w:cs="Calibri"/>
          <w:sz w:val="20"/>
          <w:szCs w:val="20"/>
        </w:rPr>
        <w:t xml:space="preserve">from the fuel. </w:t>
      </w:r>
      <w:r w:rsidR="00B875D1">
        <w:rPr>
          <w:rFonts w:ascii="Garamond" w:hAnsi="Garamond" w:cs="Calibri"/>
          <w:sz w:val="20"/>
          <w:szCs w:val="20"/>
        </w:rPr>
        <w:t xml:space="preserve">Therefore </w:t>
      </w:r>
      <w:r w:rsidR="00FE2FCC">
        <w:rPr>
          <w:rFonts w:ascii="Garamond" w:hAnsi="Garamond" w:cs="Calibri"/>
          <w:sz w:val="20"/>
          <w:szCs w:val="20"/>
        </w:rPr>
        <w:t>IC engine</w:t>
      </w:r>
      <w:r w:rsidR="00695F84">
        <w:rPr>
          <w:rFonts w:ascii="Garamond" w:hAnsi="Garamond" w:cs="Calibri"/>
          <w:sz w:val="20"/>
          <w:szCs w:val="20"/>
        </w:rPr>
        <w:t xml:space="preserve"> </w:t>
      </w:r>
      <w:r w:rsidR="00EA52CE">
        <w:rPr>
          <w:rFonts w:ascii="Garamond" w:hAnsi="Garamond" w:cs="Calibri"/>
          <w:sz w:val="20"/>
          <w:szCs w:val="20"/>
        </w:rPr>
        <w:t>manufacturers</w:t>
      </w:r>
      <w:r w:rsidR="00EE6543">
        <w:rPr>
          <w:rFonts w:ascii="Garamond" w:hAnsi="Garamond" w:cs="Calibri"/>
          <w:sz w:val="20"/>
          <w:szCs w:val="20"/>
        </w:rPr>
        <w:t xml:space="preserve"> </w:t>
      </w:r>
      <w:r w:rsidR="00B875D1">
        <w:rPr>
          <w:rFonts w:ascii="Garamond" w:hAnsi="Garamond" w:cs="Calibri"/>
          <w:sz w:val="20"/>
          <w:szCs w:val="20"/>
        </w:rPr>
        <w:t>test the</w:t>
      </w:r>
      <w:r w:rsidR="00A155C3">
        <w:rPr>
          <w:rFonts w:ascii="Garamond" w:hAnsi="Garamond" w:cs="Calibri"/>
          <w:sz w:val="20"/>
          <w:szCs w:val="20"/>
        </w:rPr>
        <w:t xml:space="preserve"> performance of their products by applying </w:t>
      </w:r>
      <w:proofErr w:type="spellStart"/>
      <w:r w:rsidR="00FE2FCC">
        <w:rPr>
          <w:rFonts w:ascii="Garamond" w:hAnsi="Garamond" w:cs="Calibri"/>
          <w:sz w:val="20"/>
          <w:szCs w:val="20"/>
        </w:rPr>
        <w:t>paracitic</w:t>
      </w:r>
      <w:proofErr w:type="spellEnd"/>
      <w:r w:rsidR="00FE2FCC">
        <w:rPr>
          <w:rFonts w:ascii="Garamond" w:hAnsi="Garamond" w:cs="Calibri"/>
          <w:sz w:val="20"/>
          <w:szCs w:val="20"/>
        </w:rPr>
        <w:t xml:space="preserve"> </w:t>
      </w:r>
      <w:r w:rsidR="00D959F5" w:rsidRPr="00195EDB">
        <w:rPr>
          <w:rFonts w:ascii="Garamond" w:hAnsi="Garamond" w:cs="Calibri"/>
          <w:sz w:val="20"/>
          <w:szCs w:val="20"/>
        </w:rPr>
        <w:t xml:space="preserve">loadings </w:t>
      </w:r>
      <w:r w:rsidR="00EE6543">
        <w:rPr>
          <w:rFonts w:ascii="Garamond" w:hAnsi="Garamond" w:cs="Calibri"/>
          <w:sz w:val="20"/>
          <w:szCs w:val="20"/>
        </w:rPr>
        <w:t>to</w:t>
      </w:r>
      <w:r w:rsidR="00695F84">
        <w:rPr>
          <w:rFonts w:ascii="Garamond" w:hAnsi="Garamond" w:cs="Calibri"/>
          <w:sz w:val="20"/>
          <w:szCs w:val="20"/>
        </w:rPr>
        <w:t xml:space="preserve"> simulate</w:t>
      </w:r>
      <w:r w:rsidR="00EE6543">
        <w:rPr>
          <w:rFonts w:ascii="Garamond" w:hAnsi="Garamond" w:cs="Calibri"/>
          <w:sz w:val="20"/>
          <w:szCs w:val="20"/>
        </w:rPr>
        <w:t xml:space="preserve"> </w:t>
      </w:r>
      <w:r w:rsidR="00FE2FCC">
        <w:rPr>
          <w:rFonts w:ascii="Garamond" w:hAnsi="Garamond" w:cs="Calibri"/>
          <w:sz w:val="20"/>
          <w:szCs w:val="20"/>
        </w:rPr>
        <w:t>variable physical loadings.</w:t>
      </w:r>
      <w:r w:rsidR="00A155C3">
        <w:rPr>
          <w:rFonts w:ascii="Garamond" w:hAnsi="Garamond" w:cs="Calibri"/>
          <w:sz w:val="20"/>
          <w:szCs w:val="20"/>
        </w:rPr>
        <w:t xml:space="preserve"> </w:t>
      </w:r>
      <w:r w:rsidR="00D960EF" w:rsidRPr="008B78EC">
        <w:rPr>
          <w:rFonts w:ascii="Garamond" w:hAnsi="Garamond" w:cs="Calibri"/>
          <w:sz w:val="20"/>
          <w:szCs w:val="20"/>
        </w:rPr>
        <w:t>Desig</w:t>
      </w:r>
      <w:r w:rsidR="00D960EF">
        <w:rPr>
          <w:rFonts w:ascii="Garamond" w:hAnsi="Garamond" w:cs="Calibri"/>
          <w:sz w:val="20"/>
          <w:szCs w:val="20"/>
        </w:rPr>
        <w:t>ning an IC</w:t>
      </w:r>
      <w:r w:rsidR="00D960EF" w:rsidRPr="008B78EC">
        <w:rPr>
          <w:rFonts w:ascii="Garamond" w:hAnsi="Garamond" w:cs="Calibri"/>
          <w:sz w:val="20"/>
          <w:szCs w:val="20"/>
        </w:rPr>
        <w:t xml:space="preserve"> engine depends on the compromise between performance, fuel economy, and emissions. </w:t>
      </w:r>
      <w:proofErr w:type="gramStart"/>
      <w:r w:rsidR="00D960EF" w:rsidRPr="008B78EC">
        <w:rPr>
          <w:rFonts w:ascii="Garamond" w:hAnsi="Garamond" w:cs="Calibri"/>
          <w:sz w:val="20"/>
          <w:szCs w:val="20"/>
        </w:rPr>
        <w:t>this</w:t>
      </w:r>
      <w:proofErr w:type="gramEnd"/>
      <w:r w:rsidR="00D960EF" w:rsidRPr="008B78EC">
        <w:rPr>
          <w:rFonts w:ascii="Garamond" w:hAnsi="Garamond" w:cs="Calibri"/>
          <w:sz w:val="20"/>
          <w:szCs w:val="20"/>
        </w:rPr>
        <w:t xml:space="preserve"> study will focus on the performance of the engine. </w:t>
      </w:r>
      <w:r w:rsidR="00B875D1">
        <w:rPr>
          <w:rFonts w:ascii="Garamond" w:hAnsi="Garamond" w:cs="Calibri"/>
          <w:sz w:val="20"/>
          <w:szCs w:val="20"/>
        </w:rPr>
        <w:t xml:space="preserve">In order to analyze a </w:t>
      </w:r>
      <w:proofErr w:type="spellStart"/>
      <w:r w:rsidR="00B875D1">
        <w:rPr>
          <w:rFonts w:ascii="Garamond" w:hAnsi="Garamond" w:cs="Calibri"/>
          <w:sz w:val="20"/>
          <w:szCs w:val="20"/>
        </w:rPr>
        <w:t>protoype</w:t>
      </w:r>
      <w:proofErr w:type="spellEnd"/>
      <w:r w:rsidR="00B875D1">
        <w:rPr>
          <w:rFonts w:ascii="Garamond" w:hAnsi="Garamond" w:cs="Calibri"/>
          <w:sz w:val="20"/>
          <w:szCs w:val="20"/>
        </w:rPr>
        <w:t xml:space="preserve"> </w:t>
      </w:r>
      <w:r w:rsidR="00FE2FCC">
        <w:rPr>
          <w:rFonts w:ascii="Garamond" w:hAnsi="Garamond" w:cs="Calibri"/>
          <w:sz w:val="20"/>
          <w:szCs w:val="20"/>
        </w:rPr>
        <w:t>IC engine</w:t>
      </w:r>
      <w:r w:rsidR="00B875D1">
        <w:rPr>
          <w:rFonts w:ascii="Garamond" w:hAnsi="Garamond" w:cs="Calibri"/>
          <w:sz w:val="20"/>
          <w:szCs w:val="20"/>
        </w:rPr>
        <w:t xml:space="preserve">, the </w:t>
      </w:r>
      <w:r w:rsidR="00FE2FCC">
        <w:rPr>
          <w:rFonts w:ascii="Garamond" w:hAnsi="Garamond" w:cs="Calibri"/>
          <w:sz w:val="20"/>
          <w:szCs w:val="20"/>
        </w:rPr>
        <w:t>Otto</w:t>
      </w:r>
      <w:r w:rsidR="00B875D1">
        <w:rPr>
          <w:rFonts w:ascii="Garamond" w:hAnsi="Garamond" w:cs="Calibri"/>
          <w:sz w:val="20"/>
          <w:szCs w:val="20"/>
        </w:rPr>
        <w:t xml:space="preserve"> cycle is used to represent the </w:t>
      </w:r>
      <w:r w:rsidR="00FE2FCC" w:rsidRPr="008B78EC">
        <w:rPr>
          <w:rFonts w:ascii="Garamond" w:hAnsi="Garamond" w:cs="Calibri"/>
          <w:sz w:val="20"/>
          <w:szCs w:val="20"/>
        </w:rPr>
        <w:t>four-stroke</w:t>
      </w:r>
      <w:r w:rsidR="00FE2FCC">
        <w:rPr>
          <w:rFonts w:ascii="Garamond" w:hAnsi="Garamond" w:cs="Calibri"/>
          <w:sz w:val="20"/>
          <w:szCs w:val="20"/>
        </w:rPr>
        <w:t xml:space="preserve"> cycle </w:t>
      </w:r>
      <w:r w:rsidR="00B875D1">
        <w:rPr>
          <w:rFonts w:ascii="Garamond" w:hAnsi="Garamond" w:cs="Calibri"/>
          <w:sz w:val="20"/>
          <w:szCs w:val="20"/>
        </w:rPr>
        <w:t>as an</w:t>
      </w:r>
      <w:r w:rsidR="00A155C3">
        <w:rPr>
          <w:rFonts w:ascii="Garamond" w:hAnsi="Garamond" w:cs="Calibri"/>
          <w:sz w:val="20"/>
          <w:szCs w:val="20"/>
        </w:rPr>
        <w:t xml:space="preserve"> idealized thermodynamic cycle</w:t>
      </w:r>
      <w:r>
        <w:rPr>
          <w:rFonts w:ascii="Garamond" w:hAnsi="Garamond" w:cs="Calibri"/>
          <w:sz w:val="20"/>
          <w:szCs w:val="20"/>
        </w:rPr>
        <w:t xml:space="preserve"> with</w:t>
      </w:r>
      <w:r w:rsidR="006D5352">
        <w:rPr>
          <w:rFonts w:ascii="Garamond" w:hAnsi="Garamond" w:cs="Calibri"/>
          <w:sz w:val="20"/>
          <w:szCs w:val="20"/>
        </w:rPr>
        <w:t xml:space="preserve"> no internal </w:t>
      </w:r>
      <w:proofErr w:type="spellStart"/>
      <w:r w:rsidR="006D5352">
        <w:rPr>
          <w:rFonts w:ascii="Garamond" w:hAnsi="Garamond" w:cs="Calibri"/>
          <w:sz w:val="20"/>
          <w:szCs w:val="20"/>
        </w:rPr>
        <w:t>irreverabilies</w:t>
      </w:r>
      <w:proofErr w:type="spellEnd"/>
      <w:r w:rsidR="00A155C3">
        <w:rPr>
          <w:rFonts w:ascii="Garamond" w:hAnsi="Garamond" w:cs="Calibri"/>
          <w:sz w:val="20"/>
          <w:szCs w:val="20"/>
        </w:rPr>
        <w:t>.</w:t>
      </w:r>
      <w:r w:rsidR="00D960EF">
        <w:rPr>
          <w:rFonts w:ascii="Garamond" w:hAnsi="Garamond" w:cs="Calibri"/>
          <w:sz w:val="20"/>
          <w:szCs w:val="20"/>
        </w:rPr>
        <w:t xml:space="preserve"> </w:t>
      </w:r>
      <w:r w:rsidR="00D960EF" w:rsidRPr="008B78EC">
        <w:rPr>
          <w:rFonts w:ascii="Garamond" w:hAnsi="Garamond" w:cs="Calibri"/>
          <w:sz w:val="20"/>
          <w:szCs w:val="20"/>
        </w:rPr>
        <w:t xml:space="preserve">The actual four-stroke engine can be analyzed using thermodynamics assuming ideal properties or air. This results in the Otto cycle. </w:t>
      </w:r>
      <w:proofErr w:type="gramStart"/>
      <w:r w:rsidR="00D960EF" w:rsidRPr="008B78EC">
        <w:rPr>
          <w:rFonts w:ascii="Garamond" w:hAnsi="Garamond" w:cs="Calibri"/>
          <w:sz w:val="20"/>
          <w:szCs w:val="20"/>
        </w:rPr>
        <w:t>consists</w:t>
      </w:r>
      <w:proofErr w:type="gramEnd"/>
      <w:r w:rsidR="00D960EF" w:rsidRPr="008B78EC">
        <w:rPr>
          <w:rFonts w:ascii="Garamond" w:hAnsi="Garamond" w:cs="Calibri"/>
          <w:sz w:val="20"/>
          <w:szCs w:val="20"/>
        </w:rPr>
        <w:t xml:space="preserve"> a piston that travels in a total of 4 strokes that make up the a single thermodynamic cycle.</w:t>
      </w:r>
      <w:r w:rsidR="00D960EF" w:rsidRPr="00D960EF">
        <w:rPr>
          <w:rFonts w:ascii="Garamond" w:hAnsi="Garamond" w:cs="Calibri"/>
          <w:sz w:val="20"/>
          <w:szCs w:val="20"/>
        </w:rPr>
        <w:t xml:space="preserve"> </w:t>
      </w:r>
      <w:r w:rsidR="00D960EF" w:rsidRPr="008B78EC">
        <w:rPr>
          <w:rFonts w:ascii="Garamond" w:hAnsi="Garamond" w:cs="Calibri"/>
          <w:sz w:val="20"/>
          <w:szCs w:val="20"/>
        </w:rPr>
        <w:t xml:space="preserve">The two additional processes are the isobaric exhaust of waste heat and combustion, and intake of cool </w:t>
      </w:r>
      <w:proofErr w:type="gramStart"/>
      <w:r w:rsidR="00D960EF" w:rsidRPr="008B78EC">
        <w:rPr>
          <w:rFonts w:ascii="Garamond" w:hAnsi="Garamond" w:cs="Calibri"/>
          <w:sz w:val="20"/>
          <w:szCs w:val="20"/>
        </w:rPr>
        <w:t>oxygen  isobaric</w:t>
      </w:r>
      <w:proofErr w:type="gramEnd"/>
      <w:r w:rsidR="00D960EF" w:rsidRPr="008B78EC">
        <w:rPr>
          <w:rFonts w:ascii="Garamond" w:hAnsi="Garamond" w:cs="Calibri"/>
          <w:sz w:val="20"/>
          <w:szCs w:val="20"/>
        </w:rPr>
        <w:t xml:space="preserve"> ally which are omitted in the simplified analysis. </w:t>
      </w:r>
      <w:r w:rsidR="00F87097">
        <w:rPr>
          <w:rFonts w:ascii="Garamond" w:hAnsi="Garamond" w:cs="Calibri"/>
          <w:sz w:val="20"/>
          <w:szCs w:val="20"/>
        </w:rPr>
        <w:t xml:space="preserve">The </w:t>
      </w:r>
      <w:r w:rsidR="00D960EF">
        <w:rPr>
          <w:rFonts w:ascii="Garamond" w:hAnsi="Garamond" w:cs="Calibri"/>
          <w:sz w:val="20"/>
          <w:szCs w:val="20"/>
        </w:rPr>
        <w:t>Otto cycle</w:t>
      </w:r>
      <w:r>
        <w:rPr>
          <w:rFonts w:ascii="Garamond" w:hAnsi="Garamond" w:cs="Calibri"/>
          <w:sz w:val="20"/>
          <w:szCs w:val="20"/>
        </w:rPr>
        <w:t xml:space="preserve"> is illustrated in Figure 1 and</w:t>
      </w:r>
      <w:r w:rsidR="00C21425" w:rsidRPr="00C21425">
        <w:rPr>
          <w:rFonts w:ascii="Garamond" w:hAnsi="Garamond" w:cs="Calibri"/>
          <w:sz w:val="20"/>
          <w:szCs w:val="20"/>
        </w:rPr>
        <w:t xml:space="preserve"> </w:t>
      </w:r>
      <w:r w:rsidR="006D5352">
        <w:rPr>
          <w:rFonts w:ascii="Garamond" w:hAnsi="Garamond" w:cs="Calibri"/>
          <w:sz w:val="20"/>
          <w:szCs w:val="20"/>
        </w:rPr>
        <w:t xml:space="preserve">comprises of </w:t>
      </w:r>
      <w:r w:rsidR="00D960EF" w:rsidRPr="008B78EC">
        <w:rPr>
          <w:rFonts w:ascii="Garamond" w:hAnsi="Garamond" w:cs="Calibri"/>
          <w:sz w:val="20"/>
          <w:szCs w:val="20"/>
        </w:rPr>
        <w:t xml:space="preserve">four strokes are called intake, </w:t>
      </w:r>
      <w:r w:rsidR="00D960EF">
        <w:rPr>
          <w:rFonts w:ascii="Garamond" w:hAnsi="Garamond" w:cs="Calibri"/>
          <w:sz w:val="20"/>
          <w:szCs w:val="20"/>
        </w:rPr>
        <w:t>compression, power, and exhaust</w:t>
      </w:r>
      <w:r w:rsidR="00D960EF" w:rsidRPr="008B78EC">
        <w:rPr>
          <w:rFonts w:ascii="Garamond" w:hAnsi="Garamond" w:cs="Calibri"/>
          <w:sz w:val="20"/>
          <w:szCs w:val="20"/>
        </w:rPr>
        <w:t xml:space="preserve"> </w:t>
      </w:r>
      <w:r>
        <w:rPr>
          <w:rFonts w:ascii="Garamond" w:hAnsi="Garamond" w:cs="Calibri"/>
          <w:sz w:val="20"/>
          <w:szCs w:val="20"/>
        </w:rPr>
        <w:t>that</w:t>
      </w:r>
      <w:r w:rsidR="00B96DFF" w:rsidRPr="00185EB5">
        <w:rPr>
          <w:rFonts w:ascii="Garamond" w:hAnsi="Garamond" w:cs="Calibri"/>
          <w:sz w:val="20"/>
          <w:szCs w:val="20"/>
        </w:rPr>
        <w:t xml:space="preserve"> can be analyzed using </w:t>
      </w:r>
      <w:r w:rsidR="007F76F9" w:rsidRPr="00185EB5">
        <w:rPr>
          <w:rFonts w:ascii="Garamond" w:hAnsi="Garamond" w:cs="Calibri"/>
          <w:sz w:val="20"/>
          <w:szCs w:val="20"/>
        </w:rPr>
        <w:t xml:space="preserve">the steady-flow energy </w:t>
      </w:r>
      <w:r w:rsidR="00195EDB" w:rsidRPr="00185EB5">
        <w:rPr>
          <w:rFonts w:ascii="Garamond" w:hAnsi="Garamond" w:cs="Calibri"/>
          <w:sz w:val="20"/>
          <w:szCs w:val="20"/>
        </w:rPr>
        <w:t xml:space="preserve">equation, </w:t>
      </w:r>
      <w:r w:rsidR="009723C2" w:rsidRPr="00185EB5">
        <w:rPr>
          <w:rFonts w:ascii="Garamond" w:hAnsi="Garamond" w:cs="Calibri"/>
          <w:sz w:val="20"/>
          <w:szCs w:val="20"/>
        </w:rPr>
        <w:t>expressed as</w:t>
      </w:r>
    </w:p>
    <w:p w14:paraId="36613A74" w14:textId="03AB639A" w:rsidR="0026428B" w:rsidRPr="00195EDB" w:rsidRDefault="001A7595" w:rsidP="00195EDB">
      <w:pPr>
        <w:ind w:firstLine="720"/>
        <w:jc w:val="right"/>
        <w:rPr>
          <w:rFonts w:ascii="Garamond" w:hAnsi="Garamond" w:cs="Calibri"/>
          <w:sz w:val="20"/>
          <w:szCs w:val="20"/>
        </w:rPr>
      </w:pPr>
      <m:oMath>
        <m:sSub>
          <m:sSubPr>
            <m:ctrlPr>
              <w:rPr>
                <w:rFonts w:ascii="Cambria Math" w:hAnsi="Cambria Math"/>
                <w:bCs/>
                <w:i/>
                <w:sz w:val="20"/>
                <w:szCs w:val="20"/>
              </w:rPr>
            </m:ctrlPr>
          </m:sSubPr>
          <m:e>
            <m:r>
              <w:rPr>
                <w:rFonts w:ascii="Cambria Math" w:hAnsi="Cambria Math"/>
                <w:sz w:val="20"/>
                <w:szCs w:val="20"/>
              </w:rPr>
              <m:t>(</m:t>
            </m:r>
            <m:r>
              <w:rPr>
                <w:rFonts w:ascii="Cambria Math" w:hAnsi="Cambria Math"/>
                <w:sz w:val="20"/>
                <w:szCs w:val="20"/>
              </w:rPr>
              <m:t>q</m:t>
            </m:r>
          </m:e>
          <m:sub>
            <m:r>
              <w:rPr>
                <w:rFonts w:ascii="Cambria Math" w:hAnsi="Cambria Math"/>
                <w:sz w:val="20"/>
                <w:szCs w:val="20"/>
              </w:rPr>
              <m:t>in</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q</m:t>
            </m:r>
          </m:e>
          <m:sub>
            <m:r>
              <w:rPr>
                <w:rFonts w:ascii="Cambria Math" w:hAnsi="Cambria Math"/>
                <w:sz w:val="20"/>
                <w:szCs w:val="20"/>
              </w:rPr>
              <m:t>out</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m:t>
            </m:r>
            <m:r>
              <w:rPr>
                <w:rFonts w:ascii="Cambria Math" w:hAnsi="Cambria Math"/>
                <w:sz w:val="20"/>
                <w:szCs w:val="20"/>
              </w:rPr>
              <m:t>w</m:t>
            </m:r>
          </m:e>
          <m:sub>
            <m:r>
              <w:rPr>
                <w:rFonts w:ascii="Cambria Math" w:hAnsi="Cambria Math"/>
                <w:sz w:val="20"/>
                <w:szCs w:val="20"/>
              </w:rPr>
              <m:t>in</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w</m:t>
            </m:r>
          </m:e>
          <m:sub>
            <m:r>
              <w:rPr>
                <w:rFonts w:ascii="Cambria Math" w:hAnsi="Cambria Math"/>
                <w:sz w:val="20"/>
                <w:szCs w:val="20"/>
              </w:rPr>
              <m:t>out</m:t>
            </m:r>
          </m:sub>
        </m:sSub>
        <m:r>
          <w:rPr>
            <w:rFonts w:ascii="Cambria Math" w:hAnsi="Cambria Math"/>
            <w:sz w:val="20"/>
            <w:szCs w:val="20"/>
          </w:rPr>
          <m:t xml:space="preserve">)= </m:t>
        </m:r>
        <m:sSub>
          <m:sSubPr>
            <m:ctrlPr>
              <w:rPr>
                <w:rFonts w:ascii="Cambria Math" w:hAnsi="Cambria Math"/>
                <w:bCs/>
                <w:i/>
                <w:sz w:val="20"/>
                <w:szCs w:val="20"/>
              </w:rPr>
            </m:ctrlPr>
          </m:sSubPr>
          <m:e>
            <m:r>
              <w:rPr>
                <w:rFonts w:ascii="Cambria Math" w:hAnsi="Cambria Math"/>
                <w:sz w:val="20"/>
                <w:szCs w:val="20"/>
              </w:rPr>
              <m:t>h</m:t>
            </m:r>
          </m:e>
          <m:sub>
            <m:r>
              <w:rPr>
                <w:rFonts w:ascii="Cambria Math" w:hAnsi="Cambria Math"/>
                <w:sz w:val="20"/>
                <w:szCs w:val="20"/>
              </w:rPr>
              <m:t>e</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h</m:t>
            </m:r>
          </m:e>
          <m:sub>
            <m:r>
              <w:rPr>
                <w:rFonts w:ascii="Cambria Math" w:hAnsi="Cambria Math"/>
                <w:sz w:val="20"/>
                <w:szCs w:val="20"/>
              </w:rPr>
              <m:t>i</m:t>
            </m:r>
          </m:sub>
        </m:sSub>
      </m:oMath>
      <w:r w:rsidR="0093160F">
        <w:rPr>
          <w:rFonts w:ascii="Garamond" w:hAnsi="Garamond" w:cs="Calibri"/>
          <w:sz w:val="20"/>
          <w:szCs w:val="20"/>
        </w:rPr>
        <w:tab/>
      </w:r>
      <w:r w:rsidR="00195EDB">
        <w:rPr>
          <w:rFonts w:ascii="Garamond" w:hAnsi="Garamond" w:cs="Calibri"/>
          <w:sz w:val="20"/>
          <w:szCs w:val="20"/>
        </w:rPr>
        <w:t>(kJ/kg)</w:t>
      </w:r>
      <w:r w:rsidR="0026428B" w:rsidRPr="00195EDB">
        <w:rPr>
          <w:rFonts w:ascii="Garamond" w:hAnsi="Garamond" w:cs="Calibri"/>
          <w:sz w:val="20"/>
          <w:szCs w:val="20"/>
        </w:rPr>
        <w:tab/>
      </w:r>
      <w:r w:rsidR="0026428B" w:rsidRPr="00195EDB">
        <w:rPr>
          <w:rFonts w:ascii="Garamond" w:hAnsi="Garamond" w:cs="Calibri"/>
          <w:sz w:val="20"/>
          <w:szCs w:val="20"/>
        </w:rPr>
        <w:tab/>
      </w:r>
      <w:r w:rsidR="0026428B" w:rsidRPr="00195EDB">
        <w:rPr>
          <w:rFonts w:ascii="Garamond" w:hAnsi="Garamond" w:cs="Calibri"/>
          <w:sz w:val="20"/>
          <w:szCs w:val="20"/>
        </w:rPr>
        <w:tab/>
      </w:r>
      <w:r w:rsidR="0026428B" w:rsidRPr="00195EDB">
        <w:rPr>
          <w:rFonts w:ascii="Garamond" w:hAnsi="Garamond" w:cs="Calibri"/>
          <w:sz w:val="20"/>
          <w:szCs w:val="20"/>
        </w:rPr>
        <w:tab/>
      </w:r>
      <w:r w:rsidR="0026428B" w:rsidRPr="008743BB">
        <w:rPr>
          <w:rFonts w:ascii="Garamond" w:hAnsi="Garamond" w:cs="Calibri"/>
          <w:sz w:val="20"/>
          <w:szCs w:val="20"/>
        </w:rPr>
        <w:fldChar w:fldCharType="begin"/>
      </w:r>
      <w:r w:rsidR="0026428B" w:rsidRPr="008743BB">
        <w:rPr>
          <w:rFonts w:ascii="Garamond" w:hAnsi="Garamond" w:cs="Calibri"/>
          <w:sz w:val="20"/>
          <w:szCs w:val="20"/>
        </w:rPr>
        <w:instrText xml:space="preserve"> = 1 \* GB2 </w:instrText>
      </w:r>
      <w:r w:rsidR="0026428B" w:rsidRPr="008743BB">
        <w:rPr>
          <w:rFonts w:ascii="Garamond" w:hAnsi="Garamond" w:cs="Calibri"/>
          <w:sz w:val="20"/>
          <w:szCs w:val="20"/>
        </w:rPr>
        <w:fldChar w:fldCharType="separate"/>
      </w:r>
      <w:r w:rsidR="0026428B" w:rsidRPr="008743BB">
        <w:rPr>
          <w:rFonts w:ascii="MS Mincho" w:eastAsia="MS Mincho" w:hAnsi="MS Mincho" w:cs="MS Mincho" w:hint="eastAsia"/>
          <w:noProof/>
          <w:sz w:val="20"/>
          <w:szCs w:val="20"/>
        </w:rPr>
        <w:t>⑴</w:t>
      </w:r>
      <w:r w:rsidR="0026428B" w:rsidRPr="008743BB">
        <w:rPr>
          <w:rFonts w:ascii="Garamond" w:hAnsi="Garamond" w:cs="Calibri"/>
          <w:sz w:val="20"/>
          <w:szCs w:val="20"/>
        </w:rPr>
        <w:fldChar w:fldCharType="end"/>
      </w:r>
    </w:p>
    <w:p w14:paraId="1B97E288" w14:textId="5B8B4AA5" w:rsidR="00FE4B70" w:rsidRDefault="007F6739" w:rsidP="00D960EF">
      <w:pPr>
        <w:jc w:val="both"/>
        <w:rPr>
          <w:rFonts w:ascii="Garamond" w:hAnsi="Garamond" w:cs="Calibri"/>
          <w:sz w:val="20"/>
          <w:szCs w:val="20"/>
        </w:rPr>
      </w:pPr>
      <w:r>
        <w:rPr>
          <w:rFonts w:ascii="Garamond" w:hAnsi="Garamond" w:cs="Calibri"/>
          <w:noProof/>
          <w:sz w:val="20"/>
          <w:szCs w:val="20"/>
        </w:rPr>
        <w:lastRenderedPageBreak/>
        <w:drawing>
          <wp:anchor distT="0" distB="0" distL="114300" distR="114300" simplePos="0" relativeHeight="251698176" behindDoc="0" locked="0" layoutInCell="1" allowOverlap="1" wp14:anchorId="192B1A36" wp14:editId="5A51B075">
            <wp:simplePos x="0" y="0"/>
            <wp:positionH relativeFrom="margin">
              <wp:posOffset>3049905</wp:posOffset>
            </wp:positionH>
            <wp:positionV relativeFrom="paragraph">
              <wp:posOffset>480193</wp:posOffset>
            </wp:positionV>
            <wp:extent cx="1976755" cy="1721485"/>
            <wp:effectExtent l="0" t="0" r="444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s.jpg"/>
                    <pic:cNvPicPr/>
                  </pic:nvPicPr>
                  <pic:blipFill rotWithShape="1">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l="20737" t="26043" r="34704" b="22216"/>
                    <a:stretch/>
                  </pic:blipFill>
                  <pic:spPr bwMode="auto">
                    <a:xfrm>
                      <a:off x="0" y="0"/>
                      <a:ext cx="1976755" cy="1721485"/>
                    </a:xfrm>
                    <a:prstGeom prst="rect">
                      <a:avLst/>
                    </a:prstGeom>
                    <a:ln>
                      <a:noFill/>
                    </a:ln>
                    <a:extLst>
                      <a:ext uri="{53640926-AAD7-44D8-BBD7-CCE9431645EC}">
                        <a14:shadowObscured xmlns:a14="http://schemas.microsoft.com/office/drawing/2010/main"/>
                      </a:ext>
                    </a:extLst>
                  </pic:spPr>
                </pic:pic>
              </a:graphicData>
            </a:graphic>
          </wp:anchor>
        </w:drawing>
      </w:r>
      <w:r>
        <w:rPr>
          <w:rFonts w:ascii="Garamond" w:hAnsi="Garamond"/>
          <w:noProof/>
        </w:rPr>
        <w:drawing>
          <wp:anchor distT="0" distB="0" distL="114300" distR="114300" simplePos="0" relativeHeight="251699200" behindDoc="0" locked="0" layoutInCell="1" allowOverlap="1" wp14:anchorId="52F33B49" wp14:editId="5656D819">
            <wp:simplePos x="0" y="0"/>
            <wp:positionH relativeFrom="column">
              <wp:posOffset>999679</wp:posOffset>
            </wp:positionH>
            <wp:positionV relativeFrom="paragraph">
              <wp:posOffset>737688</wp:posOffset>
            </wp:positionV>
            <wp:extent cx="1691640" cy="1317625"/>
            <wp:effectExtent l="0" t="0" r="381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hematic.jpg"/>
                    <pic:cNvPicPr/>
                  </pic:nvPicPr>
                  <pic:blipFill rotWithShape="1">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l="29238" t="28743" r="32354" b="31365"/>
                    <a:stretch/>
                  </pic:blipFill>
                  <pic:spPr bwMode="auto">
                    <a:xfrm>
                      <a:off x="0" y="0"/>
                      <a:ext cx="1691640" cy="1317625"/>
                    </a:xfrm>
                    <a:prstGeom prst="rect">
                      <a:avLst/>
                    </a:prstGeom>
                    <a:ln>
                      <a:noFill/>
                    </a:ln>
                    <a:extLst>
                      <a:ext uri="{53640926-AAD7-44D8-BBD7-CCE9431645EC}">
                        <a14:shadowObscured xmlns:a14="http://schemas.microsoft.com/office/drawing/2010/main"/>
                      </a:ext>
                    </a:extLst>
                  </pic:spPr>
                </pic:pic>
              </a:graphicData>
            </a:graphic>
          </wp:anchor>
        </w:drawing>
      </w:r>
      <w:proofErr w:type="gramStart"/>
      <w:r w:rsidR="0026428B" w:rsidRPr="00DF1E3C">
        <w:rPr>
          <w:rFonts w:ascii="Garamond" w:hAnsi="Garamond" w:cs="Calibri"/>
          <w:sz w:val="20"/>
          <w:szCs w:val="20"/>
        </w:rPr>
        <w:t>where</w:t>
      </w:r>
      <w:proofErr w:type="gramEnd"/>
      <w:r w:rsidR="0026428B" w:rsidRPr="00DF1E3C">
        <w:rPr>
          <w:rFonts w:ascii="Garamond" w:hAnsi="Garamond" w:cs="Calibri"/>
          <w:sz w:val="20"/>
          <w:szCs w:val="20"/>
        </w:rPr>
        <w:t xml:space="preserve"> </w:t>
      </w:r>
      <m:oMath>
        <m:r>
          <w:rPr>
            <w:rFonts w:ascii="Cambria Math" w:hAnsi="Cambria Math"/>
            <w:sz w:val="20"/>
            <w:szCs w:val="20"/>
          </w:rPr>
          <m:t xml:space="preserve">q </m:t>
        </m:r>
      </m:oMath>
      <w:r w:rsidR="00D960EF">
        <w:rPr>
          <w:rFonts w:ascii="Garamond" w:hAnsi="Garamond" w:cs="Calibri"/>
          <w:sz w:val="20"/>
          <w:szCs w:val="20"/>
        </w:rPr>
        <w:t xml:space="preserve">is </w:t>
      </w:r>
      <w:r w:rsidR="002278C1" w:rsidRPr="00DF1E3C">
        <w:rPr>
          <w:rFonts w:ascii="Garamond" w:hAnsi="Garamond" w:cs="Calibri"/>
          <w:sz w:val="20"/>
          <w:szCs w:val="20"/>
        </w:rPr>
        <w:t xml:space="preserve">heat </w:t>
      </w:r>
      <w:r w:rsidR="0026428B" w:rsidRPr="00DF1E3C">
        <w:rPr>
          <w:rFonts w:ascii="Garamond" w:hAnsi="Garamond" w:cs="Calibri"/>
          <w:sz w:val="20"/>
          <w:szCs w:val="20"/>
        </w:rPr>
        <w:t>transfer</w:t>
      </w:r>
      <w:r w:rsidR="00DF1E3C" w:rsidRPr="00DF1E3C">
        <w:rPr>
          <w:rFonts w:ascii="Garamond" w:hAnsi="Garamond" w:cs="Calibri"/>
          <w:sz w:val="20"/>
          <w:szCs w:val="20"/>
        </w:rPr>
        <w:t xml:space="preserve"> and</w:t>
      </w:r>
      <w:r w:rsidR="0026428B" w:rsidRPr="00DF1E3C">
        <w:rPr>
          <w:rFonts w:ascii="Garamond" w:hAnsi="Garamond" w:cs="Calibri"/>
          <w:sz w:val="20"/>
          <w:szCs w:val="20"/>
        </w:rPr>
        <w:t xml:space="preserve"> </w:t>
      </w:r>
      <m:oMath>
        <m:r>
          <w:rPr>
            <w:rFonts w:ascii="Cambria Math" w:hAnsi="Cambria Math"/>
            <w:sz w:val="20"/>
            <w:szCs w:val="20"/>
          </w:rPr>
          <m:t>w</m:t>
        </m:r>
      </m:oMath>
      <w:r w:rsidR="00403869">
        <w:rPr>
          <w:rFonts w:ascii="Garamond" w:hAnsi="Garamond" w:cs="Calibri"/>
          <w:sz w:val="20"/>
          <w:szCs w:val="20"/>
        </w:rPr>
        <w:t xml:space="preserve"> is the work</w:t>
      </w:r>
      <w:r w:rsidR="0026428B" w:rsidRPr="00DF1E3C">
        <w:rPr>
          <w:rFonts w:ascii="Garamond" w:hAnsi="Garamond" w:cs="Calibri"/>
          <w:sz w:val="20"/>
          <w:szCs w:val="20"/>
        </w:rPr>
        <w:t>,</w:t>
      </w:r>
      <w:r w:rsidR="00DF1E3C">
        <w:rPr>
          <w:rFonts w:ascii="Garamond" w:hAnsi="Garamond" w:cs="Calibri"/>
          <w:sz w:val="20"/>
          <w:szCs w:val="20"/>
        </w:rPr>
        <w:t xml:space="preserve"> </w:t>
      </w:r>
      <w:r w:rsidR="0026428B" w:rsidRPr="00DF1E3C">
        <w:rPr>
          <w:rFonts w:ascii="Garamond" w:hAnsi="Garamond" w:cs="Calibri"/>
          <w:sz w:val="20"/>
          <w:szCs w:val="20"/>
        </w:rPr>
        <w:t xml:space="preserve">and </w:t>
      </w:r>
      <m:oMath>
        <m:r>
          <w:rPr>
            <w:rFonts w:ascii="Cambria Math" w:hAnsi="Cambria Math"/>
            <w:sz w:val="20"/>
            <w:szCs w:val="20"/>
          </w:rPr>
          <m:t>h</m:t>
        </m:r>
      </m:oMath>
      <w:r w:rsidR="00DF1E3C" w:rsidRPr="00DF1E3C">
        <w:rPr>
          <w:rFonts w:ascii="Garamond" w:hAnsi="Garamond" w:cs="Calibri"/>
          <w:sz w:val="20"/>
          <w:szCs w:val="20"/>
        </w:rPr>
        <w:t xml:space="preserve"> is the enthalpy</w:t>
      </w:r>
      <w:r w:rsidR="0093160F" w:rsidRPr="00DF1E3C">
        <w:rPr>
          <w:rFonts w:ascii="Garamond" w:hAnsi="Garamond" w:cs="Calibri"/>
          <w:sz w:val="20"/>
          <w:szCs w:val="20"/>
        </w:rPr>
        <w:t xml:space="preserve"> at the exit and inlet of the control volume.</w:t>
      </w:r>
      <w:r w:rsidR="00403869">
        <w:rPr>
          <w:rFonts w:ascii="Garamond" w:hAnsi="Garamond" w:cs="Calibri"/>
          <w:sz w:val="20"/>
          <w:szCs w:val="20"/>
        </w:rPr>
        <w:t xml:space="preserve"> </w:t>
      </w:r>
      <w:r w:rsidR="006D5352" w:rsidRPr="00403869">
        <w:rPr>
          <w:rFonts w:ascii="Garamond" w:hAnsi="Garamond" w:cs="Calibri"/>
          <w:sz w:val="20"/>
          <w:szCs w:val="20"/>
        </w:rPr>
        <w:t>These components can be analyzed under the assumption that they are steady-flow devices that have minimal changes in kinetic and potential energy relative to the work and</w:t>
      </w:r>
      <w:r w:rsidR="00403869" w:rsidRPr="00403869">
        <w:rPr>
          <w:rFonts w:ascii="Garamond" w:hAnsi="Garamond" w:cs="Calibri"/>
          <w:sz w:val="20"/>
          <w:szCs w:val="20"/>
        </w:rPr>
        <w:t xml:space="preserve"> negligible heat transfer.</w:t>
      </w:r>
      <w:r w:rsidR="00145386">
        <w:rPr>
          <w:rFonts w:ascii="Garamond" w:hAnsi="Garamond" w:cs="Calibri"/>
          <w:sz w:val="20"/>
          <w:szCs w:val="20"/>
        </w:rPr>
        <w:t xml:space="preserve"> As well as standard air assumptions</w:t>
      </w:r>
      <w:bookmarkStart w:id="0" w:name="_GoBack"/>
      <w:bookmarkEnd w:id="0"/>
    </w:p>
    <w:p w14:paraId="46AE40D7" w14:textId="5FC66D08" w:rsidR="007F6739" w:rsidRDefault="005375C5" w:rsidP="00D960EF">
      <w:pPr>
        <w:jc w:val="both"/>
        <w:rPr>
          <w:rFonts w:ascii="Garamond" w:hAnsi="Garamond" w:cs="Calibri"/>
          <w:sz w:val="20"/>
          <w:szCs w:val="20"/>
        </w:rPr>
      </w:pPr>
      <w:r w:rsidRPr="006522BC">
        <w:rPr>
          <w:rFonts w:ascii="Garamond" w:hAnsi="Garamond"/>
          <w:noProof/>
        </w:rPr>
        <mc:AlternateContent>
          <mc:Choice Requires="wps">
            <w:drawing>
              <wp:anchor distT="0" distB="0" distL="114300" distR="114300" simplePos="0" relativeHeight="251676672" behindDoc="0" locked="0" layoutInCell="1" allowOverlap="1" wp14:anchorId="1F9494FC" wp14:editId="7F2D3F3F">
                <wp:simplePos x="0" y="0"/>
                <wp:positionH relativeFrom="margin">
                  <wp:align>right</wp:align>
                </wp:positionH>
                <wp:positionV relativeFrom="paragraph">
                  <wp:posOffset>1845725</wp:posOffset>
                </wp:positionV>
                <wp:extent cx="5934710" cy="134620"/>
                <wp:effectExtent l="0" t="0" r="8890" b="0"/>
                <wp:wrapSquare wrapText="bothSides"/>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4710" cy="134620"/>
                        </a:xfrm>
                        <a:prstGeom prst="rect">
                          <a:avLst/>
                        </a:prstGeom>
                        <a:solidFill>
                          <a:prstClr val="white"/>
                        </a:solidFill>
                        <a:ln>
                          <a:noFill/>
                        </a:ln>
                        <a:effectLst/>
                      </wps:spPr>
                      <wps:txbx>
                        <w:txbxContent>
                          <w:p w14:paraId="7275B2EA" w14:textId="23314681" w:rsidR="0078488B" w:rsidRPr="008A127B" w:rsidRDefault="0078488B" w:rsidP="001A7595">
                            <w:pPr>
                              <w:pStyle w:val="Caption"/>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Pr>
                                <w:rFonts w:asciiTheme="majorHAnsi" w:hAnsiTheme="majorHAnsi"/>
                                <w:b/>
                                <w:bCs/>
                                <w:i w:val="0"/>
                                <w:iCs w:val="0"/>
                                <w:color w:val="auto"/>
                                <w:sz w:val="16"/>
                                <w:szCs w:val="16"/>
                              </w:rPr>
                              <w:t>1</w:t>
                            </w:r>
                            <w:r w:rsidRPr="008A127B">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ab/>
                              <w:t>(a</w:t>
                            </w:r>
                            <w:r w:rsidR="001472D0">
                              <w:rPr>
                                <w:rFonts w:asciiTheme="majorHAnsi" w:hAnsiTheme="majorHAnsi"/>
                                <w:b/>
                                <w:bCs/>
                                <w:i w:val="0"/>
                                <w:iCs w:val="0"/>
                                <w:color w:val="auto"/>
                                <w:sz w:val="16"/>
                                <w:szCs w:val="16"/>
                              </w:rPr>
                              <w:t>) Schematic</w:t>
                            </w:r>
                            <w:r>
                              <w:rPr>
                                <w:rFonts w:asciiTheme="majorHAnsi" w:hAnsiTheme="majorHAnsi"/>
                                <w:b/>
                                <w:bCs/>
                                <w:i w:val="0"/>
                                <w:iCs w:val="0"/>
                                <w:color w:val="auto"/>
                                <w:sz w:val="16"/>
                                <w:szCs w:val="16"/>
                              </w:rPr>
                              <w:t>, and (b</w:t>
                            </w:r>
                            <w:r w:rsidR="001472D0">
                              <w:rPr>
                                <w:rFonts w:asciiTheme="majorHAnsi" w:hAnsiTheme="majorHAnsi"/>
                                <w:b/>
                                <w:bCs/>
                                <w:i w:val="0"/>
                                <w:iCs w:val="0"/>
                                <w:color w:val="auto"/>
                                <w:sz w:val="16"/>
                                <w:szCs w:val="16"/>
                              </w:rPr>
                              <w:t>) Temperature</w:t>
                            </w:r>
                            <w:r>
                              <w:rPr>
                                <w:rFonts w:asciiTheme="majorHAnsi" w:hAnsiTheme="majorHAnsi"/>
                                <w:b/>
                                <w:bCs/>
                                <w:i w:val="0"/>
                                <w:iCs w:val="0"/>
                                <w:color w:val="auto"/>
                                <w:sz w:val="16"/>
                                <w:szCs w:val="16"/>
                              </w:rPr>
                              <w:t xml:space="preserve">-Entropy Diagram for Ideal (red) and Actual (blue) </w:t>
                            </w:r>
                            <w:proofErr w:type="spellStart"/>
                            <w:r>
                              <w:rPr>
                                <w:rFonts w:asciiTheme="majorHAnsi" w:hAnsiTheme="majorHAnsi"/>
                                <w:b/>
                                <w:bCs/>
                                <w:i w:val="0"/>
                                <w:iCs w:val="0"/>
                                <w:color w:val="auto"/>
                                <w:sz w:val="16"/>
                                <w:szCs w:val="16"/>
                              </w:rPr>
                              <w:t>Rankine</w:t>
                            </w:r>
                            <w:proofErr w:type="spellEnd"/>
                            <w:r>
                              <w:rPr>
                                <w:rFonts w:asciiTheme="majorHAnsi" w:hAnsiTheme="majorHAnsi"/>
                                <w:b/>
                                <w:bCs/>
                                <w:i w:val="0"/>
                                <w:iCs w:val="0"/>
                                <w:color w:val="auto"/>
                                <w:sz w:val="16"/>
                                <w:szCs w:val="16"/>
                              </w:rPr>
                              <w:t xml:space="preserve"> Cycle [</w:t>
                            </w:r>
                            <w:r w:rsidR="001A7595">
                              <w:rPr>
                                <w:rFonts w:asciiTheme="majorHAnsi" w:hAnsiTheme="majorHAnsi"/>
                                <w:b/>
                                <w:bCs/>
                                <w:i w:val="0"/>
                                <w:iCs w:val="0"/>
                                <w:color w:val="auto"/>
                                <w:sz w:val="16"/>
                                <w:szCs w:val="16"/>
                              </w:rPr>
                              <w:t>1</w:t>
                            </w:r>
                            <w:r>
                              <w:rPr>
                                <w:rFonts w:asciiTheme="majorHAnsi" w:hAnsiTheme="majorHAnsi"/>
                                <w:b/>
                                <w:bCs/>
                                <w:i w:val="0"/>
                                <w:iCs w:val="0"/>
                                <w:color w:val="auto"/>
                                <w:sz w:val="16"/>
                                <w:szCs w:val="16"/>
                              </w:rPr>
                              <w:t>]</w:t>
                            </w:r>
                            <w:r w:rsidRPr="007776F9">
                              <w:rPr>
                                <w:rFonts w:asciiTheme="majorHAnsi" w:hAnsiTheme="majorHAnsi"/>
                                <w:b/>
                                <w:bCs/>
                                <w:i w:val="0"/>
                                <w:iCs w:val="0"/>
                                <w:color w:val="auto"/>
                                <w:sz w:val="16"/>
                                <w:szCs w:val="16"/>
                              </w:rPr>
                              <w:t xml:space="preserve"> </w:t>
                            </w:r>
                            <w:r w:rsidR="001472D0">
                              <w:rPr>
                                <w:rFonts w:asciiTheme="majorHAnsi" w:hAnsiTheme="majorHAnsi"/>
                                <w:b/>
                                <w:bCs/>
                                <w:i w:val="0"/>
                                <w:iCs w:val="0"/>
                                <w:color w:val="auto"/>
                                <w:sz w:val="16"/>
                                <w:szCs w:val="16"/>
                              </w:rPr>
                              <w:t>replicated</w:t>
                            </w:r>
                            <w:r>
                              <w:rPr>
                                <w:rFonts w:asciiTheme="majorHAnsi" w:hAnsiTheme="majorHAnsi"/>
                                <w:b/>
                                <w:bCs/>
                                <w:i w:val="0"/>
                                <w:iCs w:val="0"/>
                                <w:color w:val="auto"/>
                                <w:sz w:val="16"/>
                                <w:szCs w:val="16"/>
                              </w:rPr>
                              <w:t xml:space="preserve"> by White 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9494FC" id="_x0000_t202" coordsize="21600,21600" o:spt="202" path="m,l,21600r21600,l21600,xe">
                <v:stroke joinstyle="miter"/>
                <v:path gradientshapeok="t" o:connecttype="rect"/>
              </v:shapetype>
              <v:shape id="Text Box 1" o:spid="_x0000_s1026" type="#_x0000_t202" style="position:absolute;left:0;text-align:left;margin-left:416.1pt;margin-top:145.35pt;width:467.3pt;height:10.6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" stroked="f">
                <v:path arrowok="t"/>
                <v:textbox inset="0,0,0,0">
                  <w:txbxContent>
                    <w:p w14:paraId="7275B2EA" w14:textId="23314681" w:rsidR="0078488B" w:rsidRPr="008A127B" w:rsidRDefault="0078488B" w:rsidP="001A7595">
                      <w:pPr>
                        <w:pStyle w:val="Caption"/>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Pr>
                          <w:rFonts w:asciiTheme="majorHAnsi" w:hAnsiTheme="majorHAnsi"/>
                          <w:b/>
                          <w:bCs/>
                          <w:i w:val="0"/>
                          <w:iCs w:val="0"/>
                          <w:color w:val="auto"/>
                          <w:sz w:val="16"/>
                          <w:szCs w:val="16"/>
                        </w:rPr>
                        <w:t>1</w:t>
                      </w:r>
                      <w:r w:rsidRPr="008A127B">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ab/>
                        <w:t>(a</w:t>
                      </w:r>
                      <w:r w:rsidR="001472D0">
                        <w:rPr>
                          <w:rFonts w:asciiTheme="majorHAnsi" w:hAnsiTheme="majorHAnsi"/>
                          <w:b/>
                          <w:bCs/>
                          <w:i w:val="0"/>
                          <w:iCs w:val="0"/>
                          <w:color w:val="auto"/>
                          <w:sz w:val="16"/>
                          <w:szCs w:val="16"/>
                        </w:rPr>
                        <w:t>) Schematic</w:t>
                      </w:r>
                      <w:r>
                        <w:rPr>
                          <w:rFonts w:asciiTheme="majorHAnsi" w:hAnsiTheme="majorHAnsi"/>
                          <w:b/>
                          <w:bCs/>
                          <w:i w:val="0"/>
                          <w:iCs w:val="0"/>
                          <w:color w:val="auto"/>
                          <w:sz w:val="16"/>
                          <w:szCs w:val="16"/>
                        </w:rPr>
                        <w:t>, and (b</w:t>
                      </w:r>
                      <w:r w:rsidR="001472D0">
                        <w:rPr>
                          <w:rFonts w:asciiTheme="majorHAnsi" w:hAnsiTheme="majorHAnsi"/>
                          <w:b/>
                          <w:bCs/>
                          <w:i w:val="0"/>
                          <w:iCs w:val="0"/>
                          <w:color w:val="auto"/>
                          <w:sz w:val="16"/>
                          <w:szCs w:val="16"/>
                        </w:rPr>
                        <w:t>) Temperature</w:t>
                      </w:r>
                      <w:r>
                        <w:rPr>
                          <w:rFonts w:asciiTheme="majorHAnsi" w:hAnsiTheme="majorHAnsi"/>
                          <w:b/>
                          <w:bCs/>
                          <w:i w:val="0"/>
                          <w:iCs w:val="0"/>
                          <w:color w:val="auto"/>
                          <w:sz w:val="16"/>
                          <w:szCs w:val="16"/>
                        </w:rPr>
                        <w:t xml:space="preserve">-Entropy Diagram for Ideal (red) and Actual (blue) </w:t>
                      </w:r>
                      <w:proofErr w:type="spellStart"/>
                      <w:r>
                        <w:rPr>
                          <w:rFonts w:asciiTheme="majorHAnsi" w:hAnsiTheme="majorHAnsi"/>
                          <w:b/>
                          <w:bCs/>
                          <w:i w:val="0"/>
                          <w:iCs w:val="0"/>
                          <w:color w:val="auto"/>
                          <w:sz w:val="16"/>
                          <w:szCs w:val="16"/>
                        </w:rPr>
                        <w:t>Rankine</w:t>
                      </w:r>
                      <w:proofErr w:type="spellEnd"/>
                      <w:r>
                        <w:rPr>
                          <w:rFonts w:asciiTheme="majorHAnsi" w:hAnsiTheme="majorHAnsi"/>
                          <w:b/>
                          <w:bCs/>
                          <w:i w:val="0"/>
                          <w:iCs w:val="0"/>
                          <w:color w:val="auto"/>
                          <w:sz w:val="16"/>
                          <w:szCs w:val="16"/>
                        </w:rPr>
                        <w:t xml:space="preserve"> Cycle [</w:t>
                      </w:r>
                      <w:r w:rsidR="001A7595">
                        <w:rPr>
                          <w:rFonts w:asciiTheme="majorHAnsi" w:hAnsiTheme="majorHAnsi"/>
                          <w:b/>
                          <w:bCs/>
                          <w:i w:val="0"/>
                          <w:iCs w:val="0"/>
                          <w:color w:val="auto"/>
                          <w:sz w:val="16"/>
                          <w:szCs w:val="16"/>
                        </w:rPr>
                        <w:t>1</w:t>
                      </w:r>
                      <w:r>
                        <w:rPr>
                          <w:rFonts w:asciiTheme="majorHAnsi" w:hAnsiTheme="majorHAnsi"/>
                          <w:b/>
                          <w:bCs/>
                          <w:i w:val="0"/>
                          <w:iCs w:val="0"/>
                          <w:color w:val="auto"/>
                          <w:sz w:val="16"/>
                          <w:szCs w:val="16"/>
                        </w:rPr>
                        <w:t>]</w:t>
                      </w:r>
                      <w:r w:rsidRPr="007776F9">
                        <w:rPr>
                          <w:rFonts w:asciiTheme="majorHAnsi" w:hAnsiTheme="majorHAnsi"/>
                          <w:b/>
                          <w:bCs/>
                          <w:i w:val="0"/>
                          <w:iCs w:val="0"/>
                          <w:color w:val="auto"/>
                          <w:sz w:val="16"/>
                          <w:szCs w:val="16"/>
                        </w:rPr>
                        <w:t xml:space="preserve"> </w:t>
                      </w:r>
                      <w:r w:rsidR="001472D0">
                        <w:rPr>
                          <w:rFonts w:asciiTheme="majorHAnsi" w:hAnsiTheme="majorHAnsi"/>
                          <w:b/>
                          <w:bCs/>
                          <w:i w:val="0"/>
                          <w:iCs w:val="0"/>
                          <w:color w:val="auto"/>
                          <w:sz w:val="16"/>
                          <w:szCs w:val="16"/>
                        </w:rPr>
                        <w:t>replicated</w:t>
                      </w:r>
                      <w:r>
                        <w:rPr>
                          <w:rFonts w:asciiTheme="majorHAnsi" w:hAnsiTheme="majorHAnsi"/>
                          <w:b/>
                          <w:bCs/>
                          <w:i w:val="0"/>
                          <w:iCs w:val="0"/>
                          <w:color w:val="auto"/>
                          <w:sz w:val="16"/>
                          <w:szCs w:val="16"/>
                        </w:rPr>
                        <w:t xml:space="preserve"> by White C.</w:t>
                      </w:r>
                    </w:p>
                  </w:txbxContent>
                </v:textbox>
                <w10:wrap type="square" anchorx="margin"/>
              </v:shape>
            </w:pict>
          </mc:Fallback>
        </mc:AlternateContent>
      </w:r>
    </w:p>
    <w:p w14:paraId="2D719EFD" w14:textId="5F32F295" w:rsidR="008055A4" w:rsidRDefault="00D960EF" w:rsidP="00A03064">
      <w:pPr>
        <w:ind w:firstLine="720"/>
        <w:jc w:val="both"/>
        <w:rPr>
          <w:rFonts w:ascii="Garamond" w:hAnsi="Garamond" w:cs="Calibri"/>
          <w:sz w:val="20"/>
          <w:szCs w:val="20"/>
        </w:rPr>
      </w:pPr>
      <w:r w:rsidRPr="008B78EC">
        <w:rPr>
          <w:rFonts w:ascii="Garamond" w:hAnsi="Garamond" w:cs="Calibri"/>
          <w:sz w:val="20"/>
          <w:szCs w:val="20"/>
        </w:rPr>
        <w:t>This can be re</w:t>
      </w:r>
      <w:r w:rsidR="00F0750F">
        <w:rPr>
          <w:rFonts w:ascii="Garamond" w:hAnsi="Garamond" w:cs="Calibri"/>
          <w:sz w:val="20"/>
          <w:szCs w:val="20"/>
        </w:rPr>
        <w:t>presented using the Otto cycle</w:t>
      </w:r>
      <w:r w:rsidR="00A03064">
        <w:rPr>
          <w:rFonts w:ascii="Garamond" w:hAnsi="Garamond" w:cs="Calibri"/>
          <w:sz w:val="20"/>
          <w:szCs w:val="20"/>
        </w:rPr>
        <w:t xml:space="preserve"> which</w:t>
      </w:r>
      <w:r w:rsidR="00F0750F">
        <w:rPr>
          <w:rFonts w:ascii="Garamond" w:hAnsi="Garamond" w:cs="Calibri"/>
          <w:sz w:val="20"/>
          <w:szCs w:val="20"/>
        </w:rPr>
        <w:t xml:space="preserve"> begins with p</w:t>
      </w:r>
      <w:r w:rsidR="008055A4">
        <w:rPr>
          <w:rFonts w:ascii="Garamond" w:hAnsi="Garamond" w:cs="Calibri"/>
          <w:sz w:val="20"/>
          <w:szCs w:val="20"/>
        </w:rPr>
        <w:t xml:space="preserve">rocess 6-1 </w:t>
      </w:r>
      <w:r w:rsidR="00F0750F">
        <w:rPr>
          <w:rFonts w:ascii="Garamond" w:hAnsi="Garamond" w:cs="Calibri"/>
          <w:sz w:val="20"/>
          <w:szCs w:val="20"/>
        </w:rPr>
        <w:t>as a fuel-</w:t>
      </w:r>
      <w:r w:rsidR="008055A4">
        <w:rPr>
          <w:rFonts w:ascii="Garamond" w:hAnsi="Garamond" w:cs="Calibri"/>
          <w:sz w:val="20"/>
          <w:szCs w:val="20"/>
        </w:rPr>
        <w:t>air</w:t>
      </w:r>
      <w:r w:rsidR="00F0750F">
        <w:rPr>
          <w:rFonts w:ascii="Garamond" w:hAnsi="Garamond" w:cs="Calibri"/>
          <w:sz w:val="20"/>
          <w:szCs w:val="20"/>
        </w:rPr>
        <w:t xml:space="preserve"> </w:t>
      </w:r>
      <w:proofErr w:type="spellStart"/>
      <w:r w:rsidR="00F0750F">
        <w:rPr>
          <w:rFonts w:ascii="Garamond" w:hAnsi="Garamond" w:cs="Calibri"/>
          <w:sz w:val="20"/>
          <w:szCs w:val="20"/>
        </w:rPr>
        <w:t>mixure</w:t>
      </w:r>
      <w:proofErr w:type="spellEnd"/>
      <w:r w:rsidR="008055A4">
        <w:rPr>
          <w:rFonts w:ascii="Garamond" w:hAnsi="Garamond" w:cs="Calibri"/>
          <w:sz w:val="20"/>
          <w:szCs w:val="20"/>
        </w:rPr>
        <w:t xml:space="preserve"> is drawn into the cylinder </w:t>
      </w:r>
      <w:proofErr w:type="spellStart"/>
      <w:r w:rsidR="008055A4">
        <w:rPr>
          <w:rFonts w:ascii="Garamond" w:hAnsi="Garamond" w:cs="Calibri"/>
          <w:sz w:val="20"/>
          <w:szCs w:val="20"/>
        </w:rPr>
        <w:t>isobarically</w:t>
      </w:r>
      <w:proofErr w:type="spellEnd"/>
      <w:r w:rsidR="00F0750F">
        <w:rPr>
          <w:rFonts w:ascii="Garamond" w:hAnsi="Garamond" w:cs="Calibri"/>
          <w:sz w:val="20"/>
          <w:szCs w:val="20"/>
        </w:rPr>
        <w:t xml:space="preserve"> with the</w:t>
      </w:r>
      <w:r w:rsidR="00F0750F" w:rsidRPr="008B78EC">
        <w:rPr>
          <w:rFonts w:ascii="Garamond" w:hAnsi="Garamond" w:cs="Calibri"/>
          <w:sz w:val="20"/>
          <w:szCs w:val="20"/>
        </w:rPr>
        <w:t xml:space="preserve"> piston initially at top dead center</w:t>
      </w:r>
      <w:r w:rsidR="00F0750F">
        <w:rPr>
          <w:rFonts w:ascii="Garamond" w:hAnsi="Garamond" w:cs="Calibri"/>
          <w:sz w:val="20"/>
          <w:szCs w:val="20"/>
        </w:rPr>
        <w:t xml:space="preserve"> (</w:t>
      </w:r>
      <w:r w:rsidR="00F0750F">
        <w:rPr>
          <w:rFonts w:ascii="Garamond" w:hAnsi="Garamond" w:cs="Calibri"/>
          <w:sz w:val="20"/>
          <w:szCs w:val="20"/>
        </w:rPr>
        <w:t>TDC</w:t>
      </w:r>
      <w:r w:rsidR="00F0750F">
        <w:rPr>
          <w:rFonts w:ascii="Garamond" w:hAnsi="Garamond" w:cs="Calibri"/>
          <w:sz w:val="20"/>
          <w:szCs w:val="20"/>
        </w:rPr>
        <w:t>) moves to</w:t>
      </w:r>
      <w:r w:rsidR="00F0750F" w:rsidRPr="008B78EC">
        <w:rPr>
          <w:rFonts w:ascii="Garamond" w:hAnsi="Garamond" w:cs="Calibri"/>
          <w:sz w:val="20"/>
          <w:szCs w:val="20"/>
        </w:rPr>
        <w:t xml:space="preserve"> bottom </w:t>
      </w:r>
      <w:r w:rsidR="00F0750F">
        <w:rPr>
          <w:rFonts w:ascii="Garamond" w:hAnsi="Garamond" w:cs="Calibri"/>
          <w:sz w:val="20"/>
          <w:szCs w:val="20"/>
        </w:rPr>
        <w:t>dead center (BDC)resulting in</w:t>
      </w:r>
      <w:r w:rsidR="00F0750F" w:rsidRPr="008B78EC">
        <w:rPr>
          <w:rFonts w:ascii="Garamond" w:hAnsi="Garamond" w:cs="Calibri"/>
          <w:sz w:val="20"/>
          <w:szCs w:val="20"/>
        </w:rPr>
        <w:t xml:space="preserve"> an increase in the volume of the </w:t>
      </w:r>
      <w:r w:rsidR="00F0750F">
        <w:rPr>
          <w:rFonts w:ascii="Garamond" w:hAnsi="Garamond" w:cs="Calibri"/>
          <w:sz w:val="20"/>
          <w:szCs w:val="20"/>
        </w:rPr>
        <w:t xml:space="preserve">engine </w:t>
      </w:r>
      <w:r w:rsidR="00F0750F" w:rsidRPr="008B78EC">
        <w:rPr>
          <w:rFonts w:ascii="Garamond" w:hAnsi="Garamond" w:cs="Calibri"/>
          <w:sz w:val="20"/>
          <w:szCs w:val="20"/>
        </w:rPr>
        <w:t xml:space="preserve">cylinder. </w:t>
      </w:r>
      <w:r w:rsidR="00F0750F">
        <w:rPr>
          <w:rFonts w:ascii="Garamond" w:hAnsi="Garamond" w:cs="Calibri"/>
          <w:sz w:val="20"/>
          <w:szCs w:val="20"/>
        </w:rPr>
        <w:t xml:space="preserve"> The mixture is then </w:t>
      </w:r>
      <w:proofErr w:type="spellStart"/>
      <w:r w:rsidR="00F0750F">
        <w:rPr>
          <w:rFonts w:ascii="Garamond" w:hAnsi="Garamond" w:cs="Calibri"/>
          <w:sz w:val="20"/>
          <w:szCs w:val="20"/>
        </w:rPr>
        <w:t>isentrropinc</w:t>
      </w:r>
      <w:r w:rsidR="00F0750F">
        <w:rPr>
          <w:rFonts w:ascii="Garamond" w:hAnsi="Garamond" w:cs="Calibri"/>
          <w:sz w:val="20"/>
          <w:szCs w:val="20"/>
        </w:rPr>
        <w:t>ally</w:t>
      </w:r>
      <w:proofErr w:type="spellEnd"/>
      <w:r w:rsidR="00F0750F">
        <w:rPr>
          <w:rFonts w:ascii="Garamond" w:hAnsi="Garamond" w:cs="Calibri"/>
          <w:sz w:val="20"/>
          <w:szCs w:val="20"/>
        </w:rPr>
        <w:t xml:space="preserve"> </w:t>
      </w:r>
      <w:r w:rsidR="00F0750F">
        <w:rPr>
          <w:rFonts w:ascii="Garamond" w:hAnsi="Garamond" w:cs="Calibri"/>
          <w:sz w:val="20"/>
          <w:szCs w:val="20"/>
        </w:rPr>
        <w:t xml:space="preserve">compressed </w:t>
      </w:r>
      <w:r w:rsidR="00A25A80">
        <w:rPr>
          <w:rFonts w:ascii="Garamond" w:hAnsi="Garamond" w:cs="Calibri"/>
          <w:sz w:val="20"/>
          <w:szCs w:val="20"/>
        </w:rPr>
        <w:t>in p</w:t>
      </w:r>
      <w:r w:rsidR="008055A4">
        <w:rPr>
          <w:rFonts w:ascii="Garamond" w:hAnsi="Garamond" w:cs="Calibri"/>
          <w:sz w:val="20"/>
          <w:szCs w:val="20"/>
        </w:rPr>
        <w:t>rocess 1-2</w:t>
      </w:r>
      <w:r w:rsidR="00A25A80">
        <w:rPr>
          <w:rFonts w:ascii="Garamond" w:hAnsi="Garamond" w:cs="Calibri"/>
          <w:sz w:val="20"/>
          <w:szCs w:val="20"/>
        </w:rPr>
        <w:t xml:space="preserve"> as the piston travels from </w:t>
      </w:r>
      <w:r w:rsidR="008055A4">
        <w:rPr>
          <w:rFonts w:ascii="Garamond" w:hAnsi="Garamond" w:cs="Calibri"/>
          <w:sz w:val="20"/>
          <w:szCs w:val="20"/>
        </w:rPr>
        <w:t>BDC to TDC</w:t>
      </w:r>
      <w:r w:rsidR="00A25A80">
        <w:rPr>
          <w:rFonts w:ascii="Garamond" w:hAnsi="Garamond" w:cs="Calibri"/>
          <w:sz w:val="20"/>
          <w:szCs w:val="20"/>
        </w:rPr>
        <w:t xml:space="preserve"> resulting in an </w:t>
      </w:r>
      <w:r w:rsidR="00F0750F" w:rsidRPr="008B78EC">
        <w:rPr>
          <w:rFonts w:ascii="Garamond" w:hAnsi="Garamond" w:cs="Calibri"/>
          <w:sz w:val="20"/>
          <w:szCs w:val="20"/>
        </w:rPr>
        <w:t>increas</w:t>
      </w:r>
      <w:r w:rsidR="00A25A80">
        <w:rPr>
          <w:rFonts w:ascii="Garamond" w:hAnsi="Garamond" w:cs="Calibri"/>
          <w:sz w:val="20"/>
          <w:szCs w:val="20"/>
        </w:rPr>
        <w:t>e in the</w:t>
      </w:r>
      <w:r w:rsidR="00F0750F" w:rsidRPr="008B78EC">
        <w:rPr>
          <w:rFonts w:ascii="Garamond" w:hAnsi="Garamond" w:cs="Calibri"/>
          <w:sz w:val="20"/>
          <w:szCs w:val="20"/>
        </w:rPr>
        <w:t xml:space="preserve"> pressure.</w:t>
      </w:r>
      <w:r w:rsidR="00A25A80">
        <w:rPr>
          <w:rFonts w:ascii="Garamond" w:hAnsi="Garamond" w:cs="Calibri"/>
          <w:sz w:val="20"/>
          <w:szCs w:val="20"/>
        </w:rPr>
        <w:t xml:space="preserve"> Heat is transferred </w:t>
      </w:r>
      <w:proofErr w:type="spellStart"/>
      <w:r w:rsidR="00A25A80">
        <w:rPr>
          <w:rFonts w:ascii="Garamond" w:hAnsi="Garamond" w:cs="Calibri"/>
          <w:sz w:val="20"/>
          <w:szCs w:val="20"/>
        </w:rPr>
        <w:t>isochorically</w:t>
      </w:r>
      <w:proofErr w:type="spellEnd"/>
      <w:r w:rsidR="00A25A80">
        <w:rPr>
          <w:rFonts w:ascii="Garamond" w:hAnsi="Garamond" w:cs="Calibri"/>
          <w:sz w:val="20"/>
          <w:szCs w:val="20"/>
        </w:rPr>
        <w:t xml:space="preserve"> to the mixture in p</w:t>
      </w:r>
      <w:r w:rsidR="008055A4">
        <w:rPr>
          <w:rFonts w:ascii="Garamond" w:hAnsi="Garamond" w:cs="Calibri"/>
          <w:sz w:val="20"/>
          <w:szCs w:val="20"/>
        </w:rPr>
        <w:t xml:space="preserve">rocess 2-3 </w:t>
      </w:r>
      <w:r w:rsidR="00A25A80">
        <w:rPr>
          <w:rFonts w:ascii="Garamond" w:hAnsi="Garamond" w:cs="Calibri"/>
          <w:sz w:val="20"/>
          <w:szCs w:val="20"/>
        </w:rPr>
        <w:t xml:space="preserve">via spark from </w:t>
      </w:r>
      <w:proofErr w:type="spellStart"/>
      <w:r w:rsidR="00A25A80">
        <w:rPr>
          <w:rFonts w:ascii="Garamond" w:hAnsi="Garamond" w:cs="Calibri"/>
          <w:sz w:val="20"/>
          <w:szCs w:val="20"/>
        </w:rPr>
        <w:t>sprak</w:t>
      </w:r>
      <w:proofErr w:type="spellEnd"/>
      <w:r w:rsidR="00A25A80">
        <w:rPr>
          <w:rFonts w:ascii="Garamond" w:hAnsi="Garamond" w:cs="Calibri"/>
          <w:sz w:val="20"/>
          <w:szCs w:val="20"/>
        </w:rPr>
        <w:t xml:space="preserve"> plug. Work is </w:t>
      </w:r>
      <w:r w:rsidR="00A25A80">
        <w:rPr>
          <w:rFonts w:ascii="Garamond" w:hAnsi="Garamond" w:cs="Calibri"/>
          <w:sz w:val="20"/>
          <w:szCs w:val="20"/>
        </w:rPr>
        <w:t>isentropic</w:t>
      </w:r>
      <w:r w:rsidR="00A25A80">
        <w:rPr>
          <w:rFonts w:ascii="Garamond" w:hAnsi="Garamond" w:cs="Calibri"/>
          <w:sz w:val="20"/>
          <w:szCs w:val="20"/>
        </w:rPr>
        <w:t xml:space="preserve"> generated through the power stroke in p</w:t>
      </w:r>
      <w:r w:rsidR="008055A4">
        <w:rPr>
          <w:rFonts w:ascii="Garamond" w:hAnsi="Garamond" w:cs="Calibri"/>
          <w:sz w:val="20"/>
          <w:szCs w:val="20"/>
        </w:rPr>
        <w:t xml:space="preserve">rocess 3-4 </w:t>
      </w:r>
      <w:r w:rsidR="00A25A80">
        <w:rPr>
          <w:rFonts w:ascii="Garamond" w:hAnsi="Garamond" w:cs="Calibri"/>
          <w:sz w:val="20"/>
          <w:szCs w:val="20"/>
        </w:rPr>
        <w:t xml:space="preserve">as </w:t>
      </w:r>
      <w:proofErr w:type="spellStart"/>
      <w:r w:rsidR="00A25A80">
        <w:rPr>
          <w:rFonts w:ascii="Garamond" w:hAnsi="Garamond" w:cs="Calibri"/>
          <w:sz w:val="20"/>
          <w:szCs w:val="20"/>
        </w:rPr>
        <w:t>tehe</w:t>
      </w:r>
      <w:proofErr w:type="spellEnd"/>
      <w:r w:rsidR="00A25A80">
        <w:rPr>
          <w:rFonts w:ascii="Garamond" w:hAnsi="Garamond" w:cs="Calibri"/>
          <w:sz w:val="20"/>
          <w:szCs w:val="20"/>
        </w:rPr>
        <w:t xml:space="preserve"> piston is driven from TDC to BDC.</w:t>
      </w:r>
      <w:r w:rsidR="008055A4">
        <w:rPr>
          <w:rFonts w:ascii="Garamond" w:hAnsi="Garamond" w:cs="Calibri"/>
          <w:sz w:val="20"/>
          <w:szCs w:val="20"/>
        </w:rPr>
        <w:t xml:space="preserve"> </w:t>
      </w:r>
      <w:r w:rsidR="00A25A80">
        <w:rPr>
          <w:rFonts w:ascii="Garamond" w:hAnsi="Garamond" w:cs="Calibri"/>
          <w:sz w:val="20"/>
          <w:szCs w:val="20"/>
        </w:rPr>
        <w:t xml:space="preserve">Heat is rejected </w:t>
      </w:r>
      <w:proofErr w:type="spellStart"/>
      <w:r w:rsidR="00A25A80">
        <w:rPr>
          <w:rFonts w:ascii="Garamond" w:hAnsi="Garamond" w:cs="Calibri"/>
          <w:sz w:val="20"/>
          <w:szCs w:val="20"/>
        </w:rPr>
        <w:t>isochoric</w:t>
      </w:r>
      <w:r w:rsidR="00A25A80">
        <w:rPr>
          <w:rFonts w:ascii="Garamond" w:hAnsi="Garamond" w:cs="Calibri"/>
          <w:sz w:val="20"/>
          <w:szCs w:val="20"/>
        </w:rPr>
        <w:t>ally</w:t>
      </w:r>
      <w:proofErr w:type="spellEnd"/>
      <w:r w:rsidR="00A25A80">
        <w:rPr>
          <w:rFonts w:ascii="Garamond" w:hAnsi="Garamond" w:cs="Calibri"/>
          <w:sz w:val="20"/>
          <w:szCs w:val="20"/>
        </w:rPr>
        <w:t xml:space="preserve"> from the engine in</w:t>
      </w:r>
      <w:r w:rsidR="008055A4">
        <w:rPr>
          <w:rFonts w:ascii="Garamond" w:hAnsi="Garamond" w:cs="Calibri"/>
          <w:sz w:val="20"/>
          <w:szCs w:val="20"/>
        </w:rPr>
        <w:t xml:space="preserve"> process 4-</w:t>
      </w:r>
      <w:r w:rsidR="00F0750F">
        <w:rPr>
          <w:rFonts w:ascii="Garamond" w:hAnsi="Garamond" w:cs="Calibri"/>
          <w:sz w:val="20"/>
          <w:szCs w:val="20"/>
        </w:rPr>
        <w:t xml:space="preserve">5 </w:t>
      </w:r>
      <w:r w:rsidR="00A25A80">
        <w:rPr>
          <w:rFonts w:ascii="Garamond" w:hAnsi="Garamond" w:cs="Calibri"/>
          <w:sz w:val="20"/>
          <w:szCs w:val="20"/>
        </w:rPr>
        <w:t xml:space="preserve">at </w:t>
      </w:r>
      <w:r w:rsidR="00F0750F">
        <w:rPr>
          <w:rFonts w:ascii="Garamond" w:hAnsi="Garamond" w:cs="Calibri"/>
          <w:sz w:val="20"/>
          <w:szCs w:val="20"/>
        </w:rPr>
        <w:t xml:space="preserve">BDC. </w:t>
      </w:r>
      <w:r w:rsidR="00A25A80">
        <w:rPr>
          <w:rFonts w:ascii="Garamond" w:hAnsi="Garamond" w:cs="Calibri"/>
          <w:sz w:val="20"/>
          <w:szCs w:val="20"/>
        </w:rPr>
        <w:t xml:space="preserve">The mass of spent fuel is expelled from the engine to the </w:t>
      </w:r>
      <w:proofErr w:type="spellStart"/>
      <w:r w:rsidR="00A25A80">
        <w:rPr>
          <w:rFonts w:ascii="Garamond" w:hAnsi="Garamond" w:cs="Calibri"/>
          <w:sz w:val="20"/>
          <w:szCs w:val="20"/>
        </w:rPr>
        <w:t>enviroment</w:t>
      </w:r>
      <w:proofErr w:type="spellEnd"/>
      <w:r w:rsidR="00A25A80">
        <w:rPr>
          <w:rFonts w:ascii="Garamond" w:hAnsi="Garamond" w:cs="Calibri"/>
          <w:sz w:val="20"/>
          <w:szCs w:val="20"/>
        </w:rPr>
        <w:t xml:space="preserve"> in p</w:t>
      </w:r>
      <w:r w:rsidR="00F0750F">
        <w:rPr>
          <w:rFonts w:ascii="Garamond" w:hAnsi="Garamond" w:cs="Calibri"/>
          <w:sz w:val="20"/>
          <w:szCs w:val="20"/>
        </w:rPr>
        <w:t>rocess 5-</w:t>
      </w:r>
      <w:proofErr w:type="gramStart"/>
      <w:r w:rsidR="00F0750F">
        <w:rPr>
          <w:rFonts w:ascii="Garamond" w:hAnsi="Garamond" w:cs="Calibri"/>
          <w:sz w:val="20"/>
          <w:szCs w:val="20"/>
        </w:rPr>
        <w:t xml:space="preserve">6 </w:t>
      </w:r>
      <w:r w:rsidR="00A25A80">
        <w:rPr>
          <w:rFonts w:ascii="Garamond" w:hAnsi="Garamond" w:cs="Calibri"/>
          <w:sz w:val="20"/>
          <w:szCs w:val="20"/>
        </w:rPr>
        <w:t xml:space="preserve"> </w:t>
      </w:r>
      <w:proofErr w:type="spellStart"/>
      <w:r w:rsidR="00A25A80">
        <w:rPr>
          <w:rFonts w:ascii="Garamond" w:hAnsi="Garamond" w:cs="Calibri"/>
          <w:sz w:val="20"/>
          <w:szCs w:val="20"/>
        </w:rPr>
        <w:t>throiugh</w:t>
      </w:r>
      <w:proofErr w:type="spellEnd"/>
      <w:proofErr w:type="gramEnd"/>
      <w:r w:rsidR="00A25A80">
        <w:rPr>
          <w:rFonts w:ascii="Garamond" w:hAnsi="Garamond" w:cs="Calibri"/>
          <w:sz w:val="20"/>
          <w:szCs w:val="20"/>
        </w:rPr>
        <w:t xml:space="preserve"> the </w:t>
      </w:r>
      <w:proofErr w:type="spellStart"/>
      <w:r w:rsidR="00A25A80">
        <w:rPr>
          <w:rFonts w:ascii="Garamond" w:hAnsi="Garamond" w:cs="Calibri"/>
          <w:sz w:val="20"/>
          <w:szCs w:val="20"/>
        </w:rPr>
        <w:t>exaust</w:t>
      </w:r>
      <w:proofErr w:type="spellEnd"/>
      <w:r w:rsidR="00A25A80">
        <w:rPr>
          <w:rFonts w:ascii="Garamond" w:hAnsi="Garamond" w:cs="Calibri"/>
          <w:sz w:val="20"/>
          <w:szCs w:val="20"/>
        </w:rPr>
        <w:t xml:space="preserve"> stroke. The cycle then </w:t>
      </w:r>
      <w:proofErr w:type="spellStart"/>
      <w:r w:rsidR="00A25A80">
        <w:rPr>
          <w:rFonts w:ascii="Garamond" w:hAnsi="Garamond" w:cs="Calibri"/>
          <w:sz w:val="20"/>
          <w:szCs w:val="20"/>
        </w:rPr>
        <w:t>repets</w:t>
      </w:r>
      <w:proofErr w:type="spellEnd"/>
      <w:r w:rsidR="00A25A80">
        <w:rPr>
          <w:rFonts w:ascii="Garamond" w:hAnsi="Garamond" w:cs="Calibri"/>
          <w:sz w:val="20"/>
          <w:szCs w:val="20"/>
        </w:rPr>
        <w:t xml:space="preserve"> </w:t>
      </w:r>
      <w:r w:rsidR="00F0750F" w:rsidRPr="008B78EC">
        <w:rPr>
          <w:rFonts w:ascii="Garamond" w:hAnsi="Garamond" w:cs="Calibri"/>
          <w:sz w:val="20"/>
          <w:szCs w:val="20"/>
        </w:rPr>
        <w:t>repeats back to intake</w:t>
      </w:r>
      <w:r w:rsidR="00F0750F">
        <w:rPr>
          <w:rFonts w:ascii="Garamond" w:hAnsi="Garamond" w:cs="Calibri"/>
          <w:sz w:val="20"/>
          <w:szCs w:val="20"/>
        </w:rPr>
        <w:t xml:space="preserve"> process 6-1.</w:t>
      </w:r>
    </w:p>
    <w:p w14:paraId="5F66FA9A" w14:textId="3F4BB322" w:rsidR="007F6739" w:rsidRPr="008B78EC" w:rsidRDefault="00A03064" w:rsidP="00D00ED8">
      <w:pPr>
        <w:ind w:firstLine="720"/>
        <w:rPr>
          <w:rFonts w:ascii="Garamond" w:hAnsi="Garamond" w:cs="Calibri"/>
          <w:sz w:val="20"/>
          <w:szCs w:val="20"/>
        </w:rPr>
      </w:pPr>
      <w:r>
        <w:rPr>
          <w:rFonts w:ascii="Garamond" w:hAnsi="Garamond" w:cs="Calibri"/>
          <w:sz w:val="20"/>
          <w:szCs w:val="20"/>
        </w:rPr>
        <w:t xml:space="preserve">In the actual </w:t>
      </w:r>
      <w:r w:rsidRPr="00FB49B8">
        <w:rPr>
          <w:rFonts w:ascii="Garamond" w:hAnsi="Garamond" w:cs="Calibri"/>
          <w:b/>
          <w:bCs/>
          <w:sz w:val="20"/>
          <w:szCs w:val="20"/>
        </w:rPr>
        <w:t>four-stroke spark-ignition engine</w:t>
      </w:r>
      <w:r>
        <w:rPr>
          <w:rFonts w:ascii="Garamond" w:hAnsi="Garamond" w:cs="Calibri"/>
          <w:sz w:val="20"/>
          <w:szCs w:val="20"/>
        </w:rPr>
        <w:t xml:space="preserve">, the rotations of the </w:t>
      </w:r>
      <w:r>
        <w:rPr>
          <w:rFonts w:ascii="Garamond" w:hAnsi="Garamond" w:cs="Calibri"/>
          <w:sz w:val="20"/>
          <w:szCs w:val="20"/>
        </w:rPr>
        <w:t xml:space="preserve">output shaft </w:t>
      </w:r>
      <w:r>
        <w:rPr>
          <w:rFonts w:ascii="Garamond" w:hAnsi="Garamond" w:cs="Calibri"/>
          <w:sz w:val="20"/>
          <w:szCs w:val="20"/>
        </w:rPr>
        <w:t xml:space="preserve">is </w:t>
      </w:r>
      <w:r w:rsidRPr="008B78EC">
        <w:rPr>
          <w:rFonts w:ascii="Garamond" w:hAnsi="Garamond" w:cs="Calibri"/>
          <w:sz w:val="20"/>
          <w:szCs w:val="20"/>
        </w:rPr>
        <w:t xml:space="preserve">indirectly </w:t>
      </w:r>
      <w:r>
        <w:rPr>
          <w:rFonts w:ascii="Garamond" w:hAnsi="Garamond" w:cs="Calibri"/>
          <w:sz w:val="20"/>
          <w:szCs w:val="20"/>
        </w:rPr>
        <w:t>controlled through the t</w:t>
      </w:r>
      <w:r w:rsidR="007F6739" w:rsidRPr="008B78EC">
        <w:rPr>
          <w:rFonts w:ascii="Garamond" w:hAnsi="Garamond" w:cs="Calibri"/>
          <w:sz w:val="20"/>
          <w:szCs w:val="20"/>
        </w:rPr>
        <w:t xml:space="preserve">hrottle, it is the device that regulates </w:t>
      </w:r>
      <w:r w:rsidRPr="008B78EC">
        <w:rPr>
          <w:rFonts w:ascii="Garamond" w:hAnsi="Garamond" w:cs="Calibri"/>
          <w:sz w:val="20"/>
          <w:szCs w:val="20"/>
        </w:rPr>
        <w:t xml:space="preserve">the fuel-air mixture </w:t>
      </w:r>
      <w:r w:rsidR="007F6739" w:rsidRPr="008B78EC">
        <w:rPr>
          <w:rFonts w:ascii="Garamond" w:hAnsi="Garamond" w:cs="Calibri"/>
          <w:sz w:val="20"/>
          <w:szCs w:val="20"/>
        </w:rPr>
        <w:t>entering the engine via constriction or obstruction</w:t>
      </w:r>
      <w:r w:rsidR="00D00ED8">
        <w:rPr>
          <w:rFonts w:ascii="Garamond" w:hAnsi="Garamond" w:cs="Calibri"/>
          <w:sz w:val="20"/>
          <w:szCs w:val="20"/>
        </w:rPr>
        <w:t xml:space="preserve"> </w:t>
      </w:r>
      <w:r w:rsidR="00D00ED8" w:rsidRPr="008B78EC">
        <w:rPr>
          <w:rFonts w:ascii="Garamond" w:hAnsi="Garamond" w:cs="Calibri"/>
          <w:sz w:val="20"/>
          <w:szCs w:val="20"/>
        </w:rPr>
        <w:t>during each cycle</w:t>
      </w:r>
      <w:r w:rsidR="007F6739" w:rsidRPr="008B78EC">
        <w:rPr>
          <w:rFonts w:ascii="Garamond" w:hAnsi="Garamond" w:cs="Calibri"/>
          <w:sz w:val="20"/>
          <w:szCs w:val="20"/>
        </w:rPr>
        <w:t xml:space="preserve">. </w:t>
      </w:r>
    </w:p>
    <w:p w14:paraId="0CA8C1D0" w14:textId="77777777" w:rsidR="007F6739" w:rsidRDefault="007F6739" w:rsidP="007F6739">
      <w:pPr>
        <w:ind w:firstLine="720"/>
        <w:rPr>
          <w:rFonts w:ascii="Garamond" w:hAnsi="Garamond" w:cs="Calibri"/>
          <w:sz w:val="20"/>
          <w:szCs w:val="20"/>
        </w:rPr>
      </w:pPr>
    </w:p>
    <w:p w14:paraId="5CABA2DF" w14:textId="77777777" w:rsidR="00FB49B8" w:rsidRDefault="00FB49B8" w:rsidP="00FB49B8">
      <w:pPr>
        <w:rPr>
          <w:rFonts w:ascii="Garamond" w:hAnsi="Garamond" w:cs="Calibri"/>
          <w:sz w:val="20"/>
          <w:szCs w:val="20"/>
        </w:rPr>
      </w:pPr>
    </w:p>
    <w:p w14:paraId="3F9422D3" w14:textId="77777777" w:rsidR="00FB49B8" w:rsidRPr="008B78EC" w:rsidRDefault="00FB49B8" w:rsidP="007F6739">
      <w:pPr>
        <w:ind w:firstLine="720"/>
        <w:rPr>
          <w:rFonts w:ascii="Garamond" w:hAnsi="Garamond" w:cs="Calibri"/>
          <w:sz w:val="20"/>
          <w:szCs w:val="20"/>
        </w:rPr>
      </w:pPr>
    </w:p>
    <w:p w14:paraId="74E8F3B8" w14:textId="77777777" w:rsidR="00FB49B8" w:rsidRDefault="00FB49B8" w:rsidP="00C1734D">
      <w:pPr>
        <w:ind w:firstLine="720"/>
        <w:jc w:val="both"/>
        <w:rPr>
          <w:rFonts w:ascii="Garamond" w:hAnsi="Garamond" w:cs="Calibri"/>
          <w:sz w:val="20"/>
          <w:szCs w:val="20"/>
        </w:rPr>
      </w:pPr>
    </w:p>
    <w:p w14:paraId="19250A31" w14:textId="30B7584A" w:rsidR="00FB49B8" w:rsidRPr="00EA52CE" w:rsidRDefault="00FB49B8" w:rsidP="00F5574E">
      <w:pPr>
        <w:ind w:firstLine="720"/>
        <w:jc w:val="both"/>
        <w:rPr>
          <w:rFonts w:ascii="Garamond" w:hAnsi="Garamond" w:cs="Calibri"/>
          <w:sz w:val="20"/>
          <w:szCs w:val="20"/>
        </w:rPr>
      </w:pPr>
      <w:r>
        <w:rPr>
          <w:rFonts w:ascii="Garamond" w:hAnsi="Garamond" w:cs="Calibri"/>
          <w:sz w:val="20"/>
          <w:szCs w:val="20"/>
        </w:rPr>
        <w:t>In the current study,</w:t>
      </w:r>
      <w:r w:rsidRPr="00EA52CE">
        <w:rPr>
          <w:rFonts w:ascii="Garamond" w:hAnsi="Garamond" w:cs="Calibri"/>
          <w:sz w:val="20"/>
          <w:szCs w:val="20"/>
        </w:rPr>
        <w:t xml:space="preserve"> </w:t>
      </w:r>
      <w:r>
        <w:rPr>
          <w:rFonts w:ascii="Garamond" w:hAnsi="Garamond" w:cs="Calibri"/>
          <w:sz w:val="20"/>
          <w:szCs w:val="20"/>
        </w:rPr>
        <w:t>engine efficiency was</w:t>
      </w:r>
      <w:r w:rsidRPr="00EA52CE">
        <w:rPr>
          <w:rFonts w:ascii="Garamond" w:hAnsi="Garamond" w:cs="Calibri"/>
          <w:sz w:val="20"/>
          <w:szCs w:val="20"/>
        </w:rPr>
        <w:t xml:space="preserve"> experimentally determined for </w:t>
      </w:r>
      <w:r>
        <w:rPr>
          <w:rFonts w:ascii="Garamond" w:hAnsi="Garamond" w:cs="Calibri"/>
          <w:sz w:val="20"/>
          <w:szCs w:val="20"/>
        </w:rPr>
        <w:t>low, middle, and full throttles at ____</w:t>
      </w:r>
      <w:proofErr w:type="gramStart"/>
      <w:r>
        <w:rPr>
          <w:rFonts w:ascii="Garamond" w:hAnsi="Garamond" w:cs="Calibri"/>
          <w:sz w:val="20"/>
          <w:szCs w:val="20"/>
        </w:rPr>
        <w:t>,_</w:t>
      </w:r>
      <w:proofErr w:type="gramEnd"/>
      <w:r>
        <w:rPr>
          <w:rFonts w:ascii="Garamond" w:hAnsi="Garamond" w:cs="Calibri"/>
          <w:sz w:val="20"/>
          <w:szCs w:val="20"/>
        </w:rPr>
        <w:t>___, and ____.</w:t>
      </w:r>
      <w:r w:rsidRPr="00EA52CE">
        <w:rPr>
          <w:rFonts w:ascii="Garamond" w:hAnsi="Garamond" w:cs="Calibri"/>
          <w:sz w:val="20"/>
          <w:szCs w:val="20"/>
        </w:rPr>
        <w:t xml:space="preserve"> </w:t>
      </w:r>
      <w:r w:rsidR="00F5574E">
        <w:rPr>
          <w:rFonts w:ascii="Garamond" w:hAnsi="Garamond" w:cs="Calibri"/>
          <w:sz w:val="20"/>
          <w:szCs w:val="20"/>
        </w:rPr>
        <w:t>The</w:t>
      </w:r>
      <w:r>
        <w:rPr>
          <w:rFonts w:ascii="Garamond" w:hAnsi="Garamond" w:cs="Calibri"/>
          <w:sz w:val="20"/>
          <w:szCs w:val="20"/>
        </w:rPr>
        <w:t xml:space="preserve"> actual cycle was </w:t>
      </w:r>
      <w:r w:rsidRPr="00EA52CE">
        <w:rPr>
          <w:rFonts w:ascii="Garamond" w:hAnsi="Garamond" w:cs="Calibri"/>
          <w:sz w:val="20"/>
          <w:szCs w:val="20"/>
        </w:rPr>
        <w:t xml:space="preserve">compared to the </w:t>
      </w:r>
      <w:r w:rsidR="00F5574E">
        <w:rPr>
          <w:rFonts w:ascii="Garamond" w:hAnsi="Garamond" w:cs="Calibri"/>
          <w:sz w:val="20"/>
          <w:szCs w:val="20"/>
        </w:rPr>
        <w:t>Otto</w:t>
      </w:r>
      <w:r w:rsidRPr="00EA52CE">
        <w:rPr>
          <w:rFonts w:ascii="Garamond" w:hAnsi="Garamond" w:cs="Calibri"/>
          <w:sz w:val="20"/>
          <w:szCs w:val="20"/>
        </w:rPr>
        <w:t xml:space="preserve"> </w:t>
      </w:r>
      <w:r w:rsidR="00F5574E">
        <w:rPr>
          <w:rFonts w:ascii="Garamond" w:hAnsi="Garamond" w:cs="Calibri"/>
          <w:sz w:val="20"/>
          <w:szCs w:val="20"/>
        </w:rPr>
        <w:t xml:space="preserve">cycle and published data in order to validate the </w:t>
      </w:r>
      <w:proofErr w:type="spellStart"/>
      <w:r w:rsidR="00F5574E">
        <w:rPr>
          <w:rFonts w:ascii="Garamond" w:hAnsi="Garamond" w:cs="Calibri"/>
          <w:sz w:val="20"/>
          <w:szCs w:val="20"/>
        </w:rPr>
        <w:t>experimetnt</w:t>
      </w:r>
      <w:proofErr w:type="spellEnd"/>
      <w:r w:rsidRPr="00EA52CE">
        <w:rPr>
          <w:rFonts w:ascii="Garamond" w:hAnsi="Garamond" w:cs="Calibri"/>
          <w:sz w:val="20"/>
          <w:szCs w:val="20"/>
        </w:rPr>
        <w:t xml:space="preserve">. </w:t>
      </w:r>
    </w:p>
    <w:p w14:paraId="58F166EA" w14:textId="77777777" w:rsidR="004D42C3" w:rsidRPr="00EA52CE" w:rsidRDefault="004D42C3" w:rsidP="004D42C3">
      <w:pPr>
        <w:ind w:firstLine="720"/>
        <w:jc w:val="both"/>
        <w:rPr>
          <w:rFonts w:ascii="Garamond" w:hAnsi="Garamond" w:cs="Calibri"/>
          <w:sz w:val="20"/>
          <w:szCs w:val="20"/>
        </w:rPr>
      </w:pPr>
      <w:r w:rsidRPr="00EA52CE">
        <w:rPr>
          <w:rFonts w:ascii="Garamond" w:hAnsi="Garamond" w:cs="Calibri"/>
          <w:sz w:val="20"/>
          <w:szCs w:val="20"/>
        </w:rPr>
        <w:t xml:space="preserve">The experiments were performed on a </w:t>
      </w:r>
      <w:r>
        <w:rPr>
          <w:rFonts w:ascii="Garamond" w:hAnsi="Garamond" w:cs="Calibri"/>
          <w:sz w:val="20"/>
          <w:szCs w:val="20"/>
        </w:rPr>
        <w:t xml:space="preserve">Briggs &amp; Stratton V-Twin OHV engine with a </w:t>
      </w:r>
      <w:proofErr w:type="spellStart"/>
      <w:r w:rsidRPr="004D42C3">
        <w:rPr>
          <w:rFonts w:ascii="Garamond" w:hAnsi="Garamond" w:cs="Calibri"/>
          <w:b/>
          <w:bCs/>
          <w:sz w:val="20"/>
          <w:szCs w:val="20"/>
        </w:rPr>
        <w:t>dynometer</w:t>
      </w:r>
      <w:proofErr w:type="spellEnd"/>
      <w:r>
        <w:rPr>
          <w:rFonts w:ascii="Garamond" w:hAnsi="Garamond" w:cs="Calibri"/>
          <w:sz w:val="20"/>
          <w:szCs w:val="20"/>
        </w:rPr>
        <w:t xml:space="preserve">. </w:t>
      </w:r>
      <w:r w:rsidRPr="004D42C3">
        <w:rPr>
          <w:rFonts w:ascii="Garamond" w:hAnsi="Garamond" w:cs="Calibri"/>
          <w:b/>
          <w:bCs/>
          <w:sz w:val="20"/>
          <w:szCs w:val="20"/>
        </w:rPr>
        <w:t>Temperature, pressure, and mass flow rate</w:t>
      </w:r>
      <w:r w:rsidRPr="00EA52CE">
        <w:rPr>
          <w:rFonts w:ascii="Garamond" w:hAnsi="Garamond" w:cs="Calibri"/>
          <w:sz w:val="20"/>
          <w:szCs w:val="20"/>
        </w:rPr>
        <w:t xml:space="preserve"> </w:t>
      </w:r>
      <w:r>
        <w:rPr>
          <w:rFonts w:ascii="Garamond" w:hAnsi="Garamond" w:cs="Calibri"/>
          <w:sz w:val="20"/>
          <w:szCs w:val="20"/>
        </w:rPr>
        <w:t xml:space="preserve">were measured </w:t>
      </w:r>
      <w:r w:rsidRPr="00EA52CE">
        <w:rPr>
          <w:rFonts w:ascii="Garamond" w:hAnsi="Garamond" w:cs="Calibri"/>
          <w:sz w:val="20"/>
          <w:szCs w:val="20"/>
        </w:rPr>
        <w:t>at specific poi</w:t>
      </w:r>
      <w:r>
        <w:rPr>
          <w:rFonts w:ascii="Garamond" w:hAnsi="Garamond" w:cs="Calibri"/>
          <w:sz w:val="20"/>
          <w:szCs w:val="20"/>
        </w:rPr>
        <w:t>nts in the cycle</w:t>
      </w:r>
      <w:r w:rsidRPr="00EA52CE">
        <w:rPr>
          <w:rFonts w:ascii="Garamond" w:hAnsi="Garamond" w:cs="Calibri"/>
          <w:sz w:val="20"/>
          <w:szCs w:val="20"/>
        </w:rPr>
        <w:t xml:space="preserve">. The </w:t>
      </w:r>
      <w:r>
        <w:rPr>
          <w:rFonts w:ascii="Garamond" w:hAnsi="Garamond" w:cs="Calibri"/>
          <w:sz w:val="20"/>
          <w:szCs w:val="20"/>
        </w:rPr>
        <w:t xml:space="preserve">experimental schematic and </w:t>
      </w:r>
      <w:r w:rsidRPr="00EA52CE">
        <w:rPr>
          <w:rFonts w:ascii="Garamond" w:hAnsi="Garamond" w:cs="Calibri"/>
          <w:sz w:val="20"/>
          <w:szCs w:val="20"/>
        </w:rPr>
        <w:t xml:space="preserve">locations of the instrumentation are illustrated in Figure 2. </w:t>
      </w:r>
    </w:p>
    <w:p w14:paraId="41F739AF" w14:textId="77777777" w:rsidR="004D42C3" w:rsidRPr="008B78EC" w:rsidRDefault="004D42C3" w:rsidP="004D42C3">
      <w:pPr>
        <w:ind w:firstLine="720"/>
        <w:rPr>
          <w:rFonts w:ascii="Garamond" w:hAnsi="Garamond" w:cs="Calibri"/>
          <w:sz w:val="20"/>
          <w:szCs w:val="20"/>
        </w:rPr>
      </w:pPr>
      <w:r w:rsidRPr="008B78EC">
        <w:rPr>
          <w:rFonts w:ascii="Garamond" w:hAnsi="Garamond" w:cs="Calibri"/>
          <w:sz w:val="20"/>
          <w:szCs w:val="20"/>
        </w:rPr>
        <w:t>3 experiments were performed: idle throttle (), half throttle (steady state rpm</w:t>
      </w:r>
      <w:proofErr w:type="gramStart"/>
      <w:r w:rsidRPr="008B78EC">
        <w:rPr>
          <w:rFonts w:ascii="Garamond" w:hAnsi="Garamond" w:cs="Calibri"/>
          <w:sz w:val="20"/>
          <w:szCs w:val="20"/>
        </w:rPr>
        <w:t>?,</w:t>
      </w:r>
      <w:proofErr w:type="gramEnd"/>
      <w:r w:rsidRPr="008B78EC">
        <w:rPr>
          <w:rFonts w:ascii="Garamond" w:hAnsi="Garamond" w:cs="Calibri"/>
          <w:sz w:val="20"/>
          <w:szCs w:val="20"/>
        </w:rPr>
        <w:t xml:space="preserve"> doesn’t reach steady state through), full </w:t>
      </w:r>
      <w:proofErr w:type="spellStart"/>
      <w:r w:rsidRPr="008B78EC">
        <w:rPr>
          <w:rFonts w:ascii="Garamond" w:hAnsi="Garamond" w:cs="Calibri"/>
          <w:sz w:val="20"/>
          <w:szCs w:val="20"/>
        </w:rPr>
        <w:t>throddle</w:t>
      </w:r>
      <w:proofErr w:type="spellEnd"/>
      <w:r w:rsidRPr="008B78EC">
        <w:rPr>
          <w:rFonts w:ascii="Garamond" w:hAnsi="Garamond" w:cs="Calibri"/>
          <w:sz w:val="20"/>
          <w:szCs w:val="20"/>
        </w:rPr>
        <w:t xml:space="preserve">.  The throttle trials were held constant for each trial and loading were applied to the output shaft via water brake dynamometer. ________ </w:t>
      </w:r>
      <w:proofErr w:type="gramStart"/>
      <w:r w:rsidRPr="008B78EC">
        <w:rPr>
          <w:rFonts w:ascii="Garamond" w:hAnsi="Garamond" w:cs="Calibri"/>
          <w:sz w:val="20"/>
          <w:szCs w:val="20"/>
        </w:rPr>
        <w:t>data</w:t>
      </w:r>
      <w:proofErr w:type="gramEnd"/>
      <w:r w:rsidRPr="008B78EC">
        <w:rPr>
          <w:rFonts w:ascii="Garamond" w:hAnsi="Garamond" w:cs="Calibri"/>
          <w:sz w:val="20"/>
          <w:szCs w:val="20"/>
        </w:rPr>
        <w:t xml:space="preserve"> was </w:t>
      </w:r>
      <w:proofErr w:type="spellStart"/>
      <w:r w:rsidRPr="008B78EC">
        <w:rPr>
          <w:rFonts w:ascii="Garamond" w:hAnsi="Garamond" w:cs="Calibri"/>
          <w:sz w:val="20"/>
          <w:szCs w:val="20"/>
        </w:rPr>
        <w:t>aquriered</w:t>
      </w:r>
      <w:proofErr w:type="spellEnd"/>
      <w:r w:rsidRPr="008B78EC">
        <w:rPr>
          <w:rFonts w:ascii="Garamond" w:hAnsi="Garamond" w:cs="Calibri"/>
          <w:sz w:val="20"/>
          <w:szCs w:val="20"/>
        </w:rPr>
        <w:t xml:space="preserve"> for each of the ____ loadings. The water mass flow rate was controlled via hand valve which was twisted for a total of ____ </w:t>
      </w:r>
      <w:proofErr w:type="spellStart"/>
      <w:r w:rsidRPr="008B78EC">
        <w:rPr>
          <w:rFonts w:ascii="Garamond" w:hAnsi="Garamond" w:cs="Calibri"/>
          <w:sz w:val="20"/>
          <w:szCs w:val="20"/>
        </w:rPr>
        <w:t>approimately</w:t>
      </w:r>
      <w:proofErr w:type="spellEnd"/>
      <w:r w:rsidRPr="008B78EC">
        <w:rPr>
          <w:rFonts w:ascii="Garamond" w:hAnsi="Garamond" w:cs="Calibri"/>
          <w:sz w:val="20"/>
          <w:szCs w:val="20"/>
        </w:rPr>
        <w:t xml:space="preserve"> equal turns for each loading. </w:t>
      </w:r>
    </w:p>
    <w:p w14:paraId="03E763A6" w14:textId="77777777" w:rsidR="007F6739" w:rsidRDefault="007F6739" w:rsidP="00C1734D">
      <w:pPr>
        <w:ind w:firstLine="720"/>
        <w:jc w:val="both"/>
        <w:rPr>
          <w:rFonts w:ascii="Garamond" w:hAnsi="Garamond" w:cs="Calibri"/>
          <w:sz w:val="20"/>
          <w:szCs w:val="20"/>
        </w:rPr>
      </w:pPr>
    </w:p>
    <w:p w14:paraId="78FF3CE0" w14:textId="77777777" w:rsidR="00FB49B8" w:rsidRDefault="00FB49B8" w:rsidP="00C1734D">
      <w:pPr>
        <w:ind w:firstLine="720"/>
        <w:jc w:val="both"/>
        <w:rPr>
          <w:rFonts w:ascii="Garamond" w:hAnsi="Garamond" w:cs="Calibri"/>
          <w:sz w:val="20"/>
          <w:szCs w:val="20"/>
        </w:rPr>
      </w:pPr>
    </w:p>
    <w:p w14:paraId="72CF45BF" w14:textId="77777777" w:rsidR="00FB49B8" w:rsidRDefault="00FB49B8" w:rsidP="00C1734D">
      <w:pPr>
        <w:ind w:firstLine="720"/>
        <w:jc w:val="both"/>
        <w:rPr>
          <w:rFonts w:ascii="Garamond" w:hAnsi="Garamond" w:cs="Calibri"/>
          <w:sz w:val="20"/>
          <w:szCs w:val="20"/>
        </w:rPr>
      </w:pPr>
    </w:p>
    <w:p w14:paraId="27DAC837" w14:textId="77777777" w:rsidR="00FB49B8" w:rsidRDefault="00FB49B8" w:rsidP="00C1734D">
      <w:pPr>
        <w:ind w:firstLine="720"/>
        <w:jc w:val="both"/>
        <w:rPr>
          <w:rFonts w:ascii="Garamond" w:hAnsi="Garamond" w:cs="Calibri"/>
          <w:sz w:val="20"/>
          <w:szCs w:val="20"/>
        </w:rPr>
      </w:pPr>
    </w:p>
    <w:p w14:paraId="0F3FAEE4" w14:textId="77777777" w:rsidR="00FB49B8" w:rsidRDefault="00FB49B8" w:rsidP="00C1734D">
      <w:pPr>
        <w:ind w:firstLine="720"/>
        <w:jc w:val="both"/>
        <w:rPr>
          <w:rFonts w:ascii="Garamond" w:hAnsi="Garamond" w:cs="Calibri"/>
          <w:sz w:val="20"/>
          <w:szCs w:val="20"/>
        </w:rPr>
      </w:pPr>
    </w:p>
    <w:p w14:paraId="211F5E8E" w14:textId="3721A43E" w:rsidR="00E11A45" w:rsidRDefault="00C1734D" w:rsidP="00FB49B8">
      <w:pPr>
        <w:jc w:val="both"/>
        <w:rPr>
          <w:rFonts w:ascii="Garamond" w:hAnsi="Garamond" w:cs="Calibri"/>
          <w:sz w:val="20"/>
          <w:szCs w:val="20"/>
        </w:rPr>
      </w:pPr>
      <w:r>
        <w:rPr>
          <w:rFonts w:ascii="Garamond" w:hAnsi="Garamond" w:cs="Calibri"/>
          <w:sz w:val="20"/>
          <w:szCs w:val="20"/>
        </w:rPr>
        <w:t xml:space="preserve">Each component of the Rankine cycle can be analyzed using Eq. (1), </w:t>
      </w:r>
      <w:r w:rsidR="00C0135E">
        <w:rPr>
          <w:rFonts w:ascii="Garamond" w:hAnsi="Garamond" w:cs="Calibri"/>
          <w:sz w:val="20"/>
          <w:szCs w:val="20"/>
        </w:rPr>
        <w:t>expressed as</w:t>
      </w:r>
    </w:p>
    <w:p w14:paraId="3D723606" w14:textId="395EA5BD" w:rsidR="00D95AF2" w:rsidRDefault="001A7595" w:rsidP="0093160F">
      <w:pPr>
        <w:jc w:val="right"/>
        <w:rPr>
          <w:rFonts w:ascii="Garamond" w:hAnsi="Garamond" w:cs="Calibri"/>
          <w:sz w:val="20"/>
          <w:szCs w:val="20"/>
        </w:rPr>
      </w:pPr>
      <m:oMath>
        <m:sSub>
          <m:sSubPr>
            <m:ctrlPr>
              <w:rPr>
                <w:rFonts w:ascii="Cambria Math" w:hAnsi="Cambria Math"/>
                <w:bCs/>
                <w:i/>
                <w:sz w:val="20"/>
                <w:szCs w:val="20"/>
              </w:rPr>
            </m:ctrlPr>
          </m:sSubPr>
          <m:e>
            <m:r>
              <w:rPr>
                <w:rFonts w:ascii="Cambria Math" w:hAnsi="Cambria Math"/>
                <w:sz w:val="20"/>
                <w:szCs w:val="20"/>
              </w:rPr>
              <m:t>w</m:t>
            </m:r>
          </m:e>
          <m:sub>
            <m:r>
              <w:rPr>
                <w:rFonts w:ascii="Cambria Math" w:hAnsi="Cambria Math"/>
                <w:sz w:val="20"/>
                <w:szCs w:val="20"/>
              </w:rPr>
              <m:t>pump</m:t>
            </m:r>
            <m:r>
              <w:rPr>
                <w:rFonts w:ascii="Cambria Math" w:hAnsi="Cambria Math"/>
                <w:sz w:val="20"/>
                <w:szCs w:val="20"/>
              </w:rPr>
              <m:t>,</m:t>
            </m:r>
            <m:r>
              <w:rPr>
                <w:rFonts w:ascii="Cambria Math" w:hAnsi="Cambria Math"/>
                <w:sz w:val="20"/>
                <w:szCs w:val="20"/>
              </w:rPr>
              <m:t>in</m:t>
            </m:r>
          </m:sub>
        </m:sSub>
        <m:r>
          <w:rPr>
            <w:rFonts w:ascii="Cambria Math" w:hAnsi="Cambria Math"/>
            <w:sz w:val="20"/>
            <w:szCs w:val="20"/>
          </w:rPr>
          <m:t xml:space="preserve">= </m:t>
        </m:r>
        <m:sSub>
          <m:sSubPr>
            <m:ctrlPr>
              <w:rPr>
                <w:rFonts w:ascii="Cambria Math" w:hAnsi="Cambria Math"/>
                <w:bCs/>
                <w:i/>
                <w:sz w:val="20"/>
                <w:szCs w:val="20"/>
              </w:rPr>
            </m:ctrlPr>
          </m:sSubPr>
          <m:e>
            <m:r>
              <w:rPr>
                <w:rFonts w:ascii="Cambria Math" w:hAnsi="Cambria Math"/>
                <w:sz w:val="20"/>
                <w:szCs w:val="20"/>
              </w:rPr>
              <m:t>h</m:t>
            </m:r>
          </m:e>
          <m:sub>
            <m:r>
              <w:rPr>
                <w:rFonts w:ascii="Cambria Math" w:hAnsi="Cambria Math"/>
                <w:sz w:val="20"/>
                <w:szCs w:val="20"/>
              </w:rPr>
              <m:t>2</m:t>
            </m:r>
          </m:sub>
        </m:sSub>
        <m:r>
          <w:rPr>
            <w:rFonts w:ascii="Cambria Math" w:hAnsi="Cambria Math"/>
            <w:sz w:val="20"/>
            <w:szCs w:val="20"/>
          </w:rPr>
          <m:t>-</m:t>
        </m:r>
        <m:r>
          <w:rPr>
            <w:rFonts w:ascii="Cambria Math" w:hAnsi="Cambria Math"/>
            <w:sz w:val="20"/>
            <w:szCs w:val="20"/>
          </w:rPr>
          <m:t xml:space="preserve"> </m:t>
        </m:r>
        <m:sSub>
          <m:sSubPr>
            <m:ctrlPr>
              <w:rPr>
                <w:rFonts w:ascii="Cambria Math" w:hAnsi="Cambria Math"/>
                <w:bCs/>
                <w:i/>
                <w:sz w:val="20"/>
                <w:szCs w:val="20"/>
              </w:rPr>
            </m:ctrlPr>
          </m:sSubPr>
          <m:e>
            <m:r>
              <w:rPr>
                <w:rFonts w:ascii="Cambria Math" w:hAnsi="Cambria Math"/>
                <w:sz w:val="20"/>
                <w:szCs w:val="20"/>
              </w:rPr>
              <m:t>h</m:t>
            </m:r>
          </m:e>
          <m:sub>
            <m:r>
              <w:rPr>
                <w:rFonts w:ascii="Cambria Math" w:hAnsi="Cambria Math"/>
                <w:sz w:val="20"/>
                <w:szCs w:val="20"/>
              </w:rPr>
              <m:t>1</m:t>
            </m:r>
          </m:sub>
        </m:sSub>
      </m:oMath>
      <w:r w:rsidR="0093160F">
        <w:rPr>
          <w:rFonts w:ascii="Garamond" w:hAnsi="Garamond" w:cs="Calibri"/>
          <w:sz w:val="20"/>
          <w:szCs w:val="20"/>
        </w:rPr>
        <w:tab/>
        <w:t>(kJ/kg)</w:t>
      </w:r>
      <w:r w:rsidR="0093160F" w:rsidRPr="00195EDB">
        <w:rPr>
          <w:rFonts w:ascii="Garamond" w:hAnsi="Garamond" w:cs="Calibri"/>
          <w:sz w:val="20"/>
          <w:szCs w:val="20"/>
        </w:rPr>
        <w:tab/>
      </w:r>
      <w:r w:rsidR="0093160F">
        <w:rPr>
          <w:rFonts w:ascii="Garamond" w:hAnsi="Garamond" w:cs="Calibri"/>
          <w:sz w:val="20"/>
          <w:szCs w:val="20"/>
        </w:rPr>
        <w:tab/>
      </w:r>
      <w:r w:rsidR="0026428B" w:rsidRPr="006522BC">
        <w:rPr>
          <w:rFonts w:ascii="Garamond" w:hAnsi="Garamond" w:cs="Calibri"/>
          <w:sz w:val="20"/>
          <w:szCs w:val="20"/>
        </w:rPr>
        <w:tab/>
      </w:r>
      <w:r w:rsidR="00D16AD5" w:rsidRPr="006522BC">
        <w:rPr>
          <w:rFonts w:ascii="Garamond" w:hAnsi="Garamond" w:cs="Calibri"/>
          <w:sz w:val="20"/>
          <w:szCs w:val="20"/>
        </w:rPr>
        <w:tab/>
      </w:r>
      <w:r w:rsidR="00D16AD5" w:rsidRPr="006522BC">
        <w:rPr>
          <w:rFonts w:ascii="Garamond" w:hAnsi="Garamond" w:cs="Calibri"/>
          <w:sz w:val="20"/>
          <w:szCs w:val="20"/>
        </w:rPr>
        <w:tab/>
      </w:r>
      <w:r w:rsidR="0026428B" w:rsidRPr="006522BC">
        <w:rPr>
          <w:rFonts w:ascii="Garamond" w:hAnsi="Garamond" w:cs="Calibri"/>
          <w:sz w:val="20"/>
          <w:szCs w:val="20"/>
        </w:rPr>
        <w:fldChar w:fldCharType="begin"/>
      </w:r>
      <w:r w:rsidR="0026428B" w:rsidRPr="006522BC">
        <w:rPr>
          <w:rFonts w:ascii="Garamond" w:hAnsi="Garamond" w:cs="Calibri"/>
          <w:sz w:val="20"/>
          <w:szCs w:val="20"/>
        </w:rPr>
        <w:instrText xml:space="preserve"> = 2 \* GB2 </w:instrText>
      </w:r>
      <w:r w:rsidR="0026428B" w:rsidRPr="006522BC">
        <w:rPr>
          <w:rFonts w:ascii="Garamond" w:hAnsi="Garamond" w:cs="Calibri"/>
          <w:sz w:val="20"/>
          <w:szCs w:val="20"/>
        </w:rPr>
        <w:fldChar w:fldCharType="separate"/>
      </w:r>
      <w:r w:rsidR="0026428B" w:rsidRPr="006522BC">
        <w:rPr>
          <w:rFonts w:ascii="MS Mincho" w:eastAsia="MS Mincho" w:hAnsi="MS Mincho" w:cs="MS Mincho" w:hint="eastAsia"/>
          <w:noProof/>
          <w:sz w:val="20"/>
          <w:szCs w:val="20"/>
        </w:rPr>
        <w:t>⑵</w:t>
      </w:r>
      <w:r w:rsidR="0026428B" w:rsidRPr="006522BC">
        <w:rPr>
          <w:rFonts w:ascii="Garamond" w:hAnsi="Garamond" w:cs="Calibri"/>
          <w:sz w:val="20"/>
          <w:szCs w:val="20"/>
        </w:rPr>
        <w:fldChar w:fldCharType="end"/>
      </w:r>
    </w:p>
    <w:p w14:paraId="0C1A885D" w14:textId="77777777" w:rsidR="00C0135E" w:rsidRDefault="001A7595" w:rsidP="00C0135E">
      <w:pPr>
        <w:ind w:firstLine="720"/>
        <w:jc w:val="right"/>
        <w:rPr>
          <w:rFonts w:ascii="Garamond" w:hAnsi="Garamond" w:cs="Calibri"/>
          <w:sz w:val="20"/>
          <w:szCs w:val="20"/>
        </w:rPr>
      </w:pPr>
      <m:oMath>
        <m:sSub>
          <m:sSubPr>
            <m:ctrlPr>
              <w:rPr>
                <w:rFonts w:ascii="Cambria Math" w:hAnsi="Cambria Math"/>
                <w:bCs/>
                <w:i/>
                <w:sz w:val="20"/>
                <w:szCs w:val="20"/>
              </w:rPr>
            </m:ctrlPr>
          </m:sSubPr>
          <m:e>
            <m:r>
              <w:rPr>
                <w:rFonts w:ascii="Cambria Math" w:hAnsi="Cambria Math"/>
                <w:sz w:val="20"/>
                <w:szCs w:val="20"/>
              </w:rPr>
              <m:t>q</m:t>
            </m:r>
          </m:e>
          <m:sub>
            <m:r>
              <w:rPr>
                <w:rFonts w:ascii="Cambria Math" w:hAnsi="Cambria Math"/>
                <w:sz w:val="20"/>
                <w:szCs w:val="20"/>
              </w:rPr>
              <m:t>in</m:t>
            </m:r>
          </m:sub>
        </m:sSub>
        <m:r>
          <w:rPr>
            <w:rFonts w:ascii="Cambria Math" w:hAnsi="Cambria Math"/>
            <w:sz w:val="20"/>
            <w:szCs w:val="20"/>
          </w:rPr>
          <m:t xml:space="preserve">= </m:t>
        </m:r>
        <m:sSub>
          <m:sSubPr>
            <m:ctrlPr>
              <w:rPr>
                <w:rFonts w:ascii="Cambria Math" w:hAnsi="Cambria Math"/>
                <w:bCs/>
                <w:i/>
                <w:sz w:val="20"/>
                <w:szCs w:val="20"/>
              </w:rPr>
            </m:ctrlPr>
          </m:sSubPr>
          <m:e>
            <m:r>
              <w:rPr>
                <w:rFonts w:ascii="Cambria Math" w:hAnsi="Cambria Math"/>
                <w:sz w:val="20"/>
                <w:szCs w:val="20"/>
              </w:rPr>
              <m:t>h</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h</m:t>
            </m:r>
          </m:e>
          <m:sub>
            <m:r>
              <w:rPr>
                <w:rFonts w:ascii="Cambria Math" w:hAnsi="Cambria Math"/>
                <w:sz w:val="20"/>
                <w:szCs w:val="20"/>
              </w:rPr>
              <m:t>2</m:t>
            </m:r>
          </m:sub>
        </m:sSub>
      </m:oMath>
      <w:r w:rsidR="00C0135E">
        <w:rPr>
          <w:rFonts w:ascii="Garamond" w:hAnsi="Garamond" w:cs="Calibri"/>
          <w:sz w:val="20"/>
          <w:szCs w:val="20"/>
        </w:rPr>
        <w:tab/>
      </w:r>
      <w:r w:rsidR="00C0135E">
        <w:rPr>
          <w:rFonts w:ascii="Garamond" w:hAnsi="Garamond" w:cs="Calibri"/>
          <w:sz w:val="20"/>
          <w:szCs w:val="20"/>
        </w:rPr>
        <w:tab/>
        <w:t>(kJ/kg)</w:t>
      </w:r>
      <w:r w:rsidR="00C0135E">
        <w:rPr>
          <w:rFonts w:ascii="Garamond" w:hAnsi="Garamond" w:cs="Calibri"/>
          <w:sz w:val="20"/>
          <w:szCs w:val="20"/>
        </w:rPr>
        <w:tab/>
      </w:r>
      <w:r w:rsidR="00C0135E">
        <w:rPr>
          <w:rFonts w:ascii="Garamond" w:hAnsi="Garamond" w:cs="Calibri"/>
          <w:sz w:val="20"/>
          <w:szCs w:val="20"/>
        </w:rPr>
        <w:tab/>
      </w:r>
      <w:r w:rsidR="00C0135E">
        <w:rPr>
          <w:rFonts w:ascii="Garamond" w:hAnsi="Garamond" w:cs="Calibri"/>
          <w:sz w:val="20"/>
          <w:szCs w:val="20"/>
        </w:rPr>
        <w:tab/>
      </w:r>
      <w:r w:rsidR="00C0135E" w:rsidRPr="006522BC">
        <w:rPr>
          <w:rFonts w:ascii="Garamond" w:hAnsi="Garamond" w:cs="Calibri"/>
          <w:sz w:val="20"/>
          <w:szCs w:val="20"/>
        </w:rPr>
        <w:tab/>
      </w:r>
      <w:r w:rsidR="00C0135E" w:rsidRPr="006522BC">
        <w:rPr>
          <w:rFonts w:ascii="Garamond" w:hAnsi="Garamond" w:cs="Calibri"/>
          <w:sz w:val="20"/>
          <w:szCs w:val="20"/>
        </w:rPr>
        <w:tab/>
      </w:r>
      <w:r w:rsidR="00C0135E" w:rsidRPr="006522BC">
        <w:rPr>
          <w:rFonts w:ascii="Garamond" w:hAnsi="Garamond" w:cs="Calibri"/>
          <w:sz w:val="20"/>
          <w:szCs w:val="20"/>
        </w:rPr>
        <w:fldChar w:fldCharType="begin"/>
      </w:r>
      <w:r w:rsidR="00C0135E" w:rsidRPr="006522BC">
        <w:rPr>
          <w:rFonts w:ascii="Garamond" w:hAnsi="Garamond" w:cs="Calibri"/>
          <w:sz w:val="20"/>
          <w:szCs w:val="20"/>
        </w:rPr>
        <w:instrText xml:space="preserve"> = 3 \* GB2 </w:instrText>
      </w:r>
      <w:r w:rsidR="00C0135E" w:rsidRPr="006522BC">
        <w:rPr>
          <w:rFonts w:ascii="Garamond" w:hAnsi="Garamond" w:cs="Calibri"/>
          <w:sz w:val="20"/>
          <w:szCs w:val="20"/>
        </w:rPr>
        <w:fldChar w:fldCharType="separate"/>
      </w:r>
      <w:r w:rsidR="00C0135E" w:rsidRPr="006522BC">
        <w:rPr>
          <w:rFonts w:ascii="MS Mincho" w:eastAsia="MS Mincho" w:hAnsi="MS Mincho" w:cs="MS Mincho" w:hint="eastAsia"/>
          <w:noProof/>
          <w:sz w:val="20"/>
          <w:szCs w:val="20"/>
        </w:rPr>
        <w:t>⑶</w:t>
      </w:r>
      <w:r w:rsidR="00C0135E" w:rsidRPr="006522BC">
        <w:rPr>
          <w:rFonts w:ascii="Garamond" w:hAnsi="Garamond" w:cs="Calibri"/>
          <w:sz w:val="20"/>
          <w:szCs w:val="20"/>
        </w:rPr>
        <w:fldChar w:fldCharType="end"/>
      </w:r>
    </w:p>
    <w:p w14:paraId="1637CC64" w14:textId="77777777" w:rsidR="00C0135E" w:rsidRPr="006522BC" w:rsidRDefault="001A7595" w:rsidP="00C0135E">
      <w:pPr>
        <w:ind w:firstLine="720"/>
        <w:jc w:val="right"/>
        <w:rPr>
          <w:rFonts w:ascii="Garamond" w:hAnsi="Garamond"/>
          <w:bCs/>
          <w:sz w:val="20"/>
          <w:szCs w:val="20"/>
        </w:rPr>
      </w:pPr>
      <m:oMath>
        <m:sSub>
          <m:sSubPr>
            <m:ctrlPr>
              <w:rPr>
                <w:rFonts w:ascii="Cambria Math" w:hAnsi="Cambria Math"/>
                <w:bCs/>
                <w:i/>
                <w:sz w:val="20"/>
                <w:szCs w:val="20"/>
              </w:rPr>
            </m:ctrlPr>
          </m:sSubPr>
          <m:e>
            <m:r>
              <w:rPr>
                <w:rFonts w:ascii="Cambria Math" w:hAnsi="Cambria Math"/>
                <w:sz w:val="20"/>
                <w:szCs w:val="20"/>
              </w:rPr>
              <m:t>w</m:t>
            </m:r>
          </m:e>
          <m:sub>
            <m:r>
              <w:rPr>
                <w:rFonts w:ascii="Cambria Math" w:hAnsi="Cambria Math"/>
                <w:sz w:val="20"/>
                <w:szCs w:val="20"/>
              </w:rPr>
              <m:t>turb</m:t>
            </m:r>
            <m:r>
              <w:rPr>
                <w:rFonts w:ascii="Cambria Math" w:hAnsi="Cambria Math"/>
                <w:sz w:val="20"/>
                <w:szCs w:val="20"/>
              </w:rPr>
              <m:t>,</m:t>
            </m:r>
            <m:r>
              <w:rPr>
                <w:rFonts w:ascii="Cambria Math" w:hAnsi="Cambria Math"/>
                <w:sz w:val="20"/>
                <w:szCs w:val="20"/>
              </w:rPr>
              <m:t>out</m:t>
            </m:r>
          </m:sub>
        </m:sSub>
        <m:r>
          <w:rPr>
            <w:rFonts w:ascii="Cambria Math" w:hAnsi="Cambria Math"/>
            <w:sz w:val="20"/>
            <w:szCs w:val="20"/>
          </w:rPr>
          <m:t xml:space="preserve">= </m:t>
        </m:r>
        <m:sSub>
          <m:sSubPr>
            <m:ctrlPr>
              <w:rPr>
                <w:rFonts w:ascii="Cambria Math" w:hAnsi="Cambria Math"/>
                <w:bCs/>
                <w:i/>
                <w:sz w:val="20"/>
                <w:szCs w:val="20"/>
              </w:rPr>
            </m:ctrlPr>
          </m:sSubPr>
          <m:e>
            <m:r>
              <w:rPr>
                <w:rFonts w:ascii="Cambria Math" w:hAnsi="Cambria Math"/>
                <w:sz w:val="20"/>
                <w:szCs w:val="20"/>
              </w:rPr>
              <m:t>h</m:t>
            </m:r>
          </m:e>
          <m:sub>
            <m:r>
              <w:rPr>
                <w:rFonts w:ascii="Cambria Math" w:hAnsi="Cambria Math"/>
                <w:sz w:val="20"/>
                <w:szCs w:val="20"/>
              </w:rPr>
              <m:t>3</m:t>
            </m:r>
          </m:sub>
        </m:sSub>
        <m:r>
          <w:rPr>
            <w:rFonts w:ascii="Cambria Math" w:hAnsi="Cambria Math"/>
            <w:sz w:val="20"/>
            <w:szCs w:val="20"/>
          </w:rPr>
          <m:t>-</m:t>
        </m:r>
        <m:r>
          <w:rPr>
            <w:rFonts w:ascii="Cambria Math" w:hAnsi="Cambria Math"/>
            <w:sz w:val="20"/>
            <w:szCs w:val="20"/>
          </w:rPr>
          <m:t xml:space="preserve"> </m:t>
        </m:r>
        <m:sSub>
          <m:sSubPr>
            <m:ctrlPr>
              <w:rPr>
                <w:rFonts w:ascii="Cambria Math" w:hAnsi="Cambria Math"/>
                <w:bCs/>
                <w:i/>
                <w:sz w:val="20"/>
                <w:szCs w:val="20"/>
              </w:rPr>
            </m:ctrlPr>
          </m:sSubPr>
          <m:e>
            <m:r>
              <w:rPr>
                <w:rFonts w:ascii="Cambria Math" w:hAnsi="Cambria Math"/>
                <w:sz w:val="20"/>
                <w:szCs w:val="20"/>
              </w:rPr>
              <m:t>h</m:t>
            </m:r>
          </m:e>
          <m:sub>
            <m:r>
              <w:rPr>
                <w:rFonts w:ascii="Cambria Math" w:hAnsi="Cambria Math"/>
                <w:sz w:val="20"/>
                <w:szCs w:val="20"/>
              </w:rPr>
              <m:t>4</m:t>
            </m:r>
          </m:sub>
        </m:sSub>
      </m:oMath>
      <w:r w:rsidR="00C0135E">
        <w:rPr>
          <w:rFonts w:ascii="Garamond" w:hAnsi="Garamond" w:cs="Calibri"/>
          <w:sz w:val="20"/>
          <w:szCs w:val="20"/>
        </w:rPr>
        <w:tab/>
        <w:t>(kJ/kg)</w:t>
      </w:r>
      <w:r w:rsidR="00C0135E" w:rsidRPr="00195EDB">
        <w:rPr>
          <w:rFonts w:ascii="Garamond" w:hAnsi="Garamond" w:cs="Calibri"/>
          <w:sz w:val="20"/>
          <w:szCs w:val="20"/>
        </w:rPr>
        <w:tab/>
      </w:r>
      <w:r w:rsidR="00C0135E">
        <w:rPr>
          <w:rFonts w:ascii="Garamond" w:hAnsi="Garamond"/>
          <w:sz w:val="20"/>
          <w:szCs w:val="20"/>
        </w:rPr>
        <w:tab/>
      </w:r>
      <w:r w:rsidR="00C0135E">
        <w:rPr>
          <w:rFonts w:ascii="Garamond" w:hAnsi="Garamond"/>
          <w:sz w:val="20"/>
          <w:szCs w:val="20"/>
        </w:rPr>
        <w:tab/>
      </w:r>
      <w:r w:rsidR="00C0135E">
        <w:rPr>
          <w:rFonts w:ascii="Garamond" w:hAnsi="Garamond"/>
          <w:sz w:val="20"/>
          <w:szCs w:val="20"/>
        </w:rPr>
        <w:tab/>
      </w:r>
      <w:r w:rsidR="00C0135E" w:rsidRPr="006522BC">
        <w:rPr>
          <w:rFonts w:ascii="Garamond" w:hAnsi="Garamond"/>
          <w:sz w:val="20"/>
          <w:szCs w:val="20"/>
        </w:rPr>
        <w:tab/>
      </w:r>
      <w:r w:rsidR="00C0135E" w:rsidRPr="006522BC">
        <w:rPr>
          <w:rFonts w:ascii="Garamond" w:hAnsi="Garamond" w:cs="Calibri"/>
          <w:sz w:val="20"/>
          <w:szCs w:val="20"/>
        </w:rPr>
        <w:fldChar w:fldCharType="begin"/>
      </w:r>
      <w:r w:rsidR="00C0135E" w:rsidRPr="006522BC">
        <w:rPr>
          <w:rFonts w:ascii="Garamond" w:hAnsi="Garamond" w:cs="Calibri"/>
          <w:sz w:val="20"/>
          <w:szCs w:val="20"/>
        </w:rPr>
        <w:instrText xml:space="preserve"> = 4 \* GB2 </w:instrText>
      </w:r>
      <w:r w:rsidR="00C0135E" w:rsidRPr="006522BC">
        <w:rPr>
          <w:rFonts w:ascii="Garamond" w:hAnsi="Garamond" w:cs="Calibri"/>
          <w:sz w:val="20"/>
          <w:szCs w:val="20"/>
        </w:rPr>
        <w:fldChar w:fldCharType="separate"/>
      </w:r>
      <w:r w:rsidR="00C0135E" w:rsidRPr="006522BC">
        <w:rPr>
          <w:rFonts w:ascii="MS Mincho" w:eastAsia="MS Mincho" w:hAnsi="MS Mincho" w:cs="MS Mincho" w:hint="eastAsia"/>
          <w:noProof/>
          <w:sz w:val="20"/>
          <w:szCs w:val="20"/>
        </w:rPr>
        <w:t>⑷</w:t>
      </w:r>
      <w:r w:rsidR="00C0135E" w:rsidRPr="006522BC">
        <w:rPr>
          <w:rFonts w:ascii="Garamond" w:hAnsi="Garamond" w:cs="Calibri"/>
          <w:sz w:val="20"/>
          <w:szCs w:val="20"/>
        </w:rPr>
        <w:fldChar w:fldCharType="end"/>
      </w:r>
    </w:p>
    <w:p w14:paraId="6A00D417" w14:textId="549F0291" w:rsidR="00C0135E" w:rsidRPr="009B0A83" w:rsidRDefault="001A7595" w:rsidP="00B97232">
      <w:pPr>
        <w:ind w:firstLine="720"/>
        <w:jc w:val="right"/>
        <w:rPr>
          <w:rFonts w:ascii="Garamond" w:hAnsi="Garamond"/>
          <w:bCs/>
          <w:sz w:val="20"/>
          <w:szCs w:val="20"/>
        </w:rPr>
      </w:pPr>
      <m:oMath>
        <m:sSub>
          <m:sSubPr>
            <m:ctrlPr>
              <w:rPr>
                <w:rFonts w:ascii="Cambria Math" w:hAnsi="Cambria Math"/>
                <w:bCs/>
                <w:i/>
                <w:sz w:val="20"/>
                <w:szCs w:val="20"/>
              </w:rPr>
            </m:ctrlPr>
          </m:sSubPr>
          <m:e>
            <m:r>
              <w:rPr>
                <w:rFonts w:ascii="Cambria Math" w:hAnsi="Cambria Math"/>
                <w:sz w:val="20"/>
                <w:szCs w:val="20"/>
              </w:rPr>
              <m:t>q</m:t>
            </m:r>
          </m:e>
          <m:sub>
            <m:r>
              <w:rPr>
                <w:rFonts w:ascii="Cambria Math" w:hAnsi="Cambria Math"/>
                <w:sz w:val="20"/>
                <w:szCs w:val="20"/>
              </w:rPr>
              <m:t>out</m:t>
            </m:r>
          </m:sub>
        </m:sSub>
        <m:r>
          <w:rPr>
            <w:rFonts w:ascii="Cambria Math" w:hAnsi="Cambria Math"/>
            <w:sz w:val="20"/>
            <w:szCs w:val="20"/>
          </w:rPr>
          <m:t xml:space="preserve">= </m:t>
        </m:r>
        <m:sSub>
          <m:sSubPr>
            <m:ctrlPr>
              <w:rPr>
                <w:rFonts w:ascii="Cambria Math" w:hAnsi="Cambria Math"/>
                <w:bCs/>
                <w:i/>
                <w:sz w:val="20"/>
                <w:szCs w:val="20"/>
              </w:rPr>
            </m:ctrlPr>
          </m:sSubPr>
          <m:e>
            <m:r>
              <w:rPr>
                <w:rFonts w:ascii="Cambria Math" w:hAnsi="Cambria Math"/>
                <w:sz w:val="20"/>
                <w:szCs w:val="20"/>
              </w:rPr>
              <m:t>h</m:t>
            </m:r>
          </m:e>
          <m:sub>
            <m:r>
              <w:rPr>
                <w:rFonts w:ascii="Cambria Math" w:hAnsi="Cambria Math"/>
                <w:sz w:val="20"/>
                <w:szCs w:val="20"/>
              </w:rPr>
              <m:t>4</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h</m:t>
            </m:r>
          </m:e>
          <m:sub>
            <m:r>
              <w:rPr>
                <w:rFonts w:ascii="Cambria Math" w:hAnsi="Cambria Math"/>
                <w:sz w:val="20"/>
                <w:szCs w:val="20"/>
              </w:rPr>
              <m:t>1</m:t>
            </m:r>
          </m:sub>
        </m:sSub>
      </m:oMath>
      <w:r w:rsidR="00C0135E" w:rsidRPr="006522BC">
        <w:rPr>
          <w:rFonts w:ascii="Garamond" w:hAnsi="Garamond" w:cs="Calibri"/>
          <w:sz w:val="20"/>
          <w:szCs w:val="20"/>
        </w:rPr>
        <w:t xml:space="preserve"> </w:t>
      </w:r>
      <w:r w:rsidR="00C0135E" w:rsidRPr="006522BC">
        <w:rPr>
          <w:rFonts w:ascii="Garamond" w:hAnsi="Garamond" w:cs="Calibri"/>
          <w:sz w:val="20"/>
          <w:szCs w:val="20"/>
        </w:rPr>
        <w:tab/>
      </w:r>
      <w:r w:rsidR="00C0135E">
        <w:rPr>
          <w:rFonts w:ascii="Garamond" w:hAnsi="Garamond" w:cs="Calibri"/>
          <w:sz w:val="20"/>
          <w:szCs w:val="20"/>
        </w:rPr>
        <w:tab/>
        <w:t>(kJ/kg)</w:t>
      </w:r>
      <w:r w:rsidR="00C0135E">
        <w:rPr>
          <w:rFonts w:ascii="Garamond" w:hAnsi="Garamond" w:cs="Calibri"/>
          <w:sz w:val="20"/>
          <w:szCs w:val="20"/>
        </w:rPr>
        <w:tab/>
      </w:r>
      <w:r w:rsidR="00C0135E" w:rsidRPr="006522BC">
        <w:rPr>
          <w:rFonts w:ascii="Garamond" w:hAnsi="Garamond" w:cs="Calibri"/>
          <w:sz w:val="20"/>
          <w:szCs w:val="20"/>
        </w:rPr>
        <w:tab/>
      </w:r>
      <w:r w:rsidR="00C0135E" w:rsidRPr="009B0A83">
        <w:rPr>
          <w:rFonts w:ascii="Garamond" w:hAnsi="Garamond" w:cs="Calibri"/>
          <w:sz w:val="20"/>
          <w:szCs w:val="20"/>
        </w:rPr>
        <w:tab/>
      </w:r>
      <w:r w:rsidR="00C0135E" w:rsidRPr="009B0A83">
        <w:rPr>
          <w:rFonts w:ascii="Garamond" w:hAnsi="Garamond" w:cs="Calibri"/>
          <w:sz w:val="20"/>
          <w:szCs w:val="20"/>
        </w:rPr>
        <w:tab/>
      </w:r>
      <w:r w:rsidR="00C0135E" w:rsidRPr="009B0A83">
        <w:rPr>
          <w:rFonts w:ascii="Garamond" w:hAnsi="Garamond" w:cs="Calibri"/>
          <w:sz w:val="20"/>
          <w:szCs w:val="20"/>
        </w:rPr>
        <w:tab/>
      </w:r>
      <w:r w:rsidR="00B97232" w:rsidRPr="009B0A83">
        <w:rPr>
          <w:rFonts w:ascii="Garamond" w:hAnsi="Garamond" w:cs="Calibri"/>
          <w:sz w:val="20"/>
          <w:szCs w:val="20"/>
        </w:rPr>
        <w:fldChar w:fldCharType="begin"/>
      </w:r>
      <w:r w:rsidR="00B97232" w:rsidRPr="009B0A83">
        <w:rPr>
          <w:rFonts w:ascii="Garamond" w:hAnsi="Garamond" w:cs="Calibri"/>
          <w:sz w:val="20"/>
          <w:szCs w:val="20"/>
        </w:rPr>
        <w:instrText xml:space="preserve"> = 5 \* GB2 </w:instrText>
      </w:r>
      <w:r w:rsidR="00B97232" w:rsidRPr="009B0A83">
        <w:rPr>
          <w:rFonts w:ascii="Garamond" w:hAnsi="Garamond" w:cs="Calibri"/>
          <w:sz w:val="20"/>
          <w:szCs w:val="20"/>
        </w:rPr>
        <w:fldChar w:fldCharType="separate"/>
      </w:r>
      <w:r w:rsidR="00B97232" w:rsidRPr="009B0A83">
        <w:rPr>
          <w:rFonts w:ascii="MS Mincho" w:eastAsia="MS Mincho" w:hAnsi="MS Mincho" w:cs="MS Mincho" w:hint="eastAsia"/>
          <w:noProof/>
          <w:sz w:val="20"/>
          <w:szCs w:val="20"/>
        </w:rPr>
        <w:t>⑸</w:t>
      </w:r>
      <w:r w:rsidR="00B97232" w:rsidRPr="009B0A83">
        <w:rPr>
          <w:rFonts w:ascii="Garamond" w:hAnsi="Garamond" w:cs="Calibri"/>
          <w:sz w:val="20"/>
          <w:szCs w:val="20"/>
        </w:rPr>
        <w:fldChar w:fldCharType="end"/>
      </w:r>
    </w:p>
    <w:p w14:paraId="51E11515" w14:textId="6241E4E3" w:rsidR="004D0E7F" w:rsidRPr="00B97232" w:rsidRDefault="00555E9A" w:rsidP="008B6C02">
      <w:pPr>
        <w:jc w:val="both"/>
        <w:rPr>
          <w:rFonts w:ascii="Garamond" w:hAnsi="Garamond" w:cs="Calibri"/>
          <w:sz w:val="20"/>
          <w:szCs w:val="20"/>
        </w:rPr>
      </w:pPr>
      <w:r>
        <w:rPr>
          <w:rFonts w:ascii="Garamond" w:hAnsi="Garamond" w:cs="Calibri"/>
          <w:sz w:val="20"/>
          <w:szCs w:val="20"/>
        </w:rPr>
        <w:t>a</w:t>
      </w:r>
      <w:r w:rsidR="0086159A" w:rsidRPr="00555E9A">
        <w:rPr>
          <w:rFonts w:ascii="Garamond" w:hAnsi="Garamond" w:cs="Calibri"/>
          <w:sz w:val="20"/>
          <w:szCs w:val="20"/>
        </w:rPr>
        <w:t>ssuming</w:t>
      </w:r>
      <w:r w:rsidR="00134074" w:rsidRPr="00555E9A">
        <w:rPr>
          <w:rFonts w:ascii="Garamond" w:hAnsi="Garamond" w:cs="Calibri"/>
          <w:sz w:val="20"/>
          <w:szCs w:val="20"/>
        </w:rPr>
        <w:t xml:space="preserve"> </w:t>
      </w:r>
      <w:r w:rsidR="00134074" w:rsidRPr="009B0A83">
        <w:rPr>
          <w:rFonts w:ascii="Garamond" w:hAnsi="Garamond" w:cs="Calibri"/>
          <w:sz w:val="20"/>
          <w:szCs w:val="20"/>
        </w:rPr>
        <w:t xml:space="preserve">no heat transfer during the work processes and no work </w:t>
      </w:r>
      <w:r w:rsidR="00C1734D">
        <w:rPr>
          <w:rFonts w:ascii="Garamond" w:hAnsi="Garamond" w:cs="Calibri"/>
          <w:sz w:val="20"/>
          <w:szCs w:val="20"/>
        </w:rPr>
        <w:t xml:space="preserve">during </w:t>
      </w:r>
      <w:r w:rsidR="00134074" w:rsidRPr="009B0A83">
        <w:rPr>
          <w:rFonts w:ascii="Garamond" w:hAnsi="Garamond" w:cs="Calibri"/>
          <w:sz w:val="20"/>
          <w:szCs w:val="20"/>
        </w:rPr>
        <w:t>the heat transfer processes</w:t>
      </w:r>
      <w:r>
        <w:rPr>
          <w:rFonts w:ascii="Garamond" w:hAnsi="Garamond" w:cs="Calibri"/>
          <w:sz w:val="20"/>
          <w:szCs w:val="20"/>
        </w:rPr>
        <w:t>.</w:t>
      </w:r>
      <w:r w:rsidR="00C1734D">
        <w:rPr>
          <w:rFonts w:ascii="Garamond" w:hAnsi="Garamond" w:cs="Calibri"/>
          <w:sz w:val="20"/>
          <w:szCs w:val="20"/>
        </w:rPr>
        <w:t xml:space="preserve"> While the ideal Rankine cycle is useful for </w:t>
      </w:r>
      <w:r w:rsidR="002278C1">
        <w:rPr>
          <w:rFonts w:ascii="Garamond" w:hAnsi="Garamond" w:cs="Calibri"/>
          <w:sz w:val="20"/>
          <w:szCs w:val="20"/>
        </w:rPr>
        <w:t>understanding</w:t>
      </w:r>
      <w:r w:rsidR="00C1734D">
        <w:rPr>
          <w:rFonts w:ascii="Garamond" w:hAnsi="Garamond" w:cs="Calibri"/>
          <w:sz w:val="20"/>
          <w:szCs w:val="20"/>
        </w:rPr>
        <w:t xml:space="preserve"> the thermodynamics behind the process, t</w:t>
      </w:r>
      <w:r w:rsidR="00157BFE">
        <w:rPr>
          <w:rFonts w:ascii="Garamond" w:hAnsi="Garamond" w:cs="Calibri"/>
          <w:sz w:val="20"/>
          <w:szCs w:val="20"/>
        </w:rPr>
        <w:t xml:space="preserve">he actual </w:t>
      </w:r>
      <w:r w:rsidR="00C1734D">
        <w:rPr>
          <w:rFonts w:ascii="Garamond" w:hAnsi="Garamond" w:cs="Calibri"/>
          <w:sz w:val="20"/>
          <w:szCs w:val="20"/>
        </w:rPr>
        <w:t>steam turbine</w:t>
      </w:r>
      <w:r w:rsidR="00157BFE">
        <w:rPr>
          <w:rFonts w:ascii="Garamond" w:hAnsi="Garamond" w:cs="Calibri"/>
          <w:sz w:val="20"/>
          <w:szCs w:val="20"/>
        </w:rPr>
        <w:t xml:space="preserve"> cycle </w:t>
      </w:r>
      <w:r w:rsidR="00563694">
        <w:rPr>
          <w:rFonts w:ascii="Garamond" w:hAnsi="Garamond" w:cs="Calibri"/>
          <w:sz w:val="20"/>
          <w:szCs w:val="20"/>
        </w:rPr>
        <w:t>has deviates from the ideal due to</w:t>
      </w:r>
      <w:r w:rsidR="00C1734D">
        <w:rPr>
          <w:rFonts w:ascii="Garamond" w:hAnsi="Garamond" w:cs="Calibri"/>
          <w:sz w:val="20"/>
          <w:szCs w:val="20"/>
        </w:rPr>
        <w:t xml:space="preserve"> irreversabilities in each component </w:t>
      </w:r>
      <w:r w:rsidR="00157BFE">
        <w:rPr>
          <w:rFonts w:ascii="Garamond" w:hAnsi="Garamond" w:cs="Calibri"/>
          <w:sz w:val="20"/>
          <w:szCs w:val="20"/>
        </w:rPr>
        <w:t>as illustrated in</w:t>
      </w:r>
      <w:r w:rsidR="009D6809">
        <w:rPr>
          <w:rFonts w:ascii="Garamond" w:hAnsi="Garamond" w:cs="Calibri"/>
          <w:sz w:val="20"/>
          <w:szCs w:val="20"/>
        </w:rPr>
        <w:t xml:space="preserve"> the T-s diagram in</w:t>
      </w:r>
      <w:r w:rsidR="00157BFE">
        <w:rPr>
          <w:rFonts w:ascii="Garamond" w:hAnsi="Garamond" w:cs="Calibri"/>
          <w:sz w:val="20"/>
          <w:szCs w:val="20"/>
        </w:rPr>
        <w:t xml:space="preserve"> Fig</w:t>
      </w:r>
      <w:r w:rsidR="009D6809">
        <w:rPr>
          <w:rFonts w:ascii="Garamond" w:hAnsi="Garamond" w:cs="Calibri"/>
          <w:sz w:val="20"/>
          <w:szCs w:val="20"/>
        </w:rPr>
        <w:t>ure</w:t>
      </w:r>
      <w:r w:rsidR="00157BFE">
        <w:rPr>
          <w:rFonts w:ascii="Garamond" w:hAnsi="Garamond" w:cs="Calibri"/>
          <w:sz w:val="20"/>
          <w:szCs w:val="20"/>
        </w:rPr>
        <w:t xml:space="preserve"> 1</w:t>
      </w:r>
      <w:r w:rsidR="00C1734D">
        <w:rPr>
          <w:rFonts w:ascii="Garamond" w:hAnsi="Garamond" w:cs="Calibri"/>
          <w:sz w:val="20"/>
          <w:szCs w:val="20"/>
        </w:rPr>
        <w:t xml:space="preserve">. </w:t>
      </w:r>
      <w:r w:rsidR="00563694">
        <w:rPr>
          <w:rFonts w:ascii="Garamond" w:hAnsi="Garamond" w:cs="Calibri"/>
          <w:sz w:val="20"/>
          <w:szCs w:val="20"/>
        </w:rPr>
        <w:t>Irrever</w:t>
      </w:r>
      <w:r w:rsidR="002278C1">
        <w:rPr>
          <w:rFonts w:ascii="Garamond" w:hAnsi="Garamond" w:cs="Calibri"/>
          <w:sz w:val="20"/>
          <w:szCs w:val="20"/>
        </w:rPr>
        <w:t>s</w:t>
      </w:r>
      <w:r w:rsidR="00563694">
        <w:rPr>
          <w:rFonts w:ascii="Garamond" w:hAnsi="Garamond" w:cs="Calibri"/>
          <w:sz w:val="20"/>
          <w:szCs w:val="20"/>
        </w:rPr>
        <w:t xml:space="preserve">abilities are present within any mechanical device and results </w:t>
      </w:r>
      <w:r w:rsidR="002278C1">
        <w:rPr>
          <w:rFonts w:ascii="Garamond" w:hAnsi="Garamond" w:cs="Calibri"/>
          <w:sz w:val="20"/>
          <w:szCs w:val="20"/>
        </w:rPr>
        <w:t>in a</w:t>
      </w:r>
      <w:r w:rsidR="008B6C02">
        <w:rPr>
          <w:rFonts w:ascii="Garamond" w:hAnsi="Garamond" w:cs="Calibri"/>
          <w:sz w:val="20"/>
          <w:szCs w:val="20"/>
        </w:rPr>
        <w:t xml:space="preserve"> decrease in the performance and can be accessed by determining the effectiveness, which is the ratio of the power in to the power out. In the experimental set up, there are irreverabilities within the steam turbine and the generator which results in efficiencies for both devices. </w:t>
      </w:r>
      <w:r w:rsidR="00740000">
        <w:rPr>
          <w:rFonts w:ascii="Garamond" w:hAnsi="Garamond" w:cs="Calibri"/>
          <w:sz w:val="20"/>
          <w:szCs w:val="20"/>
        </w:rPr>
        <w:t xml:space="preserve">The </w:t>
      </w:r>
      <w:r w:rsidR="00B13A07" w:rsidRPr="00B97232">
        <w:rPr>
          <w:rFonts w:ascii="Garamond" w:hAnsi="Garamond" w:cs="Calibri"/>
          <w:sz w:val="20"/>
          <w:szCs w:val="20"/>
        </w:rPr>
        <w:t xml:space="preserve">mechanical </w:t>
      </w:r>
      <w:r w:rsidR="00740000" w:rsidRPr="00B97232">
        <w:rPr>
          <w:rFonts w:ascii="Garamond" w:hAnsi="Garamond" w:cs="Calibri"/>
          <w:sz w:val="20"/>
          <w:szCs w:val="20"/>
        </w:rPr>
        <w:t xml:space="preserve">efficiency of the turbine is the ratio between the output of the shaft and the power of the working fluid. The </w:t>
      </w:r>
      <w:r w:rsidR="00B13A07" w:rsidRPr="00B97232">
        <w:rPr>
          <w:rFonts w:ascii="Garamond" w:hAnsi="Garamond" w:cs="Calibri"/>
          <w:sz w:val="20"/>
          <w:szCs w:val="20"/>
        </w:rPr>
        <w:t xml:space="preserve">electrical </w:t>
      </w:r>
      <w:r w:rsidR="00740000" w:rsidRPr="00B97232">
        <w:rPr>
          <w:rFonts w:ascii="Garamond" w:hAnsi="Garamond" w:cs="Calibri"/>
          <w:sz w:val="20"/>
          <w:szCs w:val="20"/>
        </w:rPr>
        <w:t>efficiency of the generator is the ratio between the electrical power output and the work of the shaft</w:t>
      </w:r>
      <w:r w:rsidR="001E7AD6">
        <w:rPr>
          <w:rFonts w:ascii="Garamond" w:hAnsi="Garamond" w:cs="Calibri"/>
          <w:sz w:val="20"/>
          <w:szCs w:val="20"/>
        </w:rPr>
        <w:t xml:space="preserve">, based on </w:t>
      </w:r>
      <w:r w:rsidR="001E7AD6" w:rsidRPr="00B97232">
        <w:rPr>
          <w:rFonts w:ascii="Garamond" w:hAnsi="Garamond" w:cs="Calibri"/>
          <w:sz w:val="20"/>
          <w:szCs w:val="20"/>
        </w:rPr>
        <w:t xml:space="preserve">a calibration curve for the efficiency in respect to </w:t>
      </w:r>
      <w:r w:rsidR="001E7AD6">
        <w:rPr>
          <w:rFonts w:ascii="Garamond" w:hAnsi="Garamond" w:cs="Calibri"/>
          <w:sz w:val="20"/>
          <w:szCs w:val="20"/>
        </w:rPr>
        <w:t>percentage of full loading[3]</w:t>
      </w:r>
      <w:r w:rsidR="00740000" w:rsidRPr="00B97232">
        <w:rPr>
          <w:rFonts w:ascii="Garamond" w:hAnsi="Garamond" w:cs="Calibri"/>
          <w:sz w:val="20"/>
          <w:szCs w:val="20"/>
        </w:rPr>
        <w:t xml:space="preserve">. </w:t>
      </w:r>
      <w:r w:rsidR="001E1075" w:rsidRPr="00B97232">
        <w:rPr>
          <w:rFonts w:ascii="Garamond" w:hAnsi="Garamond" w:cs="Calibri"/>
          <w:sz w:val="20"/>
          <w:szCs w:val="20"/>
        </w:rPr>
        <w:t>T</w:t>
      </w:r>
      <w:r w:rsidR="009B0A83" w:rsidRPr="00B97232">
        <w:rPr>
          <w:rFonts w:ascii="Garamond" w:hAnsi="Garamond" w:cs="Calibri"/>
          <w:sz w:val="20"/>
          <w:szCs w:val="20"/>
        </w:rPr>
        <w:t xml:space="preserve">he efficiencies of the turbine and the generator are </w:t>
      </w:r>
      <w:r w:rsidR="004D0E7F" w:rsidRPr="00B97232">
        <w:rPr>
          <w:rFonts w:ascii="Garamond" w:hAnsi="Garamond" w:cs="Calibri"/>
          <w:sz w:val="20"/>
          <w:szCs w:val="20"/>
        </w:rPr>
        <w:t>expressed as</w:t>
      </w:r>
    </w:p>
    <w:p w14:paraId="1942A9E9" w14:textId="50AB8D3D" w:rsidR="0073368B" w:rsidRPr="00B97232" w:rsidRDefault="001A7595" w:rsidP="00B97232">
      <w:pPr>
        <w:ind w:firstLine="720"/>
        <w:jc w:val="right"/>
        <w:rPr>
          <w:rFonts w:ascii="Garamond" w:hAnsi="Garamond" w:cs="Calibri"/>
          <w:sz w:val="20"/>
          <w:szCs w:val="20"/>
        </w:rPr>
      </w:pPr>
      <m:oMath>
        <m:sSub>
          <m:sSubPr>
            <m:ctrlPr>
              <w:rPr>
                <w:rFonts w:ascii="Cambria Math" w:hAnsi="Cambria Math"/>
                <w:bCs/>
                <w:i/>
                <w:sz w:val="20"/>
                <w:szCs w:val="20"/>
              </w:rPr>
            </m:ctrlPr>
          </m:sSubPr>
          <m:e>
            <m:r>
              <w:rPr>
                <w:rFonts w:ascii="Cambria Math" w:hAnsi="Cambria Math"/>
                <w:sz w:val="20"/>
                <w:szCs w:val="20"/>
              </w:rPr>
              <m:t>η</m:t>
            </m:r>
          </m:e>
          <m:sub>
            <m:r>
              <w:rPr>
                <w:rFonts w:ascii="Cambria Math" w:hAnsi="Cambria Math"/>
                <w:sz w:val="20"/>
                <w:szCs w:val="20"/>
              </w:rPr>
              <m:t>T</m:t>
            </m:r>
          </m:sub>
        </m:sSub>
        <m:r>
          <w:rPr>
            <w:rFonts w:ascii="Cambria Math" w:hAnsi="Cambria Math"/>
            <w:sz w:val="20"/>
            <w:szCs w:val="20"/>
          </w:rPr>
          <m:t>=</m:t>
        </m:r>
        <m:f>
          <m:fPr>
            <m:ctrlPr>
              <w:rPr>
                <w:rFonts w:ascii="Cambria Math" w:hAnsi="Cambria Math"/>
                <w:bCs/>
                <w:i/>
                <w:sz w:val="20"/>
                <w:szCs w:val="20"/>
              </w:rPr>
            </m:ctrlPr>
          </m:fPr>
          <m:num>
            <m:sSub>
              <m:sSubPr>
                <m:ctrlPr>
                  <w:rPr>
                    <w:rFonts w:ascii="Cambria Math" w:hAnsi="Cambria Math"/>
                    <w:bCs/>
                    <w:i/>
                    <w:sz w:val="20"/>
                    <w:szCs w:val="20"/>
                  </w:rPr>
                </m:ctrlPr>
              </m:sSubPr>
              <m:e>
                <m:r>
                  <w:rPr>
                    <w:rFonts w:ascii="Cambria Math" w:hAnsi="Cambria Math"/>
                    <w:sz w:val="20"/>
                    <w:szCs w:val="20"/>
                  </w:rPr>
                  <m:t>w</m:t>
                </m:r>
              </m:e>
              <m:sub>
                <m:r>
                  <w:rPr>
                    <w:rFonts w:ascii="Cambria Math" w:hAnsi="Cambria Math"/>
                    <w:sz w:val="20"/>
                    <w:szCs w:val="20"/>
                  </w:rPr>
                  <m:t>s</m:t>
                </m:r>
              </m:sub>
            </m:sSub>
          </m:num>
          <m:den>
            <m:sSub>
              <m:sSubPr>
                <m:ctrlPr>
                  <w:rPr>
                    <w:rFonts w:ascii="Cambria Math" w:hAnsi="Cambria Math"/>
                    <w:bCs/>
                    <w:i/>
                    <w:sz w:val="20"/>
                    <w:szCs w:val="20"/>
                  </w:rPr>
                </m:ctrlPr>
              </m:sSubPr>
              <m:e>
                <m:r>
                  <w:rPr>
                    <w:rFonts w:ascii="Cambria Math" w:hAnsi="Cambria Math"/>
                    <w:sz w:val="20"/>
                    <w:szCs w:val="20"/>
                  </w:rPr>
                  <m:t>w</m:t>
                </m:r>
              </m:e>
              <m:sub>
                <m:r>
                  <w:rPr>
                    <w:rFonts w:ascii="Cambria Math" w:hAnsi="Cambria Math"/>
                    <w:sz w:val="20"/>
                    <w:szCs w:val="20"/>
                  </w:rPr>
                  <m:t>f</m:t>
                </m:r>
              </m:sub>
            </m:sSub>
          </m:den>
        </m:f>
      </m:oMath>
      <w:r w:rsidR="00CB70CC" w:rsidRPr="00B97232">
        <w:rPr>
          <w:rFonts w:ascii="Garamond" w:hAnsi="Garamond" w:cs="Calibri"/>
          <w:bCs/>
          <w:sz w:val="20"/>
          <w:szCs w:val="20"/>
        </w:rPr>
        <w:tab/>
      </w:r>
      <w:r w:rsidR="00CB70CC" w:rsidRPr="00B97232">
        <w:rPr>
          <w:rFonts w:ascii="Garamond" w:hAnsi="Garamond" w:cs="Calibri"/>
          <w:bCs/>
          <w:sz w:val="20"/>
          <w:szCs w:val="20"/>
        </w:rPr>
        <w:tab/>
      </w:r>
      <w:r w:rsidR="00D1473F" w:rsidRPr="00B97232">
        <w:rPr>
          <w:rFonts w:ascii="Garamond" w:hAnsi="Garamond" w:cs="Calibri"/>
          <w:bCs/>
          <w:sz w:val="20"/>
          <w:szCs w:val="20"/>
        </w:rPr>
        <w:tab/>
      </w:r>
      <w:r w:rsidR="00D1473F" w:rsidRPr="00B97232">
        <w:rPr>
          <w:rFonts w:ascii="Garamond" w:hAnsi="Garamond" w:cs="Calibri"/>
          <w:bCs/>
          <w:sz w:val="20"/>
          <w:szCs w:val="20"/>
        </w:rPr>
        <w:tab/>
      </w:r>
      <w:r w:rsidR="009723C2" w:rsidRPr="00B97232">
        <w:rPr>
          <w:rFonts w:ascii="Garamond" w:hAnsi="Garamond" w:cs="Calibri"/>
          <w:bCs/>
          <w:sz w:val="20"/>
          <w:szCs w:val="20"/>
        </w:rPr>
        <w:tab/>
      </w:r>
      <w:r w:rsidR="009723C2" w:rsidRPr="00B97232">
        <w:rPr>
          <w:rFonts w:ascii="Garamond" w:hAnsi="Garamond" w:cs="Calibri"/>
          <w:bCs/>
          <w:sz w:val="20"/>
          <w:szCs w:val="20"/>
        </w:rPr>
        <w:tab/>
      </w:r>
      <w:r w:rsidR="009723C2" w:rsidRPr="00B97232">
        <w:rPr>
          <w:rFonts w:ascii="Garamond" w:hAnsi="Garamond" w:cs="Calibri"/>
          <w:bCs/>
          <w:sz w:val="20"/>
          <w:szCs w:val="20"/>
        </w:rPr>
        <w:tab/>
      </w:r>
      <w:r w:rsidR="00B97232" w:rsidRPr="00B97232">
        <w:rPr>
          <w:rFonts w:ascii="Garamond" w:hAnsi="Garamond" w:cs="Calibri"/>
          <w:bCs/>
          <w:sz w:val="20"/>
          <w:szCs w:val="20"/>
        </w:rPr>
        <w:fldChar w:fldCharType="begin"/>
      </w:r>
      <w:r w:rsidR="00B97232" w:rsidRPr="00B97232">
        <w:rPr>
          <w:rFonts w:ascii="Garamond" w:hAnsi="Garamond" w:cs="Calibri"/>
          <w:bCs/>
          <w:sz w:val="20"/>
          <w:szCs w:val="20"/>
        </w:rPr>
        <w:instrText xml:space="preserve"> = 6 \* GB2 </w:instrText>
      </w:r>
      <w:r w:rsidR="00B97232" w:rsidRPr="00B97232">
        <w:rPr>
          <w:rFonts w:ascii="Garamond" w:hAnsi="Garamond" w:cs="Calibri"/>
          <w:bCs/>
          <w:sz w:val="20"/>
          <w:szCs w:val="20"/>
        </w:rPr>
        <w:fldChar w:fldCharType="separate"/>
      </w:r>
      <w:r w:rsidR="00B97232" w:rsidRPr="00B97232">
        <w:rPr>
          <w:rFonts w:ascii="MS Mincho" w:eastAsia="MS Mincho" w:hAnsi="MS Mincho" w:cs="MS Mincho" w:hint="eastAsia"/>
          <w:bCs/>
          <w:noProof/>
          <w:sz w:val="20"/>
          <w:szCs w:val="20"/>
        </w:rPr>
        <w:t>⑹</w:t>
      </w:r>
      <w:r w:rsidR="00B97232" w:rsidRPr="00B97232">
        <w:rPr>
          <w:rFonts w:ascii="Garamond" w:hAnsi="Garamond" w:cs="Calibri"/>
          <w:bCs/>
          <w:sz w:val="20"/>
          <w:szCs w:val="20"/>
        </w:rPr>
        <w:fldChar w:fldCharType="end"/>
      </w:r>
    </w:p>
    <w:p w14:paraId="4467A87A" w14:textId="5DC42554" w:rsidR="00D1473F" w:rsidRPr="00B97232" w:rsidRDefault="001A7595" w:rsidP="00B97232">
      <w:pPr>
        <w:ind w:firstLine="720"/>
        <w:jc w:val="right"/>
        <w:rPr>
          <w:rFonts w:ascii="Garamond" w:hAnsi="Garamond" w:cs="Calibri"/>
          <w:bCs/>
          <w:sz w:val="20"/>
          <w:szCs w:val="20"/>
        </w:rPr>
      </w:pPr>
      <m:oMath>
        <m:sSub>
          <m:sSubPr>
            <m:ctrlPr>
              <w:rPr>
                <w:rFonts w:ascii="Cambria Math" w:hAnsi="Cambria Math"/>
                <w:bCs/>
                <w:i/>
                <w:sz w:val="20"/>
                <w:szCs w:val="20"/>
              </w:rPr>
            </m:ctrlPr>
          </m:sSubPr>
          <m:e>
            <m:r>
              <w:rPr>
                <w:rFonts w:ascii="Cambria Math" w:hAnsi="Cambria Math"/>
                <w:sz w:val="20"/>
                <w:szCs w:val="20"/>
              </w:rPr>
              <m:t>η</m:t>
            </m:r>
          </m:e>
          <m:sub>
            <m:r>
              <w:rPr>
                <w:rFonts w:ascii="Cambria Math" w:hAnsi="Cambria Math"/>
                <w:sz w:val="20"/>
                <w:szCs w:val="20"/>
              </w:rPr>
              <m:t>G</m:t>
            </m:r>
          </m:sub>
        </m:sSub>
        <m:r>
          <w:rPr>
            <w:rFonts w:ascii="Cambria Math" w:hAnsi="Cambria Math"/>
            <w:sz w:val="20"/>
            <w:szCs w:val="20"/>
          </w:rPr>
          <m:t>=</m:t>
        </m:r>
        <m:f>
          <m:fPr>
            <m:ctrlPr>
              <w:rPr>
                <w:rFonts w:ascii="Cambria Math" w:hAnsi="Cambria Math"/>
                <w:bCs/>
                <w:i/>
                <w:sz w:val="20"/>
                <w:szCs w:val="20"/>
              </w:rPr>
            </m:ctrlPr>
          </m:fPr>
          <m:num>
            <m:r>
              <w:rPr>
                <w:rFonts w:ascii="Cambria Math" w:hAnsi="Cambria Math"/>
                <w:sz w:val="20"/>
                <w:szCs w:val="20"/>
              </w:rPr>
              <m:t>I</m:t>
            </m:r>
            <m:r>
              <w:rPr>
                <w:rFonts w:ascii="Cambria Math" w:hAnsi="Cambria Math"/>
                <w:sz w:val="20"/>
                <w:szCs w:val="20"/>
              </w:rPr>
              <m:t>×</m:t>
            </m:r>
            <m:r>
              <w:rPr>
                <w:rFonts w:ascii="Cambria Math" w:hAnsi="Cambria Math"/>
                <w:sz w:val="20"/>
                <w:szCs w:val="20"/>
              </w:rPr>
              <m:t>V</m:t>
            </m:r>
          </m:num>
          <m:den>
            <m:sSub>
              <m:sSubPr>
                <m:ctrlPr>
                  <w:rPr>
                    <w:rFonts w:ascii="Cambria Math" w:hAnsi="Cambria Math"/>
                    <w:bCs/>
                    <w:i/>
                    <w:sz w:val="20"/>
                    <w:szCs w:val="20"/>
                  </w:rPr>
                </m:ctrlPr>
              </m:sSubPr>
              <m:e>
                <m:r>
                  <w:rPr>
                    <w:rFonts w:ascii="Cambria Math" w:hAnsi="Cambria Math"/>
                    <w:sz w:val="20"/>
                    <w:szCs w:val="20"/>
                  </w:rPr>
                  <m:t>w</m:t>
                </m:r>
              </m:e>
              <m:sub>
                <m:r>
                  <w:rPr>
                    <w:rFonts w:ascii="Cambria Math" w:hAnsi="Cambria Math"/>
                    <w:sz w:val="20"/>
                    <w:szCs w:val="20"/>
                  </w:rPr>
                  <m:t>s</m:t>
                </m:r>
              </m:sub>
            </m:sSub>
          </m:den>
        </m:f>
      </m:oMath>
      <w:r w:rsidR="00D1473F" w:rsidRPr="00B97232">
        <w:rPr>
          <w:rFonts w:ascii="Garamond" w:hAnsi="Garamond" w:cs="Calibri"/>
          <w:bCs/>
          <w:sz w:val="20"/>
          <w:szCs w:val="20"/>
        </w:rPr>
        <w:tab/>
      </w:r>
      <w:r w:rsidR="00D1473F" w:rsidRPr="00B97232">
        <w:rPr>
          <w:rFonts w:ascii="Garamond" w:hAnsi="Garamond" w:cs="Calibri"/>
          <w:bCs/>
          <w:sz w:val="20"/>
          <w:szCs w:val="20"/>
        </w:rPr>
        <w:tab/>
      </w:r>
      <w:r w:rsidR="00D1473F" w:rsidRPr="00B97232">
        <w:rPr>
          <w:rFonts w:ascii="Garamond" w:hAnsi="Garamond" w:cs="Calibri"/>
          <w:bCs/>
          <w:sz w:val="20"/>
          <w:szCs w:val="20"/>
        </w:rPr>
        <w:tab/>
      </w:r>
      <w:r w:rsidR="00D1473F" w:rsidRPr="00B97232">
        <w:rPr>
          <w:rFonts w:ascii="Garamond" w:hAnsi="Garamond" w:cs="Calibri"/>
          <w:bCs/>
          <w:sz w:val="20"/>
          <w:szCs w:val="20"/>
        </w:rPr>
        <w:tab/>
      </w:r>
      <w:r w:rsidR="00D1473F" w:rsidRPr="00B97232">
        <w:rPr>
          <w:rFonts w:ascii="Garamond" w:hAnsi="Garamond" w:cs="Calibri"/>
          <w:bCs/>
          <w:sz w:val="20"/>
          <w:szCs w:val="20"/>
        </w:rPr>
        <w:tab/>
      </w:r>
      <w:r w:rsidR="00D1473F" w:rsidRPr="00B97232">
        <w:rPr>
          <w:rFonts w:ascii="Garamond" w:hAnsi="Garamond" w:cs="Calibri"/>
          <w:bCs/>
          <w:sz w:val="20"/>
          <w:szCs w:val="20"/>
        </w:rPr>
        <w:tab/>
      </w:r>
      <w:r w:rsidR="00B97232" w:rsidRPr="00B97232">
        <w:rPr>
          <w:rFonts w:ascii="Garamond" w:hAnsi="Garamond" w:cs="Calibri"/>
          <w:bCs/>
          <w:sz w:val="20"/>
          <w:szCs w:val="20"/>
        </w:rPr>
        <w:fldChar w:fldCharType="begin"/>
      </w:r>
      <w:r w:rsidR="00B97232" w:rsidRPr="00B97232">
        <w:rPr>
          <w:rFonts w:ascii="Garamond" w:hAnsi="Garamond" w:cs="Calibri"/>
          <w:bCs/>
          <w:sz w:val="20"/>
          <w:szCs w:val="20"/>
        </w:rPr>
        <w:instrText xml:space="preserve"> = 7 \* GB2 </w:instrText>
      </w:r>
      <w:r w:rsidR="00B97232" w:rsidRPr="00B97232">
        <w:rPr>
          <w:rFonts w:ascii="Garamond" w:hAnsi="Garamond" w:cs="Calibri"/>
          <w:bCs/>
          <w:sz w:val="20"/>
          <w:szCs w:val="20"/>
        </w:rPr>
        <w:fldChar w:fldCharType="separate"/>
      </w:r>
      <w:r w:rsidR="00B97232" w:rsidRPr="00B97232">
        <w:rPr>
          <w:rFonts w:ascii="MS Mincho" w:eastAsia="MS Mincho" w:hAnsi="MS Mincho" w:cs="MS Mincho" w:hint="eastAsia"/>
          <w:bCs/>
          <w:noProof/>
          <w:sz w:val="20"/>
          <w:szCs w:val="20"/>
        </w:rPr>
        <w:t>⑺</w:t>
      </w:r>
      <w:r w:rsidR="00B97232" w:rsidRPr="00B97232">
        <w:rPr>
          <w:rFonts w:ascii="Garamond" w:hAnsi="Garamond" w:cs="Calibri"/>
          <w:bCs/>
          <w:sz w:val="20"/>
          <w:szCs w:val="20"/>
        </w:rPr>
        <w:fldChar w:fldCharType="end"/>
      </w:r>
    </w:p>
    <w:p w14:paraId="44D27C8D" w14:textId="4E43D110" w:rsidR="00D1473F" w:rsidRPr="00B97232" w:rsidRDefault="00F730A7" w:rsidP="00767F13">
      <w:pPr>
        <w:jc w:val="both"/>
        <w:rPr>
          <w:rFonts w:ascii="Garamond" w:hAnsi="Garamond" w:cs="Calibri"/>
          <w:sz w:val="20"/>
          <w:szCs w:val="20"/>
        </w:rPr>
      </w:pPr>
      <w:r w:rsidRPr="00B97232">
        <w:rPr>
          <w:rFonts w:ascii="Garamond" w:hAnsi="Garamond" w:cs="Calibri"/>
          <w:sz w:val="20"/>
          <w:szCs w:val="20"/>
        </w:rPr>
        <w:t>w</w:t>
      </w:r>
      <w:r w:rsidR="00157BFE" w:rsidRPr="00B97232">
        <w:rPr>
          <w:rFonts w:ascii="Garamond" w:hAnsi="Garamond" w:cs="Calibri"/>
          <w:sz w:val="20"/>
          <w:szCs w:val="20"/>
        </w:rPr>
        <w:t xml:space="preserve">here </w:t>
      </w:r>
      <m:oMath>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T</m:t>
            </m:r>
          </m:sub>
        </m:sSub>
      </m:oMath>
      <w:r w:rsidR="00157BFE" w:rsidRPr="00B97232">
        <w:rPr>
          <w:rFonts w:ascii="Garamond" w:hAnsi="Garamond" w:cs="Calibri"/>
          <w:sz w:val="20"/>
          <w:szCs w:val="20"/>
        </w:rPr>
        <w:t xml:space="preserve"> </w:t>
      </w:r>
      <w:r w:rsidR="00B165F1" w:rsidRPr="00B97232">
        <w:rPr>
          <w:rFonts w:ascii="Garamond" w:hAnsi="Garamond" w:cs="Calibri"/>
          <w:sz w:val="20"/>
          <w:szCs w:val="20"/>
        </w:rPr>
        <w:t xml:space="preserve">and </w:t>
      </w:r>
      <m:oMath>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G</m:t>
            </m:r>
          </m:sub>
        </m:sSub>
      </m:oMath>
      <w:r w:rsidR="00157BFE" w:rsidRPr="00B97232">
        <w:rPr>
          <w:rFonts w:ascii="Garamond" w:hAnsi="Garamond" w:cs="Calibri"/>
          <w:sz w:val="20"/>
          <w:szCs w:val="20"/>
        </w:rPr>
        <w:t xml:space="preserve"> </w:t>
      </w:r>
      <w:r w:rsidR="00B165F1" w:rsidRPr="00B97232">
        <w:rPr>
          <w:rFonts w:ascii="Garamond" w:hAnsi="Garamond" w:cs="Calibri"/>
          <w:sz w:val="20"/>
          <w:szCs w:val="20"/>
        </w:rPr>
        <w:t>are</w:t>
      </w:r>
      <w:r w:rsidR="008B6C02">
        <w:rPr>
          <w:rFonts w:ascii="Garamond" w:hAnsi="Garamond" w:cs="Calibri"/>
          <w:sz w:val="20"/>
          <w:szCs w:val="20"/>
        </w:rPr>
        <w:t xml:space="preserve"> the</w:t>
      </w:r>
      <w:r w:rsidR="00B165F1" w:rsidRPr="00B97232">
        <w:rPr>
          <w:rFonts w:ascii="Garamond" w:hAnsi="Garamond" w:cs="Calibri"/>
          <w:sz w:val="20"/>
          <w:szCs w:val="20"/>
        </w:rPr>
        <w:t xml:space="preserve"> turbine and generator</w:t>
      </w:r>
      <w:r w:rsidR="00157BFE" w:rsidRPr="00B97232">
        <w:rPr>
          <w:rFonts w:ascii="Garamond" w:hAnsi="Garamond" w:cs="Calibri"/>
          <w:sz w:val="20"/>
          <w:szCs w:val="20"/>
        </w:rPr>
        <w:t xml:space="preserve"> </w:t>
      </w:r>
      <w:r w:rsidR="002278C1" w:rsidRPr="00B97232">
        <w:rPr>
          <w:rFonts w:ascii="Garamond" w:hAnsi="Garamond" w:cs="Calibri"/>
          <w:sz w:val="20"/>
          <w:szCs w:val="20"/>
        </w:rPr>
        <w:t>efficien</w:t>
      </w:r>
      <w:r w:rsidR="002278C1">
        <w:rPr>
          <w:rFonts w:ascii="Garamond" w:hAnsi="Garamond" w:cs="Calibri"/>
          <w:sz w:val="20"/>
          <w:szCs w:val="20"/>
        </w:rPr>
        <w:t>cies</w:t>
      </w:r>
      <w:r w:rsidR="00157BFE" w:rsidRPr="00B97232">
        <w:rPr>
          <w:rFonts w:ascii="Garamond" w:hAnsi="Garamond" w:cs="Calibri"/>
          <w:sz w:val="20"/>
          <w:szCs w:val="20"/>
        </w:rPr>
        <w:t xml:space="preserve">,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s</m:t>
            </m:r>
          </m:sub>
        </m:sSub>
      </m:oMath>
      <w:r w:rsidR="00157BFE" w:rsidRPr="00B97232">
        <w:rPr>
          <w:rFonts w:ascii="Garamond" w:hAnsi="Garamond" w:cs="Calibri"/>
          <w:sz w:val="20"/>
          <w:szCs w:val="20"/>
        </w:rPr>
        <w:t xml:space="preserve"> </w:t>
      </w:r>
      <w:r w:rsidR="00B165F1" w:rsidRPr="00B97232">
        <w:rPr>
          <w:rFonts w:ascii="Garamond" w:hAnsi="Garamond" w:cs="Calibri"/>
          <w:sz w:val="20"/>
          <w:szCs w:val="20"/>
        </w:rPr>
        <w:t xml:space="preserve">and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f</m:t>
            </m:r>
          </m:sub>
        </m:sSub>
      </m:oMath>
      <w:r w:rsidR="00157BFE" w:rsidRPr="00B97232">
        <w:rPr>
          <w:rFonts w:ascii="Garamond" w:hAnsi="Garamond" w:cs="Calibri"/>
          <w:sz w:val="20"/>
          <w:szCs w:val="20"/>
        </w:rPr>
        <w:t xml:space="preserve"> </w:t>
      </w:r>
      <w:r w:rsidR="00B165F1" w:rsidRPr="00B97232">
        <w:rPr>
          <w:rFonts w:ascii="Garamond" w:hAnsi="Garamond" w:cs="Calibri"/>
          <w:sz w:val="20"/>
          <w:szCs w:val="20"/>
        </w:rPr>
        <w:t>are the</w:t>
      </w:r>
      <w:r w:rsidR="00925509" w:rsidRPr="00B97232">
        <w:rPr>
          <w:rFonts w:ascii="Garamond" w:hAnsi="Garamond" w:cs="Calibri"/>
          <w:sz w:val="20"/>
          <w:szCs w:val="20"/>
        </w:rPr>
        <w:t xml:space="preserve"> actual</w:t>
      </w:r>
      <w:r w:rsidR="00B165F1" w:rsidRPr="00B97232">
        <w:rPr>
          <w:rFonts w:ascii="Garamond" w:hAnsi="Garamond" w:cs="Calibri"/>
          <w:sz w:val="20"/>
          <w:szCs w:val="20"/>
        </w:rPr>
        <w:t xml:space="preserve"> work of the shaft and</w:t>
      </w:r>
      <w:r w:rsidR="00157BFE" w:rsidRPr="00B97232">
        <w:rPr>
          <w:rFonts w:ascii="Garamond" w:hAnsi="Garamond" w:cs="Calibri"/>
          <w:sz w:val="20"/>
          <w:szCs w:val="20"/>
        </w:rPr>
        <w:t xml:space="preserve"> working fluid, </w:t>
      </w:r>
      <m:oMath>
        <m:r>
          <w:rPr>
            <w:rFonts w:ascii="Cambria Math" w:hAnsi="Cambria Math"/>
            <w:sz w:val="20"/>
            <w:szCs w:val="20"/>
          </w:rPr>
          <m:t>I</m:t>
        </m:r>
        <m:r>
          <w:rPr>
            <w:rFonts w:ascii="Cambria Math" w:hAnsi="Cambria Math" w:cs="Calibri"/>
            <w:sz w:val="20"/>
            <w:szCs w:val="20"/>
          </w:rPr>
          <m:t xml:space="preserve"> </m:t>
        </m:r>
      </m:oMath>
      <w:r w:rsidR="00157BFE" w:rsidRPr="00B97232">
        <w:rPr>
          <w:rFonts w:ascii="Garamond" w:hAnsi="Garamond" w:cs="Calibri"/>
          <w:sz w:val="20"/>
          <w:szCs w:val="20"/>
        </w:rPr>
        <w:t xml:space="preserve">and </w:t>
      </w:r>
      <m:oMath>
        <m:r>
          <w:rPr>
            <w:rFonts w:ascii="Cambria Math" w:hAnsi="Cambria Math"/>
            <w:sz w:val="20"/>
            <w:szCs w:val="20"/>
          </w:rPr>
          <m:t>V</m:t>
        </m:r>
      </m:oMath>
      <w:r w:rsidR="00925509" w:rsidRPr="00B97232">
        <w:rPr>
          <w:rFonts w:ascii="Garamond" w:hAnsi="Garamond" w:cs="Calibri"/>
          <w:sz w:val="20"/>
          <w:szCs w:val="20"/>
        </w:rPr>
        <w:t xml:space="preserve"> </w:t>
      </w:r>
      <w:r w:rsidRPr="00B97232">
        <w:rPr>
          <w:rFonts w:ascii="Garamond" w:hAnsi="Garamond" w:cs="Calibri"/>
          <w:sz w:val="20"/>
          <w:szCs w:val="20"/>
        </w:rPr>
        <w:t>are the current and</w:t>
      </w:r>
      <w:r w:rsidR="00157BFE" w:rsidRPr="00B97232">
        <w:rPr>
          <w:rFonts w:ascii="Garamond" w:hAnsi="Garamond" w:cs="Calibri"/>
          <w:sz w:val="20"/>
          <w:szCs w:val="20"/>
        </w:rPr>
        <w:t xml:space="preserve"> voltage</w:t>
      </w:r>
      <w:r w:rsidR="00340292">
        <w:rPr>
          <w:rFonts w:ascii="Garamond" w:hAnsi="Garamond" w:cs="Calibri"/>
          <w:sz w:val="20"/>
          <w:szCs w:val="20"/>
        </w:rPr>
        <w:t xml:space="preserve"> </w:t>
      </w:r>
      <w:r w:rsidR="00BB0D26">
        <w:rPr>
          <w:rFonts w:ascii="Garamond" w:hAnsi="Garamond" w:cs="Calibri"/>
          <w:sz w:val="20"/>
          <w:szCs w:val="20"/>
        </w:rPr>
        <w:t>difference</w:t>
      </w:r>
      <w:r w:rsidR="00314A4E" w:rsidRPr="00B97232">
        <w:rPr>
          <w:rFonts w:ascii="Garamond" w:hAnsi="Garamond" w:cs="Calibri"/>
          <w:sz w:val="20"/>
          <w:szCs w:val="20"/>
        </w:rPr>
        <w:t xml:space="preserve"> from the generator</w:t>
      </w:r>
      <w:r w:rsidRPr="00B97232">
        <w:rPr>
          <w:rFonts w:ascii="Garamond" w:hAnsi="Garamond" w:cs="Calibri"/>
          <w:sz w:val="20"/>
          <w:szCs w:val="20"/>
        </w:rPr>
        <w:t xml:space="preserve"> respectively</w:t>
      </w:r>
      <w:r w:rsidR="00157BFE" w:rsidRPr="00B97232">
        <w:rPr>
          <w:rFonts w:ascii="Garamond" w:hAnsi="Garamond" w:cs="Calibri"/>
          <w:sz w:val="20"/>
          <w:szCs w:val="20"/>
        </w:rPr>
        <w:t>.</w:t>
      </w:r>
      <w:r w:rsidR="00635820" w:rsidRPr="00B97232">
        <w:rPr>
          <w:rFonts w:ascii="Garamond" w:hAnsi="Garamond" w:cs="Calibri"/>
          <w:sz w:val="20"/>
          <w:szCs w:val="20"/>
        </w:rPr>
        <w:t xml:space="preserve"> </w:t>
      </w:r>
      <w:r w:rsidRPr="00B97232">
        <w:rPr>
          <w:rFonts w:ascii="Garamond" w:hAnsi="Garamond" w:cs="Calibri"/>
          <w:sz w:val="20"/>
          <w:szCs w:val="20"/>
        </w:rPr>
        <w:t xml:space="preserve">Since the </w:t>
      </w:r>
      <w:r w:rsidR="0073165A" w:rsidRPr="00B97232">
        <w:rPr>
          <w:rFonts w:ascii="Garamond" w:hAnsi="Garamond" w:cs="Calibri"/>
          <w:sz w:val="20"/>
          <w:szCs w:val="20"/>
        </w:rPr>
        <w:t>power</w:t>
      </w:r>
      <w:r w:rsidRPr="00B97232">
        <w:rPr>
          <w:rFonts w:ascii="Garamond" w:hAnsi="Garamond" w:cs="Calibri"/>
          <w:sz w:val="20"/>
          <w:szCs w:val="20"/>
        </w:rPr>
        <w:t xml:space="preserve"> of the shaft is unknown,</w:t>
      </w:r>
      <w:r w:rsidR="001A4B7F">
        <w:rPr>
          <w:rFonts w:ascii="Garamond" w:hAnsi="Garamond" w:cs="Calibri"/>
          <w:sz w:val="20"/>
          <w:szCs w:val="20"/>
        </w:rPr>
        <w:t xml:space="preserve"> it can be disregarded </w:t>
      </w:r>
      <w:r w:rsidR="00925509" w:rsidRPr="00B97232">
        <w:rPr>
          <w:rFonts w:ascii="Garamond" w:hAnsi="Garamond" w:cs="Calibri"/>
          <w:sz w:val="20"/>
          <w:szCs w:val="20"/>
        </w:rPr>
        <w:t>by</w:t>
      </w:r>
      <w:r w:rsidRPr="00B97232">
        <w:rPr>
          <w:rFonts w:ascii="Garamond" w:hAnsi="Garamond" w:cs="Calibri"/>
          <w:sz w:val="20"/>
          <w:szCs w:val="20"/>
        </w:rPr>
        <w:t xml:space="preserve"> </w:t>
      </w:r>
      <w:r w:rsidR="00925509" w:rsidRPr="00B97232">
        <w:rPr>
          <w:rFonts w:ascii="Garamond" w:hAnsi="Garamond" w:cs="Calibri"/>
          <w:sz w:val="20"/>
          <w:szCs w:val="20"/>
        </w:rPr>
        <w:t xml:space="preserve">combining Eqs. (5 &amp; 6) and therefore </w:t>
      </w:r>
      <w:r w:rsidRPr="00B97232">
        <w:rPr>
          <w:rFonts w:ascii="Garamond" w:hAnsi="Garamond" w:cs="Calibri"/>
          <w:sz w:val="20"/>
          <w:szCs w:val="20"/>
        </w:rPr>
        <w:t xml:space="preserve">turbine efficiency </w:t>
      </w:r>
      <w:r w:rsidR="00925509" w:rsidRPr="00B97232">
        <w:rPr>
          <w:rFonts w:ascii="Garamond" w:hAnsi="Garamond" w:cs="Calibri"/>
          <w:sz w:val="20"/>
          <w:szCs w:val="20"/>
        </w:rPr>
        <w:t>is</w:t>
      </w:r>
      <w:r w:rsidRPr="00B97232">
        <w:rPr>
          <w:rFonts w:ascii="Garamond" w:hAnsi="Garamond" w:cs="Calibri"/>
          <w:sz w:val="20"/>
          <w:szCs w:val="20"/>
        </w:rPr>
        <w:t xml:space="preserve"> </w:t>
      </w:r>
      <w:r w:rsidR="00767F13">
        <w:rPr>
          <w:rFonts w:ascii="Garamond" w:hAnsi="Garamond" w:cs="Calibri"/>
          <w:sz w:val="20"/>
          <w:szCs w:val="20"/>
        </w:rPr>
        <w:t>defined</w:t>
      </w:r>
      <w:r w:rsidRPr="00B97232">
        <w:rPr>
          <w:rFonts w:ascii="Garamond" w:hAnsi="Garamond" w:cs="Calibri"/>
          <w:sz w:val="20"/>
          <w:szCs w:val="20"/>
        </w:rPr>
        <w:t xml:space="preserve"> </w:t>
      </w:r>
      <w:r w:rsidR="009B0A83" w:rsidRPr="00B97232">
        <w:rPr>
          <w:rFonts w:ascii="Garamond" w:hAnsi="Garamond" w:cs="Calibri"/>
          <w:sz w:val="20"/>
          <w:szCs w:val="20"/>
        </w:rPr>
        <w:t>as</w:t>
      </w:r>
    </w:p>
    <w:p w14:paraId="3DA04268" w14:textId="5FFA04EB" w:rsidR="00EA52CE" w:rsidRPr="00B97232" w:rsidRDefault="001A7595" w:rsidP="00B97232">
      <w:pPr>
        <w:ind w:firstLine="720"/>
        <w:jc w:val="right"/>
        <w:rPr>
          <w:rFonts w:ascii="Garamond" w:hAnsi="Garamond" w:cs="Calibri"/>
          <w:sz w:val="20"/>
          <w:szCs w:val="20"/>
        </w:rPr>
      </w:pPr>
      <m:oMath>
        <m:sSub>
          <m:sSubPr>
            <m:ctrlPr>
              <w:rPr>
                <w:rFonts w:ascii="Cambria Math" w:hAnsi="Cambria Math"/>
                <w:bCs/>
                <w:i/>
                <w:sz w:val="20"/>
                <w:szCs w:val="20"/>
              </w:rPr>
            </m:ctrlPr>
          </m:sSubPr>
          <m:e>
            <m:r>
              <w:rPr>
                <w:rFonts w:ascii="Cambria Math" w:hAnsi="Cambria Math"/>
                <w:sz w:val="20"/>
                <w:szCs w:val="20"/>
              </w:rPr>
              <m:t>η</m:t>
            </m:r>
          </m:e>
          <m:sub>
            <m:r>
              <w:rPr>
                <w:rFonts w:ascii="Cambria Math" w:hAnsi="Cambria Math"/>
                <w:sz w:val="20"/>
                <w:szCs w:val="20"/>
              </w:rPr>
              <m:t>T</m:t>
            </m:r>
          </m:sub>
        </m:sSub>
        <m:r>
          <w:rPr>
            <w:rFonts w:ascii="Cambria Math" w:hAnsi="Cambria Math"/>
            <w:sz w:val="20"/>
            <w:szCs w:val="20"/>
          </w:rPr>
          <m:t>=</m:t>
        </m:r>
        <m:f>
          <m:fPr>
            <m:ctrlPr>
              <w:rPr>
                <w:rFonts w:ascii="Cambria Math" w:hAnsi="Cambria Math"/>
                <w:bCs/>
                <w:i/>
                <w:sz w:val="20"/>
                <w:szCs w:val="20"/>
              </w:rPr>
            </m:ctrlPr>
          </m:fPr>
          <m:num>
            <m:r>
              <w:rPr>
                <w:rFonts w:ascii="Cambria Math" w:hAnsi="Cambria Math"/>
                <w:sz w:val="20"/>
                <w:szCs w:val="20"/>
              </w:rPr>
              <m:t>I</m:t>
            </m:r>
            <m:r>
              <w:rPr>
                <w:rFonts w:ascii="Cambria Math" w:hAnsi="Cambria Math"/>
                <w:sz w:val="20"/>
                <w:szCs w:val="20"/>
              </w:rPr>
              <m:t>×</m:t>
            </m:r>
            <m:r>
              <w:rPr>
                <w:rFonts w:ascii="Cambria Math" w:hAnsi="Cambria Math"/>
                <w:sz w:val="20"/>
                <w:szCs w:val="20"/>
              </w:rPr>
              <m:t>V</m:t>
            </m:r>
          </m:num>
          <m:den>
            <m:sSub>
              <m:sSubPr>
                <m:ctrlPr>
                  <w:rPr>
                    <w:rFonts w:ascii="Cambria Math" w:hAnsi="Cambria Math"/>
                    <w:bCs/>
                    <w:i/>
                    <w:sz w:val="20"/>
                    <w:szCs w:val="20"/>
                  </w:rPr>
                </m:ctrlPr>
              </m:sSubPr>
              <m:e>
                <m:sSub>
                  <m:sSubPr>
                    <m:ctrlPr>
                      <w:rPr>
                        <w:rFonts w:ascii="Cambria Math" w:hAnsi="Cambria Math"/>
                        <w:bCs/>
                        <w:i/>
                        <w:sz w:val="20"/>
                        <w:szCs w:val="20"/>
                      </w:rPr>
                    </m:ctrlPr>
                  </m:sSubPr>
                  <m:e>
                    <m:r>
                      <w:rPr>
                        <w:rFonts w:ascii="Cambria Math" w:hAnsi="Cambria Math"/>
                        <w:sz w:val="20"/>
                        <w:szCs w:val="20"/>
                      </w:rPr>
                      <m:t>w</m:t>
                    </m:r>
                  </m:e>
                  <m:sub>
                    <m:r>
                      <w:rPr>
                        <w:rFonts w:ascii="Cambria Math" w:hAnsi="Cambria Math"/>
                        <w:sz w:val="20"/>
                        <w:szCs w:val="20"/>
                      </w:rPr>
                      <m:t>f</m:t>
                    </m:r>
                  </m:sub>
                </m:sSub>
                <m:r>
                  <w:rPr>
                    <w:rFonts w:ascii="Cambria Math" w:hAnsi="Cambria Math"/>
                    <w:sz w:val="20"/>
                    <w:szCs w:val="20"/>
                  </w:rPr>
                  <m:t>×</m:t>
                </m:r>
                <m:r>
                  <w:rPr>
                    <w:rFonts w:ascii="Cambria Math" w:hAnsi="Cambria Math"/>
                    <w:sz w:val="20"/>
                    <w:szCs w:val="20"/>
                  </w:rPr>
                  <m:t>η</m:t>
                </m:r>
              </m:e>
              <m:sub>
                <m:r>
                  <w:rPr>
                    <w:rFonts w:ascii="Cambria Math" w:hAnsi="Cambria Math"/>
                    <w:sz w:val="20"/>
                    <w:szCs w:val="20"/>
                  </w:rPr>
                  <m:t>G</m:t>
                </m:r>
              </m:sub>
            </m:sSub>
          </m:den>
        </m:f>
      </m:oMath>
      <w:r w:rsidR="00D1473F" w:rsidRPr="00B97232">
        <w:rPr>
          <w:rFonts w:ascii="Garamond" w:hAnsi="Garamond" w:cs="Calibri"/>
          <w:bCs/>
          <w:sz w:val="20"/>
          <w:szCs w:val="20"/>
        </w:rPr>
        <w:tab/>
      </w:r>
      <w:r w:rsidR="00D1473F" w:rsidRPr="00B97232">
        <w:rPr>
          <w:rFonts w:ascii="Garamond" w:hAnsi="Garamond" w:cs="Calibri"/>
          <w:bCs/>
          <w:sz w:val="20"/>
          <w:szCs w:val="20"/>
        </w:rPr>
        <w:tab/>
      </w:r>
      <w:r w:rsidR="00D1473F" w:rsidRPr="00B97232">
        <w:rPr>
          <w:rFonts w:ascii="Garamond" w:hAnsi="Garamond" w:cs="Calibri"/>
          <w:bCs/>
          <w:sz w:val="20"/>
          <w:szCs w:val="20"/>
        </w:rPr>
        <w:tab/>
      </w:r>
      <w:r w:rsidR="00D1473F" w:rsidRPr="00B97232">
        <w:rPr>
          <w:rFonts w:ascii="Garamond" w:hAnsi="Garamond" w:cs="Calibri"/>
          <w:bCs/>
          <w:sz w:val="20"/>
          <w:szCs w:val="20"/>
        </w:rPr>
        <w:tab/>
      </w:r>
      <w:r w:rsidR="00D1473F" w:rsidRPr="00B97232">
        <w:rPr>
          <w:rFonts w:ascii="Garamond" w:hAnsi="Garamond" w:cs="Calibri"/>
          <w:bCs/>
          <w:sz w:val="20"/>
          <w:szCs w:val="20"/>
        </w:rPr>
        <w:tab/>
      </w:r>
      <w:r w:rsidR="00D1473F" w:rsidRPr="00B97232">
        <w:rPr>
          <w:rFonts w:ascii="Garamond" w:hAnsi="Garamond" w:cs="Calibri"/>
          <w:bCs/>
          <w:sz w:val="20"/>
          <w:szCs w:val="20"/>
        </w:rPr>
        <w:tab/>
      </w:r>
      <w:r w:rsidR="00B97232" w:rsidRPr="00B97232">
        <w:rPr>
          <w:rFonts w:ascii="Garamond" w:hAnsi="Garamond" w:cs="Calibri"/>
          <w:bCs/>
          <w:sz w:val="20"/>
          <w:szCs w:val="20"/>
        </w:rPr>
        <w:fldChar w:fldCharType="begin"/>
      </w:r>
      <w:r w:rsidR="00B97232" w:rsidRPr="00B97232">
        <w:rPr>
          <w:rFonts w:ascii="Garamond" w:hAnsi="Garamond" w:cs="Calibri"/>
          <w:bCs/>
          <w:sz w:val="20"/>
          <w:szCs w:val="20"/>
        </w:rPr>
        <w:instrText xml:space="preserve"> = 8 \* GB2 </w:instrText>
      </w:r>
      <w:r w:rsidR="00B97232" w:rsidRPr="00B97232">
        <w:rPr>
          <w:rFonts w:ascii="Garamond" w:hAnsi="Garamond" w:cs="Calibri"/>
          <w:bCs/>
          <w:sz w:val="20"/>
          <w:szCs w:val="20"/>
        </w:rPr>
        <w:fldChar w:fldCharType="separate"/>
      </w:r>
      <w:r w:rsidR="00B97232" w:rsidRPr="00B97232">
        <w:rPr>
          <w:rFonts w:ascii="MS Mincho" w:eastAsia="MS Mincho" w:hAnsi="MS Mincho" w:cs="MS Mincho" w:hint="eastAsia"/>
          <w:bCs/>
          <w:noProof/>
          <w:sz w:val="20"/>
          <w:szCs w:val="20"/>
        </w:rPr>
        <w:t>⑻</w:t>
      </w:r>
      <w:r w:rsidR="00B97232" w:rsidRPr="00B97232">
        <w:rPr>
          <w:rFonts w:ascii="Garamond" w:hAnsi="Garamond" w:cs="Calibri"/>
          <w:bCs/>
          <w:sz w:val="20"/>
          <w:szCs w:val="20"/>
        </w:rPr>
        <w:fldChar w:fldCharType="end"/>
      </w:r>
    </w:p>
    <w:p w14:paraId="7D2EC47C" w14:textId="6F7C2FA4" w:rsidR="00A359A2" w:rsidRPr="00B97232" w:rsidRDefault="0073165A" w:rsidP="00767F13">
      <w:pPr>
        <w:ind w:firstLine="720"/>
        <w:jc w:val="both"/>
        <w:rPr>
          <w:rFonts w:ascii="Garamond" w:hAnsi="Garamond" w:cs="Calibri"/>
          <w:sz w:val="20"/>
          <w:szCs w:val="20"/>
        </w:rPr>
      </w:pPr>
      <w:r w:rsidRPr="00B97232">
        <w:rPr>
          <w:rFonts w:ascii="Garamond" w:hAnsi="Garamond" w:cs="Calibri"/>
          <w:sz w:val="20"/>
          <w:szCs w:val="20"/>
        </w:rPr>
        <w:t>Based</w:t>
      </w:r>
      <w:r w:rsidR="00A359A2" w:rsidRPr="00B97232">
        <w:rPr>
          <w:rFonts w:ascii="Garamond" w:hAnsi="Garamond" w:cs="Calibri"/>
          <w:sz w:val="20"/>
          <w:szCs w:val="20"/>
        </w:rPr>
        <w:t xml:space="preserve"> conser</w:t>
      </w:r>
      <w:r w:rsidR="00DA41B0" w:rsidRPr="00B97232">
        <w:rPr>
          <w:rFonts w:ascii="Garamond" w:hAnsi="Garamond" w:cs="Calibri"/>
          <w:sz w:val="20"/>
          <w:szCs w:val="20"/>
        </w:rPr>
        <w:t>vation of energy, the</w:t>
      </w:r>
      <w:r w:rsidR="00D11A8A">
        <w:rPr>
          <w:rFonts w:ascii="Garamond" w:hAnsi="Garamond" w:cs="Calibri"/>
          <w:sz w:val="20"/>
          <w:szCs w:val="20"/>
        </w:rPr>
        <w:t xml:space="preserve"> cycle</w:t>
      </w:r>
      <w:r w:rsidR="00DA41B0" w:rsidRPr="00B97232">
        <w:rPr>
          <w:rFonts w:ascii="Garamond" w:hAnsi="Garamond" w:cs="Calibri"/>
          <w:sz w:val="20"/>
          <w:szCs w:val="20"/>
        </w:rPr>
        <w:t xml:space="preserve"> thermal performance</w:t>
      </w:r>
      <w:r w:rsidR="001803AC" w:rsidRPr="00B97232">
        <w:rPr>
          <w:rFonts w:ascii="Garamond" w:hAnsi="Garamond" w:cs="Calibri"/>
          <w:sz w:val="20"/>
          <w:szCs w:val="20"/>
        </w:rPr>
        <w:t xml:space="preserve"> </w:t>
      </w:r>
      <w:r w:rsidR="00A359A2" w:rsidRPr="00B97232">
        <w:rPr>
          <w:rFonts w:ascii="Garamond" w:hAnsi="Garamond" w:cs="Calibri"/>
          <w:sz w:val="20"/>
          <w:szCs w:val="20"/>
        </w:rPr>
        <w:t xml:space="preserve">of the entire cycle is characterized by </w:t>
      </w:r>
      <w:r w:rsidR="00767F13">
        <w:rPr>
          <w:rFonts w:ascii="Garamond" w:hAnsi="Garamond" w:cs="Calibri"/>
          <w:sz w:val="20"/>
          <w:szCs w:val="20"/>
        </w:rPr>
        <w:t>the thermal efficiency,</w:t>
      </w:r>
      <w:r w:rsidR="00A359A2" w:rsidRPr="00B97232">
        <w:rPr>
          <w:rFonts w:ascii="Garamond" w:hAnsi="Garamond" w:cs="Calibri"/>
          <w:sz w:val="20"/>
          <w:szCs w:val="20"/>
        </w:rPr>
        <w:t xml:space="preserve"> the ratio between the net </w:t>
      </w:r>
      <w:r w:rsidRPr="00B97232">
        <w:rPr>
          <w:rFonts w:ascii="Garamond" w:hAnsi="Garamond" w:cs="Calibri"/>
          <w:sz w:val="20"/>
          <w:szCs w:val="20"/>
        </w:rPr>
        <w:t xml:space="preserve">power </w:t>
      </w:r>
      <w:r w:rsidR="00DA41B0" w:rsidRPr="00B97232">
        <w:rPr>
          <w:rFonts w:ascii="Garamond" w:hAnsi="Garamond" w:cs="Calibri"/>
          <w:sz w:val="20"/>
          <w:szCs w:val="20"/>
        </w:rPr>
        <w:t>done</w:t>
      </w:r>
      <w:r w:rsidR="00A359A2" w:rsidRPr="00B97232">
        <w:rPr>
          <w:rFonts w:ascii="Garamond" w:hAnsi="Garamond" w:cs="Calibri"/>
          <w:sz w:val="20"/>
          <w:szCs w:val="20"/>
        </w:rPr>
        <w:t xml:space="preserve"> and </w:t>
      </w:r>
      <w:r w:rsidR="00DA41B0" w:rsidRPr="00B97232">
        <w:rPr>
          <w:rFonts w:ascii="Garamond" w:hAnsi="Garamond" w:cs="Calibri"/>
          <w:sz w:val="20"/>
          <w:szCs w:val="20"/>
        </w:rPr>
        <w:t xml:space="preserve">the </w:t>
      </w:r>
      <w:r w:rsidR="00A359A2" w:rsidRPr="00B97232">
        <w:rPr>
          <w:rFonts w:ascii="Garamond" w:hAnsi="Garamond" w:cs="Calibri"/>
          <w:sz w:val="20"/>
          <w:szCs w:val="20"/>
        </w:rPr>
        <w:t xml:space="preserve">heat </w:t>
      </w:r>
      <w:r w:rsidR="00DA41B0" w:rsidRPr="00B97232">
        <w:rPr>
          <w:rFonts w:ascii="Garamond" w:hAnsi="Garamond" w:cs="Calibri"/>
          <w:sz w:val="20"/>
          <w:szCs w:val="20"/>
        </w:rPr>
        <w:t>supplied</w:t>
      </w:r>
      <w:r w:rsidR="00A359A2" w:rsidRPr="00B97232">
        <w:rPr>
          <w:rFonts w:ascii="Garamond" w:hAnsi="Garamond" w:cs="Calibri"/>
          <w:sz w:val="20"/>
          <w:szCs w:val="20"/>
        </w:rPr>
        <w:t xml:space="preserve"> </w:t>
      </w:r>
      <w:r w:rsidR="00DA41B0" w:rsidRPr="00B97232">
        <w:rPr>
          <w:rFonts w:ascii="Garamond" w:hAnsi="Garamond" w:cs="Calibri"/>
          <w:sz w:val="20"/>
          <w:szCs w:val="20"/>
        </w:rPr>
        <w:t>by the boiler</w:t>
      </w:r>
      <w:r w:rsidR="00767F13">
        <w:rPr>
          <w:rFonts w:ascii="Garamond" w:hAnsi="Garamond" w:cs="Calibri"/>
          <w:sz w:val="20"/>
          <w:szCs w:val="20"/>
        </w:rPr>
        <w:t>, namely,</w:t>
      </w:r>
    </w:p>
    <w:p w14:paraId="12CE36D1" w14:textId="0D16F425" w:rsidR="00A359A2" w:rsidRPr="00B97232" w:rsidRDefault="001A7595" w:rsidP="00B97232">
      <w:pPr>
        <w:ind w:firstLine="720"/>
        <w:jc w:val="right"/>
        <w:rPr>
          <w:rFonts w:ascii="Garamond" w:hAnsi="Garamond" w:cs="Calibri"/>
          <w:sz w:val="20"/>
          <w:szCs w:val="20"/>
        </w:rPr>
      </w:pPr>
      <m:oMath>
        <m:sSub>
          <m:sSubPr>
            <m:ctrlPr>
              <w:rPr>
                <w:rFonts w:ascii="Cambria Math" w:hAnsi="Cambria Math"/>
                <w:bCs/>
                <w:i/>
              </w:rPr>
            </m:ctrlPr>
          </m:sSubPr>
          <m:e>
            <m:r>
              <w:rPr>
                <w:rFonts w:ascii="Cambria Math" w:hAnsi="Cambria Math"/>
                <w:sz w:val="20"/>
                <w:szCs w:val="20"/>
              </w:rPr>
              <m:t>η</m:t>
            </m:r>
          </m:e>
          <m:sub>
            <m:r>
              <w:rPr>
                <w:rFonts w:ascii="Cambria Math" w:hAnsi="Cambria Math"/>
                <w:sz w:val="20"/>
                <w:szCs w:val="20"/>
              </w:rPr>
              <m:t>t</m:t>
            </m:r>
            <m:r>
              <w:rPr>
                <w:rFonts w:ascii="Cambria Math" w:hAnsi="Cambria Math"/>
                <w:sz w:val="20"/>
                <w:szCs w:val="20"/>
              </w:rPr>
              <m:t>h</m:t>
            </m:r>
          </m:sub>
        </m:sSub>
        <m:r>
          <w:rPr>
            <w:rFonts w:ascii="Cambria Math" w:hAnsi="Cambria Math"/>
            <w:sz w:val="20"/>
            <w:szCs w:val="20"/>
          </w:rPr>
          <m:t>=</m:t>
        </m:r>
        <m:f>
          <m:fPr>
            <m:ctrlPr>
              <w:rPr>
                <w:rFonts w:ascii="Cambria Math" w:hAnsi="Cambria Math"/>
                <w:bCs/>
                <w:i/>
              </w:rPr>
            </m:ctrlPr>
          </m:fPr>
          <m:num>
            <m:sSub>
              <m:sSubPr>
                <m:ctrlPr>
                  <w:rPr>
                    <w:rFonts w:ascii="Cambria Math" w:hAnsi="Cambria Math"/>
                    <w:bCs/>
                    <w:i/>
                  </w:rPr>
                </m:ctrlPr>
              </m:sSubPr>
              <m:e>
                <m:r>
                  <w:rPr>
                    <w:rFonts w:ascii="Cambria Math" w:hAnsi="Cambria Math"/>
                    <w:sz w:val="20"/>
                    <w:szCs w:val="20"/>
                  </w:rPr>
                  <m:t>w</m:t>
                </m:r>
              </m:e>
              <m:sub>
                <m:r>
                  <w:rPr>
                    <w:rFonts w:ascii="Cambria Math" w:hAnsi="Cambria Math"/>
                    <w:sz w:val="20"/>
                    <w:szCs w:val="20"/>
                  </w:rPr>
                  <m:t>net</m:t>
                </m:r>
              </m:sub>
            </m:sSub>
          </m:num>
          <m:den>
            <m:sSub>
              <m:sSubPr>
                <m:ctrlPr>
                  <w:rPr>
                    <w:rFonts w:ascii="Cambria Math" w:hAnsi="Cambria Math"/>
                    <w:bCs/>
                    <w:i/>
                  </w:rPr>
                </m:ctrlPr>
              </m:sSubPr>
              <m:e>
                <m:r>
                  <w:rPr>
                    <w:rFonts w:ascii="Cambria Math" w:hAnsi="Cambria Math"/>
                    <w:sz w:val="20"/>
                    <w:szCs w:val="20"/>
                  </w:rPr>
                  <m:t>q</m:t>
                </m:r>
              </m:e>
              <m:sub>
                <m:r>
                  <w:rPr>
                    <w:rFonts w:ascii="Cambria Math" w:hAnsi="Cambria Math"/>
                    <w:sz w:val="20"/>
                    <w:szCs w:val="20"/>
                  </w:rPr>
                  <m:t>in</m:t>
                </m:r>
              </m:sub>
            </m:sSub>
          </m:den>
        </m:f>
        <m:r>
          <w:rPr>
            <w:rFonts w:ascii="Cambria Math" w:hAnsi="Cambria Math"/>
            <w:sz w:val="20"/>
            <w:szCs w:val="20"/>
          </w:rPr>
          <m:t>=</m:t>
        </m:r>
        <m:f>
          <m:fPr>
            <m:ctrlPr>
              <w:rPr>
                <w:rFonts w:ascii="Cambria Math" w:hAnsi="Cambria Math"/>
                <w:bCs/>
                <w:i/>
              </w:rPr>
            </m:ctrlPr>
          </m:fPr>
          <m:num>
            <m:sSub>
              <m:sSubPr>
                <m:ctrlPr>
                  <w:rPr>
                    <w:rFonts w:ascii="Cambria Math" w:hAnsi="Cambria Math"/>
                    <w:bCs/>
                    <w:i/>
                  </w:rPr>
                </m:ctrlPr>
              </m:sSubPr>
              <m:e>
                <m:r>
                  <w:rPr>
                    <w:rFonts w:ascii="Cambria Math" w:hAnsi="Cambria Math"/>
                    <w:sz w:val="20"/>
                    <w:szCs w:val="20"/>
                  </w:rPr>
                  <m:t>w</m:t>
                </m:r>
              </m:e>
              <m:sub>
                <m:r>
                  <w:rPr>
                    <w:rFonts w:ascii="Cambria Math" w:hAnsi="Cambria Math"/>
                    <w:sz w:val="20"/>
                    <w:szCs w:val="20"/>
                  </w:rPr>
                  <m:t>turb</m:t>
                </m:r>
                <m:r>
                  <w:rPr>
                    <w:rFonts w:ascii="Cambria Math" w:hAnsi="Cambria Math"/>
                    <w:sz w:val="20"/>
                    <w:szCs w:val="20"/>
                  </w:rPr>
                  <m:t>,</m:t>
                </m:r>
                <m:r>
                  <w:rPr>
                    <w:rFonts w:ascii="Cambria Math" w:hAnsi="Cambria Math"/>
                    <w:sz w:val="20"/>
                    <w:szCs w:val="20"/>
                  </w:rPr>
                  <m:t>out</m:t>
                </m:r>
              </m:sub>
            </m:sSub>
            <m:r>
              <w:rPr>
                <w:rFonts w:ascii="Cambria Math" w:hAnsi="Cambria Math"/>
                <w:sz w:val="20"/>
                <w:szCs w:val="20"/>
              </w:rPr>
              <m:t>-</m:t>
            </m:r>
            <m:sSub>
              <m:sSubPr>
                <m:ctrlPr>
                  <w:rPr>
                    <w:rFonts w:ascii="Cambria Math" w:hAnsi="Cambria Math"/>
                    <w:bCs/>
                    <w:i/>
                  </w:rPr>
                </m:ctrlPr>
              </m:sSubPr>
              <m:e>
                <m:r>
                  <w:rPr>
                    <w:rFonts w:ascii="Cambria Math" w:hAnsi="Cambria Math"/>
                    <w:sz w:val="20"/>
                    <w:szCs w:val="20"/>
                  </w:rPr>
                  <m:t>w</m:t>
                </m:r>
              </m:e>
              <m:sub>
                <m:r>
                  <w:rPr>
                    <w:rFonts w:ascii="Cambria Math" w:hAnsi="Cambria Math"/>
                    <w:sz w:val="20"/>
                    <w:szCs w:val="20"/>
                  </w:rPr>
                  <m:t>pump</m:t>
                </m:r>
              </m:sub>
            </m:sSub>
          </m:num>
          <m:den>
            <m:sSub>
              <m:sSubPr>
                <m:ctrlPr>
                  <w:rPr>
                    <w:rFonts w:ascii="Cambria Math" w:hAnsi="Cambria Math"/>
                    <w:bCs/>
                    <w:i/>
                  </w:rPr>
                </m:ctrlPr>
              </m:sSubPr>
              <m:e>
                <m:r>
                  <w:rPr>
                    <w:rFonts w:ascii="Cambria Math" w:hAnsi="Cambria Math"/>
                    <w:sz w:val="20"/>
                    <w:szCs w:val="20"/>
                  </w:rPr>
                  <m:t>q</m:t>
                </m:r>
              </m:e>
              <m:sub>
                <m:r>
                  <w:rPr>
                    <w:rFonts w:ascii="Cambria Math" w:hAnsi="Cambria Math"/>
                    <w:sz w:val="20"/>
                    <w:szCs w:val="20"/>
                  </w:rPr>
                  <m:t>in</m:t>
                </m:r>
              </m:sub>
            </m:sSub>
          </m:den>
        </m:f>
      </m:oMath>
      <w:r w:rsidR="00A359A2" w:rsidRPr="00B97232">
        <w:rPr>
          <w:rFonts w:ascii="Garamond" w:hAnsi="Garamond" w:cs="Calibri"/>
          <w:bCs/>
          <w:sz w:val="20"/>
          <w:szCs w:val="20"/>
        </w:rPr>
        <w:tab/>
      </w:r>
      <w:r w:rsidR="00A359A2" w:rsidRPr="00B97232">
        <w:rPr>
          <w:rFonts w:ascii="Garamond" w:hAnsi="Garamond" w:cs="Calibri"/>
          <w:bCs/>
          <w:sz w:val="20"/>
          <w:szCs w:val="20"/>
        </w:rPr>
        <w:tab/>
      </w:r>
      <w:r w:rsidR="00A359A2" w:rsidRPr="00B97232">
        <w:rPr>
          <w:rFonts w:ascii="Garamond" w:hAnsi="Garamond" w:cs="Calibri"/>
          <w:bCs/>
          <w:sz w:val="20"/>
          <w:szCs w:val="20"/>
        </w:rPr>
        <w:tab/>
      </w:r>
      <w:r w:rsidR="00A359A2" w:rsidRPr="00B97232">
        <w:rPr>
          <w:rFonts w:ascii="Garamond" w:hAnsi="Garamond" w:cs="Calibri"/>
          <w:bCs/>
          <w:sz w:val="20"/>
          <w:szCs w:val="20"/>
        </w:rPr>
        <w:tab/>
      </w:r>
      <w:r w:rsidR="00A359A2" w:rsidRPr="00B97232">
        <w:rPr>
          <w:rFonts w:ascii="Garamond" w:hAnsi="Garamond" w:cs="Calibri"/>
          <w:bCs/>
          <w:sz w:val="20"/>
          <w:szCs w:val="20"/>
        </w:rPr>
        <w:tab/>
      </w:r>
      <w:r w:rsidR="00B97232" w:rsidRPr="00B97232">
        <w:rPr>
          <w:rFonts w:ascii="Garamond" w:hAnsi="Garamond" w:cs="Calibri"/>
          <w:sz w:val="20"/>
          <w:szCs w:val="20"/>
        </w:rPr>
        <w:fldChar w:fldCharType="begin"/>
      </w:r>
      <w:r w:rsidR="00B97232" w:rsidRPr="00B97232">
        <w:rPr>
          <w:rFonts w:ascii="Garamond" w:hAnsi="Garamond" w:cs="Calibri"/>
          <w:sz w:val="20"/>
          <w:szCs w:val="20"/>
        </w:rPr>
        <w:instrText xml:space="preserve"> = 9 \* GB2 </w:instrText>
      </w:r>
      <w:r w:rsidR="00B97232" w:rsidRPr="00B97232">
        <w:rPr>
          <w:rFonts w:ascii="Garamond" w:hAnsi="Garamond" w:cs="Calibri"/>
          <w:sz w:val="20"/>
          <w:szCs w:val="20"/>
        </w:rPr>
        <w:fldChar w:fldCharType="separate"/>
      </w:r>
      <w:r w:rsidR="00B97232" w:rsidRPr="00B97232">
        <w:rPr>
          <w:rFonts w:ascii="MS Mincho" w:eastAsia="MS Mincho" w:hAnsi="MS Mincho" w:cs="MS Mincho" w:hint="eastAsia"/>
          <w:noProof/>
          <w:sz w:val="20"/>
          <w:szCs w:val="20"/>
        </w:rPr>
        <w:t>⑼</w:t>
      </w:r>
      <w:r w:rsidR="00B97232" w:rsidRPr="00B97232">
        <w:rPr>
          <w:rFonts w:ascii="Garamond" w:hAnsi="Garamond" w:cs="Calibri"/>
          <w:sz w:val="20"/>
          <w:szCs w:val="20"/>
        </w:rPr>
        <w:fldChar w:fldCharType="end"/>
      </w:r>
    </w:p>
    <w:p w14:paraId="5650BA1F" w14:textId="1DB3A615" w:rsidR="001A4B7F" w:rsidRDefault="001A4B7F" w:rsidP="00F0391F">
      <w:pPr>
        <w:rPr>
          <w:rFonts w:ascii="Garamond" w:hAnsi="Garamond" w:cs="Calibri"/>
          <w:sz w:val="20"/>
          <w:szCs w:val="20"/>
        </w:rPr>
      </w:pPr>
      <w:r>
        <w:rPr>
          <w:rFonts w:ascii="Garamond" w:hAnsi="Garamond" w:cs="Calibri"/>
          <w:sz w:val="20"/>
          <w:szCs w:val="20"/>
        </w:rPr>
        <w:t>Condenser effectiveness</w:t>
      </w:r>
      <w:r w:rsidR="00F0391F">
        <w:rPr>
          <w:rFonts w:ascii="Garamond" w:hAnsi="Garamond" w:cs="Calibri"/>
          <w:sz w:val="20"/>
          <w:szCs w:val="20"/>
        </w:rPr>
        <w:t xml:space="preserve"> is a function of the NTU, heat capacity rate ratio, and the heat exchanger flow arrangement and is </w:t>
      </w:r>
      <w:r>
        <w:rPr>
          <w:rFonts w:ascii="Garamond" w:hAnsi="Garamond" w:cs="Calibri"/>
          <w:sz w:val="20"/>
          <w:szCs w:val="20"/>
        </w:rPr>
        <w:t>defined as the ratio of actual heat transfer rate for a heat exchanger to the maximum possible heat transfer rate</w:t>
      </w:r>
      <w:r w:rsidR="00767F13">
        <w:rPr>
          <w:rFonts w:ascii="Garamond" w:hAnsi="Garamond" w:cs="Calibri"/>
          <w:sz w:val="20"/>
          <w:szCs w:val="20"/>
        </w:rPr>
        <w:t xml:space="preserve"> and can be written as</w:t>
      </w:r>
    </w:p>
    <w:p w14:paraId="3C0AA22D" w14:textId="77045529" w:rsidR="001A4B7F" w:rsidRPr="00B97232" w:rsidRDefault="001A4B7F" w:rsidP="001968E1">
      <w:pPr>
        <w:ind w:firstLine="720"/>
        <w:jc w:val="right"/>
        <w:rPr>
          <w:rFonts w:ascii="Garamond" w:hAnsi="Garamond" w:cs="Calibri"/>
          <w:sz w:val="20"/>
          <w:szCs w:val="20"/>
        </w:rPr>
      </w:pPr>
      <m:oMath>
        <m:r>
          <w:rPr>
            <w:rFonts w:ascii="Cambria Math" w:hAnsi="Cambria Math"/>
            <w:sz w:val="20"/>
            <w:szCs w:val="20"/>
          </w:rPr>
          <m:t>ε=</m:t>
        </m:r>
        <m:f>
          <m:fPr>
            <m:ctrlPr>
              <w:rPr>
                <w:rFonts w:ascii="Cambria Math" w:hAnsi="Cambria Math"/>
                <w:bCs/>
                <w:i/>
                <w:sz w:val="20"/>
                <w:szCs w:val="20"/>
              </w:rPr>
            </m:ctrlPr>
          </m:fPr>
          <m:num>
            <m:r>
              <w:rPr>
                <w:rFonts w:ascii="Cambria Math" w:hAnsi="Cambria Math"/>
                <w:sz w:val="20"/>
                <w:szCs w:val="20"/>
              </w:rPr>
              <m:t>q</m:t>
            </m:r>
          </m:num>
          <m:den>
            <m:sSub>
              <m:sSubPr>
                <m:ctrlPr>
                  <w:rPr>
                    <w:rFonts w:ascii="Cambria Math" w:hAnsi="Cambria Math"/>
                    <w:bCs/>
                    <w:i/>
                    <w:sz w:val="20"/>
                    <w:szCs w:val="20"/>
                  </w:rPr>
                </m:ctrlPr>
              </m:sSubPr>
              <m:e>
                <m:r>
                  <w:rPr>
                    <w:rFonts w:ascii="Cambria Math" w:hAnsi="Cambria Math"/>
                    <w:sz w:val="20"/>
                    <w:szCs w:val="20"/>
                  </w:rPr>
                  <m:t>q</m:t>
                </m:r>
              </m:e>
              <m:sub>
                <m:r>
                  <w:rPr>
                    <w:rFonts w:ascii="Cambria Math" w:hAnsi="Cambria Math"/>
                    <w:sz w:val="20"/>
                    <w:szCs w:val="20"/>
                  </w:rPr>
                  <m:t>max</m:t>
                </m:r>
              </m:sub>
            </m:sSub>
          </m:den>
        </m:f>
      </m:oMath>
      <w:r w:rsidRPr="00B97232">
        <w:rPr>
          <w:rFonts w:ascii="Garamond" w:hAnsi="Garamond" w:cs="Calibri"/>
          <w:bCs/>
          <w:sz w:val="20"/>
          <w:szCs w:val="20"/>
        </w:rPr>
        <w:tab/>
      </w:r>
      <w:r w:rsidRPr="00B97232">
        <w:rPr>
          <w:rFonts w:ascii="Garamond" w:hAnsi="Garamond" w:cs="Calibri"/>
          <w:bCs/>
          <w:sz w:val="20"/>
          <w:szCs w:val="20"/>
        </w:rPr>
        <w:tab/>
      </w:r>
      <w:r w:rsidR="00F0391F">
        <w:rPr>
          <w:rFonts w:ascii="Garamond" w:hAnsi="Garamond" w:cs="Calibri"/>
          <w:bCs/>
          <w:sz w:val="20"/>
          <w:szCs w:val="20"/>
        </w:rPr>
        <w:tab/>
      </w:r>
      <w:r w:rsidR="00F0391F">
        <w:rPr>
          <w:rFonts w:ascii="Garamond" w:hAnsi="Garamond" w:cs="Calibri"/>
          <w:bCs/>
          <w:sz w:val="20"/>
          <w:szCs w:val="20"/>
        </w:rPr>
        <w:tab/>
      </w:r>
      <w:r w:rsidRPr="00B97232">
        <w:rPr>
          <w:rFonts w:ascii="Garamond" w:hAnsi="Garamond" w:cs="Calibri"/>
          <w:bCs/>
          <w:sz w:val="20"/>
          <w:szCs w:val="20"/>
        </w:rPr>
        <w:tab/>
      </w:r>
      <w:r w:rsidRPr="00B97232">
        <w:rPr>
          <w:rFonts w:ascii="Garamond" w:hAnsi="Garamond" w:cs="Calibri"/>
          <w:bCs/>
          <w:sz w:val="20"/>
          <w:szCs w:val="20"/>
        </w:rPr>
        <w:tab/>
      </w:r>
      <w:r w:rsidR="001968E1" w:rsidRPr="001968E1">
        <w:rPr>
          <w:rFonts w:ascii="Garamond" w:hAnsi="Garamond" w:cs="Calibri"/>
          <w:sz w:val="20"/>
          <w:szCs w:val="20"/>
        </w:rPr>
        <w:fldChar w:fldCharType="begin"/>
      </w:r>
      <w:r w:rsidR="001968E1" w:rsidRPr="001968E1">
        <w:rPr>
          <w:rFonts w:ascii="Garamond" w:hAnsi="Garamond" w:cs="Calibri"/>
          <w:sz w:val="20"/>
          <w:szCs w:val="20"/>
        </w:rPr>
        <w:instrText xml:space="preserve"> = 10 \* GB2 </w:instrText>
      </w:r>
      <w:r w:rsidR="001968E1" w:rsidRPr="001968E1">
        <w:rPr>
          <w:rFonts w:ascii="Garamond" w:hAnsi="Garamond" w:cs="Calibri"/>
          <w:sz w:val="20"/>
          <w:szCs w:val="20"/>
        </w:rPr>
        <w:fldChar w:fldCharType="separate"/>
      </w:r>
      <w:r w:rsidR="001968E1" w:rsidRPr="001968E1">
        <w:rPr>
          <w:rFonts w:ascii="MS Mincho" w:hAnsi="MS Mincho" w:cs="MS Mincho"/>
          <w:noProof/>
          <w:sz w:val="20"/>
          <w:szCs w:val="20"/>
        </w:rPr>
        <w:t>⑽</w:t>
      </w:r>
      <w:r w:rsidR="001968E1" w:rsidRPr="001968E1">
        <w:rPr>
          <w:rFonts w:ascii="Garamond" w:hAnsi="Garamond" w:cs="Calibri"/>
          <w:sz w:val="20"/>
          <w:szCs w:val="20"/>
        </w:rPr>
        <w:fldChar w:fldCharType="end"/>
      </w:r>
    </w:p>
    <w:p w14:paraId="4D3D1991" w14:textId="1FEE7443" w:rsidR="001A4B7F" w:rsidRPr="003428EF" w:rsidRDefault="00877023" w:rsidP="00FB760D">
      <w:pPr>
        <w:rPr>
          <w:rFonts w:ascii="Garamond" w:hAnsi="Garamond" w:cs="Calibri"/>
          <w:sz w:val="20"/>
          <w:szCs w:val="20"/>
        </w:rPr>
      </w:pPr>
      <w:r>
        <w:rPr>
          <w:rFonts w:ascii="Garamond" w:hAnsi="Garamond" w:cs="Calibri"/>
          <w:sz w:val="20"/>
          <w:szCs w:val="20"/>
        </w:rPr>
        <w:t>w</w:t>
      </w:r>
      <w:r w:rsidR="003428EF">
        <w:rPr>
          <w:rFonts w:ascii="Garamond" w:hAnsi="Garamond" w:cs="Calibri"/>
          <w:sz w:val="20"/>
          <w:szCs w:val="20"/>
        </w:rPr>
        <w:t xml:space="preserve">here </w:t>
      </w:r>
      <m:oMath>
        <m:r>
          <w:rPr>
            <w:rFonts w:ascii="Cambria Math" w:hAnsi="Cambria Math"/>
          </w:rPr>
          <m:t>ε</m:t>
        </m:r>
      </m:oMath>
      <w:r w:rsidR="003428EF">
        <w:rPr>
          <w:rFonts w:ascii="Garamond" w:hAnsi="Garamond" w:cs="Calibri"/>
          <w:bCs/>
        </w:rPr>
        <w:t xml:space="preserve"> </w:t>
      </w:r>
      <w:r w:rsidR="003428EF">
        <w:rPr>
          <w:rFonts w:ascii="Garamond" w:hAnsi="Garamond" w:cs="Calibri"/>
          <w:bCs/>
          <w:sz w:val="20"/>
          <w:szCs w:val="20"/>
        </w:rPr>
        <w:t>is the condenser effectiveness,</w:t>
      </w:r>
      <m:oMath>
        <m:r>
          <w:rPr>
            <w:rFonts w:ascii="Cambria Math" w:hAnsi="Cambria Math"/>
            <w:sz w:val="20"/>
            <w:szCs w:val="20"/>
          </w:rPr>
          <m:t xml:space="preserve"> q</m:t>
        </m:r>
      </m:oMath>
      <w:r w:rsidR="003428EF">
        <w:rPr>
          <w:rFonts w:ascii="Garamond" w:hAnsi="Garamond" w:cs="Calibri"/>
          <w:bCs/>
          <w:sz w:val="20"/>
          <w:szCs w:val="20"/>
        </w:rPr>
        <w:t xml:space="preserve"> is the actual heat transfer rate, and </w:t>
      </w:r>
      <m:oMath>
        <m:sSub>
          <m:sSubPr>
            <m:ctrlPr>
              <w:rPr>
                <w:rFonts w:ascii="Cambria Math" w:hAnsi="Cambria Math"/>
                <w:bCs/>
                <w:i/>
                <w:sz w:val="20"/>
                <w:szCs w:val="20"/>
              </w:rPr>
            </m:ctrlPr>
          </m:sSubPr>
          <m:e>
            <m:r>
              <w:rPr>
                <w:rFonts w:ascii="Cambria Math" w:hAnsi="Cambria Math"/>
                <w:sz w:val="20"/>
                <w:szCs w:val="20"/>
              </w:rPr>
              <m:t>q</m:t>
            </m:r>
          </m:e>
          <m:sub>
            <m:r>
              <w:rPr>
                <w:rFonts w:ascii="Cambria Math" w:hAnsi="Cambria Math"/>
                <w:sz w:val="20"/>
                <w:szCs w:val="20"/>
              </w:rPr>
              <m:t>max</m:t>
            </m:r>
          </m:sub>
        </m:sSub>
        <m:r>
          <w:rPr>
            <w:rFonts w:ascii="Cambria Math" w:hAnsi="Cambria Math"/>
            <w:sz w:val="20"/>
            <w:szCs w:val="20"/>
          </w:rPr>
          <m:t xml:space="preserve"> </m:t>
        </m:r>
      </m:oMath>
      <w:r w:rsidR="003428EF">
        <w:rPr>
          <w:rFonts w:ascii="Garamond" w:hAnsi="Garamond" w:cs="Calibri"/>
          <w:bCs/>
          <w:sz w:val="20"/>
          <w:szCs w:val="20"/>
        </w:rPr>
        <w:t xml:space="preserve">is the </w:t>
      </w:r>
      <w:r w:rsidR="00FB760D">
        <w:rPr>
          <w:rFonts w:ascii="Garamond" w:hAnsi="Garamond" w:cs="Calibri"/>
          <w:bCs/>
          <w:sz w:val="20"/>
          <w:szCs w:val="20"/>
        </w:rPr>
        <w:t>maximum heat transfer rate.</w:t>
      </w:r>
    </w:p>
    <w:p w14:paraId="133E7B7C" w14:textId="77777777" w:rsidR="004D42C3" w:rsidRDefault="004D42C3" w:rsidP="004D42C3">
      <w:pPr>
        <w:ind w:firstLine="720"/>
        <w:jc w:val="both"/>
        <w:rPr>
          <w:rFonts w:ascii="Garamond" w:hAnsi="Garamond" w:cs="Calibri"/>
          <w:sz w:val="20"/>
          <w:szCs w:val="20"/>
        </w:rPr>
      </w:pPr>
    </w:p>
    <w:p w14:paraId="4B2B4113" w14:textId="4B5EE9DC" w:rsidR="00686A1C" w:rsidRPr="004D42C3" w:rsidRDefault="007B02A6" w:rsidP="004D42C3">
      <w:pPr>
        <w:ind w:firstLine="720"/>
        <w:jc w:val="both"/>
        <w:rPr>
          <w:rFonts w:ascii="Garamond" w:hAnsi="Garamond" w:cs="Calibri"/>
          <w:sz w:val="20"/>
          <w:szCs w:val="20"/>
        </w:rPr>
      </w:pPr>
      <w:r w:rsidRPr="006522BC">
        <w:rPr>
          <w:rFonts w:ascii="Garamond" w:hAnsi="Garamond"/>
          <w:noProof/>
        </w:rPr>
        <mc:AlternateContent>
          <mc:Choice Requires="wps">
            <w:drawing>
              <wp:anchor distT="0" distB="0" distL="114300" distR="114300" simplePos="0" relativeHeight="251678720" behindDoc="0" locked="0" layoutInCell="1" allowOverlap="1" wp14:anchorId="4EC5BBDA" wp14:editId="239AE707">
                <wp:simplePos x="0" y="0"/>
                <wp:positionH relativeFrom="margin">
                  <wp:align>left</wp:align>
                </wp:positionH>
                <wp:positionV relativeFrom="paragraph">
                  <wp:posOffset>2336128</wp:posOffset>
                </wp:positionV>
                <wp:extent cx="5938520" cy="359410"/>
                <wp:effectExtent l="0" t="0" r="5080" b="2540"/>
                <wp:wrapTopAndBottom/>
                <wp:docPr id="1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8520" cy="359410"/>
                        </a:xfrm>
                        <a:prstGeom prst="rect">
                          <a:avLst/>
                        </a:prstGeom>
                        <a:solidFill>
                          <a:prstClr val="white"/>
                        </a:solidFill>
                        <a:ln>
                          <a:noFill/>
                        </a:ln>
                        <a:effectLst/>
                      </wps:spPr>
                      <wps:txbx>
                        <w:txbxContent>
                          <w:p w14:paraId="57419D40" w14:textId="5BD43A08" w:rsidR="0078488B" w:rsidRPr="001F68AA" w:rsidRDefault="0078488B" w:rsidP="00E32547">
                            <w:pPr>
                              <w:keepNext/>
                              <w:rPr>
                                <w:rFonts w:asciiTheme="majorHAnsi" w:hAnsiTheme="majorHAnsi"/>
                                <w:b/>
                                <w:bCs/>
                                <w:sz w:val="16"/>
                                <w:szCs w:val="16"/>
                              </w:rPr>
                            </w:pPr>
                            <w:r>
                              <w:rPr>
                                <w:rFonts w:asciiTheme="majorHAnsi" w:hAnsiTheme="majorHAnsi"/>
                                <w:b/>
                                <w:bCs/>
                                <w:sz w:val="16"/>
                                <w:szCs w:val="16"/>
                              </w:rPr>
                              <w:t>Figure 2</w:t>
                            </w:r>
                            <w:r w:rsidRPr="00E410F9">
                              <w:rPr>
                                <w:rFonts w:asciiTheme="majorHAnsi" w:hAnsiTheme="majorHAnsi"/>
                                <w:b/>
                                <w:bCs/>
                                <w:sz w:val="16"/>
                                <w:szCs w:val="16"/>
                              </w:rPr>
                              <w:t>:</w:t>
                            </w:r>
                            <w:r>
                              <w:rPr>
                                <w:rFonts w:asciiTheme="majorHAnsi" w:hAnsiTheme="majorHAnsi"/>
                                <w:b/>
                                <w:bCs/>
                                <w:sz w:val="16"/>
                                <w:szCs w:val="16"/>
                              </w:rPr>
                              <w:tab/>
                              <w:t xml:space="preserve">Experimental Steam Turbine Schematic with Instrumentation Locations: Type-T Thermocouples, Ashcroft </w:t>
                            </w:r>
                            <w:r w:rsidRPr="004D383F">
                              <w:rPr>
                                <w:rFonts w:asciiTheme="majorHAnsi" w:hAnsiTheme="majorHAnsi"/>
                                <w:b/>
                                <w:bCs/>
                                <w:sz w:val="16"/>
                                <w:szCs w:val="16"/>
                              </w:rPr>
                              <w:t>Type 1009SW</w:t>
                            </w:r>
                            <w:r>
                              <w:rPr>
                                <w:rFonts w:asciiTheme="majorHAnsi" w:hAnsiTheme="majorHAnsi"/>
                                <w:b/>
                                <w:bCs/>
                                <w:sz w:val="16"/>
                                <w:szCs w:val="16"/>
                              </w:rPr>
                              <w:t xml:space="preserve"> Pressure</w:t>
                            </w:r>
                            <w:r w:rsidRPr="004D383F">
                              <w:rPr>
                                <w:rFonts w:asciiTheme="majorHAnsi" w:hAnsiTheme="majorHAnsi"/>
                                <w:b/>
                                <w:bCs/>
                                <w:sz w:val="16"/>
                                <w:szCs w:val="16"/>
                              </w:rPr>
                              <w:t xml:space="preserve"> Gauge</w:t>
                            </w:r>
                            <w:r>
                              <w:rPr>
                                <w:rFonts w:asciiTheme="majorHAnsi" w:hAnsiTheme="majorHAnsi"/>
                                <w:b/>
                                <w:bCs/>
                                <w:sz w:val="16"/>
                                <w:szCs w:val="16"/>
                              </w:rPr>
                              <w:t xml:space="preserve">s, and 1” Cooling Water </w:t>
                            </w:r>
                            <w:r w:rsidR="001472D0">
                              <w:rPr>
                                <w:rFonts w:asciiTheme="majorHAnsi" w:hAnsiTheme="majorHAnsi"/>
                                <w:b/>
                                <w:bCs/>
                                <w:sz w:val="16"/>
                                <w:szCs w:val="16"/>
                              </w:rPr>
                              <w:t>Flow meter</w:t>
                            </w:r>
                            <w:r>
                              <w:rPr>
                                <w:rFonts w:asciiTheme="majorHAnsi" w:hAnsiTheme="majorHAnsi"/>
                                <w:b/>
                                <w:bCs/>
                                <w:sz w:val="16"/>
                                <w:szCs w:val="16"/>
                              </w:rPr>
                              <w:t xml:space="preserve"> </w:t>
                            </w:r>
                            <w:r w:rsidRPr="00A64EFF">
                              <w:rPr>
                                <w:rFonts w:asciiTheme="majorHAnsi" w:hAnsiTheme="majorHAnsi"/>
                                <w:b/>
                                <w:bCs/>
                                <w:sz w:val="16"/>
                                <w:szCs w:val="16"/>
                              </w:rPr>
                              <w:t>[White C.</w:t>
                            </w:r>
                            <w:r>
                              <w:rPr>
                                <w:rFonts w:asciiTheme="majorHAnsi" w:hAnsiTheme="majorHAnsi"/>
                                <w:b/>
                                <w:bCs/>
                                <w:sz w:val="16"/>
                                <w:szCs w:val="16"/>
                              </w:rPr>
                              <w:t>]</w:t>
                            </w:r>
                          </w:p>
                          <w:p w14:paraId="1E0681C2" w14:textId="35BE0E91" w:rsidR="0078488B" w:rsidRPr="008A127B" w:rsidRDefault="0078488B" w:rsidP="00902670">
                            <w:pPr>
                              <w:pStyle w:val="Caption"/>
                              <w:rPr>
                                <w:rFonts w:asciiTheme="majorHAnsi" w:hAnsiTheme="majorHAnsi" w:cs="Calibri"/>
                                <w:b/>
                                <w:bCs/>
                                <w:i w:val="0"/>
                                <w:iCs w:val="0"/>
                                <w:noProof/>
                                <w:color w:val="auto"/>
                                <w:sz w:val="16"/>
                                <w:szCs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5BBDA" id="_x0000_s1027" type="#_x0000_t202" style="position:absolute;left:0;text-align:left;margin-left:0;margin-top:183.95pt;width:467.6pt;height:28.3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" stroked="f">
                <v:path arrowok="t"/>
                <v:textbox inset="0,0,0,0">
                  <w:txbxContent>
                    <w:p w14:paraId="57419D40" w14:textId="5BD43A08" w:rsidR="0078488B" w:rsidRPr="001F68AA" w:rsidRDefault="0078488B" w:rsidP="00E32547">
                      <w:pPr>
                        <w:keepNext/>
                        <w:rPr>
                          <w:rFonts w:asciiTheme="majorHAnsi" w:hAnsiTheme="majorHAnsi"/>
                          <w:b/>
                          <w:bCs/>
                          <w:sz w:val="16"/>
                          <w:szCs w:val="16"/>
                        </w:rPr>
                      </w:pPr>
                      <w:r>
                        <w:rPr>
                          <w:rFonts w:asciiTheme="majorHAnsi" w:hAnsiTheme="majorHAnsi"/>
                          <w:b/>
                          <w:bCs/>
                          <w:sz w:val="16"/>
                          <w:szCs w:val="16"/>
                        </w:rPr>
                        <w:t>Figure 2</w:t>
                      </w:r>
                      <w:r w:rsidRPr="00E410F9">
                        <w:rPr>
                          <w:rFonts w:asciiTheme="majorHAnsi" w:hAnsiTheme="majorHAnsi"/>
                          <w:b/>
                          <w:bCs/>
                          <w:sz w:val="16"/>
                          <w:szCs w:val="16"/>
                        </w:rPr>
                        <w:t>:</w:t>
                      </w:r>
                      <w:r>
                        <w:rPr>
                          <w:rFonts w:asciiTheme="majorHAnsi" w:hAnsiTheme="majorHAnsi"/>
                          <w:b/>
                          <w:bCs/>
                          <w:sz w:val="16"/>
                          <w:szCs w:val="16"/>
                        </w:rPr>
                        <w:tab/>
                        <w:t xml:space="preserve">Experimental Steam Turbine Schematic with Instrumentation Locations: Type-T Thermocouples, Ashcroft </w:t>
                      </w:r>
                      <w:r w:rsidRPr="004D383F">
                        <w:rPr>
                          <w:rFonts w:asciiTheme="majorHAnsi" w:hAnsiTheme="majorHAnsi"/>
                          <w:b/>
                          <w:bCs/>
                          <w:sz w:val="16"/>
                          <w:szCs w:val="16"/>
                        </w:rPr>
                        <w:t>Type 1009SW</w:t>
                      </w:r>
                      <w:r>
                        <w:rPr>
                          <w:rFonts w:asciiTheme="majorHAnsi" w:hAnsiTheme="majorHAnsi"/>
                          <w:b/>
                          <w:bCs/>
                          <w:sz w:val="16"/>
                          <w:szCs w:val="16"/>
                        </w:rPr>
                        <w:t xml:space="preserve"> Pressure</w:t>
                      </w:r>
                      <w:r w:rsidRPr="004D383F">
                        <w:rPr>
                          <w:rFonts w:asciiTheme="majorHAnsi" w:hAnsiTheme="majorHAnsi"/>
                          <w:b/>
                          <w:bCs/>
                          <w:sz w:val="16"/>
                          <w:szCs w:val="16"/>
                        </w:rPr>
                        <w:t xml:space="preserve"> Gauge</w:t>
                      </w:r>
                      <w:r>
                        <w:rPr>
                          <w:rFonts w:asciiTheme="majorHAnsi" w:hAnsiTheme="majorHAnsi"/>
                          <w:b/>
                          <w:bCs/>
                          <w:sz w:val="16"/>
                          <w:szCs w:val="16"/>
                        </w:rPr>
                        <w:t xml:space="preserve">s, and 1” Cooling Water </w:t>
                      </w:r>
                      <w:r w:rsidR="001472D0">
                        <w:rPr>
                          <w:rFonts w:asciiTheme="majorHAnsi" w:hAnsiTheme="majorHAnsi"/>
                          <w:b/>
                          <w:bCs/>
                          <w:sz w:val="16"/>
                          <w:szCs w:val="16"/>
                        </w:rPr>
                        <w:t>Flow meter</w:t>
                      </w:r>
                      <w:r>
                        <w:rPr>
                          <w:rFonts w:asciiTheme="majorHAnsi" w:hAnsiTheme="majorHAnsi"/>
                          <w:b/>
                          <w:bCs/>
                          <w:sz w:val="16"/>
                          <w:szCs w:val="16"/>
                        </w:rPr>
                        <w:t xml:space="preserve"> </w:t>
                      </w:r>
                      <w:r w:rsidRPr="00A64EFF">
                        <w:rPr>
                          <w:rFonts w:asciiTheme="majorHAnsi" w:hAnsiTheme="majorHAnsi"/>
                          <w:b/>
                          <w:bCs/>
                          <w:sz w:val="16"/>
                          <w:szCs w:val="16"/>
                        </w:rPr>
                        <w:t>[White C.</w:t>
                      </w:r>
                      <w:r>
                        <w:rPr>
                          <w:rFonts w:asciiTheme="majorHAnsi" w:hAnsiTheme="majorHAnsi"/>
                          <w:b/>
                          <w:bCs/>
                          <w:sz w:val="16"/>
                          <w:szCs w:val="16"/>
                        </w:rPr>
                        <w:t>]</w:t>
                      </w:r>
                    </w:p>
                    <w:p w14:paraId="1E0681C2" w14:textId="35BE0E91" w:rsidR="0078488B" w:rsidRPr="008A127B" w:rsidRDefault="0078488B" w:rsidP="00902670">
                      <w:pPr>
                        <w:pStyle w:val="Caption"/>
                        <w:rPr>
                          <w:rFonts w:asciiTheme="majorHAnsi" w:hAnsiTheme="majorHAnsi" w:cs="Calibri"/>
                          <w:b/>
                          <w:bCs/>
                          <w:i w:val="0"/>
                          <w:iCs w:val="0"/>
                          <w:noProof/>
                          <w:color w:val="auto"/>
                          <w:sz w:val="16"/>
                          <w:szCs w:val="16"/>
                        </w:rPr>
                      </w:pPr>
                    </w:p>
                  </w:txbxContent>
                </v:textbox>
                <w10:wrap type="topAndBottom" anchorx="margin"/>
              </v:shape>
            </w:pict>
          </mc:Fallback>
        </mc:AlternateContent>
      </w:r>
    </w:p>
    <w:p w14:paraId="5B0B2251" w14:textId="0DF20FC4" w:rsidR="00812219" w:rsidRPr="006522BC" w:rsidRDefault="00885D7E" w:rsidP="00EE4A3D">
      <w:pPr>
        <w:rPr>
          <w:rFonts w:ascii="Garamond" w:hAnsi="Garamond" w:cs="Calibri"/>
          <w:b/>
          <w:bCs/>
          <w:sz w:val="20"/>
          <w:szCs w:val="20"/>
        </w:rPr>
      </w:pPr>
      <w:r w:rsidRPr="006522BC">
        <w:rPr>
          <w:rFonts w:ascii="Garamond" w:hAnsi="Garamond" w:cs="Calibri"/>
          <w:b/>
          <w:bCs/>
          <w:sz w:val="20"/>
          <w:szCs w:val="20"/>
        </w:rPr>
        <w:t>Resul</w:t>
      </w:r>
      <w:r w:rsidR="00114EF1" w:rsidRPr="006522BC">
        <w:rPr>
          <w:rFonts w:ascii="Garamond" w:hAnsi="Garamond" w:cs="Calibri"/>
          <w:b/>
          <w:bCs/>
          <w:sz w:val="20"/>
          <w:szCs w:val="20"/>
        </w:rPr>
        <w:t xml:space="preserve">ts and </w:t>
      </w:r>
      <w:r w:rsidR="008F508E" w:rsidRPr="006522BC">
        <w:rPr>
          <w:rFonts w:ascii="Garamond" w:hAnsi="Garamond" w:cs="Calibri"/>
          <w:b/>
          <w:bCs/>
          <w:sz w:val="20"/>
          <w:szCs w:val="20"/>
        </w:rPr>
        <w:t>D</w:t>
      </w:r>
      <w:r w:rsidR="003C77D9" w:rsidRPr="006522BC">
        <w:rPr>
          <w:rFonts w:ascii="Garamond" w:hAnsi="Garamond" w:cs="Calibri"/>
          <w:b/>
          <w:bCs/>
          <w:sz w:val="20"/>
          <w:szCs w:val="20"/>
        </w:rPr>
        <w:t>iscussion</w:t>
      </w:r>
    </w:p>
    <w:p w14:paraId="45DBD55C" w14:textId="6DBAA079" w:rsidR="0021553E" w:rsidRPr="00EE4A3D" w:rsidRDefault="00EE14D1" w:rsidP="001003A8">
      <w:pPr>
        <w:ind w:firstLine="720"/>
        <w:jc w:val="both"/>
        <w:rPr>
          <w:rFonts w:ascii="Garamond" w:hAnsi="Garamond" w:cs="Calibri"/>
          <w:sz w:val="20"/>
          <w:szCs w:val="20"/>
        </w:rPr>
      </w:pPr>
      <w:r w:rsidRPr="00EE4A3D">
        <w:rPr>
          <w:rFonts w:ascii="Garamond" w:hAnsi="Garamond" w:cs="Calibri"/>
          <w:sz w:val="20"/>
          <w:szCs w:val="20"/>
        </w:rPr>
        <w:lastRenderedPageBreak/>
        <w:t>The following</w:t>
      </w:r>
      <w:r w:rsidR="00D014FC">
        <w:rPr>
          <w:rFonts w:ascii="Garamond" w:hAnsi="Garamond" w:cs="Calibri"/>
          <w:sz w:val="20"/>
          <w:szCs w:val="20"/>
        </w:rPr>
        <w:t xml:space="preserve"> </w:t>
      </w:r>
      <w:r w:rsidR="002278C1">
        <w:rPr>
          <w:rFonts w:ascii="Garamond" w:hAnsi="Garamond" w:cs="Calibri"/>
          <w:sz w:val="20"/>
          <w:szCs w:val="20"/>
        </w:rPr>
        <w:t>experiment</w:t>
      </w:r>
      <w:r w:rsidR="00EE4A3D" w:rsidRPr="00EE4A3D">
        <w:rPr>
          <w:rFonts w:ascii="Garamond" w:hAnsi="Garamond" w:cs="Calibri"/>
          <w:sz w:val="20"/>
          <w:szCs w:val="20"/>
        </w:rPr>
        <w:t xml:space="preserve"> </w:t>
      </w:r>
      <w:r w:rsidR="00D014FC">
        <w:rPr>
          <w:rFonts w:ascii="Garamond" w:hAnsi="Garamond" w:cs="Calibri"/>
          <w:sz w:val="20"/>
          <w:szCs w:val="20"/>
        </w:rPr>
        <w:t>was</w:t>
      </w:r>
      <w:r w:rsidR="00885D7E" w:rsidRPr="00EE4A3D">
        <w:rPr>
          <w:rFonts w:ascii="Garamond" w:hAnsi="Garamond" w:cs="Calibri"/>
          <w:sz w:val="20"/>
          <w:szCs w:val="20"/>
        </w:rPr>
        <w:t xml:space="preserve"> consid</w:t>
      </w:r>
      <w:r w:rsidR="001003A8">
        <w:rPr>
          <w:rFonts w:ascii="Garamond" w:hAnsi="Garamond" w:cs="Calibri"/>
          <w:sz w:val="20"/>
          <w:szCs w:val="20"/>
        </w:rPr>
        <w:t>ered: Resistive l</w:t>
      </w:r>
      <w:r w:rsidR="002278C1">
        <w:rPr>
          <w:rFonts w:ascii="Garamond" w:hAnsi="Garamond" w:cs="Calibri"/>
          <w:sz w:val="20"/>
          <w:szCs w:val="20"/>
        </w:rPr>
        <w:t>oad cases of</w:t>
      </w:r>
      <w:r w:rsidR="001E4B46">
        <w:rPr>
          <w:rFonts w:ascii="Garamond" w:hAnsi="Garamond" w:cs="Calibri"/>
          <w:sz w:val="20"/>
          <w:szCs w:val="20"/>
        </w:rPr>
        <w:t xml:space="preserve"> 20</w:t>
      </w:r>
      <w:r w:rsidR="00D014FC">
        <w:rPr>
          <w:rFonts w:ascii="Garamond" w:hAnsi="Garamond" w:cs="Calibri"/>
          <w:sz w:val="20"/>
          <w:szCs w:val="20"/>
        </w:rPr>
        <w:t xml:space="preserve">, 60, and </w:t>
      </w:r>
      <w:r w:rsidR="001E4B46">
        <w:rPr>
          <w:rFonts w:ascii="Garamond" w:hAnsi="Garamond" w:cs="Calibri"/>
          <w:sz w:val="20"/>
          <w:szCs w:val="20"/>
        </w:rPr>
        <w:t>100</w:t>
      </w:r>
      <w:r w:rsidR="00D014FC">
        <w:rPr>
          <w:rFonts w:ascii="Garamond" w:hAnsi="Garamond" w:cs="Calibri"/>
          <w:sz w:val="20"/>
          <w:szCs w:val="20"/>
        </w:rPr>
        <w:t xml:space="preserve"> light </w:t>
      </w:r>
      <w:r w:rsidR="00EE4A3D" w:rsidRPr="00EE4A3D">
        <w:rPr>
          <w:rFonts w:ascii="Garamond" w:hAnsi="Garamond" w:cs="Calibri"/>
          <w:sz w:val="20"/>
          <w:szCs w:val="20"/>
        </w:rPr>
        <w:t>bulbs</w:t>
      </w:r>
      <w:r w:rsidR="001003A8">
        <w:rPr>
          <w:rFonts w:ascii="Garamond" w:hAnsi="Garamond" w:cs="Calibri"/>
          <w:sz w:val="20"/>
          <w:szCs w:val="20"/>
        </w:rPr>
        <w:t xml:space="preserve"> at a</w:t>
      </w:r>
      <w:r w:rsidR="00CC0B4D" w:rsidRPr="00CC0B4D">
        <w:rPr>
          <w:rFonts w:ascii="Garamond" w:hAnsi="Garamond" w:cs="Calibri"/>
          <w:sz w:val="20"/>
          <w:szCs w:val="20"/>
        </w:rPr>
        <w:t xml:space="preserve"> </w:t>
      </w:r>
      <w:r w:rsidR="00CC0B4D">
        <w:rPr>
          <w:rFonts w:ascii="Garamond" w:hAnsi="Garamond" w:cs="Calibri"/>
          <w:sz w:val="20"/>
          <w:szCs w:val="20"/>
        </w:rPr>
        <w:t xml:space="preserve">steam turbine output shaft </w:t>
      </w:r>
      <w:r w:rsidR="001003A8">
        <w:rPr>
          <w:rFonts w:ascii="Garamond" w:hAnsi="Garamond" w:cs="Calibri"/>
          <w:sz w:val="20"/>
          <w:szCs w:val="20"/>
        </w:rPr>
        <w:t xml:space="preserve">rotational speed of </w:t>
      </w:r>
      <w:r w:rsidR="00CC0B4D" w:rsidRPr="004F51F1">
        <w:rPr>
          <w:rFonts w:ascii="Garamond" w:hAnsi="Garamond" w:cs="Calibri"/>
          <w:sz w:val="20"/>
          <w:szCs w:val="20"/>
        </w:rPr>
        <w:t>3658</w:t>
      </w:r>
      <w:r w:rsidR="00CC0B4D">
        <w:rPr>
          <w:rFonts w:ascii="Garamond" w:hAnsi="Garamond" w:cs="Calibri"/>
          <w:sz w:val="20"/>
          <w:szCs w:val="20"/>
        </w:rPr>
        <w:t xml:space="preserve"> RPM</w:t>
      </w:r>
      <w:r w:rsidR="001003A8">
        <w:rPr>
          <w:rFonts w:ascii="Garamond" w:hAnsi="Garamond" w:cs="Calibri"/>
          <w:sz w:val="20"/>
          <w:szCs w:val="20"/>
        </w:rPr>
        <w:t xml:space="preserve"> at no load.</w:t>
      </w:r>
    </w:p>
    <w:p w14:paraId="632A2509" w14:textId="48FD0C38" w:rsidR="0050263E" w:rsidRDefault="00D014FC" w:rsidP="00C64196">
      <w:pPr>
        <w:ind w:firstLine="720"/>
        <w:jc w:val="both"/>
        <w:rPr>
          <w:rFonts w:ascii="Garamond" w:hAnsi="Garamond" w:cs="Calibri"/>
          <w:sz w:val="20"/>
          <w:szCs w:val="20"/>
        </w:rPr>
      </w:pPr>
      <w:r>
        <w:rPr>
          <w:rFonts w:ascii="Garamond" w:hAnsi="Garamond" w:cs="Calibri"/>
          <w:sz w:val="20"/>
          <w:szCs w:val="20"/>
        </w:rPr>
        <w:t>T</w:t>
      </w:r>
      <w:r w:rsidR="00E20D70" w:rsidRPr="006522BC">
        <w:rPr>
          <w:rFonts w:ascii="Garamond" w:hAnsi="Garamond" w:cs="Calibri"/>
          <w:sz w:val="20"/>
          <w:szCs w:val="20"/>
        </w:rPr>
        <w:t>he</w:t>
      </w:r>
      <w:r w:rsidR="001E4B46">
        <w:rPr>
          <w:rFonts w:ascii="Garamond" w:hAnsi="Garamond" w:cs="Calibri"/>
          <w:sz w:val="20"/>
          <w:szCs w:val="20"/>
        </w:rPr>
        <w:t xml:space="preserve"> steam turbine</w:t>
      </w:r>
      <w:r w:rsidR="00E20D70" w:rsidRPr="006522BC">
        <w:rPr>
          <w:rFonts w:ascii="Garamond" w:hAnsi="Garamond" w:cs="Calibri"/>
          <w:sz w:val="20"/>
          <w:szCs w:val="20"/>
        </w:rPr>
        <w:t xml:space="preserve"> system was prepared according to the</w:t>
      </w:r>
      <w:r w:rsidR="0091128C" w:rsidRPr="006522BC">
        <w:rPr>
          <w:rFonts w:ascii="Garamond" w:hAnsi="Garamond" w:cs="Calibri"/>
          <w:sz w:val="20"/>
          <w:szCs w:val="20"/>
        </w:rPr>
        <w:t xml:space="preserve"> startup </w:t>
      </w:r>
      <w:r w:rsidR="00E20D70" w:rsidRPr="006522BC">
        <w:rPr>
          <w:rFonts w:ascii="Garamond" w:hAnsi="Garamond" w:cs="Calibri"/>
          <w:sz w:val="20"/>
          <w:szCs w:val="20"/>
        </w:rPr>
        <w:t>procedure</w:t>
      </w:r>
      <w:r w:rsidR="0091128C" w:rsidRPr="006522BC">
        <w:rPr>
          <w:rFonts w:ascii="Garamond" w:hAnsi="Garamond" w:cs="Calibri"/>
          <w:sz w:val="20"/>
          <w:szCs w:val="20"/>
        </w:rPr>
        <w:t xml:space="preserve"> </w:t>
      </w:r>
      <w:r w:rsidR="00E20D70" w:rsidRPr="006522BC">
        <w:rPr>
          <w:rFonts w:ascii="Garamond" w:hAnsi="Garamond" w:cs="Calibri"/>
          <w:sz w:val="20"/>
          <w:szCs w:val="20"/>
        </w:rPr>
        <w:t>in</w:t>
      </w:r>
      <w:r w:rsidR="0091128C" w:rsidRPr="006522BC">
        <w:rPr>
          <w:rFonts w:ascii="Garamond" w:hAnsi="Garamond" w:cs="Calibri"/>
          <w:sz w:val="20"/>
          <w:szCs w:val="20"/>
        </w:rPr>
        <w:t xml:space="preserve"> the </w:t>
      </w:r>
      <w:r w:rsidR="00E20D70" w:rsidRPr="006522BC">
        <w:rPr>
          <w:rFonts w:ascii="Garamond" w:hAnsi="Garamond" w:cs="Calibri"/>
          <w:sz w:val="20"/>
          <w:szCs w:val="20"/>
        </w:rPr>
        <w:t xml:space="preserve">Operating </w:t>
      </w:r>
      <w:r w:rsidR="00626DCB" w:rsidRPr="006522BC">
        <w:rPr>
          <w:rFonts w:ascii="Garamond" w:hAnsi="Garamond" w:cs="Calibri"/>
          <w:sz w:val="20"/>
          <w:szCs w:val="20"/>
        </w:rPr>
        <w:t>Instructions</w:t>
      </w:r>
      <w:r w:rsidR="0015019C">
        <w:rPr>
          <w:rFonts w:ascii="Garamond" w:hAnsi="Garamond" w:cs="Calibri"/>
          <w:sz w:val="20"/>
          <w:szCs w:val="20"/>
        </w:rPr>
        <w:t xml:space="preserve"> at a laboratory temperature of </w:t>
      </w:r>
      <w:r w:rsidR="004F51F1">
        <w:rPr>
          <w:rFonts w:ascii="Garamond" w:hAnsi="Garamond" w:cs="Calibri"/>
          <w:sz w:val="20"/>
          <w:szCs w:val="20"/>
        </w:rPr>
        <w:t>26.4</w:t>
      </w:r>
      <w:r w:rsidR="0015019C">
        <w:rPr>
          <w:rFonts w:ascii="Garamond" w:hAnsi="Garamond" w:cs="Calibri"/>
          <w:sz w:val="20"/>
          <w:szCs w:val="20"/>
        </w:rPr>
        <w:t>˚C</w:t>
      </w:r>
      <w:r w:rsidR="00EA52CE">
        <w:rPr>
          <w:rFonts w:ascii="Garamond" w:hAnsi="Garamond" w:cs="Calibri"/>
          <w:sz w:val="20"/>
          <w:szCs w:val="20"/>
        </w:rPr>
        <w:t xml:space="preserve"> and barometric pressure of </w:t>
      </w:r>
      <w:r w:rsidR="004F51F1">
        <w:rPr>
          <w:rFonts w:ascii="Garamond" w:hAnsi="Garamond" w:cs="Calibri"/>
          <w:sz w:val="20"/>
          <w:szCs w:val="20"/>
        </w:rPr>
        <w:t xml:space="preserve">99.9 </w:t>
      </w:r>
      <w:r w:rsidR="00AF6D35">
        <w:rPr>
          <w:rFonts w:ascii="Garamond" w:hAnsi="Garamond" w:cs="Calibri"/>
          <w:sz w:val="20"/>
          <w:szCs w:val="20"/>
        </w:rPr>
        <w:t>kPa</w:t>
      </w:r>
      <w:r w:rsidR="00AF6D35" w:rsidRPr="006522BC">
        <w:rPr>
          <w:rFonts w:ascii="Garamond" w:hAnsi="Garamond" w:cs="Calibri"/>
          <w:sz w:val="20"/>
          <w:szCs w:val="20"/>
        </w:rPr>
        <w:t xml:space="preserve"> [</w:t>
      </w:r>
      <w:r w:rsidR="0056189F">
        <w:rPr>
          <w:rFonts w:ascii="Garamond" w:hAnsi="Garamond" w:cs="Calibri"/>
          <w:sz w:val="20"/>
          <w:szCs w:val="20"/>
        </w:rPr>
        <w:t>3</w:t>
      </w:r>
      <w:r w:rsidR="00E20D70" w:rsidRPr="006522BC">
        <w:rPr>
          <w:rFonts w:ascii="Garamond" w:hAnsi="Garamond" w:cs="Calibri"/>
          <w:sz w:val="20"/>
          <w:szCs w:val="20"/>
        </w:rPr>
        <w:t xml:space="preserve">]. </w:t>
      </w:r>
      <w:r w:rsidR="00EA52CE">
        <w:rPr>
          <w:rFonts w:ascii="Garamond" w:hAnsi="Garamond" w:cs="Calibri"/>
          <w:sz w:val="20"/>
          <w:szCs w:val="20"/>
        </w:rPr>
        <w:t xml:space="preserve">The </w:t>
      </w:r>
      <w:r w:rsidR="001003A8">
        <w:rPr>
          <w:rFonts w:ascii="Garamond" w:hAnsi="Garamond" w:cs="Calibri"/>
          <w:sz w:val="20"/>
          <w:szCs w:val="20"/>
        </w:rPr>
        <w:t>steam turbine inlet valve was used to</w:t>
      </w:r>
      <w:r w:rsidR="001003A8" w:rsidRPr="001003A8">
        <w:rPr>
          <w:rFonts w:ascii="Garamond" w:hAnsi="Garamond" w:cs="Calibri"/>
          <w:sz w:val="20"/>
          <w:szCs w:val="20"/>
        </w:rPr>
        <w:t xml:space="preserve"> </w:t>
      </w:r>
      <w:r w:rsidR="001003A8">
        <w:rPr>
          <w:rFonts w:ascii="Garamond" w:hAnsi="Garamond" w:cs="Calibri"/>
          <w:sz w:val="20"/>
          <w:szCs w:val="20"/>
        </w:rPr>
        <w:t>slowly increase the mass flow rate of the superheated steam i</w:t>
      </w:r>
      <w:r w:rsidR="001E4B46">
        <w:rPr>
          <w:rFonts w:ascii="Garamond" w:hAnsi="Garamond" w:cs="Calibri"/>
          <w:sz w:val="20"/>
          <w:szCs w:val="20"/>
        </w:rPr>
        <w:t>n order</w:t>
      </w:r>
      <w:r w:rsidR="00EA52CE">
        <w:rPr>
          <w:rFonts w:ascii="Garamond" w:hAnsi="Garamond" w:cs="Calibri"/>
          <w:sz w:val="20"/>
          <w:szCs w:val="20"/>
        </w:rPr>
        <w:t xml:space="preserve"> to warm up the turbine blades </w:t>
      </w:r>
      <w:r w:rsidR="001E4B46">
        <w:rPr>
          <w:rFonts w:ascii="Garamond" w:hAnsi="Garamond" w:cs="Calibri"/>
          <w:sz w:val="20"/>
          <w:szCs w:val="20"/>
        </w:rPr>
        <w:t xml:space="preserve">to prevent damage </w:t>
      </w:r>
      <w:r w:rsidR="001003A8">
        <w:rPr>
          <w:rFonts w:ascii="Garamond" w:hAnsi="Garamond" w:cs="Calibri"/>
          <w:sz w:val="20"/>
          <w:szCs w:val="20"/>
        </w:rPr>
        <w:t>until a</w:t>
      </w:r>
      <w:r w:rsidR="001E4B46">
        <w:rPr>
          <w:rFonts w:ascii="Garamond" w:hAnsi="Garamond" w:cs="Calibri"/>
          <w:sz w:val="20"/>
          <w:szCs w:val="20"/>
        </w:rPr>
        <w:t xml:space="preserve"> </w:t>
      </w:r>
      <w:r w:rsidR="00157BFE">
        <w:rPr>
          <w:rFonts w:ascii="Garamond" w:hAnsi="Garamond" w:cs="Calibri"/>
          <w:sz w:val="20"/>
          <w:szCs w:val="20"/>
        </w:rPr>
        <w:t xml:space="preserve">rotational speed of </w:t>
      </w:r>
      <w:r w:rsidR="004F51F1" w:rsidRPr="004F51F1">
        <w:rPr>
          <w:rFonts w:ascii="Garamond" w:hAnsi="Garamond" w:cs="Calibri"/>
          <w:sz w:val="20"/>
          <w:szCs w:val="20"/>
        </w:rPr>
        <w:t>3658</w:t>
      </w:r>
      <w:r w:rsidR="004F51F1">
        <w:rPr>
          <w:rFonts w:ascii="Garamond" w:hAnsi="Garamond" w:cs="Calibri"/>
          <w:sz w:val="20"/>
          <w:szCs w:val="20"/>
        </w:rPr>
        <w:t xml:space="preserve"> </w:t>
      </w:r>
      <w:r w:rsidR="00157BFE">
        <w:rPr>
          <w:rFonts w:ascii="Garamond" w:hAnsi="Garamond" w:cs="Calibri"/>
          <w:sz w:val="20"/>
          <w:szCs w:val="20"/>
        </w:rPr>
        <w:t>RPM</w:t>
      </w:r>
      <w:r w:rsidR="001003A8">
        <w:rPr>
          <w:rFonts w:ascii="Garamond" w:hAnsi="Garamond" w:cs="Calibri"/>
          <w:sz w:val="20"/>
          <w:szCs w:val="20"/>
        </w:rPr>
        <w:t xml:space="preserve"> was achieved</w:t>
      </w:r>
      <w:r w:rsidR="00157BFE">
        <w:rPr>
          <w:rFonts w:ascii="Garamond" w:hAnsi="Garamond" w:cs="Calibri"/>
          <w:sz w:val="20"/>
          <w:szCs w:val="20"/>
        </w:rPr>
        <w:t xml:space="preserve">. </w:t>
      </w:r>
      <w:r w:rsidR="004F51F1">
        <w:rPr>
          <w:rFonts w:ascii="Garamond" w:hAnsi="Garamond" w:cs="Calibri"/>
          <w:sz w:val="20"/>
          <w:szCs w:val="20"/>
        </w:rPr>
        <w:t>Loading wa</w:t>
      </w:r>
      <w:r w:rsidR="001E4B46">
        <w:rPr>
          <w:rFonts w:ascii="Garamond" w:hAnsi="Garamond" w:cs="Calibri"/>
          <w:sz w:val="20"/>
          <w:szCs w:val="20"/>
        </w:rPr>
        <w:t>s</w:t>
      </w:r>
      <w:r w:rsidR="004F51F1">
        <w:rPr>
          <w:rFonts w:ascii="Garamond" w:hAnsi="Garamond" w:cs="Calibri"/>
          <w:sz w:val="20"/>
          <w:szCs w:val="20"/>
        </w:rPr>
        <w:t xml:space="preserve"> incremented </w:t>
      </w:r>
      <w:r w:rsidR="001003A8">
        <w:rPr>
          <w:rFonts w:ascii="Garamond" w:hAnsi="Garamond" w:cs="Calibri"/>
          <w:sz w:val="20"/>
          <w:szCs w:val="20"/>
        </w:rPr>
        <w:t>in sets</w:t>
      </w:r>
      <w:r w:rsidR="004F51F1">
        <w:rPr>
          <w:rFonts w:ascii="Garamond" w:hAnsi="Garamond" w:cs="Calibri"/>
          <w:sz w:val="20"/>
          <w:szCs w:val="20"/>
        </w:rPr>
        <w:t xml:space="preserve"> of 10 bulbs to achieve the </w:t>
      </w:r>
      <w:r w:rsidR="000F798A">
        <w:rPr>
          <w:rFonts w:ascii="Garamond" w:hAnsi="Garamond" w:cs="Calibri"/>
          <w:sz w:val="20"/>
          <w:szCs w:val="20"/>
        </w:rPr>
        <w:t>loading cases</w:t>
      </w:r>
      <w:r w:rsidR="004F51F1">
        <w:rPr>
          <w:rFonts w:ascii="Garamond" w:hAnsi="Garamond" w:cs="Calibri"/>
          <w:sz w:val="20"/>
          <w:szCs w:val="20"/>
        </w:rPr>
        <w:t xml:space="preserve"> of 20, 60, and 100</w:t>
      </w:r>
      <w:r w:rsidR="00244458">
        <w:rPr>
          <w:rFonts w:ascii="Garamond" w:hAnsi="Garamond" w:cs="Calibri"/>
          <w:sz w:val="20"/>
          <w:szCs w:val="20"/>
        </w:rPr>
        <w:t xml:space="preserve"> via the generator</w:t>
      </w:r>
      <w:r w:rsidR="001003A8">
        <w:rPr>
          <w:rFonts w:ascii="Garamond" w:hAnsi="Garamond" w:cs="Calibri"/>
          <w:sz w:val="20"/>
          <w:szCs w:val="20"/>
        </w:rPr>
        <w:t xml:space="preserve"> </w:t>
      </w:r>
      <w:r w:rsidR="00244458">
        <w:rPr>
          <w:rFonts w:ascii="Garamond" w:hAnsi="Garamond" w:cs="Calibri"/>
          <w:sz w:val="20"/>
          <w:szCs w:val="20"/>
        </w:rPr>
        <w:t>in order to observe the</w:t>
      </w:r>
      <w:r w:rsidR="000F798A">
        <w:rPr>
          <w:rFonts w:ascii="Garamond" w:hAnsi="Garamond" w:cs="Calibri"/>
          <w:sz w:val="20"/>
          <w:szCs w:val="20"/>
        </w:rPr>
        <w:t xml:space="preserve"> variation in</w:t>
      </w:r>
      <w:r w:rsidR="00244458">
        <w:rPr>
          <w:rFonts w:ascii="Garamond" w:hAnsi="Garamond" w:cs="Calibri"/>
          <w:sz w:val="20"/>
          <w:szCs w:val="20"/>
        </w:rPr>
        <w:t xml:space="preserve"> turbine </w:t>
      </w:r>
      <w:r w:rsidR="00AF6D35">
        <w:rPr>
          <w:rFonts w:ascii="Garamond" w:hAnsi="Garamond" w:cs="Calibri"/>
          <w:sz w:val="20"/>
          <w:szCs w:val="20"/>
        </w:rPr>
        <w:t>efficiency</w:t>
      </w:r>
      <w:r w:rsidR="00244458">
        <w:rPr>
          <w:rFonts w:ascii="Garamond" w:hAnsi="Garamond" w:cs="Calibri"/>
          <w:sz w:val="20"/>
          <w:szCs w:val="20"/>
        </w:rPr>
        <w:t xml:space="preserve"> </w:t>
      </w:r>
      <w:r w:rsidR="00AF6D35">
        <w:rPr>
          <w:rFonts w:ascii="Garamond" w:hAnsi="Garamond" w:cs="Calibri"/>
          <w:sz w:val="20"/>
          <w:szCs w:val="20"/>
        </w:rPr>
        <w:t>between</w:t>
      </w:r>
      <w:r w:rsidR="00244458">
        <w:rPr>
          <w:rFonts w:ascii="Garamond" w:hAnsi="Garamond" w:cs="Calibri"/>
          <w:sz w:val="20"/>
          <w:szCs w:val="20"/>
        </w:rPr>
        <w:t xml:space="preserve"> low to high loadings. </w:t>
      </w:r>
      <w:r w:rsidR="007279DC">
        <w:rPr>
          <w:rFonts w:ascii="Garamond" w:hAnsi="Garamond" w:cs="Calibri"/>
          <w:sz w:val="20"/>
          <w:szCs w:val="20"/>
        </w:rPr>
        <w:t xml:space="preserve">At the </w:t>
      </w:r>
      <w:r w:rsidR="00BB0D26">
        <w:rPr>
          <w:rFonts w:ascii="Garamond" w:hAnsi="Garamond" w:cs="Calibri"/>
          <w:sz w:val="20"/>
          <w:szCs w:val="20"/>
        </w:rPr>
        <w:t>locations</w:t>
      </w:r>
      <w:r w:rsidR="007279DC">
        <w:rPr>
          <w:rFonts w:ascii="Garamond" w:hAnsi="Garamond" w:cs="Calibri"/>
          <w:sz w:val="20"/>
          <w:szCs w:val="20"/>
        </w:rPr>
        <w:t xml:space="preserve"> illustrated in </w:t>
      </w:r>
      <w:r w:rsidR="007279DC" w:rsidRPr="006522BC">
        <w:rPr>
          <w:rFonts w:ascii="Garamond" w:hAnsi="Garamond" w:cs="Calibri"/>
          <w:sz w:val="20"/>
          <w:szCs w:val="20"/>
        </w:rPr>
        <w:t>Figure 2</w:t>
      </w:r>
      <w:r w:rsidR="007279DC">
        <w:rPr>
          <w:rFonts w:ascii="Garamond" w:hAnsi="Garamond" w:cs="Calibri"/>
          <w:sz w:val="20"/>
          <w:szCs w:val="20"/>
        </w:rPr>
        <w:t xml:space="preserve">, </w:t>
      </w:r>
      <w:r w:rsidR="000F798A">
        <w:rPr>
          <w:rFonts w:ascii="Garamond" w:hAnsi="Garamond" w:cs="Calibri"/>
          <w:sz w:val="20"/>
          <w:szCs w:val="20"/>
        </w:rPr>
        <w:t>t</w:t>
      </w:r>
      <w:r w:rsidR="0091128C" w:rsidRPr="006522BC">
        <w:rPr>
          <w:rFonts w:ascii="Garamond" w:hAnsi="Garamond" w:cs="Calibri"/>
          <w:sz w:val="20"/>
          <w:szCs w:val="20"/>
        </w:rPr>
        <w:t>emperature</w:t>
      </w:r>
      <w:r w:rsidR="000F798A">
        <w:rPr>
          <w:rFonts w:ascii="Garamond" w:hAnsi="Garamond" w:cs="Calibri"/>
          <w:sz w:val="20"/>
          <w:szCs w:val="20"/>
        </w:rPr>
        <w:t xml:space="preserve">, </w:t>
      </w:r>
      <w:r w:rsidR="001003A8">
        <w:rPr>
          <w:rFonts w:ascii="Garamond" w:hAnsi="Garamond" w:cs="Calibri"/>
          <w:sz w:val="20"/>
          <w:szCs w:val="20"/>
        </w:rPr>
        <w:t>pressure</w:t>
      </w:r>
      <w:r w:rsidR="000F798A">
        <w:rPr>
          <w:rFonts w:ascii="Garamond" w:hAnsi="Garamond" w:cs="Calibri"/>
          <w:sz w:val="20"/>
          <w:szCs w:val="20"/>
        </w:rPr>
        <w:t xml:space="preserve">, and mass flow rate were measured </w:t>
      </w:r>
      <w:r w:rsidR="001003A8">
        <w:rPr>
          <w:rFonts w:ascii="Garamond" w:hAnsi="Garamond" w:cs="Calibri"/>
          <w:sz w:val="20"/>
          <w:szCs w:val="20"/>
        </w:rPr>
        <w:t>3 times</w:t>
      </w:r>
      <w:r w:rsidR="007279DC">
        <w:rPr>
          <w:rFonts w:ascii="Garamond" w:hAnsi="Garamond" w:cs="Calibri"/>
          <w:sz w:val="20"/>
          <w:szCs w:val="20"/>
        </w:rPr>
        <w:t xml:space="preserve"> for each load case</w:t>
      </w:r>
      <w:r w:rsidR="001003A8">
        <w:rPr>
          <w:rFonts w:ascii="Garamond" w:hAnsi="Garamond" w:cs="Calibri"/>
          <w:sz w:val="20"/>
          <w:szCs w:val="20"/>
        </w:rPr>
        <w:t xml:space="preserve"> </w:t>
      </w:r>
      <w:r w:rsidR="001003A8" w:rsidRPr="006522BC">
        <w:rPr>
          <w:rFonts w:ascii="Garamond" w:hAnsi="Garamond" w:cs="Calibri"/>
          <w:sz w:val="20"/>
          <w:szCs w:val="20"/>
        </w:rPr>
        <w:t xml:space="preserve">to confirm that the </w:t>
      </w:r>
      <w:r w:rsidR="007279DC">
        <w:rPr>
          <w:rFonts w:ascii="Garamond" w:hAnsi="Garamond" w:cs="Calibri"/>
          <w:sz w:val="20"/>
          <w:szCs w:val="20"/>
        </w:rPr>
        <w:t>system had reached steady state, defined by minimal</w:t>
      </w:r>
      <w:r w:rsidR="001003A8">
        <w:rPr>
          <w:rFonts w:ascii="Garamond" w:hAnsi="Garamond" w:cs="Calibri"/>
          <w:sz w:val="20"/>
          <w:szCs w:val="20"/>
        </w:rPr>
        <w:t xml:space="preserve"> changes</w:t>
      </w:r>
      <w:r w:rsidR="007279DC">
        <w:rPr>
          <w:rFonts w:ascii="Garamond" w:hAnsi="Garamond" w:cs="Calibri"/>
          <w:sz w:val="20"/>
          <w:szCs w:val="20"/>
        </w:rPr>
        <w:t xml:space="preserve"> between</w:t>
      </w:r>
      <w:r w:rsidR="001003A8">
        <w:rPr>
          <w:rFonts w:ascii="Garamond" w:hAnsi="Garamond" w:cs="Calibri"/>
          <w:sz w:val="20"/>
          <w:szCs w:val="20"/>
        </w:rPr>
        <w:t xml:space="preserve"> measurements sets</w:t>
      </w:r>
      <w:r w:rsidR="007279DC">
        <w:rPr>
          <w:rFonts w:ascii="Garamond" w:hAnsi="Garamond" w:cs="Calibri"/>
          <w:sz w:val="20"/>
          <w:szCs w:val="20"/>
        </w:rPr>
        <w:t>. Steam condensate flow rate was</w:t>
      </w:r>
      <w:r w:rsidR="000F798A">
        <w:rPr>
          <w:rFonts w:ascii="Garamond" w:hAnsi="Garamond" w:cs="Calibri"/>
          <w:sz w:val="20"/>
          <w:szCs w:val="20"/>
        </w:rPr>
        <w:t xml:space="preserve"> </w:t>
      </w:r>
      <w:r w:rsidR="000F798A" w:rsidRPr="000F798A">
        <w:rPr>
          <w:rFonts w:ascii="Garamond" w:hAnsi="Garamond" w:cs="Calibri"/>
          <w:sz w:val="20"/>
          <w:szCs w:val="20"/>
        </w:rPr>
        <w:t xml:space="preserve">measured </w:t>
      </w:r>
      <w:r w:rsidR="007279DC">
        <w:rPr>
          <w:rFonts w:ascii="Garamond" w:hAnsi="Garamond" w:cs="Calibri"/>
          <w:sz w:val="20"/>
          <w:szCs w:val="20"/>
        </w:rPr>
        <w:t xml:space="preserve">for each case </w:t>
      </w:r>
      <w:r w:rsidR="000F798A" w:rsidRPr="000F798A">
        <w:rPr>
          <w:rFonts w:ascii="Garamond" w:hAnsi="Garamond" w:cs="Calibri"/>
          <w:sz w:val="20"/>
          <w:szCs w:val="20"/>
        </w:rPr>
        <w:t xml:space="preserve">with a </w:t>
      </w:r>
      <w:r w:rsidR="00AF6D35" w:rsidRPr="000F798A">
        <w:rPr>
          <w:rFonts w:ascii="Garamond" w:hAnsi="Garamond" w:cs="Calibri"/>
          <w:sz w:val="20"/>
          <w:szCs w:val="20"/>
        </w:rPr>
        <w:t>weigh tank</w:t>
      </w:r>
      <w:r w:rsidR="007279DC">
        <w:rPr>
          <w:rFonts w:ascii="Garamond" w:hAnsi="Garamond" w:cs="Calibri"/>
          <w:sz w:val="20"/>
          <w:szCs w:val="20"/>
        </w:rPr>
        <w:t xml:space="preserve"> and stopwatch, resulting in flow rates of</w:t>
      </w:r>
      <w:r w:rsidR="000F798A" w:rsidRPr="000F798A">
        <w:rPr>
          <w:rFonts w:ascii="Garamond" w:hAnsi="Garamond" w:cs="Calibri"/>
          <w:sz w:val="20"/>
          <w:szCs w:val="20"/>
        </w:rPr>
        <w:t xml:space="preserve"> </w:t>
      </w:r>
      <w:r w:rsidR="00244458" w:rsidRPr="000F798A">
        <w:rPr>
          <w:rFonts w:ascii="Garamond" w:hAnsi="Garamond" w:cs="Calibri"/>
          <w:sz w:val="20"/>
          <w:szCs w:val="20"/>
        </w:rPr>
        <w:t>50.3, 71.1,</w:t>
      </w:r>
      <w:r w:rsidR="00244458" w:rsidRPr="000F798A">
        <w:rPr>
          <w:rFonts w:ascii="Garamond" w:hAnsi="Garamond"/>
          <w:sz w:val="20"/>
          <w:szCs w:val="20"/>
        </w:rPr>
        <w:t xml:space="preserve"> </w:t>
      </w:r>
      <w:r w:rsidR="000F798A">
        <w:rPr>
          <w:rFonts w:ascii="Garamond" w:hAnsi="Garamond"/>
          <w:sz w:val="20"/>
          <w:szCs w:val="20"/>
        </w:rPr>
        <w:t xml:space="preserve">and </w:t>
      </w:r>
      <w:r w:rsidR="00244458" w:rsidRPr="000F798A">
        <w:rPr>
          <w:rFonts w:ascii="Garamond" w:hAnsi="Garamond"/>
          <w:sz w:val="20"/>
          <w:szCs w:val="20"/>
        </w:rPr>
        <w:t>109.6</w:t>
      </w:r>
      <w:r w:rsidR="00244458" w:rsidRPr="000F798A">
        <w:rPr>
          <w:rFonts w:ascii="Garamond" w:hAnsi="Garamond" w:cs="Calibri"/>
          <w:sz w:val="20"/>
          <w:szCs w:val="20"/>
        </w:rPr>
        <w:t xml:space="preserve"> g/s</w:t>
      </w:r>
      <w:r w:rsidR="000F798A">
        <w:rPr>
          <w:rFonts w:ascii="Garamond" w:hAnsi="Garamond" w:cs="Calibri"/>
          <w:sz w:val="20"/>
          <w:szCs w:val="20"/>
        </w:rPr>
        <w:t xml:space="preserve"> respectively</w:t>
      </w:r>
      <w:r w:rsidR="00244458" w:rsidRPr="000F798A">
        <w:rPr>
          <w:rFonts w:ascii="Garamond" w:hAnsi="Garamond" w:cs="Calibri"/>
          <w:sz w:val="20"/>
          <w:szCs w:val="20"/>
        </w:rPr>
        <w:t>.</w:t>
      </w:r>
      <w:r w:rsidR="003F28EA">
        <w:rPr>
          <w:rFonts w:ascii="Garamond" w:hAnsi="Garamond" w:cs="Calibri"/>
          <w:sz w:val="20"/>
          <w:szCs w:val="20"/>
        </w:rPr>
        <w:t xml:space="preserve"> </w:t>
      </w:r>
      <w:r w:rsidR="00B97232">
        <w:rPr>
          <w:rFonts w:ascii="Garamond" w:hAnsi="Garamond" w:cs="Calibri"/>
          <w:sz w:val="20"/>
          <w:szCs w:val="20"/>
        </w:rPr>
        <w:t>T</w:t>
      </w:r>
      <w:r w:rsidR="00EC7504">
        <w:rPr>
          <w:rFonts w:ascii="Garamond" w:hAnsi="Garamond" w:cs="Calibri"/>
          <w:sz w:val="20"/>
          <w:szCs w:val="20"/>
        </w:rPr>
        <w:t>he work and heat transfer</w:t>
      </w:r>
      <w:r w:rsidR="00B97232">
        <w:rPr>
          <w:rFonts w:ascii="Garamond" w:hAnsi="Garamond" w:cs="Calibri"/>
          <w:sz w:val="20"/>
          <w:szCs w:val="20"/>
        </w:rPr>
        <w:t xml:space="preserve"> were determined using Eqs. (2-5</w:t>
      </w:r>
      <w:r w:rsidR="00AF6D35">
        <w:rPr>
          <w:rFonts w:ascii="Garamond" w:hAnsi="Garamond" w:cs="Calibri"/>
          <w:sz w:val="20"/>
          <w:szCs w:val="20"/>
        </w:rPr>
        <w:t>) and</w:t>
      </w:r>
      <w:r w:rsidR="00EC7504" w:rsidRPr="00EC7504">
        <w:rPr>
          <w:rFonts w:ascii="Garamond" w:hAnsi="Garamond" w:cs="Calibri"/>
          <w:sz w:val="20"/>
          <w:szCs w:val="20"/>
        </w:rPr>
        <w:t xml:space="preserve"> </w:t>
      </w:r>
      <w:r w:rsidR="00EC7504">
        <w:rPr>
          <w:rFonts w:ascii="Garamond" w:hAnsi="Garamond" w:cs="Calibri"/>
          <w:sz w:val="20"/>
          <w:szCs w:val="20"/>
        </w:rPr>
        <w:t>T-s diagrams for each load case were</w:t>
      </w:r>
      <w:r w:rsidR="00AF6D35">
        <w:rPr>
          <w:rFonts w:ascii="Garamond" w:hAnsi="Garamond" w:cs="Calibri"/>
          <w:sz w:val="20"/>
          <w:szCs w:val="20"/>
        </w:rPr>
        <w:t xml:space="preserve"> </w:t>
      </w:r>
      <w:r w:rsidR="00EC7504">
        <w:rPr>
          <w:rFonts w:ascii="Garamond" w:hAnsi="Garamond" w:cs="Calibri"/>
          <w:sz w:val="20"/>
          <w:szCs w:val="20"/>
        </w:rPr>
        <w:t xml:space="preserve">generated using </w:t>
      </w:r>
      <w:r w:rsidR="00BB0D26">
        <w:rPr>
          <w:rFonts w:ascii="Garamond" w:hAnsi="Garamond" w:cs="Calibri"/>
          <w:sz w:val="20"/>
          <w:szCs w:val="20"/>
        </w:rPr>
        <w:t>Mat lab</w:t>
      </w:r>
      <w:r w:rsidR="00EC7504">
        <w:rPr>
          <w:rFonts w:ascii="Garamond" w:hAnsi="Garamond" w:cs="Calibri"/>
          <w:sz w:val="20"/>
          <w:szCs w:val="20"/>
        </w:rPr>
        <w:t xml:space="preserve"> and XSteam</w:t>
      </w:r>
      <w:r w:rsidR="00FA6F06">
        <w:rPr>
          <w:rFonts w:ascii="Garamond" w:hAnsi="Garamond" w:cs="Calibri"/>
          <w:sz w:val="20"/>
          <w:szCs w:val="20"/>
        </w:rPr>
        <w:t xml:space="preserve"> for the ideal and actual</w:t>
      </w:r>
      <w:r w:rsidR="002217D8">
        <w:rPr>
          <w:rFonts w:ascii="Garamond" w:hAnsi="Garamond" w:cs="Calibri"/>
          <w:sz w:val="20"/>
          <w:szCs w:val="20"/>
        </w:rPr>
        <w:t xml:space="preserve"> steam turbine</w:t>
      </w:r>
      <w:r w:rsidR="00FA6F06">
        <w:rPr>
          <w:rFonts w:ascii="Garamond" w:hAnsi="Garamond" w:cs="Calibri"/>
          <w:sz w:val="20"/>
          <w:szCs w:val="20"/>
        </w:rPr>
        <w:t xml:space="preserve"> cycles</w:t>
      </w:r>
      <w:r w:rsidR="00EC7504">
        <w:rPr>
          <w:rFonts w:ascii="Garamond" w:hAnsi="Garamond" w:cs="Calibri"/>
          <w:sz w:val="20"/>
          <w:szCs w:val="20"/>
        </w:rPr>
        <w:t xml:space="preserve"> </w:t>
      </w:r>
      <w:r w:rsidR="00E04279">
        <w:rPr>
          <w:rFonts w:ascii="Garamond" w:hAnsi="Garamond" w:cs="Calibri"/>
          <w:sz w:val="20"/>
          <w:szCs w:val="20"/>
        </w:rPr>
        <w:t>in Figure</w:t>
      </w:r>
      <w:r w:rsidR="00B97232">
        <w:rPr>
          <w:rFonts w:ascii="Garamond" w:hAnsi="Garamond" w:cs="Calibri"/>
          <w:sz w:val="20"/>
          <w:szCs w:val="20"/>
        </w:rPr>
        <w:t>s</w:t>
      </w:r>
      <w:r w:rsidR="00E04279">
        <w:rPr>
          <w:rFonts w:ascii="Garamond" w:hAnsi="Garamond" w:cs="Calibri"/>
          <w:sz w:val="20"/>
          <w:szCs w:val="20"/>
        </w:rPr>
        <w:t xml:space="preserve"> 3</w:t>
      </w:r>
      <w:r w:rsidR="00B97232">
        <w:rPr>
          <w:rFonts w:ascii="Garamond" w:hAnsi="Garamond" w:cs="Calibri"/>
          <w:sz w:val="20"/>
          <w:szCs w:val="20"/>
        </w:rPr>
        <w:t>-6</w:t>
      </w:r>
      <w:r w:rsidR="00E04279">
        <w:rPr>
          <w:rFonts w:ascii="Garamond" w:hAnsi="Garamond" w:cs="Calibri"/>
          <w:sz w:val="20"/>
          <w:szCs w:val="20"/>
        </w:rPr>
        <w:t xml:space="preserve">. </w:t>
      </w:r>
      <w:r w:rsidR="003F28EA">
        <w:rPr>
          <w:rFonts w:ascii="Garamond" w:hAnsi="Garamond" w:cs="Calibri"/>
          <w:sz w:val="20"/>
          <w:szCs w:val="20"/>
        </w:rPr>
        <w:t>The</w:t>
      </w:r>
      <w:r w:rsidR="0050263E">
        <w:rPr>
          <w:rFonts w:ascii="Garamond" w:hAnsi="Garamond" w:cs="Calibri"/>
          <w:sz w:val="20"/>
          <w:szCs w:val="20"/>
        </w:rPr>
        <w:t xml:space="preserve"> </w:t>
      </w:r>
      <w:r w:rsidR="003F28EA">
        <w:rPr>
          <w:rFonts w:ascii="Garamond" w:hAnsi="Garamond" w:cs="Calibri"/>
          <w:sz w:val="20"/>
          <w:szCs w:val="20"/>
        </w:rPr>
        <w:t xml:space="preserve">turbine efficiencies for the 20, 60, and 100 load cases were </w:t>
      </w:r>
      <w:r w:rsidR="0050263E">
        <w:rPr>
          <w:rFonts w:ascii="Garamond" w:hAnsi="Garamond" w:cs="Calibri"/>
          <w:sz w:val="20"/>
          <w:szCs w:val="20"/>
        </w:rPr>
        <w:t>36.7</w:t>
      </w:r>
      <w:r w:rsidR="0050263E" w:rsidRPr="0050263E">
        <w:rPr>
          <w:rFonts w:ascii="Garamond" w:hAnsi="Garamond" w:cs="Calibri"/>
          <w:sz w:val="20"/>
          <w:szCs w:val="20"/>
        </w:rPr>
        <w:t>±</w:t>
      </w:r>
      <w:r w:rsidR="003F28EA">
        <w:rPr>
          <w:rFonts w:ascii="Garamond" w:hAnsi="Garamond" w:cs="Calibri"/>
          <w:sz w:val="20"/>
          <w:szCs w:val="20"/>
        </w:rPr>
        <w:t>1.1%,</w:t>
      </w:r>
      <w:r w:rsidR="0050263E" w:rsidRPr="0050263E">
        <w:rPr>
          <w:rFonts w:ascii="Garamond" w:hAnsi="Garamond" w:cs="Calibri"/>
          <w:sz w:val="20"/>
          <w:szCs w:val="20"/>
        </w:rPr>
        <w:t xml:space="preserve"> </w:t>
      </w:r>
      <w:r w:rsidR="0050263E">
        <w:rPr>
          <w:rFonts w:ascii="Garamond" w:hAnsi="Garamond" w:cs="Calibri"/>
          <w:sz w:val="20"/>
          <w:szCs w:val="20"/>
        </w:rPr>
        <w:t>59.9</w:t>
      </w:r>
      <w:r w:rsidR="0050263E" w:rsidRPr="0050263E">
        <w:rPr>
          <w:rFonts w:ascii="Garamond" w:hAnsi="Garamond" w:cs="Calibri"/>
          <w:sz w:val="20"/>
          <w:szCs w:val="20"/>
        </w:rPr>
        <w:t>±</w:t>
      </w:r>
      <w:r w:rsidR="0050263E">
        <w:rPr>
          <w:rFonts w:ascii="Garamond" w:hAnsi="Garamond" w:cs="Calibri"/>
          <w:sz w:val="20"/>
          <w:szCs w:val="20"/>
        </w:rPr>
        <w:t>2.6</w:t>
      </w:r>
      <w:r w:rsidR="00B97232">
        <w:rPr>
          <w:rFonts w:ascii="Garamond" w:hAnsi="Garamond" w:cs="Calibri"/>
          <w:sz w:val="20"/>
          <w:szCs w:val="20"/>
        </w:rPr>
        <w:t>%, and 58.8</w:t>
      </w:r>
      <w:r w:rsidR="00B97232" w:rsidRPr="0050263E">
        <w:rPr>
          <w:rFonts w:ascii="Garamond" w:hAnsi="Garamond" w:cs="Calibri"/>
          <w:sz w:val="20"/>
          <w:szCs w:val="20"/>
        </w:rPr>
        <w:t>±</w:t>
      </w:r>
      <w:r w:rsidR="00B97232">
        <w:rPr>
          <w:rFonts w:ascii="Garamond" w:hAnsi="Garamond" w:cs="Calibri"/>
          <w:sz w:val="20"/>
          <w:szCs w:val="20"/>
        </w:rPr>
        <w:t>3.9%</w:t>
      </w:r>
      <w:r w:rsidR="003F28EA">
        <w:rPr>
          <w:rFonts w:ascii="Garamond" w:hAnsi="Garamond" w:cs="Calibri"/>
          <w:sz w:val="20"/>
          <w:szCs w:val="20"/>
        </w:rPr>
        <w:t xml:space="preserve"> respectively</w:t>
      </w:r>
      <w:r w:rsidR="00B97232">
        <w:rPr>
          <w:rFonts w:ascii="Garamond" w:hAnsi="Garamond" w:cs="Calibri"/>
          <w:sz w:val="20"/>
          <w:szCs w:val="20"/>
        </w:rPr>
        <w:t>. In addition, the</w:t>
      </w:r>
      <w:r w:rsidR="00E04279">
        <w:rPr>
          <w:rFonts w:ascii="Garamond" w:hAnsi="Garamond" w:cs="Calibri"/>
          <w:sz w:val="20"/>
          <w:szCs w:val="20"/>
        </w:rPr>
        <w:t xml:space="preserve"> cycle </w:t>
      </w:r>
      <w:r w:rsidR="00AF6D35">
        <w:rPr>
          <w:rFonts w:ascii="Garamond" w:hAnsi="Garamond" w:cs="Calibri"/>
          <w:sz w:val="20"/>
          <w:szCs w:val="20"/>
        </w:rPr>
        <w:t>efficiencies</w:t>
      </w:r>
      <w:r w:rsidR="00E04279">
        <w:rPr>
          <w:rFonts w:ascii="Garamond" w:hAnsi="Garamond" w:cs="Calibri"/>
          <w:sz w:val="20"/>
          <w:szCs w:val="20"/>
        </w:rPr>
        <w:t xml:space="preserve"> and condenser effectiveness were determined</w:t>
      </w:r>
      <w:r w:rsidR="001968E1">
        <w:rPr>
          <w:rFonts w:ascii="Garamond" w:hAnsi="Garamond" w:cs="Calibri"/>
          <w:sz w:val="20"/>
          <w:szCs w:val="20"/>
        </w:rPr>
        <w:t xml:space="preserve"> using Eqs. (</w:t>
      </w:r>
      <w:r w:rsidR="00C64196">
        <w:rPr>
          <w:rFonts w:ascii="Garamond" w:hAnsi="Garamond" w:cs="Calibri"/>
          <w:sz w:val="20"/>
          <w:szCs w:val="20"/>
        </w:rPr>
        <w:t>9 &amp; 10</w:t>
      </w:r>
      <w:r w:rsidR="001968E1">
        <w:rPr>
          <w:rFonts w:ascii="Garamond" w:hAnsi="Garamond" w:cs="Calibri"/>
          <w:sz w:val="20"/>
          <w:szCs w:val="20"/>
        </w:rPr>
        <w:t xml:space="preserve">) </w:t>
      </w:r>
      <w:r w:rsidR="00E04279">
        <w:rPr>
          <w:rFonts w:ascii="Garamond" w:hAnsi="Garamond" w:cs="Calibri"/>
          <w:sz w:val="20"/>
          <w:szCs w:val="20"/>
        </w:rPr>
        <w:t xml:space="preserve">and </w:t>
      </w:r>
      <w:r w:rsidR="00C64196">
        <w:rPr>
          <w:rFonts w:ascii="Garamond" w:hAnsi="Garamond" w:cs="Calibri"/>
          <w:sz w:val="20"/>
          <w:szCs w:val="20"/>
        </w:rPr>
        <w:t xml:space="preserve">are </w:t>
      </w:r>
      <w:r w:rsidR="00E04279">
        <w:rPr>
          <w:rFonts w:ascii="Garamond" w:hAnsi="Garamond" w:cs="Calibri"/>
          <w:sz w:val="20"/>
          <w:szCs w:val="20"/>
        </w:rPr>
        <w:t>displayed in Table 1.</w:t>
      </w:r>
    </w:p>
    <w:p w14:paraId="4908F056" w14:textId="1A18BB45" w:rsidR="00CB1984" w:rsidRDefault="007B02A6" w:rsidP="0017189D">
      <w:pPr>
        <w:ind w:firstLine="720"/>
        <w:jc w:val="both"/>
        <w:rPr>
          <w:rFonts w:ascii="Garamond" w:hAnsi="Garamond" w:cs="Calibri"/>
          <w:sz w:val="20"/>
          <w:szCs w:val="20"/>
        </w:rPr>
      </w:pPr>
      <w:r w:rsidRPr="006522BC">
        <w:rPr>
          <w:rFonts w:ascii="Garamond" w:hAnsi="Garamond"/>
          <w:noProof/>
        </w:rPr>
        <mc:AlternateContent>
          <mc:Choice Requires="wps">
            <w:drawing>
              <wp:anchor distT="0" distB="0" distL="114300" distR="114300" simplePos="0" relativeHeight="251683840" behindDoc="0" locked="0" layoutInCell="1" allowOverlap="1" wp14:anchorId="2F5EDE3B" wp14:editId="4F7B20DE">
                <wp:simplePos x="0" y="0"/>
                <wp:positionH relativeFrom="margin">
                  <wp:align>right</wp:align>
                </wp:positionH>
                <wp:positionV relativeFrom="margin">
                  <wp:posOffset>7635240</wp:posOffset>
                </wp:positionV>
                <wp:extent cx="3200400" cy="374650"/>
                <wp:effectExtent l="0" t="0" r="0" b="6350"/>
                <wp:wrapSquare wrapText="bothSides"/>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00400" cy="374650"/>
                        </a:xfrm>
                        <a:prstGeom prst="rect">
                          <a:avLst/>
                        </a:prstGeom>
                        <a:solidFill>
                          <a:prstClr val="white"/>
                        </a:solidFill>
                        <a:ln>
                          <a:noFill/>
                        </a:ln>
                        <a:effectLst/>
                      </wps:spPr>
                      <wps:txbx>
                        <w:txbxContent>
                          <w:p w14:paraId="7ED9AC25" w14:textId="09930C8D" w:rsidR="0078488B" w:rsidRPr="008A127B" w:rsidRDefault="0078488B" w:rsidP="007B02A6">
                            <w:pPr>
                              <w:pStyle w:val="Caption"/>
                              <w:jc w:val="both"/>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Pr>
                                <w:rFonts w:asciiTheme="majorHAnsi" w:hAnsiTheme="majorHAnsi"/>
                                <w:b/>
                                <w:bCs/>
                                <w:i w:val="0"/>
                                <w:iCs w:val="0"/>
                                <w:color w:val="auto"/>
                                <w:sz w:val="16"/>
                                <w:szCs w:val="16"/>
                              </w:rPr>
                              <w:t>3</w:t>
                            </w:r>
                            <w:r w:rsidRPr="008A127B">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ab/>
                              <w:t>20 Bulb Loading Temperature-Entropy Diagram for the Ideal Rankine Cycle (purple) and Actual Steam Turbine Cycle (blue)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EDE3B" id="_x0000_s1028" type="#_x0000_t202" style="position:absolute;left:0;text-align:left;margin-left:200.8pt;margin-top:601.2pt;width:252pt;height:29.5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" stroked="f">
                <v:path arrowok="t"/>
                <v:textbox inset="0,0,0,0">
                  <w:txbxContent>
                    <w:p w14:paraId="7ED9AC25" w14:textId="09930C8D" w:rsidR="0078488B" w:rsidRPr="008A127B" w:rsidRDefault="0078488B" w:rsidP="007B02A6">
                      <w:pPr>
                        <w:pStyle w:val="Caption"/>
                        <w:jc w:val="both"/>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Pr>
                          <w:rFonts w:asciiTheme="majorHAnsi" w:hAnsiTheme="majorHAnsi"/>
                          <w:b/>
                          <w:bCs/>
                          <w:i w:val="0"/>
                          <w:iCs w:val="0"/>
                          <w:color w:val="auto"/>
                          <w:sz w:val="16"/>
                          <w:szCs w:val="16"/>
                        </w:rPr>
                        <w:t>3</w:t>
                      </w:r>
                      <w:r w:rsidRPr="008A127B">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ab/>
                        <w:t>20 Bulb Loading Temperature-Entropy Diagram for the Ideal Rankine Cycle (purple) and Actual Steam Turbine Cycle (blue)</w:t>
                      </w:r>
                    </w:p>
                  </w:txbxContent>
                </v:textbox>
                <w10:wrap type="square" anchorx="margin" anchory="margin"/>
              </v:shape>
            </w:pict>
          </mc:Fallback>
        </mc:AlternateContent>
      </w:r>
      <w:r w:rsidRPr="00AD60F7">
        <w:rPr>
          <w:rFonts w:ascii="Garamond" w:hAnsi="Garamond" w:cs="Calibri"/>
          <w:noProof/>
          <w:sz w:val="20"/>
          <w:szCs w:val="20"/>
        </w:rPr>
        <w:drawing>
          <wp:anchor distT="0" distB="0" distL="114300" distR="114300" simplePos="0" relativeHeight="251700224" behindDoc="0" locked="0" layoutInCell="1" allowOverlap="1" wp14:anchorId="5484474D" wp14:editId="068BF5E7">
            <wp:simplePos x="0" y="0"/>
            <wp:positionH relativeFrom="margin">
              <wp:align>right</wp:align>
            </wp:positionH>
            <wp:positionV relativeFrom="page">
              <wp:posOffset>6371964</wp:posOffset>
            </wp:positionV>
            <wp:extent cx="3199130" cy="21590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t="9923"/>
                    <a:stretch/>
                  </pic:blipFill>
                  <pic:spPr bwMode="auto">
                    <a:xfrm>
                      <a:off x="0" y="0"/>
                      <a:ext cx="3199130" cy="2159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8488B">
        <w:rPr>
          <w:rFonts w:ascii="Garamond" w:hAnsi="Garamond" w:cs="Calibri"/>
          <w:sz w:val="20"/>
          <w:szCs w:val="20"/>
        </w:rPr>
        <w:t xml:space="preserve">Based on the T-s curves for the ideal Rankine cycle </w:t>
      </w:r>
      <w:r w:rsidR="004F51F1">
        <w:rPr>
          <w:rFonts w:ascii="Garamond" w:hAnsi="Garamond" w:cs="Calibri"/>
          <w:sz w:val="20"/>
          <w:szCs w:val="20"/>
        </w:rPr>
        <w:t xml:space="preserve">and </w:t>
      </w:r>
      <w:r w:rsidR="0078488B">
        <w:rPr>
          <w:rFonts w:ascii="Garamond" w:hAnsi="Garamond" w:cs="Calibri"/>
          <w:sz w:val="20"/>
          <w:szCs w:val="20"/>
        </w:rPr>
        <w:t xml:space="preserve">the actual steam plant cycle </w:t>
      </w:r>
      <w:r w:rsidR="004F51F1">
        <w:rPr>
          <w:rFonts w:ascii="Garamond" w:hAnsi="Garamond" w:cs="Calibri"/>
          <w:sz w:val="20"/>
          <w:szCs w:val="20"/>
        </w:rPr>
        <w:t xml:space="preserve">displayed in Figures </w:t>
      </w:r>
      <w:r w:rsidR="00877023">
        <w:rPr>
          <w:rFonts w:ascii="Garamond" w:hAnsi="Garamond" w:cs="Calibri"/>
          <w:sz w:val="20"/>
          <w:szCs w:val="20"/>
        </w:rPr>
        <w:t>3</w:t>
      </w:r>
      <w:r w:rsidR="004F51F1">
        <w:rPr>
          <w:rFonts w:ascii="Garamond" w:hAnsi="Garamond" w:cs="Calibri"/>
          <w:sz w:val="20"/>
          <w:szCs w:val="20"/>
        </w:rPr>
        <w:t>-</w:t>
      </w:r>
      <w:r w:rsidR="00877023">
        <w:rPr>
          <w:rFonts w:ascii="Garamond" w:hAnsi="Garamond" w:cs="Calibri"/>
          <w:sz w:val="20"/>
          <w:szCs w:val="20"/>
        </w:rPr>
        <w:t>5</w:t>
      </w:r>
      <w:r w:rsidR="0078488B">
        <w:rPr>
          <w:rFonts w:ascii="Garamond" w:hAnsi="Garamond" w:cs="Calibri"/>
          <w:sz w:val="20"/>
          <w:szCs w:val="20"/>
        </w:rPr>
        <w:t>, it is evident that there are some deviations between the two cycles. This is attributed to the additional components in the actual cycle as well as the irreverabil</w:t>
      </w:r>
      <w:r w:rsidR="0017189D">
        <w:rPr>
          <w:rFonts w:ascii="Garamond" w:hAnsi="Garamond" w:cs="Calibri"/>
          <w:sz w:val="20"/>
          <w:szCs w:val="20"/>
        </w:rPr>
        <w:t xml:space="preserve">ities within the steam turbine. </w:t>
      </w:r>
      <w:r w:rsidR="0078488B">
        <w:rPr>
          <w:rFonts w:ascii="Garamond" w:hAnsi="Garamond" w:cs="Calibri"/>
          <w:sz w:val="20"/>
          <w:szCs w:val="20"/>
        </w:rPr>
        <w:t>The experimental set up was not a true</w:t>
      </w:r>
      <w:r w:rsidR="004F51F1">
        <w:rPr>
          <w:rFonts w:ascii="Garamond" w:hAnsi="Garamond" w:cs="Calibri"/>
          <w:sz w:val="20"/>
          <w:szCs w:val="20"/>
        </w:rPr>
        <w:t xml:space="preserve"> </w:t>
      </w:r>
      <w:r w:rsidR="0078488B">
        <w:rPr>
          <w:rFonts w:ascii="Garamond" w:hAnsi="Garamond" w:cs="Calibri"/>
          <w:sz w:val="20"/>
          <w:szCs w:val="20"/>
        </w:rPr>
        <w:t xml:space="preserve">Rankine cycle because </w:t>
      </w:r>
      <w:r w:rsidR="0017189D">
        <w:rPr>
          <w:rFonts w:ascii="Garamond" w:hAnsi="Garamond" w:cs="Calibri"/>
          <w:sz w:val="20"/>
          <w:szCs w:val="20"/>
        </w:rPr>
        <w:t>it was an</w:t>
      </w:r>
      <w:r w:rsidR="0078488B">
        <w:rPr>
          <w:rFonts w:ascii="Garamond" w:hAnsi="Garamond" w:cs="Calibri"/>
          <w:sz w:val="20"/>
          <w:szCs w:val="20"/>
        </w:rPr>
        <w:t xml:space="preserve"> open loop system that did not direct the condensed steam </w:t>
      </w:r>
      <w:r w:rsidR="0017189D">
        <w:rPr>
          <w:rFonts w:ascii="Garamond" w:hAnsi="Garamond" w:cs="Calibri"/>
          <w:sz w:val="20"/>
          <w:szCs w:val="20"/>
        </w:rPr>
        <w:t>to</w:t>
      </w:r>
      <w:r w:rsidR="0078488B">
        <w:rPr>
          <w:rFonts w:ascii="Garamond" w:hAnsi="Garamond" w:cs="Calibri"/>
          <w:sz w:val="20"/>
          <w:szCs w:val="20"/>
        </w:rPr>
        <w:t xml:space="preserve"> the </w:t>
      </w:r>
      <w:r w:rsidR="001472D0">
        <w:rPr>
          <w:rFonts w:ascii="Garamond" w:hAnsi="Garamond" w:cs="Calibri"/>
          <w:sz w:val="20"/>
          <w:szCs w:val="20"/>
        </w:rPr>
        <w:t>feed water</w:t>
      </w:r>
      <w:r w:rsidR="0078488B">
        <w:rPr>
          <w:rFonts w:ascii="Garamond" w:hAnsi="Garamond" w:cs="Calibri"/>
          <w:sz w:val="20"/>
          <w:szCs w:val="20"/>
        </w:rPr>
        <w:t xml:space="preserve"> pump </w:t>
      </w:r>
      <w:r w:rsidR="0017189D">
        <w:rPr>
          <w:rFonts w:ascii="Garamond" w:hAnsi="Garamond" w:cs="Calibri"/>
          <w:sz w:val="20"/>
          <w:szCs w:val="20"/>
        </w:rPr>
        <w:t>and</w:t>
      </w:r>
      <w:r w:rsidR="0078488B">
        <w:rPr>
          <w:rFonts w:ascii="Garamond" w:hAnsi="Garamond" w:cs="Calibri"/>
          <w:sz w:val="20"/>
          <w:szCs w:val="20"/>
        </w:rPr>
        <w:t xml:space="preserve"> boiler. </w:t>
      </w:r>
      <w:r w:rsidR="00BB0D26">
        <w:rPr>
          <w:rFonts w:ascii="Garamond" w:hAnsi="Garamond" w:cs="Calibri"/>
          <w:sz w:val="20"/>
          <w:szCs w:val="20"/>
        </w:rPr>
        <w:t>Therefore</w:t>
      </w:r>
      <w:r w:rsidR="0078488B">
        <w:rPr>
          <w:rFonts w:ascii="Garamond" w:hAnsi="Garamond" w:cs="Calibri"/>
          <w:sz w:val="20"/>
          <w:szCs w:val="20"/>
        </w:rPr>
        <w:t xml:space="preserve"> in order to model the actual cycle, the</w:t>
      </w:r>
      <w:r w:rsidR="004F51F1">
        <w:rPr>
          <w:rFonts w:ascii="Garamond" w:hAnsi="Garamond" w:cs="Calibri"/>
          <w:sz w:val="20"/>
          <w:szCs w:val="20"/>
        </w:rPr>
        <w:t xml:space="preserve"> pump and boiler processes were predicted based on ideal cycle assumptions. </w:t>
      </w:r>
      <w:r w:rsidR="0078488B">
        <w:rPr>
          <w:rFonts w:ascii="Garamond" w:hAnsi="Garamond" w:cs="Calibri"/>
          <w:sz w:val="20"/>
          <w:szCs w:val="20"/>
        </w:rPr>
        <w:t>It was assumed that the feed water pump was an isentropic device and there was no work</w:t>
      </w:r>
      <w:r w:rsidR="0017189D" w:rsidRPr="0017189D">
        <w:rPr>
          <w:rFonts w:ascii="Garamond" w:hAnsi="Garamond" w:cs="Calibri"/>
          <w:sz w:val="20"/>
          <w:szCs w:val="20"/>
        </w:rPr>
        <w:t xml:space="preserve"> </w:t>
      </w:r>
      <w:r w:rsidR="0017189D">
        <w:rPr>
          <w:rFonts w:ascii="Garamond" w:hAnsi="Garamond" w:cs="Calibri"/>
          <w:sz w:val="20"/>
          <w:szCs w:val="20"/>
        </w:rPr>
        <w:t>applied or pressure losses</w:t>
      </w:r>
      <w:r w:rsidR="0078488B">
        <w:rPr>
          <w:rFonts w:ascii="Garamond" w:hAnsi="Garamond" w:cs="Calibri"/>
          <w:sz w:val="20"/>
          <w:szCs w:val="20"/>
        </w:rPr>
        <w:t xml:space="preserve"> during the boiling process. </w:t>
      </w:r>
      <w:r w:rsidR="0017189D">
        <w:rPr>
          <w:rFonts w:ascii="Garamond" w:hAnsi="Garamond" w:cs="Calibri"/>
          <w:sz w:val="20"/>
          <w:szCs w:val="20"/>
        </w:rPr>
        <w:t>S</w:t>
      </w:r>
      <w:r w:rsidR="0078488B">
        <w:rPr>
          <w:rFonts w:ascii="Garamond" w:hAnsi="Garamond" w:cs="Calibri"/>
          <w:sz w:val="20"/>
          <w:szCs w:val="20"/>
        </w:rPr>
        <w:t>team is delivered to the system from the boiler at the Coll</w:t>
      </w:r>
      <w:r w:rsidR="0017189D">
        <w:rPr>
          <w:rFonts w:ascii="Garamond" w:hAnsi="Garamond" w:cs="Calibri"/>
          <w:sz w:val="20"/>
          <w:szCs w:val="20"/>
        </w:rPr>
        <w:t xml:space="preserve">ege steam plant where it </w:t>
      </w:r>
      <w:r w:rsidR="0078488B">
        <w:rPr>
          <w:rFonts w:ascii="Garamond" w:hAnsi="Garamond" w:cs="Calibri"/>
          <w:sz w:val="20"/>
          <w:szCs w:val="20"/>
        </w:rPr>
        <w:t xml:space="preserve">passes through a </w:t>
      </w:r>
      <w:r w:rsidR="001472D0">
        <w:rPr>
          <w:rFonts w:ascii="Garamond" w:hAnsi="Garamond" w:cs="Calibri"/>
          <w:sz w:val="20"/>
          <w:szCs w:val="20"/>
        </w:rPr>
        <w:t>separator, which</w:t>
      </w:r>
      <w:r w:rsidR="0078488B">
        <w:rPr>
          <w:rFonts w:ascii="Garamond" w:hAnsi="Garamond" w:cs="Calibri"/>
          <w:sz w:val="20"/>
          <w:szCs w:val="20"/>
        </w:rPr>
        <w:t xml:space="preserve"> ensures that the steam entering the super heater is a saturated vapor through a centrifugal process. The steam enters the super heater where the temperature of</w:t>
      </w:r>
      <w:r w:rsidR="00BB0D26">
        <w:rPr>
          <w:rFonts w:ascii="Garamond" w:hAnsi="Garamond" w:cs="Calibri"/>
          <w:sz w:val="20"/>
          <w:szCs w:val="20"/>
        </w:rPr>
        <w:t xml:space="preserve"> the steam increases </w:t>
      </w:r>
      <w:r w:rsidR="0017189D">
        <w:rPr>
          <w:rFonts w:ascii="Garamond" w:hAnsi="Garamond" w:cs="Calibri"/>
          <w:sz w:val="20"/>
          <w:szCs w:val="20"/>
        </w:rPr>
        <w:t>until the steam becomes a</w:t>
      </w:r>
      <w:r w:rsidR="0078488B">
        <w:rPr>
          <w:rFonts w:ascii="Garamond" w:hAnsi="Garamond" w:cs="Calibri"/>
          <w:sz w:val="20"/>
          <w:szCs w:val="20"/>
        </w:rPr>
        <w:t xml:space="preserve"> superheated vapor</w:t>
      </w:r>
      <w:r w:rsidR="00A364F6">
        <w:rPr>
          <w:rFonts w:ascii="Garamond" w:hAnsi="Garamond" w:cs="Calibri"/>
          <w:sz w:val="20"/>
          <w:szCs w:val="20"/>
        </w:rPr>
        <w:t xml:space="preserve"> between </w:t>
      </w:r>
      <w:r w:rsidR="0017189D">
        <w:rPr>
          <w:rFonts w:ascii="Garamond" w:hAnsi="Garamond" w:cs="Calibri"/>
          <w:sz w:val="20"/>
          <w:szCs w:val="20"/>
        </w:rPr>
        <w:t xml:space="preserve">stages </w:t>
      </w:r>
      <w:r w:rsidR="00A364F6">
        <w:rPr>
          <w:rFonts w:ascii="Garamond" w:hAnsi="Garamond" w:cs="Calibri"/>
          <w:sz w:val="20"/>
          <w:szCs w:val="20"/>
        </w:rPr>
        <w:t>1 and 2</w:t>
      </w:r>
      <w:r w:rsidR="0078488B">
        <w:rPr>
          <w:rFonts w:ascii="Garamond" w:hAnsi="Garamond" w:cs="Calibri"/>
          <w:sz w:val="20"/>
          <w:szCs w:val="20"/>
        </w:rPr>
        <w:t xml:space="preserve">. After the superheater, the steam enters the turbine inlet valve </w:t>
      </w:r>
      <w:r w:rsidR="00A364F6">
        <w:rPr>
          <w:rFonts w:ascii="Garamond" w:hAnsi="Garamond" w:cs="Calibri"/>
          <w:sz w:val="20"/>
          <w:szCs w:val="20"/>
        </w:rPr>
        <w:t>be</w:t>
      </w:r>
      <w:r w:rsidR="00AF6D35">
        <w:rPr>
          <w:rFonts w:ascii="Garamond" w:hAnsi="Garamond" w:cs="Calibri"/>
          <w:sz w:val="20"/>
          <w:szCs w:val="20"/>
        </w:rPr>
        <w:t>tween</w:t>
      </w:r>
      <w:r w:rsidR="001803AC">
        <w:rPr>
          <w:rFonts w:ascii="Garamond" w:hAnsi="Garamond" w:cs="Calibri"/>
          <w:sz w:val="20"/>
          <w:szCs w:val="20"/>
        </w:rPr>
        <w:t xml:space="preserve"> </w:t>
      </w:r>
      <w:r w:rsidR="0017189D">
        <w:rPr>
          <w:rFonts w:ascii="Garamond" w:hAnsi="Garamond" w:cs="Calibri"/>
          <w:sz w:val="20"/>
          <w:szCs w:val="20"/>
        </w:rPr>
        <w:t xml:space="preserve">stages </w:t>
      </w:r>
      <w:r w:rsidR="001803AC">
        <w:rPr>
          <w:rFonts w:ascii="Garamond" w:hAnsi="Garamond" w:cs="Calibri"/>
          <w:sz w:val="20"/>
          <w:szCs w:val="20"/>
        </w:rPr>
        <w:t xml:space="preserve">2 and 3 </w:t>
      </w:r>
      <w:r w:rsidR="00AF6D35">
        <w:rPr>
          <w:rFonts w:ascii="Garamond" w:hAnsi="Garamond" w:cs="Calibri"/>
          <w:sz w:val="20"/>
          <w:szCs w:val="20"/>
        </w:rPr>
        <w:t>where there</w:t>
      </w:r>
      <w:r w:rsidR="001803AC">
        <w:rPr>
          <w:rFonts w:ascii="Garamond" w:hAnsi="Garamond" w:cs="Calibri"/>
          <w:sz w:val="20"/>
          <w:szCs w:val="20"/>
        </w:rPr>
        <w:t xml:space="preserve"> is a decrease </w:t>
      </w:r>
      <w:r w:rsidR="0017189D">
        <w:rPr>
          <w:rFonts w:ascii="Garamond" w:hAnsi="Garamond" w:cs="Calibri"/>
          <w:sz w:val="20"/>
          <w:szCs w:val="20"/>
        </w:rPr>
        <w:t xml:space="preserve">in temperature due to friction and heat loss to the </w:t>
      </w:r>
      <w:r w:rsidR="001472D0">
        <w:rPr>
          <w:rFonts w:ascii="Garamond" w:hAnsi="Garamond" w:cs="Calibri"/>
          <w:sz w:val="20"/>
          <w:szCs w:val="20"/>
        </w:rPr>
        <w:t>environment</w:t>
      </w:r>
      <w:r w:rsidR="0017189D">
        <w:rPr>
          <w:rFonts w:ascii="Garamond" w:hAnsi="Garamond" w:cs="Calibri"/>
          <w:sz w:val="20"/>
          <w:szCs w:val="20"/>
        </w:rPr>
        <w:t xml:space="preserve">. </w:t>
      </w:r>
      <w:r w:rsidR="001803AC">
        <w:rPr>
          <w:rFonts w:ascii="Garamond" w:hAnsi="Garamond" w:cs="Calibri"/>
          <w:sz w:val="20"/>
          <w:szCs w:val="20"/>
        </w:rPr>
        <w:t xml:space="preserve">Between stages 3 and 4 the superheated steam flows through </w:t>
      </w:r>
      <w:r w:rsidR="00BB0D26">
        <w:rPr>
          <w:rFonts w:ascii="Garamond" w:hAnsi="Garamond" w:cs="Calibri"/>
          <w:sz w:val="20"/>
          <w:szCs w:val="20"/>
        </w:rPr>
        <w:t>the inlet</w:t>
      </w:r>
      <w:r w:rsidR="001803AC">
        <w:rPr>
          <w:rFonts w:ascii="Garamond" w:hAnsi="Garamond" w:cs="Calibri"/>
          <w:sz w:val="20"/>
          <w:szCs w:val="20"/>
        </w:rPr>
        <w:t xml:space="preserve"> valve which acts as a throttling device and results in an isenthalpic pressure drop. The most significant difference between</w:t>
      </w:r>
      <w:r w:rsidR="0017189D">
        <w:rPr>
          <w:rFonts w:ascii="Garamond" w:hAnsi="Garamond" w:cs="Calibri"/>
          <w:sz w:val="20"/>
          <w:szCs w:val="20"/>
        </w:rPr>
        <w:t xml:space="preserve"> the</w:t>
      </w:r>
      <w:r w:rsidR="001803AC">
        <w:rPr>
          <w:rFonts w:ascii="Garamond" w:hAnsi="Garamond" w:cs="Calibri"/>
          <w:sz w:val="20"/>
          <w:szCs w:val="20"/>
        </w:rPr>
        <w:t xml:space="preserve"> cycles </w:t>
      </w:r>
      <w:r w:rsidR="000F798A">
        <w:rPr>
          <w:rFonts w:ascii="Garamond" w:hAnsi="Garamond" w:cs="Calibri"/>
          <w:sz w:val="20"/>
          <w:szCs w:val="20"/>
        </w:rPr>
        <w:t>is visible in the steam turbine between points 4 and 5. This is a resul</w:t>
      </w:r>
      <w:r w:rsidR="00A364F6">
        <w:rPr>
          <w:rFonts w:ascii="Garamond" w:hAnsi="Garamond" w:cs="Calibri"/>
          <w:sz w:val="20"/>
          <w:szCs w:val="20"/>
        </w:rPr>
        <w:t>t of the irreversabilities with</w:t>
      </w:r>
      <w:r w:rsidR="000F798A">
        <w:rPr>
          <w:rFonts w:ascii="Garamond" w:hAnsi="Garamond" w:cs="Calibri"/>
          <w:sz w:val="20"/>
          <w:szCs w:val="20"/>
        </w:rPr>
        <w:t>in the turbine</w:t>
      </w:r>
      <w:r w:rsidR="001803AC">
        <w:rPr>
          <w:rFonts w:ascii="Garamond" w:hAnsi="Garamond" w:cs="Calibri"/>
          <w:sz w:val="20"/>
          <w:szCs w:val="20"/>
        </w:rPr>
        <w:t xml:space="preserve"> </w:t>
      </w:r>
      <w:r w:rsidR="00A364F6">
        <w:rPr>
          <w:rFonts w:ascii="Garamond" w:hAnsi="Garamond" w:cs="Calibri"/>
          <w:sz w:val="20"/>
          <w:szCs w:val="20"/>
        </w:rPr>
        <w:t>as the</w:t>
      </w:r>
      <w:r w:rsidR="001803AC">
        <w:rPr>
          <w:rFonts w:ascii="Garamond" w:hAnsi="Garamond" w:cs="Calibri"/>
          <w:sz w:val="20"/>
          <w:szCs w:val="20"/>
        </w:rPr>
        <w:t xml:space="preserve"> </w:t>
      </w:r>
      <w:r w:rsidR="00BB0D26">
        <w:rPr>
          <w:rFonts w:ascii="Garamond" w:hAnsi="Garamond" w:cs="Calibri"/>
          <w:sz w:val="20"/>
          <w:szCs w:val="20"/>
        </w:rPr>
        <w:t>steam flow</w:t>
      </w:r>
      <w:r w:rsidR="00A364F6">
        <w:rPr>
          <w:rFonts w:ascii="Garamond" w:hAnsi="Garamond" w:cs="Calibri"/>
          <w:sz w:val="20"/>
          <w:szCs w:val="20"/>
        </w:rPr>
        <w:t xml:space="preserve"> results in friction in the interior of the turbine </w:t>
      </w:r>
      <w:r w:rsidR="001803AC">
        <w:rPr>
          <w:rFonts w:ascii="Garamond" w:hAnsi="Garamond" w:cs="Calibri"/>
          <w:sz w:val="20"/>
          <w:szCs w:val="20"/>
        </w:rPr>
        <w:t>resulting in heat generation</w:t>
      </w:r>
      <w:r w:rsidR="00A364F6" w:rsidRPr="00A364F6">
        <w:rPr>
          <w:rFonts w:ascii="Garamond" w:hAnsi="Garamond" w:cs="Calibri"/>
          <w:sz w:val="20"/>
          <w:szCs w:val="20"/>
        </w:rPr>
        <w:t xml:space="preserve"> </w:t>
      </w:r>
      <w:r w:rsidR="00A364F6">
        <w:rPr>
          <w:rFonts w:ascii="Garamond" w:hAnsi="Garamond" w:cs="Calibri"/>
          <w:sz w:val="20"/>
          <w:szCs w:val="20"/>
        </w:rPr>
        <w:t xml:space="preserve">that is lost to the </w:t>
      </w:r>
      <w:r w:rsidR="001472D0">
        <w:rPr>
          <w:rFonts w:ascii="Garamond" w:hAnsi="Garamond" w:cs="Calibri"/>
          <w:sz w:val="20"/>
          <w:szCs w:val="20"/>
        </w:rPr>
        <w:t>surroundings. This</w:t>
      </w:r>
      <w:r w:rsidR="00A364F6">
        <w:rPr>
          <w:rFonts w:ascii="Garamond" w:hAnsi="Garamond" w:cs="Calibri"/>
          <w:sz w:val="20"/>
          <w:szCs w:val="20"/>
        </w:rPr>
        <w:t xml:space="preserve"> is most evident as loading increases because mass flow </w:t>
      </w:r>
      <w:r w:rsidR="0017189D">
        <w:rPr>
          <w:rFonts w:ascii="Garamond" w:hAnsi="Garamond" w:cs="Calibri"/>
          <w:sz w:val="20"/>
          <w:szCs w:val="20"/>
        </w:rPr>
        <w:t>rises</w:t>
      </w:r>
      <w:r w:rsidR="00A364F6">
        <w:rPr>
          <w:rFonts w:ascii="Garamond" w:hAnsi="Garamond" w:cs="Calibri"/>
          <w:sz w:val="20"/>
          <w:szCs w:val="20"/>
        </w:rPr>
        <w:t xml:space="preserve"> and the</w:t>
      </w:r>
      <w:r w:rsidR="000F798A">
        <w:rPr>
          <w:rFonts w:ascii="Garamond" w:hAnsi="Garamond" w:cs="Calibri"/>
          <w:sz w:val="20"/>
          <w:szCs w:val="20"/>
        </w:rPr>
        <w:t xml:space="preserve"> </w:t>
      </w:r>
      <w:r w:rsidR="00474040" w:rsidRPr="00AD60F7">
        <w:rPr>
          <w:rFonts w:ascii="Garamond" w:hAnsi="Garamond" w:cs="Calibri"/>
          <w:noProof/>
          <w:sz w:val="20"/>
          <w:szCs w:val="20"/>
        </w:rPr>
        <w:drawing>
          <wp:anchor distT="0" distB="0" distL="114300" distR="114300" simplePos="0" relativeHeight="251704320" behindDoc="0" locked="0" layoutInCell="1" allowOverlap="1" wp14:anchorId="61805766" wp14:editId="7E118881">
            <wp:simplePos x="0" y="0"/>
            <wp:positionH relativeFrom="margin">
              <wp:align>right</wp:align>
            </wp:positionH>
            <wp:positionV relativeFrom="margin">
              <wp:posOffset>3000489</wp:posOffset>
            </wp:positionV>
            <wp:extent cx="3200400" cy="23979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2397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798A">
        <w:rPr>
          <w:rFonts w:ascii="Garamond" w:hAnsi="Garamond" w:cs="Calibri"/>
          <w:sz w:val="20"/>
          <w:szCs w:val="20"/>
        </w:rPr>
        <w:t>irreve</w:t>
      </w:r>
      <w:r w:rsidR="00BB0D26">
        <w:rPr>
          <w:rFonts w:ascii="Garamond" w:hAnsi="Garamond" w:cs="Calibri"/>
          <w:sz w:val="20"/>
          <w:szCs w:val="20"/>
        </w:rPr>
        <w:t>ra</w:t>
      </w:r>
      <w:r w:rsidR="000F798A">
        <w:rPr>
          <w:rFonts w:ascii="Garamond" w:hAnsi="Garamond" w:cs="Calibri"/>
          <w:sz w:val="20"/>
          <w:szCs w:val="20"/>
        </w:rPr>
        <w:t xml:space="preserve">bilities </w:t>
      </w:r>
      <w:r w:rsidR="00BB0D26">
        <w:rPr>
          <w:rFonts w:ascii="Garamond" w:hAnsi="Garamond" w:cs="Calibri"/>
          <w:sz w:val="20"/>
          <w:szCs w:val="20"/>
        </w:rPr>
        <w:t>within</w:t>
      </w:r>
      <w:r w:rsidR="00A364F6">
        <w:rPr>
          <w:rFonts w:ascii="Garamond" w:hAnsi="Garamond" w:cs="Calibri"/>
          <w:sz w:val="20"/>
          <w:szCs w:val="20"/>
        </w:rPr>
        <w:t xml:space="preserve"> the turbine are</w:t>
      </w:r>
      <w:r w:rsidR="000F798A">
        <w:rPr>
          <w:rFonts w:ascii="Garamond" w:hAnsi="Garamond" w:cs="Calibri"/>
          <w:sz w:val="20"/>
          <w:szCs w:val="20"/>
        </w:rPr>
        <w:t xml:space="preserve"> ma</w:t>
      </w:r>
      <w:r w:rsidR="00A364F6">
        <w:rPr>
          <w:rFonts w:ascii="Garamond" w:hAnsi="Garamond" w:cs="Calibri"/>
          <w:sz w:val="20"/>
          <w:szCs w:val="20"/>
        </w:rPr>
        <w:t>gnified</w:t>
      </w:r>
      <w:r w:rsidR="00751903">
        <w:rPr>
          <w:rFonts w:ascii="Garamond" w:hAnsi="Garamond" w:cs="Calibri"/>
          <w:sz w:val="20"/>
          <w:szCs w:val="20"/>
        </w:rPr>
        <w:t>, since the</w:t>
      </w:r>
      <w:r w:rsidR="000F798A">
        <w:rPr>
          <w:rFonts w:ascii="Garamond" w:hAnsi="Garamond" w:cs="Calibri"/>
          <w:sz w:val="20"/>
          <w:szCs w:val="20"/>
        </w:rPr>
        <w:t xml:space="preserve"> mass flow of steam must increase </w:t>
      </w:r>
      <w:r w:rsidR="00751903">
        <w:rPr>
          <w:rFonts w:ascii="Garamond" w:hAnsi="Garamond" w:cs="Calibri"/>
          <w:sz w:val="20"/>
          <w:szCs w:val="20"/>
        </w:rPr>
        <w:t xml:space="preserve">to </w:t>
      </w:r>
      <w:r w:rsidR="00AF6D35">
        <w:rPr>
          <w:rFonts w:ascii="Garamond" w:hAnsi="Garamond" w:cs="Calibri"/>
          <w:sz w:val="20"/>
          <w:szCs w:val="20"/>
        </w:rPr>
        <w:t>maintain</w:t>
      </w:r>
      <w:r w:rsidR="00751903">
        <w:rPr>
          <w:rFonts w:ascii="Garamond" w:hAnsi="Garamond" w:cs="Calibri"/>
          <w:sz w:val="20"/>
          <w:szCs w:val="20"/>
        </w:rPr>
        <w:t xml:space="preserve"> the </w:t>
      </w:r>
      <w:r w:rsidR="00A364F6">
        <w:rPr>
          <w:rFonts w:ascii="Garamond" w:hAnsi="Garamond" w:cs="Calibri"/>
          <w:sz w:val="20"/>
          <w:szCs w:val="20"/>
        </w:rPr>
        <w:t>turbine output shaft</w:t>
      </w:r>
      <w:r w:rsidR="00751903">
        <w:rPr>
          <w:rFonts w:ascii="Garamond" w:hAnsi="Garamond" w:cs="Calibri"/>
          <w:sz w:val="20"/>
          <w:szCs w:val="20"/>
        </w:rPr>
        <w:t xml:space="preserve"> at </w:t>
      </w:r>
      <w:r w:rsidR="00A364F6">
        <w:rPr>
          <w:rFonts w:ascii="Garamond" w:hAnsi="Garamond" w:cs="Calibri"/>
          <w:sz w:val="20"/>
          <w:szCs w:val="20"/>
        </w:rPr>
        <w:t>approximately 3600 RPM</w:t>
      </w:r>
      <w:r w:rsidR="00751903">
        <w:rPr>
          <w:rFonts w:ascii="Garamond" w:hAnsi="Garamond" w:cs="Calibri"/>
          <w:sz w:val="20"/>
          <w:szCs w:val="20"/>
        </w:rPr>
        <w:t xml:space="preserve">. The more bulk fluid motion flow through the </w:t>
      </w:r>
      <w:r w:rsidR="00AF6D35">
        <w:rPr>
          <w:rFonts w:ascii="Garamond" w:hAnsi="Garamond" w:cs="Calibri"/>
          <w:sz w:val="20"/>
          <w:szCs w:val="20"/>
        </w:rPr>
        <w:t xml:space="preserve">turbine </w:t>
      </w:r>
      <w:r w:rsidR="00AF6D35">
        <w:rPr>
          <w:rFonts w:ascii="Garamond" w:hAnsi="Garamond" w:cs="Calibri"/>
          <w:sz w:val="20"/>
          <w:szCs w:val="20"/>
        </w:rPr>
        <w:lastRenderedPageBreak/>
        <w:t>results</w:t>
      </w:r>
      <w:r w:rsidR="00A364F6">
        <w:rPr>
          <w:rFonts w:ascii="Garamond" w:hAnsi="Garamond" w:cs="Calibri"/>
          <w:sz w:val="20"/>
          <w:szCs w:val="20"/>
        </w:rPr>
        <w:t xml:space="preserve"> </w:t>
      </w:r>
      <w:r w:rsidR="00751903">
        <w:rPr>
          <w:rFonts w:ascii="Garamond" w:hAnsi="Garamond" w:cs="Calibri"/>
          <w:sz w:val="20"/>
          <w:szCs w:val="20"/>
        </w:rPr>
        <w:t>in</w:t>
      </w:r>
      <w:r w:rsidR="000F798A">
        <w:rPr>
          <w:rFonts w:ascii="Garamond" w:hAnsi="Garamond" w:cs="Calibri"/>
          <w:sz w:val="20"/>
          <w:szCs w:val="20"/>
        </w:rPr>
        <w:t xml:space="preserve"> </w:t>
      </w:r>
      <w:r w:rsidR="0050263E" w:rsidRPr="00AD60F7">
        <w:rPr>
          <w:rFonts w:ascii="Garamond" w:hAnsi="Garamond" w:cs="Calibri"/>
          <w:noProof/>
          <w:sz w:val="20"/>
          <w:szCs w:val="20"/>
        </w:rPr>
        <w:drawing>
          <wp:anchor distT="0" distB="0" distL="114300" distR="114300" simplePos="0" relativeHeight="251701248" behindDoc="0" locked="0" layoutInCell="1" allowOverlap="1" wp14:anchorId="56DC2827" wp14:editId="14BB43D6">
            <wp:simplePos x="0" y="0"/>
            <wp:positionH relativeFrom="margin">
              <wp:align>right</wp:align>
            </wp:positionH>
            <wp:positionV relativeFrom="margin">
              <wp:align>top</wp:align>
            </wp:positionV>
            <wp:extent cx="3200400" cy="240492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2404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798A">
        <w:rPr>
          <w:rFonts w:ascii="Garamond" w:hAnsi="Garamond" w:cs="Calibri"/>
          <w:sz w:val="20"/>
          <w:szCs w:val="20"/>
        </w:rPr>
        <w:t>more friction</w:t>
      </w:r>
      <w:r w:rsidR="00A364F6">
        <w:rPr>
          <w:rFonts w:ascii="Garamond" w:hAnsi="Garamond" w:cs="Calibri"/>
          <w:sz w:val="20"/>
          <w:szCs w:val="20"/>
        </w:rPr>
        <w:t xml:space="preserve"> occurring </w:t>
      </w:r>
      <w:r w:rsidR="00751903">
        <w:rPr>
          <w:rFonts w:ascii="Garamond" w:hAnsi="Garamond" w:cs="Calibri"/>
          <w:sz w:val="20"/>
          <w:szCs w:val="20"/>
        </w:rPr>
        <w:t>between components</w:t>
      </w:r>
      <w:r w:rsidR="000F798A">
        <w:rPr>
          <w:rFonts w:ascii="Garamond" w:hAnsi="Garamond" w:cs="Calibri"/>
          <w:sz w:val="20"/>
          <w:szCs w:val="20"/>
        </w:rPr>
        <w:t>.</w:t>
      </w:r>
      <w:r w:rsidR="0050263E">
        <w:rPr>
          <w:rFonts w:ascii="Garamond" w:hAnsi="Garamond" w:cs="Calibri"/>
          <w:sz w:val="20"/>
          <w:szCs w:val="20"/>
        </w:rPr>
        <w:t xml:space="preserve"> </w:t>
      </w:r>
      <w:r w:rsidR="0017189D">
        <w:rPr>
          <w:rFonts w:ascii="Garamond" w:hAnsi="Garamond" w:cs="Calibri"/>
          <w:sz w:val="20"/>
          <w:szCs w:val="20"/>
        </w:rPr>
        <w:t>In addition</w:t>
      </w:r>
      <w:r w:rsidR="00474040">
        <w:rPr>
          <w:rFonts w:ascii="Garamond" w:hAnsi="Garamond" w:cs="Calibri"/>
          <w:sz w:val="20"/>
          <w:szCs w:val="20"/>
        </w:rPr>
        <w:t xml:space="preserve"> as</w:t>
      </w:r>
      <w:r w:rsidR="0017189D">
        <w:rPr>
          <w:rFonts w:ascii="Garamond" w:hAnsi="Garamond" w:cs="Calibri"/>
          <w:sz w:val="20"/>
          <w:szCs w:val="20"/>
        </w:rPr>
        <w:t xml:space="preserve"> the</w:t>
      </w:r>
      <w:r w:rsidR="00474040">
        <w:rPr>
          <w:rFonts w:ascii="Garamond" w:hAnsi="Garamond" w:cs="Calibri"/>
          <w:sz w:val="20"/>
          <w:szCs w:val="20"/>
        </w:rPr>
        <w:t xml:space="preserve"> mass flow rate increased, the pressure drop across the turbine inlet valve decreased.</w:t>
      </w:r>
      <w:r w:rsidR="00A364F6">
        <w:rPr>
          <w:rFonts w:ascii="Garamond" w:hAnsi="Garamond" w:cs="Calibri"/>
          <w:sz w:val="20"/>
          <w:szCs w:val="20"/>
        </w:rPr>
        <w:t xml:space="preserve"> </w:t>
      </w:r>
      <w:r w:rsidR="00474040">
        <w:rPr>
          <w:rFonts w:ascii="Garamond" w:hAnsi="Garamond" w:cs="Calibri"/>
          <w:sz w:val="20"/>
          <w:szCs w:val="20"/>
        </w:rPr>
        <w:t xml:space="preserve">At the 100 bulb load case, the pressure of the condenser decreased due to the high flow rate exiting the turbine. </w:t>
      </w:r>
      <w:r w:rsidR="00A364F6">
        <w:rPr>
          <w:rFonts w:ascii="Garamond" w:hAnsi="Garamond" w:cs="Calibri"/>
          <w:sz w:val="20"/>
          <w:szCs w:val="20"/>
        </w:rPr>
        <w:t xml:space="preserve">Unlike the Rankine cycle, where the steam condenses to a </w:t>
      </w:r>
      <w:r w:rsidR="00BB0D26">
        <w:rPr>
          <w:rFonts w:ascii="Garamond" w:hAnsi="Garamond" w:cs="Calibri"/>
          <w:sz w:val="20"/>
          <w:szCs w:val="20"/>
        </w:rPr>
        <w:t>mixture</w:t>
      </w:r>
      <w:r w:rsidR="00A364F6">
        <w:rPr>
          <w:rFonts w:ascii="Garamond" w:hAnsi="Garamond" w:cs="Calibri"/>
          <w:sz w:val="20"/>
          <w:szCs w:val="20"/>
        </w:rPr>
        <w:t xml:space="preserve"> within the turbine, the actual cycle ensures that the steam leaves the turbine as a superheated </w:t>
      </w:r>
      <w:r w:rsidR="00BB0D26">
        <w:rPr>
          <w:rFonts w:ascii="Garamond" w:hAnsi="Garamond" w:cs="Calibri"/>
          <w:sz w:val="20"/>
          <w:szCs w:val="20"/>
        </w:rPr>
        <w:t>vapor to</w:t>
      </w:r>
      <w:r w:rsidR="00751903">
        <w:rPr>
          <w:rFonts w:ascii="Garamond" w:hAnsi="Garamond" w:cs="Calibri"/>
          <w:sz w:val="20"/>
          <w:szCs w:val="20"/>
        </w:rPr>
        <w:t xml:space="preserve"> prevent </w:t>
      </w:r>
      <w:r w:rsidR="00075A4F">
        <w:rPr>
          <w:rFonts w:ascii="Garamond" w:hAnsi="Garamond" w:cs="Calibri"/>
          <w:sz w:val="20"/>
          <w:szCs w:val="20"/>
        </w:rPr>
        <w:t xml:space="preserve">any damage to the turbine </w:t>
      </w:r>
      <w:r w:rsidR="00751903">
        <w:rPr>
          <w:rFonts w:ascii="Garamond" w:hAnsi="Garamond" w:cs="Calibri"/>
          <w:sz w:val="20"/>
          <w:szCs w:val="20"/>
        </w:rPr>
        <w:t xml:space="preserve">from </w:t>
      </w:r>
      <w:r w:rsidR="00AF6D35">
        <w:rPr>
          <w:rFonts w:ascii="Garamond" w:hAnsi="Garamond" w:cs="Calibri"/>
          <w:sz w:val="20"/>
          <w:szCs w:val="20"/>
        </w:rPr>
        <w:t>condensation</w:t>
      </w:r>
      <w:r w:rsidR="00075A4F">
        <w:rPr>
          <w:rFonts w:ascii="Garamond" w:hAnsi="Garamond" w:cs="Calibri"/>
          <w:sz w:val="20"/>
          <w:szCs w:val="20"/>
        </w:rPr>
        <w:t xml:space="preserve">. Minor irreverabilities </w:t>
      </w:r>
      <w:r w:rsidR="00BB0D26">
        <w:rPr>
          <w:rFonts w:ascii="Garamond" w:hAnsi="Garamond" w:cs="Calibri"/>
          <w:sz w:val="20"/>
          <w:szCs w:val="20"/>
        </w:rPr>
        <w:t>are present</w:t>
      </w:r>
      <w:r w:rsidR="00075A4F">
        <w:rPr>
          <w:rFonts w:ascii="Garamond" w:hAnsi="Garamond" w:cs="Calibri"/>
          <w:sz w:val="20"/>
          <w:szCs w:val="20"/>
        </w:rPr>
        <w:t xml:space="preserve"> </w:t>
      </w:r>
      <w:r w:rsidR="00A364F6">
        <w:rPr>
          <w:rFonts w:ascii="Garamond" w:hAnsi="Garamond" w:cs="Calibri"/>
          <w:sz w:val="20"/>
          <w:szCs w:val="20"/>
        </w:rPr>
        <w:t xml:space="preserve">throughout the actual cycle </w:t>
      </w:r>
      <w:r w:rsidR="00075A4F">
        <w:rPr>
          <w:rFonts w:ascii="Garamond" w:hAnsi="Garamond" w:cs="Calibri"/>
          <w:sz w:val="20"/>
          <w:szCs w:val="20"/>
        </w:rPr>
        <w:t>resulting from</w:t>
      </w:r>
      <w:r w:rsidR="00A364F6">
        <w:rPr>
          <w:rFonts w:ascii="Garamond" w:hAnsi="Garamond" w:cs="Calibri"/>
          <w:sz w:val="20"/>
          <w:szCs w:val="20"/>
        </w:rPr>
        <w:t xml:space="preserve"> p</w:t>
      </w:r>
      <w:r w:rsidR="00D11A8A">
        <w:rPr>
          <w:rFonts w:ascii="Garamond" w:hAnsi="Garamond" w:cs="Calibri"/>
          <w:sz w:val="20"/>
          <w:szCs w:val="20"/>
        </w:rPr>
        <w:t>iping losses</w:t>
      </w:r>
      <w:r w:rsidR="00075A4F" w:rsidRPr="00075A4F">
        <w:rPr>
          <w:rFonts w:ascii="Garamond" w:hAnsi="Garamond" w:cs="Calibri"/>
          <w:sz w:val="20"/>
          <w:szCs w:val="20"/>
        </w:rPr>
        <w:t xml:space="preserve"> </w:t>
      </w:r>
      <w:r w:rsidR="00075A4F">
        <w:rPr>
          <w:rFonts w:ascii="Garamond" w:hAnsi="Garamond" w:cs="Calibri"/>
          <w:sz w:val="20"/>
          <w:szCs w:val="20"/>
        </w:rPr>
        <w:t xml:space="preserve">within the boiler at stages </w:t>
      </w:r>
      <w:r w:rsidR="00474040" w:rsidRPr="006522BC">
        <w:rPr>
          <w:rFonts w:ascii="Garamond" w:hAnsi="Garamond"/>
          <w:noProof/>
        </w:rPr>
        <mc:AlternateContent>
          <mc:Choice Requires="wps">
            <w:drawing>
              <wp:anchor distT="0" distB="0" distL="114300" distR="114300" simplePos="0" relativeHeight="251706368" behindDoc="0" locked="0" layoutInCell="1" allowOverlap="1" wp14:anchorId="33B3413F" wp14:editId="0676E4CA">
                <wp:simplePos x="0" y="0"/>
                <wp:positionH relativeFrom="margin">
                  <wp:align>right</wp:align>
                </wp:positionH>
                <wp:positionV relativeFrom="page">
                  <wp:posOffset>6368154</wp:posOffset>
                </wp:positionV>
                <wp:extent cx="3200400" cy="283464"/>
                <wp:effectExtent l="0" t="0" r="0" b="2540"/>
                <wp:wrapSquare wrapText="bothSides"/>
                <wp:docPr id="10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00400" cy="283464"/>
                        </a:xfrm>
                        <a:prstGeom prst="rect">
                          <a:avLst/>
                        </a:prstGeom>
                        <a:solidFill>
                          <a:prstClr val="white"/>
                        </a:solidFill>
                        <a:ln>
                          <a:noFill/>
                        </a:ln>
                        <a:effectLst/>
                      </wps:spPr>
                      <wps:txbx>
                        <w:txbxContent>
                          <w:p w14:paraId="1314C904" w14:textId="3AFBBA65" w:rsidR="0078488B" w:rsidRPr="008A127B" w:rsidRDefault="0078488B" w:rsidP="007B02A6">
                            <w:pPr>
                              <w:pStyle w:val="Caption"/>
                              <w:jc w:val="both"/>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Pr>
                                <w:rFonts w:asciiTheme="majorHAnsi" w:hAnsiTheme="majorHAnsi"/>
                                <w:b/>
                                <w:bCs/>
                                <w:i w:val="0"/>
                                <w:iCs w:val="0"/>
                                <w:color w:val="auto"/>
                                <w:sz w:val="16"/>
                                <w:szCs w:val="16"/>
                              </w:rPr>
                              <w:t>5</w:t>
                            </w:r>
                            <w:r w:rsidRPr="008A127B">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ab/>
                              <w:t xml:space="preserve">100 Bulb Loading Temperature-Entropy Diagram for the Ideal Rankine Cycle (purple) and Actual Steam Turbine Cycle (blue)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3413F" id="_x0000_s1029" type="#_x0000_t202" style="position:absolute;left:0;text-align:left;margin-left:200.8pt;margin-top:501.45pt;width:252pt;height:22.3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" stroked="f">
                <v:path arrowok="t"/>
                <v:textbox inset="0,0,0,0">
                  <w:txbxContent>
                    <w:p w14:paraId="1314C904" w14:textId="3AFBBA65" w:rsidR="0078488B" w:rsidRPr="008A127B" w:rsidRDefault="0078488B" w:rsidP="007B02A6">
                      <w:pPr>
                        <w:pStyle w:val="Caption"/>
                        <w:jc w:val="both"/>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Pr>
                          <w:rFonts w:asciiTheme="majorHAnsi" w:hAnsiTheme="majorHAnsi"/>
                          <w:b/>
                          <w:bCs/>
                          <w:i w:val="0"/>
                          <w:iCs w:val="0"/>
                          <w:color w:val="auto"/>
                          <w:sz w:val="16"/>
                          <w:szCs w:val="16"/>
                        </w:rPr>
                        <w:t>5</w:t>
                      </w:r>
                      <w:r w:rsidRPr="008A127B">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ab/>
                        <w:t xml:space="preserve">100 Bulb Loading Temperature-Entropy Diagram for the Ideal Rankine Cycle (purple) and Actual Steam Turbine Cycle (blue) </w:t>
                      </w:r>
                    </w:p>
                  </w:txbxContent>
                </v:textbox>
                <w10:wrap type="square" anchorx="margin" anchory="page"/>
              </v:shape>
            </w:pict>
          </mc:Fallback>
        </mc:AlternateContent>
      </w:r>
      <w:r w:rsidR="00075A4F">
        <w:rPr>
          <w:rFonts w:ascii="Garamond" w:hAnsi="Garamond" w:cs="Calibri"/>
          <w:sz w:val="20"/>
          <w:szCs w:val="20"/>
        </w:rPr>
        <w:t>11 and 1, a</w:t>
      </w:r>
      <w:r w:rsidR="00D11A8A">
        <w:rPr>
          <w:rFonts w:ascii="Garamond" w:hAnsi="Garamond" w:cs="Calibri"/>
          <w:sz w:val="20"/>
          <w:szCs w:val="20"/>
        </w:rPr>
        <w:t>s well as within the condenser between stages 7 and 8.</w:t>
      </w:r>
      <w:r w:rsidR="0050263E" w:rsidRPr="006522BC">
        <w:rPr>
          <w:rFonts w:ascii="Garamond" w:hAnsi="Garamond"/>
          <w:noProof/>
        </w:rPr>
        <mc:AlternateContent>
          <mc:Choice Requires="wps">
            <w:drawing>
              <wp:anchor distT="0" distB="0" distL="114300" distR="114300" simplePos="0" relativeHeight="251703296" behindDoc="0" locked="0" layoutInCell="1" allowOverlap="1" wp14:anchorId="1D4C47AE" wp14:editId="049A8686">
                <wp:simplePos x="0" y="0"/>
                <wp:positionH relativeFrom="margin">
                  <wp:align>right</wp:align>
                </wp:positionH>
                <wp:positionV relativeFrom="page">
                  <wp:posOffset>3431977</wp:posOffset>
                </wp:positionV>
                <wp:extent cx="3200400" cy="283464"/>
                <wp:effectExtent l="0" t="0" r="0" b="2540"/>
                <wp:wrapSquare wrapText="bothSides"/>
                <wp:docPr id="10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00400" cy="283464"/>
                        </a:xfrm>
                        <a:prstGeom prst="rect">
                          <a:avLst/>
                        </a:prstGeom>
                        <a:solidFill>
                          <a:prstClr val="white"/>
                        </a:solidFill>
                        <a:ln>
                          <a:noFill/>
                        </a:ln>
                        <a:effectLst/>
                      </wps:spPr>
                      <wps:txbx>
                        <w:txbxContent>
                          <w:p w14:paraId="60AB2D6C" w14:textId="2F33AD82" w:rsidR="0078488B" w:rsidRPr="008A127B" w:rsidRDefault="0078488B" w:rsidP="007B02A6">
                            <w:pPr>
                              <w:pStyle w:val="Caption"/>
                              <w:jc w:val="both"/>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Pr>
                                <w:rFonts w:asciiTheme="majorHAnsi" w:hAnsiTheme="majorHAnsi"/>
                                <w:b/>
                                <w:bCs/>
                                <w:i w:val="0"/>
                                <w:iCs w:val="0"/>
                                <w:color w:val="auto"/>
                                <w:sz w:val="16"/>
                                <w:szCs w:val="16"/>
                              </w:rPr>
                              <w:t>4</w:t>
                            </w:r>
                            <w:r w:rsidRPr="008A127B">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ab/>
                              <w:t>60 Bulb Loading Temperature-Entropy Diagram for the Ideal Rankine Cycle (purple) and Actual Steam Turbine Cycle (blue)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C47AE" id="_x0000_s1030" type="#_x0000_t202" style="position:absolute;left:0;text-align:left;margin-left:200.8pt;margin-top:270.25pt;width:252pt;height:22.3pt;z-index:25170329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" stroked="f">
                <v:path arrowok="t"/>
                <v:textbox inset="0,0,0,0">
                  <w:txbxContent>
                    <w:p w14:paraId="60AB2D6C" w14:textId="2F33AD82" w:rsidR="0078488B" w:rsidRPr="008A127B" w:rsidRDefault="0078488B" w:rsidP="007B02A6">
                      <w:pPr>
                        <w:pStyle w:val="Caption"/>
                        <w:jc w:val="both"/>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Pr>
                          <w:rFonts w:asciiTheme="majorHAnsi" w:hAnsiTheme="majorHAnsi"/>
                          <w:b/>
                          <w:bCs/>
                          <w:i w:val="0"/>
                          <w:iCs w:val="0"/>
                          <w:color w:val="auto"/>
                          <w:sz w:val="16"/>
                          <w:szCs w:val="16"/>
                        </w:rPr>
                        <w:t>4</w:t>
                      </w:r>
                      <w:r w:rsidRPr="008A127B">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ab/>
                        <w:t>60 Bulb Loading Temperature-Entropy Diagram for the Ideal Rankine Cycle (purple) and Actual Steam Turbine Cycle (blue)</w:t>
                      </w:r>
                    </w:p>
                  </w:txbxContent>
                </v:textbox>
                <w10:wrap type="square" anchorx="margin" anchory="page"/>
              </v:shape>
            </w:pict>
          </mc:Fallback>
        </mc:AlternateContent>
      </w:r>
      <w:r w:rsidR="00CB1984">
        <w:rPr>
          <w:rFonts w:ascii="Garamond" w:hAnsi="Garamond" w:cs="Calibri"/>
          <w:sz w:val="20"/>
          <w:szCs w:val="20"/>
        </w:rPr>
        <w:t xml:space="preserve"> The turbine efficiency and thermal cycle efficiency were evaluated and compared based on the loadings applied to the turbine output shaft. </w:t>
      </w:r>
    </w:p>
    <w:p w14:paraId="6187EF29" w14:textId="7865748B" w:rsidR="00075A4F" w:rsidRDefault="00B178DD" w:rsidP="0017189D">
      <w:pPr>
        <w:ind w:firstLine="720"/>
        <w:jc w:val="both"/>
        <w:rPr>
          <w:rFonts w:ascii="Garamond" w:hAnsi="Garamond" w:cs="Calibri"/>
          <w:sz w:val="20"/>
          <w:szCs w:val="20"/>
        </w:rPr>
      </w:pPr>
      <w:r>
        <w:rPr>
          <w:rFonts w:ascii="Garamond" w:hAnsi="Garamond" w:cs="Calibri"/>
          <w:sz w:val="20"/>
          <w:szCs w:val="20"/>
        </w:rPr>
        <w:t xml:space="preserve">It was observed that turbine efficiency increased </w:t>
      </w:r>
      <w:r w:rsidR="00075A4F">
        <w:rPr>
          <w:rFonts w:ascii="Garamond" w:hAnsi="Garamond" w:cs="Calibri"/>
          <w:sz w:val="20"/>
          <w:szCs w:val="20"/>
        </w:rPr>
        <w:t xml:space="preserve">rapidly </w:t>
      </w:r>
      <w:r w:rsidR="00CB1984">
        <w:rPr>
          <w:rFonts w:ascii="Garamond" w:hAnsi="Garamond" w:cs="Calibri"/>
          <w:sz w:val="20"/>
          <w:szCs w:val="20"/>
        </w:rPr>
        <w:t>until the 60 bulb load, a</w:t>
      </w:r>
      <w:r>
        <w:rPr>
          <w:rFonts w:ascii="Garamond" w:hAnsi="Garamond" w:cs="Calibri"/>
          <w:sz w:val="20"/>
          <w:szCs w:val="20"/>
        </w:rPr>
        <w:t xml:space="preserve">fter which the efficiency </w:t>
      </w:r>
      <w:r w:rsidR="00CB1984">
        <w:rPr>
          <w:rFonts w:ascii="Garamond" w:hAnsi="Garamond" w:cs="Calibri"/>
          <w:sz w:val="20"/>
          <w:szCs w:val="20"/>
        </w:rPr>
        <w:t>plateaued</w:t>
      </w:r>
      <w:r w:rsidR="0017189D">
        <w:rPr>
          <w:rFonts w:ascii="Garamond" w:hAnsi="Garamond" w:cs="Calibri"/>
          <w:sz w:val="20"/>
          <w:szCs w:val="20"/>
        </w:rPr>
        <w:t xml:space="preserve"> and</w:t>
      </w:r>
      <w:r w:rsidR="00CB1984">
        <w:rPr>
          <w:rFonts w:ascii="Garamond" w:hAnsi="Garamond" w:cs="Calibri"/>
          <w:sz w:val="20"/>
          <w:szCs w:val="20"/>
        </w:rPr>
        <w:t xml:space="preserve"> </w:t>
      </w:r>
      <w:r>
        <w:rPr>
          <w:rFonts w:ascii="Garamond" w:hAnsi="Garamond" w:cs="Calibri"/>
          <w:sz w:val="20"/>
          <w:szCs w:val="20"/>
        </w:rPr>
        <w:t>began to decrease slightly</w:t>
      </w:r>
      <w:r w:rsidR="00CB1984">
        <w:rPr>
          <w:rFonts w:ascii="Garamond" w:hAnsi="Garamond" w:cs="Calibri"/>
          <w:sz w:val="20"/>
          <w:szCs w:val="20"/>
        </w:rPr>
        <w:t xml:space="preserve"> at higher loads</w:t>
      </w:r>
      <w:r w:rsidR="0017189D">
        <w:rPr>
          <w:rFonts w:ascii="Garamond" w:hAnsi="Garamond" w:cs="Calibri"/>
          <w:sz w:val="20"/>
          <w:szCs w:val="20"/>
        </w:rPr>
        <w:t>, which is consistent with the</w:t>
      </w:r>
      <w:r>
        <w:rPr>
          <w:rFonts w:ascii="Garamond" w:hAnsi="Garamond" w:cs="Calibri"/>
          <w:sz w:val="20"/>
          <w:szCs w:val="20"/>
        </w:rPr>
        <w:t xml:space="preserve"> calibration data for the 5K VA generator</w:t>
      </w:r>
      <w:r w:rsidR="0017189D">
        <w:rPr>
          <w:rFonts w:ascii="Garamond" w:hAnsi="Garamond" w:cs="Calibri"/>
          <w:sz w:val="20"/>
          <w:szCs w:val="20"/>
        </w:rPr>
        <w:t xml:space="preserve">. </w:t>
      </w:r>
      <w:r w:rsidR="00A5551B">
        <w:rPr>
          <w:rFonts w:ascii="Garamond" w:hAnsi="Garamond" w:cs="Calibri"/>
          <w:sz w:val="20"/>
          <w:szCs w:val="20"/>
        </w:rPr>
        <w:t>Based on Table 1, turbine efficiency increased rapidly between the 20 and 60 bulb loadings. Beyond the 60 bulb loading, efficiency remained at a plateau region where it steadily decreased as displayed by the 100 load case. Cycle thermal efficiency</w:t>
      </w:r>
      <w:r w:rsidR="00C566A8" w:rsidRPr="00C566A8">
        <w:t xml:space="preserve"> </w:t>
      </w:r>
      <w:r w:rsidR="00C566A8" w:rsidRPr="00C566A8">
        <w:rPr>
          <w:rFonts w:ascii="Garamond" w:hAnsi="Garamond" w:cs="Calibri"/>
          <w:sz w:val="20"/>
          <w:szCs w:val="20"/>
        </w:rPr>
        <w:t xml:space="preserve">is limited </w:t>
      </w:r>
      <w:r w:rsidR="00C566A8">
        <w:rPr>
          <w:rFonts w:ascii="Garamond" w:hAnsi="Garamond" w:cs="Calibri"/>
          <w:sz w:val="20"/>
          <w:szCs w:val="20"/>
        </w:rPr>
        <w:t xml:space="preserve">only </w:t>
      </w:r>
      <w:r w:rsidR="00C566A8" w:rsidRPr="00C566A8">
        <w:rPr>
          <w:rFonts w:ascii="Garamond" w:hAnsi="Garamond" w:cs="Calibri"/>
          <w:sz w:val="20"/>
          <w:szCs w:val="20"/>
        </w:rPr>
        <w:t>by the high heat of vaporization of the working fluid</w:t>
      </w:r>
      <w:r w:rsidR="00A5551B">
        <w:rPr>
          <w:rFonts w:ascii="Garamond" w:hAnsi="Garamond" w:cs="Calibri"/>
          <w:sz w:val="20"/>
          <w:szCs w:val="20"/>
        </w:rPr>
        <w:t xml:space="preserve"> </w:t>
      </w:r>
      <w:r w:rsidR="00C566A8">
        <w:rPr>
          <w:rFonts w:ascii="Garamond" w:hAnsi="Garamond" w:cs="Calibri"/>
          <w:sz w:val="20"/>
          <w:szCs w:val="20"/>
        </w:rPr>
        <w:t>and</w:t>
      </w:r>
      <w:r w:rsidR="00A5551B">
        <w:rPr>
          <w:rFonts w:ascii="Garamond" w:hAnsi="Garamond" w:cs="Calibri"/>
          <w:sz w:val="20"/>
          <w:szCs w:val="20"/>
        </w:rPr>
        <w:t xml:space="preserve"> increased regardless of the loading. This is </w:t>
      </w:r>
      <w:r w:rsidR="00AF6D35">
        <w:rPr>
          <w:rFonts w:ascii="Garamond" w:hAnsi="Garamond" w:cs="Calibri"/>
          <w:sz w:val="20"/>
          <w:szCs w:val="20"/>
        </w:rPr>
        <w:t>because</w:t>
      </w:r>
      <w:r w:rsidR="00A5551B">
        <w:rPr>
          <w:rFonts w:ascii="Garamond" w:hAnsi="Garamond" w:cs="Calibri"/>
          <w:sz w:val="20"/>
          <w:szCs w:val="20"/>
        </w:rPr>
        <w:t xml:space="preserve"> cycle thermal efficiency is only dependent on the</w:t>
      </w:r>
      <w:r w:rsidR="00D11A8A">
        <w:rPr>
          <w:rFonts w:ascii="Garamond" w:hAnsi="Garamond" w:cs="Calibri"/>
          <w:sz w:val="20"/>
          <w:szCs w:val="20"/>
        </w:rPr>
        <w:t xml:space="preserve"> ratio between the power output and the heat transferred into the system by the boiler</w:t>
      </w:r>
      <w:r w:rsidR="00CB1984">
        <w:rPr>
          <w:rFonts w:ascii="Garamond" w:hAnsi="Garamond" w:cs="Calibri"/>
          <w:sz w:val="20"/>
          <w:szCs w:val="20"/>
        </w:rPr>
        <w:t>, which are unaffected by the turbine output shaft loading</w:t>
      </w:r>
      <w:r w:rsidR="00D11A8A">
        <w:rPr>
          <w:rFonts w:ascii="Garamond" w:hAnsi="Garamond" w:cs="Calibri"/>
          <w:sz w:val="20"/>
          <w:szCs w:val="20"/>
        </w:rPr>
        <w:t xml:space="preserve">. The power is being generated based on the thermal energy of the fluid and does not take into account the actual turbine blades upon which entropy is generated resulting in a lower effectiveness. The efficiency of the </w:t>
      </w:r>
      <w:r w:rsidR="00BB0D26">
        <w:rPr>
          <w:rFonts w:ascii="Garamond" w:hAnsi="Garamond" w:cs="Calibri"/>
          <w:sz w:val="20"/>
          <w:szCs w:val="20"/>
        </w:rPr>
        <w:t>turbine is</w:t>
      </w:r>
      <w:r w:rsidR="0017189D">
        <w:rPr>
          <w:rFonts w:ascii="Garamond" w:hAnsi="Garamond" w:cs="Calibri"/>
          <w:sz w:val="20"/>
          <w:szCs w:val="20"/>
        </w:rPr>
        <w:t xml:space="preserve"> the</w:t>
      </w:r>
      <w:r w:rsidR="00CB1984">
        <w:rPr>
          <w:rFonts w:ascii="Garamond" w:hAnsi="Garamond" w:cs="Calibri"/>
          <w:sz w:val="20"/>
          <w:szCs w:val="20"/>
        </w:rPr>
        <w:t xml:space="preserve"> result of </w:t>
      </w:r>
      <w:r w:rsidR="00D11A8A">
        <w:rPr>
          <w:rFonts w:ascii="Garamond" w:hAnsi="Garamond" w:cs="Calibri"/>
          <w:sz w:val="20"/>
          <w:szCs w:val="20"/>
        </w:rPr>
        <w:t>irreversabilities</w:t>
      </w:r>
      <w:r w:rsidR="0017189D">
        <w:rPr>
          <w:rFonts w:ascii="Garamond" w:hAnsi="Garamond" w:cs="Calibri"/>
          <w:sz w:val="20"/>
          <w:szCs w:val="20"/>
        </w:rPr>
        <w:t xml:space="preserve"> present</w:t>
      </w:r>
      <w:r w:rsidR="00D11A8A">
        <w:rPr>
          <w:rFonts w:ascii="Garamond" w:hAnsi="Garamond" w:cs="Calibri"/>
          <w:sz w:val="20"/>
          <w:szCs w:val="20"/>
        </w:rPr>
        <w:t xml:space="preserve"> within the </w:t>
      </w:r>
      <w:r w:rsidR="00976ED8">
        <w:rPr>
          <w:rFonts w:ascii="Garamond" w:hAnsi="Garamond" w:cs="Calibri"/>
          <w:sz w:val="20"/>
          <w:szCs w:val="20"/>
        </w:rPr>
        <w:t>turbine</w:t>
      </w:r>
      <w:r w:rsidR="00D11A8A">
        <w:rPr>
          <w:rFonts w:ascii="Garamond" w:hAnsi="Garamond" w:cs="Calibri"/>
          <w:sz w:val="20"/>
          <w:szCs w:val="20"/>
        </w:rPr>
        <w:t xml:space="preserve"> due to the interaction between the working fluid and inside of the turbine resulting in </w:t>
      </w:r>
      <w:r w:rsidR="00CB1984">
        <w:rPr>
          <w:rFonts w:ascii="Garamond" w:hAnsi="Garamond" w:cs="Calibri"/>
          <w:sz w:val="20"/>
          <w:szCs w:val="20"/>
        </w:rPr>
        <w:t xml:space="preserve">heat generation from friction. </w:t>
      </w:r>
      <w:r w:rsidR="00075A4F">
        <w:rPr>
          <w:rFonts w:ascii="Garamond" w:hAnsi="Garamond" w:cs="Calibri"/>
          <w:sz w:val="20"/>
          <w:szCs w:val="20"/>
        </w:rPr>
        <w:t>The</w:t>
      </w:r>
      <w:r w:rsidR="00075A4F" w:rsidRPr="0002475D">
        <w:rPr>
          <w:rFonts w:ascii="Garamond" w:hAnsi="Garamond" w:cs="Calibri"/>
          <w:sz w:val="20"/>
          <w:szCs w:val="20"/>
        </w:rPr>
        <w:t xml:space="preserve"> </w:t>
      </w:r>
      <w:r w:rsidR="00075A4F">
        <w:rPr>
          <w:rFonts w:ascii="Garamond" w:hAnsi="Garamond" w:cs="Calibri"/>
          <w:sz w:val="20"/>
          <w:szCs w:val="20"/>
        </w:rPr>
        <w:t>uncertainties</w:t>
      </w:r>
      <w:r w:rsidR="00075A4F" w:rsidRPr="0002475D">
        <w:rPr>
          <w:rFonts w:ascii="Garamond" w:hAnsi="Garamond" w:cs="Calibri"/>
          <w:sz w:val="20"/>
          <w:szCs w:val="20"/>
        </w:rPr>
        <w:t xml:space="preserve"> </w:t>
      </w:r>
      <w:r w:rsidR="00075A4F">
        <w:rPr>
          <w:rFonts w:ascii="Garamond" w:hAnsi="Garamond" w:cs="Calibri"/>
          <w:sz w:val="20"/>
          <w:szCs w:val="20"/>
        </w:rPr>
        <w:t>for the turbine</w:t>
      </w:r>
      <w:r w:rsidR="00CB1984">
        <w:rPr>
          <w:rFonts w:ascii="Garamond" w:hAnsi="Garamond" w:cs="Calibri"/>
          <w:sz w:val="20"/>
          <w:szCs w:val="20"/>
        </w:rPr>
        <w:t xml:space="preserve"> efficiency were below 4%, </w:t>
      </w:r>
      <w:r w:rsidR="00BB0D26">
        <w:rPr>
          <w:rFonts w:ascii="Garamond" w:hAnsi="Garamond" w:cs="Calibri"/>
          <w:sz w:val="20"/>
          <w:szCs w:val="20"/>
        </w:rPr>
        <w:t>however</w:t>
      </w:r>
      <w:r w:rsidR="00CB1984">
        <w:rPr>
          <w:rFonts w:ascii="Garamond" w:hAnsi="Garamond" w:cs="Calibri"/>
          <w:sz w:val="20"/>
          <w:szCs w:val="20"/>
        </w:rPr>
        <w:t xml:space="preserve"> they were</w:t>
      </w:r>
      <w:r w:rsidR="00075A4F">
        <w:rPr>
          <w:rFonts w:ascii="Garamond" w:hAnsi="Garamond" w:cs="Calibri"/>
          <w:sz w:val="20"/>
          <w:szCs w:val="20"/>
        </w:rPr>
        <w:t xml:space="preserve"> significantly high for the</w:t>
      </w:r>
      <w:r w:rsidR="00CB1984">
        <w:rPr>
          <w:rFonts w:ascii="Garamond" w:hAnsi="Garamond" w:cs="Calibri"/>
          <w:sz w:val="20"/>
          <w:szCs w:val="20"/>
        </w:rPr>
        <w:t xml:space="preserve"> cycle </w:t>
      </w:r>
      <w:r w:rsidR="00075A4F">
        <w:rPr>
          <w:rFonts w:ascii="Garamond" w:hAnsi="Garamond" w:cs="Calibri"/>
          <w:sz w:val="20"/>
          <w:szCs w:val="20"/>
        </w:rPr>
        <w:t xml:space="preserve">thermal efficiency </w:t>
      </w:r>
      <w:r w:rsidR="0017189D">
        <w:rPr>
          <w:rFonts w:ascii="Garamond" w:hAnsi="Garamond" w:cs="Calibri"/>
          <w:sz w:val="20"/>
          <w:szCs w:val="20"/>
        </w:rPr>
        <w:t xml:space="preserve">at approximately </w:t>
      </w:r>
      <w:r w:rsidR="00075A4F">
        <w:rPr>
          <w:rFonts w:ascii="Garamond" w:hAnsi="Garamond" w:cs="Calibri"/>
          <w:sz w:val="20"/>
          <w:szCs w:val="20"/>
        </w:rPr>
        <w:t>0.6%</w:t>
      </w:r>
      <w:r w:rsidR="00CB1984">
        <w:rPr>
          <w:rFonts w:ascii="Garamond" w:hAnsi="Garamond" w:cs="Calibri"/>
          <w:sz w:val="20"/>
          <w:szCs w:val="20"/>
        </w:rPr>
        <w:t xml:space="preserve">. This is attributed to the </w:t>
      </w:r>
      <w:r w:rsidR="0017189D">
        <w:rPr>
          <w:rFonts w:ascii="Garamond" w:hAnsi="Garamond" w:cs="Calibri"/>
          <w:sz w:val="20"/>
          <w:szCs w:val="20"/>
        </w:rPr>
        <w:t>pre</w:t>
      </w:r>
      <w:r w:rsidR="00BB0D26">
        <w:rPr>
          <w:rFonts w:ascii="Garamond" w:hAnsi="Garamond" w:cs="Calibri"/>
          <w:sz w:val="20"/>
          <w:szCs w:val="20"/>
        </w:rPr>
        <w:t>di</w:t>
      </w:r>
      <w:r w:rsidR="0017189D">
        <w:rPr>
          <w:rFonts w:ascii="Garamond" w:hAnsi="Garamond" w:cs="Calibri"/>
          <w:sz w:val="20"/>
          <w:szCs w:val="20"/>
        </w:rPr>
        <w:t>c</w:t>
      </w:r>
      <w:r w:rsidR="00BB0D26">
        <w:rPr>
          <w:rFonts w:ascii="Garamond" w:hAnsi="Garamond" w:cs="Calibri"/>
          <w:sz w:val="20"/>
          <w:szCs w:val="20"/>
        </w:rPr>
        <w:t>tion</w:t>
      </w:r>
      <w:r w:rsidR="00CB1984">
        <w:rPr>
          <w:rFonts w:ascii="Garamond" w:hAnsi="Garamond" w:cs="Calibri"/>
          <w:sz w:val="20"/>
          <w:szCs w:val="20"/>
        </w:rPr>
        <w:t xml:space="preserve"> of the boiler heat transfer which was estimated based on the ideal Rankine cycle. As a result, the estimation did not provide an accurate approximation of the cycle thermal efficiency.</w:t>
      </w:r>
      <w:r w:rsidR="00075A4F">
        <w:rPr>
          <w:rFonts w:ascii="Garamond" w:hAnsi="Garamond" w:cs="Calibri"/>
          <w:sz w:val="20"/>
          <w:szCs w:val="20"/>
        </w:rPr>
        <w:t xml:space="preserve"> </w:t>
      </w:r>
    </w:p>
    <w:p w14:paraId="1FF288B5" w14:textId="430A9DDD" w:rsidR="000B0F41" w:rsidRPr="00CB1984" w:rsidRDefault="00C566A8" w:rsidP="0017189D">
      <w:pPr>
        <w:ind w:firstLine="720"/>
        <w:jc w:val="both"/>
        <w:rPr>
          <w:rFonts w:ascii="Garamond" w:hAnsi="Garamond" w:cs="Calibri"/>
          <w:sz w:val="20"/>
          <w:szCs w:val="20"/>
        </w:rPr>
      </w:pPr>
      <w:r w:rsidRPr="006522BC">
        <w:rPr>
          <w:rFonts w:ascii="Garamond" w:hAnsi="Garamond"/>
          <w:noProof/>
        </w:rPr>
        <mc:AlternateContent>
          <mc:Choice Requires="wps">
            <w:drawing>
              <wp:anchor distT="0" distB="0" distL="114300" distR="114300" simplePos="0" relativeHeight="251695104" behindDoc="0" locked="0" layoutInCell="1" allowOverlap="1" wp14:anchorId="0C864F99" wp14:editId="718B3A01">
                <wp:simplePos x="0" y="0"/>
                <wp:positionH relativeFrom="margin">
                  <wp:align>center</wp:align>
                </wp:positionH>
                <wp:positionV relativeFrom="paragraph">
                  <wp:posOffset>808355</wp:posOffset>
                </wp:positionV>
                <wp:extent cx="4698365" cy="137160"/>
                <wp:effectExtent l="0" t="0" r="6985" b="0"/>
                <wp:wrapTopAndBottom/>
                <wp:docPr id="1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98365" cy="137160"/>
                        </a:xfrm>
                        <a:prstGeom prst="rect">
                          <a:avLst/>
                        </a:prstGeom>
                        <a:solidFill>
                          <a:prstClr val="white"/>
                        </a:solidFill>
                        <a:ln>
                          <a:noFill/>
                        </a:ln>
                        <a:effectLst/>
                      </wps:spPr>
                      <wps:txbx>
                        <w:txbxContent>
                          <w:p w14:paraId="12B24924" w14:textId="77AC697D" w:rsidR="0078488B" w:rsidRPr="001F68AA" w:rsidRDefault="0078488B" w:rsidP="00C566A8">
                            <w:pPr>
                              <w:keepNext/>
                              <w:jc w:val="both"/>
                              <w:rPr>
                                <w:rFonts w:asciiTheme="majorHAnsi" w:hAnsiTheme="majorHAnsi"/>
                                <w:b/>
                                <w:bCs/>
                                <w:sz w:val="16"/>
                                <w:szCs w:val="16"/>
                              </w:rPr>
                            </w:pPr>
                            <w:r>
                              <w:rPr>
                                <w:rFonts w:asciiTheme="majorHAnsi" w:hAnsiTheme="majorHAnsi"/>
                                <w:b/>
                                <w:bCs/>
                                <w:sz w:val="16"/>
                                <w:szCs w:val="16"/>
                              </w:rPr>
                              <w:t>Table 1</w:t>
                            </w:r>
                            <w:r w:rsidRPr="00E410F9">
                              <w:rPr>
                                <w:rFonts w:asciiTheme="majorHAnsi" w:hAnsiTheme="majorHAnsi"/>
                                <w:b/>
                                <w:bCs/>
                                <w:sz w:val="16"/>
                                <w:szCs w:val="16"/>
                              </w:rPr>
                              <w:t>:</w:t>
                            </w:r>
                            <w:r>
                              <w:rPr>
                                <w:rFonts w:asciiTheme="majorHAnsi" w:hAnsiTheme="majorHAnsi"/>
                                <w:b/>
                                <w:bCs/>
                                <w:sz w:val="16"/>
                                <w:szCs w:val="16"/>
                              </w:rPr>
                              <w:tab/>
                            </w:r>
                            <w:r w:rsidR="00C566A8">
                              <w:rPr>
                                <w:rFonts w:asciiTheme="majorHAnsi" w:hAnsiTheme="majorHAnsi"/>
                                <w:b/>
                                <w:bCs/>
                                <w:sz w:val="16"/>
                                <w:szCs w:val="16"/>
                              </w:rPr>
                              <w:t>Actual Steam Turbine Efficiency, Cycle Thermal Efficiency, and Condenser Effectiveness for Each Load</w:t>
                            </w:r>
                            <w:r>
                              <w:rPr>
                                <w:rFonts w:asciiTheme="majorHAnsi" w:hAnsiTheme="majorHAnsi"/>
                                <w:b/>
                                <w:bCs/>
                                <w:sz w:val="16"/>
                                <w:szCs w:val="16"/>
                              </w:rPr>
                              <w:t xml:space="preserve"> </w:t>
                            </w:r>
                          </w:p>
                          <w:p w14:paraId="5CACA38C" w14:textId="77777777" w:rsidR="0078488B" w:rsidRPr="008A127B" w:rsidRDefault="0078488B" w:rsidP="00DC19FF">
                            <w:pPr>
                              <w:pStyle w:val="Caption"/>
                              <w:rPr>
                                <w:rFonts w:asciiTheme="majorHAnsi" w:hAnsiTheme="majorHAnsi" w:cs="Calibri"/>
                                <w:b/>
                                <w:bCs/>
                                <w:i w:val="0"/>
                                <w:iCs w:val="0"/>
                                <w:noProof/>
                                <w:color w:val="auto"/>
                                <w:sz w:val="16"/>
                                <w:szCs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64F99" id="_x0000_s1031" type="#_x0000_t202" style="position:absolute;left:0;text-align:left;margin-left:0;margin-top:63.65pt;width:369.95pt;height:10.8pt;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" stroked="f">
                <v:path arrowok="t"/>
                <v:textbox inset="0,0,0,0">
                  <w:txbxContent>
                    <w:p w14:paraId="12B24924" w14:textId="77AC697D" w:rsidR="0078488B" w:rsidRPr="001F68AA" w:rsidRDefault="0078488B" w:rsidP="00C566A8">
                      <w:pPr>
                        <w:keepNext/>
                        <w:jc w:val="both"/>
                        <w:rPr>
                          <w:rFonts w:asciiTheme="majorHAnsi" w:hAnsiTheme="majorHAnsi"/>
                          <w:b/>
                          <w:bCs/>
                          <w:sz w:val="16"/>
                          <w:szCs w:val="16"/>
                        </w:rPr>
                      </w:pPr>
                      <w:r>
                        <w:rPr>
                          <w:rFonts w:asciiTheme="majorHAnsi" w:hAnsiTheme="majorHAnsi"/>
                          <w:b/>
                          <w:bCs/>
                          <w:sz w:val="16"/>
                          <w:szCs w:val="16"/>
                        </w:rPr>
                        <w:t>Table 1</w:t>
                      </w:r>
                      <w:r w:rsidRPr="00E410F9">
                        <w:rPr>
                          <w:rFonts w:asciiTheme="majorHAnsi" w:hAnsiTheme="majorHAnsi"/>
                          <w:b/>
                          <w:bCs/>
                          <w:sz w:val="16"/>
                          <w:szCs w:val="16"/>
                        </w:rPr>
                        <w:t>:</w:t>
                      </w:r>
                      <w:r>
                        <w:rPr>
                          <w:rFonts w:asciiTheme="majorHAnsi" w:hAnsiTheme="majorHAnsi"/>
                          <w:b/>
                          <w:bCs/>
                          <w:sz w:val="16"/>
                          <w:szCs w:val="16"/>
                        </w:rPr>
                        <w:tab/>
                      </w:r>
                      <w:r w:rsidR="00C566A8">
                        <w:rPr>
                          <w:rFonts w:asciiTheme="majorHAnsi" w:hAnsiTheme="majorHAnsi"/>
                          <w:b/>
                          <w:bCs/>
                          <w:sz w:val="16"/>
                          <w:szCs w:val="16"/>
                        </w:rPr>
                        <w:t>Actual Steam Turbine Efficiency, Cycle Thermal Efficiency, and Condenser Effectiveness for Each Load</w:t>
                      </w:r>
                      <w:r>
                        <w:rPr>
                          <w:rFonts w:asciiTheme="majorHAnsi" w:hAnsiTheme="majorHAnsi"/>
                          <w:b/>
                          <w:bCs/>
                          <w:sz w:val="16"/>
                          <w:szCs w:val="16"/>
                        </w:rPr>
                        <w:t xml:space="preserve"> </w:t>
                      </w:r>
                    </w:p>
                    <w:p w14:paraId="5CACA38C" w14:textId="77777777" w:rsidR="0078488B" w:rsidRPr="008A127B" w:rsidRDefault="0078488B" w:rsidP="00DC19FF">
                      <w:pPr>
                        <w:pStyle w:val="Caption"/>
                        <w:rPr>
                          <w:rFonts w:asciiTheme="majorHAnsi" w:hAnsiTheme="majorHAnsi" w:cs="Calibri"/>
                          <w:b/>
                          <w:bCs/>
                          <w:i w:val="0"/>
                          <w:iCs w:val="0"/>
                          <w:noProof/>
                          <w:color w:val="auto"/>
                          <w:sz w:val="16"/>
                          <w:szCs w:val="16"/>
                        </w:rPr>
                      </w:pPr>
                    </w:p>
                  </w:txbxContent>
                </v:textbox>
                <w10:wrap type="topAndBottom" anchorx="margin"/>
              </v:shape>
            </w:pict>
          </mc:Fallback>
        </mc:AlternateContent>
      </w:r>
      <w:r w:rsidR="00CB1984" w:rsidRPr="00CB1984">
        <w:rPr>
          <w:rFonts w:ascii="Garamond" w:hAnsi="Garamond" w:cs="Calibri"/>
          <w:sz w:val="20"/>
          <w:szCs w:val="20"/>
        </w:rPr>
        <w:t>The c</w:t>
      </w:r>
      <w:r w:rsidR="00D11A8A" w:rsidRPr="00CB1984">
        <w:rPr>
          <w:rFonts w:ascii="Garamond" w:hAnsi="Garamond" w:cs="Calibri"/>
          <w:sz w:val="20"/>
          <w:szCs w:val="20"/>
        </w:rPr>
        <w:t>ondenser effectiveness</w:t>
      </w:r>
      <w:r w:rsidR="00CB1984">
        <w:rPr>
          <w:rFonts w:ascii="Garamond" w:hAnsi="Garamond" w:cs="Calibri"/>
          <w:sz w:val="20"/>
          <w:szCs w:val="20"/>
        </w:rPr>
        <w:t xml:space="preserve"> was </w:t>
      </w:r>
      <w:r w:rsidR="00BB0D26">
        <w:rPr>
          <w:rFonts w:ascii="Garamond" w:hAnsi="Garamond" w:cs="Calibri"/>
          <w:sz w:val="20"/>
          <w:szCs w:val="20"/>
        </w:rPr>
        <w:t>primarily</w:t>
      </w:r>
      <w:r w:rsidR="00CB1984">
        <w:rPr>
          <w:rFonts w:ascii="Garamond" w:hAnsi="Garamond" w:cs="Calibri"/>
          <w:sz w:val="20"/>
          <w:szCs w:val="20"/>
        </w:rPr>
        <w:t xml:space="preserve"> </w:t>
      </w:r>
      <w:r w:rsidR="0017189D">
        <w:rPr>
          <w:rFonts w:ascii="Garamond" w:hAnsi="Garamond" w:cs="Calibri"/>
          <w:sz w:val="20"/>
          <w:szCs w:val="20"/>
        </w:rPr>
        <w:t>influenced</w:t>
      </w:r>
      <w:r w:rsidR="00CB1984">
        <w:rPr>
          <w:rFonts w:ascii="Garamond" w:hAnsi="Garamond" w:cs="Calibri"/>
          <w:sz w:val="20"/>
          <w:szCs w:val="20"/>
        </w:rPr>
        <w:t xml:space="preserve"> by the mass flow rate of the steam condensate. The </w:t>
      </w:r>
      <w:r w:rsidR="00BB0D26">
        <w:rPr>
          <w:rFonts w:ascii="Garamond" w:hAnsi="Garamond" w:cs="Calibri"/>
          <w:sz w:val="20"/>
          <w:szCs w:val="20"/>
        </w:rPr>
        <w:t>steam</w:t>
      </w:r>
      <w:r w:rsidR="00CB1984">
        <w:rPr>
          <w:rFonts w:ascii="Garamond" w:hAnsi="Garamond" w:cs="Calibri"/>
          <w:sz w:val="20"/>
          <w:szCs w:val="20"/>
        </w:rPr>
        <w:t xml:space="preserve"> condensate increased for higher loadings and therefore due to the high flow rates, the rate of heat </w:t>
      </w:r>
      <w:r w:rsidR="0017189D">
        <w:rPr>
          <w:rFonts w:ascii="Garamond" w:hAnsi="Garamond" w:cs="Calibri"/>
          <w:sz w:val="20"/>
          <w:szCs w:val="20"/>
        </w:rPr>
        <w:t>transfer in the condenser</w:t>
      </w:r>
      <w:r w:rsidR="00CB1984">
        <w:rPr>
          <w:rFonts w:ascii="Garamond" w:hAnsi="Garamond" w:cs="Calibri"/>
          <w:sz w:val="20"/>
          <w:szCs w:val="20"/>
        </w:rPr>
        <w:t xml:space="preserve"> increased bet</w:t>
      </w:r>
      <w:r w:rsidR="0017189D">
        <w:rPr>
          <w:rFonts w:ascii="Garamond" w:hAnsi="Garamond" w:cs="Calibri"/>
          <w:sz w:val="20"/>
          <w:szCs w:val="20"/>
        </w:rPr>
        <w:t xml:space="preserve">ween </w:t>
      </w:r>
      <w:r w:rsidR="00CB1984">
        <w:rPr>
          <w:rFonts w:ascii="Garamond" w:hAnsi="Garamond" w:cs="Calibri"/>
          <w:sz w:val="20"/>
          <w:szCs w:val="20"/>
        </w:rPr>
        <w:t xml:space="preserve">cooling water and the </w:t>
      </w:r>
      <w:r w:rsidR="00BB0D26">
        <w:rPr>
          <w:rFonts w:ascii="Garamond" w:hAnsi="Garamond" w:cs="Calibri"/>
          <w:sz w:val="20"/>
          <w:szCs w:val="20"/>
        </w:rPr>
        <w:t>condensing</w:t>
      </w:r>
      <w:r w:rsidR="00CB1984">
        <w:rPr>
          <w:rFonts w:ascii="Garamond" w:hAnsi="Garamond" w:cs="Calibri"/>
          <w:sz w:val="20"/>
          <w:szCs w:val="20"/>
        </w:rPr>
        <w:t xml:space="preserve"> steam. This resulted in an increase in the condenser effectiveness of the heat exchanger as</w:t>
      </w:r>
      <w:r w:rsidR="00D11A8A" w:rsidRPr="00CB1984">
        <w:rPr>
          <w:rFonts w:ascii="Garamond" w:hAnsi="Garamond" w:cs="Calibri"/>
          <w:sz w:val="20"/>
          <w:szCs w:val="20"/>
        </w:rPr>
        <w:t xml:space="preserve"> </w:t>
      </w:r>
      <w:r w:rsidR="00CB1984">
        <w:rPr>
          <w:rFonts w:ascii="Garamond" w:hAnsi="Garamond" w:cs="Calibri"/>
          <w:sz w:val="20"/>
          <w:szCs w:val="20"/>
        </w:rPr>
        <w:t>displayed in Table 1.</w:t>
      </w:r>
      <w:r>
        <w:rPr>
          <w:rFonts w:ascii="Garamond" w:hAnsi="Garamond" w:cs="Calibri"/>
          <w:sz w:val="20"/>
          <w:szCs w:val="20"/>
        </w:rPr>
        <w:t xml:space="preserve"> </w:t>
      </w:r>
      <w:r w:rsidR="00075A4F">
        <w:rPr>
          <w:rFonts w:ascii="Garamond" w:hAnsi="Garamond" w:cs="Calibri"/>
          <w:sz w:val="20"/>
          <w:szCs w:val="20"/>
        </w:rPr>
        <w:t>The uncertainties</w:t>
      </w:r>
      <w:r>
        <w:rPr>
          <w:rFonts w:ascii="Garamond" w:hAnsi="Garamond" w:cs="Calibri"/>
          <w:sz w:val="20"/>
          <w:szCs w:val="20"/>
        </w:rPr>
        <w:t xml:space="preserve"> for each of the loading cases</w:t>
      </w:r>
      <w:r w:rsidR="00075A4F">
        <w:rPr>
          <w:rFonts w:ascii="Garamond" w:hAnsi="Garamond" w:cs="Calibri"/>
          <w:sz w:val="20"/>
          <w:szCs w:val="20"/>
        </w:rPr>
        <w:t xml:space="preserve"> were below 0.0205 for the condenser effectiveness</w:t>
      </w:r>
      <w:r>
        <w:rPr>
          <w:rFonts w:ascii="Garamond" w:hAnsi="Garamond" w:cs="Calibri"/>
          <w:sz w:val="20"/>
          <w:szCs w:val="20"/>
        </w:rPr>
        <w:t xml:space="preserve"> and therefore were insignificant</w:t>
      </w:r>
      <w:r w:rsidR="00075A4F">
        <w:rPr>
          <w:rFonts w:ascii="Garamond" w:hAnsi="Garamond" w:cs="Calibri"/>
          <w:sz w:val="20"/>
          <w:szCs w:val="20"/>
        </w:rPr>
        <w:t xml:space="preserve">.  </w:t>
      </w:r>
    </w:p>
    <w:tbl>
      <w:tblPr>
        <w:tblW w:w="0" w:type="auto"/>
        <w:tblInd w:w="1622" w:type="dxa"/>
        <w:tblLook w:val="04A0" w:firstRow="1" w:lastRow="0" w:firstColumn="1" w:lastColumn="0" w:noHBand="0" w:noVBand="1"/>
      </w:tblPr>
      <w:tblGrid>
        <w:gridCol w:w="1021"/>
        <w:gridCol w:w="654"/>
        <w:gridCol w:w="444"/>
        <w:gridCol w:w="551"/>
        <w:gridCol w:w="767"/>
        <w:gridCol w:w="520"/>
        <w:gridCol w:w="767"/>
        <w:gridCol w:w="588"/>
        <w:gridCol w:w="399"/>
        <w:gridCol w:w="773"/>
      </w:tblGrid>
      <w:tr w:rsidR="00865FAE" w:rsidRPr="00865FAE" w14:paraId="3BC4A04E" w14:textId="77777777" w:rsidTr="00865FA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A85F88" w14:textId="77777777" w:rsidR="00865FAE" w:rsidRPr="00865FAE" w:rsidRDefault="00865FAE" w:rsidP="00865FAE">
            <w:pPr>
              <w:spacing w:after="0" w:line="240" w:lineRule="auto"/>
              <w:jc w:val="center"/>
              <w:rPr>
                <w:rFonts w:ascii="Garamond" w:eastAsia="Times New Roman" w:hAnsi="Garamond"/>
                <w:color w:val="000000"/>
                <w:sz w:val="16"/>
                <w:szCs w:val="16"/>
              </w:rPr>
            </w:pPr>
            <w:r w:rsidRPr="00865FAE">
              <w:rPr>
                <w:rFonts w:ascii="Garamond" w:eastAsia="Times New Roman" w:hAnsi="Garamond"/>
                <w:color w:val="000000"/>
                <w:sz w:val="16"/>
                <w:szCs w:val="16"/>
              </w:rPr>
              <w:t>Load (Bulbs)</w:t>
            </w:r>
          </w:p>
        </w:tc>
        <w:tc>
          <w:tcPr>
            <w:tcW w:w="0" w:type="auto"/>
            <w:gridSpan w:val="3"/>
            <w:tcBorders>
              <w:top w:val="single" w:sz="4" w:space="0" w:color="auto"/>
              <w:left w:val="nil"/>
              <w:bottom w:val="single" w:sz="4" w:space="0" w:color="auto"/>
              <w:right w:val="single" w:sz="4" w:space="0" w:color="000000"/>
            </w:tcBorders>
            <w:shd w:val="clear" w:color="auto" w:fill="auto"/>
            <w:noWrap/>
            <w:vAlign w:val="bottom"/>
            <w:hideMark/>
          </w:tcPr>
          <w:p w14:paraId="5C65C044" w14:textId="77777777" w:rsidR="00865FAE" w:rsidRPr="00865FAE" w:rsidRDefault="00865FAE" w:rsidP="00865FAE">
            <w:pPr>
              <w:spacing w:after="0" w:line="240" w:lineRule="auto"/>
              <w:jc w:val="right"/>
              <w:rPr>
                <w:rFonts w:ascii="Garamond" w:eastAsia="Times New Roman" w:hAnsi="Garamond"/>
                <w:color w:val="000000"/>
                <w:sz w:val="16"/>
                <w:szCs w:val="16"/>
              </w:rPr>
            </w:pPr>
            <w:r w:rsidRPr="00865FAE">
              <w:rPr>
                <w:rFonts w:ascii="Garamond" w:eastAsia="Times New Roman" w:hAnsi="Garamond"/>
                <w:color w:val="000000"/>
                <w:sz w:val="16"/>
                <w:szCs w:val="16"/>
              </w:rPr>
              <w:t>Turbine Efficiency (%)</w:t>
            </w:r>
          </w:p>
        </w:tc>
        <w:tc>
          <w:tcPr>
            <w:tcW w:w="0" w:type="auto"/>
            <w:gridSpan w:val="3"/>
            <w:tcBorders>
              <w:top w:val="single" w:sz="4" w:space="0" w:color="auto"/>
              <w:left w:val="nil"/>
              <w:bottom w:val="single" w:sz="4" w:space="0" w:color="auto"/>
              <w:right w:val="single" w:sz="4" w:space="0" w:color="000000"/>
            </w:tcBorders>
            <w:shd w:val="clear" w:color="auto" w:fill="auto"/>
            <w:noWrap/>
            <w:vAlign w:val="bottom"/>
            <w:hideMark/>
          </w:tcPr>
          <w:p w14:paraId="468DE511" w14:textId="6417349E" w:rsidR="00865FAE" w:rsidRPr="00865FAE" w:rsidRDefault="00445220" w:rsidP="00865FAE">
            <w:pPr>
              <w:spacing w:after="0" w:line="240" w:lineRule="auto"/>
              <w:jc w:val="right"/>
              <w:rPr>
                <w:rFonts w:ascii="Garamond" w:eastAsia="Times New Roman" w:hAnsi="Garamond"/>
                <w:color w:val="000000"/>
                <w:sz w:val="16"/>
                <w:szCs w:val="16"/>
              </w:rPr>
            </w:pPr>
            <w:r>
              <w:rPr>
                <w:rFonts w:ascii="Garamond" w:eastAsia="Times New Roman" w:hAnsi="Garamond"/>
                <w:color w:val="000000"/>
                <w:sz w:val="16"/>
                <w:szCs w:val="16"/>
              </w:rPr>
              <w:t xml:space="preserve">Cycle </w:t>
            </w:r>
            <w:r w:rsidR="00865FAE" w:rsidRPr="00865FAE">
              <w:rPr>
                <w:rFonts w:ascii="Garamond" w:eastAsia="Times New Roman" w:hAnsi="Garamond"/>
                <w:color w:val="000000"/>
                <w:sz w:val="16"/>
                <w:szCs w:val="16"/>
              </w:rPr>
              <w:t>Thermal Efficiency (%)</w:t>
            </w:r>
          </w:p>
        </w:tc>
        <w:tc>
          <w:tcPr>
            <w:tcW w:w="0" w:type="auto"/>
            <w:gridSpan w:val="3"/>
            <w:tcBorders>
              <w:top w:val="single" w:sz="4" w:space="0" w:color="auto"/>
              <w:left w:val="nil"/>
              <w:bottom w:val="single" w:sz="4" w:space="0" w:color="auto"/>
              <w:right w:val="single" w:sz="4" w:space="0" w:color="000000"/>
            </w:tcBorders>
            <w:shd w:val="clear" w:color="auto" w:fill="auto"/>
            <w:noWrap/>
            <w:vAlign w:val="bottom"/>
            <w:hideMark/>
          </w:tcPr>
          <w:p w14:paraId="4C999A63" w14:textId="77777777" w:rsidR="00865FAE" w:rsidRPr="00865FAE" w:rsidRDefault="00865FAE" w:rsidP="00865FAE">
            <w:pPr>
              <w:spacing w:after="0" w:line="240" w:lineRule="auto"/>
              <w:jc w:val="right"/>
              <w:rPr>
                <w:rFonts w:ascii="Garamond" w:eastAsia="Times New Roman" w:hAnsi="Garamond"/>
                <w:color w:val="000000"/>
                <w:sz w:val="16"/>
                <w:szCs w:val="16"/>
              </w:rPr>
            </w:pPr>
            <w:r w:rsidRPr="00865FAE">
              <w:rPr>
                <w:rFonts w:ascii="Garamond" w:eastAsia="Times New Roman" w:hAnsi="Garamond"/>
                <w:color w:val="000000"/>
                <w:sz w:val="16"/>
                <w:szCs w:val="16"/>
              </w:rPr>
              <w:t>Condenser Effectiveness</w:t>
            </w:r>
          </w:p>
        </w:tc>
      </w:tr>
      <w:tr w:rsidR="00865FAE" w:rsidRPr="00865FAE" w14:paraId="5B8DFBD8" w14:textId="77777777" w:rsidTr="00865FAE">
        <w:trPr>
          <w:trHeight w:val="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146B019" w14:textId="77777777" w:rsidR="00865FAE" w:rsidRPr="00865FAE" w:rsidRDefault="00865FAE" w:rsidP="00865FAE">
            <w:pPr>
              <w:spacing w:after="0" w:line="240" w:lineRule="auto"/>
              <w:jc w:val="center"/>
              <w:rPr>
                <w:rFonts w:ascii="Garamond" w:eastAsia="Times New Roman" w:hAnsi="Garamond"/>
                <w:color w:val="000000"/>
                <w:sz w:val="16"/>
                <w:szCs w:val="16"/>
              </w:rPr>
            </w:pPr>
            <w:r w:rsidRPr="00865FAE">
              <w:rPr>
                <w:rFonts w:ascii="Garamond" w:eastAsia="Times New Roman" w:hAnsi="Garamond"/>
                <w:color w:val="000000"/>
                <w:sz w:val="16"/>
                <w:szCs w:val="16"/>
              </w:rPr>
              <w:t>20</w:t>
            </w:r>
          </w:p>
        </w:tc>
        <w:tc>
          <w:tcPr>
            <w:tcW w:w="0" w:type="auto"/>
            <w:tcBorders>
              <w:top w:val="nil"/>
              <w:left w:val="nil"/>
              <w:bottom w:val="single" w:sz="4" w:space="0" w:color="auto"/>
              <w:right w:val="nil"/>
            </w:tcBorders>
            <w:shd w:val="clear" w:color="auto" w:fill="auto"/>
            <w:noWrap/>
            <w:vAlign w:val="bottom"/>
            <w:hideMark/>
          </w:tcPr>
          <w:p w14:paraId="0FDE67CE" w14:textId="77777777" w:rsidR="00865FAE" w:rsidRPr="00865FAE" w:rsidRDefault="00865FAE" w:rsidP="00865FAE">
            <w:pPr>
              <w:spacing w:after="0" w:line="240" w:lineRule="auto"/>
              <w:jc w:val="right"/>
              <w:rPr>
                <w:rFonts w:ascii="Garamond" w:eastAsia="Times New Roman" w:hAnsi="Garamond"/>
                <w:color w:val="000000"/>
                <w:sz w:val="16"/>
                <w:szCs w:val="16"/>
              </w:rPr>
            </w:pPr>
            <w:r w:rsidRPr="00865FAE">
              <w:rPr>
                <w:rFonts w:ascii="Garamond" w:eastAsia="Times New Roman" w:hAnsi="Garamond"/>
                <w:color w:val="000000"/>
                <w:sz w:val="16"/>
                <w:szCs w:val="16"/>
              </w:rPr>
              <w:t>36.9</w:t>
            </w:r>
          </w:p>
        </w:tc>
        <w:tc>
          <w:tcPr>
            <w:tcW w:w="0" w:type="auto"/>
            <w:tcBorders>
              <w:top w:val="nil"/>
              <w:left w:val="nil"/>
              <w:bottom w:val="single" w:sz="4" w:space="0" w:color="auto"/>
              <w:right w:val="nil"/>
            </w:tcBorders>
            <w:shd w:val="clear" w:color="auto" w:fill="auto"/>
            <w:noWrap/>
            <w:vAlign w:val="bottom"/>
            <w:hideMark/>
          </w:tcPr>
          <w:p w14:paraId="62411091" w14:textId="77777777" w:rsidR="00865FAE" w:rsidRPr="00865FAE" w:rsidRDefault="00865FAE" w:rsidP="00865FAE">
            <w:pPr>
              <w:spacing w:after="0" w:line="240" w:lineRule="auto"/>
              <w:jc w:val="right"/>
              <w:rPr>
                <w:rFonts w:ascii="Garamond" w:eastAsia="Times New Roman" w:hAnsi="Garamond"/>
                <w:color w:val="000000"/>
                <w:sz w:val="16"/>
                <w:szCs w:val="16"/>
              </w:rPr>
            </w:pPr>
            <w:r w:rsidRPr="00865FAE">
              <w:rPr>
                <w:rFonts w:ascii="Garamond" w:eastAsia="Times New Roman" w:hAnsi="Garamond"/>
                <w:color w:val="000000"/>
                <w:sz w:val="16"/>
                <w:szCs w:val="16"/>
              </w:rPr>
              <w:t>±</w:t>
            </w:r>
          </w:p>
        </w:tc>
        <w:tc>
          <w:tcPr>
            <w:tcW w:w="0" w:type="auto"/>
            <w:tcBorders>
              <w:top w:val="nil"/>
              <w:left w:val="nil"/>
              <w:bottom w:val="single" w:sz="4" w:space="0" w:color="auto"/>
              <w:right w:val="nil"/>
            </w:tcBorders>
            <w:shd w:val="clear" w:color="auto" w:fill="auto"/>
            <w:noWrap/>
            <w:vAlign w:val="bottom"/>
            <w:hideMark/>
          </w:tcPr>
          <w:p w14:paraId="752581FF" w14:textId="77777777" w:rsidR="00865FAE" w:rsidRPr="00865FAE" w:rsidRDefault="00865FAE" w:rsidP="00865FAE">
            <w:pPr>
              <w:spacing w:after="0" w:line="240" w:lineRule="auto"/>
              <w:rPr>
                <w:rFonts w:ascii="Garamond" w:eastAsia="Times New Roman" w:hAnsi="Garamond"/>
                <w:color w:val="000000"/>
                <w:sz w:val="16"/>
                <w:szCs w:val="16"/>
              </w:rPr>
            </w:pPr>
            <w:r w:rsidRPr="00865FAE">
              <w:rPr>
                <w:rFonts w:ascii="Garamond" w:eastAsia="Times New Roman" w:hAnsi="Garamond"/>
                <w:color w:val="000000"/>
                <w:sz w:val="16"/>
                <w:szCs w:val="16"/>
              </w:rPr>
              <w:t>1.1</w:t>
            </w:r>
          </w:p>
        </w:tc>
        <w:tc>
          <w:tcPr>
            <w:tcW w:w="0" w:type="auto"/>
            <w:tcBorders>
              <w:top w:val="nil"/>
              <w:left w:val="single" w:sz="4" w:space="0" w:color="auto"/>
              <w:bottom w:val="single" w:sz="4" w:space="0" w:color="auto"/>
              <w:right w:val="nil"/>
            </w:tcBorders>
            <w:shd w:val="clear" w:color="auto" w:fill="auto"/>
            <w:noWrap/>
            <w:vAlign w:val="bottom"/>
            <w:hideMark/>
          </w:tcPr>
          <w:p w14:paraId="3AF90AC6" w14:textId="77777777" w:rsidR="00865FAE" w:rsidRPr="00865FAE" w:rsidRDefault="00865FAE" w:rsidP="00865FAE">
            <w:pPr>
              <w:spacing w:after="0" w:line="240" w:lineRule="auto"/>
              <w:jc w:val="right"/>
              <w:rPr>
                <w:rFonts w:ascii="Garamond" w:eastAsia="Times New Roman" w:hAnsi="Garamond"/>
                <w:color w:val="000000"/>
                <w:sz w:val="16"/>
                <w:szCs w:val="16"/>
              </w:rPr>
            </w:pPr>
            <w:r w:rsidRPr="00865FAE">
              <w:rPr>
                <w:rFonts w:ascii="Garamond" w:eastAsia="Times New Roman" w:hAnsi="Garamond"/>
                <w:color w:val="000000"/>
                <w:sz w:val="16"/>
                <w:szCs w:val="16"/>
              </w:rPr>
              <w:t>1.14</w:t>
            </w:r>
          </w:p>
        </w:tc>
        <w:tc>
          <w:tcPr>
            <w:tcW w:w="0" w:type="auto"/>
            <w:tcBorders>
              <w:top w:val="nil"/>
              <w:left w:val="nil"/>
              <w:bottom w:val="single" w:sz="4" w:space="0" w:color="auto"/>
              <w:right w:val="nil"/>
            </w:tcBorders>
            <w:shd w:val="clear" w:color="auto" w:fill="auto"/>
            <w:noWrap/>
            <w:vAlign w:val="bottom"/>
            <w:hideMark/>
          </w:tcPr>
          <w:p w14:paraId="7F1F2092" w14:textId="77777777" w:rsidR="00865FAE" w:rsidRPr="00865FAE" w:rsidRDefault="00865FAE" w:rsidP="00865FAE">
            <w:pPr>
              <w:spacing w:after="0" w:line="240" w:lineRule="auto"/>
              <w:jc w:val="right"/>
              <w:rPr>
                <w:rFonts w:ascii="Garamond" w:eastAsia="Times New Roman" w:hAnsi="Garamond"/>
                <w:color w:val="000000"/>
                <w:sz w:val="16"/>
                <w:szCs w:val="16"/>
              </w:rPr>
            </w:pPr>
            <w:r w:rsidRPr="00865FAE">
              <w:rPr>
                <w:rFonts w:ascii="Garamond" w:eastAsia="Times New Roman" w:hAnsi="Garamond"/>
                <w:color w:val="000000"/>
                <w:sz w:val="16"/>
                <w:szCs w:val="16"/>
              </w:rPr>
              <w:t>±</w:t>
            </w:r>
          </w:p>
        </w:tc>
        <w:tc>
          <w:tcPr>
            <w:tcW w:w="0" w:type="auto"/>
            <w:tcBorders>
              <w:top w:val="nil"/>
              <w:left w:val="nil"/>
              <w:bottom w:val="single" w:sz="4" w:space="0" w:color="auto"/>
              <w:right w:val="single" w:sz="4" w:space="0" w:color="auto"/>
            </w:tcBorders>
            <w:shd w:val="clear" w:color="auto" w:fill="auto"/>
            <w:noWrap/>
            <w:vAlign w:val="bottom"/>
            <w:hideMark/>
          </w:tcPr>
          <w:p w14:paraId="68318EA7" w14:textId="77777777" w:rsidR="00865FAE" w:rsidRPr="00865FAE" w:rsidRDefault="00865FAE" w:rsidP="00865FAE">
            <w:pPr>
              <w:spacing w:after="0" w:line="240" w:lineRule="auto"/>
              <w:rPr>
                <w:rFonts w:ascii="Garamond" w:eastAsia="Times New Roman" w:hAnsi="Garamond"/>
                <w:color w:val="000000"/>
                <w:sz w:val="16"/>
                <w:szCs w:val="16"/>
              </w:rPr>
            </w:pPr>
            <w:r w:rsidRPr="00865FAE">
              <w:rPr>
                <w:rFonts w:ascii="Garamond" w:eastAsia="Times New Roman" w:hAnsi="Garamond"/>
                <w:color w:val="000000"/>
                <w:sz w:val="16"/>
                <w:szCs w:val="16"/>
              </w:rPr>
              <w:t>0.57</w:t>
            </w:r>
          </w:p>
        </w:tc>
        <w:tc>
          <w:tcPr>
            <w:tcW w:w="0" w:type="auto"/>
            <w:tcBorders>
              <w:top w:val="nil"/>
              <w:left w:val="nil"/>
              <w:bottom w:val="single" w:sz="4" w:space="0" w:color="auto"/>
              <w:right w:val="nil"/>
            </w:tcBorders>
            <w:shd w:val="clear" w:color="auto" w:fill="auto"/>
            <w:noWrap/>
            <w:vAlign w:val="bottom"/>
            <w:hideMark/>
          </w:tcPr>
          <w:p w14:paraId="503A8232" w14:textId="77777777" w:rsidR="00865FAE" w:rsidRPr="00865FAE" w:rsidRDefault="00865FAE" w:rsidP="00865FAE">
            <w:pPr>
              <w:spacing w:after="0" w:line="240" w:lineRule="auto"/>
              <w:jc w:val="right"/>
              <w:rPr>
                <w:rFonts w:ascii="Garamond" w:eastAsia="Times New Roman" w:hAnsi="Garamond"/>
                <w:color w:val="000000"/>
                <w:sz w:val="16"/>
                <w:szCs w:val="16"/>
              </w:rPr>
            </w:pPr>
            <w:r w:rsidRPr="00865FAE">
              <w:rPr>
                <w:rFonts w:ascii="Garamond" w:eastAsia="Times New Roman" w:hAnsi="Garamond"/>
                <w:color w:val="000000"/>
                <w:sz w:val="16"/>
                <w:szCs w:val="16"/>
              </w:rPr>
              <w:t>0.17</w:t>
            </w:r>
          </w:p>
        </w:tc>
        <w:tc>
          <w:tcPr>
            <w:tcW w:w="0" w:type="auto"/>
            <w:tcBorders>
              <w:top w:val="nil"/>
              <w:left w:val="nil"/>
              <w:bottom w:val="single" w:sz="4" w:space="0" w:color="auto"/>
              <w:right w:val="nil"/>
            </w:tcBorders>
            <w:shd w:val="clear" w:color="auto" w:fill="auto"/>
            <w:noWrap/>
            <w:vAlign w:val="bottom"/>
            <w:hideMark/>
          </w:tcPr>
          <w:p w14:paraId="6FA196B9" w14:textId="77777777" w:rsidR="00865FAE" w:rsidRPr="00865FAE" w:rsidRDefault="00865FAE" w:rsidP="00865FAE">
            <w:pPr>
              <w:spacing w:after="0" w:line="240" w:lineRule="auto"/>
              <w:jc w:val="right"/>
              <w:rPr>
                <w:rFonts w:ascii="Garamond" w:eastAsia="Times New Roman" w:hAnsi="Garamond"/>
                <w:color w:val="000000"/>
                <w:sz w:val="16"/>
                <w:szCs w:val="16"/>
              </w:rPr>
            </w:pPr>
            <w:r w:rsidRPr="00865FAE">
              <w:rPr>
                <w:rFonts w:ascii="Garamond" w:eastAsia="Times New Roman" w:hAnsi="Garamond"/>
                <w:color w:val="000000"/>
                <w:sz w:val="16"/>
                <w:szCs w:val="16"/>
              </w:rPr>
              <w:t>±</w:t>
            </w:r>
          </w:p>
        </w:tc>
        <w:tc>
          <w:tcPr>
            <w:tcW w:w="0" w:type="auto"/>
            <w:tcBorders>
              <w:top w:val="nil"/>
              <w:left w:val="nil"/>
              <w:bottom w:val="single" w:sz="4" w:space="0" w:color="auto"/>
              <w:right w:val="single" w:sz="4" w:space="0" w:color="auto"/>
            </w:tcBorders>
            <w:shd w:val="clear" w:color="auto" w:fill="auto"/>
            <w:noWrap/>
            <w:vAlign w:val="bottom"/>
            <w:hideMark/>
          </w:tcPr>
          <w:p w14:paraId="252019E4" w14:textId="77777777" w:rsidR="00865FAE" w:rsidRPr="00865FAE" w:rsidRDefault="00865FAE" w:rsidP="00865FAE">
            <w:pPr>
              <w:spacing w:after="0" w:line="240" w:lineRule="auto"/>
              <w:rPr>
                <w:rFonts w:ascii="Garamond" w:eastAsia="Times New Roman" w:hAnsi="Garamond"/>
                <w:color w:val="000000"/>
                <w:sz w:val="16"/>
                <w:szCs w:val="16"/>
              </w:rPr>
            </w:pPr>
            <w:r w:rsidRPr="00865FAE">
              <w:rPr>
                <w:rFonts w:ascii="Garamond" w:eastAsia="Times New Roman" w:hAnsi="Garamond"/>
                <w:color w:val="000000"/>
                <w:sz w:val="16"/>
                <w:szCs w:val="16"/>
              </w:rPr>
              <w:t>0.0200</w:t>
            </w:r>
          </w:p>
        </w:tc>
      </w:tr>
      <w:tr w:rsidR="00865FAE" w:rsidRPr="00865FAE" w14:paraId="181F6377" w14:textId="77777777" w:rsidTr="00865FAE">
        <w:trPr>
          <w:trHeight w:val="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1037A43" w14:textId="77777777" w:rsidR="00865FAE" w:rsidRPr="00865FAE" w:rsidRDefault="00865FAE" w:rsidP="00865FAE">
            <w:pPr>
              <w:spacing w:after="0" w:line="240" w:lineRule="auto"/>
              <w:jc w:val="center"/>
              <w:rPr>
                <w:rFonts w:ascii="Garamond" w:eastAsia="Times New Roman" w:hAnsi="Garamond"/>
                <w:color w:val="000000"/>
                <w:sz w:val="16"/>
                <w:szCs w:val="16"/>
              </w:rPr>
            </w:pPr>
            <w:r w:rsidRPr="00865FAE">
              <w:rPr>
                <w:rFonts w:ascii="Garamond" w:eastAsia="Times New Roman" w:hAnsi="Garamond"/>
                <w:color w:val="000000"/>
                <w:sz w:val="16"/>
                <w:szCs w:val="16"/>
              </w:rPr>
              <w:t>60</w:t>
            </w:r>
          </w:p>
        </w:tc>
        <w:tc>
          <w:tcPr>
            <w:tcW w:w="0" w:type="auto"/>
            <w:tcBorders>
              <w:top w:val="nil"/>
              <w:left w:val="nil"/>
              <w:bottom w:val="nil"/>
              <w:right w:val="nil"/>
            </w:tcBorders>
            <w:shd w:val="clear" w:color="auto" w:fill="auto"/>
            <w:noWrap/>
            <w:vAlign w:val="bottom"/>
            <w:hideMark/>
          </w:tcPr>
          <w:p w14:paraId="2D7652A7" w14:textId="77777777" w:rsidR="00865FAE" w:rsidRPr="00865FAE" w:rsidRDefault="00865FAE" w:rsidP="00865FAE">
            <w:pPr>
              <w:spacing w:after="0" w:line="240" w:lineRule="auto"/>
              <w:jc w:val="right"/>
              <w:rPr>
                <w:rFonts w:ascii="Garamond" w:eastAsia="Times New Roman" w:hAnsi="Garamond"/>
                <w:color w:val="000000"/>
                <w:sz w:val="16"/>
                <w:szCs w:val="16"/>
              </w:rPr>
            </w:pPr>
            <w:r w:rsidRPr="00865FAE">
              <w:rPr>
                <w:rFonts w:ascii="Garamond" w:eastAsia="Times New Roman" w:hAnsi="Garamond"/>
                <w:color w:val="000000"/>
                <w:sz w:val="16"/>
                <w:szCs w:val="16"/>
              </w:rPr>
              <w:t>59.9</w:t>
            </w:r>
          </w:p>
        </w:tc>
        <w:tc>
          <w:tcPr>
            <w:tcW w:w="0" w:type="auto"/>
            <w:tcBorders>
              <w:top w:val="nil"/>
              <w:left w:val="nil"/>
              <w:bottom w:val="nil"/>
              <w:right w:val="nil"/>
            </w:tcBorders>
            <w:shd w:val="clear" w:color="auto" w:fill="auto"/>
            <w:noWrap/>
            <w:vAlign w:val="bottom"/>
            <w:hideMark/>
          </w:tcPr>
          <w:p w14:paraId="2F4DA351" w14:textId="77777777" w:rsidR="00865FAE" w:rsidRPr="00865FAE" w:rsidRDefault="00865FAE" w:rsidP="00865FAE">
            <w:pPr>
              <w:spacing w:after="0" w:line="240" w:lineRule="auto"/>
              <w:jc w:val="right"/>
              <w:rPr>
                <w:rFonts w:ascii="Garamond" w:eastAsia="Times New Roman" w:hAnsi="Garamond"/>
                <w:color w:val="000000"/>
                <w:sz w:val="16"/>
                <w:szCs w:val="16"/>
              </w:rPr>
            </w:pPr>
            <w:r w:rsidRPr="00865FAE">
              <w:rPr>
                <w:rFonts w:ascii="Garamond" w:eastAsia="Times New Roman" w:hAnsi="Garamond"/>
                <w:color w:val="000000"/>
                <w:sz w:val="16"/>
                <w:szCs w:val="16"/>
              </w:rPr>
              <w:t>±</w:t>
            </w:r>
          </w:p>
        </w:tc>
        <w:tc>
          <w:tcPr>
            <w:tcW w:w="0" w:type="auto"/>
            <w:tcBorders>
              <w:top w:val="nil"/>
              <w:left w:val="nil"/>
              <w:bottom w:val="nil"/>
              <w:right w:val="nil"/>
            </w:tcBorders>
            <w:shd w:val="clear" w:color="auto" w:fill="auto"/>
            <w:noWrap/>
            <w:vAlign w:val="bottom"/>
            <w:hideMark/>
          </w:tcPr>
          <w:p w14:paraId="507F1B50" w14:textId="77777777" w:rsidR="00865FAE" w:rsidRPr="00865FAE" w:rsidRDefault="00865FAE" w:rsidP="00865FAE">
            <w:pPr>
              <w:spacing w:after="0" w:line="240" w:lineRule="auto"/>
              <w:rPr>
                <w:rFonts w:ascii="Garamond" w:eastAsia="Times New Roman" w:hAnsi="Garamond"/>
                <w:color w:val="000000"/>
                <w:sz w:val="16"/>
                <w:szCs w:val="16"/>
              </w:rPr>
            </w:pPr>
            <w:r w:rsidRPr="00865FAE">
              <w:rPr>
                <w:rFonts w:ascii="Garamond" w:eastAsia="Times New Roman" w:hAnsi="Garamond"/>
                <w:color w:val="000000"/>
                <w:sz w:val="16"/>
                <w:szCs w:val="16"/>
              </w:rPr>
              <w:t>2.6</w:t>
            </w:r>
          </w:p>
        </w:tc>
        <w:tc>
          <w:tcPr>
            <w:tcW w:w="0" w:type="auto"/>
            <w:tcBorders>
              <w:top w:val="nil"/>
              <w:left w:val="single" w:sz="4" w:space="0" w:color="auto"/>
              <w:bottom w:val="nil"/>
              <w:right w:val="nil"/>
            </w:tcBorders>
            <w:shd w:val="clear" w:color="auto" w:fill="auto"/>
            <w:noWrap/>
            <w:vAlign w:val="bottom"/>
            <w:hideMark/>
          </w:tcPr>
          <w:p w14:paraId="3747B171" w14:textId="77777777" w:rsidR="00865FAE" w:rsidRPr="00865FAE" w:rsidRDefault="00865FAE" w:rsidP="00865FAE">
            <w:pPr>
              <w:spacing w:after="0" w:line="240" w:lineRule="auto"/>
              <w:jc w:val="right"/>
              <w:rPr>
                <w:rFonts w:ascii="Garamond" w:eastAsia="Times New Roman" w:hAnsi="Garamond"/>
                <w:color w:val="000000"/>
                <w:sz w:val="16"/>
                <w:szCs w:val="16"/>
              </w:rPr>
            </w:pPr>
            <w:r w:rsidRPr="00865FAE">
              <w:rPr>
                <w:rFonts w:ascii="Garamond" w:eastAsia="Times New Roman" w:hAnsi="Garamond"/>
                <w:color w:val="000000"/>
                <w:sz w:val="16"/>
                <w:szCs w:val="16"/>
              </w:rPr>
              <w:t>2.62</w:t>
            </w:r>
          </w:p>
        </w:tc>
        <w:tc>
          <w:tcPr>
            <w:tcW w:w="0" w:type="auto"/>
            <w:tcBorders>
              <w:top w:val="nil"/>
              <w:left w:val="nil"/>
              <w:bottom w:val="nil"/>
              <w:right w:val="nil"/>
            </w:tcBorders>
            <w:shd w:val="clear" w:color="auto" w:fill="auto"/>
            <w:noWrap/>
            <w:vAlign w:val="bottom"/>
            <w:hideMark/>
          </w:tcPr>
          <w:p w14:paraId="546F0CAC" w14:textId="77777777" w:rsidR="00865FAE" w:rsidRPr="00865FAE" w:rsidRDefault="00865FAE" w:rsidP="00865FAE">
            <w:pPr>
              <w:spacing w:after="0" w:line="240" w:lineRule="auto"/>
              <w:jc w:val="right"/>
              <w:rPr>
                <w:rFonts w:ascii="Garamond" w:eastAsia="Times New Roman" w:hAnsi="Garamond"/>
                <w:color w:val="000000"/>
                <w:sz w:val="16"/>
                <w:szCs w:val="16"/>
              </w:rPr>
            </w:pPr>
            <w:r w:rsidRPr="00865FAE">
              <w:rPr>
                <w:rFonts w:ascii="Garamond" w:eastAsia="Times New Roman" w:hAnsi="Garamond"/>
                <w:color w:val="000000"/>
                <w:sz w:val="16"/>
                <w:szCs w:val="16"/>
              </w:rPr>
              <w:t>±</w:t>
            </w:r>
          </w:p>
        </w:tc>
        <w:tc>
          <w:tcPr>
            <w:tcW w:w="0" w:type="auto"/>
            <w:tcBorders>
              <w:top w:val="nil"/>
              <w:left w:val="nil"/>
              <w:bottom w:val="nil"/>
              <w:right w:val="single" w:sz="4" w:space="0" w:color="auto"/>
            </w:tcBorders>
            <w:shd w:val="clear" w:color="auto" w:fill="auto"/>
            <w:noWrap/>
            <w:vAlign w:val="bottom"/>
            <w:hideMark/>
          </w:tcPr>
          <w:p w14:paraId="43460D68" w14:textId="77777777" w:rsidR="00865FAE" w:rsidRPr="00865FAE" w:rsidRDefault="00865FAE" w:rsidP="00865FAE">
            <w:pPr>
              <w:spacing w:after="0" w:line="240" w:lineRule="auto"/>
              <w:rPr>
                <w:rFonts w:ascii="Garamond" w:eastAsia="Times New Roman" w:hAnsi="Garamond"/>
                <w:color w:val="000000"/>
                <w:sz w:val="16"/>
                <w:szCs w:val="16"/>
              </w:rPr>
            </w:pPr>
            <w:r w:rsidRPr="00865FAE">
              <w:rPr>
                <w:rFonts w:ascii="Garamond" w:eastAsia="Times New Roman" w:hAnsi="Garamond"/>
                <w:color w:val="000000"/>
                <w:sz w:val="16"/>
                <w:szCs w:val="16"/>
              </w:rPr>
              <w:t>0.43</w:t>
            </w:r>
          </w:p>
        </w:tc>
        <w:tc>
          <w:tcPr>
            <w:tcW w:w="0" w:type="auto"/>
            <w:tcBorders>
              <w:top w:val="nil"/>
              <w:left w:val="nil"/>
              <w:bottom w:val="nil"/>
              <w:right w:val="nil"/>
            </w:tcBorders>
            <w:shd w:val="clear" w:color="auto" w:fill="auto"/>
            <w:noWrap/>
            <w:vAlign w:val="bottom"/>
            <w:hideMark/>
          </w:tcPr>
          <w:p w14:paraId="717D3056" w14:textId="77777777" w:rsidR="00865FAE" w:rsidRPr="00865FAE" w:rsidRDefault="00865FAE" w:rsidP="00865FAE">
            <w:pPr>
              <w:spacing w:after="0" w:line="240" w:lineRule="auto"/>
              <w:jc w:val="right"/>
              <w:rPr>
                <w:rFonts w:ascii="Garamond" w:eastAsia="Times New Roman" w:hAnsi="Garamond"/>
                <w:color w:val="000000"/>
                <w:sz w:val="16"/>
                <w:szCs w:val="16"/>
              </w:rPr>
            </w:pPr>
            <w:r w:rsidRPr="00865FAE">
              <w:rPr>
                <w:rFonts w:ascii="Garamond" w:eastAsia="Times New Roman" w:hAnsi="Garamond"/>
                <w:color w:val="000000"/>
                <w:sz w:val="16"/>
                <w:szCs w:val="16"/>
              </w:rPr>
              <w:t>0.24</w:t>
            </w:r>
          </w:p>
        </w:tc>
        <w:tc>
          <w:tcPr>
            <w:tcW w:w="0" w:type="auto"/>
            <w:tcBorders>
              <w:top w:val="nil"/>
              <w:left w:val="nil"/>
              <w:bottom w:val="nil"/>
              <w:right w:val="nil"/>
            </w:tcBorders>
            <w:shd w:val="clear" w:color="auto" w:fill="auto"/>
            <w:noWrap/>
            <w:vAlign w:val="bottom"/>
            <w:hideMark/>
          </w:tcPr>
          <w:p w14:paraId="6AB4401C" w14:textId="77777777" w:rsidR="00865FAE" w:rsidRPr="00865FAE" w:rsidRDefault="00865FAE" w:rsidP="00865FAE">
            <w:pPr>
              <w:spacing w:after="0" w:line="240" w:lineRule="auto"/>
              <w:jc w:val="right"/>
              <w:rPr>
                <w:rFonts w:ascii="Garamond" w:eastAsia="Times New Roman" w:hAnsi="Garamond"/>
                <w:color w:val="000000"/>
                <w:sz w:val="16"/>
                <w:szCs w:val="16"/>
              </w:rPr>
            </w:pPr>
            <w:r w:rsidRPr="00865FAE">
              <w:rPr>
                <w:rFonts w:ascii="Garamond" w:eastAsia="Times New Roman" w:hAnsi="Garamond"/>
                <w:color w:val="000000"/>
                <w:sz w:val="16"/>
                <w:szCs w:val="16"/>
              </w:rPr>
              <w:t>±</w:t>
            </w:r>
          </w:p>
        </w:tc>
        <w:tc>
          <w:tcPr>
            <w:tcW w:w="0" w:type="auto"/>
            <w:tcBorders>
              <w:top w:val="nil"/>
              <w:left w:val="nil"/>
              <w:bottom w:val="nil"/>
              <w:right w:val="single" w:sz="4" w:space="0" w:color="auto"/>
            </w:tcBorders>
            <w:shd w:val="clear" w:color="auto" w:fill="auto"/>
            <w:noWrap/>
            <w:vAlign w:val="bottom"/>
            <w:hideMark/>
          </w:tcPr>
          <w:p w14:paraId="200C6F87" w14:textId="77777777" w:rsidR="00865FAE" w:rsidRPr="00865FAE" w:rsidRDefault="00865FAE" w:rsidP="00865FAE">
            <w:pPr>
              <w:spacing w:after="0" w:line="240" w:lineRule="auto"/>
              <w:rPr>
                <w:rFonts w:ascii="Garamond" w:eastAsia="Times New Roman" w:hAnsi="Garamond"/>
                <w:color w:val="000000"/>
                <w:sz w:val="16"/>
                <w:szCs w:val="16"/>
              </w:rPr>
            </w:pPr>
            <w:r w:rsidRPr="00865FAE">
              <w:rPr>
                <w:rFonts w:ascii="Garamond" w:eastAsia="Times New Roman" w:hAnsi="Garamond"/>
                <w:color w:val="000000"/>
                <w:sz w:val="16"/>
                <w:szCs w:val="16"/>
              </w:rPr>
              <w:t>0.0203</w:t>
            </w:r>
          </w:p>
        </w:tc>
      </w:tr>
      <w:tr w:rsidR="00865FAE" w:rsidRPr="00865FAE" w14:paraId="055FAC39" w14:textId="77777777" w:rsidTr="00865FAE">
        <w:trPr>
          <w:trHeight w:val="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7378268" w14:textId="77777777" w:rsidR="00865FAE" w:rsidRPr="00865FAE" w:rsidRDefault="00865FAE" w:rsidP="00865FAE">
            <w:pPr>
              <w:spacing w:after="0" w:line="240" w:lineRule="auto"/>
              <w:jc w:val="center"/>
              <w:rPr>
                <w:rFonts w:ascii="Garamond" w:eastAsia="Times New Roman" w:hAnsi="Garamond"/>
                <w:color w:val="000000"/>
                <w:sz w:val="16"/>
                <w:szCs w:val="16"/>
              </w:rPr>
            </w:pPr>
            <w:r w:rsidRPr="00865FAE">
              <w:rPr>
                <w:rFonts w:ascii="Garamond" w:eastAsia="Times New Roman" w:hAnsi="Garamond"/>
                <w:color w:val="000000"/>
                <w:sz w:val="16"/>
                <w:szCs w:val="16"/>
              </w:rPr>
              <w:t>100</w:t>
            </w:r>
          </w:p>
        </w:tc>
        <w:tc>
          <w:tcPr>
            <w:tcW w:w="0" w:type="auto"/>
            <w:tcBorders>
              <w:top w:val="single" w:sz="4" w:space="0" w:color="auto"/>
              <w:left w:val="nil"/>
              <w:bottom w:val="single" w:sz="4" w:space="0" w:color="auto"/>
              <w:right w:val="nil"/>
            </w:tcBorders>
            <w:shd w:val="clear" w:color="auto" w:fill="auto"/>
            <w:noWrap/>
            <w:vAlign w:val="bottom"/>
            <w:hideMark/>
          </w:tcPr>
          <w:p w14:paraId="77928FC4" w14:textId="77777777" w:rsidR="00865FAE" w:rsidRPr="00865FAE" w:rsidRDefault="00865FAE" w:rsidP="00865FAE">
            <w:pPr>
              <w:spacing w:after="0" w:line="240" w:lineRule="auto"/>
              <w:jc w:val="right"/>
              <w:rPr>
                <w:rFonts w:ascii="Garamond" w:eastAsia="Times New Roman" w:hAnsi="Garamond"/>
                <w:color w:val="000000"/>
                <w:sz w:val="16"/>
                <w:szCs w:val="16"/>
              </w:rPr>
            </w:pPr>
            <w:r w:rsidRPr="00865FAE">
              <w:rPr>
                <w:rFonts w:ascii="Garamond" w:eastAsia="Times New Roman" w:hAnsi="Garamond"/>
                <w:color w:val="000000"/>
                <w:sz w:val="16"/>
                <w:szCs w:val="16"/>
              </w:rPr>
              <w:t>58.8</w:t>
            </w:r>
          </w:p>
        </w:tc>
        <w:tc>
          <w:tcPr>
            <w:tcW w:w="0" w:type="auto"/>
            <w:tcBorders>
              <w:top w:val="single" w:sz="4" w:space="0" w:color="auto"/>
              <w:left w:val="nil"/>
              <w:bottom w:val="single" w:sz="4" w:space="0" w:color="auto"/>
              <w:right w:val="nil"/>
            </w:tcBorders>
            <w:shd w:val="clear" w:color="auto" w:fill="auto"/>
            <w:noWrap/>
            <w:vAlign w:val="bottom"/>
            <w:hideMark/>
          </w:tcPr>
          <w:p w14:paraId="4CA2570D" w14:textId="77777777" w:rsidR="00865FAE" w:rsidRPr="00865FAE" w:rsidRDefault="00865FAE" w:rsidP="00865FAE">
            <w:pPr>
              <w:spacing w:after="0" w:line="240" w:lineRule="auto"/>
              <w:jc w:val="right"/>
              <w:rPr>
                <w:rFonts w:ascii="Garamond" w:eastAsia="Times New Roman" w:hAnsi="Garamond"/>
                <w:color w:val="000000"/>
                <w:sz w:val="16"/>
                <w:szCs w:val="16"/>
              </w:rPr>
            </w:pPr>
            <w:r w:rsidRPr="00865FAE">
              <w:rPr>
                <w:rFonts w:ascii="Garamond" w:eastAsia="Times New Roman" w:hAnsi="Garamond"/>
                <w:color w:val="000000"/>
                <w:sz w:val="16"/>
                <w:szCs w:val="16"/>
              </w:rPr>
              <w:t>±</w:t>
            </w:r>
          </w:p>
        </w:tc>
        <w:tc>
          <w:tcPr>
            <w:tcW w:w="0" w:type="auto"/>
            <w:tcBorders>
              <w:top w:val="single" w:sz="4" w:space="0" w:color="auto"/>
              <w:left w:val="nil"/>
              <w:bottom w:val="single" w:sz="4" w:space="0" w:color="auto"/>
              <w:right w:val="nil"/>
            </w:tcBorders>
            <w:shd w:val="clear" w:color="auto" w:fill="auto"/>
            <w:noWrap/>
            <w:vAlign w:val="bottom"/>
            <w:hideMark/>
          </w:tcPr>
          <w:p w14:paraId="0AF26983" w14:textId="77777777" w:rsidR="00865FAE" w:rsidRPr="00865FAE" w:rsidRDefault="00865FAE" w:rsidP="00865FAE">
            <w:pPr>
              <w:spacing w:after="0" w:line="240" w:lineRule="auto"/>
              <w:rPr>
                <w:rFonts w:ascii="Garamond" w:eastAsia="Times New Roman" w:hAnsi="Garamond"/>
                <w:color w:val="000000"/>
                <w:sz w:val="16"/>
                <w:szCs w:val="16"/>
              </w:rPr>
            </w:pPr>
            <w:r w:rsidRPr="00865FAE">
              <w:rPr>
                <w:rFonts w:ascii="Garamond" w:eastAsia="Times New Roman" w:hAnsi="Garamond"/>
                <w:color w:val="000000"/>
                <w:sz w:val="16"/>
                <w:szCs w:val="16"/>
              </w:rPr>
              <w:t>3.9</w:t>
            </w:r>
          </w:p>
        </w:tc>
        <w:tc>
          <w:tcPr>
            <w:tcW w:w="0" w:type="auto"/>
            <w:tcBorders>
              <w:top w:val="single" w:sz="4" w:space="0" w:color="auto"/>
              <w:left w:val="single" w:sz="4" w:space="0" w:color="auto"/>
              <w:bottom w:val="single" w:sz="4" w:space="0" w:color="auto"/>
              <w:right w:val="nil"/>
            </w:tcBorders>
            <w:shd w:val="clear" w:color="auto" w:fill="auto"/>
            <w:noWrap/>
            <w:vAlign w:val="bottom"/>
            <w:hideMark/>
          </w:tcPr>
          <w:p w14:paraId="10C68DA0" w14:textId="77777777" w:rsidR="00865FAE" w:rsidRPr="00865FAE" w:rsidRDefault="00865FAE" w:rsidP="00865FAE">
            <w:pPr>
              <w:spacing w:after="0" w:line="240" w:lineRule="auto"/>
              <w:jc w:val="right"/>
              <w:rPr>
                <w:rFonts w:ascii="Garamond" w:eastAsia="Times New Roman" w:hAnsi="Garamond"/>
                <w:color w:val="000000"/>
                <w:sz w:val="16"/>
                <w:szCs w:val="16"/>
              </w:rPr>
            </w:pPr>
            <w:r w:rsidRPr="00865FAE">
              <w:rPr>
                <w:rFonts w:ascii="Garamond" w:eastAsia="Times New Roman" w:hAnsi="Garamond"/>
                <w:color w:val="000000"/>
                <w:sz w:val="16"/>
                <w:szCs w:val="16"/>
              </w:rPr>
              <w:t>3.88</w:t>
            </w:r>
          </w:p>
        </w:tc>
        <w:tc>
          <w:tcPr>
            <w:tcW w:w="0" w:type="auto"/>
            <w:tcBorders>
              <w:top w:val="single" w:sz="4" w:space="0" w:color="auto"/>
              <w:left w:val="nil"/>
              <w:bottom w:val="single" w:sz="4" w:space="0" w:color="auto"/>
              <w:right w:val="nil"/>
            </w:tcBorders>
            <w:shd w:val="clear" w:color="auto" w:fill="auto"/>
            <w:noWrap/>
            <w:vAlign w:val="bottom"/>
            <w:hideMark/>
          </w:tcPr>
          <w:p w14:paraId="2C33EE18" w14:textId="77777777" w:rsidR="00865FAE" w:rsidRPr="00865FAE" w:rsidRDefault="00865FAE" w:rsidP="00865FAE">
            <w:pPr>
              <w:spacing w:after="0" w:line="240" w:lineRule="auto"/>
              <w:jc w:val="right"/>
              <w:rPr>
                <w:rFonts w:ascii="Garamond" w:eastAsia="Times New Roman" w:hAnsi="Garamond"/>
                <w:color w:val="000000"/>
                <w:sz w:val="16"/>
                <w:szCs w:val="16"/>
              </w:rPr>
            </w:pPr>
            <w:r w:rsidRPr="00865FAE">
              <w:rPr>
                <w:rFonts w:ascii="Garamond" w:eastAsia="Times New Roman" w:hAnsi="Garamond"/>
                <w:color w:val="000000"/>
                <w:sz w:val="16"/>
                <w:szCs w:val="16"/>
              </w:rPr>
              <w: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F41E6AF" w14:textId="77777777" w:rsidR="00865FAE" w:rsidRPr="00865FAE" w:rsidRDefault="00865FAE" w:rsidP="00865FAE">
            <w:pPr>
              <w:spacing w:after="0" w:line="240" w:lineRule="auto"/>
              <w:rPr>
                <w:rFonts w:ascii="Garamond" w:eastAsia="Times New Roman" w:hAnsi="Garamond"/>
                <w:color w:val="000000"/>
                <w:sz w:val="16"/>
                <w:szCs w:val="16"/>
              </w:rPr>
            </w:pPr>
            <w:r w:rsidRPr="00865FAE">
              <w:rPr>
                <w:rFonts w:ascii="Garamond" w:eastAsia="Times New Roman" w:hAnsi="Garamond"/>
                <w:color w:val="000000"/>
                <w:sz w:val="16"/>
                <w:szCs w:val="16"/>
              </w:rPr>
              <w:t>0.31</w:t>
            </w:r>
          </w:p>
        </w:tc>
        <w:tc>
          <w:tcPr>
            <w:tcW w:w="0" w:type="auto"/>
            <w:tcBorders>
              <w:top w:val="single" w:sz="4" w:space="0" w:color="auto"/>
              <w:left w:val="nil"/>
              <w:bottom w:val="single" w:sz="4" w:space="0" w:color="auto"/>
              <w:right w:val="nil"/>
            </w:tcBorders>
            <w:shd w:val="clear" w:color="auto" w:fill="auto"/>
            <w:noWrap/>
            <w:vAlign w:val="bottom"/>
            <w:hideMark/>
          </w:tcPr>
          <w:p w14:paraId="7E3BAADA" w14:textId="77777777" w:rsidR="00865FAE" w:rsidRPr="00865FAE" w:rsidRDefault="00865FAE" w:rsidP="00865FAE">
            <w:pPr>
              <w:spacing w:after="0" w:line="240" w:lineRule="auto"/>
              <w:jc w:val="right"/>
              <w:rPr>
                <w:rFonts w:ascii="Garamond" w:eastAsia="Times New Roman" w:hAnsi="Garamond"/>
                <w:color w:val="000000"/>
                <w:sz w:val="16"/>
                <w:szCs w:val="16"/>
              </w:rPr>
            </w:pPr>
            <w:r w:rsidRPr="00865FAE">
              <w:rPr>
                <w:rFonts w:ascii="Garamond" w:eastAsia="Times New Roman" w:hAnsi="Garamond"/>
                <w:color w:val="000000"/>
                <w:sz w:val="16"/>
                <w:szCs w:val="16"/>
              </w:rPr>
              <w:t>0.31</w:t>
            </w:r>
          </w:p>
        </w:tc>
        <w:tc>
          <w:tcPr>
            <w:tcW w:w="0" w:type="auto"/>
            <w:tcBorders>
              <w:top w:val="single" w:sz="4" w:space="0" w:color="auto"/>
              <w:left w:val="nil"/>
              <w:bottom w:val="single" w:sz="4" w:space="0" w:color="auto"/>
              <w:right w:val="nil"/>
            </w:tcBorders>
            <w:shd w:val="clear" w:color="auto" w:fill="auto"/>
            <w:noWrap/>
            <w:vAlign w:val="bottom"/>
            <w:hideMark/>
          </w:tcPr>
          <w:p w14:paraId="521660E2" w14:textId="77777777" w:rsidR="00865FAE" w:rsidRPr="00865FAE" w:rsidRDefault="00865FAE" w:rsidP="00865FAE">
            <w:pPr>
              <w:spacing w:after="0" w:line="240" w:lineRule="auto"/>
              <w:jc w:val="right"/>
              <w:rPr>
                <w:rFonts w:ascii="Garamond" w:eastAsia="Times New Roman" w:hAnsi="Garamond"/>
                <w:color w:val="000000"/>
                <w:sz w:val="16"/>
                <w:szCs w:val="16"/>
              </w:rPr>
            </w:pPr>
            <w:r w:rsidRPr="00865FAE">
              <w:rPr>
                <w:rFonts w:ascii="Garamond" w:eastAsia="Times New Roman" w:hAnsi="Garamond"/>
                <w:color w:val="000000"/>
                <w:sz w:val="16"/>
                <w:szCs w:val="16"/>
              </w:rPr>
              <w: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F8FA953" w14:textId="77777777" w:rsidR="00865FAE" w:rsidRPr="00865FAE" w:rsidRDefault="00865FAE" w:rsidP="00865FAE">
            <w:pPr>
              <w:spacing w:after="0" w:line="240" w:lineRule="auto"/>
              <w:rPr>
                <w:rFonts w:ascii="Garamond" w:eastAsia="Times New Roman" w:hAnsi="Garamond"/>
                <w:color w:val="000000"/>
                <w:sz w:val="16"/>
                <w:szCs w:val="16"/>
              </w:rPr>
            </w:pPr>
            <w:r w:rsidRPr="00865FAE">
              <w:rPr>
                <w:rFonts w:ascii="Garamond" w:eastAsia="Times New Roman" w:hAnsi="Garamond"/>
                <w:color w:val="000000"/>
                <w:sz w:val="16"/>
                <w:szCs w:val="16"/>
              </w:rPr>
              <w:t>0.0202</w:t>
            </w:r>
          </w:p>
        </w:tc>
      </w:tr>
    </w:tbl>
    <w:p w14:paraId="259927E4" w14:textId="77777777" w:rsidR="00C566A8" w:rsidRDefault="00C566A8" w:rsidP="00284365">
      <w:pPr>
        <w:rPr>
          <w:rFonts w:ascii="Garamond" w:hAnsi="Garamond" w:cs="Calibri"/>
          <w:sz w:val="20"/>
          <w:szCs w:val="20"/>
        </w:rPr>
      </w:pPr>
    </w:p>
    <w:p w14:paraId="4E2FEC74" w14:textId="50736DA6" w:rsidR="00FD4BA1" w:rsidRPr="006522BC" w:rsidRDefault="00060D5F" w:rsidP="00284365">
      <w:pPr>
        <w:rPr>
          <w:rFonts w:ascii="Garamond" w:hAnsi="Garamond" w:cs="Calibri"/>
          <w:b/>
          <w:bCs/>
          <w:sz w:val="20"/>
          <w:szCs w:val="20"/>
        </w:rPr>
      </w:pPr>
      <w:r w:rsidRPr="006522BC">
        <w:rPr>
          <w:rFonts w:ascii="Garamond" w:hAnsi="Garamond" w:cs="Calibri"/>
          <w:b/>
          <w:bCs/>
          <w:sz w:val="20"/>
          <w:szCs w:val="20"/>
        </w:rPr>
        <w:t>Conclusions</w:t>
      </w:r>
    </w:p>
    <w:p w14:paraId="6BDBCE35" w14:textId="0E8AEA73" w:rsidR="00A877CE" w:rsidRPr="0002475D" w:rsidRDefault="00FD4BA1" w:rsidP="00AD5DEF">
      <w:pPr>
        <w:ind w:firstLine="720"/>
        <w:jc w:val="both"/>
        <w:rPr>
          <w:rFonts w:ascii="Garamond" w:hAnsi="Garamond" w:cs="Calibri"/>
          <w:sz w:val="20"/>
          <w:szCs w:val="20"/>
        </w:rPr>
      </w:pPr>
      <w:r w:rsidRPr="0002475D">
        <w:rPr>
          <w:rFonts w:ascii="Garamond" w:hAnsi="Garamond" w:cs="Calibri"/>
          <w:sz w:val="20"/>
          <w:szCs w:val="20"/>
        </w:rPr>
        <w:t xml:space="preserve">The purpose of this experiment was </w:t>
      </w:r>
      <w:r w:rsidR="004B6EC9" w:rsidRPr="0002475D">
        <w:rPr>
          <w:rFonts w:ascii="Garamond" w:hAnsi="Garamond" w:cs="Calibri"/>
          <w:sz w:val="20"/>
          <w:szCs w:val="20"/>
        </w:rPr>
        <w:t xml:space="preserve">characterize the performance of the </w:t>
      </w:r>
      <w:r w:rsidR="001317D6">
        <w:rPr>
          <w:rFonts w:ascii="Garamond" w:hAnsi="Garamond" w:cs="Calibri"/>
          <w:sz w:val="20"/>
          <w:szCs w:val="20"/>
        </w:rPr>
        <w:t>steam turbine</w:t>
      </w:r>
      <w:r w:rsidR="004B6EC9" w:rsidRPr="0002475D">
        <w:rPr>
          <w:rFonts w:ascii="Garamond" w:hAnsi="Garamond" w:cs="Calibri"/>
          <w:sz w:val="20"/>
          <w:szCs w:val="20"/>
        </w:rPr>
        <w:t xml:space="preserve"> by determining the effect of </w:t>
      </w:r>
      <w:r w:rsidR="001317D6">
        <w:rPr>
          <w:rFonts w:ascii="Garamond" w:hAnsi="Garamond" w:cs="Calibri"/>
          <w:sz w:val="20"/>
          <w:szCs w:val="20"/>
        </w:rPr>
        <w:t>variable loadings on the steam turbine cycle.</w:t>
      </w:r>
      <w:r w:rsidR="004B6EC9" w:rsidRPr="0002475D">
        <w:rPr>
          <w:rFonts w:ascii="Garamond" w:hAnsi="Garamond" w:cs="Calibri"/>
          <w:sz w:val="20"/>
          <w:szCs w:val="20"/>
        </w:rPr>
        <w:t xml:space="preserve"> </w:t>
      </w:r>
      <w:r w:rsidR="000C4C9A" w:rsidRPr="0002475D">
        <w:rPr>
          <w:rFonts w:ascii="Garamond" w:hAnsi="Garamond" w:cs="Calibri"/>
          <w:sz w:val="20"/>
          <w:szCs w:val="20"/>
        </w:rPr>
        <w:t xml:space="preserve">Though the </w:t>
      </w:r>
      <w:r w:rsidR="001317D6">
        <w:rPr>
          <w:rFonts w:ascii="Garamond" w:hAnsi="Garamond" w:cs="Calibri"/>
          <w:sz w:val="20"/>
          <w:szCs w:val="20"/>
        </w:rPr>
        <w:t>conservation of energy and the generator efficiency correlation</w:t>
      </w:r>
      <w:r w:rsidR="0002475D">
        <w:rPr>
          <w:rFonts w:ascii="Garamond" w:hAnsi="Garamond" w:cs="Calibri"/>
          <w:sz w:val="20"/>
          <w:szCs w:val="20"/>
        </w:rPr>
        <w:t>,</w:t>
      </w:r>
      <w:r w:rsidR="000C4C9A" w:rsidRPr="0002475D">
        <w:rPr>
          <w:rFonts w:ascii="Garamond" w:hAnsi="Garamond" w:cs="Calibri"/>
          <w:sz w:val="20"/>
          <w:szCs w:val="20"/>
        </w:rPr>
        <w:t xml:space="preserve"> the </w:t>
      </w:r>
      <w:r w:rsidR="00B021A3">
        <w:rPr>
          <w:rFonts w:ascii="Garamond" w:hAnsi="Garamond" w:cs="Calibri"/>
          <w:sz w:val="20"/>
          <w:szCs w:val="20"/>
        </w:rPr>
        <w:t>turbine efficiency, cycle efficiency, and condenser effectiveness were determined. The</w:t>
      </w:r>
      <w:r w:rsidR="000C4C9A" w:rsidRPr="0002475D">
        <w:rPr>
          <w:rFonts w:ascii="Garamond" w:hAnsi="Garamond" w:cs="Calibri"/>
          <w:sz w:val="20"/>
          <w:szCs w:val="20"/>
        </w:rPr>
        <w:t xml:space="preserve"> </w:t>
      </w:r>
      <w:r w:rsidR="00B021A3">
        <w:rPr>
          <w:rFonts w:ascii="Garamond" w:hAnsi="Garamond" w:cs="Calibri"/>
          <w:sz w:val="20"/>
          <w:szCs w:val="20"/>
        </w:rPr>
        <w:t>uncertainties</w:t>
      </w:r>
      <w:r w:rsidR="000C4C9A" w:rsidRPr="0002475D">
        <w:rPr>
          <w:rFonts w:ascii="Garamond" w:hAnsi="Garamond" w:cs="Calibri"/>
          <w:sz w:val="20"/>
          <w:szCs w:val="20"/>
        </w:rPr>
        <w:t xml:space="preserve"> </w:t>
      </w:r>
      <w:r w:rsidR="0002475D">
        <w:rPr>
          <w:rFonts w:ascii="Garamond" w:hAnsi="Garamond" w:cs="Calibri"/>
          <w:sz w:val="20"/>
          <w:szCs w:val="20"/>
        </w:rPr>
        <w:t>for the</w:t>
      </w:r>
      <w:r w:rsidR="00B021A3">
        <w:rPr>
          <w:rFonts w:ascii="Garamond" w:hAnsi="Garamond" w:cs="Calibri"/>
          <w:sz w:val="20"/>
          <w:szCs w:val="20"/>
        </w:rPr>
        <w:t xml:space="preserve"> </w:t>
      </w:r>
      <w:r w:rsidR="00976ED8">
        <w:rPr>
          <w:rFonts w:ascii="Garamond" w:hAnsi="Garamond" w:cs="Calibri"/>
          <w:sz w:val="20"/>
          <w:szCs w:val="20"/>
        </w:rPr>
        <w:t>turbine</w:t>
      </w:r>
      <w:r w:rsidR="00B021A3">
        <w:rPr>
          <w:rFonts w:ascii="Garamond" w:hAnsi="Garamond" w:cs="Calibri"/>
          <w:sz w:val="20"/>
          <w:szCs w:val="20"/>
        </w:rPr>
        <w:t xml:space="preserve"> efficiency were below 4%, </w:t>
      </w:r>
      <w:r w:rsidR="00976ED8">
        <w:rPr>
          <w:rFonts w:ascii="Garamond" w:hAnsi="Garamond" w:cs="Calibri"/>
          <w:sz w:val="20"/>
          <w:szCs w:val="20"/>
        </w:rPr>
        <w:t>significantly</w:t>
      </w:r>
      <w:r w:rsidR="00B021A3">
        <w:rPr>
          <w:rFonts w:ascii="Garamond" w:hAnsi="Garamond" w:cs="Calibri"/>
          <w:sz w:val="20"/>
          <w:szCs w:val="20"/>
        </w:rPr>
        <w:t xml:space="preserve"> high for the thermal efficiency </w:t>
      </w:r>
      <w:r w:rsidR="00976ED8">
        <w:rPr>
          <w:rFonts w:ascii="Garamond" w:hAnsi="Garamond" w:cs="Calibri"/>
          <w:sz w:val="20"/>
          <w:szCs w:val="20"/>
        </w:rPr>
        <w:t>around</w:t>
      </w:r>
      <w:r w:rsidR="00B021A3">
        <w:rPr>
          <w:rFonts w:ascii="Garamond" w:hAnsi="Garamond" w:cs="Calibri"/>
          <w:sz w:val="20"/>
          <w:szCs w:val="20"/>
        </w:rPr>
        <w:t xml:space="preserve"> 0.6% and below 0.0205 for the condenser effectiveness.  While cycle efficiency was low </w:t>
      </w:r>
      <w:r w:rsidR="00AD5DEF">
        <w:rPr>
          <w:rFonts w:ascii="Garamond" w:hAnsi="Garamond" w:cs="Calibri"/>
          <w:sz w:val="20"/>
          <w:szCs w:val="20"/>
        </w:rPr>
        <w:t>with a high</w:t>
      </w:r>
      <w:r w:rsidR="00B021A3">
        <w:rPr>
          <w:rFonts w:ascii="Garamond" w:hAnsi="Garamond" w:cs="Calibri"/>
          <w:sz w:val="20"/>
          <w:szCs w:val="20"/>
        </w:rPr>
        <w:t xml:space="preserve"> </w:t>
      </w:r>
      <w:r w:rsidR="00976ED8">
        <w:rPr>
          <w:rFonts w:ascii="Garamond" w:hAnsi="Garamond" w:cs="Calibri"/>
          <w:sz w:val="20"/>
          <w:szCs w:val="20"/>
        </w:rPr>
        <w:t>uncertainty</w:t>
      </w:r>
      <w:r w:rsidR="00AD5DEF">
        <w:rPr>
          <w:rFonts w:ascii="Garamond" w:hAnsi="Garamond" w:cs="Calibri"/>
          <w:sz w:val="20"/>
          <w:szCs w:val="20"/>
        </w:rPr>
        <w:t>, this is attributed to the prediction of the boiler heat transfer</w:t>
      </w:r>
      <w:r w:rsidR="00B021A3">
        <w:rPr>
          <w:rFonts w:ascii="Garamond" w:hAnsi="Garamond" w:cs="Calibri"/>
          <w:sz w:val="20"/>
          <w:szCs w:val="20"/>
        </w:rPr>
        <w:t xml:space="preserve">. </w:t>
      </w:r>
      <w:r w:rsidR="000C4C9A" w:rsidRPr="0002475D">
        <w:rPr>
          <w:rFonts w:ascii="Garamond" w:hAnsi="Garamond" w:cs="Calibri"/>
          <w:sz w:val="20"/>
          <w:szCs w:val="20"/>
        </w:rPr>
        <w:t xml:space="preserve">Based on the experiments it was determined that </w:t>
      </w:r>
      <w:r w:rsidR="00B021A3">
        <w:rPr>
          <w:rFonts w:ascii="Garamond" w:hAnsi="Garamond" w:cs="Calibri"/>
          <w:sz w:val="20"/>
          <w:szCs w:val="20"/>
        </w:rPr>
        <w:t>the 60 bulb load</w:t>
      </w:r>
      <w:r w:rsidR="000C4C9A" w:rsidRPr="0002475D">
        <w:rPr>
          <w:rFonts w:ascii="Garamond" w:hAnsi="Garamond" w:cs="Calibri"/>
          <w:sz w:val="20"/>
          <w:szCs w:val="20"/>
        </w:rPr>
        <w:t xml:space="preserve"> was the optimal </w:t>
      </w:r>
      <w:r w:rsidR="00B021A3">
        <w:rPr>
          <w:rFonts w:ascii="Garamond" w:hAnsi="Garamond" w:cs="Calibri"/>
          <w:sz w:val="20"/>
          <w:szCs w:val="20"/>
        </w:rPr>
        <w:t>loading</w:t>
      </w:r>
      <w:r w:rsidR="00AD5DEF">
        <w:rPr>
          <w:rFonts w:ascii="Garamond" w:hAnsi="Garamond" w:cs="Calibri"/>
          <w:sz w:val="20"/>
          <w:szCs w:val="20"/>
        </w:rPr>
        <w:t>,</w:t>
      </w:r>
      <w:r w:rsidR="00B021A3">
        <w:rPr>
          <w:rFonts w:ascii="Garamond" w:hAnsi="Garamond" w:cs="Calibri"/>
          <w:sz w:val="20"/>
          <w:szCs w:val="20"/>
        </w:rPr>
        <w:t xml:space="preserve"> since it achieved a </w:t>
      </w:r>
      <w:r w:rsidR="00B021A3">
        <w:rPr>
          <w:rFonts w:ascii="Garamond" w:hAnsi="Garamond" w:cs="Calibri"/>
          <w:sz w:val="20"/>
          <w:szCs w:val="20"/>
        </w:rPr>
        <w:lastRenderedPageBreak/>
        <w:t>thermal turbine efficiency of 59.9</w:t>
      </w:r>
      <w:r w:rsidR="00B021A3" w:rsidRPr="0050263E">
        <w:rPr>
          <w:rFonts w:ascii="Garamond" w:hAnsi="Garamond" w:cs="Calibri"/>
          <w:sz w:val="20"/>
          <w:szCs w:val="20"/>
        </w:rPr>
        <w:t>±</w:t>
      </w:r>
      <w:r w:rsidR="00B021A3">
        <w:rPr>
          <w:rFonts w:ascii="Garamond" w:hAnsi="Garamond" w:cs="Calibri"/>
          <w:sz w:val="20"/>
          <w:szCs w:val="20"/>
        </w:rPr>
        <w:t>2.6%</w:t>
      </w:r>
      <w:r w:rsidR="00AD5DEF">
        <w:rPr>
          <w:rFonts w:ascii="Garamond" w:hAnsi="Garamond" w:cs="Calibri"/>
          <w:sz w:val="20"/>
          <w:szCs w:val="20"/>
        </w:rPr>
        <w:t>.</w:t>
      </w:r>
      <w:r w:rsidR="00B021A3">
        <w:rPr>
          <w:rFonts w:ascii="Garamond" w:hAnsi="Garamond" w:cs="Calibri"/>
          <w:sz w:val="20"/>
          <w:szCs w:val="20"/>
        </w:rPr>
        <w:t xml:space="preserve"> </w:t>
      </w:r>
      <w:r w:rsidR="00AD5DEF">
        <w:rPr>
          <w:rFonts w:ascii="Garamond" w:hAnsi="Garamond" w:cs="Calibri"/>
          <w:sz w:val="20"/>
          <w:szCs w:val="20"/>
        </w:rPr>
        <w:t>This was the loading at which</w:t>
      </w:r>
      <w:r w:rsidR="00B021A3">
        <w:rPr>
          <w:rFonts w:ascii="Garamond" w:hAnsi="Garamond" w:cs="Calibri"/>
          <w:sz w:val="20"/>
          <w:szCs w:val="20"/>
        </w:rPr>
        <w:t xml:space="preserve"> </w:t>
      </w:r>
      <w:r w:rsidR="00AD5DEF">
        <w:rPr>
          <w:rFonts w:ascii="Garamond" w:hAnsi="Garamond" w:cs="Calibri"/>
          <w:sz w:val="20"/>
          <w:szCs w:val="20"/>
        </w:rPr>
        <w:t>the</w:t>
      </w:r>
      <w:r w:rsidR="00B021A3">
        <w:rPr>
          <w:rFonts w:ascii="Garamond" w:hAnsi="Garamond" w:cs="Calibri"/>
          <w:sz w:val="20"/>
          <w:szCs w:val="20"/>
        </w:rPr>
        <w:t xml:space="preserve"> efficiency curve began to plateau, whereas for the 100 bulb loading, the turbine </w:t>
      </w:r>
      <w:r w:rsidR="00976ED8">
        <w:rPr>
          <w:rFonts w:ascii="Garamond" w:hAnsi="Garamond" w:cs="Calibri"/>
          <w:sz w:val="20"/>
          <w:szCs w:val="20"/>
        </w:rPr>
        <w:t>efficiency</w:t>
      </w:r>
      <w:r w:rsidR="00B021A3">
        <w:rPr>
          <w:rFonts w:ascii="Garamond" w:hAnsi="Garamond" w:cs="Calibri"/>
          <w:sz w:val="20"/>
          <w:szCs w:val="20"/>
        </w:rPr>
        <w:t xml:space="preserve"> began to decrease. Therefore the steam turbine </w:t>
      </w:r>
      <w:r w:rsidR="00AD5DEF">
        <w:rPr>
          <w:rFonts w:ascii="Garamond" w:hAnsi="Garamond" w:cs="Calibri"/>
          <w:sz w:val="20"/>
          <w:szCs w:val="20"/>
        </w:rPr>
        <w:t xml:space="preserve">operates at maximum efficiency at a </w:t>
      </w:r>
      <w:r w:rsidR="00B021A3">
        <w:rPr>
          <w:rFonts w:ascii="Garamond" w:hAnsi="Garamond" w:cs="Calibri"/>
          <w:sz w:val="20"/>
          <w:szCs w:val="20"/>
        </w:rPr>
        <w:t>loading of 60 bulbs.</w:t>
      </w:r>
    </w:p>
    <w:p w14:paraId="75C92BDB" w14:textId="77777777" w:rsidR="002C0C87" w:rsidRPr="006522BC" w:rsidRDefault="008F508E" w:rsidP="002C0C87">
      <w:pPr>
        <w:jc w:val="both"/>
        <w:rPr>
          <w:rFonts w:ascii="Garamond" w:hAnsi="Garamond" w:cs="Calibri"/>
          <w:b/>
          <w:bCs/>
          <w:i/>
          <w:iCs/>
          <w:sz w:val="20"/>
          <w:szCs w:val="20"/>
        </w:rPr>
      </w:pPr>
      <w:r w:rsidRPr="006522BC">
        <w:rPr>
          <w:rFonts w:ascii="Garamond" w:hAnsi="Garamond" w:cs="Calibri"/>
          <w:b/>
          <w:bCs/>
          <w:sz w:val="20"/>
          <w:szCs w:val="20"/>
        </w:rPr>
        <w:t>References</w:t>
      </w:r>
    </w:p>
    <w:p w14:paraId="533EE163" w14:textId="1ADAD225" w:rsidR="00EB4C77" w:rsidRPr="00EB4C77" w:rsidRDefault="00EB4C77" w:rsidP="00EB4C77">
      <w:pPr>
        <w:pStyle w:val="ListParagraph"/>
        <w:numPr>
          <w:ilvl w:val="0"/>
          <w:numId w:val="1"/>
        </w:numPr>
        <w:jc w:val="both"/>
        <w:rPr>
          <w:rFonts w:ascii="Garamond" w:hAnsi="Garamond" w:cs="Calibri"/>
          <w:sz w:val="20"/>
          <w:szCs w:val="20"/>
        </w:rPr>
      </w:pPr>
      <w:r w:rsidRPr="00EB4C77">
        <w:rPr>
          <w:rFonts w:ascii="Garamond" w:hAnsi="Garamond" w:cs="Calibri"/>
          <w:sz w:val="20"/>
          <w:szCs w:val="20"/>
        </w:rPr>
        <w:t>U.S. Energy Information Administration - EIA - Independent Statistics and Analysis. (</w:t>
      </w:r>
      <w:proofErr w:type="spellStart"/>
      <w:r w:rsidRPr="00EB4C77">
        <w:rPr>
          <w:rFonts w:ascii="Garamond" w:hAnsi="Garamond" w:cs="Calibri"/>
          <w:sz w:val="20"/>
          <w:szCs w:val="20"/>
        </w:rPr>
        <w:t>n.d.</w:t>
      </w:r>
      <w:proofErr w:type="spellEnd"/>
      <w:r w:rsidRPr="00EB4C77">
        <w:rPr>
          <w:rFonts w:ascii="Garamond" w:hAnsi="Garamond" w:cs="Calibri"/>
          <w:sz w:val="20"/>
          <w:szCs w:val="20"/>
        </w:rPr>
        <w:t>). Retrieved March 26, 2015, from http://www.eia.gov/forecasts/steo/realprices/</w:t>
      </w:r>
      <w:r w:rsidRPr="00EB4C77">
        <w:rPr>
          <w:rFonts w:ascii="Cambria" w:hAnsi="Cambria" w:cs="Cambria"/>
          <w:sz w:val="20"/>
          <w:szCs w:val="20"/>
        </w:rPr>
        <w:t xml:space="preserve"> </w:t>
      </w:r>
    </w:p>
    <w:p w14:paraId="456B3C60" w14:textId="2E5962EA" w:rsidR="00132CD6" w:rsidRPr="008D339E" w:rsidRDefault="00071C63" w:rsidP="008D339E">
      <w:pPr>
        <w:pStyle w:val="ListParagraph"/>
        <w:numPr>
          <w:ilvl w:val="0"/>
          <w:numId w:val="1"/>
        </w:numPr>
        <w:jc w:val="both"/>
        <w:rPr>
          <w:rFonts w:ascii="Garamond" w:hAnsi="Garamond" w:cs="Calibri"/>
          <w:sz w:val="20"/>
          <w:szCs w:val="20"/>
        </w:rPr>
      </w:pPr>
      <w:r w:rsidRPr="006522BC">
        <w:rPr>
          <w:rFonts w:ascii="Cambria" w:hAnsi="Cambria" w:cs="Cambria"/>
          <w:sz w:val="20"/>
          <w:szCs w:val="20"/>
          <w:lang w:val="it-IT"/>
        </w:rPr>
        <w:t>Ҫ</w:t>
      </w:r>
      <w:proofErr w:type="spellStart"/>
      <w:r w:rsidRPr="006522BC">
        <w:rPr>
          <w:rFonts w:ascii="Garamond" w:hAnsi="Garamond" w:cs="Calibri"/>
          <w:sz w:val="20"/>
          <w:szCs w:val="20"/>
        </w:rPr>
        <w:t>engel</w:t>
      </w:r>
      <w:proofErr w:type="spellEnd"/>
      <w:r w:rsidRPr="006522BC">
        <w:rPr>
          <w:rFonts w:ascii="Garamond" w:hAnsi="Garamond" w:cs="Calibri"/>
          <w:sz w:val="20"/>
          <w:szCs w:val="20"/>
        </w:rPr>
        <w:t xml:space="preserve">, T.A. and Boles, M.A. (2002) </w:t>
      </w:r>
      <w:r w:rsidRPr="006522BC">
        <w:rPr>
          <w:rFonts w:ascii="Garamond" w:hAnsi="Garamond" w:cs="Calibri"/>
          <w:i/>
          <w:iCs/>
          <w:sz w:val="20"/>
          <w:szCs w:val="20"/>
        </w:rPr>
        <w:t>Thermodynamics: An Engineering Approach,</w:t>
      </w:r>
      <w:r w:rsidRPr="006522BC">
        <w:rPr>
          <w:rFonts w:ascii="Garamond" w:hAnsi="Garamond" w:cs="Calibri"/>
          <w:sz w:val="20"/>
          <w:szCs w:val="20"/>
        </w:rPr>
        <w:t xml:space="preserve"> McGraw Hill, 4</w:t>
      </w:r>
      <w:r w:rsidRPr="006522BC">
        <w:rPr>
          <w:rFonts w:ascii="Garamond" w:hAnsi="Garamond" w:cs="Calibri"/>
          <w:sz w:val="20"/>
          <w:szCs w:val="20"/>
          <w:vertAlign w:val="superscript"/>
        </w:rPr>
        <w:t>th</w:t>
      </w:r>
      <w:r w:rsidRPr="006522BC">
        <w:rPr>
          <w:rFonts w:ascii="Garamond" w:hAnsi="Garamond" w:cs="Calibri"/>
          <w:sz w:val="20"/>
          <w:szCs w:val="20"/>
        </w:rPr>
        <w:t xml:space="preserve"> Edition.</w:t>
      </w:r>
    </w:p>
    <w:p w14:paraId="58EA6E31" w14:textId="40B1AEBB" w:rsidR="00EF7CB2" w:rsidRDefault="00060D5F" w:rsidP="002F2294">
      <w:pPr>
        <w:pStyle w:val="ListParagraph"/>
        <w:numPr>
          <w:ilvl w:val="0"/>
          <w:numId w:val="1"/>
        </w:numPr>
        <w:jc w:val="both"/>
        <w:rPr>
          <w:rFonts w:ascii="Garamond" w:hAnsi="Garamond" w:cs="Calibri"/>
          <w:sz w:val="20"/>
          <w:szCs w:val="20"/>
        </w:rPr>
      </w:pPr>
      <w:r w:rsidRPr="006522BC">
        <w:rPr>
          <w:rFonts w:ascii="Garamond" w:hAnsi="Garamond" w:cs="Calibri"/>
          <w:sz w:val="20"/>
          <w:szCs w:val="20"/>
          <w:lang w:val="it-IT"/>
        </w:rPr>
        <w:t xml:space="preserve">Rossmann, T., Sabatino, D. &amp; Utter B. (2015). </w:t>
      </w:r>
      <w:r w:rsidRPr="006522BC">
        <w:rPr>
          <w:rFonts w:ascii="Garamond" w:hAnsi="Garamond" w:cs="Calibri"/>
          <w:i/>
          <w:iCs/>
          <w:sz w:val="20"/>
          <w:szCs w:val="20"/>
        </w:rPr>
        <w:t xml:space="preserve">ME 475: </w:t>
      </w:r>
      <w:r w:rsidR="002F2294">
        <w:rPr>
          <w:rFonts w:ascii="Garamond" w:hAnsi="Garamond" w:cs="Calibri"/>
          <w:i/>
          <w:iCs/>
          <w:sz w:val="20"/>
          <w:szCs w:val="20"/>
        </w:rPr>
        <w:t xml:space="preserve">Spark Ignition </w:t>
      </w:r>
      <w:r w:rsidRPr="006522BC">
        <w:rPr>
          <w:rFonts w:ascii="Garamond" w:hAnsi="Garamond" w:cs="Calibri"/>
          <w:i/>
          <w:iCs/>
          <w:sz w:val="20"/>
          <w:szCs w:val="20"/>
        </w:rPr>
        <w:t>Laboratory Description</w:t>
      </w:r>
      <w:r w:rsidRPr="006522BC">
        <w:rPr>
          <w:rFonts w:ascii="Garamond" w:hAnsi="Garamond" w:cs="Calibri"/>
          <w:sz w:val="20"/>
          <w:szCs w:val="20"/>
        </w:rPr>
        <w:t>. Easton, PA: Lafayette College.</w:t>
      </w:r>
    </w:p>
    <w:p w14:paraId="3A69F6B6" w14:textId="3CD6FA12" w:rsidR="002F2294" w:rsidRPr="002F2294" w:rsidRDefault="002F2294" w:rsidP="002F2294">
      <w:pPr>
        <w:pStyle w:val="ListParagraph"/>
        <w:numPr>
          <w:ilvl w:val="0"/>
          <w:numId w:val="1"/>
        </w:numPr>
        <w:jc w:val="both"/>
        <w:rPr>
          <w:rFonts w:ascii="Garamond" w:hAnsi="Garamond" w:cs="Calibri"/>
          <w:sz w:val="20"/>
          <w:szCs w:val="20"/>
        </w:rPr>
      </w:pPr>
      <w:r w:rsidRPr="002F2294">
        <w:rPr>
          <w:rFonts w:ascii="Garamond" w:hAnsi="Garamond" w:cs="Calibri"/>
          <w:sz w:val="20"/>
          <w:szCs w:val="20"/>
        </w:rPr>
        <w:t>Moran, M. &amp; Shapiro, H. (2004) Fundamentals of Engineering Thermodynamics, Wiley, 5</w:t>
      </w:r>
      <w:r w:rsidRPr="002F2294">
        <w:rPr>
          <w:rFonts w:ascii="Garamond" w:hAnsi="Garamond" w:cs="Calibri"/>
          <w:sz w:val="20"/>
          <w:szCs w:val="20"/>
          <w:vertAlign w:val="superscript"/>
        </w:rPr>
        <w:t>th</w:t>
      </w:r>
      <w:r>
        <w:rPr>
          <w:rFonts w:ascii="Garamond" w:hAnsi="Garamond" w:cs="Calibri"/>
          <w:sz w:val="20"/>
          <w:szCs w:val="20"/>
        </w:rPr>
        <w:t xml:space="preserve"> </w:t>
      </w:r>
      <w:r w:rsidRPr="002F2294">
        <w:rPr>
          <w:rFonts w:ascii="Garamond" w:hAnsi="Garamond" w:cs="Calibri"/>
          <w:sz w:val="20"/>
          <w:szCs w:val="20"/>
        </w:rPr>
        <w:t>Edition.</w:t>
      </w:r>
    </w:p>
    <w:p w14:paraId="3CF216C3" w14:textId="53846ABE" w:rsidR="002F2294" w:rsidRDefault="002F2294" w:rsidP="002F2294">
      <w:pPr>
        <w:pStyle w:val="ListParagraph"/>
        <w:numPr>
          <w:ilvl w:val="0"/>
          <w:numId w:val="1"/>
        </w:numPr>
        <w:jc w:val="both"/>
        <w:rPr>
          <w:rFonts w:ascii="Garamond" w:hAnsi="Garamond" w:cs="Calibri"/>
          <w:sz w:val="20"/>
          <w:szCs w:val="20"/>
        </w:rPr>
      </w:pPr>
      <w:proofErr w:type="spellStart"/>
      <w:r w:rsidRPr="002F2294">
        <w:rPr>
          <w:rFonts w:ascii="Garamond" w:hAnsi="Garamond" w:cs="Calibri"/>
          <w:sz w:val="20"/>
          <w:szCs w:val="20"/>
        </w:rPr>
        <w:t>Pulkrabek</w:t>
      </w:r>
      <w:proofErr w:type="spellEnd"/>
      <w:r w:rsidRPr="002F2294">
        <w:rPr>
          <w:rFonts w:ascii="Garamond" w:hAnsi="Garamond" w:cs="Calibri"/>
          <w:sz w:val="20"/>
          <w:szCs w:val="20"/>
        </w:rPr>
        <w:t>, W.W. (1997) Engineering Fundamentals of the Internal Combustion Engine,</w:t>
      </w:r>
      <w:r>
        <w:rPr>
          <w:rFonts w:ascii="Garamond" w:hAnsi="Garamond" w:cs="Calibri"/>
          <w:sz w:val="20"/>
          <w:szCs w:val="20"/>
        </w:rPr>
        <w:t xml:space="preserve"> </w:t>
      </w:r>
      <w:r w:rsidRPr="002F2294">
        <w:rPr>
          <w:rFonts w:ascii="Garamond" w:hAnsi="Garamond" w:cs="Calibri"/>
          <w:sz w:val="20"/>
          <w:szCs w:val="20"/>
        </w:rPr>
        <w:t>Prentice-Hall.</w:t>
      </w:r>
    </w:p>
    <w:p w14:paraId="7C556EE5" w14:textId="77777777" w:rsidR="00195EDB" w:rsidRDefault="00195EDB" w:rsidP="00195EDB">
      <w:pPr>
        <w:jc w:val="both"/>
        <w:rPr>
          <w:rFonts w:ascii="Garamond" w:hAnsi="Garamond" w:cs="Calibri"/>
          <w:sz w:val="20"/>
          <w:szCs w:val="20"/>
        </w:rPr>
      </w:pPr>
    </w:p>
    <w:p w14:paraId="57708B6F" w14:textId="77777777" w:rsidR="00195EDB" w:rsidRDefault="00195EDB" w:rsidP="00195EDB">
      <w:pPr>
        <w:jc w:val="both"/>
        <w:rPr>
          <w:rFonts w:ascii="Garamond" w:hAnsi="Garamond" w:cs="Calibri"/>
          <w:sz w:val="20"/>
          <w:szCs w:val="20"/>
        </w:rPr>
      </w:pPr>
    </w:p>
    <w:p w14:paraId="13A1FBEA" w14:textId="77777777" w:rsidR="00195EDB" w:rsidRDefault="00195EDB" w:rsidP="00195EDB">
      <w:pPr>
        <w:jc w:val="both"/>
        <w:rPr>
          <w:rFonts w:ascii="Garamond" w:hAnsi="Garamond" w:cs="Calibri"/>
          <w:sz w:val="20"/>
          <w:szCs w:val="20"/>
        </w:rPr>
      </w:pPr>
    </w:p>
    <w:p w14:paraId="58F9AF39" w14:textId="77777777" w:rsidR="00923707" w:rsidRDefault="00923707" w:rsidP="00923707">
      <w:pPr>
        <w:autoSpaceDE w:val="0"/>
        <w:autoSpaceDN w:val="0"/>
        <w:adjustRightInd w:val="0"/>
        <w:spacing w:after="0" w:line="240" w:lineRule="auto"/>
        <w:rPr>
          <w:rFonts w:ascii="Franklin Gothic Medium" w:hAnsi="Franklin Gothic Medium" w:cs="Franklin Gothic Medium"/>
          <w:sz w:val="16"/>
          <w:szCs w:val="16"/>
        </w:rPr>
      </w:pPr>
      <w:r>
        <w:rPr>
          <w:rFonts w:ascii="Franklin Gothic Medium" w:hAnsi="Franklin Gothic Medium" w:cs="Franklin Gothic Medium"/>
          <w:sz w:val="16"/>
          <w:szCs w:val="16"/>
        </w:rPr>
        <w:t>The air-standard assumptions are applicable. 2 Kinetic and</w:t>
      </w:r>
    </w:p>
    <w:p w14:paraId="7DC3F12C" w14:textId="77777777" w:rsidR="00923707" w:rsidRDefault="00923707" w:rsidP="00923707">
      <w:pPr>
        <w:autoSpaceDE w:val="0"/>
        <w:autoSpaceDN w:val="0"/>
        <w:adjustRightInd w:val="0"/>
        <w:spacing w:after="0" w:line="240" w:lineRule="auto"/>
        <w:rPr>
          <w:rFonts w:ascii="Franklin Gothic Medium" w:hAnsi="Franklin Gothic Medium" w:cs="Franklin Gothic Medium"/>
          <w:sz w:val="16"/>
          <w:szCs w:val="16"/>
        </w:rPr>
      </w:pPr>
      <w:proofErr w:type="gramStart"/>
      <w:r>
        <w:rPr>
          <w:rFonts w:ascii="Franklin Gothic Medium" w:hAnsi="Franklin Gothic Medium" w:cs="Franklin Gothic Medium"/>
          <w:sz w:val="16"/>
          <w:szCs w:val="16"/>
        </w:rPr>
        <w:t>potential</w:t>
      </w:r>
      <w:proofErr w:type="gramEnd"/>
      <w:r>
        <w:rPr>
          <w:rFonts w:ascii="Franklin Gothic Medium" w:hAnsi="Franklin Gothic Medium" w:cs="Franklin Gothic Medium"/>
          <w:sz w:val="16"/>
          <w:szCs w:val="16"/>
        </w:rPr>
        <w:t xml:space="preserve"> energy changes are negligible. 3 The variation of specific heats</w:t>
      </w:r>
    </w:p>
    <w:p w14:paraId="2D06F52D" w14:textId="61083286" w:rsidR="00767F13" w:rsidRDefault="00923707" w:rsidP="00923707">
      <w:pPr>
        <w:jc w:val="both"/>
        <w:rPr>
          <w:rFonts w:ascii="Franklin Gothic Medium" w:hAnsi="Franklin Gothic Medium" w:cs="Franklin Gothic Medium"/>
          <w:sz w:val="16"/>
          <w:szCs w:val="16"/>
        </w:rPr>
      </w:pPr>
      <w:proofErr w:type="gramStart"/>
      <w:r>
        <w:rPr>
          <w:rFonts w:ascii="Franklin Gothic Medium" w:hAnsi="Franklin Gothic Medium" w:cs="Franklin Gothic Medium"/>
          <w:sz w:val="16"/>
          <w:szCs w:val="16"/>
        </w:rPr>
        <w:t>with</w:t>
      </w:r>
      <w:proofErr w:type="gramEnd"/>
      <w:r>
        <w:rPr>
          <w:rFonts w:ascii="Franklin Gothic Medium" w:hAnsi="Franklin Gothic Medium" w:cs="Franklin Gothic Medium"/>
          <w:sz w:val="16"/>
          <w:szCs w:val="16"/>
        </w:rPr>
        <w:t xml:space="preserve"> temperature is to be accounted for.</w:t>
      </w:r>
    </w:p>
    <w:p w14:paraId="20BEBCDB" w14:textId="77777777" w:rsidR="00FB0BDB" w:rsidRDefault="00FB0BDB" w:rsidP="00923707">
      <w:pPr>
        <w:jc w:val="both"/>
        <w:rPr>
          <w:rFonts w:ascii="Franklin Gothic Medium" w:hAnsi="Franklin Gothic Medium" w:cs="Franklin Gothic Medium"/>
          <w:sz w:val="16"/>
          <w:szCs w:val="16"/>
        </w:rPr>
      </w:pPr>
    </w:p>
    <w:p w14:paraId="505FE617" w14:textId="77777777" w:rsidR="00FB0BDB" w:rsidRDefault="00FB0BDB" w:rsidP="00923707">
      <w:pPr>
        <w:jc w:val="both"/>
        <w:rPr>
          <w:rFonts w:ascii="Franklin Gothic Medium" w:hAnsi="Franklin Gothic Medium" w:cs="Franklin Gothic Medium"/>
          <w:sz w:val="16"/>
          <w:szCs w:val="16"/>
        </w:rPr>
      </w:pPr>
    </w:p>
    <w:p w14:paraId="0A0AD39B" w14:textId="77777777" w:rsidR="00FB0BDB" w:rsidRDefault="00FB0BDB" w:rsidP="00923707">
      <w:pPr>
        <w:jc w:val="both"/>
        <w:rPr>
          <w:rFonts w:ascii="Franklin Gothic Medium" w:hAnsi="Franklin Gothic Medium" w:cs="Franklin Gothic Medium"/>
          <w:sz w:val="16"/>
          <w:szCs w:val="16"/>
        </w:rPr>
      </w:pPr>
    </w:p>
    <w:p w14:paraId="5C648D37" w14:textId="53CBD004" w:rsidR="00FB0BDB" w:rsidRDefault="00FB0BDB" w:rsidP="00923707">
      <w:pPr>
        <w:jc w:val="both"/>
        <w:rPr>
          <w:rFonts w:ascii="Arial" w:hAnsi="Arial" w:cs="Arial"/>
          <w:color w:val="252525"/>
          <w:sz w:val="21"/>
          <w:szCs w:val="21"/>
          <w:shd w:val="clear" w:color="auto" w:fill="FFFFFF"/>
        </w:rPr>
      </w:pPr>
      <w:r>
        <w:rPr>
          <w:rFonts w:ascii="Arial" w:hAnsi="Arial" w:cs="Arial"/>
          <w:color w:val="252525"/>
          <w:sz w:val="21"/>
          <w:szCs w:val="21"/>
          <w:shd w:val="clear" w:color="auto" w:fill="FFFFFF"/>
        </w:rPr>
        <w:t>At idle, the thermal efficiency is zero, since no usable work is being drawn from the engine. At low speeds, gasoline engines suffer efficiency losses at small throttle openings from</w:t>
      </w:r>
    </w:p>
    <w:p w14:paraId="3C79A714" w14:textId="77777777" w:rsidR="00147BF5" w:rsidRDefault="00147BF5" w:rsidP="00923707">
      <w:pPr>
        <w:jc w:val="both"/>
        <w:rPr>
          <w:rFonts w:ascii="Arial" w:hAnsi="Arial" w:cs="Arial"/>
          <w:color w:val="252525"/>
          <w:sz w:val="21"/>
          <w:szCs w:val="21"/>
          <w:shd w:val="clear" w:color="auto" w:fill="FFFFFF"/>
        </w:rPr>
      </w:pPr>
    </w:p>
    <w:p w14:paraId="220B7F50" w14:textId="4F40DD48" w:rsidR="00147BF5" w:rsidRDefault="00147BF5" w:rsidP="00923707">
      <w:pPr>
        <w:jc w:val="both"/>
        <w:rPr>
          <w:rFonts w:ascii="Arial" w:hAnsi="Arial" w:cs="Arial"/>
          <w:color w:val="252525"/>
          <w:sz w:val="21"/>
          <w:szCs w:val="21"/>
          <w:shd w:val="clear" w:color="auto" w:fill="FFFFFF"/>
        </w:rPr>
      </w:pPr>
      <w:r>
        <w:rPr>
          <w:rFonts w:ascii="Arial" w:hAnsi="Arial" w:cs="Arial"/>
          <w:color w:val="252525"/>
          <w:sz w:val="21"/>
          <w:szCs w:val="21"/>
          <w:shd w:val="clear" w:color="auto" w:fill="FFFFFF"/>
        </w:rPr>
        <w:t>. At high speeds, efficiency in both types of engine is reduced by pumping and mechanical frictional losses, and the shorter period within which combustion has to take place. Engine efficiency peaks in most applications at around 75% of rated engine power, which is also the range of greatest engine torque (e.g. in most modern passenger automobile engines with a</w:t>
      </w:r>
      <w:r>
        <w:rPr>
          <w:rStyle w:val="apple-converted-space"/>
          <w:rFonts w:ascii="Arial" w:hAnsi="Arial" w:cs="Arial"/>
          <w:color w:val="252525"/>
          <w:sz w:val="21"/>
          <w:szCs w:val="21"/>
          <w:shd w:val="clear" w:color="auto" w:fill="FFFFFF"/>
        </w:rPr>
        <w:t> </w:t>
      </w:r>
      <w:hyperlink r:id="rId15" w:tooltip="Redline" w:history="1">
        <w:r>
          <w:rPr>
            <w:rStyle w:val="Hyperlink"/>
            <w:rFonts w:ascii="Arial" w:hAnsi="Arial" w:cs="Arial"/>
            <w:color w:val="0B0080"/>
            <w:sz w:val="21"/>
            <w:szCs w:val="21"/>
            <w:shd w:val="clear" w:color="auto" w:fill="FFFFFF"/>
          </w:rPr>
          <w:t>redline</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of about 6,000 RPM, maximum torque is obtained at about 4,500</w:t>
      </w:r>
      <w:r>
        <w:rPr>
          <w:rStyle w:val="apple-converted-space"/>
          <w:rFonts w:ascii="Arial" w:hAnsi="Arial" w:cs="Arial"/>
          <w:color w:val="252525"/>
          <w:sz w:val="21"/>
          <w:szCs w:val="21"/>
          <w:shd w:val="clear" w:color="auto" w:fill="FFFFFF"/>
        </w:rPr>
        <w:t> </w:t>
      </w:r>
      <w:hyperlink r:id="rId16" w:tooltip="RPM" w:history="1">
        <w:r>
          <w:rPr>
            <w:rStyle w:val="Hyperlink"/>
            <w:rFonts w:ascii="Arial" w:hAnsi="Arial" w:cs="Arial"/>
            <w:color w:val="0B0080"/>
            <w:sz w:val="21"/>
            <w:szCs w:val="21"/>
            <w:shd w:val="clear" w:color="auto" w:fill="FFFFFF"/>
          </w:rPr>
          <w:t>RPM</w:t>
        </w:r>
      </w:hyperlink>
      <w:r>
        <w:rPr>
          <w:rFonts w:ascii="Arial" w:hAnsi="Arial" w:cs="Arial"/>
          <w:color w:val="252525"/>
          <w:sz w:val="21"/>
          <w:szCs w:val="21"/>
          <w:shd w:val="clear" w:color="auto" w:fill="FFFFFF"/>
        </w:rPr>
        <w:t>, and maximum engine power is obtained at about 6,000 RPM). At all other combinations of engine speed and torque, the thermal efficiency is less than this maximum.</w:t>
      </w:r>
    </w:p>
    <w:p w14:paraId="0B3BADDB" w14:textId="77777777" w:rsidR="00230C03" w:rsidRDefault="00230C03" w:rsidP="00923707">
      <w:pPr>
        <w:jc w:val="both"/>
        <w:rPr>
          <w:rFonts w:ascii="Arial" w:hAnsi="Arial" w:cs="Arial"/>
          <w:color w:val="252525"/>
          <w:sz w:val="21"/>
          <w:szCs w:val="21"/>
          <w:shd w:val="clear" w:color="auto" w:fill="FFFFFF"/>
        </w:rPr>
      </w:pPr>
    </w:p>
    <w:p w14:paraId="2824E1C9" w14:textId="77777777" w:rsidR="00230C03" w:rsidRDefault="00230C03" w:rsidP="00230C03">
      <w:pPr>
        <w:autoSpaceDE w:val="0"/>
        <w:autoSpaceDN w:val="0"/>
        <w:adjustRightInd w:val="0"/>
        <w:spacing w:after="0" w:line="240" w:lineRule="auto"/>
        <w:rPr>
          <w:sz w:val="20"/>
          <w:szCs w:val="20"/>
        </w:rPr>
      </w:pPr>
      <w:r>
        <w:rPr>
          <w:sz w:val="20"/>
          <w:szCs w:val="20"/>
        </w:rPr>
        <w:t>A major goal in the</w:t>
      </w:r>
    </w:p>
    <w:p w14:paraId="29F69724" w14:textId="77777777" w:rsidR="00230C03" w:rsidRDefault="00230C03" w:rsidP="00230C03">
      <w:pPr>
        <w:autoSpaceDE w:val="0"/>
        <w:autoSpaceDN w:val="0"/>
        <w:adjustRightInd w:val="0"/>
        <w:spacing w:after="0" w:line="240" w:lineRule="auto"/>
        <w:rPr>
          <w:sz w:val="20"/>
          <w:szCs w:val="20"/>
        </w:rPr>
      </w:pPr>
      <w:proofErr w:type="gramStart"/>
      <w:r>
        <w:rPr>
          <w:sz w:val="20"/>
          <w:szCs w:val="20"/>
        </w:rPr>
        <w:t>design</w:t>
      </w:r>
      <w:proofErr w:type="gramEnd"/>
      <w:r>
        <w:rPr>
          <w:sz w:val="20"/>
          <w:szCs w:val="20"/>
        </w:rPr>
        <w:t xml:space="preserve"> of a modern automobile engine is to </w:t>
      </w:r>
      <w:r>
        <w:rPr>
          <w:i/>
          <w:iCs/>
          <w:sz w:val="18"/>
          <w:szCs w:val="18"/>
        </w:rPr>
        <w:t xml:space="preserve">flatten </w:t>
      </w:r>
      <w:r>
        <w:rPr>
          <w:sz w:val="20"/>
          <w:szCs w:val="20"/>
        </w:rPr>
        <w:t>the torque-versus-speed curve as</w:t>
      </w:r>
    </w:p>
    <w:p w14:paraId="7410FF9D" w14:textId="77777777" w:rsidR="00230C03" w:rsidRDefault="00230C03" w:rsidP="00230C03">
      <w:pPr>
        <w:autoSpaceDE w:val="0"/>
        <w:autoSpaceDN w:val="0"/>
        <w:adjustRightInd w:val="0"/>
        <w:spacing w:after="0" w:line="240" w:lineRule="auto"/>
        <w:rPr>
          <w:sz w:val="20"/>
          <w:szCs w:val="20"/>
        </w:rPr>
      </w:pPr>
      <w:proofErr w:type="gramStart"/>
      <w:r>
        <w:rPr>
          <w:sz w:val="20"/>
          <w:szCs w:val="20"/>
        </w:rPr>
        <w:t>shown</w:t>
      </w:r>
      <w:proofErr w:type="gramEnd"/>
      <w:r>
        <w:rPr>
          <w:sz w:val="20"/>
          <w:szCs w:val="20"/>
        </w:rPr>
        <w:t xml:space="preserve"> in Fig. 2-11, and to have high torque at both high and low speed. CI engines</w:t>
      </w:r>
    </w:p>
    <w:p w14:paraId="4B2B2B70" w14:textId="77777777" w:rsidR="00230C03" w:rsidRDefault="00230C03" w:rsidP="00230C03">
      <w:pPr>
        <w:autoSpaceDE w:val="0"/>
        <w:autoSpaceDN w:val="0"/>
        <w:adjustRightInd w:val="0"/>
        <w:spacing w:after="0" w:line="240" w:lineRule="auto"/>
        <w:rPr>
          <w:sz w:val="20"/>
          <w:szCs w:val="20"/>
        </w:rPr>
      </w:pPr>
      <w:proofErr w:type="gramStart"/>
      <w:r>
        <w:rPr>
          <w:sz w:val="20"/>
          <w:szCs w:val="20"/>
        </w:rPr>
        <w:t>generally</w:t>
      </w:r>
      <w:proofErr w:type="gramEnd"/>
      <w:r>
        <w:rPr>
          <w:sz w:val="20"/>
          <w:szCs w:val="20"/>
        </w:rPr>
        <w:t xml:space="preserve"> have greater torque than SI engines. Large engines often have very high</w:t>
      </w:r>
    </w:p>
    <w:p w14:paraId="0B89586B" w14:textId="522E35D6" w:rsidR="00230C03" w:rsidRDefault="00230C03" w:rsidP="00230C03">
      <w:pPr>
        <w:jc w:val="both"/>
        <w:rPr>
          <w:sz w:val="20"/>
          <w:szCs w:val="20"/>
        </w:rPr>
      </w:pPr>
      <w:proofErr w:type="gramStart"/>
      <w:r>
        <w:rPr>
          <w:sz w:val="20"/>
          <w:szCs w:val="20"/>
        </w:rPr>
        <w:t>torque</w:t>
      </w:r>
      <w:proofErr w:type="gramEnd"/>
      <w:r>
        <w:rPr>
          <w:sz w:val="20"/>
          <w:szCs w:val="20"/>
        </w:rPr>
        <w:t xml:space="preserve"> values with MBT at relatively low speed.</w:t>
      </w:r>
    </w:p>
    <w:p w14:paraId="1944AFA9" w14:textId="77777777" w:rsidR="00102D85" w:rsidRDefault="00102D85" w:rsidP="00230C03">
      <w:pPr>
        <w:jc w:val="both"/>
        <w:rPr>
          <w:sz w:val="20"/>
          <w:szCs w:val="20"/>
        </w:rPr>
      </w:pPr>
    </w:p>
    <w:p w14:paraId="39BAF4EB" w14:textId="77777777" w:rsidR="00102D85" w:rsidRDefault="00102D85" w:rsidP="00102D85">
      <w:pPr>
        <w:ind w:firstLine="720"/>
        <w:jc w:val="both"/>
        <w:rPr>
          <w:rFonts w:ascii="Garamond" w:hAnsi="Garamond" w:cs="Calibri"/>
          <w:b/>
          <w:bCs/>
          <w:sz w:val="20"/>
          <w:szCs w:val="20"/>
        </w:rPr>
      </w:pPr>
      <w:r>
        <w:rPr>
          <w:rFonts w:ascii="Garamond" w:hAnsi="Garamond" w:cs="Calibri"/>
          <w:b/>
          <w:bCs/>
          <w:sz w:val="20"/>
          <w:szCs w:val="20"/>
        </w:rPr>
        <w:t xml:space="preserve">The spark ignition (SI) engine is a type of engine that utilizes a spark plug to </w:t>
      </w:r>
      <w:proofErr w:type="spellStart"/>
      <w:r>
        <w:rPr>
          <w:rFonts w:ascii="Garamond" w:hAnsi="Garamond" w:cs="Calibri"/>
          <w:b/>
          <w:bCs/>
          <w:sz w:val="20"/>
          <w:szCs w:val="20"/>
        </w:rPr>
        <w:t>ititilaze</w:t>
      </w:r>
      <w:proofErr w:type="spellEnd"/>
      <w:r>
        <w:rPr>
          <w:rFonts w:ascii="Garamond" w:hAnsi="Garamond" w:cs="Calibri"/>
          <w:b/>
          <w:bCs/>
          <w:sz w:val="20"/>
          <w:szCs w:val="20"/>
        </w:rPr>
        <w:t xml:space="preserve"> combustion process to drive the </w:t>
      </w:r>
      <w:proofErr w:type="spellStart"/>
      <w:r>
        <w:rPr>
          <w:rFonts w:ascii="Garamond" w:hAnsi="Garamond" w:cs="Calibri"/>
          <w:b/>
          <w:bCs/>
          <w:sz w:val="20"/>
          <w:szCs w:val="20"/>
        </w:rPr>
        <w:t>cyhcle</w:t>
      </w:r>
      <w:proofErr w:type="spellEnd"/>
      <w:r>
        <w:rPr>
          <w:rFonts w:ascii="Garamond" w:hAnsi="Garamond" w:cs="Calibri"/>
          <w:b/>
          <w:bCs/>
          <w:sz w:val="20"/>
          <w:szCs w:val="20"/>
        </w:rPr>
        <w:t xml:space="preserve">. It delivers a high voltage electrical discharge between tow electrodes in order to ignite the fuel-air mixture in the cylinder. </w:t>
      </w:r>
    </w:p>
    <w:p w14:paraId="7B1397FE" w14:textId="5452A8C5" w:rsidR="00102D85" w:rsidRDefault="00102D85" w:rsidP="00230C03">
      <w:pPr>
        <w:jc w:val="both"/>
        <w:rPr>
          <w:sz w:val="20"/>
          <w:szCs w:val="20"/>
        </w:rPr>
      </w:pPr>
      <w:r>
        <w:rPr>
          <w:sz w:val="20"/>
          <w:szCs w:val="20"/>
        </w:rPr>
        <w:t>Power is defined as the rate of work of the engine.</w:t>
      </w:r>
    </w:p>
    <w:p w14:paraId="5A9F7408" w14:textId="77777777" w:rsidR="004217F6" w:rsidRDefault="004217F6" w:rsidP="00230C03">
      <w:pPr>
        <w:jc w:val="both"/>
        <w:rPr>
          <w:sz w:val="20"/>
          <w:szCs w:val="20"/>
        </w:rPr>
      </w:pPr>
    </w:p>
    <w:p w14:paraId="32333EFC" w14:textId="77777777" w:rsidR="004217F6" w:rsidRDefault="004217F6" w:rsidP="00230C03">
      <w:pPr>
        <w:jc w:val="both"/>
        <w:rPr>
          <w:sz w:val="20"/>
          <w:szCs w:val="20"/>
        </w:rPr>
      </w:pPr>
    </w:p>
    <w:p w14:paraId="7304087C" w14:textId="77777777" w:rsidR="004217F6" w:rsidRDefault="004217F6" w:rsidP="00230C03">
      <w:pPr>
        <w:jc w:val="both"/>
        <w:rPr>
          <w:sz w:val="20"/>
          <w:szCs w:val="20"/>
        </w:rPr>
      </w:pPr>
    </w:p>
    <w:p w14:paraId="6352EDEE" w14:textId="77777777" w:rsidR="004217F6" w:rsidRDefault="004217F6" w:rsidP="004217F6">
      <w:pPr>
        <w:ind w:firstLine="720"/>
        <w:jc w:val="both"/>
        <w:rPr>
          <w:rFonts w:ascii="Garamond" w:hAnsi="Garamond" w:cs="Calibri"/>
          <w:sz w:val="20"/>
          <w:szCs w:val="20"/>
        </w:rPr>
      </w:pPr>
      <w:r w:rsidRPr="008B78EC">
        <w:rPr>
          <w:rFonts w:ascii="Garamond" w:hAnsi="Garamond" w:cs="Calibri"/>
          <w:sz w:val="20"/>
          <w:szCs w:val="20"/>
        </w:rPr>
        <w:t>489</w:t>
      </w:r>
      <w:r>
        <w:rPr>
          <w:rFonts w:ascii="Garamond" w:hAnsi="Garamond" w:cs="Calibri"/>
          <w:sz w:val="20"/>
          <w:szCs w:val="20"/>
        </w:rPr>
        <w:t xml:space="preserve"> – </w:t>
      </w:r>
      <w:proofErr w:type="gramStart"/>
      <w:r>
        <w:rPr>
          <w:rFonts w:ascii="Garamond" w:hAnsi="Garamond" w:cs="Calibri"/>
          <w:sz w:val="20"/>
          <w:szCs w:val="20"/>
        </w:rPr>
        <w:t>standard</w:t>
      </w:r>
      <w:proofErr w:type="gramEnd"/>
      <w:r>
        <w:rPr>
          <w:rFonts w:ascii="Garamond" w:hAnsi="Garamond" w:cs="Calibri"/>
          <w:sz w:val="20"/>
          <w:szCs w:val="20"/>
        </w:rPr>
        <w:t xml:space="preserve"> air assumptions</w:t>
      </w:r>
    </w:p>
    <w:p w14:paraId="7F7EABAF" w14:textId="77777777" w:rsidR="004217F6" w:rsidRPr="006951B6" w:rsidRDefault="004217F6" w:rsidP="004217F6">
      <w:pPr>
        <w:ind w:firstLine="720"/>
        <w:jc w:val="both"/>
        <w:rPr>
          <w:rFonts w:ascii="Garamond" w:hAnsi="Garamond" w:cs="Calibri"/>
          <w:sz w:val="20"/>
          <w:szCs w:val="20"/>
        </w:rPr>
      </w:pPr>
      <w:r w:rsidRPr="006951B6">
        <w:rPr>
          <w:rFonts w:ascii="Garamond" w:hAnsi="Garamond" w:cs="Calibri"/>
          <w:sz w:val="20"/>
          <w:szCs w:val="20"/>
        </w:rPr>
        <w:t xml:space="preserve">491 – </w:t>
      </w:r>
      <w:proofErr w:type="spellStart"/>
      <w:proofErr w:type="gramStart"/>
      <w:r w:rsidRPr="006951B6">
        <w:rPr>
          <w:rFonts w:ascii="Garamond" w:hAnsi="Garamond" w:cs="Calibri"/>
          <w:sz w:val="20"/>
          <w:szCs w:val="20"/>
        </w:rPr>
        <w:t>otto</w:t>
      </w:r>
      <w:proofErr w:type="spellEnd"/>
      <w:proofErr w:type="gramEnd"/>
      <w:r w:rsidRPr="006951B6">
        <w:rPr>
          <w:rFonts w:ascii="Garamond" w:hAnsi="Garamond" w:cs="Calibri"/>
          <w:sz w:val="20"/>
          <w:szCs w:val="20"/>
        </w:rPr>
        <w:t xml:space="preserve"> </w:t>
      </w:r>
      <w:proofErr w:type="spellStart"/>
      <w:r w:rsidRPr="006951B6">
        <w:rPr>
          <w:rFonts w:ascii="Garamond" w:hAnsi="Garamond" w:cs="Calibri"/>
          <w:sz w:val="20"/>
          <w:szCs w:val="20"/>
        </w:rPr>
        <w:t>cyfcle</w:t>
      </w:r>
      <w:proofErr w:type="spellEnd"/>
    </w:p>
    <w:p w14:paraId="398D4BD1" w14:textId="77777777" w:rsidR="004217F6" w:rsidRPr="006951B6" w:rsidRDefault="004217F6" w:rsidP="004217F6">
      <w:pPr>
        <w:ind w:firstLine="720"/>
        <w:jc w:val="both"/>
        <w:rPr>
          <w:rFonts w:ascii="Garamond" w:hAnsi="Garamond" w:cs="Calibri"/>
          <w:sz w:val="20"/>
          <w:szCs w:val="20"/>
        </w:rPr>
      </w:pPr>
      <w:r w:rsidRPr="006951B6">
        <w:rPr>
          <w:rFonts w:ascii="Garamond" w:hAnsi="Garamond" w:cs="Calibri"/>
          <w:sz w:val="20"/>
          <w:szCs w:val="20"/>
        </w:rPr>
        <w:t>95</w:t>
      </w:r>
      <w:r>
        <w:rPr>
          <w:rFonts w:ascii="Garamond" w:hAnsi="Garamond" w:cs="Calibri"/>
          <w:sz w:val="20"/>
          <w:szCs w:val="20"/>
        </w:rPr>
        <w:t xml:space="preserve"> </w:t>
      </w:r>
      <w:r w:rsidRPr="006951B6">
        <w:rPr>
          <w:rFonts w:ascii="Garamond" w:hAnsi="Garamond" w:cs="Calibri"/>
          <w:sz w:val="20"/>
          <w:szCs w:val="20"/>
        </w:rPr>
        <w:t xml:space="preserve">- PDF part </w:t>
      </w:r>
      <w:proofErr w:type="spellStart"/>
      <w:r w:rsidRPr="006951B6">
        <w:rPr>
          <w:rFonts w:ascii="Garamond" w:hAnsi="Garamond" w:cs="Calibri"/>
          <w:sz w:val="20"/>
          <w:szCs w:val="20"/>
        </w:rPr>
        <w:t>trottle</w:t>
      </w:r>
      <w:proofErr w:type="spellEnd"/>
    </w:p>
    <w:p w14:paraId="7CA2527C" w14:textId="77777777" w:rsidR="004217F6" w:rsidRDefault="004217F6" w:rsidP="004217F6">
      <w:pPr>
        <w:ind w:firstLine="720"/>
        <w:jc w:val="both"/>
        <w:rPr>
          <w:rFonts w:ascii="Garamond" w:hAnsi="Garamond" w:cs="Calibri"/>
          <w:sz w:val="20"/>
          <w:szCs w:val="20"/>
        </w:rPr>
      </w:pPr>
      <w:proofErr w:type="gramStart"/>
      <w:r w:rsidRPr="00923707">
        <w:rPr>
          <w:rFonts w:ascii="Garamond" w:hAnsi="Garamond" w:cs="Calibri"/>
          <w:sz w:val="20"/>
          <w:szCs w:val="20"/>
        </w:rPr>
        <w:t>lowest</w:t>
      </w:r>
      <w:proofErr w:type="gramEnd"/>
      <w:r w:rsidRPr="00923707">
        <w:rPr>
          <w:rFonts w:ascii="Garamond" w:hAnsi="Garamond" w:cs="Calibri"/>
          <w:sz w:val="20"/>
          <w:szCs w:val="20"/>
        </w:rPr>
        <w:t xml:space="preserve"> position (BDC)</w:t>
      </w:r>
    </w:p>
    <w:p w14:paraId="7A435CC6" w14:textId="77777777" w:rsidR="004217F6" w:rsidRDefault="004217F6" w:rsidP="004217F6">
      <w:pPr>
        <w:ind w:firstLine="720"/>
        <w:jc w:val="both"/>
        <w:rPr>
          <w:rFonts w:ascii="Garamond" w:hAnsi="Garamond" w:cs="Calibri"/>
          <w:sz w:val="20"/>
          <w:szCs w:val="20"/>
        </w:rPr>
      </w:pPr>
      <w:proofErr w:type="gramStart"/>
      <w:r w:rsidRPr="00923707">
        <w:rPr>
          <w:rFonts w:ascii="Garamond" w:hAnsi="Garamond" w:cs="Calibri"/>
          <w:sz w:val="20"/>
          <w:szCs w:val="20"/>
        </w:rPr>
        <w:t>highest</w:t>
      </w:r>
      <w:proofErr w:type="gramEnd"/>
      <w:r w:rsidRPr="00923707">
        <w:rPr>
          <w:rFonts w:ascii="Garamond" w:hAnsi="Garamond" w:cs="Calibri"/>
          <w:sz w:val="20"/>
          <w:szCs w:val="20"/>
        </w:rPr>
        <w:t xml:space="preserve"> position (TDC),</w:t>
      </w:r>
    </w:p>
    <w:p w14:paraId="054B1058" w14:textId="77777777" w:rsidR="004217F6" w:rsidRDefault="004217F6" w:rsidP="004217F6">
      <w:pPr>
        <w:ind w:firstLine="720"/>
        <w:jc w:val="both"/>
        <w:rPr>
          <w:rFonts w:ascii="Garamond" w:hAnsi="Garamond" w:cs="Calibri"/>
          <w:sz w:val="20"/>
          <w:szCs w:val="20"/>
        </w:rPr>
      </w:pPr>
      <w:proofErr w:type="gramStart"/>
      <w:r>
        <w:rPr>
          <w:rFonts w:ascii="Garamond" w:hAnsi="Garamond" w:cs="Calibri"/>
          <w:sz w:val="20"/>
          <w:szCs w:val="20"/>
        </w:rPr>
        <w:t>actual</w:t>
      </w:r>
      <w:proofErr w:type="gramEnd"/>
      <w:r>
        <w:rPr>
          <w:rFonts w:ascii="Garamond" w:hAnsi="Garamond" w:cs="Calibri"/>
          <w:sz w:val="20"/>
          <w:szCs w:val="20"/>
        </w:rPr>
        <w:t xml:space="preserve"> cycle and ideal </w:t>
      </w:r>
      <w:proofErr w:type="spellStart"/>
      <w:r>
        <w:rPr>
          <w:rFonts w:ascii="Garamond" w:hAnsi="Garamond" w:cs="Calibri"/>
          <w:sz w:val="20"/>
          <w:szCs w:val="20"/>
        </w:rPr>
        <w:t>otto</w:t>
      </w:r>
      <w:proofErr w:type="spellEnd"/>
      <w:r>
        <w:rPr>
          <w:rFonts w:ascii="Garamond" w:hAnsi="Garamond" w:cs="Calibri"/>
          <w:sz w:val="20"/>
          <w:szCs w:val="20"/>
        </w:rPr>
        <w:t xml:space="preserve"> slightly different</w:t>
      </w:r>
    </w:p>
    <w:p w14:paraId="2BBEAF8D" w14:textId="77777777" w:rsidR="004217F6" w:rsidRDefault="004217F6" w:rsidP="004217F6">
      <w:pPr>
        <w:ind w:firstLine="720"/>
        <w:jc w:val="both"/>
        <w:rPr>
          <w:rFonts w:ascii="Garamond" w:hAnsi="Garamond" w:cs="Calibri"/>
          <w:sz w:val="20"/>
          <w:szCs w:val="20"/>
        </w:rPr>
      </w:pPr>
      <w:proofErr w:type="gramStart"/>
      <w:r>
        <w:rPr>
          <w:rFonts w:ascii="Garamond" w:hAnsi="Garamond" w:cs="Calibri"/>
          <w:sz w:val="20"/>
          <w:szCs w:val="20"/>
        </w:rPr>
        <w:t>graphs</w:t>
      </w:r>
      <w:proofErr w:type="gramEnd"/>
      <w:r>
        <w:rPr>
          <w:rFonts w:ascii="Garamond" w:hAnsi="Garamond" w:cs="Calibri"/>
          <w:sz w:val="20"/>
          <w:szCs w:val="20"/>
        </w:rPr>
        <w:t xml:space="preserve"> plotted over 720 degree cycle</w:t>
      </w:r>
    </w:p>
    <w:p w14:paraId="4D6174CF" w14:textId="77777777" w:rsidR="004217F6" w:rsidRDefault="004217F6" w:rsidP="004217F6">
      <w:pPr>
        <w:ind w:firstLine="720"/>
        <w:jc w:val="both"/>
        <w:rPr>
          <w:rFonts w:ascii="Garamond" w:hAnsi="Garamond" w:cs="Calibri"/>
          <w:sz w:val="20"/>
          <w:szCs w:val="20"/>
        </w:rPr>
      </w:pPr>
      <w:proofErr w:type="spellStart"/>
      <w:proofErr w:type="gramStart"/>
      <w:r>
        <w:rPr>
          <w:rFonts w:ascii="Garamond" w:hAnsi="Garamond" w:cs="Calibri"/>
          <w:sz w:val="20"/>
          <w:szCs w:val="20"/>
        </w:rPr>
        <w:t>net</w:t>
      </w:r>
      <w:proofErr w:type="gramEnd"/>
      <w:r>
        <w:rPr>
          <w:rFonts w:ascii="Garamond" w:hAnsi="Garamond" w:cs="Calibri"/>
          <w:sz w:val="20"/>
          <w:szCs w:val="20"/>
        </w:rPr>
        <w:t xml:space="preserve"> work</w:t>
      </w:r>
      <w:proofErr w:type="spellEnd"/>
      <w:r>
        <w:rPr>
          <w:rFonts w:ascii="Garamond" w:hAnsi="Garamond" w:cs="Calibri"/>
          <w:sz w:val="20"/>
          <w:szCs w:val="20"/>
        </w:rPr>
        <w:t xml:space="preserve"> is the output of engine with all components area b in </w:t>
      </w:r>
      <w:proofErr w:type="spellStart"/>
      <w:r>
        <w:rPr>
          <w:rFonts w:ascii="Garamond" w:hAnsi="Garamond" w:cs="Calibri"/>
          <w:sz w:val="20"/>
          <w:szCs w:val="20"/>
        </w:rPr>
        <w:t>hadn</w:t>
      </w:r>
      <w:proofErr w:type="spellEnd"/>
      <w:r>
        <w:rPr>
          <w:rFonts w:ascii="Garamond" w:hAnsi="Garamond" w:cs="Calibri"/>
          <w:sz w:val="20"/>
          <w:szCs w:val="20"/>
        </w:rPr>
        <w:t xml:space="preserve"> out</w:t>
      </w:r>
    </w:p>
    <w:p w14:paraId="2ECB1912" w14:textId="77777777" w:rsidR="004217F6" w:rsidRDefault="004217F6" w:rsidP="004217F6">
      <w:pPr>
        <w:ind w:firstLine="720"/>
        <w:jc w:val="both"/>
        <w:rPr>
          <w:rFonts w:ascii="Garamond" w:hAnsi="Garamond" w:cs="Calibri"/>
          <w:sz w:val="20"/>
          <w:szCs w:val="20"/>
        </w:rPr>
      </w:pPr>
      <w:proofErr w:type="gramStart"/>
      <w:r>
        <w:rPr>
          <w:rFonts w:ascii="Garamond" w:hAnsi="Garamond" w:cs="Calibri"/>
          <w:sz w:val="20"/>
          <w:szCs w:val="20"/>
        </w:rPr>
        <w:t>gross</w:t>
      </w:r>
      <w:proofErr w:type="gramEnd"/>
      <w:r>
        <w:rPr>
          <w:rFonts w:ascii="Garamond" w:hAnsi="Garamond" w:cs="Calibri"/>
          <w:sz w:val="20"/>
          <w:szCs w:val="20"/>
        </w:rPr>
        <w:t xml:space="preserve"> work- is the output of the engine with </w:t>
      </w:r>
      <w:proofErr w:type="spellStart"/>
      <w:r>
        <w:rPr>
          <w:rFonts w:ascii="Garamond" w:hAnsi="Garamond" w:cs="Calibri"/>
          <w:sz w:val="20"/>
          <w:szCs w:val="20"/>
        </w:rPr>
        <w:t>tfin</w:t>
      </w:r>
      <w:proofErr w:type="spellEnd"/>
      <w:r>
        <w:rPr>
          <w:rFonts w:ascii="Garamond" w:hAnsi="Garamond" w:cs="Calibri"/>
          <w:sz w:val="20"/>
          <w:szCs w:val="20"/>
        </w:rPr>
        <w:t xml:space="preserve"> and </w:t>
      </w:r>
      <w:proofErr w:type="spellStart"/>
      <w:r>
        <w:rPr>
          <w:rFonts w:ascii="Garamond" w:hAnsi="Garamond" w:cs="Calibri"/>
          <w:sz w:val="20"/>
          <w:szCs w:val="20"/>
        </w:rPr>
        <w:t>exaust</w:t>
      </w:r>
      <w:proofErr w:type="spellEnd"/>
      <w:r>
        <w:rPr>
          <w:rFonts w:ascii="Garamond" w:hAnsi="Garamond" w:cs="Calibri"/>
          <w:sz w:val="20"/>
          <w:szCs w:val="20"/>
        </w:rPr>
        <w:t xml:space="preserve"> system removed area </w:t>
      </w:r>
      <w:proofErr w:type="spellStart"/>
      <w:r>
        <w:rPr>
          <w:rFonts w:ascii="Garamond" w:hAnsi="Garamond" w:cs="Calibri"/>
          <w:sz w:val="20"/>
          <w:szCs w:val="20"/>
        </w:rPr>
        <w:t>a</w:t>
      </w:r>
      <w:proofErr w:type="spellEnd"/>
      <w:r>
        <w:rPr>
          <w:rFonts w:ascii="Garamond" w:hAnsi="Garamond" w:cs="Calibri"/>
          <w:sz w:val="20"/>
          <w:szCs w:val="20"/>
        </w:rPr>
        <w:t xml:space="preserve"> in </w:t>
      </w:r>
      <w:proofErr w:type="spellStart"/>
      <w:r>
        <w:rPr>
          <w:rFonts w:ascii="Garamond" w:hAnsi="Garamond" w:cs="Calibri"/>
          <w:sz w:val="20"/>
          <w:szCs w:val="20"/>
        </w:rPr>
        <w:t>hadn</w:t>
      </w:r>
      <w:proofErr w:type="spellEnd"/>
      <w:r>
        <w:rPr>
          <w:rFonts w:ascii="Garamond" w:hAnsi="Garamond" w:cs="Calibri"/>
          <w:sz w:val="20"/>
          <w:szCs w:val="20"/>
        </w:rPr>
        <w:t xml:space="preserve"> out</w:t>
      </w:r>
    </w:p>
    <w:p w14:paraId="1D663669" w14:textId="77777777" w:rsidR="004217F6" w:rsidRDefault="004217F6" w:rsidP="004217F6">
      <w:pPr>
        <w:ind w:firstLine="720"/>
        <w:jc w:val="both"/>
        <w:rPr>
          <w:rFonts w:ascii="Garamond" w:hAnsi="Garamond" w:cs="Calibri"/>
          <w:sz w:val="20"/>
          <w:szCs w:val="20"/>
        </w:rPr>
      </w:pPr>
    </w:p>
    <w:p w14:paraId="75422658" w14:textId="77777777" w:rsidR="004217F6" w:rsidRDefault="004217F6" w:rsidP="004217F6">
      <w:pPr>
        <w:ind w:firstLine="720"/>
        <w:jc w:val="both"/>
        <w:rPr>
          <w:rFonts w:ascii="Garamond" w:hAnsi="Garamond" w:cs="Calibri"/>
          <w:sz w:val="20"/>
          <w:szCs w:val="20"/>
        </w:rPr>
      </w:pPr>
    </w:p>
    <w:p w14:paraId="05C5F3C3" w14:textId="77777777" w:rsidR="004217F6" w:rsidRPr="008B78EC" w:rsidRDefault="004217F6" w:rsidP="004217F6">
      <w:pPr>
        <w:ind w:firstLine="720"/>
        <w:jc w:val="both"/>
        <w:rPr>
          <w:rFonts w:ascii="Garamond" w:hAnsi="Garamond" w:cs="Calibri"/>
          <w:sz w:val="20"/>
          <w:szCs w:val="20"/>
        </w:rPr>
      </w:pPr>
    </w:p>
    <w:p w14:paraId="0FCBED95" w14:textId="77777777" w:rsidR="004217F6" w:rsidRDefault="004217F6" w:rsidP="004217F6">
      <w:pPr>
        <w:ind w:firstLine="720"/>
        <w:jc w:val="both"/>
        <w:rPr>
          <w:rFonts w:ascii="Garamond" w:hAnsi="Garamond" w:cs="Calibri"/>
          <w:sz w:val="20"/>
          <w:szCs w:val="20"/>
        </w:rPr>
      </w:pPr>
      <w:r w:rsidRPr="00487A37">
        <w:rPr>
          <w:rFonts w:ascii="Garamond" w:hAnsi="Garamond" w:cs="Calibri"/>
          <w:sz w:val="20"/>
          <w:szCs w:val="20"/>
        </w:rPr>
        <w:t>http://gopowersystems.com/index.php?option=com_content&amp;task=view&amp;id=51&amp;Itemid=60</w:t>
      </w:r>
    </w:p>
    <w:p w14:paraId="7CC66D10" w14:textId="5C80EA29" w:rsidR="004217F6" w:rsidRDefault="00116F0A" w:rsidP="00A25A80">
      <w:pPr>
        <w:jc w:val="both"/>
        <w:rPr>
          <w:rFonts w:ascii="Garamond" w:hAnsi="Garamond" w:cs="Calibri"/>
          <w:sz w:val="20"/>
          <w:szCs w:val="20"/>
        </w:rPr>
      </w:pPr>
      <w:proofErr w:type="gramStart"/>
      <w:r>
        <w:rPr>
          <w:rFonts w:ascii="Garamond" w:hAnsi="Garamond" w:cs="Calibri"/>
          <w:sz w:val="20"/>
          <w:szCs w:val="20"/>
        </w:rPr>
        <w:t>we</w:t>
      </w:r>
      <w:proofErr w:type="gramEnd"/>
      <w:r>
        <w:rPr>
          <w:rFonts w:ascii="Garamond" w:hAnsi="Garamond" w:cs="Calibri"/>
          <w:sz w:val="20"/>
          <w:szCs w:val="20"/>
        </w:rPr>
        <w:t xml:space="preserve"> don’t have the </w:t>
      </w:r>
      <w:proofErr w:type="spellStart"/>
      <w:r>
        <w:rPr>
          <w:rFonts w:ascii="Garamond" w:hAnsi="Garamond" w:cs="Calibri"/>
          <w:sz w:val="20"/>
          <w:szCs w:val="20"/>
        </w:rPr>
        <w:t>sencor</w:t>
      </w:r>
      <w:proofErr w:type="spellEnd"/>
      <w:r>
        <w:rPr>
          <w:rFonts w:ascii="Garamond" w:hAnsi="Garamond" w:cs="Calibri"/>
          <w:sz w:val="20"/>
          <w:szCs w:val="20"/>
        </w:rPr>
        <w:t xml:space="preserve"> calibration so evaluated variation based on variation in rpm</w:t>
      </w:r>
      <w:r w:rsidR="00A25A80">
        <w:rPr>
          <w:rFonts w:ascii="Garamond" w:hAnsi="Garamond" w:cs="Calibri"/>
          <w:sz w:val="20"/>
          <w:szCs w:val="20"/>
        </w:rPr>
        <w:t xml:space="preserve"> and torque measurements using </w:t>
      </w:r>
      <w:proofErr w:type="spellStart"/>
      <w:r w:rsidR="00A25A80">
        <w:rPr>
          <w:rFonts w:ascii="Garamond" w:hAnsi="Garamond" w:cs="Calibri"/>
          <w:sz w:val="20"/>
          <w:szCs w:val="20"/>
        </w:rPr>
        <w:t>stdev</w:t>
      </w:r>
      <w:proofErr w:type="spellEnd"/>
      <w:r w:rsidR="00A25A80">
        <w:rPr>
          <w:rFonts w:ascii="Garamond" w:hAnsi="Garamond" w:cs="Calibri"/>
          <w:sz w:val="20"/>
          <w:szCs w:val="20"/>
        </w:rPr>
        <w:t xml:space="preserve"> and </w:t>
      </w:r>
      <w:proofErr w:type="spellStart"/>
      <w:r w:rsidR="00A25A80">
        <w:rPr>
          <w:rFonts w:ascii="Garamond" w:hAnsi="Garamond" w:cs="Calibri"/>
          <w:sz w:val="20"/>
          <w:szCs w:val="20"/>
        </w:rPr>
        <w:t>studnets</w:t>
      </w:r>
      <w:proofErr w:type="spellEnd"/>
      <w:r w:rsidR="00A25A80">
        <w:rPr>
          <w:rFonts w:ascii="Garamond" w:hAnsi="Garamond" w:cs="Calibri"/>
          <w:sz w:val="20"/>
          <w:szCs w:val="20"/>
        </w:rPr>
        <w:t xml:space="preserve"> t at 95% conf.</w:t>
      </w:r>
    </w:p>
    <w:p w14:paraId="03C507EC" w14:textId="77777777" w:rsidR="00A25A80" w:rsidRDefault="00A25A80" w:rsidP="00230C03">
      <w:pPr>
        <w:jc w:val="both"/>
        <w:rPr>
          <w:rFonts w:ascii="Garamond" w:hAnsi="Garamond" w:cs="Calibri"/>
          <w:sz w:val="20"/>
          <w:szCs w:val="20"/>
        </w:rPr>
      </w:pPr>
    </w:p>
    <w:p w14:paraId="38CD98EA" w14:textId="77777777" w:rsidR="00A25A80" w:rsidRDefault="00A25A80" w:rsidP="00230C03">
      <w:pPr>
        <w:jc w:val="both"/>
        <w:rPr>
          <w:rFonts w:ascii="Garamond" w:hAnsi="Garamond" w:cs="Calibri"/>
          <w:sz w:val="20"/>
          <w:szCs w:val="20"/>
        </w:rPr>
      </w:pPr>
    </w:p>
    <w:p w14:paraId="42701AFB" w14:textId="77777777" w:rsidR="00A25A80" w:rsidRDefault="00A25A80" w:rsidP="00230C03">
      <w:pPr>
        <w:jc w:val="both"/>
        <w:rPr>
          <w:rFonts w:ascii="Garamond" w:hAnsi="Garamond" w:cs="Calibri"/>
          <w:sz w:val="20"/>
          <w:szCs w:val="20"/>
        </w:rPr>
      </w:pPr>
    </w:p>
    <w:p w14:paraId="61C7DE15" w14:textId="77777777" w:rsidR="00A25A80" w:rsidRDefault="00A25A80" w:rsidP="00230C03">
      <w:pPr>
        <w:jc w:val="both"/>
        <w:rPr>
          <w:rFonts w:ascii="Garamond" w:hAnsi="Garamond" w:cs="Calibri"/>
          <w:sz w:val="20"/>
          <w:szCs w:val="20"/>
        </w:rPr>
      </w:pPr>
    </w:p>
    <w:p w14:paraId="4B9FAFBC" w14:textId="77777777" w:rsidR="00A25A80" w:rsidRDefault="00A25A80" w:rsidP="00230C03">
      <w:pPr>
        <w:jc w:val="both"/>
        <w:rPr>
          <w:rFonts w:ascii="Garamond" w:hAnsi="Garamond" w:cs="Calibri"/>
          <w:sz w:val="20"/>
          <w:szCs w:val="20"/>
        </w:rPr>
      </w:pPr>
    </w:p>
    <w:p w14:paraId="638DBB1D" w14:textId="77777777" w:rsidR="00A25A80" w:rsidRPr="008B78EC" w:rsidRDefault="00A25A80" w:rsidP="00A25A80">
      <w:pPr>
        <w:ind w:firstLine="720"/>
        <w:jc w:val="both"/>
        <w:rPr>
          <w:rFonts w:ascii="Garamond" w:hAnsi="Garamond" w:cs="Calibri"/>
          <w:sz w:val="20"/>
          <w:szCs w:val="20"/>
        </w:rPr>
      </w:pPr>
      <w:r>
        <w:rPr>
          <w:rFonts w:ascii="Garamond" w:hAnsi="Garamond" w:cs="Calibri"/>
          <w:sz w:val="20"/>
          <w:szCs w:val="20"/>
        </w:rPr>
        <w:t xml:space="preserve">In the actual four-stroke spark-ignition engine, </w:t>
      </w:r>
      <w:r w:rsidRPr="00F0750F">
        <w:rPr>
          <w:rFonts w:ascii="Garamond" w:hAnsi="Garamond" w:cs="Calibri"/>
          <w:b/>
          <w:bCs/>
          <w:sz w:val="20"/>
          <w:szCs w:val="20"/>
        </w:rPr>
        <w:t>Process 6-</w:t>
      </w:r>
      <w:proofErr w:type="gramStart"/>
      <w:r w:rsidRPr="00F0750F">
        <w:rPr>
          <w:rFonts w:ascii="Garamond" w:hAnsi="Garamond" w:cs="Calibri"/>
          <w:b/>
          <w:bCs/>
          <w:sz w:val="20"/>
          <w:szCs w:val="20"/>
        </w:rPr>
        <w:t>1</w:t>
      </w:r>
      <w:r>
        <w:rPr>
          <w:rFonts w:ascii="Garamond" w:hAnsi="Garamond" w:cs="Calibri"/>
          <w:sz w:val="20"/>
          <w:szCs w:val="20"/>
        </w:rPr>
        <w:t xml:space="preserve"> ..</w:t>
      </w:r>
      <w:proofErr w:type="gramEnd"/>
      <w:r w:rsidRPr="008B78EC">
        <w:rPr>
          <w:rFonts w:ascii="Garamond" w:hAnsi="Garamond" w:cs="Calibri"/>
          <w:sz w:val="20"/>
          <w:szCs w:val="20"/>
        </w:rPr>
        <w:t xml:space="preserve">During this motion, a mixture of fuel and air is injected into the cylinder through the intake port. </w:t>
      </w:r>
    </w:p>
    <w:p w14:paraId="4F5022B9" w14:textId="77777777" w:rsidR="00A25A80" w:rsidRPr="008B78EC" w:rsidRDefault="00A25A80" w:rsidP="00A25A80">
      <w:pPr>
        <w:ind w:firstLine="720"/>
        <w:rPr>
          <w:rFonts w:ascii="Garamond" w:hAnsi="Garamond" w:cs="Calibri"/>
          <w:sz w:val="20"/>
          <w:szCs w:val="20"/>
        </w:rPr>
      </w:pPr>
      <w:r w:rsidRPr="008B78EC">
        <w:rPr>
          <w:rFonts w:ascii="Garamond" w:hAnsi="Garamond" w:cs="Calibri"/>
          <w:sz w:val="20"/>
          <w:szCs w:val="20"/>
        </w:rPr>
        <w:t xml:space="preserve">During compression, both the intake and </w:t>
      </w:r>
      <w:proofErr w:type="spellStart"/>
      <w:r w:rsidRPr="008B78EC">
        <w:rPr>
          <w:rFonts w:ascii="Garamond" w:hAnsi="Garamond" w:cs="Calibri"/>
          <w:sz w:val="20"/>
          <w:szCs w:val="20"/>
        </w:rPr>
        <w:t>exuast</w:t>
      </w:r>
      <w:proofErr w:type="spellEnd"/>
      <w:r w:rsidRPr="008B78EC">
        <w:rPr>
          <w:rFonts w:ascii="Garamond" w:hAnsi="Garamond" w:cs="Calibri"/>
          <w:sz w:val="20"/>
          <w:szCs w:val="20"/>
        </w:rPr>
        <w:t xml:space="preserve"> valves are sealed </w:t>
      </w:r>
      <w:proofErr w:type="spellStart"/>
      <w:r w:rsidRPr="008B78EC">
        <w:rPr>
          <w:rFonts w:ascii="Garamond" w:hAnsi="Garamond" w:cs="Calibri"/>
          <w:sz w:val="20"/>
          <w:szCs w:val="20"/>
        </w:rPr>
        <w:t>andadiabatic</w:t>
      </w:r>
      <w:proofErr w:type="spellEnd"/>
      <w:r w:rsidRPr="008B78EC">
        <w:rPr>
          <w:rFonts w:ascii="Garamond" w:hAnsi="Garamond" w:cs="Calibri"/>
          <w:sz w:val="20"/>
          <w:szCs w:val="20"/>
        </w:rPr>
        <w:t xml:space="preserve"> </w:t>
      </w:r>
      <w:proofErr w:type="spellStart"/>
      <w:r w:rsidRPr="008B78EC">
        <w:rPr>
          <w:rFonts w:ascii="Garamond" w:hAnsi="Garamond" w:cs="Calibri"/>
          <w:sz w:val="20"/>
          <w:szCs w:val="20"/>
        </w:rPr>
        <w:t>compressussion</w:t>
      </w:r>
      <w:proofErr w:type="spellEnd"/>
      <w:r w:rsidRPr="008B78EC">
        <w:rPr>
          <w:rFonts w:ascii="Garamond" w:hAnsi="Garamond" w:cs="Calibri"/>
          <w:sz w:val="20"/>
          <w:szCs w:val="20"/>
        </w:rPr>
        <w:t xml:space="preserve">. </w:t>
      </w:r>
    </w:p>
    <w:p w14:paraId="5050EF38" w14:textId="77777777" w:rsidR="00A25A80" w:rsidRPr="008B78EC" w:rsidRDefault="00A25A80" w:rsidP="00A25A80">
      <w:pPr>
        <w:ind w:firstLine="720"/>
        <w:rPr>
          <w:rFonts w:ascii="Garamond" w:hAnsi="Garamond" w:cs="Calibri"/>
          <w:sz w:val="20"/>
          <w:szCs w:val="20"/>
        </w:rPr>
      </w:pPr>
      <w:r>
        <w:rPr>
          <w:rFonts w:ascii="Garamond" w:hAnsi="Garamond" w:cs="Calibri"/>
          <w:sz w:val="20"/>
          <w:szCs w:val="20"/>
        </w:rPr>
        <w:t xml:space="preserve">… </w:t>
      </w:r>
      <w:proofErr w:type="gramStart"/>
      <w:r>
        <w:rPr>
          <w:rFonts w:ascii="Garamond" w:hAnsi="Garamond" w:cs="Calibri"/>
          <w:sz w:val="20"/>
          <w:szCs w:val="20"/>
        </w:rPr>
        <w:t>iso</w:t>
      </w:r>
      <w:r w:rsidRPr="008B78EC">
        <w:rPr>
          <w:rFonts w:ascii="Garamond" w:hAnsi="Garamond" w:cs="Calibri"/>
          <w:sz w:val="20"/>
          <w:szCs w:val="20"/>
        </w:rPr>
        <w:t>choric</w:t>
      </w:r>
      <w:proofErr w:type="gramEnd"/>
      <w:r w:rsidRPr="008B78EC">
        <w:rPr>
          <w:rFonts w:ascii="Garamond" w:hAnsi="Garamond" w:cs="Calibri"/>
          <w:sz w:val="20"/>
          <w:szCs w:val="20"/>
        </w:rPr>
        <w:t xml:space="preserve"> </w:t>
      </w:r>
      <w:proofErr w:type="spellStart"/>
      <w:r w:rsidRPr="008B78EC">
        <w:rPr>
          <w:rFonts w:ascii="Garamond" w:hAnsi="Garamond" w:cs="Calibri"/>
          <w:sz w:val="20"/>
          <w:szCs w:val="20"/>
        </w:rPr>
        <w:t>processs</w:t>
      </w:r>
      <w:proofErr w:type="spellEnd"/>
      <w:r w:rsidRPr="008B78EC">
        <w:rPr>
          <w:rFonts w:ascii="Garamond" w:hAnsi="Garamond" w:cs="Calibri"/>
          <w:sz w:val="20"/>
          <w:szCs w:val="20"/>
        </w:rPr>
        <w:t xml:space="preserve"> </w:t>
      </w:r>
      <w:proofErr w:type="spellStart"/>
      <w:r w:rsidRPr="008B78EC">
        <w:rPr>
          <w:rFonts w:ascii="Garamond" w:hAnsi="Garamond" w:cs="Calibri"/>
          <w:sz w:val="20"/>
          <w:szCs w:val="20"/>
        </w:rPr>
        <w:t>followd</w:t>
      </w:r>
      <w:proofErr w:type="spellEnd"/>
      <w:r w:rsidRPr="008B78EC">
        <w:rPr>
          <w:rFonts w:ascii="Garamond" w:hAnsi="Garamond" w:cs="Calibri"/>
          <w:sz w:val="20"/>
          <w:szCs w:val="20"/>
        </w:rPr>
        <w:t xml:space="preserve"> by adiabatic expansion. </w:t>
      </w:r>
      <w:proofErr w:type="gramStart"/>
      <w:r w:rsidRPr="008B78EC">
        <w:rPr>
          <w:rFonts w:ascii="Garamond" w:hAnsi="Garamond" w:cs="Calibri"/>
          <w:sz w:val="20"/>
          <w:szCs w:val="20"/>
        </w:rPr>
        <w:t>states</w:t>
      </w:r>
      <w:proofErr w:type="gramEnd"/>
      <w:r w:rsidRPr="008B78EC">
        <w:rPr>
          <w:rFonts w:ascii="Garamond" w:hAnsi="Garamond" w:cs="Calibri"/>
          <w:sz w:val="20"/>
          <w:szCs w:val="20"/>
        </w:rPr>
        <w:t xml:space="preserve"> 2-3 constant volume heat transfer to working gas from external source while piston is top dead center. </w:t>
      </w:r>
      <w:proofErr w:type="gramStart"/>
      <w:r w:rsidRPr="008B78EC">
        <w:rPr>
          <w:rFonts w:ascii="Garamond" w:hAnsi="Garamond" w:cs="Calibri"/>
          <w:sz w:val="20"/>
          <w:szCs w:val="20"/>
        </w:rPr>
        <w:t>states</w:t>
      </w:r>
      <w:proofErr w:type="gramEnd"/>
      <w:r w:rsidRPr="008B78EC">
        <w:rPr>
          <w:rFonts w:ascii="Garamond" w:hAnsi="Garamond" w:cs="Calibri"/>
          <w:sz w:val="20"/>
          <w:szCs w:val="20"/>
        </w:rPr>
        <w:t xml:space="preserve"> 3-4 is an adiabatic expansion (power stroke)</w:t>
      </w:r>
    </w:p>
    <w:p w14:paraId="4BF61348" w14:textId="77777777" w:rsidR="00A25A80" w:rsidRPr="008B78EC" w:rsidRDefault="00A25A80" w:rsidP="00A25A80">
      <w:pPr>
        <w:ind w:firstLine="720"/>
        <w:rPr>
          <w:rFonts w:ascii="Garamond" w:hAnsi="Garamond" w:cs="Calibri"/>
          <w:sz w:val="20"/>
          <w:szCs w:val="20"/>
        </w:rPr>
      </w:pPr>
      <w:proofErr w:type="gramStart"/>
      <w:r w:rsidRPr="008B78EC">
        <w:rPr>
          <w:rFonts w:ascii="Garamond" w:hAnsi="Garamond" w:cs="Calibri"/>
          <w:sz w:val="20"/>
          <w:szCs w:val="20"/>
        </w:rPr>
        <w:t>isochoric</w:t>
      </w:r>
      <w:proofErr w:type="gramEnd"/>
      <w:r w:rsidRPr="008B78EC">
        <w:rPr>
          <w:rFonts w:ascii="Garamond" w:hAnsi="Garamond" w:cs="Calibri"/>
          <w:sz w:val="20"/>
          <w:szCs w:val="20"/>
        </w:rPr>
        <w:t xml:space="preserve"> and isobaric compression. </w:t>
      </w:r>
      <w:proofErr w:type="spellStart"/>
      <w:proofErr w:type="gramStart"/>
      <w:r w:rsidRPr="008B78EC">
        <w:rPr>
          <w:rFonts w:ascii="Garamond" w:hAnsi="Garamond" w:cs="Calibri"/>
          <w:sz w:val="20"/>
          <w:szCs w:val="20"/>
        </w:rPr>
        <w:t>and.states</w:t>
      </w:r>
      <w:proofErr w:type="spellEnd"/>
      <w:proofErr w:type="gramEnd"/>
      <w:r w:rsidRPr="008B78EC">
        <w:rPr>
          <w:rFonts w:ascii="Garamond" w:hAnsi="Garamond" w:cs="Calibri"/>
          <w:sz w:val="20"/>
          <w:szCs w:val="20"/>
        </w:rPr>
        <w:t xml:space="preserve"> 4-1</w:t>
      </w:r>
      <w:r>
        <w:rPr>
          <w:rFonts w:ascii="Garamond" w:hAnsi="Garamond" w:cs="Calibri"/>
          <w:sz w:val="20"/>
          <w:szCs w:val="20"/>
        </w:rPr>
        <w:t xml:space="preserve"> </w:t>
      </w:r>
      <w:r w:rsidRPr="008B78EC">
        <w:rPr>
          <w:rFonts w:ascii="Garamond" w:hAnsi="Garamond" w:cs="Calibri"/>
          <w:sz w:val="20"/>
          <w:szCs w:val="20"/>
        </w:rPr>
        <w:t xml:space="preserve">constant volume while heat is rejected from air. </w:t>
      </w:r>
      <w:proofErr w:type="gramStart"/>
      <w:r w:rsidRPr="008B78EC">
        <w:rPr>
          <w:rFonts w:ascii="Garamond" w:hAnsi="Garamond" w:cs="Calibri"/>
          <w:sz w:val="20"/>
          <w:szCs w:val="20"/>
        </w:rPr>
        <w:t>and</w:t>
      </w:r>
      <w:proofErr w:type="gramEnd"/>
      <w:r w:rsidRPr="008B78EC">
        <w:rPr>
          <w:rFonts w:ascii="Garamond" w:hAnsi="Garamond" w:cs="Calibri"/>
          <w:sz w:val="20"/>
          <w:szCs w:val="20"/>
        </w:rPr>
        <w:t xml:space="preserve"> processes 1-0 is the exhaust of the air to the </w:t>
      </w:r>
      <w:r>
        <w:rPr>
          <w:rFonts w:ascii="Garamond" w:hAnsi="Garamond" w:cs="Calibri"/>
          <w:sz w:val="20"/>
          <w:szCs w:val="20"/>
        </w:rPr>
        <w:t>atmosphere at constant pressure.</w:t>
      </w:r>
    </w:p>
    <w:p w14:paraId="48258C8C" w14:textId="77777777" w:rsidR="00A25A80" w:rsidRDefault="00A25A80" w:rsidP="00230C03">
      <w:pPr>
        <w:jc w:val="both"/>
        <w:rPr>
          <w:rFonts w:ascii="Garamond" w:hAnsi="Garamond" w:cs="Calibri"/>
          <w:sz w:val="20"/>
          <w:szCs w:val="20"/>
        </w:rPr>
      </w:pPr>
    </w:p>
    <w:p w14:paraId="30849E47" w14:textId="77777777" w:rsidR="00D00ED8" w:rsidRDefault="00D00ED8" w:rsidP="00230C03">
      <w:pPr>
        <w:jc w:val="both"/>
        <w:rPr>
          <w:rFonts w:ascii="Garamond" w:hAnsi="Garamond" w:cs="Calibri"/>
          <w:sz w:val="20"/>
          <w:szCs w:val="20"/>
        </w:rPr>
      </w:pPr>
    </w:p>
    <w:p w14:paraId="6AB8CEBA" w14:textId="77777777" w:rsidR="00D00ED8" w:rsidRDefault="00D00ED8" w:rsidP="00230C03">
      <w:pPr>
        <w:jc w:val="both"/>
        <w:rPr>
          <w:rFonts w:ascii="Garamond" w:hAnsi="Garamond" w:cs="Calibri"/>
          <w:sz w:val="20"/>
          <w:szCs w:val="20"/>
        </w:rPr>
      </w:pPr>
    </w:p>
    <w:p w14:paraId="722E7992" w14:textId="6914C3E2" w:rsidR="00D00ED8" w:rsidRDefault="00D00ED8">
      <w:pPr>
        <w:rPr>
          <w:rFonts w:ascii="Garamond" w:hAnsi="Garamond" w:cs="Calibri"/>
          <w:sz w:val="20"/>
          <w:szCs w:val="20"/>
        </w:rPr>
      </w:pPr>
    </w:p>
    <w:p w14:paraId="645D9F07" w14:textId="77777777" w:rsidR="00D00ED8" w:rsidRPr="008B78EC" w:rsidRDefault="00D00ED8" w:rsidP="00D00ED8">
      <w:pPr>
        <w:ind w:firstLine="720"/>
        <w:rPr>
          <w:rFonts w:ascii="Garamond" w:hAnsi="Garamond" w:cs="Calibri"/>
          <w:sz w:val="20"/>
          <w:szCs w:val="20"/>
        </w:rPr>
      </w:pPr>
      <w:proofErr w:type="gramStart"/>
      <w:r w:rsidRPr="008B78EC">
        <w:rPr>
          <w:rFonts w:ascii="Garamond" w:hAnsi="Garamond" w:cs="Calibri"/>
          <w:sz w:val="20"/>
          <w:szCs w:val="20"/>
        </w:rPr>
        <w:t>when</w:t>
      </w:r>
      <w:proofErr w:type="gramEnd"/>
      <w:r w:rsidRPr="008B78EC">
        <w:rPr>
          <w:rFonts w:ascii="Garamond" w:hAnsi="Garamond" w:cs="Calibri"/>
          <w:sz w:val="20"/>
          <w:szCs w:val="20"/>
        </w:rPr>
        <w:t xml:space="preserve"> the throttle is wide open, the engine intake is approximately at ambient atmospheric pressure.</w:t>
      </w:r>
    </w:p>
    <w:p w14:paraId="76AAC1BB" w14:textId="77777777" w:rsidR="00D00ED8" w:rsidRPr="008B78EC" w:rsidRDefault="00D00ED8" w:rsidP="00D00ED8">
      <w:pPr>
        <w:ind w:firstLine="720"/>
        <w:rPr>
          <w:rFonts w:ascii="Garamond" w:hAnsi="Garamond" w:cs="Calibri"/>
          <w:sz w:val="20"/>
          <w:szCs w:val="20"/>
        </w:rPr>
      </w:pPr>
      <w:proofErr w:type="gramStart"/>
      <w:r w:rsidRPr="008B78EC">
        <w:rPr>
          <w:rFonts w:ascii="Garamond" w:hAnsi="Garamond" w:cs="Calibri"/>
          <w:sz w:val="20"/>
          <w:szCs w:val="20"/>
        </w:rPr>
        <w:lastRenderedPageBreak/>
        <w:t>when</w:t>
      </w:r>
      <w:proofErr w:type="gramEnd"/>
      <w:r w:rsidRPr="008B78EC">
        <w:rPr>
          <w:rFonts w:ascii="Garamond" w:hAnsi="Garamond" w:cs="Calibri"/>
          <w:sz w:val="20"/>
          <w:szCs w:val="20"/>
        </w:rPr>
        <w:t xml:space="preserve"> the throttle is partially closed, a manifold vacuum develops due to the intake dropping below ambient pressure.</w:t>
      </w:r>
    </w:p>
    <w:p w14:paraId="60D19C14" w14:textId="77777777" w:rsidR="00D00ED8" w:rsidRDefault="00D00ED8" w:rsidP="00230C03">
      <w:pPr>
        <w:jc w:val="both"/>
        <w:rPr>
          <w:rFonts w:ascii="Garamond" w:hAnsi="Garamond" w:cs="Calibri"/>
          <w:sz w:val="20"/>
          <w:szCs w:val="20"/>
        </w:rPr>
      </w:pPr>
    </w:p>
    <w:p w14:paraId="38635761" w14:textId="77777777" w:rsidR="00D00ED8" w:rsidRDefault="00D00ED8" w:rsidP="00230C03">
      <w:pPr>
        <w:jc w:val="both"/>
        <w:rPr>
          <w:rFonts w:ascii="Garamond" w:hAnsi="Garamond" w:cs="Calibri"/>
          <w:sz w:val="20"/>
          <w:szCs w:val="20"/>
        </w:rPr>
      </w:pPr>
    </w:p>
    <w:p w14:paraId="561BE6D9" w14:textId="77777777" w:rsidR="00D00ED8" w:rsidRDefault="00D00ED8" w:rsidP="00230C03">
      <w:pPr>
        <w:jc w:val="both"/>
        <w:rPr>
          <w:rFonts w:ascii="Garamond" w:hAnsi="Garamond" w:cs="Calibri"/>
          <w:sz w:val="20"/>
          <w:szCs w:val="20"/>
        </w:rPr>
      </w:pPr>
    </w:p>
    <w:p w14:paraId="0773FF08" w14:textId="77777777" w:rsidR="00D00ED8" w:rsidRDefault="00D00ED8" w:rsidP="00230C03">
      <w:pPr>
        <w:jc w:val="both"/>
        <w:rPr>
          <w:rFonts w:ascii="Garamond" w:hAnsi="Garamond" w:cs="Calibri"/>
          <w:sz w:val="20"/>
          <w:szCs w:val="20"/>
        </w:rPr>
      </w:pPr>
    </w:p>
    <w:p w14:paraId="080B947A" w14:textId="77777777" w:rsidR="00D00ED8" w:rsidRDefault="00D00ED8" w:rsidP="00230C03">
      <w:pPr>
        <w:jc w:val="both"/>
        <w:rPr>
          <w:rFonts w:ascii="Garamond" w:hAnsi="Garamond" w:cs="Calibri"/>
          <w:sz w:val="20"/>
          <w:szCs w:val="20"/>
        </w:rPr>
      </w:pPr>
    </w:p>
    <w:p w14:paraId="7D79FD86" w14:textId="77777777" w:rsidR="00D00ED8" w:rsidRPr="008B78EC" w:rsidRDefault="00D00ED8" w:rsidP="00D00ED8">
      <w:pPr>
        <w:ind w:firstLine="720"/>
        <w:rPr>
          <w:rFonts w:ascii="Garamond" w:hAnsi="Garamond" w:cs="Calibri"/>
          <w:sz w:val="20"/>
          <w:szCs w:val="20"/>
        </w:rPr>
      </w:pPr>
      <w:r w:rsidRPr="008B78EC">
        <w:rPr>
          <w:rFonts w:ascii="Garamond" w:hAnsi="Garamond" w:cs="Calibri"/>
          <w:sz w:val="20"/>
          <w:szCs w:val="20"/>
        </w:rPr>
        <w:t>This performance of this engine was evaluated by measuring the machine torque</w:t>
      </w:r>
    </w:p>
    <w:p w14:paraId="4BFFFC62" w14:textId="77777777" w:rsidR="00D00ED8" w:rsidRPr="008B78EC" w:rsidRDefault="00D00ED8" w:rsidP="00D00ED8">
      <w:pPr>
        <w:ind w:firstLine="720"/>
        <w:rPr>
          <w:rFonts w:ascii="Garamond" w:hAnsi="Garamond" w:cs="Calibri"/>
          <w:sz w:val="20"/>
          <w:szCs w:val="20"/>
        </w:rPr>
      </w:pPr>
      <w:proofErr w:type="gramStart"/>
      <w:r w:rsidRPr="008B78EC">
        <w:rPr>
          <w:rFonts w:ascii="Garamond" w:hAnsi="Garamond" w:cs="Calibri"/>
          <w:sz w:val="20"/>
          <w:szCs w:val="20"/>
        </w:rPr>
        <w:t>the</w:t>
      </w:r>
      <w:proofErr w:type="gramEnd"/>
      <w:r w:rsidRPr="008B78EC">
        <w:rPr>
          <w:rFonts w:ascii="Garamond" w:hAnsi="Garamond" w:cs="Calibri"/>
          <w:sz w:val="20"/>
          <w:szCs w:val="20"/>
        </w:rPr>
        <w:t xml:space="preserve"> power is measured by the torque multiplied by the rotational speed of the</w:t>
      </w:r>
    </w:p>
    <w:p w14:paraId="36821B70" w14:textId="77777777" w:rsidR="00D00ED8" w:rsidRPr="008B78EC" w:rsidRDefault="00D00ED8" w:rsidP="00D00ED8">
      <w:pPr>
        <w:ind w:firstLine="720"/>
        <w:rPr>
          <w:rFonts w:ascii="Garamond" w:hAnsi="Garamond" w:cs="Calibri"/>
          <w:sz w:val="20"/>
          <w:szCs w:val="20"/>
        </w:rPr>
      </w:pPr>
      <w:r w:rsidRPr="008B78EC">
        <w:rPr>
          <w:rFonts w:ascii="Garamond" w:hAnsi="Garamond" w:cs="Calibri"/>
          <w:sz w:val="20"/>
          <w:szCs w:val="20"/>
        </w:rPr>
        <w:t xml:space="preserve"> </w:t>
      </w:r>
      <w:proofErr w:type="gramStart"/>
      <w:r w:rsidRPr="008B78EC">
        <w:rPr>
          <w:rFonts w:ascii="Garamond" w:hAnsi="Garamond" w:cs="Calibri"/>
          <w:sz w:val="20"/>
          <w:szCs w:val="20"/>
        </w:rPr>
        <w:t>output</w:t>
      </w:r>
      <w:proofErr w:type="gramEnd"/>
      <w:r w:rsidRPr="008B78EC">
        <w:rPr>
          <w:rFonts w:ascii="Garamond" w:hAnsi="Garamond" w:cs="Calibri"/>
          <w:sz w:val="20"/>
          <w:szCs w:val="20"/>
        </w:rPr>
        <w:t xml:space="preserve"> shaft (crankshaft) </w:t>
      </w:r>
    </w:p>
    <w:p w14:paraId="1186DA86" w14:textId="77777777" w:rsidR="00D00ED8" w:rsidRDefault="00D00ED8" w:rsidP="00230C03">
      <w:pPr>
        <w:jc w:val="both"/>
        <w:rPr>
          <w:rFonts w:ascii="Garamond" w:hAnsi="Garamond" w:cs="Calibri"/>
          <w:sz w:val="20"/>
          <w:szCs w:val="20"/>
        </w:rPr>
      </w:pPr>
    </w:p>
    <w:p w14:paraId="3ACFB4DF" w14:textId="77777777" w:rsidR="00D00ED8" w:rsidRDefault="00D00ED8" w:rsidP="00230C03">
      <w:pPr>
        <w:jc w:val="both"/>
        <w:rPr>
          <w:rFonts w:ascii="Garamond" w:hAnsi="Garamond" w:cs="Calibri"/>
          <w:sz w:val="20"/>
          <w:szCs w:val="20"/>
        </w:rPr>
      </w:pPr>
    </w:p>
    <w:p w14:paraId="4D5A9153" w14:textId="77777777" w:rsidR="00D00ED8" w:rsidRDefault="00D00ED8" w:rsidP="00230C03">
      <w:pPr>
        <w:jc w:val="both"/>
        <w:rPr>
          <w:rFonts w:ascii="Garamond" w:hAnsi="Garamond" w:cs="Calibri"/>
          <w:sz w:val="20"/>
          <w:szCs w:val="20"/>
        </w:rPr>
      </w:pPr>
    </w:p>
    <w:p w14:paraId="2685ED7A" w14:textId="77777777" w:rsidR="00D00ED8" w:rsidRDefault="00D00ED8" w:rsidP="00230C03">
      <w:pPr>
        <w:jc w:val="both"/>
        <w:rPr>
          <w:rFonts w:ascii="Garamond" w:hAnsi="Garamond" w:cs="Calibri"/>
          <w:sz w:val="20"/>
          <w:szCs w:val="20"/>
        </w:rPr>
      </w:pPr>
    </w:p>
    <w:p w14:paraId="7AF4305E" w14:textId="77777777" w:rsidR="00D00ED8" w:rsidRDefault="00D00ED8" w:rsidP="00230C03">
      <w:pPr>
        <w:jc w:val="both"/>
        <w:rPr>
          <w:rFonts w:ascii="Garamond" w:hAnsi="Garamond" w:cs="Calibri"/>
          <w:sz w:val="20"/>
          <w:szCs w:val="20"/>
        </w:rPr>
      </w:pPr>
    </w:p>
    <w:p w14:paraId="183FB4F6" w14:textId="77777777" w:rsidR="00D00ED8" w:rsidRPr="008B78EC" w:rsidRDefault="00D00ED8" w:rsidP="00D00ED8">
      <w:pPr>
        <w:ind w:firstLine="720"/>
        <w:rPr>
          <w:rFonts w:ascii="Garamond" w:hAnsi="Garamond" w:cs="Calibri"/>
          <w:sz w:val="20"/>
          <w:szCs w:val="20"/>
        </w:rPr>
      </w:pPr>
      <w:r>
        <w:rPr>
          <w:rFonts w:ascii="Garamond" w:hAnsi="Garamond" w:cs="Calibri"/>
          <w:sz w:val="20"/>
          <w:szCs w:val="20"/>
        </w:rPr>
        <w:t xml:space="preserve">Many of the </w:t>
      </w:r>
      <w:proofErr w:type="spellStart"/>
      <w:r>
        <w:rPr>
          <w:rFonts w:ascii="Garamond" w:hAnsi="Garamond" w:cs="Calibri"/>
          <w:sz w:val="20"/>
          <w:szCs w:val="20"/>
        </w:rPr>
        <w:t>irreverabilities</w:t>
      </w:r>
      <w:proofErr w:type="spellEnd"/>
      <w:r>
        <w:rPr>
          <w:rFonts w:ascii="Garamond" w:hAnsi="Garamond" w:cs="Calibri"/>
          <w:sz w:val="20"/>
          <w:szCs w:val="20"/>
        </w:rPr>
        <w:t xml:space="preserve"> associated with the IC engines are due to the friction and pumping of the fuel-air mixture, resulting in heat transfer and entropy generation. This leaves modern engines with an </w:t>
      </w:r>
      <w:proofErr w:type="spellStart"/>
      <w:r>
        <w:rPr>
          <w:rFonts w:ascii="Garamond" w:hAnsi="Garamond" w:cs="Calibri"/>
          <w:sz w:val="20"/>
          <w:szCs w:val="20"/>
        </w:rPr>
        <w:t>efficiencay</w:t>
      </w:r>
      <w:proofErr w:type="spellEnd"/>
      <w:r>
        <w:rPr>
          <w:rFonts w:ascii="Garamond" w:hAnsi="Garamond" w:cs="Calibri"/>
          <w:sz w:val="20"/>
          <w:szCs w:val="20"/>
        </w:rPr>
        <w:t xml:space="preserve"> of </w:t>
      </w:r>
      <w:proofErr w:type="spellStart"/>
      <w:r>
        <w:rPr>
          <w:rFonts w:ascii="Garamond" w:hAnsi="Garamond" w:cs="Calibri"/>
          <w:sz w:val="20"/>
          <w:szCs w:val="20"/>
        </w:rPr>
        <w:t>aproxcimatky</w:t>
      </w:r>
      <w:proofErr w:type="spellEnd"/>
    </w:p>
    <w:p w14:paraId="5F0E0DF1" w14:textId="77777777" w:rsidR="00D00ED8" w:rsidRPr="008B78EC" w:rsidRDefault="00D00ED8" w:rsidP="00D00ED8">
      <w:pPr>
        <w:ind w:firstLine="720"/>
        <w:rPr>
          <w:rFonts w:ascii="Garamond" w:hAnsi="Garamond" w:cs="Calibri"/>
          <w:sz w:val="20"/>
          <w:szCs w:val="20"/>
        </w:rPr>
      </w:pPr>
      <w:proofErr w:type="gramStart"/>
      <w:r w:rsidRPr="008B78EC">
        <w:rPr>
          <w:rFonts w:ascii="Garamond" w:hAnsi="Garamond" w:cs="Calibri"/>
          <w:sz w:val="20"/>
          <w:szCs w:val="20"/>
        </w:rPr>
        <w:t>thermodynamics</w:t>
      </w:r>
      <w:proofErr w:type="gramEnd"/>
      <w:r w:rsidRPr="008B78EC">
        <w:rPr>
          <w:rFonts w:ascii="Garamond" w:hAnsi="Garamond" w:cs="Calibri"/>
          <w:sz w:val="20"/>
          <w:szCs w:val="20"/>
        </w:rPr>
        <w:t xml:space="preserve"> shows that the higher the engine’s compression ratio, the higher its efficiency. </w:t>
      </w:r>
      <w:proofErr w:type="gramStart"/>
      <w:r w:rsidRPr="008B78EC">
        <w:rPr>
          <w:rFonts w:ascii="Garamond" w:hAnsi="Garamond" w:cs="Calibri"/>
          <w:sz w:val="20"/>
          <w:szCs w:val="20"/>
        </w:rPr>
        <w:t>however</w:t>
      </w:r>
      <w:proofErr w:type="gramEnd"/>
      <w:r w:rsidRPr="008B78EC">
        <w:rPr>
          <w:rFonts w:ascii="Garamond" w:hAnsi="Garamond" w:cs="Calibri"/>
          <w:sz w:val="20"/>
          <w:szCs w:val="20"/>
        </w:rPr>
        <w:t xml:space="preserve"> the higher the compression ratios, the more damage can results on the engine ()</w:t>
      </w:r>
    </w:p>
    <w:p w14:paraId="3939C8D1" w14:textId="77777777" w:rsidR="00D00ED8" w:rsidRPr="008B78EC" w:rsidRDefault="00D00ED8" w:rsidP="00D00ED8">
      <w:pPr>
        <w:ind w:firstLine="720"/>
        <w:rPr>
          <w:rFonts w:ascii="Garamond" w:hAnsi="Garamond" w:cs="Calibri"/>
          <w:sz w:val="20"/>
          <w:szCs w:val="20"/>
        </w:rPr>
      </w:pPr>
    </w:p>
    <w:p w14:paraId="78D9D3D6" w14:textId="77777777" w:rsidR="00D00ED8" w:rsidRPr="008B78EC" w:rsidRDefault="00D00ED8" w:rsidP="00D00ED8">
      <w:pPr>
        <w:ind w:firstLine="720"/>
        <w:rPr>
          <w:rFonts w:ascii="Garamond" w:hAnsi="Garamond" w:cs="Calibri"/>
          <w:sz w:val="20"/>
          <w:szCs w:val="20"/>
        </w:rPr>
      </w:pPr>
      <w:r w:rsidRPr="008B78EC">
        <w:rPr>
          <w:rFonts w:ascii="Garamond" w:hAnsi="Garamond" w:cs="Calibri"/>
          <w:sz w:val="20"/>
          <w:szCs w:val="20"/>
        </w:rPr>
        <w:t>https://kb.osu.edu/dspace/bitstream/handle/1811/24538/Meyer_Jason_Honors_Undergraduate_Thesis.pdf;jsessionid=AC650AE2D8972C58C817F03F4D337109?sequence=1</w:t>
      </w:r>
    </w:p>
    <w:p w14:paraId="57A0B7BF" w14:textId="77777777" w:rsidR="00D00ED8" w:rsidRPr="008B78EC" w:rsidRDefault="00D00ED8" w:rsidP="00D00ED8">
      <w:pPr>
        <w:ind w:firstLine="720"/>
        <w:rPr>
          <w:rFonts w:ascii="Garamond" w:hAnsi="Garamond" w:cs="Calibri"/>
          <w:sz w:val="20"/>
          <w:szCs w:val="20"/>
        </w:rPr>
      </w:pPr>
    </w:p>
    <w:p w14:paraId="4BB5EFBB" w14:textId="77777777" w:rsidR="00D00ED8" w:rsidRPr="00102D85" w:rsidRDefault="00D00ED8" w:rsidP="00D00ED8">
      <w:pPr>
        <w:ind w:firstLine="720"/>
        <w:jc w:val="both"/>
        <w:rPr>
          <w:rFonts w:ascii="Garamond" w:hAnsi="Garamond" w:cs="Calibri"/>
          <w:sz w:val="20"/>
          <w:szCs w:val="20"/>
        </w:rPr>
      </w:pPr>
      <w:proofErr w:type="gramStart"/>
      <w:r w:rsidRPr="008B78EC">
        <w:rPr>
          <w:rFonts w:ascii="Garamond" w:hAnsi="Garamond" w:cs="Calibri"/>
          <w:sz w:val="20"/>
          <w:szCs w:val="20"/>
        </w:rPr>
        <w:t>there</w:t>
      </w:r>
      <w:proofErr w:type="gramEnd"/>
      <w:r w:rsidRPr="008B78EC">
        <w:rPr>
          <w:rFonts w:ascii="Garamond" w:hAnsi="Garamond" w:cs="Calibri"/>
          <w:sz w:val="20"/>
          <w:szCs w:val="20"/>
        </w:rPr>
        <w:t xml:space="preserve"> are mechanical losses in the throttling which reduces the engines efficiency</w:t>
      </w:r>
    </w:p>
    <w:p w14:paraId="04F07831" w14:textId="77777777" w:rsidR="00D00ED8" w:rsidRDefault="00D00ED8" w:rsidP="00230C03">
      <w:pPr>
        <w:jc w:val="both"/>
        <w:rPr>
          <w:rFonts w:ascii="Garamond" w:hAnsi="Garamond" w:cs="Calibri"/>
          <w:sz w:val="20"/>
          <w:szCs w:val="20"/>
        </w:rPr>
      </w:pPr>
    </w:p>
    <w:sectPr w:rsidR="00D00ED8" w:rsidSect="008643A4">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C50722" w14:textId="77777777" w:rsidR="0078488B" w:rsidRDefault="0078488B" w:rsidP="008F508E">
      <w:pPr>
        <w:spacing w:after="0" w:line="240" w:lineRule="auto"/>
      </w:pPr>
      <w:r>
        <w:separator/>
      </w:r>
    </w:p>
  </w:endnote>
  <w:endnote w:type="continuationSeparator" w:id="0">
    <w:p w14:paraId="25A5E012" w14:textId="77777777" w:rsidR="0078488B" w:rsidRDefault="0078488B" w:rsidP="008F5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5419141"/>
      <w:docPartObj>
        <w:docPartGallery w:val="Page Numbers (Bottom of Page)"/>
        <w:docPartUnique/>
      </w:docPartObj>
    </w:sdtPr>
    <w:sdtEndPr>
      <w:rPr>
        <w:noProof/>
      </w:rPr>
    </w:sdtEndPr>
    <w:sdtContent>
      <w:p w14:paraId="6D115381" w14:textId="77777777" w:rsidR="0078488B" w:rsidRDefault="0078488B">
        <w:pPr>
          <w:pStyle w:val="Footer"/>
          <w:jc w:val="center"/>
        </w:pPr>
        <w:r>
          <w:fldChar w:fldCharType="begin"/>
        </w:r>
        <w:r>
          <w:instrText xml:space="preserve"> PAGE   \* MERGEFORMAT </w:instrText>
        </w:r>
        <w:r>
          <w:fldChar w:fldCharType="separate"/>
        </w:r>
        <w:r w:rsidR="001A7595">
          <w:rPr>
            <w:noProof/>
          </w:rPr>
          <w:t>2</w:t>
        </w:r>
        <w:r>
          <w:rPr>
            <w:noProof/>
          </w:rPr>
          <w:fldChar w:fldCharType="end"/>
        </w:r>
      </w:p>
    </w:sdtContent>
  </w:sdt>
  <w:p w14:paraId="4CBD67E9" w14:textId="77777777" w:rsidR="0078488B" w:rsidRDefault="007848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85AE79" w14:textId="77777777" w:rsidR="0078488B" w:rsidRDefault="0078488B" w:rsidP="008F508E">
      <w:pPr>
        <w:spacing w:after="0" w:line="240" w:lineRule="auto"/>
      </w:pPr>
      <w:r>
        <w:separator/>
      </w:r>
    </w:p>
  </w:footnote>
  <w:footnote w:type="continuationSeparator" w:id="0">
    <w:p w14:paraId="1805BAAB" w14:textId="77777777" w:rsidR="0078488B" w:rsidRDefault="0078488B" w:rsidP="008F50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691881"/>
    <w:multiLevelType w:val="hybridMultilevel"/>
    <w:tmpl w:val="C7B4CE48"/>
    <w:lvl w:ilvl="0" w:tplc="780A8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D5E"/>
    <w:rsid w:val="00002612"/>
    <w:rsid w:val="000044B9"/>
    <w:rsid w:val="00015D94"/>
    <w:rsid w:val="00016974"/>
    <w:rsid w:val="0002475D"/>
    <w:rsid w:val="00026925"/>
    <w:rsid w:val="00027393"/>
    <w:rsid w:val="00031DE4"/>
    <w:rsid w:val="00041F00"/>
    <w:rsid w:val="00043921"/>
    <w:rsid w:val="000501BD"/>
    <w:rsid w:val="0005620A"/>
    <w:rsid w:val="00060D5F"/>
    <w:rsid w:val="00062943"/>
    <w:rsid w:val="000676B9"/>
    <w:rsid w:val="00070C9E"/>
    <w:rsid w:val="00070EAF"/>
    <w:rsid w:val="00071C63"/>
    <w:rsid w:val="00073566"/>
    <w:rsid w:val="00075A4F"/>
    <w:rsid w:val="00077FD4"/>
    <w:rsid w:val="00081D9C"/>
    <w:rsid w:val="000930CA"/>
    <w:rsid w:val="00095D04"/>
    <w:rsid w:val="000A6927"/>
    <w:rsid w:val="000B0F41"/>
    <w:rsid w:val="000B2C3B"/>
    <w:rsid w:val="000C15CD"/>
    <w:rsid w:val="000C4C9A"/>
    <w:rsid w:val="000D01BA"/>
    <w:rsid w:val="000D1F5D"/>
    <w:rsid w:val="000D32B7"/>
    <w:rsid w:val="000D79BB"/>
    <w:rsid w:val="000D7C65"/>
    <w:rsid w:val="000E01DC"/>
    <w:rsid w:val="000E1092"/>
    <w:rsid w:val="000F4F2A"/>
    <w:rsid w:val="000F5649"/>
    <w:rsid w:val="000F6403"/>
    <w:rsid w:val="000F798A"/>
    <w:rsid w:val="001003A8"/>
    <w:rsid w:val="00102CEC"/>
    <w:rsid w:val="00102D85"/>
    <w:rsid w:val="00103265"/>
    <w:rsid w:val="0010798E"/>
    <w:rsid w:val="00114EF1"/>
    <w:rsid w:val="00116F0A"/>
    <w:rsid w:val="001218E7"/>
    <w:rsid w:val="00124B21"/>
    <w:rsid w:val="001317D6"/>
    <w:rsid w:val="00132C9B"/>
    <w:rsid w:val="00132CD6"/>
    <w:rsid w:val="00134074"/>
    <w:rsid w:val="00135C99"/>
    <w:rsid w:val="00135DE6"/>
    <w:rsid w:val="00145386"/>
    <w:rsid w:val="00146986"/>
    <w:rsid w:val="001472D0"/>
    <w:rsid w:val="0014733B"/>
    <w:rsid w:val="00147BF5"/>
    <w:rsid w:val="0015019C"/>
    <w:rsid w:val="00155C09"/>
    <w:rsid w:val="0015734C"/>
    <w:rsid w:val="00157BFE"/>
    <w:rsid w:val="001613D6"/>
    <w:rsid w:val="00161E31"/>
    <w:rsid w:val="00164A2E"/>
    <w:rsid w:val="001669F2"/>
    <w:rsid w:val="00166FEF"/>
    <w:rsid w:val="0017189D"/>
    <w:rsid w:val="00172DE6"/>
    <w:rsid w:val="00175628"/>
    <w:rsid w:val="001803AC"/>
    <w:rsid w:val="00180D52"/>
    <w:rsid w:val="00181B42"/>
    <w:rsid w:val="00184599"/>
    <w:rsid w:val="00184D45"/>
    <w:rsid w:val="00184F47"/>
    <w:rsid w:val="00185EB5"/>
    <w:rsid w:val="00191145"/>
    <w:rsid w:val="00195EDB"/>
    <w:rsid w:val="001968E1"/>
    <w:rsid w:val="001A07B1"/>
    <w:rsid w:val="001A4B7F"/>
    <w:rsid w:val="001A7595"/>
    <w:rsid w:val="001B27BE"/>
    <w:rsid w:val="001C49CA"/>
    <w:rsid w:val="001D366A"/>
    <w:rsid w:val="001D4FA4"/>
    <w:rsid w:val="001E1075"/>
    <w:rsid w:val="001E31CB"/>
    <w:rsid w:val="001E498A"/>
    <w:rsid w:val="001E4B46"/>
    <w:rsid w:val="001E7AD6"/>
    <w:rsid w:val="001F3B93"/>
    <w:rsid w:val="001F63E9"/>
    <w:rsid w:val="001F68AA"/>
    <w:rsid w:val="0020444A"/>
    <w:rsid w:val="00206E82"/>
    <w:rsid w:val="0021553E"/>
    <w:rsid w:val="002217D8"/>
    <w:rsid w:val="00224899"/>
    <w:rsid w:val="00226234"/>
    <w:rsid w:val="002278C1"/>
    <w:rsid w:val="00230C03"/>
    <w:rsid w:val="00244458"/>
    <w:rsid w:val="00246C17"/>
    <w:rsid w:val="0025005D"/>
    <w:rsid w:val="00252FAA"/>
    <w:rsid w:val="00254C23"/>
    <w:rsid w:val="0026428B"/>
    <w:rsid w:val="002679AC"/>
    <w:rsid w:val="00283E30"/>
    <w:rsid w:val="00284365"/>
    <w:rsid w:val="0028720C"/>
    <w:rsid w:val="0029329B"/>
    <w:rsid w:val="00294DDB"/>
    <w:rsid w:val="002975A0"/>
    <w:rsid w:val="002B08B9"/>
    <w:rsid w:val="002B2F80"/>
    <w:rsid w:val="002B5440"/>
    <w:rsid w:val="002C0C87"/>
    <w:rsid w:val="002C2732"/>
    <w:rsid w:val="002D22E0"/>
    <w:rsid w:val="002D27C1"/>
    <w:rsid w:val="002D54AA"/>
    <w:rsid w:val="002D7B4B"/>
    <w:rsid w:val="002F2294"/>
    <w:rsid w:val="002F3B08"/>
    <w:rsid w:val="002F57FC"/>
    <w:rsid w:val="002F7061"/>
    <w:rsid w:val="00300C64"/>
    <w:rsid w:val="003028FD"/>
    <w:rsid w:val="00302F03"/>
    <w:rsid w:val="00303E30"/>
    <w:rsid w:val="00305D92"/>
    <w:rsid w:val="00314A4E"/>
    <w:rsid w:val="003150C9"/>
    <w:rsid w:val="00325B3D"/>
    <w:rsid w:val="00340292"/>
    <w:rsid w:val="003428EF"/>
    <w:rsid w:val="00342C4A"/>
    <w:rsid w:val="00344D8D"/>
    <w:rsid w:val="00360147"/>
    <w:rsid w:val="00373362"/>
    <w:rsid w:val="00380FBE"/>
    <w:rsid w:val="00381FD5"/>
    <w:rsid w:val="00386479"/>
    <w:rsid w:val="00396C2A"/>
    <w:rsid w:val="003A0E5F"/>
    <w:rsid w:val="003A1B62"/>
    <w:rsid w:val="003B7058"/>
    <w:rsid w:val="003C471C"/>
    <w:rsid w:val="003C63FF"/>
    <w:rsid w:val="003C77D9"/>
    <w:rsid w:val="003D325B"/>
    <w:rsid w:val="003D4EF9"/>
    <w:rsid w:val="003E3251"/>
    <w:rsid w:val="003E695A"/>
    <w:rsid w:val="003F28EA"/>
    <w:rsid w:val="003F685B"/>
    <w:rsid w:val="00400704"/>
    <w:rsid w:val="00403869"/>
    <w:rsid w:val="0040769A"/>
    <w:rsid w:val="00411870"/>
    <w:rsid w:val="004217F6"/>
    <w:rsid w:val="004303D2"/>
    <w:rsid w:val="00440005"/>
    <w:rsid w:val="00445220"/>
    <w:rsid w:val="00445ADA"/>
    <w:rsid w:val="004507CC"/>
    <w:rsid w:val="00453B2D"/>
    <w:rsid w:val="00462A3B"/>
    <w:rsid w:val="004718B4"/>
    <w:rsid w:val="00474040"/>
    <w:rsid w:val="00474EC5"/>
    <w:rsid w:val="004764BD"/>
    <w:rsid w:val="00476BFF"/>
    <w:rsid w:val="00487A37"/>
    <w:rsid w:val="00490A90"/>
    <w:rsid w:val="00492248"/>
    <w:rsid w:val="004A0E7A"/>
    <w:rsid w:val="004A11A4"/>
    <w:rsid w:val="004A40D0"/>
    <w:rsid w:val="004A5475"/>
    <w:rsid w:val="004A5E8A"/>
    <w:rsid w:val="004B2A72"/>
    <w:rsid w:val="004B4EFB"/>
    <w:rsid w:val="004B6EC9"/>
    <w:rsid w:val="004C0BD1"/>
    <w:rsid w:val="004C1DD1"/>
    <w:rsid w:val="004D0A9E"/>
    <w:rsid w:val="004D0E7F"/>
    <w:rsid w:val="004D1295"/>
    <w:rsid w:val="004D1870"/>
    <w:rsid w:val="004D383F"/>
    <w:rsid w:val="004D42C3"/>
    <w:rsid w:val="004D4EA4"/>
    <w:rsid w:val="004F1891"/>
    <w:rsid w:val="004F51F1"/>
    <w:rsid w:val="004F6E02"/>
    <w:rsid w:val="0050263E"/>
    <w:rsid w:val="0050392C"/>
    <w:rsid w:val="0050444B"/>
    <w:rsid w:val="00506D51"/>
    <w:rsid w:val="0051333F"/>
    <w:rsid w:val="00523CE3"/>
    <w:rsid w:val="005312E7"/>
    <w:rsid w:val="005348DD"/>
    <w:rsid w:val="005375C5"/>
    <w:rsid w:val="00546503"/>
    <w:rsid w:val="0054773E"/>
    <w:rsid w:val="00552325"/>
    <w:rsid w:val="00555E9A"/>
    <w:rsid w:val="005565A5"/>
    <w:rsid w:val="0056189F"/>
    <w:rsid w:val="00563694"/>
    <w:rsid w:val="005711FA"/>
    <w:rsid w:val="0057362D"/>
    <w:rsid w:val="00582DC2"/>
    <w:rsid w:val="005836A2"/>
    <w:rsid w:val="005858D8"/>
    <w:rsid w:val="00586D5C"/>
    <w:rsid w:val="005907FF"/>
    <w:rsid w:val="005A2C46"/>
    <w:rsid w:val="005A7AFE"/>
    <w:rsid w:val="005C4F75"/>
    <w:rsid w:val="005C66B2"/>
    <w:rsid w:val="005C7F56"/>
    <w:rsid w:val="005E38C1"/>
    <w:rsid w:val="005E7A27"/>
    <w:rsid w:val="005F4CEB"/>
    <w:rsid w:val="006015EE"/>
    <w:rsid w:val="00602EE5"/>
    <w:rsid w:val="006134AC"/>
    <w:rsid w:val="0061571B"/>
    <w:rsid w:val="00615AEE"/>
    <w:rsid w:val="00624DA1"/>
    <w:rsid w:val="00626DCB"/>
    <w:rsid w:val="0062739D"/>
    <w:rsid w:val="00631BDC"/>
    <w:rsid w:val="00632A4C"/>
    <w:rsid w:val="00633552"/>
    <w:rsid w:val="00634593"/>
    <w:rsid w:val="00634BC1"/>
    <w:rsid w:val="00635820"/>
    <w:rsid w:val="006359D1"/>
    <w:rsid w:val="00636AD7"/>
    <w:rsid w:val="00637BE7"/>
    <w:rsid w:val="00640877"/>
    <w:rsid w:val="00647D56"/>
    <w:rsid w:val="006508F1"/>
    <w:rsid w:val="006522BC"/>
    <w:rsid w:val="00653721"/>
    <w:rsid w:val="00660122"/>
    <w:rsid w:val="00665851"/>
    <w:rsid w:val="00676F42"/>
    <w:rsid w:val="00684673"/>
    <w:rsid w:val="00684905"/>
    <w:rsid w:val="00686A1C"/>
    <w:rsid w:val="00691244"/>
    <w:rsid w:val="006951B6"/>
    <w:rsid w:val="00695F84"/>
    <w:rsid w:val="00696B45"/>
    <w:rsid w:val="006977C3"/>
    <w:rsid w:val="006A4D3A"/>
    <w:rsid w:val="006A5657"/>
    <w:rsid w:val="006A78DF"/>
    <w:rsid w:val="006B7F82"/>
    <w:rsid w:val="006C696B"/>
    <w:rsid w:val="006D39E6"/>
    <w:rsid w:val="006D493F"/>
    <w:rsid w:val="006D5352"/>
    <w:rsid w:val="006D6AA0"/>
    <w:rsid w:val="006E0F1F"/>
    <w:rsid w:val="006E4DFB"/>
    <w:rsid w:val="006E7216"/>
    <w:rsid w:val="006E78CC"/>
    <w:rsid w:val="006F5FE6"/>
    <w:rsid w:val="00700FF8"/>
    <w:rsid w:val="007028E0"/>
    <w:rsid w:val="00710233"/>
    <w:rsid w:val="00710584"/>
    <w:rsid w:val="00715376"/>
    <w:rsid w:val="00716414"/>
    <w:rsid w:val="007279DC"/>
    <w:rsid w:val="0073165A"/>
    <w:rsid w:val="00732A91"/>
    <w:rsid w:val="0073368B"/>
    <w:rsid w:val="00740000"/>
    <w:rsid w:val="00747DD1"/>
    <w:rsid w:val="00751903"/>
    <w:rsid w:val="007641A8"/>
    <w:rsid w:val="00767F13"/>
    <w:rsid w:val="0077001C"/>
    <w:rsid w:val="00772778"/>
    <w:rsid w:val="007776F9"/>
    <w:rsid w:val="0078488B"/>
    <w:rsid w:val="00785D10"/>
    <w:rsid w:val="00793B22"/>
    <w:rsid w:val="007A29EA"/>
    <w:rsid w:val="007A3DBE"/>
    <w:rsid w:val="007B02A6"/>
    <w:rsid w:val="007B1A7E"/>
    <w:rsid w:val="007B255A"/>
    <w:rsid w:val="007B41EE"/>
    <w:rsid w:val="007B6490"/>
    <w:rsid w:val="007C4486"/>
    <w:rsid w:val="007D3404"/>
    <w:rsid w:val="007D3D5E"/>
    <w:rsid w:val="007D4D2A"/>
    <w:rsid w:val="007D6197"/>
    <w:rsid w:val="007D7E5C"/>
    <w:rsid w:val="007E0337"/>
    <w:rsid w:val="007E51A7"/>
    <w:rsid w:val="007E6B12"/>
    <w:rsid w:val="007F364B"/>
    <w:rsid w:val="007F6739"/>
    <w:rsid w:val="007F76F9"/>
    <w:rsid w:val="00802E34"/>
    <w:rsid w:val="008055A4"/>
    <w:rsid w:val="00806D88"/>
    <w:rsid w:val="008102AE"/>
    <w:rsid w:val="00812219"/>
    <w:rsid w:val="008141E5"/>
    <w:rsid w:val="00814E30"/>
    <w:rsid w:val="008208B4"/>
    <w:rsid w:val="008213AB"/>
    <w:rsid w:val="00825F46"/>
    <w:rsid w:val="00826377"/>
    <w:rsid w:val="008311EF"/>
    <w:rsid w:val="008325C1"/>
    <w:rsid w:val="008356E9"/>
    <w:rsid w:val="008532B1"/>
    <w:rsid w:val="0085331C"/>
    <w:rsid w:val="00853604"/>
    <w:rsid w:val="00855309"/>
    <w:rsid w:val="00857CBD"/>
    <w:rsid w:val="0086159A"/>
    <w:rsid w:val="008643A4"/>
    <w:rsid w:val="00865FAE"/>
    <w:rsid w:val="0086660D"/>
    <w:rsid w:val="00872CE6"/>
    <w:rsid w:val="008743BB"/>
    <w:rsid w:val="00877023"/>
    <w:rsid w:val="008836F8"/>
    <w:rsid w:val="00885D7E"/>
    <w:rsid w:val="00892413"/>
    <w:rsid w:val="008A0D1A"/>
    <w:rsid w:val="008A127B"/>
    <w:rsid w:val="008A21E3"/>
    <w:rsid w:val="008B1AF6"/>
    <w:rsid w:val="008B36E9"/>
    <w:rsid w:val="008B436D"/>
    <w:rsid w:val="008B6C02"/>
    <w:rsid w:val="008B78EC"/>
    <w:rsid w:val="008C3383"/>
    <w:rsid w:val="008D2D36"/>
    <w:rsid w:val="008D339E"/>
    <w:rsid w:val="008D449C"/>
    <w:rsid w:val="008D7B13"/>
    <w:rsid w:val="008E1D78"/>
    <w:rsid w:val="008E24E6"/>
    <w:rsid w:val="008E5CD8"/>
    <w:rsid w:val="008F1476"/>
    <w:rsid w:val="008F508E"/>
    <w:rsid w:val="008F6160"/>
    <w:rsid w:val="00900F18"/>
    <w:rsid w:val="00902670"/>
    <w:rsid w:val="0091128C"/>
    <w:rsid w:val="00921B19"/>
    <w:rsid w:val="00923707"/>
    <w:rsid w:val="00925509"/>
    <w:rsid w:val="00930531"/>
    <w:rsid w:val="00931566"/>
    <w:rsid w:val="0093160F"/>
    <w:rsid w:val="00940E09"/>
    <w:rsid w:val="009413F9"/>
    <w:rsid w:val="00951554"/>
    <w:rsid w:val="009543D2"/>
    <w:rsid w:val="00970953"/>
    <w:rsid w:val="009723C2"/>
    <w:rsid w:val="00976ED8"/>
    <w:rsid w:val="00983302"/>
    <w:rsid w:val="00990AEF"/>
    <w:rsid w:val="00993651"/>
    <w:rsid w:val="00993BE3"/>
    <w:rsid w:val="009A143A"/>
    <w:rsid w:val="009B0A83"/>
    <w:rsid w:val="009B3D77"/>
    <w:rsid w:val="009B65E7"/>
    <w:rsid w:val="009C409B"/>
    <w:rsid w:val="009C5FA2"/>
    <w:rsid w:val="009C6676"/>
    <w:rsid w:val="009D6809"/>
    <w:rsid w:val="009E7EDA"/>
    <w:rsid w:val="009F0C18"/>
    <w:rsid w:val="009F4396"/>
    <w:rsid w:val="009F6679"/>
    <w:rsid w:val="00A02B5A"/>
    <w:rsid w:val="00A03064"/>
    <w:rsid w:val="00A04C05"/>
    <w:rsid w:val="00A155C3"/>
    <w:rsid w:val="00A163CA"/>
    <w:rsid w:val="00A178B8"/>
    <w:rsid w:val="00A25A80"/>
    <w:rsid w:val="00A359A2"/>
    <w:rsid w:val="00A364F6"/>
    <w:rsid w:val="00A40788"/>
    <w:rsid w:val="00A46029"/>
    <w:rsid w:val="00A52427"/>
    <w:rsid w:val="00A551A8"/>
    <w:rsid w:val="00A5551B"/>
    <w:rsid w:val="00A56796"/>
    <w:rsid w:val="00A5769E"/>
    <w:rsid w:val="00A628C9"/>
    <w:rsid w:val="00A64EFF"/>
    <w:rsid w:val="00A73FAD"/>
    <w:rsid w:val="00A877CE"/>
    <w:rsid w:val="00A92656"/>
    <w:rsid w:val="00A96B30"/>
    <w:rsid w:val="00AA3D69"/>
    <w:rsid w:val="00AA4336"/>
    <w:rsid w:val="00AD1697"/>
    <w:rsid w:val="00AD16F3"/>
    <w:rsid w:val="00AD1BF0"/>
    <w:rsid w:val="00AD2EA1"/>
    <w:rsid w:val="00AD5DEF"/>
    <w:rsid w:val="00AD60F7"/>
    <w:rsid w:val="00AE0E7B"/>
    <w:rsid w:val="00AE1DBE"/>
    <w:rsid w:val="00AE4E0B"/>
    <w:rsid w:val="00AE7801"/>
    <w:rsid w:val="00AF1CAC"/>
    <w:rsid w:val="00AF3019"/>
    <w:rsid w:val="00AF3F77"/>
    <w:rsid w:val="00AF6D35"/>
    <w:rsid w:val="00AF78AA"/>
    <w:rsid w:val="00B021A3"/>
    <w:rsid w:val="00B13A07"/>
    <w:rsid w:val="00B165F1"/>
    <w:rsid w:val="00B178DD"/>
    <w:rsid w:val="00B257F7"/>
    <w:rsid w:val="00B25DAE"/>
    <w:rsid w:val="00B31527"/>
    <w:rsid w:val="00B471D1"/>
    <w:rsid w:val="00B47C08"/>
    <w:rsid w:val="00B518AB"/>
    <w:rsid w:val="00B52192"/>
    <w:rsid w:val="00B632C4"/>
    <w:rsid w:val="00B647C6"/>
    <w:rsid w:val="00B662E7"/>
    <w:rsid w:val="00B71003"/>
    <w:rsid w:val="00B748A2"/>
    <w:rsid w:val="00B75C50"/>
    <w:rsid w:val="00B76696"/>
    <w:rsid w:val="00B82BED"/>
    <w:rsid w:val="00B854AE"/>
    <w:rsid w:val="00B875D1"/>
    <w:rsid w:val="00B92828"/>
    <w:rsid w:val="00B96DFF"/>
    <w:rsid w:val="00B97232"/>
    <w:rsid w:val="00BA529E"/>
    <w:rsid w:val="00BA7B9D"/>
    <w:rsid w:val="00BB0B1A"/>
    <w:rsid w:val="00BB0D26"/>
    <w:rsid w:val="00BC613D"/>
    <w:rsid w:val="00BC6B3F"/>
    <w:rsid w:val="00BD35AF"/>
    <w:rsid w:val="00BD5689"/>
    <w:rsid w:val="00BD7412"/>
    <w:rsid w:val="00BE1630"/>
    <w:rsid w:val="00BE6F5B"/>
    <w:rsid w:val="00BF6B06"/>
    <w:rsid w:val="00C0135E"/>
    <w:rsid w:val="00C03AB7"/>
    <w:rsid w:val="00C117A5"/>
    <w:rsid w:val="00C11CA2"/>
    <w:rsid w:val="00C1734D"/>
    <w:rsid w:val="00C17F54"/>
    <w:rsid w:val="00C20DB3"/>
    <w:rsid w:val="00C21425"/>
    <w:rsid w:val="00C22B4B"/>
    <w:rsid w:val="00C26458"/>
    <w:rsid w:val="00C30EB9"/>
    <w:rsid w:val="00C421B5"/>
    <w:rsid w:val="00C445A1"/>
    <w:rsid w:val="00C464BC"/>
    <w:rsid w:val="00C474A2"/>
    <w:rsid w:val="00C5046D"/>
    <w:rsid w:val="00C50DC7"/>
    <w:rsid w:val="00C50DDB"/>
    <w:rsid w:val="00C566A8"/>
    <w:rsid w:val="00C64196"/>
    <w:rsid w:val="00C728F2"/>
    <w:rsid w:val="00C73D1F"/>
    <w:rsid w:val="00C7613A"/>
    <w:rsid w:val="00C81843"/>
    <w:rsid w:val="00C87539"/>
    <w:rsid w:val="00C910E8"/>
    <w:rsid w:val="00C9265E"/>
    <w:rsid w:val="00C9762A"/>
    <w:rsid w:val="00CA4D87"/>
    <w:rsid w:val="00CA6AE3"/>
    <w:rsid w:val="00CB1984"/>
    <w:rsid w:val="00CB3E0F"/>
    <w:rsid w:val="00CB4FD9"/>
    <w:rsid w:val="00CB70CC"/>
    <w:rsid w:val="00CC0766"/>
    <w:rsid w:val="00CC0B4D"/>
    <w:rsid w:val="00CC3981"/>
    <w:rsid w:val="00CC7F5E"/>
    <w:rsid w:val="00CD1466"/>
    <w:rsid w:val="00CD54EA"/>
    <w:rsid w:val="00CE1C25"/>
    <w:rsid w:val="00CE57CE"/>
    <w:rsid w:val="00CE694B"/>
    <w:rsid w:val="00CE75A2"/>
    <w:rsid w:val="00CF050B"/>
    <w:rsid w:val="00CF23F8"/>
    <w:rsid w:val="00CF4987"/>
    <w:rsid w:val="00CF7F3B"/>
    <w:rsid w:val="00D00361"/>
    <w:rsid w:val="00D00ED8"/>
    <w:rsid w:val="00D014FC"/>
    <w:rsid w:val="00D0218C"/>
    <w:rsid w:val="00D11A8A"/>
    <w:rsid w:val="00D1473F"/>
    <w:rsid w:val="00D14827"/>
    <w:rsid w:val="00D16037"/>
    <w:rsid w:val="00D16AD5"/>
    <w:rsid w:val="00D170AB"/>
    <w:rsid w:val="00D20ABE"/>
    <w:rsid w:val="00D2236C"/>
    <w:rsid w:val="00D23712"/>
    <w:rsid w:val="00D2598B"/>
    <w:rsid w:val="00D30C4C"/>
    <w:rsid w:val="00D3314B"/>
    <w:rsid w:val="00D535E8"/>
    <w:rsid w:val="00D54A64"/>
    <w:rsid w:val="00D62D4A"/>
    <w:rsid w:val="00D65E64"/>
    <w:rsid w:val="00D71252"/>
    <w:rsid w:val="00D748F9"/>
    <w:rsid w:val="00D77D62"/>
    <w:rsid w:val="00D81711"/>
    <w:rsid w:val="00D81729"/>
    <w:rsid w:val="00D82CA4"/>
    <w:rsid w:val="00D87C70"/>
    <w:rsid w:val="00D90824"/>
    <w:rsid w:val="00D955ED"/>
    <w:rsid w:val="00D959F5"/>
    <w:rsid w:val="00D95AF2"/>
    <w:rsid w:val="00D960EF"/>
    <w:rsid w:val="00DA25AD"/>
    <w:rsid w:val="00DA41B0"/>
    <w:rsid w:val="00DB2004"/>
    <w:rsid w:val="00DB2828"/>
    <w:rsid w:val="00DB4F94"/>
    <w:rsid w:val="00DB55DE"/>
    <w:rsid w:val="00DC19FF"/>
    <w:rsid w:val="00DC26D4"/>
    <w:rsid w:val="00DC3392"/>
    <w:rsid w:val="00DC52A3"/>
    <w:rsid w:val="00DC7436"/>
    <w:rsid w:val="00DF1E3C"/>
    <w:rsid w:val="00DF5B1A"/>
    <w:rsid w:val="00DF6121"/>
    <w:rsid w:val="00E00AC1"/>
    <w:rsid w:val="00E00B1B"/>
    <w:rsid w:val="00E00FF9"/>
    <w:rsid w:val="00E04279"/>
    <w:rsid w:val="00E06A0A"/>
    <w:rsid w:val="00E11A45"/>
    <w:rsid w:val="00E14961"/>
    <w:rsid w:val="00E20D70"/>
    <w:rsid w:val="00E21CB8"/>
    <w:rsid w:val="00E236D0"/>
    <w:rsid w:val="00E23B58"/>
    <w:rsid w:val="00E25573"/>
    <w:rsid w:val="00E25C28"/>
    <w:rsid w:val="00E32547"/>
    <w:rsid w:val="00E33F01"/>
    <w:rsid w:val="00E376F0"/>
    <w:rsid w:val="00E410F9"/>
    <w:rsid w:val="00E45236"/>
    <w:rsid w:val="00E50449"/>
    <w:rsid w:val="00E52032"/>
    <w:rsid w:val="00E53254"/>
    <w:rsid w:val="00E53BA7"/>
    <w:rsid w:val="00E54F06"/>
    <w:rsid w:val="00E621AC"/>
    <w:rsid w:val="00E62BD6"/>
    <w:rsid w:val="00E66783"/>
    <w:rsid w:val="00E667B6"/>
    <w:rsid w:val="00E671F9"/>
    <w:rsid w:val="00E72E04"/>
    <w:rsid w:val="00E73713"/>
    <w:rsid w:val="00E77D28"/>
    <w:rsid w:val="00E810AA"/>
    <w:rsid w:val="00E82CC8"/>
    <w:rsid w:val="00E95B68"/>
    <w:rsid w:val="00E95BD7"/>
    <w:rsid w:val="00E97024"/>
    <w:rsid w:val="00EA009D"/>
    <w:rsid w:val="00EA1967"/>
    <w:rsid w:val="00EA4400"/>
    <w:rsid w:val="00EA52CE"/>
    <w:rsid w:val="00EB2639"/>
    <w:rsid w:val="00EB34CF"/>
    <w:rsid w:val="00EB4C77"/>
    <w:rsid w:val="00EC12B8"/>
    <w:rsid w:val="00EC7504"/>
    <w:rsid w:val="00EC7FE9"/>
    <w:rsid w:val="00ED1040"/>
    <w:rsid w:val="00EE14D1"/>
    <w:rsid w:val="00EE4A3D"/>
    <w:rsid w:val="00EE6543"/>
    <w:rsid w:val="00EF26C1"/>
    <w:rsid w:val="00EF32AB"/>
    <w:rsid w:val="00EF481C"/>
    <w:rsid w:val="00EF7CB2"/>
    <w:rsid w:val="00F02536"/>
    <w:rsid w:val="00F0391F"/>
    <w:rsid w:val="00F0750F"/>
    <w:rsid w:val="00F106AD"/>
    <w:rsid w:val="00F13053"/>
    <w:rsid w:val="00F31259"/>
    <w:rsid w:val="00F42DA9"/>
    <w:rsid w:val="00F4449C"/>
    <w:rsid w:val="00F458B1"/>
    <w:rsid w:val="00F462C9"/>
    <w:rsid w:val="00F53DEC"/>
    <w:rsid w:val="00F5574E"/>
    <w:rsid w:val="00F6026E"/>
    <w:rsid w:val="00F677CE"/>
    <w:rsid w:val="00F702C1"/>
    <w:rsid w:val="00F70763"/>
    <w:rsid w:val="00F730A7"/>
    <w:rsid w:val="00F8413E"/>
    <w:rsid w:val="00F87097"/>
    <w:rsid w:val="00F87ABE"/>
    <w:rsid w:val="00F92A04"/>
    <w:rsid w:val="00F93ACC"/>
    <w:rsid w:val="00F94221"/>
    <w:rsid w:val="00F969FF"/>
    <w:rsid w:val="00F97373"/>
    <w:rsid w:val="00FA1B2F"/>
    <w:rsid w:val="00FA45F6"/>
    <w:rsid w:val="00FA6F06"/>
    <w:rsid w:val="00FB0BDB"/>
    <w:rsid w:val="00FB429A"/>
    <w:rsid w:val="00FB49B8"/>
    <w:rsid w:val="00FB760D"/>
    <w:rsid w:val="00FC3DE1"/>
    <w:rsid w:val="00FC79E8"/>
    <w:rsid w:val="00FD0C61"/>
    <w:rsid w:val="00FD35DD"/>
    <w:rsid w:val="00FD4199"/>
    <w:rsid w:val="00FD4BA1"/>
    <w:rsid w:val="00FD6A60"/>
    <w:rsid w:val="00FE031E"/>
    <w:rsid w:val="00FE1512"/>
    <w:rsid w:val="00FE1C07"/>
    <w:rsid w:val="00FE2FCC"/>
    <w:rsid w:val="00FE4B70"/>
    <w:rsid w:val="00FE5D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37C7EC"/>
  <w15:docId w15:val="{A35F310A-DECF-4423-862A-DDDA912E4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3A4"/>
  </w:style>
  <w:style w:type="paragraph" w:styleId="Heading3">
    <w:name w:val="heading 3"/>
    <w:basedOn w:val="Normal"/>
    <w:link w:val="Heading3Char"/>
    <w:uiPriority w:val="9"/>
    <w:qFormat/>
    <w:rsid w:val="00802E34"/>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1843"/>
    <w:rPr>
      <w:color w:val="808080"/>
    </w:rPr>
  </w:style>
  <w:style w:type="paragraph" w:styleId="ListParagraph">
    <w:name w:val="List Paragraph"/>
    <w:basedOn w:val="Normal"/>
    <w:uiPriority w:val="34"/>
    <w:qFormat/>
    <w:rsid w:val="00060D5F"/>
    <w:pPr>
      <w:ind w:left="720"/>
      <w:contextualSpacing/>
    </w:pPr>
  </w:style>
  <w:style w:type="paragraph" w:styleId="Header">
    <w:name w:val="header"/>
    <w:basedOn w:val="Normal"/>
    <w:link w:val="HeaderChar"/>
    <w:uiPriority w:val="99"/>
    <w:unhideWhenUsed/>
    <w:rsid w:val="008F50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08E"/>
  </w:style>
  <w:style w:type="paragraph" w:styleId="Footer">
    <w:name w:val="footer"/>
    <w:basedOn w:val="Normal"/>
    <w:link w:val="FooterChar"/>
    <w:uiPriority w:val="99"/>
    <w:unhideWhenUsed/>
    <w:rsid w:val="008F50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08E"/>
  </w:style>
  <w:style w:type="paragraph" w:styleId="Caption">
    <w:name w:val="caption"/>
    <w:basedOn w:val="Normal"/>
    <w:next w:val="Normal"/>
    <w:uiPriority w:val="35"/>
    <w:unhideWhenUsed/>
    <w:qFormat/>
    <w:rsid w:val="00CC7F5E"/>
    <w:pPr>
      <w:spacing w:after="200" w:line="240" w:lineRule="auto"/>
    </w:pPr>
    <w:rPr>
      <w:i/>
      <w:iCs/>
      <w:color w:val="44546A" w:themeColor="text2"/>
      <w:sz w:val="18"/>
      <w:szCs w:val="18"/>
    </w:rPr>
  </w:style>
  <w:style w:type="paragraph" w:styleId="NormalWeb">
    <w:name w:val="Normal (Web)"/>
    <w:basedOn w:val="Normal"/>
    <w:uiPriority w:val="99"/>
    <w:semiHidden/>
    <w:unhideWhenUsed/>
    <w:rsid w:val="009F6679"/>
    <w:pPr>
      <w:spacing w:before="100" w:beforeAutospacing="1" w:after="100" w:afterAutospacing="1" w:line="240" w:lineRule="auto"/>
    </w:pPr>
    <w:rPr>
      <w:rFonts w:eastAsia="Times New Roman"/>
    </w:rPr>
  </w:style>
  <w:style w:type="paragraph" w:styleId="BalloonText">
    <w:name w:val="Balloon Text"/>
    <w:basedOn w:val="Normal"/>
    <w:link w:val="BalloonTextChar"/>
    <w:uiPriority w:val="99"/>
    <w:semiHidden/>
    <w:unhideWhenUsed/>
    <w:rsid w:val="00931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566"/>
    <w:rPr>
      <w:rFonts w:ascii="Tahoma" w:hAnsi="Tahoma" w:cs="Tahoma"/>
      <w:sz w:val="16"/>
      <w:szCs w:val="16"/>
    </w:rPr>
  </w:style>
  <w:style w:type="character" w:styleId="CommentReference">
    <w:name w:val="annotation reference"/>
    <w:basedOn w:val="DefaultParagraphFont"/>
    <w:uiPriority w:val="99"/>
    <w:semiHidden/>
    <w:unhideWhenUsed/>
    <w:rsid w:val="00931566"/>
    <w:rPr>
      <w:sz w:val="16"/>
      <w:szCs w:val="16"/>
    </w:rPr>
  </w:style>
  <w:style w:type="paragraph" w:styleId="CommentText">
    <w:name w:val="annotation text"/>
    <w:basedOn w:val="Normal"/>
    <w:link w:val="CommentTextChar"/>
    <w:uiPriority w:val="99"/>
    <w:semiHidden/>
    <w:unhideWhenUsed/>
    <w:rsid w:val="00931566"/>
    <w:pPr>
      <w:spacing w:line="240" w:lineRule="auto"/>
    </w:pPr>
    <w:rPr>
      <w:sz w:val="20"/>
      <w:szCs w:val="20"/>
    </w:rPr>
  </w:style>
  <w:style w:type="character" w:customStyle="1" w:styleId="CommentTextChar">
    <w:name w:val="Comment Text Char"/>
    <w:basedOn w:val="DefaultParagraphFont"/>
    <w:link w:val="CommentText"/>
    <w:uiPriority w:val="99"/>
    <w:semiHidden/>
    <w:rsid w:val="00931566"/>
    <w:rPr>
      <w:sz w:val="20"/>
      <w:szCs w:val="20"/>
    </w:rPr>
  </w:style>
  <w:style w:type="paragraph" w:styleId="CommentSubject">
    <w:name w:val="annotation subject"/>
    <w:basedOn w:val="CommentText"/>
    <w:next w:val="CommentText"/>
    <w:link w:val="CommentSubjectChar"/>
    <w:uiPriority w:val="99"/>
    <w:semiHidden/>
    <w:unhideWhenUsed/>
    <w:rsid w:val="00931566"/>
    <w:rPr>
      <w:b/>
      <w:bCs/>
    </w:rPr>
  </w:style>
  <w:style w:type="character" w:customStyle="1" w:styleId="CommentSubjectChar">
    <w:name w:val="Comment Subject Char"/>
    <w:basedOn w:val="CommentTextChar"/>
    <w:link w:val="CommentSubject"/>
    <w:uiPriority w:val="99"/>
    <w:semiHidden/>
    <w:rsid w:val="00931566"/>
    <w:rPr>
      <w:b/>
      <w:bCs/>
      <w:sz w:val="20"/>
      <w:szCs w:val="20"/>
    </w:rPr>
  </w:style>
  <w:style w:type="character" w:styleId="Hyperlink">
    <w:name w:val="Hyperlink"/>
    <w:basedOn w:val="DefaultParagraphFont"/>
    <w:uiPriority w:val="99"/>
    <w:unhideWhenUsed/>
    <w:rsid w:val="00802E34"/>
    <w:rPr>
      <w:color w:val="0563C1" w:themeColor="hyperlink"/>
      <w:u w:val="single"/>
    </w:rPr>
  </w:style>
  <w:style w:type="character" w:customStyle="1" w:styleId="Heading3Char">
    <w:name w:val="Heading 3 Char"/>
    <w:basedOn w:val="DefaultParagraphFont"/>
    <w:link w:val="Heading3"/>
    <w:uiPriority w:val="9"/>
    <w:rsid w:val="00802E34"/>
    <w:rPr>
      <w:rFonts w:eastAsia="Times New Roman"/>
      <w:b/>
      <w:bCs/>
      <w:sz w:val="27"/>
      <w:szCs w:val="27"/>
    </w:rPr>
  </w:style>
  <w:style w:type="character" w:styleId="FollowedHyperlink">
    <w:name w:val="FollowedHyperlink"/>
    <w:basedOn w:val="DefaultParagraphFont"/>
    <w:uiPriority w:val="99"/>
    <w:semiHidden/>
    <w:unhideWhenUsed/>
    <w:rsid w:val="000B0F41"/>
    <w:rPr>
      <w:color w:val="954F72" w:themeColor="followedHyperlink"/>
      <w:u w:val="single"/>
    </w:rPr>
  </w:style>
  <w:style w:type="character" w:customStyle="1" w:styleId="apple-converted-space">
    <w:name w:val="apple-converted-space"/>
    <w:basedOn w:val="DefaultParagraphFont"/>
    <w:rsid w:val="00195E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395429">
      <w:bodyDiv w:val="1"/>
      <w:marLeft w:val="0"/>
      <w:marRight w:val="0"/>
      <w:marTop w:val="0"/>
      <w:marBottom w:val="0"/>
      <w:divBdr>
        <w:top w:val="none" w:sz="0" w:space="0" w:color="auto"/>
        <w:left w:val="none" w:sz="0" w:space="0" w:color="auto"/>
        <w:bottom w:val="none" w:sz="0" w:space="0" w:color="auto"/>
        <w:right w:val="none" w:sz="0" w:space="0" w:color="auto"/>
      </w:divBdr>
    </w:div>
    <w:div w:id="475689265">
      <w:bodyDiv w:val="1"/>
      <w:marLeft w:val="0"/>
      <w:marRight w:val="0"/>
      <w:marTop w:val="0"/>
      <w:marBottom w:val="0"/>
      <w:divBdr>
        <w:top w:val="none" w:sz="0" w:space="0" w:color="auto"/>
        <w:left w:val="none" w:sz="0" w:space="0" w:color="auto"/>
        <w:bottom w:val="none" w:sz="0" w:space="0" w:color="auto"/>
        <w:right w:val="none" w:sz="0" w:space="0" w:color="auto"/>
      </w:divBdr>
    </w:div>
    <w:div w:id="688141056">
      <w:bodyDiv w:val="1"/>
      <w:marLeft w:val="0"/>
      <w:marRight w:val="0"/>
      <w:marTop w:val="0"/>
      <w:marBottom w:val="0"/>
      <w:divBdr>
        <w:top w:val="none" w:sz="0" w:space="0" w:color="auto"/>
        <w:left w:val="none" w:sz="0" w:space="0" w:color="auto"/>
        <w:bottom w:val="none" w:sz="0" w:space="0" w:color="auto"/>
        <w:right w:val="none" w:sz="0" w:space="0" w:color="auto"/>
      </w:divBdr>
    </w:div>
    <w:div w:id="721246984">
      <w:bodyDiv w:val="1"/>
      <w:marLeft w:val="0"/>
      <w:marRight w:val="0"/>
      <w:marTop w:val="0"/>
      <w:marBottom w:val="0"/>
      <w:divBdr>
        <w:top w:val="none" w:sz="0" w:space="0" w:color="auto"/>
        <w:left w:val="none" w:sz="0" w:space="0" w:color="auto"/>
        <w:bottom w:val="none" w:sz="0" w:space="0" w:color="auto"/>
        <w:right w:val="none" w:sz="0" w:space="0" w:color="auto"/>
      </w:divBdr>
    </w:div>
    <w:div w:id="937952625">
      <w:bodyDiv w:val="1"/>
      <w:marLeft w:val="0"/>
      <w:marRight w:val="0"/>
      <w:marTop w:val="0"/>
      <w:marBottom w:val="0"/>
      <w:divBdr>
        <w:top w:val="none" w:sz="0" w:space="0" w:color="auto"/>
        <w:left w:val="none" w:sz="0" w:space="0" w:color="auto"/>
        <w:bottom w:val="none" w:sz="0" w:space="0" w:color="auto"/>
        <w:right w:val="none" w:sz="0" w:space="0" w:color="auto"/>
      </w:divBdr>
    </w:div>
    <w:div w:id="959646989">
      <w:bodyDiv w:val="1"/>
      <w:marLeft w:val="0"/>
      <w:marRight w:val="0"/>
      <w:marTop w:val="0"/>
      <w:marBottom w:val="0"/>
      <w:divBdr>
        <w:top w:val="none" w:sz="0" w:space="0" w:color="auto"/>
        <w:left w:val="none" w:sz="0" w:space="0" w:color="auto"/>
        <w:bottom w:val="none" w:sz="0" w:space="0" w:color="auto"/>
        <w:right w:val="none" w:sz="0" w:space="0" w:color="auto"/>
      </w:divBdr>
    </w:div>
    <w:div w:id="991061291">
      <w:bodyDiv w:val="1"/>
      <w:marLeft w:val="0"/>
      <w:marRight w:val="0"/>
      <w:marTop w:val="0"/>
      <w:marBottom w:val="0"/>
      <w:divBdr>
        <w:top w:val="none" w:sz="0" w:space="0" w:color="auto"/>
        <w:left w:val="none" w:sz="0" w:space="0" w:color="auto"/>
        <w:bottom w:val="none" w:sz="0" w:space="0" w:color="auto"/>
        <w:right w:val="none" w:sz="0" w:space="0" w:color="auto"/>
      </w:divBdr>
    </w:div>
    <w:div w:id="1608930032">
      <w:bodyDiv w:val="1"/>
      <w:marLeft w:val="0"/>
      <w:marRight w:val="0"/>
      <w:marTop w:val="0"/>
      <w:marBottom w:val="0"/>
      <w:divBdr>
        <w:top w:val="none" w:sz="0" w:space="0" w:color="auto"/>
        <w:left w:val="none" w:sz="0" w:space="0" w:color="auto"/>
        <w:bottom w:val="none" w:sz="0" w:space="0" w:color="auto"/>
        <w:right w:val="none" w:sz="0" w:space="0" w:color="auto"/>
      </w:divBdr>
    </w:div>
    <w:div w:id="1825929507">
      <w:bodyDiv w:val="1"/>
      <w:marLeft w:val="0"/>
      <w:marRight w:val="0"/>
      <w:marTop w:val="0"/>
      <w:marBottom w:val="0"/>
      <w:divBdr>
        <w:top w:val="none" w:sz="0" w:space="0" w:color="auto"/>
        <w:left w:val="none" w:sz="0" w:space="0" w:color="auto"/>
        <w:bottom w:val="none" w:sz="0" w:space="0" w:color="auto"/>
        <w:right w:val="none" w:sz="0" w:space="0" w:color="auto"/>
      </w:divBdr>
    </w:div>
    <w:div w:id="208911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en.wikipedia.org/wiki/RP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hyperlink" Target="http://en.wikipedia.org/wiki/Redline"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33AAA-09C0-4238-AFA1-AB6F5C3D7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8</Pages>
  <Words>3351</Words>
  <Characters>19105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Lafayette College</Company>
  <LinksUpToDate>false</LinksUpToDate>
  <CharactersWithSpaces>22412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26</cp:revision>
  <cp:lastPrinted>2015-03-06T19:06:00Z</cp:lastPrinted>
  <dcterms:created xsi:type="dcterms:W3CDTF">2015-03-23T18:07:00Z</dcterms:created>
  <dcterms:modified xsi:type="dcterms:W3CDTF">2015-03-26T05:13:00Z</dcterms:modified>
</cp:coreProperties>
</file>