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1EC2EB48" w:rsidR="002B5440" w:rsidRPr="006522BC" w:rsidRDefault="00826377" w:rsidP="00825F46">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825F46">
        <w:rPr>
          <w:rFonts w:ascii="Garamond" w:hAnsi="Garamond" w:cs="Calibri"/>
          <w:b/>
          <w:bCs/>
          <w:sz w:val="20"/>
          <w:szCs w:val="20"/>
        </w:rPr>
        <w:t>Steam Turbine</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61E9F115" w14:textId="7C130E39" w:rsidR="00AD16F3" w:rsidRPr="0061571B" w:rsidRDefault="006E4DFB" w:rsidP="006015EE">
      <w:pPr>
        <w:ind w:firstLine="720"/>
        <w:jc w:val="both"/>
        <w:rPr>
          <w:rFonts w:ascii="Garamond" w:hAnsi="Garamond" w:cs="Calibri"/>
          <w:sz w:val="20"/>
          <w:szCs w:val="20"/>
        </w:rPr>
      </w:pPr>
      <w:r>
        <w:rPr>
          <w:rFonts w:ascii="Garamond" w:hAnsi="Garamond" w:cs="Calibri"/>
          <w:sz w:val="20"/>
          <w:szCs w:val="20"/>
        </w:rPr>
        <w:t>P</w:t>
      </w:r>
      <w:r w:rsidR="00132CD6">
        <w:rPr>
          <w:rFonts w:ascii="Garamond" w:hAnsi="Garamond" w:cs="Calibri"/>
          <w:sz w:val="20"/>
          <w:szCs w:val="20"/>
        </w:rPr>
        <w:t>ower plants must have</w:t>
      </w:r>
      <w:r>
        <w:rPr>
          <w:rFonts w:ascii="Garamond" w:hAnsi="Garamond" w:cs="Calibri"/>
          <w:sz w:val="20"/>
          <w:szCs w:val="20"/>
        </w:rPr>
        <w:t xml:space="preserve"> sufficient capacity to supply the anticipated daily peaks in the varying aggregate electricity demand of the commercial, residential, industrial, and agricultural sectors</w:t>
      </w:r>
      <w:r w:rsidR="00D90824">
        <w:rPr>
          <w:rFonts w:ascii="Garamond" w:hAnsi="Garamond" w:cs="Calibri"/>
          <w:sz w:val="20"/>
          <w:szCs w:val="20"/>
        </w:rPr>
        <w:t>.</w:t>
      </w:r>
      <w:r w:rsidR="00132CD6">
        <w:rPr>
          <w:rFonts w:ascii="Garamond" w:hAnsi="Garamond" w:cs="Calibri"/>
          <w:sz w:val="20"/>
          <w:szCs w:val="20"/>
        </w:rPr>
        <w:t xml:space="preserve"> </w:t>
      </w:r>
      <w:r w:rsidR="00D2598B">
        <w:rPr>
          <w:rFonts w:ascii="Garamond" w:hAnsi="Garamond" w:cs="Calibri"/>
          <w:sz w:val="20"/>
          <w:szCs w:val="20"/>
        </w:rPr>
        <w:t xml:space="preserve">The </w:t>
      </w:r>
      <w:r w:rsidR="00132CD6">
        <w:rPr>
          <w:rFonts w:ascii="Garamond" w:hAnsi="Garamond" w:cs="Calibri"/>
          <w:sz w:val="20"/>
          <w:szCs w:val="20"/>
        </w:rPr>
        <w:t xml:space="preserve">majority of power is produced by electric generators driven by </w:t>
      </w:r>
      <w:r w:rsidR="00D90824">
        <w:rPr>
          <w:rFonts w:ascii="Garamond" w:hAnsi="Garamond" w:cs="Calibri"/>
          <w:sz w:val="20"/>
          <w:szCs w:val="20"/>
        </w:rPr>
        <w:t>s</w:t>
      </w:r>
      <w:r w:rsidR="00A551A8" w:rsidRPr="00195EDB">
        <w:rPr>
          <w:rFonts w:ascii="Garamond" w:hAnsi="Garamond" w:cs="Calibri"/>
          <w:sz w:val="20"/>
          <w:szCs w:val="20"/>
        </w:rPr>
        <w:t>team turbines</w:t>
      </w:r>
      <w:r w:rsidR="00D90824">
        <w:rPr>
          <w:rFonts w:ascii="Garamond" w:hAnsi="Garamond" w:cs="Calibri"/>
          <w:sz w:val="20"/>
          <w:szCs w:val="20"/>
        </w:rPr>
        <w:t>, which</w:t>
      </w:r>
      <w:r w:rsidR="007F76F9" w:rsidRPr="00195EDB">
        <w:rPr>
          <w:rFonts w:ascii="Garamond" w:hAnsi="Garamond" w:cs="Calibri"/>
          <w:sz w:val="20"/>
          <w:szCs w:val="20"/>
        </w:rPr>
        <w:t xml:space="preserve"> are devices</w:t>
      </w:r>
      <w:r w:rsidR="000D01BA" w:rsidRPr="00195EDB">
        <w:rPr>
          <w:rFonts w:ascii="Garamond" w:hAnsi="Garamond" w:cs="Calibri"/>
          <w:sz w:val="20"/>
          <w:szCs w:val="20"/>
        </w:rPr>
        <w:t xml:space="preserve"> </w:t>
      </w:r>
      <w:r w:rsidR="007F76F9" w:rsidRPr="00195EDB">
        <w:rPr>
          <w:rFonts w:ascii="Garamond" w:hAnsi="Garamond" w:cs="Calibri"/>
          <w:sz w:val="20"/>
          <w:szCs w:val="20"/>
        </w:rPr>
        <w:t xml:space="preserve">that extract </w:t>
      </w:r>
      <w:r w:rsidR="00F31259">
        <w:rPr>
          <w:rFonts w:ascii="Garamond" w:hAnsi="Garamond" w:cs="Calibri"/>
          <w:sz w:val="20"/>
          <w:szCs w:val="20"/>
        </w:rPr>
        <w:t>kinematic energy</w:t>
      </w:r>
      <w:r w:rsidR="007F76F9" w:rsidRPr="00195EDB">
        <w:rPr>
          <w:rFonts w:ascii="Garamond" w:hAnsi="Garamond" w:cs="Calibri"/>
          <w:sz w:val="20"/>
          <w:szCs w:val="20"/>
        </w:rPr>
        <w:t xml:space="preserve"> from superheated steam as it </w:t>
      </w:r>
      <w:r w:rsidR="00F31259">
        <w:rPr>
          <w:rFonts w:ascii="Garamond" w:hAnsi="Garamond" w:cs="Calibri"/>
          <w:sz w:val="20"/>
          <w:szCs w:val="20"/>
        </w:rPr>
        <w:t>flows from</w:t>
      </w:r>
      <w:r w:rsidR="007F76F9" w:rsidRPr="00195EDB">
        <w:rPr>
          <w:rFonts w:ascii="Garamond" w:hAnsi="Garamond" w:cs="Calibri"/>
          <w:sz w:val="20"/>
          <w:szCs w:val="20"/>
        </w:rPr>
        <w:t xml:space="preserve"> high to low</w:t>
      </w:r>
      <w:r w:rsidR="00132CD6">
        <w:rPr>
          <w:rFonts w:ascii="Garamond" w:hAnsi="Garamond" w:cs="Calibri"/>
          <w:sz w:val="20"/>
          <w:szCs w:val="20"/>
        </w:rPr>
        <w:t xml:space="preserve"> regions of temperature and</w:t>
      </w:r>
      <w:r w:rsidR="007F76F9" w:rsidRPr="00195EDB">
        <w:rPr>
          <w:rFonts w:ascii="Garamond" w:hAnsi="Garamond" w:cs="Calibri"/>
          <w:sz w:val="20"/>
          <w:szCs w:val="20"/>
        </w:rPr>
        <w:t xml:space="preserve"> pressure</w:t>
      </w:r>
      <w:r w:rsidR="00132CD6">
        <w:rPr>
          <w:rFonts w:ascii="Garamond" w:hAnsi="Garamond" w:cs="Calibri"/>
          <w:sz w:val="20"/>
          <w:szCs w:val="20"/>
        </w:rPr>
        <w:t>.</w:t>
      </w:r>
      <w:r w:rsidR="00F8413E">
        <w:rPr>
          <w:rFonts w:ascii="Garamond" w:hAnsi="Garamond" w:cs="Calibri"/>
          <w:sz w:val="20"/>
          <w:szCs w:val="20"/>
        </w:rPr>
        <w:t xml:space="preserve"> The performance of a steam turbine</w:t>
      </w:r>
      <w:r w:rsidR="00634BC1">
        <w:rPr>
          <w:rFonts w:ascii="Garamond" w:hAnsi="Garamond" w:cs="Calibri"/>
          <w:sz w:val="20"/>
          <w:szCs w:val="20"/>
        </w:rPr>
        <w:t xml:space="preserve"> is dependent on the design and thermal properties can be evaluated using thermodynamic</w:t>
      </w:r>
      <w:r w:rsidR="00184599">
        <w:rPr>
          <w:rFonts w:ascii="Garamond" w:hAnsi="Garamond" w:cs="Calibri"/>
          <w:sz w:val="20"/>
          <w:szCs w:val="20"/>
        </w:rPr>
        <w:t xml:space="preserve"> analysis of the </w:t>
      </w:r>
      <w:proofErr w:type="spellStart"/>
      <w:r w:rsidR="00184599">
        <w:rPr>
          <w:rFonts w:ascii="Garamond" w:hAnsi="Garamond" w:cs="Calibri"/>
          <w:sz w:val="20"/>
          <w:szCs w:val="20"/>
        </w:rPr>
        <w:t>Rankine</w:t>
      </w:r>
      <w:proofErr w:type="spellEnd"/>
      <w:r w:rsidR="00184599">
        <w:rPr>
          <w:rFonts w:ascii="Garamond" w:hAnsi="Garamond" w:cs="Calibri"/>
          <w:sz w:val="20"/>
          <w:szCs w:val="20"/>
        </w:rPr>
        <w:t xml:space="preserve"> cycle. </w:t>
      </w:r>
      <w:r w:rsidR="00D3314B" w:rsidRPr="00E667B6">
        <w:rPr>
          <w:rFonts w:ascii="Garamond" w:hAnsi="Garamond" w:cs="Calibri"/>
          <w:sz w:val="20"/>
          <w:szCs w:val="20"/>
        </w:rPr>
        <w:t>T</w:t>
      </w:r>
      <w:r w:rsidR="00D3314B" w:rsidRPr="00195EDB">
        <w:rPr>
          <w:rFonts w:ascii="Garamond" w:hAnsi="Garamond" w:cs="Calibri"/>
          <w:sz w:val="20"/>
          <w:szCs w:val="20"/>
        </w:rPr>
        <w:t>h</w:t>
      </w:r>
      <w:r w:rsidR="00E45236" w:rsidRPr="00195EDB">
        <w:rPr>
          <w:rFonts w:ascii="Garamond" w:hAnsi="Garamond" w:cs="Calibri"/>
          <w:sz w:val="20"/>
          <w:szCs w:val="20"/>
        </w:rPr>
        <w:t xml:space="preserve">e purpose of this experiment was </w:t>
      </w:r>
      <w:r w:rsidR="00D2598B">
        <w:rPr>
          <w:rFonts w:ascii="Garamond" w:hAnsi="Garamond" w:cs="Calibri"/>
          <w:sz w:val="20"/>
          <w:szCs w:val="20"/>
        </w:rPr>
        <w:t>to determine the optimal load</w:t>
      </w:r>
      <w:r w:rsidR="00F8413E">
        <w:rPr>
          <w:rFonts w:ascii="Garamond" w:hAnsi="Garamond" w:cs="Calibri"/>
          <w:sz w:val="20"/>
          <w:szCs w:val="20"/>
        </w:rPr>
        <w:t xml:space="preserve"> for the </w:t>
      </w:r>
      <w:r w:rsidR="00F8413E">
        <w:rPr>
          <w:rFonts w:ascii="Garamond" w:hAnsi="Garamond" w:cs="Calibri"/>
          <w:b/>
          <w:bCs/>
          <w:sz w:val="20"/>
          <w:szCs w:val="20"/>
        </w:rPr>
        <w:t>maximum</w:t>
      </w:r>
      <w:r w:rsidR="00F8413E" w:rsidRPr="00F8413E">
        <w:rPr>
          <w:rFonts w:ascii="Garamond" w:hAnsi="Garamond" w:cs="Calibri"/>
          <w:b/>
          <w:bCs/>
          <w:sz w:val="20"/>
          <w:szCs w:val="20"/>
        </w:rPr>
        <w:t xml:space="preserve"> thermal efficiency</w:t>
      </w:r>
      <w:r w:rsidR="000D01BA" w:rsidRPr="00195EDB">
        <w:rPr>
          <w:rFonts w:ascii="Garamond" w:hAnsi="Garamond" w:cs="Calibri"/>
          <w:sz w:val="20"/>
          <w:szCs w:val="20"/>
        </w:rPr>
        <w:t xml:space="preserve"> of a</w:t>
      </w:r>
      <w:r w:rsidR="00E45236" w:rsidRPr="00195EDB">
        <w:rPr>
          <w:rFonts w:ascii="Garamond" w:hAnsi="Garamond" w:cs="Calibri"/>
          <w:sz w:val="20"/>
          <w:szCs w:val="20"/>
        </w:rPr>
        <w:t xml:space="preserve"> </w:t>
      </w:r>
      <w:r w:rsidR="000D01BA" w:rsidRPr="00195EDB">
        <w:rPr>
          <w:rFonts w:ascii="Garamond" w:hAnsi="Garamond" w:cs="Calibri"/>
          <w:sz w:val="20"/>
          <w:szCs w:val="20"/>
        </w:rPr>
        <w:t>5 kW Carling “A Series,” single-stage, impulse type turbine</w:t>
      </w:r>
      <w:r w:rsidR="007776F9">
        <w:rPr>
          <w:rFonts w:ascii="Garamond" w:hAnsi="Garamond" w:cs="Calibri"/>
          <w:sz w:val="20"/>
          <w:szCs w:val="20"/>
        </w:rPr>
        <w:t>. R</w:t>
      </w:r>
      <w:r w:rsidR="000D01BA" w:rsidRPr="00195EDB">
        <w:rPr>
          <w:rFonts w:ascii="Garamond" w:hAnsi="Garamond" w:cs="Calibri"/>
          <w:sz w:val="20"/>
          <w:szCs w:val="20"/>
        </w:rPr>
        <w:t>esistive</w:t>
      </w:r>
      <w:r w:rsidR="00E45236" w:rsidRPr="00195EDB">
        <w:rPr>
          <w:rFonts w:ascii="Garamond" w:hAnsi="Garamond" w:cs="Calibri"/>
          <w:sz w:val="20"/>
          <w:szCs w:val="20"/>
        </w:rPr>
        <w:t xml:space="preserve"> </w:t>
      </w:r>
      <w:r w:rsidR="00A551A8" w:rsidRPr="00195EDB">
        <w:rPr>
          <w:rFonts w:ascii="Garamond" w:hAnsi="Garamond" w:cs="Calibri"/>
          <w:sz w:val="20"/>
          <w:szCs w:val="20"/>
        </w:rPr>
        <w:t>load</w:t>
      </w:r>
      <w:r w:rsidR="0061571B">
        <w:rPr>
          <w:rFonts w:ascii="Garamond" w:hAnsi="Garamond" w:cs="Calibri"/>
          <w:sz w:val="20"/>
          <w:szCs w:val="20"/>
        </w:rPr>
        <w:t>s</w:t>
      </w:r>
      <w:r w:rsidR="007776F9">
        <w:rPr>
          <w:rFonts w:ascii="Garamond" w:hAnsi="Garamond" w:cs="Calibri"/>
          <w:sz w:val="20"/>
          <w:szCs w:val="20"/>
        </w:rPr>
        <w:t xml:space="preserve"> between </w:t>
      </w:r>
      <w:r w:rsidR="007776F9" w:rsidRPr="00195EDB">
        <w:rPr>
          <w:rFonts w:ascii="Garamond" w:hAnsi="Garamond" w:cs="Calibri"/>
          <w:sz w:val="20"/>
          <w:szCs w:val="20"/>
        </w:rPr>
        <w:t>0 and 100</w:t>
      </w:r>
      <w:r w:rsidR="007776F9">
        <w:rPr>
          <w:rFonts w:ascii="Garamond" w:hAnsi="Garamond" w:cs="Calibri"/>
          <w:sz w:val="20"/>
          <w:szCs w:val="20"/>
        </w:rPr>
        <w:t xml:space="preserve"> light</w:t>
      </w:r>
      <w:r w:rsidR="007776F9" w:rsidRPr="00195EDB">
        <w:rPr>
          <w:rFonts w:ascii="Garamond" w:hAnsi="Garamond" w:cs="Calibri"/>
          <w:sz w:val="20"/>
          <w:szCs w:val="20"/>
        </w:rPr>
        <w:t xml:space="preserve"> bulbs</w:t>
      </w:r>
      <w:r w:rsidR="007776F9">
        <w:rPr>
          <w:rFonts w:ascii="Garamond" w:hAnsi="Garamond" w:cs="Calibri"/>
          <w:sz w:val="20"/>
          <w:szCs w:val="20"/>
        </w:rPr>
        <w:t xml:space="preserve"> were</w:t>
      </w:r>
      <w:r w:rsidR="0061571B">
        <w:rPr>
          <w:rFonts w:ascii="Garamond" w:hAnsi="Garamond" w:cs="Calibri"/>
          <w:sz w:val="20"/>
          <w:szCs w:val="20"/>
        </w:rPr>
        <w:t xml:space="preserve"> </w:t>
      </w:r>
      <w:r w:rsidR="007776F9">
        <w:rPr>
          <w:rFonts w:ascii="Garamond" w:hAnsi="Garamond" w:cs="Calibri"/>
          <w:sz w:val="20"/>
          <w:szCs w:val="20"/>
        </w:rPr>
        <w:t>applied</w:t>
      </w:r>
      <w:r w:rsidR="007776F9" w:rsidRPr="00195EDB">
        <w:rPr>
          <w:rFonts w:ascii="Garamond" w:hAnsi="Garamond" w:cs="Calibri"/>
          <w:sz w:val="20"/>
          <w:szCs w:val="20"/>
        </w:rPr>
        <w:t xml:space="preserve"> </w:t>
      </w:r>
      <w:r w:rsidR="0061571B" w:rsidRPr="00195EDB">
        <w:rPr>
          <w:rFonts w:ascii="Garamond" w:hAnsi="Garamond" w:cs="Calibri"/>
          <w:sz w:val="20"/>
          <w:szCs w:val="20"/>
        </w:rPr>
        <w:t>on the turbine output shaft</w:t>
      </w:r>
      <w:r w:rsidR="00A551A8" w:rsidRPr="00195EDB">
        <w:rPr>
          <w:rFonts w:ascii="Garamond" w:hAnsi="Garamond" w:cs="Calibri"/>
          <w:sz w:val="20"/>
          <w:szCs w:val="20"/>
        </w:rPr>
        <w:t xml:space="preserve"> </w:t>
      </w:r>
      <w:r w:rsidR="0061571B">
        <w:rPr>
          <w:rFonts w:ascii="Garamond" w:hAnsi="Garamond" w:cs="Calibri"/>
          <w:sz w:val="20"/>
          <w:szCs w:val="20"/>
        </w:rPr>
        <w:t>via generat</w:t>
      </w:r>
      <w:r w:rsidR="000D01BA" w:rsidRPr="00195EDB">
        <w:rPr>
          <w:rFonts w:ascii="Garamond" w:hAnsi="Garamond" w:cs="Calibri"/>
          <w:sz w:val="20"/>
          <w:szCs w:val="20"/>
        </w:rPr>
        <w:t>or</w:t>
      </w:r>
      <w:r w:rsidR="007776F9">
        <w:rPr>
          <w:rFonts w:ascii="Garamond" w:hAnsi="Garamond" w:cs="Calibri"/>
          <w:sz w:val="20"/>
          <w:szCs w:val="20"/>
        </w:rPr>
        <w:t xml:space="preserve"> while measuring</w:t>
      </w:r>
      <w:r w:rsidR="007776F9" w:rsidRPr="00195EDB">
        <w:rPr>
          <w:rFonts w:ascii="Garamond" w:hAnsi="Garamond" w:cs="Calibri"/>
          <w:sz w:val="20"/>
          <w:szCs w:val="20"/>
        </w:rPr>
        <w:t xml:space="preserve"> temperature, pressure, and mass flow rate </w:t>
      </w:r>
      <w:r w:rsidR="007776F9">
        <w:rPr>
          <w:rFonts w:ascii="Garamond" w:hAnsi="Garamond" w:cs="Calibri"/>
          <w:sz w:val="20"/>
          <w:szCs w:val="20"/>
        </w:rPr>
        <w:t xml:space="preserve">at states located </w:t>
      </w:r>
      <w:r w:rsidR="007776F9" w:rsidRPr="00195EDB">
        <w:rPr>
          <w:rFonts w:ascii="Garamond" w:hAnsi="Garamond" w:cs="Calibri"/>
          <w:sz w:val="20"/>
          <w:szCs w:val="20"/>
        </w:rPr>
        <w:t>between components.</w:t>
      </w:r>
      <w:r w:rsidR="007776F9">
        <w:rPr>
          <w:rFonts w:ascii="Garamond" w:hAnsi="Garamond" w:cs="Calibri"/>
          <w:sz w:val="20"/>
          <w:szCs w:val="20"/>
        </w:rPr>
        <w:t xml:space="preserve"> </w:t>
      </w:r>
      <w:r w:rsidR="006015EE">
        <w:rPr>
          <w:rFonts w:ascii="Garamond" w:hAnsi="Garamond" w:cs="Calibri"/>
          <w:sz w:val="20"/>
          <w:szCs w:val="20"/>
        </w:rPr>
        <w:t xml:space="preserve">The </w:t>
      </w:r>
      <w:proofErr w:type="spellStart"/>
      <w:r w:rsidR="006015EE">
        <w:rPr>
          <w:rFonts w:ascii="Garamond" w:hAnsi="Garamond" w:cs="Calibri"/>
          <w:sz w:val="20"/>
          <w:szCs w:val="20"/>
        </w:rPr>
        <w:t>lightbulbs</w:t>
      </w:r>
      <w:proofErr w:type="spellEnd"/>
      <w:r w:rsidR="006015EE">
        <w:rPr>
          <w:rFonts w:ascii="Garamond" w:hAnsi="Garamond" w:cs="Calibri"/>
          <w:sz w:val="20"/>
          <w:szCs w:val="20"/>
        </w:rPr>
        <w:t xml:space="preserve"> were </w:t>
      </w:r>
      <w:r w:rsidR="007F76F9" w:rsidRPr="00195EDB">
        <w:rPr>
          <w:rFonts w:ascii="Garamond" w:hAnsi="Garamond" w:cs="Calibri"/>
          <w:sz w:val="20"/>
          <w:szCs w:val="20"/>
        </w:rPr>
        <w:t>used to explore the effect of load on t</w:t>
      </w:r>
      <w:r w:rsidR="007F76F9" w:rsidRPr="006015EE">
        <w:rPr>
          <w:rFonts w:ascii="Garamond" w:hAnsi="Garamond" w:cs="Calibri"/>
          <w:b/>
          <w:bCs/>
          <w:sz w:val="20"/>
          <w:szCs w:val="20"/>
        </w:rPr>
        <w:t>hermal efficiency</w:t>
      </w:r>
      <w:r w:rsidR="007F76F9" w:rsidRPr="00195EDB">
        <w:rPr>
          <w:rFonts w:ascii="Garamond" w:hAnsi="Garamond" w:cs="Calibri"/>
          <w:sz w:val="20"/>
          <w:szCs w:val="20"/>
        </w:rPr>
        <w:t xml:space="preserve"> between resulting in a _______ trend with thermal </w:t>
      </w:r>
      <w:proofErr w:type="spellStart"/>
      <w:proofErr w:type="gramStart"/>
      <w:r w:rsidR="007F76F9" w:rsidRPr="00195EDB">
        <w:rPr>
          <w:rFonts w:ascii="Garamond" w:hAnsi="Garamond" w:cs="Calibri"/>
          <w:sz w:val="20"/>
          <w:szCs w:val="20"/>
        </w:rPr>
        <w:t>effiecnyies</w:t>
      </w:r>
      <w:proofErr w:type="spellEnd"/>
      <w:r w:rsidR="007F76F9" w:rsidRPr="00195EDB">
        <w:rPr>
          <w:rFonts w:ascii="Garamond" w:hAnsi="Garamond" w:cs="Calibri"/>
          <w:sz w:val="20"/>
          <w:szCs w:val="20"/>
        </w:rPr>
        <w:t xml:space="preserve">  of</w:t>
      </w:r>
      <w:proofErr w:type="gramEnd"/>
      <w:r w:rsidR="007F76F9" w:rsidRPr="00195EDB">
        <w:rPr>
          <w:rFonts w:ascii="Garamond" w:hAnsi="Garamond" w:cs="Calibri"/>
          <w:sz w:val="20"/>
          <w:szCs w:val="20"/>
        </w:rPr>
        <w:t xml:space="preserve"> __±__ and __±__ respectively. Based on thermal efficiency, the optimal loading for maximum efficiency was _______. </w:t>
      </w:r>
      <w:r w:rsidR="00195EDB">
        <w:rPr>
          <w:rFonts w:ascii="Garamond" w:hAnsi="Garamond" w:cs="Calibri"/>
          <w:sz w:val="20"/>
          <w:szCs w:val="20"/>
        </w:rPr>
        <w:t xml:space="preserve"> The 3 operating conditions studied in this study </w:t>
      </w:r>
      <w:proofErr w:type="gramStart"/>
      <w:r w:rsidR="00195EDB">
        <w:rPr>
          <w:rFonts w:ascii="Garamond" w:hAnsi="Garamond" w:cs="Calibri"/>
          <w:sz w:val="20"/>
          <w:szCs w:val="20"/>
        </w:rPr>
        <w:t>were  _</w:t>
      </w:r>
      <w:proofErr w:type="gramEnd"/>
      <w:r w:rsidR="00195EDB">
        <w:rPr>
          <w:rFonts w:ascii="Garamond" w:hAnsi="Garamond" w:cs="Calibri"/>
          <w:sz w:val="20"/>
          <w:szCs w:val="20"/>
        </w:rPr>
        <w:t>__, 60</w:t>
      </w:r>
      <w:r w:rsidR="000D1F5D">
        <w:rPr>
          <w:rFonts w:ascii="Garamond" w:hAnsi="Garamond" w:cs="Calibri"/>
          <w:sz w:val="20"/>
          <w:szCs w:val="20"/>
        </w:rPr>
        <w:t>, and _____ had these efficienc</w:t>
      </w:r>
      <w:r w:rsidR="00195EDB">
        <w:rPr>
          <w:rFonts w:ascii="Garamond" w:hAnsi="Garamond" w:cs="Calibri"/>
          <w:sz w:val="20"/>
          <w:szCs w:val="20"/>
        </w:rPr>
        <w:t xml:space="preserve">ies at ____ rpm. The condenser effectiveness was _______. </w:t>
      </w:r>
      <w:proofErr w:type="spellStart"/>
      <w:r w:rsidR="00195EDB">
        <w:rPr>
          <w:rFonts w:ascii="Garamond" w:hAnsi="Garamond" w:cs="Calibri"/>
          <w:sz w:val="20"/>
          <w:szCs w:val="20"/>
        </w:rPr>
        <w:t>Pefformance</w:t>
      </w:r>
      <w:proofErr w:type="spellEnd"/>
      <w:r w:rsidR="00195EDB">
        <w:rPr>
          <w:rFonts w:ascii="Garamond" w:hAnsi="Garamond" w:cs="Calibri"/>
          <w:sz w:val="20"/>
          <w:szCs w:val="20"/>
        </w:rPr>
        <w:t xml:space="preserve"> limiting characteristics of cycle</w:t>
      </w:r>
      <w:r w:rsidR="0093160F">
        <w:rPr>
          <w:rFonts w:ascii="Garamond" w:hAnsi="Garamond" w:cs="Calibri"/>
          <w:sz w:val="20"/>
          <w:szCs w:val="20"/>
        </w:rPr>
        <w:t xml:space="preserve"> </w:t>
      </w:r>
      <w:r w:rsidR="0093160F" w:rsidRPr="0093160F">
        <w:rPr>
          <w:rFonts w:ascii="Garamond" w:hAnsi="Garamond" w:cs="Calibri"/>
          <w:b/>
          <w:bCs/>
          <w:sz w:val="20"/>
          <w:szCs w:val="20"/>
        </w:rPr>
        <w:t>554</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3174313C" w:rsidR="00305D92" w:rsidRPr="00184599" w:rsidRDefault="00CB4FD9" w:rsidP="002F3B08">
      <w:pPr>
        <w:ind w:firstLine="720"/>
        <w:jc w:val="both"/>
        <w:rPr>
          <w:rFonts w:ascii="Garamond" w:hAnsi="Garamond" w:cs="Calibri"/>
          <w:sz w:val="20"/>
          <w:szCs w:val="20"/>
        </w:rPr>
      </w:pPr>
      <w:r>
        <w:rPr>
          <w:rFonts w:ascii="Garamond" w:hAnsi="Garamond" w:cs="Calibri"/>
          <w:sz w:val="20"/>
          <w:szCs w:val="20"/>
        </w:rPr>
        <w:t>The U.S. Energy Information predicts that energy use will increase by 29% from 2012 to 2040, increasing from 3,826 billion kWh to 4</w:t>
      </w:r>
      <w:proofErr w:type="gramStart"/>
      <w:r>
        <w:rPr>
          <w:rFonts w:ascii="Garamond" w:hAnsi="Garamond" w:cs="Calibri"/>
          <w:sz w:val="20"/>
          <w:szCs w:val="20"/>
        </w:rPr>
        <w:t>,4954</w:t>
      </w:r>
      <w:proofErr w:type="gramEnd"/>
      <w:r>
        <w:rPr>
          <w:rFonts w:ascii="Garamond" w:hAnsi="Garamond" w:cs="Calibri"/>
          <w:sz w:val="20"/>
          <w:szCs w:val="20"/>
        </w:rPr>
        <w:t xml:space="preserve"> billion kWh</w:t>
      </w:r>
      <w:r w:rsidR="00132CD6">
        <w:rPr>
          <w:rFonts w:ascii="Garamond" w:hAnsi="Garamond" w:cs="Calibri"/>
          <w:sz w:val="20"/>
          <w:szCs w:val="20"/>
        </w:rPr>
        <w:t xml:space="preserve"> </w:t>
      </w:r>
      <w:r>
        <w:rPr>
          <w:rFonts w:ascii="Garamond" w:hAnsi="Garamond" w:cs="Calibri"/>
          <w:sz w:val="20"/>
          <w:szCs w:val="20"/>
        </w:rPr>
        <w:t xml:space="preserve">[1]. While this is roughly increasing by 0.9%/year, as the world’s resources </w:t>
      </w:r>
      <w:proofErr w:type="spellStart"/>
      <w:r>
        <w:rPr>
          <w:rFonts w:ascii="Garamond" w:hAnsi="Garamond" w:cs="Calibri"/>
          <w:sz w:val="20"/>
          <w:szCs w:val="20"/>
        </w:rPr>
        <w:t>contine</w:t>
      </w:r>
      <w:proofErr w:type="spellEnd"/>
      <w:r>
        <w:rPr>
          <w:rFonts w:ascii="Garamond" w:hAnsi="Garamond" w:cs="Calibri"/>
          <w:sz w:val="20"/>
          <w:szCs w:val="20"/>
        </w:rPr>
        <w:t xml:space="preserve"> to </w:t>
      </w:r>
      <w:proofErr w:type="spellStart"/>
      <w:r>
        <w:rPr>
          <w:rFonts w:ascii="Garamond" w:hAnsi="Garamond" w:cs="Calibri"/>
          <w:sz w:val="20"/>
          <w:szCs w:val="20"/>
        </w:rPr>
        <w:t>depelete</w:t>
      </w:r>
      <w:proofErr w:type="spellEnd"/>
      <w:r>
        <w:rPr>
          <w:rFonts w:ascii="Garamond" w:hAnsi="Garamond" w:cs="Calibri"/>
          <w:sz w:val="20"/>
          <w:szCs w:val="20"/>
        </w:rPr>
        <w:t xml:space="preserve">, efficient power generation has both environmental and economic </w:t>
      </w:r>
      <w:proofErr w:type="gramStart"/>
      <w:r>
        <w:rPr>
          <w:rFonts w:ascii="Garamond" w:hAnsi="Garamond" w:cs="Calibri"/>
          <w:sz w:val="20"/>
          <w:szCs w:val="20"/>
        </w:rPr>
        <w:t>incentives[</w:t>
      </w:r>
      <w:proofErr w:type="gramEnd"/>
      <w:r>
        <w:rPr>
          <w:rFonts w:ascii="Garamond" w:hAnsi="Garamond" w:cs="Calibri"/>
          <w:sz w:val="20"/>
          <w:szCs w:val="20"/>
        </w:rPr>
        <w:t>1].</w:t>
      </w:r>
      <w:r w:rsidR="00C9762A" w:rsidRPr="00C9762A">
        <w:t xml:space="preserve"> </w:t>
      </w:r>
      <w:proofErr w:type="gramStart"/>
      <w:r w:rsidR="00184599">
        <w:rPr>
          <w:rFonts w:ascii="Garamond" w:hAnsi="Garamond" w:cs="Calibri"/>
          <w:b/>
          <w:bCs/>
          <w:sz w:val="20"/>
          <w:szCs w:val="20"/>
        </w:rPr>
        <w:t>in</w:t>
      </w:r>
      <w:proofErr w:type="gramEnd"/>
      <w:r w:rsidR="00184599">
        <w:rPr>
          <w:rFonts w:ascii="Garamond" w:hAnsi="Garamond" w:cs="Calibri"/>
          <w:b/>
          <w:bCs/>
          <w:sz w:val="20"/>
          <w:szCs w:val="20"/>
        </w:rPr>
        <w:t xml:space="preserve"> order to produce more work, either more energy can easily be put into the system, or a more efficient </w:t>
      </w:r>
      <w:proofErr w:type="spellStart"/>
      <w:r w:rsidR="00184599">
        <w:rPr>
          <w:rFonts w:ascii="Garamond" w:hAnsi="Garamond" w:cs="Calibri"/>
          <w:b/>
          <w:bCs/>
          <w:sz w:val="20"/>
          <w:szCs w:val="20"/>
        </w:rPr>
        <w:t>turbin</w:t>
      </w:r>
      <w:proofErr w:type="spellEnd"/>
      <w:r w:rsidR="00184599">
        <w:rPr>
          <w:rFonts w:ascii="Garamond" w:hAnsi="Garamond" w:cs="Calibri"/>
          <w:b/>
          <w:bCs/>
          <w:sz w:val="20"/>
          <w:szCs w:val="20"/>
        </w:rPr>
        <w:t xml:space="preserve"> can be used since </w:t>
      </w:r>
      <w:r w:rsidR="00184599" w:rsidRPr="00195EDB">
        <w:rPr>
          <w:rFonts w:ascii="Garamond" w:hAnsi="Garamond" w:cs="Calibri"/>
          <w:sz w:val="20"/>
          <w:szCs w:val="20"/>
        </w:rPr>
        <w:t xml:space="preserve">according to the law of conservation of energy, you </w:t>
      </w:r>
      <w:proofErr w:type="spellStart"/>
      <w:r w:rsidR="00184599" w:rsidRPr="00195EDB">
        <w:rPr>
          <w:rFonts w:ascii="Garamond" w:hAnsi="Garamond" w:cs="Calibri"/>
          <w:sz w:val="20"/>
          <w:szCs w:val="20"/>
        </w:rPr>
        <w:t>cant</w:t>
      </w:r>
      <w:proofErr w:type="spellEnd"/>
      <w:r w:rsidR="00184599" w:rsidRPr="00195EDB">
        <w:rPr>
          <w:rFonts w:ascii="Garamond" w:hAnsi="Garamond" w:cs="Calibri"/>
          <w:sz w:val="20"/>
          <w:szCs w:val="20"/>
        </w:rPr>
        <w:t xml:space="preserve"> </w:t>
      </w:r>
      <w:proofErr w:type="spellStart"/>
      <w:r w:rsidR="00184599" w:rsidRPr="00195EDB">
        <w:rPr>
          <w:rFonts w:ascii="Garamond" w:hAnsi="Garamond" w:cs="Calibri"/>
          <w:sz w:val="20"/>
          <w:szCs w:val="20"/>
        </w:rPr>
        <w:t>etract</w:t>
      </w:r>
      <w:proofErr w:type="spellEnd"/>
      <w:r w:rsidR="00184599" w:rsidRPr="00195EDB">
        <w:rPr>
          <w:rFonts w:ascii="Garamond" w:hAnsi="Garamond" w:cs="Calibri"/>
          <w:sz w:val="20"/>
          <w:szCs w:val="20"/>
        </w:rPr>
        <w:t xml:space="preserve"> more </w:t>
      </w:r>
      <w:proofErr w:type="spellStart"/>
      <w:r w:rsidR="00184599" w:rsidRPr="00195EDB">
        <w:rPr>
          <w:rFonts w:ascii="Garamond" w:hAnsi="Garamond" w:cs="Calibri"/>
          <w:sz w:val="20"/>
          <w:szCs w:val="20"/>
        </w:rPr>
        <w:t>enegery</w:t>
      </w:r>
      <w:proofErr w:type="spellEnd"/>
      <w:r w:rsidR="00184599" w:rsidRPr="00195EDB">
        <w:rPr>
          <w:rFonts w:ascii="Garamond" w:hAnsi="Garamond" w:cs="Calibri"/>
          <w:sz w:val="20"/>
          <w:szCs w:val="20"/>
        </w:rPr>
        <w:t xml:space="preserve"> than you put into it.</w:t>
      </w:r>
      <w:r w:rsidR="00184599">
        <w:rPr>
          <w:rFonts w:ascii="Garamond" w:hAnsi="Garamond" w:cs="Calibri"/>
          <w:sz w:val="20"/>
          <w:szCs w:val="20"/>
        </w:rPr>
        <w:t xml:space="preserve"> </w:t>
      </w:r>
      <w:r w:rsidR="00D959F5" w:rsidRPr="00195EDB">
        <w:rPr>
          <w:rFonts w:ascii="Garamond" w:hAnsi="Garamond" w:cs="Calibri"/>
          <w:sz w:val="20"/>
          <w:szCs w:val="20"/>
        </w:rPr>
        <w:t xml:space="preserve">Testing the effects of various loadings is important </w:t>
      </w:r>
      <w:proofErr w:type="spellStart"/>
      <w:r w:rsidR="00D959F5" w:rsidRPr="00195EDB">
        <w:rPr>
          <w:rFonts w:ascii="Garamond" w:hAnsi="Garamond" w:cs="Calibri"/>
          <w:sz w:val="20"/>
          <w:szCs w:val="20"/>
        </w:rPr>
        <w:t>expecially</w:t>
      </w:r>
      <w:proofErr w:type="spellEnd"/>
      <w:r w:rsidR="00D959F5" w:rsidRPr="00195EDB">
        <w:rPr>
          <w:rFonts w:ascii="Garamond" w:hAnsi="Garamond" w:cs="Calibri"/>
          <w:sz w:val="20"/>
          <w:szCs w:val="20"/>
        </w:rPr>
        <w:t xml:space="preserve"> because of the varying energy demand throughout the day, turbine </w:t>
      </w:r>
      <w:proofErr w:type="spellStart"/>
      <w:r w:rsidR="00D959F5" w:rsidRPr="00195EDB">
        <w:rPr>
          <w:rFonts w:ascii="Garamond" w:hAnsi="Garamond" w:cs="Calibri"/>
          <w:sz w:val="20"/>
          <w:szCs w:val="20"/>
        </w:rPr>
        <w:t>manufacturerers</w:t>
      </w:r>
      <w:proofErr w:type="spellEnd"/>
      <w:r w:rsidR="00D959F5" w:rsidRPr="00195EDB">
        <w:rPr>
          <w:rFonts w:ascii="Garamond" w:hAnsi="Garamond" w:cs="Calibri"/>
          <w:sz w:val="20"/>
          <w:szCs w:val="20"/>
        </w:rPr>
        <w:t xml:space="preserve"> want to test the performance of their products to suit their </w:t>
      </w:r>
      <w:proofErr w:type="spellStart"/>
      <w:proofErr w:type="gramStart"/>
      <w:r w:rsidR="00D959F5" w:rsidRPr="00195EDB">
        <w:rPr>
          <w:rFonts w:ascii="Garamond" w:hAnsi="Garamond" w:cs="Calibri"/>
          <w:sz w:val="20"/>
          <w:szCs w:val="20"/>
        </w:rPr>
        <w:t>customers</w:t>
      </w:r>
      <w:proofErr w:type="spellEnd"/>
      <w:proofErr w:type="gramEnd"/>
      <w:r w:rsidR="00D959F5" w:rsidRPr="00195EDB">
        <w:rPr>
          <w:rFonts w:ascii="Garamond" w:hAnsi="Garamond" w:cs="Calibri"/>
          <w:sz w:val="20"/>
          <w:szCs w:val="20"/>
        </w:rPr>
        <w:t xml:space="preserve"> needs. Study using the steady-flow energy equation per unit mass of steam. Using the ideal </w:t>
      </w:r>
      <w:proofErr w:type="spellStart"/>
      <w:r w:rsidR="00D959F5" w:rsidRPr="00195EDB">
        <w:rPr>
          <w:rFonts w:ascii="Garamond" w:hAnsi="Garamond" w:cs="Calibri"/>
          <w:sz w:val="20"/>
          <w:szCs w:val="20"/>
        </w:rPr>
        <w:t>Rankine</w:t>
      </w:r>
      <w:proofErr w:type="spellEnd"/>
      <w:r w:rsidR="00D959F5" w:rsidRPr="00195EDB">
        <w:rPr>
          <w:rFonts w:ascii="Garamond" w:hAnsi="Garamond" w:cs="Calibri"/>
          <w:sz w:val="20"/>
          <w:szCs w:val="20"/>
        </w:rPr>
        <w:t xml:space="preserve"> cyclic the thermal efficiency of the ideal and actual </w:t>
      </w:r>
      <w:proofErr w:type="spellStart"/>
      <w:r w:rsidR="002F3B08">
        <w:rPr>
          <w:rFonts w:ascii="Garamond" w:hAnsi="Garamond" w:cs="Calibri"/>
          <w:sz w:val="20"/>
          <w:szCs w:val="20"/>
        </w:rPr>
        <w:t>Rankine</w:t>
      </w:r>
      <w:proofErr w:type="spellEnd"/>
      <w:r w:rsidR="00D959F5" w:rsidRPr="00195EDB">
        <w:rPr>
          <w:rFonts w:ascii="Garamond" w:hAnsi="Garamond" w:cs="Calibri"/>
          <w:sz w:val="20"/>
          <w:szCs w:val="20"/>
        </w:rPr>
        <w:t xml:space="preserve"> cycles were determined.</w:t>
      </w:r>
      <w:r w:rsidR="00D959F5">
        <w:rPr>
          <w:rFonts w:ascii="Garamond" w:hAnsi="Garamond" w:cs="Calibri"/>
          <w:sz w:val="20"/>
          <w:szCs w:val="20"/>
        </w:rPr>
        <w:t xml:space="preserve"> </w:t>
      </w:r>
      <w:r w:rsidR="00195EDB">
        <w:rPr>
          <w:rFonts w:ascii="Garamond" w:hAnsi="Garamond" w:cs="Calibri"/>
          <w:sz w:val="20"/>
          <w:szCs w:val="20"/>
        </w:rPr>
        <w:t xml:space="preserve">The </w:t>
      </w:r>
      <w:proofErr w:type="spellStart"/>
      <w:r w:rsidR="00195EDB">
        <w:rPr>
          <w:rFonts w:ascii="Garamond" w:hAnsi="Garamond" w:cs="Calibri"/>
          <w:sz w:val="20"/>
          <w:szCs w:val="20"/>
        </w:rPr>
        <w:t>Rankine</w:t>
      </w:r>
      <w:proofErr w:type="spellEnd"/>
      <w:r w:rsidR="00195EDB">
        <w:rPr>
          <w:rFonts w:ascii="Garamond" w:hAnsi="Garamond" w:cs="Calibri"/>
          <w:sz w:val="20"/>
          <w:szCs w:val="20"/>
        </w:rPr>
        <w:t xml:space="preserve"> cycle operates on a working fluid which is </w:t>
      </w:r>
      <w:proofErr w:type="gramStart"/>
      <w:r w:rsidR="00195EDB">
        <w:rPr>
          <w:rFonts w:ascii="Garamond" w:hAnsi="Garamond" w:cs="Calibri"/>
          <w:sz w:val="20"/>
          <w:szCs w:val="20"/>
        </w:rPr>
        <w:t>water  and</w:t>
      </w:r>
      <w:proofErr w:type="gramEnd"/>
      <w:r w:rsidR="00195EDB">
        <w:rPr>
          <w:rFonts w:ascii="Garamond" w:hAnsi="Garamond" w:cs="Calibri"/>
          <w:sz w:val="20"/>
          <w:szCs w:val="20"/>
        </w:rPr>
        <w:t xml:space="preserve"> it follows is a closed loop and is reused. </w:t>
      </w:r>
      <w:r w:rsidR="00EA009D">
        <w:rPr>
          <w:rFonts w:ascii="Garamond" w:hAnsi="Garamond" w:cs="Calibri"/>
          <w:sz w:val="20"/>
          <w:szCs w:val="20"/>
        </w:rPr>
        <w:t>Assuming that all 4 compone</w:t>
      </w:r>
      <w:r w:rsidR="002F3B08">
        <w:rPr>
          <w:rFonts w:ascii="Garamond" w:hAnsi="Garamond" w:cs="Calibri"/>
          <w:sz w:val="20"/>
          <w:szCs w:val="20"/>
        </w:rPr>
        <w:t>n</w:t>
      </w:r>
      <w:r w:rsidR="00EA009D">
        <w:rPr>
          <w:rFonts w:ascii="Garamond" w:hAnsi="Garamond" w:cs="Calibri"/>
          <w:sz w:val="20"/>
          <w:szCs w:val="20"/>
        </w:rPr>
        <w:t xml:space="preserve">ts of the </w:t>
      </w:r>
      <w:proofErr w:type="spellStart"/>
      <w:r w:rsidR="00EA009D">
        <w:rPr>
          <w:rFonts w:ascii="Garamond" w:hAnsi="Garamond" w:cs="Calibri"/>
          <w:b/>
          <w:bCs/>
          <w:sz w:val="20"/>
          <w:szCs w:val="20"/>
        </w:rPr>
        <w:t>Rankine</w:t>
      </w:r>
      <w:proofErr w:type="spellEnd"/>
      <w:r w:rsidR="00EA009D" w:rsidRPr="002D27C1">
        <w:rPr>
          <w:rFonts w:ascii="Garamond" w:hAnsi="Garamond" w:cs="Calibri"/>
          <w:b/>
          <w:bCs/>
          <w:sz w:val="20"/>
          <w:szCs w:val="20"/>
        </w:rPr>
        <w:t xml:space="preserve"> cycle</w:t>
      </w:r>
      <w:r w:rsidR="00EA009D">
        <w:rPr>
          <w:rFonts w:ascii="Garamond" w:hAnsi="Garamond" w:cs="Calibri"/>
          <w:sz w:val="20"/>
          <w:szCs w:val="20"/>
        </w:rPr>
        <w:t xml:space="preserve"> illustrated in Fig.1 are steady-flow devices, small changes in kinetic and potential energy relative to the work and heat </w:t>
      </w:r>
      <w:proofErr w:type="spellStart"/>
      <w:r w:rsidR="00EA009D">
        <w:rPr>
          <w:rFonts w:ascii="Garamond" w:hAnsi="Garamond" w:cs="Calibri"/>
          <w:sz w:val="20"/>
          <w:szCs w:val="20"/>
        </w:rPr>
        <w:t>transer</w:t>
      </w:r>
      <w:proofErr w:type="spellEnd"/>
      <w:r w:rsidR="00EA009D">
        <w:rPr>
          <w:rFonts w:ascii="Garamond" w:hAnsi="Garamond" w:cs="Calibri"/>
          <w:sz w:val="20"/>
          <w:szCs w:val="20"/>
        </w:rPr>
        <w:t xml:space="preserve"> are negligible then each of the </w:t>
      </w:r>
      <w:proofErr w:type="spellStart"/>
      <w:r w:rsidR="00EA009D">
        <w:rPr>
          <w:rFonts w:ascii="Garamond" w:hAnsi="Garamond" w:cs="Calibri"/>
          <w:sz w:val="20"/>
          <w:szCs w:val="20"/>
        </w:rPr>
        <w:t>dvices</w:t>
      </w:r>
      <w:proofErr w:type="spellEnd"/>
      <w:r w:rsidR="00EA009D">
        <w:rPr>
          <w:rFonts w:ascii="Garamond" w:hAnsi="Garamond" w:cs="Calibri"/>
          <w:sz w:val="20"/>
          <w:szCs w:val="20"/>
        </w:rPr>
        <w:t xml:space="preserve"> can be </w:t>
      </w:r>
      <w:r w:rsidR="00EA009D">
        <w:rPr>
          <w:rFonts w:ascii="Garamond" w:hAnsi="Garamond" w:cs="Calibri"/>
          <w:b/>
          <w:bCs/>
          <w:sz w:val="20"/>
          <w:szCs w:val="20"/>
        </w:rPr>
        <w:t xml:space="preserve"> </w:t>
      </w:r>
      <w:r w:rsidR="00195EDB" w:rsidRPr="002D27C1">
        <w:rPr>
          <w:rFonts w:ascii="Garamond" w:hAnsi="Garamond" w:cs="Calibri"/>
          <w:b/>
          <w:bCs/>
          <w:sz w:val="20"/>
          <w:szCs w:val="20"/>
        </w:rPr>
        <w:t xml:space="preserve">can be analyzed </w:t>
      </w:r>
      <w:r w:rsidR="007F76F9">
        <w:rPr>
          <w:rFonts w:ascii="Garamond" w:hAnsi="Garamond" w:cs="Calibri"/>
          <w:sz w:val="20"/>
          <w:szCs w:val="20"/>
        </w:rPr>
        <w:t xml:space="preserve">using the steady-flow energy </w:t>
      </w:r>
      <w:r w:rsidR="00195EDB">
        <w:rPr>
          <w:rFonts w:ascii="Garamond" w:hAnsi="Garamond" w:cs="Calibri"/>
          <w:sz w:val="20"/>
          <w:szCs w:val="20"/>
        </w:rPr>
        <w:t>equation,</w:t>
      </w:r>
      <w:r w:rsidR="00195EDB" w:rsidRPr="00C9762A">
        <w:rPr>
          <w:rFonts w:ascii="Garamond" w:hAnsi="Garamond" w:cs="Calibri"/>
          <w:sz w:val="20"/>
          <w:szCs w:val="20"/>
        </w:rPr>
        <w:t xml:space="preserve"> </w:t>
      </w:r>
      <w:r w:rsidR="009723C2" w:rsidRPr="00C9762A">
        <w:rPr>
          <w:rFonts w:ascii="Garamond" w:hAnsi="Garamond" w:cs="Calibri"/>
          <w:sz w:val="20"/>
          <w:szCs w:val="20"/>
        </w:rPr>
        <w:t>expressed as</w:t>
      </w:r>
    </w:p>
    <w:p w14:paraId="36613A74" w14:textId="03AB639A" w:rsidR="0026428B" w:rsidRPr="00195EDB" w:rsidRDefault="00EC12B8" w:rsidP="00195EDB">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i</m:t>
            </m:r>
          </m:sub>
        </m:sSub>
      </m:oMath>
      <w:r w:rsidR="0093160F">
        <w:rPr>
          <w:rFonts w:ascii="Garamond" w:hAnsi="Garamond" w:cs="Calibri"/>
          <w:sz w:val="20"/>
          <w:szCs w:val="20"/>
        </w:rPr>
        <w:tab/>
      </w:r>
      <w:r w:rsidR="00195EDB">
        <w:rPr>
          <w:rFonts w:ascii="Garamond" w:hAnsi="Garamond" w:cs="Calibri"/>
          <w:sz w:val="20"/>
          <w:szCs w:val="20"/>
        </w:rPr>
        <w:t>(kJ/kg)</w:t>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93160F">
        <w:rPr>
          <w:rFonts w:ascii="Garamond" w:hAnsi="Garamond" w:cs="Calibri"/>
          <w:sz w:val="20"/>
          <w:szCs w:val="20"/>
        </w:rPr>
        <w:fldChar w:fldCharType="begin"/>
      </w:r>
      <w:r w:rsidR="0026428B" w:rsidRPr="0093160F">
        <w:rPr>
          <w:rFonts w:ascii="Garamond" w:hAnsi="Garamond" w:cs="Calibri"/>
          <w:sz w:val="20"/>
          <w:szCs w:val="20"/>
        </w:rPr>
        <w:instrText xml:space="preserve"> = 1 \* GB2 </w:instrText>
      </w:r>
      <w:r w:rsidR="0026428B" w:rsidRPr="0093160F">
        <w:rPr>
          <w:rFonts w:ascii="Garamond" w:hAnsi="Garamond" w:cs="Calibri"/>
          <w:sz w:val="20"/>
          <w:szCs w:val="20"/>
        </w:rPr>
        <w:fldChar w:fldCharType="separate"/>
      </w:r>
      <w:r w:rsidR="0026428B" w:rsidRPr="0093160F">
        <w:rPr>
          <w:rFonts w:ascii="MS Mincho" w:eastAsia="MS Mincho" w:hAnsi="MS Mincho" w:cs="MS Mincho" w:hint="eastAsia"/>
          <w:noProof/>
          <w:sz w:val="20"/>
          <w:szCs w:val="20"/>
        </w:rPr>
        <w:t>⑴</w:t>
      </w:r>
      <w:r w:rsidR="0026428B" w:rsidRPr="0093160F">
        <w:rPr>
          <w:rFonts w:ascii="Garamond" w:hAnsi="Garamond" w:cs="Calibri"/>
          <w:sz w:val="20"/>
          <w:szCs w:val="20"/>
        </w:rPr>
        <w:fldChar w:fldCharType="end"/>
      </w:r>
    </w:p>
    <w:p w14:paraId="45159249" w14:textId="6858FF64" w:rsidR="0093160F" w:rsidRPr="00DF1E3C" w:rsidRDefault="0026428B" w:rsidP="00DF1E3C">
      <w:pPr>
        <w:jc w:val="both"/>
        <w:rPr>
          <w:rFonts w:ascii="Garamond" w:hAnsi="Garamond" w:cs="Calibri"/>
          <w:sz w:val="20"/>
          <w:szCs w:val="20"/>
        </w:rPr>
      </w:pPr>
      <w:proofErr w:type="gramStart"/>
      <w:r w:rsidRPr="00DF1E3C">
        <w:rPr>
          <w:rFonts w:ascii="Garamond" w:hAnsi="Garamond" w:cs="Calibri"/>
          <w:sz w:val="20"/>
          <w:szCs w:val="20"/>
        </w:rPr>
        <w:t>where</w:t>
      </w:r>
      <w:proofErr w:type="gramEnd"/>
      <w:r w:rsidRPr="00DF1E3C">
        <w:rPr>
          <w:rFonts w:ascii="Garamond" w:hAnsi="Garamond" w:cs="Calibri"/>
          <w:sz w:val="20"/>
          <w:szCs w:val="20"/>
        </w:rPr>
        <w:t xml:space="preserve"> </w:t>
      </w:r>
      <m:oMath>
        <m:r>
          <w:rPr>
            <w:rFonts w:ascii="Cambria Math" w:hAnsi="Cambria Math"/>
            <w:sz w:val="20"/>
            <w:szCs w:val="20"/>
          </w:rPr>
          <m:t>q</m:t>
        </m:r>
      </m:oMath>
      <w:r w:rsidRPr="00DF1E3C">
        <w:rPr>
          <w:rFonts w:ascii="Garamond" w:hAnsi="Garamond" w:cs="Calibri"/>
          <w:sz w:val="20"/>
          <w:szCs w:val="20"/>
        </w:rPr>
        <w:t xml:space="preserve"> is heat transfer</w:t>
      </w:r>
      <w:r w:rsidR="00DF1E3C" w:rsidRPr="00DF1E3C">
        <w:rPr>
          <w:rFonts w:ascii="Garamond" w:hAnsi="Garamond" w:cs="Calibri"/>
          <w:sz w:val="20"/>
          <w:szCs w:val="20"/>
        </w:rPr>
        <w:t xml:space="preserve"> and</w:t>
      </w:r>
      <w:r w:rsidRPr="00DF1E3C">
        <w:rPr>
          <w:rFonts w:ascii="Garamond" w:hAnsi="Garamond" w:cs="Calibri"/>
          <w:sz w:val="20"/>
          <w:szCs w:val="20"/>
        </w:rPr>
        <w:t xml:space="preserve"> </w:t>
      </w:r>
      <m:oMath>
        <m:r>
          <w:rPr>
            <w:rFonts w:ascii="Cambria Math" w:hAnsi="Cambria Math"/>
            <w:sz w:val="20"/>
            <w:szCs w:val="20"/>
          </w:rPr>
          <m:t>w</m:t>
        </m:r>
      </m:oMath>
      <w:r w:rsidRPr="00DF1E3C">
        <w:rPr>
          <w:rFonts w:ascii="Garamond" w:hAnsi="Garamond" w:cs="Calibri"/>
          <w:sz w:val="20"/>
          <w:szCs w:val="20"/>
        </w:rPr>
        <w:t xml:space="preserve"> is the work</w:t>
      </w:r>
      <w:r w:rsidR="00195EDB" w:rsidRPr="00DF1E3C">
        <w:rPr>
          <w:rFonts w:ascii="Garamond" w:hAnsi="Garamond" w:cs="Calibri"/>
          <w:sz w:val="20"/>
          <w:szCs w:val="20"/>
        </w:rPr>
        <w:t xml:space="preserve"> into </w:t>
      </w:r>
      <w:r w:rsidR="00DF1E3C" w:rsidRPr="00DF1E3C">
        <w:rPr>
          <w:rFonts w:ascii="Garamond" w:hAnsi="Garamond" w:cs="Calibri"/>
          <w:sz w:val="20"/>
          <w:szCs w:val="20"/>
        </w:rPr>
        <w:t xml:space="preserve">and out of the </w:t>
      </w:r>
      <w:r w:rsidR="00195EDB" w:rsidRPr="00DF1E3C">
        <w:rPr>
          <w:rFonts w:ascii="Garamond" w:hAnsi="Garamond" w:cs="Calibri"/>
          <w:sz w:val="20"/>
          <w:szCs w:val="20"/>
        </w:rPr>
        <w:t>system</w:t>
      </w:r>
      <w:r w:rsidRPr="00DF1E3C">
        <w:rPr>
          <w:rFonts w:ascii="Garamond" w:hAnsi="Garamond" w:cs="Calibri"/>
          <w:sz w:val="20"/>
          <w:szCs w:val="20"/>
        </w:rPr>
        <w:t>,</w:t>
      </w:r>
      <w:r w:rsidR="00DF1E3C">
        <w:rPr>
          <w:rFonts w:ascii="Garamond" w:hAnsi="Garamond" w:cs="Calibri"/>
          <w:sz w:val="20"/>
          <w:szCs w:val="20"/>
        </w:rPr>
        <w:t xml:space="preserve"> </w:t>
      </w:r>
      <w:r w:rsidRPr="00DF1E3C">
        <w:rPr>
          <w:rFonts w:ascii="Garamond" w:hAnsi="Garamond" w:cs="Calibri"/>
          <w:sz w:val="20"/>
          <w:szCs w:val="20"/>
        </w:rPr>
        <w:t xml:space="preserve">and </w:t>
      </w:r>
      <m:oMath>
        <m:r>
          <w:rPr>
            <w:rFonts w:ascii="Cambria Math" w:hAnsi="Cambria Math"/>
            <w:sz w:val="20"/>
            <w:szCs w:val="20"/>
          </w:rPr>
          <m:t>h</m:t>
        </m:r>
      </m:oMath>
      <w:r w:rsidRPr="00DF1E3C">
        <w:rPr>
          <w:rFonts w:ascii="Garamond" w:hAnsi="Garamond" w:cs="Calibri"/>
          <w:sz w:val="20"/>
          <w:szCs w:val="20"/>
        </w:rPr>
        <w:t xml:space="preserve"> </w:t>
      </w:r>
      <w:r w:rsidR="00DF1E3C" w:rsidRPr="00DF1E3C">
        <w:rPr>
          <w:rFonts w:ascii="Garamond" w:hAnsi="Garamond" w:cs="Calibri"/>
          <w:sz w:val="20"/>
          <w:szCs w:val="20"/>
        </w:rPr>
        <w:t>are is the enthalpy</w:t>
      </w:r>
      <w:r w:rsidR="0093160F" w:rsidRPr="00DF1E3C">
        <w:rPr>
          <w:rFonts w:ascii="Garamond" w:hAnsi="Garamond" w:cs="Calibri"/>
          <w:sz w:val="20"/>
          <w:szCs w:val="20"/>
        </w:rPr>
        <w:t xml:space="preserve"> at the exit and inlet of the control volume.</w:t>
      </w:r>
    </w:p>
    <w:p w14:paraId="6562D525" w14:textId="77777777" w:rsidR="00FE4B70" w:rsidRDefault="00FE4B70" w:rsidP="00FE4B70">
      <w:pPr>
        <w:jc w:val="both"/>
        <w:rPr>
          <w:rFonts w:ascii="Garamond" w:hAnsi="Garamond"/>
          <w:noProof/>
        </w:rPr>
      </w:pPr>
    </w:p>
    <w:p w14:paraId="1B97E288" w14:textId="77777777" w:rsidR="00FE4B70" w:rsidRDefault="00FE4B70" w:rsidP="004718B4">
      <w:pPr>
        <w:jc w:val="center"/>
        <w:rPr>
          <w:rFonts w:ascii="Garamond" w:hAnsi="Garamond" w:cs="Calibri"/>
          <w:sz w:val="20"/>
          <w:szCs w:val="20"/>
        </w:rPr>
      </w:pPr>
      <w:r>
        <w:rPr>
          <w:rFonts w:ascii="Garamond" w:hAnsi="Garamond"/>
          <w:noProof/>
        </w:rPr>
        <w:lastRenderedPageBreak/>
        <w:drawing>
          <wp:inline distT="0" distB="0" distL="0" distR="0" wp14:anchorId="002B7A17" wp14:editId="63A8972B">
            <wp:extent cx="1692234" cy="131816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tic.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29238" t="28743" r="32354" b="31365"/>
                    <a:stretch/>
                  </pic:blipFill>
                  <pic:spPr bwMode="auto">
                    <a:xfrm>
                      <a:off x="0" y="0"/>
                      <a:ext cx="1695302" cy="1320551"/>
                    </a:xfrm>
                    <a:prstGeom prst="rect">
                      <a:avLst/>
                    </a:prstGeom>
                    <a:ln>
                      <a:noFill/>
                    </a:ln>
                    <a:extLst>
                      <a:ext uri="{53640926-AAD7-44D8-BBD7-CCE9431645EC}">
                        <a14:shadowObscured xmlns:a14="http://schemas.microsoft.com/office/drawing/2010/main"/>
                      </a:ext>
                    </a:extLst>
                  </pic:spPr>
                </pic:pic>
              </a:graphicData>
            </a:graphic>
          </wp:inline>
        </w:drawing>
      </w:r>
      <w:r w:rsidR="007D7E5C" w:rsidRPr="006522BC">
        <w:rPr>
          <w:rFonts w:ascii="Garamond" w:hAnsi="Garamond"/>
          <w:noProof/>
        </w:rPr>
        <mc:AlternateContent>
          <mc:Choice Requires="wps">
            <w:drawing>
              <wp:anchor distT="0" distB="0" distL="114300" distR="114300" simplePos="0" relativeHeight="251676672" behindDoc="0" locked="0" layoutInCell="1" allowOverlap="1" wp14:anchorId="1F9494FC" wp14:editId="7742B590">
                <wp:simplePos x="0" y="0"/>
                <wp:positionH relativeFrom="margin">
                  <wp:align>right</wp:align>
                </wp:positionH>
                <wp:positionV relativeFrom="paragraph">
                  <wp:posOffset>1786627</wp:posOffset>
                </wp:positionV>
                <wp:extent cx="5934710" cy="180975"/>
                <wp:effectExtent l="0" t="0" r="8890" b="9525"/>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181155"/>
                        </a:xfrm>
                        <a:prstGeom prst="rect">
                          <a:avLst/>
                        </a:prstGeom>
                        <a:solidFill>
                          <a:prstClr val="white"/>
                        </a:solidFill>
                        <a:ln>
                          <a:noFill/>
                        </a:ln>
                        <a:effectLst/>
                      </wps:spPr>
                      <wps:txbx>
                        <w:txbxContent>
                          <w:p w14:paraId="7275B2EA" w14:textId="328BBB75" w:rsidR="00254C23" w:rsidRPr="008A127B" w:rsidRDefault="00254C23"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 xml:space="preserve">(a)  </w:t>
                            </w:r>
                            <w:r>
                              <w:rPr>
                                <w:rFonts w:asciiTheme="majorHAnsi" w:hAnsiTheme="majorHAnsi"/>
                                <w:b/>
                                <w:bCs/>
                                <w:i w:val="0"/>
                                <w:iCs w:val="0"/>
                                <w:color w:val="auto"/>
                                <w:sz w:val="16"/>
                                <w:szCs w:val="16"/>
                              </w:rPr>
                              <w:t>Schematic</w:t>
                            </w:r>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w:t>
                            </w:r>
                            <w:r w:rsidR="00FE4B70">
                              <w:rPr>
                                <w:rFonts w:asciiTheme="majorHAnsi" w:hAnsiTheme="majorHAnsi"/>
                                <w:b/>
                                <w:bCs/>
                                <w:i w:val="0"/>
                                <w:iCs w:val="0"/>
                                <w:color w:val="auto"/>
                                <w:sz w:val="16"/>
                                <w:szCs w:val="16"/>
                              </w:rPr>
                              <w:t>Diagram</w:t>
                            </w:r>
                            <w:r w:rsidR="007D7E5C">
                              <w:rPr>
                                <w:rFonts w:asciiTheme="majorHAnsi" w:hAnsiTheme="majorHAnsi"/>
                                <w:b/>
                                <w:bCs/>
                                <w:i w:val="0"/>
                                <w:iCs w:val="0"/>
                                <w:color w:val="auto"/>
                                <w:sz w:val="16"/>
                                <w:szCs w:val="16"/>
                              </w:rPr>
                              <w:t xml:space="preserve">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w:t>
                            </w:r>
                            <w:proofErr w:type="spellStart"/>
                            <w:r w:rsidR="00FE4B70">
                              <w:rPr>
                                <w:rFonts w:asciiTheme="majorHAnsi" w:hAnsiTheme="majorHAnsi"/>
                                <w:b/>
                                <w:bCs/>
                                <w:i w:val="0"/>
                                <w:iCs w:val="0"/>
                                <w:color w:val="auto"/>
                                <w:sz w:val="16"/>
                                <w:szCs w:val="16"/>
                              </w:rPr>
                              <w:t>Rankine</w:t>
                            </w:r>
                            <w:proofErr w:type="spellEnd"/>
                            <w:r w:rsidR="007D7E5C">
                              <w:rPr>
                                <w:rFonts w:asciiTheme="majorHAnsi" w:hAnsiTheme="majorHAnsi"/>
                                <w:b/>
                                <w:bCs/>
                                <w:i w:val="0"/>
                                <w:iCs w:val="0"/>
                                <w:color w:val="auto"/>
                                <w:sz w:val="16"/>
                                <w:szCs w:val="16"/>
                              </w:rPr>
                              <w:t xml:space="preserve"> Cycle</w:t>
                            </w:r>
                            <w:r w:rsidR="004718B4">
                              <w:rPr>
                                <w:rFonts w:asciiTheme="majorHAnsi" w:hAnsiTheme="majorHAnsi"/>
                                <w:b/>
                                <w:bCs/>
                                <w:i w:val="0"/>
                                <w:iCs w:val="0"/>
                                <w:color w:val="auto"/>
                                <w:sz w:val="16"/>
                                <w:szCs w:val="16"/>
                              </w:rPr>
                              <w:t>,</w:t>
                            </w:r>
                            <w:r w:rsidR="007776F9">
                              <w:rPr>
                                <w:rFonts w:asciiTheme="majorHAnsi" w:hAnsiTheme="majorHAnsi"/>
                                <w:b/>
                                <w:bCs/>
                                <w:i w:val="0"/>
                                <w:iCs w:val="0"/>
                                <w:color w:val="auto"/>
                                <w:sz w:val="16"/>
                                <w:szCs w:val="16"/>
                              </w:rPr>
                              <w:t xml:space="preserve"> </w:t>
                            </w:r>
                            <w:r w:rsidR="00A64EFF">
                              <w:rPr>
                                <w:rFonts w:asciiTheme="majorHAnsi" w:hAnsiTheme="majorHAnsi"/>
                                <w:b/>
                                <w:bCs/>
                                <w:i w:val="0"/>
                                <w:iCs w:val="0"/>
                                <w:color w:val="auto"/>
                                <w:sz w:val="16"/>
                                <w:szCs w:val="16"/>
                              </w:rPr>
                              <w:t>[2]</w:t>
                            </w:r>
                            <w:r w:rsidR="007776F9" w:rsidRPr="007776F9">
                              <w:rPr>
                                <w:rFonts w:asciiTheme="majorHAnsi" w:hAnsiTheme="majorHAnsi"/>
                                <w:b/>
                                <w:bCs/>
                                <w:i w:val="0"/>
                                <w:iCs w:val="0"/>
                                <w:color w:val="auto"/>
                                <w:sz w:val="16"/>
                                <w:szCs w:val="16"/>
                              </w:rPr>
                              <w:t xml:space="preserve"> </w:t>
                            </w:r>
                            <w:r w:rsidR="007776F9">
                              <w:rPr>
                                <w:rFonts w:asciiTheme="majorHAnsi" w:hAnsiTheme="majorHAnsi"/>
                                <w:b/>
                                <w:bCs/>
                                <w:i w:val="0"/>
                                <w:iCs w:val="0"/>
                                <w:color w:val="auto"/>
                                <w:sz w:val="16"/>
                                <w:szCs w:val="16"/>
                              </w:rPr>
                              <w:t>Replicated by White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140.7pt;width:467.3pt;height:14.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" stroked="f">
                <v:path arrowok="t"/>
                <v:textbox inset="0,0,0,0">
                  <w:txbxContent>
                    <w:p w14:paraId="7275B2EA" w14:textId="328BBB75" w:rsidR="00254C23" w:rsidRPr="008A127B" w:rsidRDefault="00254C23"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 xml:space="preserve">(a)  </w:t>
                      </w:r>
                      <w:r>
                        <w:rPr>
                          <w:rFonts w:asciiTheme="majorHAnsi" w:hAnsiTheme="majorHAnsi"/>
                          <w:b/>
                          <w:bCs/>
                          <w:i w:val="0"/>
                          <w:iCs w:val="0"/>
                          <w:color w:val="auto"/>
                          <w:sz w:val="16"/>
                          <w:szCs w:val="16"/>
                        </w:rPr>
                        <w:t>Schematic</w:t>
                      </w:r>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w:t>
                      </w:r>
                      <w:r w:rsidR="00FE4B70">
                        <w:rPr>
                          <w:rFonts w:asciiTheme="majorHAnsi" w:hAnsiTheme="majorHAnsi"/>
                          <w:b/>
                          <w:bCs/>
                          <w:i w:val="0"/>
                          <w:iCs w:val="0"/>
                          <w:color w:val="auto"/>
                          <w:sz w:val="16"/>
                          <w:szCs w:val="16"/>
                        </w:rPr>
                        <w:t>Diagram</w:t>
                      </w:r>
                      <w:r w:rsidR="007D7E5C">
                        <w:rPr>
                          <w:rFonts w:asciiTheme="majorHAnsi" w:hAnsiTheme="majorHAnsi"/>
                          <w:b/>
                          <w:bCs/>
                          <w:i w:val="0"/>
                          <w:iCs w:val="0"/>
                          <w:color w:val="auto"/>
                          <w:sz w:val="16"/>
                          <w:szCs w:val="16"/>
                        </w:rPr>
                        <w:t xml:space="preserve">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w:t>
                      </w:r>
                      <w:proofErr w:type="spellStart"/>
                      <w:r w:rsidR="00FE4B70">
                        <w:rPr>
                          <w:rFonts w:asciiTheme="majorHAnsi" w:hAnsiTheme="majorHAnsi"/>
                          <w:b/>
                          <w:bCs/>
                          <w:i w:val="0"/>
                          <w:iCs w:val="0"/>
                          <w:color w:val="auto"/>
                          <w:sz w:val="16"/>
                          <w:szCs w:val="16"/>
                        </w:rPr>
                        <w:t>Rankine</w:t>
                      </w:r>
                      <w:proofErr w:type="spellEnd"/>
                      <w:r w:rsidR="007D7E5C">
                        <w:rPr>
                          <w:rFonts w:asciiTheme="majorHAnsi" w:hAnsiTheme="majorHAnsi"/>
                          <w:b/>
                          <w:bCs/>
                          <w:i w:val="0"/>
                          <w:iCs w:val="0"/>
                          <w:color w:val="auto"/>
                          <w:sz w:val="16"/>
                          <w:szCs w:val="16"/>
                        </w:rPr>
                        <w:t xml:space="preserve"> Cycle</w:t>
                      </w:r>
                      <w:r w:rsidR="004718B4">
                        <w:rPr>
                          <w:rFonts w:asciiTheme="majorHAnsi" w:hAnsiTheme="majorHAnsi"/>
                          <w:b/>
                          <w:bCs/>
                          <w:i w:val="0"/>
                          <w:iCs w:val="0"/>
                          <w:color w:val="auto"/>
                          <w:sz w:val="16"/>
                          <w:szCs w:val="16"/>
                        </w:rPr>
                        <w:t>,</w:t>
                      </w:r>
                      <w:r w:rsidR="007776F9">
                        <w:rPr>
                          <w:rFonts w:asciiTheme="majorHAnsi" w:hAnsiTheme="majorHAnsi"/>
                          <w:b/>
                          <w:bCs/>
                          <w:i w:val="0"/>
                          <w:iCs w:val="0"/>
                          <w:color w:val="auto"/>
                          <w:sz w:val="16"/>
                          <w:szCs w:val="16"/>
                        </w:rPr>
                        <w:t xml:space="preserve"> </w:t>
                      </w:r>
                      <w:r w:rsidR="00A64EFF">
                        <w:rPr>
                          <w:rFonts w:asciiTheme="majorHAnsi" w:hAnsiTheme="majorHAnsi"/>
                          <w:b/>
                          <w:bCs/>
                          <w:i w:val="0"/>
                          <w:iCs w:val="0"/>
                          <w:color w:val="auto"/>
                          <w:sz w:val="16"/>
                          <w:szCs w:val="16"/>
                        </w:rPr>
                        <w:t>[2]</w:t>
                      </w:r>
                      <w:r w:rsidR="007776F9" w:rsidRPr="007776F9">
                        <w:rPr>
                          <w:rFonts w:asciiTheme="majorHAnsi" w:hAnsiTheme="majorHAnsi"/>
                          <w:b/>
                          <w:bCs/>
                          <w:i w:val="0"/>
                          <w:iCs w:val="0"/>
                          <w:color w:val="auto"/>
                          <w:sz w:val="16"/>
                          <w:szCs w:val="16"/>
                        </w:rPr>
                        <w:t xml:space="preserve"> </w:t>
                      </w:r>
                      <w:r w:rsidR="007776F9">
                        <w:rPr>
                          <w:rFonts w:asciiTheme="majorHAnsi" w:hAnsiTheme="majorHAnsi"/>
                          <w:b/>
                          <w:bCs/>
                          <w:i w:val="0"/>
                          <w:iCs w:val="0"/>
                          <w:color w:val="auto"/>
                          <w:sz w:val="16"/>
                          <w:szCs w:val="16"/>
                        </w:rPr>
                        <w:t>Replicated by White C.</w:t>
                      </w:r>
                    </w:p>
                  </w:txbxContent>
                </v:textbox>
                <w10:wrap type="square" anchorx="margin"/>
              </v:shape>
            </w:pict>
          </mc:Fallback>
        </mc:AlternateContent>
      </w:r>
      <w:r>
        <w:rPr>
          <w:rFonts w:ascii="Garamond" w:hAnsi="Garamond" w:cs="Calibri"/>
          <w:noProof/>
          <w:sz w:val="20"/>
          <w:szCs w:val="20"/>
        </w:rPr>
        <w:drawing>
          <wp:inline distT="0" distB="0" distL="0" distR="0" wp14:anchorId="5491B6FD" wp14:editId="55BC440E">
            <wp:extent cx="1977241" cy="172192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0737" t="26043" r="34704" b="22216"/>
                    <a:stretch/>
                  </pic:blipFill>
                  <pic:spPr bwMode="auto">
                    <a:xfrm>
                      <a:off x="0" y="0"/>
                      <a:ext cx="1977241" cy="1721922"/>
                    </a:xfrm>
                    <a:prstGeom prst="rect">
                      <a:avLst/>
                    </a:prstGeom>
                    <a:ln>
                      <a:noFill/>
                    </a:ln>
                    <a:extLst>
                      <a:ext uri="{53640926-AAD7-44D8-BBD7-CCE9431645EC}">
                        <a14:shadowObscured xmlns:a14="http://schemas.microsoft.com/office/drawing/2010/main"/>
                      </a:ext>
                    </a:extLst>
                  </pic:spPr>
                </pic:pic>
              </a:graphicData>
            </a:graphic>
          </wp:inline>
        </w:drawing>
      </w:r>
    </w:p>
    <w:p w14:paraId="6BC319CD" w14:textId="4CE40BE1" w:rsidR="00C03AB7" w:rsidRPr="006522BC" w:rsidRDefault="000B0F41" w:rsidP="00EA009D">
      <w:pPr>
        <w:ind w:firstLine="720"/>
        <w:jc w:val="both"/>
        <w:rPr>
          <w:rFonts w:ascii="Garamond" w:hAnsi="Garamond" w:cs="Calibri"/>
          <w:noProof/>
          <w:sz w:val="20"/>
          <w:szCs w:val="20"/>
        </w:rPr>
      </w:pPr>
      <w:r>
        <w:rPr>
          <w:rFonts w:ascii="Garamond" w:hAnsi="Garamond" w:cs="Calibri"/>
          <w:sz w:val="20"/>
          <w:szCs w:val="20"/>
        </w:rPr>
        <w:t xml:space="preserve">The ideal </w:t>
      </w:r>
      <w:proofErr w:type="spellStart"/>
      <w:r w:rsidR="002D27C1">
        <w:rPr>
          <w:rFonts w:ascii="Garamond" w:hAnsi="Garamond" w:cs="Calibri"/>
          <w:sz w:val="20"/>
          <w:szCs w:val="20"/>
        </w:rPr>
        <w:t>Rankine</w:t>
      </w:r>
      <w:proofErr w:type="spellEnd"/>
      <w:r>
        <w:rPr>
          <w:rFonts w:ascii="Garamond" w:hAnsi="Garamond" w:cs="Calibri"/>
          <w:sz w:val="20"/>
          <w:szCs w:val="20"/>
        </w:rPr>
        <w:t xml:space="preserve"> cycle begins with</w:t>
      </w:r>
      <w:r w:rsidR="000930CA" w:rsidRPr="006522BC">
        <w:rPr>
          <w:rFonts w:ascii="Garamond" w:hAnsi="Garamond" w:cs="Calibri"/>
          <w:sz w:val="20"/>
          <w:szCs w:val="20"/>
        </w:rPr>
        <w:t xml:space="preserve"> </w:t>
      </w:r>
      <w:r w:rsidR="0086660D" w:rsidRPr="006522BC">
        <w:rPr>
          <w:rFonts w:ascii="Garamond" w:hAnsi="Garamond" w:cs="Calibri"/>
          <w:sz w:val="20"/>
          <w:szCs w:val="20"/>
        </w:rPr>
        <w:t xml:space="preserve">saturated </w:t>
      </w:r>
      <w:r w:rsidR="002D27C1">
        <w:rPr>
          <w:rFonts w:ascii="Garamond" w:hAnsi="Garamond" w:cs="Calibri"/>
          <w:sz w:val="20"/>
          <w:szCs w:val="20"/>
        </w:rPr>
        <w:t>liquid</w:t>
      </w:r>
      <w:r w:rsidR="003028FD" w:rsidRPr="006522BC">
        <w:rPr>
          <w:rFonts w:ascii="Garamond" w:hAnsi="Garamond" w:cs="Calibri"/>
          <w:sz w:val="20"/>
          <w:szCs w:val="20"/>
        </w:rPr>
        <w:t xml:space="preserve"> enter</w:t>
      </w:r>
      <w:r>
        <w:rPr>
          <w:rFonts w:ascii="Garamond" w:hAnsi="Garamond" w:cs="Calibri"/>
          <w:sz w:val="20"/>
          <w:szCs w:val="20"/>
        </w:rPr>
        <w:t>ing</w:t>
      </w:r>
      <w:r w:rsidR="003028FD" w:rsidRPr="006522BC">
        <w:rPr>
          <w:rFonts w:ascii="Garamond" w:hAnsi="Garamond" w:cs="Calibri"/>
          <w:sz w:val="20"/>
          <w:szCs w:val="20"/>
        </w:rPr>
        <w:t xml:space="preserve"> the</w:t>
      </w:r>
      <w:r w:rsidR="002D27C1">
        <w:rPr>
          <w:rFonts w:ascii="Garamond" w:hAnsi="Garamond" w:cs="Calibri"/>
          <w:sz w:val="20"/>
          <w:szCs w:val="20"/>
        </w:rPr>
        <w:t xml:space="preserve"> pump</w:t>
      </w:r>
      <w:r w:rsidR="00070C9E" w:rsidRPr="006522BC">
        <w:rPr>
          <w:rFonts w:ascii="Garamond" w:hAnsi="Garamond" w:cs="Calibri"/>
          <w:sz w:val="20"/>
          <w:szCs w:val="20"/>
        </w:rPr>
        <w:t xml:space="preserve"> at state 1</w:t>
      </w:r>
      <w:r w:rsidR="002D27C1">
        <w:rPr>
          <w:rFonts w:ascii="Garamond" w:hAnsi="Garamond" w:cs="Calibri"/>
          <w:sz w:val="20"/>
          <w:szCs w:val="20"/>
        </w:rPr>
        <w:t>,</w:t>
      </w:r>
      <w:r w:rsidR="004718B4">
        <w:rPr>
          <w:rFonts w:ascii="Garamond" w:hAnsi="Garamond" w:cs="Calibri"/>
          <w:sz w:val="20"/>
          <w:szCs w:val="20"/>
        </w:rPr>
        <w:t xml:space="preserve"> where work is applied to compress the water</w:t>
      </w:r>
      <w:r w:rsidR="006E7216" w:rsidRPr="006522BC">
        <w:rPr>
          <w:rFonts w:ascii="Garamond" w:hAnsi="Garamond" w:cs="Calibri"/>
          <w:sz w:val="20"/>
          <w:szCs w:val="20"/>
        </w:rPr>
        <w:t xml:space="preserve"> </w:t>
      </w:r>
      <w:proofErr w:type="spellStart"/>
      <w:r>
        <w:rPr>
          <w:rFonts w:ascii="Garamond" w:hAnsi="Garamond" w:cs="Calibri"/>
          <w:sz w:val="20"/>
          <w:szCs w:val="20"/>
        </w:rPr>
        <w:t>isentropic</w:t>
      </w:r>
      <w:r w:rsidR="002D27C1">
        <w:rPr>
          <w:rFonts w:ascii="Garamond" w:hAnsi="Garamond" w:cs="Calibri"/>
          <w:sz w:val="20"/>
          <w:szCs w:val="20"/>
        </w:rPr>
        <w:t>ally</w:t>
      </w:r>
      <w:proofErr w:type="spellEnd"/>
      <w:r w:rsidR="002D27C1">
        <w:rPr>
          <w:rFonts w:ascii="Garamond" w:hAnsi="Garamond" w:cs="Calibri"/>
          <w:sz w:val="20"/>
          <w:szCs w:val="20"/>
        </w:rPr>
        <w:t xml:space="preserve"> to the pressure of the boiler</w:t>
      </w:r>
      <w:r w:rsidR="0093160F">
        <w:rPr>
          <w:rFonts w:ascii="Garamond" w:hAnsi="Garamond" w:cs="Calibri"/>
          <w:sz w:val="20"/>
          <w:szCs w:val="20"/>
        </w:rPr>
        <w:t xml:space="preserve"> illustrated in Fig.</w:t>
      </w:r>
      <w:r>
        <w:rPr>
          <w:rFonts w:ascii="Garamond" w:hAnsi="Garamond" w:cs="Calibri"/>
          <w:sz w:val="20"/>
          <w:szCs w:val="20"/>
        </w:rPr>
        <w:t xml:space="preserve"> 1</w:t>
      </w:r>
      <w:r w:rsidR="0086660D" w:rsidRPr="006522BC">
        <w:rPr>
          <w:rFonts w:ascii="Garamond" w:hAnsi="Garamond" w:cs="Calibri"/>
          <w:sz w:val="20"/>
          <w:szCs w:val="20"/>
        </w:rPr>
        <w:t>.</w:t>
      </w:r>
      <w:r w:rsidR="00EA009D">
        <w:rPr>
          <w:rFonts w:ascii="Garamond" w:hAnsi="Garamond" w:cs="Calibri"/>
          <w:sz w:val="20"/>
          <w:szCs w:val="20"/>
        </w:rPr>
        <w:t xml:space="preserve"> Since pump work is an isentropic process</w:t>
      </w:r>
      <w:r w:rsidR="00EA009D" w:rsidRPr="00EA009D">
        <w:rPr>
          <w:rFonts w:ascii="Garamond" w:hAnsi="Garamond" w:cs="Calibri"/>
          <w:sz w:val="20"/>
          <w:szCs w:val="20"/>
        </w:rPr>
        <w:t xml:space="preserve"> </w:t>
      </w:r>
      <w:r w:rsidR="00EA009D">
        <w:rPr>
          <w:rFonts w:ascii="Garamond" w:hAnsi="Garamond" w:cs="Calibri"/>
          <w:sz w:val="20"/>
          <w:szCs w:val="20"/>
        </w:rPr>
        <w:t>assuming no heat transfer, it</w:t>
      </w:r>
      <w:r w:rsidR="00D95AF2" w:rsidRPr="006522BC">
        <w:rPr>
          <w:rFonts w:ascii="Garamond" w:hAnsi="Garamond" w:cs="Calibri"/>
          <w:sz w:val="20"/>
          <w:szCs w:val="20"/>
        </w:rPr>
        <w:t xml:space="preserve"> </w:t>
      </w:r>
      <w:r w:rsidR="006A5657" w:rsidRPr="006522BC">
        <w:rPr>
          <w:rFonts w:ascii="Garamond" w:hAnsi="Garamond" w:cs="Calibri"/>
          <w:sz w:val="20"/>
          <w:szCs w:val="20"/>
        </w:rPr>
        <w:t>is</w:t>
      </w:r>
      <w:r w:rsidR="00D95AF2" w:rsidRPr="006522BC">
        <w:rPr>
          <w:rFonts w:ascii="Garamond" w:hAnsi="Garamond" w:cs="Calibri"/>
          <w:sz w:val="20"/>
          <w:szCs w:val="20"/>
        </w:rPr>
        <w:t xml:space="preserve"> expressed as </w:t>
      </w:r>
    </w:p>
    <w:p w14:paraId="3D723606" w14:textId="395EA5BD" w:rsidR="00D95AF2" w:rsidRPr="006522BC" w:rsidRDefault="00EC12B8" w:rsidP="0093160F">
      <w:pPr>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93160F">
        <w:rPr>
          <w:rFonts w:ascii="Garamond" w:hAnsi="Garamond" w:cs="Calibri"/>
          <w:sz w:val="20"/>
          <w:szCs w:val="20"/>
        </w:rPr>
        <w:tab/>
        <w:t>(kJ/kg)</w:t>
      </w:r>
      <w:r w:rsidR="0093160F" w:rsidRPr="00195EDB">
        <w:rPr>
          <w:rFonts w:ascii="Garamond" w:hAnsi="Garamond" w:cs="Calibri"/>
          <w:sz w:val="20"/>
          <w:szCs w:val="20"/>
        </w:rPr>
        <w:tab/>
      </w:r>
      <w:r w:rsidR="0093160F">
        <w:rPr>
          <w:rFonts w:ascii="Garamond" w:hAnsi="Garamond" w:cs="Calibri"/>
          <w:sz w:val="20"/>
          <w:szCs w:val="20"/>
        </w:rPr>
        <w:tab/>
      </w:r>
      <w:r w:rsidR="0026428B" w:rsidRPr="006522BC">
        <w:rPr>
          <w:rFonts w:ascii="Garamond" w:hAnsi="Garamond" w:cs="Calibri"/>
          <w:sz w:val="20"/>
          <w:szCs w:val="20"/>
        </w:rPr>
        <w:tab/>
      </w:r>
      <w:r w:rsidR="00D16AD5" w:rsidRPr="006522BC">
        <w:rPr>
          <w:rFonts w:ascii="Garamond" w:hAnsi="Garamond" w:cs="Calibri"/>
          <w:sz w:val="20"/>
          <w:szCs w:val="20"/>
        </w:rPr>
        <w:tab/>
      </w:r>
      <w:r w:rsidR="00D16AD5" w:rsidRPr="006522BC">
        <w:rPr>
          <w:rFonts w:ascii="Garamond" w:hAnsi="Garamond" w:cs="Calibri"/>
          <w:sz w:val="20"/>
          <w:szCs w:val="20"/>
        </w:rPr>
        <w:tab/>
      </w:r>
      <w:r w:rsidR="0026428B" w:rsidRPr="006522BC">
        <w:rPr>
          <w:rFonts w:ascii="Garamond" w:hAnsi="Garamond" w:cs="Calibri"/>
          <w:sz w:val="20"/>
          <w:szCs w:val="20"/>
        </w:rPr>
        <w:fldChar w:fldCharType="begin"/>
      </w:r>
      <w:r w:rsidR="0026428B" w:rsidRPr="006522BC">
        <w:rPr>
          <w:rFonts w:ascii="Garamond" w:hAnsi="Garamond" w:cs="Calibri"/>
          <w:sz w:val="20"/>
          <w:szCs w:val="20"/>
        </w:rPr>
        <w:instrText xml:space="preserve"> = 2 \* GB2 </w:instrText>
      </w:r>
      <w:r w:rsidR="0026428B" w:rsidRPr="006522BC">
        <w:rPr>
          <w:rFonts w:ascii="Garamond" w:hAnsi="Garamond" w:cs="Calibri"/>
          <w:sz w:val="20"/>
          <w:szCs w:val="20"/>
        </w:rPr>
        <w:fldChar w:fldCharType="separate"/>
      </w:r>
      <w:r w:rsidR="0026428B" w:rsidRPr="006522BC">
        <w:rPr>
          <w:rFonts w:ascii="MS Mincho" w:eastAsia="MS Mincho" w:hAnsi="MS Mincho" w:cs="MS Mincho" w:hint="eastAsia"/>
          <w:noProof/>
          <w:sz w:val="20"/>
          <w:szCs w:val="20"/>
        </w:rPr>
        <w:t>⑵</w:t>
      </w:r>
      <w:r w:rsidR="0026428B" w:rsidRPr="006522BC">
        <w:rPr>
          <w:rFonts w:ascii="Garamond" w:hAnsi="Garamond" w:cs="Calibri"/>
          <w:sz w:val="20"/>
          <w:szCs w:val="20"/>
        </w:rPr>
        <w:fldChar w:fldCharType="end"/>
      </w:r>
    </w:p>
    <w:p w14:paraId="40C56E46" w14:textId="70BB4F54" w:rsidR="00C03AB7" w:rsidRPr="006522BC" w:rsidRDefault="00D95AF2" w:rsidP="001F63E9">
      <w:pPr>
        <w:jc w:val="both"/>
        <w:rPr>
          <w:rFonts w:ascii="Garamond" w:hAnsi="Garamond" w:cs="Calibri"/>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pump,in</m:t>
            </m:r>
          </m:sub>
        </m:sSub>
        <m:r>
          <w:rPr>
            <w:rFonts w:ascii="Cambria Math" w:hAnsi="Cambria Math"/>
            <w:sz w:val="20"/>
            <w:szCs w:val="20"/>
          </w:rPr>
          <m:t xml:space="preserve"> </m:t>
        </m:r>
      </m:oMath>
      <w:r w:rsidR="002D27C1">
        <w:rPr>
          <w:rFonts w:ascii="Garamond" w:hAnsi="Garamond" w:cs="Calibri"/>
          <w:sz w:val="20"/>
          <w:szCs w:val="20"/>
        </w:rPr>
        <w:t xml:space="preserve"> is </w:t>
      </w:r>
      <w:r w:rsidR="00E33F01" w:rsidRPr="006522BC">
        <w:rPr>
          <w:rFonts w:ascii="Garamond" w:hAnsi="Garamond" w:cs="Calibri"/>
          <w:bCs/>
          <w:sz w:val="20"/>
          <w:szCs w:val="20"/>
        </w:rPr>
        <w:t xml:space="preserve">the </w:t>
      </w:r>
      <w:r w:rsidR="002D27C1">
        <w:rPr>
          <w:rFonts w:ascii="Garamond" w:hAnsi="Garamond" w:cs="Calibri"/>
          <w:bCs/>
          <w:sz w:val="20"/>
          <w:szCs w:val="20"/>
        </w:rPr>
        <w:t>pump work</w:t>
      </w:r>
      <w:r w:rsidR="00DF1E3C">
        <w:rPr>
          <w:rFonts w:ascii="Garamond" w:hAnsi="Garamond" w:cs="Calibri"/>
          <w:bCs/>
          <w:sz w:val="20"/>
          <w:szCs w:val="20"/>
        </w:rPr>
        <w:t xml:space="preserve"> applied on system</w:t>
      </w:r>
      <w:r w:rsidR="001F63E9">
        <w:rPr>
          <w:rFonts w:ascii="Garamond" w:hAnsi="Garamond" w:cs="Calibri"/>
          <w:bCs/>
          <w:sz w:val="20"/>
          <w:szCs w:val="20"/>
        </w:rPr>
        <w:t xml:space="preserve"> </w:t>
      </w:r>
      <w:r w:rsidRPr="006522BC">
        <w:rPr>
          <w:rFonts w:ascii="Garamond" w:hAnsi="Garamond" w:cs="Calibri"/>
          <w:bCs/>
          <w:sz w:val="20"/>
          <w:szCs w:val="20"/>
        </w:rPr>
        <w:t xml:space="preserve">and </w:t>
      </w:r>
      <m:oMath>
        <m:r>
          <w:rPr>
            <w:rFonts w:ascii="Cambria Math" w:hAnsi="Cambria Math"/>
            <w:sz w:val="20"/>
            <w:szCs w:val="20"/>
          </w:rPr>
          <m:t>h</m:t>
        </m:r>
      </m:oMath>
      <w:r w:rsidR="00103265" w:rsidRPr="006522BC">
        <w:rPr>
          <w:rFonts w:ascii="Garamond" w:hAnsi="Garamond" w:cs="Calibri"/>
          <w:sz w:val="20"/>
          <w:szCs w:val="20"/>
        </w:rPr>
        <w:t xml:space="preserve"> is the enthalpy </w:t>
      </w:r>
      <w:r w:rsidR="001F63E9">
        <w:rPr>
          <w:rFonts w:ascii="Garamond" w:hAnsi="Garamond" w:cs="Calibri"/>
          <w:sz w:val="20"/>
          <w:szCs w:val="20"/>
        </w:rPr>
        <w:t>at the entrance and exit of the pump.</w:t>
      </w:r>
      <w:r w:rsidR="0086660D" w:rsidRPr="006522BC">
        <w:rPr>
          <w:rFonts w:ascii="Garamond" w:hAnsi="Garamond" w:cs="Calibri"/>
          <w:sz w:val="20"/>
          <w:szCs w:val="20"/>
        </w:rPr>
        <w:t xml:space="preserve"> Upon exiting the </w:t>
      </w:r>
      <w:r w:rsidR="002D27C1">
        <w:rPr>
          <w:rFonts w:ascii="Garamond" w:hAnsi="Garamond" w:cs="Calibri"/>
          <w:sz w:val="20"/>
          <w:szCs w:val="20"/>
        </w:rPr>
        <w:t>pump,</w:t>
      </w:r>
      <w:r w:rsidR="0086660D" w:rsidRPr="006522BC">
        <w:rPr>
          <w:rFonts w:ascii="Garamond" w:hAnsi="Garamond" w:cs="Calibri"/>
          <w:sz w:val="20"/>
          <w:szCs w:val="20"/>
        </w:rPr>
        <w:t xml:space="preserve"> the </w:t>
      </w:r>
      <w:r w:rsidR="002D27C1">
        <w:rPr>
          <w:rFonts w:ascii="Garamond" w:hAnsi="Garamond" w:cs="Calibri"/>
          <w:sz w:val="20"/>
          <w:szCs w:val="20"/>
        </w:rPr>
        <w:t>compressed liquid</w:t>
      </w:r>
      <w:r w:rsidR="0086660D" w:rsidRPr="006522BC">
        <w:rPr>
          <w:rFonts w:ascii="Garamond" w:hAnsi="Garamond" w:cs="Calibri"/>
          <w:sz w:val="20"/>
          <w:szCs w:val="20"/>
        </w:rPr>
        <w:t xml:space="preserve"> e</w:t>
      </w:r>
      <w:r w:rsidR="00E53BA7" w:rsidRPr="006522BC">
        <w:rPr>
          <w:rFonts w:ascii="Garamond" w:hAnsi="Garamond" w:cs="Calibri"/>
          <w:sz w:val="20"/>
          <w:szCs w:val="20"/>
        </w:rPr>
        <w:t xml:space="preserve">nters the </w:t>
      </w:r>
      <w:r w:rsidR="002D27C1">
        <w:rPr>
          <w:rFonts w:ascii="Garamond" w:hAnsi="Garamond" w:cs="Calibri"/>
          <w:sz w:val="20"/>
          <w:szCs w:val="20"/>
        </w:rPr>
        <w:t>boiler</w:t>
      </w:r>
      <w:r w:rsidR="00E53BA7" w:rsidRPr="006522BC">
        <w:rPr>
          <w:rFonts w:ascii="Garamond" w:hAnsi="Garamond" w:cs="Calibri"/>
          <w:sz w:val="20"/>
          <w:szCs w:val="20"/>
        </w:rPr>
        <w:t xml:space="preserve"> at stage 2</w:t>
      </w:r>
      <w:r w:rsidR="00103265" w:rsidRPr="006522BC">
        <w:rPr>
          <w:rFonts w:ascii="Garamond" w:hAnsi="Garamond" w:cs="Calibri"/>
          <w:sz w:val="20"/>
          <w:szCs w:val="20"/>
        </w:rPr>
        <w:t>, which</w:t>
      </w:r>
      <w:r w:rsidR="006E7216" w:rsidRPr="006522BC">
        <w:rPr>
          <w:rFonts w:ascii="Garamond" w:hAnsi="Garamond" w:cs="Calibri"/>
          <w:sz w:val="20"/>
          <w:szCs w:val="20"/>
        </w:rPr>
        <w:t xml:space="preserve"> </w:t>
      </w:r>
      <w:r w:rsidR="002D27C1">
        <w:rPr>
          <w:rFonts w:ascii="Garamond" w:hAnsi="Garamond" w:cs="Calibri"/>
          <w:sz w:val="20"/>
          <w:szCs w:val="20"/>
        </w:rPr>
        <w:t xml:space="preserve">heats the water </w:t>
      </w:r>
      <w:proofErr w:type="spellStart"/>
      <w:r w:rsidR="002D27C1">
        <w:rPr>
          <w:rFonts w:ascii="Garamond" w:hAnsi="Garamond" w:cs="Calibri"/>
          <w:sz w:val="20"/>
          <w:szCs w:val="20"/>
        </w:rPr>
        <w:t>isobarically</w:t>
      </w:r>
      <w:proofErr w:type="spellEnd"/>
      <w:r w:rsidR="002D27C1">
        <w:rPr>
          <w:rFonts w:ascii="Garamond" w:hAnsi="Garamond" w:cs="Calibri"/>
          <w:sz w:val="20"/>
          <w:szCs w:val="20"/>
        </w:rPr>
        <w:t xml:space="preserve"> to a superheated vapor via combustion or nuclear reactors</w:t>
      </w:r>
      <w:r w:rsidR="00684905" w:rsidRPr="006522BC">
        <w:rPr>
          <w:rFonts w:ascii="Garamond" w:hAnsi="Garamond" w:cs="Calibri"/>
          <w:sz w:val="20"/>
          <w:szCs w:val="20"/>
        </w:rPr>
        <w:t xml:space="preserve">. </w:t>
      </w:r>
      <w:r w:rsidR="001F63E9">
        <w:rPr>
          <w:rFonts w:ascii="Garamond" w:hAnsi="Garamond" w:cs="Calibri"/>
          <w:sz w:val="20"/>
          <w:szCs w:val="20"/>
        </w:rPr>
        <w:t xml:space="preserve">Since no work is applied during the heating </w:t>
      </w:r>
      <w:proofErr w:type="spellStart"/>
      <w:r w:rsidR="001F63E9">
        <w:rPr>
          <w:rFonts w:ascii="Garamond" w:hAnsi="Garamond" w:cs="Calibri"/>
          <w:sz w:val="20"/>
          <w:szCs w:val="20"/>
        </w:rPr>
        <w:t>procces</w:t>
      </w:r>
      <w:proofErr w:type="spellEnd"/>
      <w:r w:rsidR="001F63E9">
        <w:rPr>
          <w:rFonts w:ascii="Garamond" w:hAnsi="Garamond" w:cs="Calibri"/>
          <w:sz w:val="20"/>
          <w:szCs w:val="20"/>
        </w:rPr>
        <w:t>, the heat transfer is</w:t>
      </w:r>
      <w:r w:rsidRPr="006522BC">
        <w:rPr>
          <w:rFonts w:ascii="Garamond" w:hAnsi="Garamond" w:cs="Calibri"/>
          <w:sz w:val="20"/>
          <w:szCs w:val="20"/>
        </w:rPr>
        <w:t xml:space="preserve"> expressed as</w:t>
      </w:r>
    </w:p>
    <w:p w14:paraId="7A7B1367" w14:textId="04131D3D" w:rsidR="00D95AF2" w:rsidRPr="006522BC" w:rsidRDefault="00EC12B8" w:rsidP="0093160F">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oMath>
      <w:r w:rsidR="0093160F">
        <w:rPr>
          <w:rFonts w:ascii="Garamond" w:hAnsi="Garamond" w:cs="Calibri"/>
          <w:sz w:val="20"/>
          <w:szCs w:val="20"/>
        </w:rPr>
        <w:tab/>
      </w:r>
      <w:r w:rsidR="0093160F">
        <w:rPr>
          <w:rFonts w:ascii="Garamond" w:hAnsi="Garamond" w:cs="Calibri"/>
          <w:sz w:val="20"/>
          <w:szCs w:val="20"/>
        </w:rPr>
        <w:tab/>
        <w:t>(kJ/kg)</w:t>
      </w:r>
      <w:r w:rsidR="0093160F">
        <w:rPr>
          <w:rFonts w:ascii="Garamond" w:hAnsi="Garamond" w:cs="Calibri"/>
          <w:sz w:val="20"/>
          <w:szCs w:val="20"/>
        </w:rPr>
        <w:tab/>
      </w:r>
      <w:r w:rsidR="004D0A9E">
        <w:rPr>
          <w:rFonts w:ascii="Garamond" w:hAnsi="Garamond" w:cs="Calibri"/>
          <w:sz w:val="20"/>
          <w:szCs w:val="20"/>
        </w:rPr>
        <w:tab/>
      </w:r>
      <w:r w:rsidR="0093160F">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3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⑶</w:t>
      </w:r>
      <w:r w:rsidR="009723C2" w:rsidRPr="006522BC">
        <w:rPr>
          <w:rFonts w:ascii="Garamond" w:hAnsi="Garamond" w:cs="Calibri"/>
          <w:sz w:val="20"/>
          <w:szCs w:val="20"/>
        </w:rPr>
        <w:fldChar w:fldCharType="end"/>
      </w:r>
    </w:p>
    <w:p w14:paraId="32AEEB80" w14:textId="4081AA58" w:rsidR="00D95AF2" w:rsidRPr="006522BC" w:rsidRDefault="00D95AF2" w:rsidP="00246C17">
      <w:pPr>
        <w:jc w:val="both"/>
        <w:rPr>
          <w:rFonts w:ascii="Garamond" w:hAnsi="Garamond" w:cs="Calibri"/>
          <w:b/>
          <w:bCs/>
          <w:sz w:val="20"/>
          <w:szCs w:val="20"/>
        </w:rPr>
      </w:pPr>
      <w:proofErr w:type="gramStart"/>
      <w:r w:rsidRPr="006522BC">
        <w:rPr>
          <w:rFonts w:ascii="Garamond" w:hAnsi="Garamond" w:cs="Calibri"/>
          <w:sz w:val="20"/>
          <w:szCs w:val="20"/>
        </w:rPr>
        <w:t>where</w:t>
      </w:r>
      <w:proofErr w:type="gramEnd"/>
      <m:oMath>
        <m:sSub>
          <m:sSubPr>
            <m:ctrlPr>
              <w:rPr>
                <w:rFonts w:ascii="Cambria Math" w:hAnsi="Cambria Math"/>
                <w:bCs/>
                <w:i/>
                <w:sz w:val="20"/>
                <w:szCs w:val="20"/>
              </w:rPr>
            </m:ctrlPr>
          </m:sSubPr>
          <m:e>
            <m:r>
              <w:rPr>
                <w:rFonts w:ascii="Cambria Math" w:hAnsi="Cambria Math"/>
                <w:sz w:val="20"/>
                <w:szCs w:val="20"/>
              </w:rPr>
              <m:t xml:space="preserve"> q</m:t>
            </m:r>
          </m:e>
          <m:sub>
            <m:r>
              <w:rPr>
                <w:rFonts w:ascii="Cambria Math" w:hAnsi="Cambria Math"/>
                <w:sz w:val="20"/>
                <w:szCs w:val="20"/>
              </w:rPr>
              <m:t>in</m:t>
            </m:r>
          </m:sub>
        </m:sSub>
      </m:oMath>
      <w:r w:rsidRPr="006522BC">
        <w:rPr>
          <w:rFonts w:ascii="Garamond" w:hAnsi="Garamond" w:cs="Calibri"/>
          <w:bCs/>
          <w:sz w:val="20"/>
          <w:szCs w:val="20"/>
        </w:rPr>
        <w:t xml:space="preserve"> is the </w:t>
      </w:r>
      <w:r w:rsidR="004D0E7F" w:rsidRPr="006522BC">
        <w:rPr>
          <w:rFonts w:ascii="Garamond" w:hAnsi="Garamond" w:cs="Calibri"/>
          <w:bCs/>
          <w:sz w:val="20"/>
          <w:szCs w:val="20"/>
        </w:rPr>
        <w:t xml:space="preserve">heat transferred </w:t>
      </w:r>
      <w:r w:rsidR="002D27C1">
        <w:rPr>
          <w:rFonts w:ascii="Garamond" w:hAnsi="Garamond" w:cs="Calibri"/>
          <w:bCs/>
          <w:sz w:val="20"/>
          <w:szCs w:val="20"/>
        </w:rPr>
        <w:t>into the water</w:t>
      </w:r>
      <w:r w:rsidRPr="006522BC">
        <w:rPr>
          <w:rFonts w:ascii="Garamond" w:hAnsi="Garamond" w:cs="Calibri"/>
          <w:bCs/>
          <w:sz w:val="20"/>
          <w:szCs w:val="20"/>
        </w:rPr>
        <w:t xml:space="preserve">, and </w:t>
      </w:r>
      <m:oMath>
        <m:r>
          <w:rPr>
            <w:rFonts w:ascii="Cambria Math" w:hAnsi="Cambria Math"/>
            <w:sz w:val="20"/>
            <w:szCs w:val="20"/>
          </w:rPr>
          <m:t>h</m:t>
        </m:r>
      </m:oMath>
      <w:r w:rsidRPr="006522BC">
        <w:rPr>
          <w:rFonts w:ascii="Garamond" w:hAnsi="Garamond" w:cs="Calibri"/>
          <w:sz w:val="20"/>
          <w:szCs w:val="20"/>
        </w:rPr>
        <w:t xml:space="preserve"> is the enthalpy </w:t>
      </w:r>
      <w:r w:rsidR="00246C17">
        <w:rPr>
          <w:rFonts w:ascii="Garamond" w:hAnsi="Garamond" w:cs="Calibri"/>
          <w:sz w:val="20"/>
          <w:szCs w:val="20"/>
        </w:rPr>
        <w:t>at the entrance and exit of the boiler</w:t>
      </w:r>
      <w:r w:rsidRPr="006522BC">
        <w:rPr>
          <w:rFonts w:ascii="Garamond" w:hAnsi="Garamond" w:cs="Calibri"/>
          <w:sz w:val="20"/>
          <w:szCs w:val="20"/>
        </w:rPr>
        <w:t>.</w:t>
      </w:r>
      <w:r w:rsidR="00684905" w:rsidRPr="006522BC">
        <w:rPr>
          <w:rFonts w:ascii="Garamond" w:hAnsi="Garamond" w:cs="Calibri"/>
          <w:sz w:val="20"/>
          <w:szCs w:val="20"/>
        </w:rPr>
        <w:t xml:space="preserve"> </w:t>
      </w:r>
      <w:r w:rsidR="004D0E7F" w:rsidRPr="006522BC">
        <w:rPr>
          <w:rFonts w:ascii="Garamond" w:hAnsi="Garamond" w:cs="Calibri"/>
          <w:sz w:val="20"/>
          <w:szCs w:val="20"/>
        </w:rPr>
        <w:t>T</w:t>
      </w:r>
      <w:r w:rsidR="00E53BA7" w:rsidRPr="006522BC">
        <w:rPr>
          <w:rFonts w:ascii="Garamond" w:hAnsi="Garamond" w:cs="Calibri"/>
          <w:sz w:val="20"/>
          <w:szCs w:val="20"/>
        </w:rPr>
        <w:t>he</w:t>
      </w:r>
      <w:r w:rsidR="00EC7FE9" w:rsidRPr="006522BC">
        <w:rPr>
          <w:rFonts w:ascii="Garamond" w:hAnsi="Garamond" w:cs="Calibri"/>
          <w:sz w:val="20"/>
          <w:szCs w:val="20"/>
        </w:rPr>
        <w:t xml:space="preserve"> </w:t>
      </w:r>
      <w:r w:rsidR="002D27C1">
        <w:rPr>
          <w:rFonts w:ascii="Garamond" w:hAnsi="Garamond" w:cs="Calibri"/>
          <w:sz w:val="20"/>
          <w:szCs w:val="20"/>
        </w:rPr>
        <w:t>superheated vapor</w:t>
      </w:r>
      <w:r w:rsidR="000F5649" w:rsidRPr="006522BC">
        <w:rPr>
          <w:rFonts w:ascii="Garamond" w:hAnsi="Garamond" w:cs="Calibri"/>
          <w:sz w:val="20"/>
          <w:szCs w:val="20"/>
        </w:rPr>
        <w:t xml:space="preserve"> enters the </w:t>
      </w:r>
      <w:r w:rsidR="00146986">
        <w:rPr>
          <w:rFonts w:ascii="Garamond" w:hAnsi="Garamond" w:cs="Calibri"/>
          <w:sz w:val="20"/>
          <w:szCs w:val="20"/>
        </w:rPr>
        <w:t>steam turbine</w:t>
      </w:r>
      <w:r w:rsidR="000F5649" w:rsidRPr="006522BC">
        <w:rPr>
          <w:rFonts w:ascii="Garamond" w:hAnsi="Garamond" w:cs="Calibri"/>
          <w:sz w:val="20"/>
          <w:szCs w:val="20"/>
        </w:rPr>
        <w:t xml:space="preserve"> at stage 3 where it</w:t>
      </w:r>
      <w:r w:rsidR="002679AC">
        <w:rPr>
          <w:rFonts w:ascii="Garamond" w:hAnsi="Garamond" w:cs="Calibri"/>
          <w:sz w:val="20"/>
          <w:szCs w:val="20"/>
        </w:rPr>
        <w:t xml:space="preserve"> </w:t>
      </w:r>
      <w:r w:rsidR="000930CA" w:rsidRPr="006522BC">
        <w:rPr>
          <w:rFonts w:ascii="Garamond" w:hAnsi="Garamond" w:cs="Calibri"/>
          <w:sz w:val="20"/>
          <w:szCs w:val="20"/>
        </w:rPr>
        <w:t xml:space="preserve">undergoes </w:t>
      </w:r>
      <w:r w:rsidR="00146986">
        <w:rPr>
          <w:rFonts w:ascii="Garamond" w:hAnsi="Garamond" w:cs="Calibri"/>
          <w:sz w:val="20"/>
          <w:szCs w:val="20"/>
        </w:rPr>
        <w:t>a pressure drop</w:t>
      </w:r>
      <w:r w:rsidR="000930CA" w:rsidRPr="006522BC">
        <w:rPr>
          <w:rFonts w:ascii="Garamond" w:hAnsi="Garamond" w:cs="Calibri"/>
          <w:sz w:val="20"/>
          <w:szCs w:val="20"/>
        </w:rPr>
        <w:t xml:space="preserve"> </w:t>
      </w:r>
      <w:proofErr w:type="spellStart"/>
      <w:r w:rsidR="00E53BA7" w:rsidRPr="006522BC">
        <w:rPr>
          <w:rFonts w:ascii="Garamond" w:hAnsi="Garamond" w:cs="Calibri"/>
          <w:sz w:val="20"/>
          <w:szCs w:val="20"/>
        </w:rPr>
        <w:t>isenthalpically</w:t>
      </w:r>
      <w:proofErr w:type="spellEnd"/>
      <w:r w:rsidR="00146986">
        <w:rPr>
          <w:rFonts w:ascii="Garamond" w:hAnsi="Garamond" w:cs="Calibri"/>
          <w:sz w:val="20"/>
          <w:szCs w:val="20"/>
        </w:rPr>
        <w:t xml:space="preserve"> as the steam </w:t>
      </w:r>
      <w:proofErr w:type="spellStart"/>
      <w:r w:rsidR="00146986">
        <w:rPr>
          <w:rFonts w:ascii="Garamond" w:hAnsi="Garamond" w:cs="Calibri"/>
          <w:sz w:val="20"/>
          <w:szCs w:val="20"/>
        </w:rPr>
        <w:t>prduces</w:t>
      </w:r>
      <w:proofErr w:type="spellEnd"/>
      <w:r w:rsidR="00146986">
        <w:rPr>
          <w:rFonts w:ascii="Garamond" w:hAnsi="Garamond" w:cs="Calibri"/>
          <w:sz w:val="20"/>
          <w:szCs w:val="20"/>
        </w:rPr>
        <w:t xml:space="preserve"> work by rotating the shaft connected to a generator</w:t>
      </w:r>
      <w:r w:rsidR="00E53BA7" w:rsidRPr="00B52192">
        <w:rPr>
          <w:rFonts w:ascii="Garamond" w:hAnsi="Garamond" w:cs="Calibri"/>
          <w:sz w:val="20"/>
          <w:szCs w:val="20"/>
        </w:rPr>
        <w:t>.</w:t>
      </w:r>
      <w:r w:rsidR="002679AC">
        <w:rPr>
          <w:rFonts w:ascii="Garamond" w:hAnsi="Garamond" w:cs="Calibri"/>
          <w:sz w:val="20"/>
          <w:szCs w:val="20"/>
        </w:rPr>
        <w:t xml:space="preserve"> </w:t>
      </w:r>
      <w:r w:rsidR="00E53BA7" w:rsidRPr="006522BC">
        <w:rPr>
          <w:rFonts w:ascii="Garamond" w:hAnsi="Garamond" w:cs="Calibri"/>
          <w:sz w:val="20"/>
          <w:szCs w:val="20"/>
        </w:rPr>
        <w:t xml:space="preserve">Using </w:t>
      </w:r>
      <w:r w:rsidR="00D170AB">
        <w:rPr>
          <w:rFonts w:ascii="Garamond" w:hAnsi="Garamond" w:cs="Calibri"/>
          <w:sz w:val="20"/>
          <w:szCs w:val="20"/>
        </w:rPr>
        <w:t>Eq. (1)</w:t>
      </w:r>
      <w:r w:rsidR="00E53BA7" w:rsidRPr="006522BC">
        <w:rPr>
          <w:rFonts w:ascii="Garamond" w:hAnsi="Garamond" w:cs="Calibri"/>
          <w:sz w:val="20"/>
          <w:szCs w:val="20"/>
        </w:rPr>
        <w:t xml:space="preserve">, the </w:t>
      </w:r>
      <w:r w:rsidR="00146986">
        <w:rPr>
          <w:rFonts w:ascii="Garamond" w:hAnsi="Garamond" w:cs="Calibri"/>
          <w:sz w:val="20"/>
          <w:szCs w:val="20"/>
        </w:rPr>
        <w:t>work produced is expressed as</w:t>
      </w:r>
    </w:p>
    <w:p w14:paraId="7B8D5401" w14:textId="6741E385" w:rsidR="00D95AF2" w:rsidRPr="006522BC" w:rsidRDefault="00EC12B8" w:rsidP="0093160F">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oMath>
      <w:r w:rsidR="0093160F">
        <w:rPr>
          <w:rFonts w:ascii="Garamond" w:hAnsi="Garamond" w:cs="Calibri"/>
          <w:sz w:val="20"/>
          <w:szCs w:val="20"/>
        </w:rPr>
        <w:tab/>
        <w:t>(kJ/kg)</w:t>
      </w:r>
      <w:r w:rsidR="0093160F" w:rsidRPr="00195EDB">
        <w:rPr>
          <w:rFonts w:ascii="Garamond" w:hAnsi="Garamond" w:cs="Calibri"/>
          <w:sz w:val="20"/>
          <w:szCs w:val="20"/>
        </w:rPr>
        <w:tab/>
      </w:r>
      <w:r w:rsidR="004D0A9E">
        <w:rPr>
          <w:rFonts w:ascii="Garamond" w:hAnsi="Garamond"/>
          <w:sz w:val="20"/>
          <w:szCs w:val="20"/>
        </w:rPr>
        <w:tab/>
      </w:r>
      <w:r w:rsidR="00684673">
        <w:rPr>
          <w:rFonts w:ascii="Garamond" w:hAnsi="Garamond"/>
          <w:sz w:val="20"/>
          <w:szCs w:val="20"/>
        </w:rPr>
        <w:tab/>
      </w:r>
      <w:r w:rsidR="00684673">
        <w:rPr>
          <w:rFonts w:ascii="Garamond" w:hAnsi="Garamond"/>
          <w:sz w:val="20"/>
          <w:szCs w:val="20"/>
        </w:rPr>
        <w:tab/>
      </w:r>
      <w:r w:rsidR="009723C2" w:rsidRPr="006522BC">
        <w:rPr>
          <w:rFonts w:ascii="Garamond" w:hAnsi="Garamond"/>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4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⑷</w:t>
      </w:r>
      <w:r w:rsidR="009723C2" w:rsidRPr="006522BC">
        <w:rPr>
          <w:rFonts w:ascii="Garamond" w:hAnsi="Garamond" w:cs="Calibri"/>
          <w:sz w:val="20"/>
          <w:szCs w:val="20"/>
        </w:rPr>
        <w:fldChar w:fldCharType="end"/>
      </w:r>
    </w:p>
    <w:p w14:paraId="7B7B9B0E" w14:textId="345704C1" w:rsidR="00146986" w:rsidRPr="00F6026E" w:rsidRDefault="00D95AF2" w:rsidP="00EC12B8">
      <w:pPr>
        <w:jc w:val="both"/>
        <w:rPr>
          <w:rFonts w:ascii="Garamond" w:hAnsi="Garamond" w:cs="Calibri"/>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turb,out</m:t>
            </m:r>
          </m:sub>
        </m:sSub>
      </m:oMath>
      <w:r w:rsidR="000930CA" w:rsidRPr="006522BC">
        <w:rPr>
          <w:rFonts w:ascii="Garamond" w:hAnsi="Garamond" w:cs="Calibri"/>
          <w:bCs/>
          <w:sz w:val="20"/>
          <w:szCs w:val="20"/>
        </w:rPr>
        <w:t xml:space="preserve"> is the </w:t>
      </w:r>
      <w:r w:rsidR="00146986">
        <w:rPr>
          <w:rFonts w:ascii="Garamond" w:hAnsi="Garamond" w:cs="Calibri"/>
          <w:bCs/>
          <w:sz w:val="20"/>
          <w:szCs w:val="20"/>
        </w:rPr>
        <w:t>work produced by the steam</w:t>
      </w:r>
      <w:r w:rsidRPr="006522BC">
        <w:rPr>
          <w:rFonts w:ascii="Garamond" w:hAnsi="Garamond" w:cs="Calibri"/>
          <w:bCs/>
          <w:sz w:val="20"/>
          <w:szCs w:val="20"/>
        </w:rPr>
        <w:t xml:space="preserve">, and </w:t>
      </w:r>
      <m:oMath>
        <m:r>
          <w:rPr>
            <w:rFonts w:ascii="Cambria Math" w:hAnsi="Cambria Math"/>
            <w:sz w:val="20"/>
            <w:szCs w:val="20"/>
          </w:rPr>
          <m:t>h</m:t>
        </m:r>
      </m:oMath>
      <w:r w:rsidRPr="006522BC">
        <w:rPr>
          <w:rFonts w:ascii="Garamond" w:hAnsi="Garamond" w:cs="Calibri"/>
          <w:sz w:val="20"/>
          <w:szCs w:val="20"/>
        </w:rPr>
        <w:t xml:space="preserve"> is the enthalpy </w:t>
      </w:r>
      <w:r w:rsidR="00EC12B8">
        <w:rPr>
          <w:rFonts w:ascii="Garamond" w:hAnsi="Garamond" w:cs="Calibri"/>
          <w:sz w:val="20"/>
          <w:szCs w:val="20"/>
        </w:rPr>
        <w:t xml:space="preserve">at the entrance and exit of the </w:t>
      </w:r>
      <w:r w:rsidR="00EC12B8">
        <w:rPr>
          <w:rFonts w:ascii="Garamond" w:hAnsi="Garamond" w:cs="Calibri"/>
          <w:sz w:val="20"/>
          <w:szCs w:val="20"/>
        </w:rPr>
        <w:t>turbine</w:t>
      </w:r>
      <w:r w:rsidRPr="006522BC">
        <w:rPr>
          <w:rFonts w:ascii="Garamond" w:hAnsi="Garamond" w:cs="Calibri"/>
          <w:sz w:val="20"/>
          <w:szCs w:val="20"/>
        </w:rPr>
        <w:t>.</w:t>
      </w:r>
      <w:r w:rsidR="000930CA" w:rsidRPr="006522BC">
        <w:rPr>
          <w:rFonts w:ascii="Garamond" w:hAnsi="Garamond" w:cs="Calibri"/>
          <w:sz w:val="20"/>
          <w:szCs w:val="20"/>
        </w:rPr>
        <w:t xml:space="preserve"> </w:t>
      </w:r>
      <w:r w:rsidR="00146986">
        <w:rPr>
          <w:rFonts w:ascii="Garamond" w:hAnsi="Garamond" w:cs="Calibri"/>
          <w:sz w:val="20"/>
          <w:szCs w:val="20"/>
        </w:rPr>
        <w:t>The pressure and the temperatu</w:t>
      </w:r>
      <w:r w:rsidR="00EC12B8">
        <w:rPr>
          <w:rFonts w:ascii="Garamond" w:hAnsi="Garamond" w:cs="Calibri"/>
          <w:sz w:val="20"/>
          <w:szCs w:val="20"/>
        </w:rPr>
        <w:t>r</w:t>
      </w:r>
      <w:r w:rsidR="00146986">
        <w:rPr>
          <w:rFonts w:ascii="Garamond" w:hAnsi="Garamond" w:cs="Calibri"/>
          <w:sz w:val="20"/>
          <w:szCs w:val="20"/>
        </w:rPr>
        <w:t xml:space="preserve">e of </w:t>
      </w:r>
      <w:proofErr w:type="spellStart"/>
      <w:r w:rsidR="00146986">
        <w:rPr>
          <w:rFonts w:ascii="Garamond" w:hAnsi="Garamond" w:cs="Calibri"/>
          <w:sz w:val="20"/>
          <w:szCs w:val="20"/>
        </w:rPr>
        <w:t>of</w:t>
      </w:r>
      <w:proofErr w:type="spellEnd"/>
      <w:r w:rsidR="00146986">
        <w:rPr>
          <w:rFonts w:ascii="Garamond" w:hAnsi="Garamond" w:cs="Calibri"/>
          <w:sz w:val="20"/>
          <w:szCs w:val="20"/>
        </w:rPr>
        <w:t xml:space="preserve"> the steam drops until it leaves the turbine and enters the condenser as a high quality mixture.</w:t>
      </w:r>
      <w:r w:rsidR="00F6026E">
        <w:rPr>
          <w:rFonts w:ascii="Garamond" w:hAnsi="Garamond" w:cs="Calibri"/>
          <w:sz w:val="20"/>
          <w:szCs w:val="20"/>
        </w:rPr>
        <w:t xml:space="preserve"> The high pressure and temperature stem is converted into kinetic energy through a nozzle that is aimed at the turbine blades. </w:t>
      </w:r>
      <w:r w:rsidR="00146986">
        <w:rPr>
          <w:rFonts w:ascii="Garamond" w:hAnsi="Garamond" w:cs="Calibri"/>
          <w:sz w:val="20"/>
          <w:szCs w:val="20"/>
        </w:rPr>
        <w:t xml:space="preserve">Within the condenser, heat is exchanged </w:t>
      </w:r>
      <w:proofErr w:type="spellStart"/>
      <w:r w:rsidR="00146986">
        <w:rPr>
          <w:rFonts w:ascii="Garamond" w:hAnsi="Garamond" w:cs="Calibri"/>
          <w:sz w:val="20"/>
          <w:szCs w:val="20"/>
        </w:rPr>
        <w:t>betweem</w:t>
      </w:r>
      <w:proofErr w:type="spellEnd"/>
      <w:r w:rsidR="00146986">
        <w:rPr>
          <w:rFonts w:ascii="Garamond" w:hAnsi="Garamond" w:cs="Calibri"/>
          <w:sz w:val="20"/>
          <w:szCs w:val="20"/>
        </w:rPr>
        <w:t xml:space="preserve"> the condensing steam and cold water.</w:t>
      </w:r>
      <w:r w:rsidR="00146986" w:rsidRPr="00146986">
        <w:rPr>
          <w:rFonts w:ascii="Garamond" w:hAnsi="Garamond" w:cs="Calibri"/>
          <w:sz w:val="20"/>
          <w:szCs w:val="20"/>
        </w:rPr>
        <w:t xml:space="preserve"> </w:t>
      </w:r>
      <w:r w:rsidR="00EC12B8">
        <w:rPr>
          <w:rFonts w:ascii="Garamond" w:hAnsi="Garamond" w:cs="Calibri"/>
          <w:sz w:val="20"/>
          <w:szCs w:val="20"/>
        </w:rPr>
        <w:t>Assuming _____</w:t>
      </w:r>
      <w:r w:rsidR="00146986" w:rsidRPr="006522BC">
        <w:rPr>
          <w:rFonts w:ascii="Garamond" w:hAnsi="Garamond" w:cs="Calibri"/>
          <w:sz w:val="20"/>
          <w:szCs w:val="20"/>
        </w:rPr>
        <w:t xml:space="preserve">, the </w:t>
      </w:r>
      <w:r w:rsidR="00146986">
        <w:rPr>
          <w:rFonts w:ascii="Garamond" w:hAnsi="Garamond" w:cs="Calibri"/>
          <w:sz w:val="20"/>
          <w:szCs w:val="20"/>
        </w:rPr>
        <w:t>heat transfer from the system is expressed as</w:t>
      </w:r>
    </w:p>
    <w:p w14:paraId="0627C342" w14:textId="2153BB5E" w:rsidR="00146986" w:rsidRPr="00146986" w:rsidRDefault="00EC12B8" w:rsidP="0093160F">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146986" w:rsidRPr="006522BC">
        <w:rPr>
          <w:rFonts w:ascii="Garamond" w:hAnsi="Garamond" w:cs="Calibri"/>
          <w:sz w:val="20"/>
          <w:szCs w:val="20"/>
        </w:rPr>
        <w:t xml:space="preserve"> </w:t>
      </w:r>
      <w:r w:rsidR="00146986" w:rsidRPr="006522BC">
        <w:rPr>
          <w:rFonts w:ascii="Garamond" w:hAnsi="Garamond" w:cs="Calibri"/>
          <w:sz w:val="20"/>
          <w:szCs w:val="20"/>
        </w:rPr>
        <w:tab/>
      </w:r>
      <w:r w:rsidR="0093160F">
        <w:rPr>
          <w:rFonts w:ascii="Garamond" w:hAnsi="Garamond" w:cs="Calibri"/>
          <w:sz w:val="20"/>
          <w:szCs w:val="20"/>
        </w:rPr>
        <w:tab/>
        <w:t>(kJ/kg)</w:t>
      </w:r>
      <w:r w:rsidR="00146986">
        <w:rPr>
          <w:rFonts w:ascii="Garamond" w:hAnsi="Garamond" w:cs="Calibri"/>
          <w:sz w:val="20"/>
          <w:szCs w:val="20"/>
        </w:rPr>
        <w:tab/>
      </w:r>
      <w:r w:rsidR="00146986" w:rsidRPr="006522BC">
        <w:rPr>
          <w:rFonts w:ascii="Garamond" w:hAnsi="Garamond" w:cs="Calibri"/>
          <w:sz w:val="20"/>
          <w:szCs w:val="20"/>
        </w:rPr>
        <w:tab/>
      </w:r>
      <w:r w:rsidR="00146986" w:rsidRPr="006522BC">
        <w:rPr>
          <w:rFonts w:ascii="Garamond" w:hAnsi="Garamond" w:cs="Calibri"/>
          <w:sz w:val="20"/>
          <w:szCs w:val="20"/>
        </w:rPr>
        <w:tab/>
      </w:r>
      <w:r w:rsidR="00146986" w:rsidRPr="006522BC">
        <w:rPr>
          <w:rFonts w:ascii="Garamond" w:hAnsi="Garamond" w:cs="Calibri"/>
          <w:sz w:val="20"/>
          <w:szCs w:val="20"/>
        </w:rPr>
        <w:tab/>
      </w:r>
      <w:r w:rsidR="00146986" w:rsidRPr="006522BC">
        <w:rPr>
          <w:rFonts w:ascii="Garamond" w:hAnsi="Garamond" w:cs="Calibri"/>
          <w:sz w:val="20"/>
          <w:szCs w:val="20"/>
        </w:rPr>
        <w:tab/>
      </w:r>
      <w:r w:rsidR="00146986" w:rsidRPr="006522BC">
        <w:rPr>
          <w:rFonts w:ascii="Garamond" w:hAnsi="Garamond" w:cs="Calibri"/>
          <w:sz w:val="20"/>
          <w:szCs w:val="20"/>
        </w:rPr>
        <w:fldChar w:fldCharType="begin"/>
      </w:r>
      <w:r w:rsidR="00146986" w:rsidRPr="006522BC">
        <w:rPr>
          <w:rFonts w:ascii="Garamond" w:hAnsi="Garamond" w:cs="Calibri"/>
          <w:sz w:val="20"/>
          <w:szCs w:val="20"/>
        </w:rPr>
        <w:instrText xml:space="preserve"> = 3 \* GB2 </w:instrText>
      </w:r>
      <w:r w:rsidR="00146986" w:rsidRPr="006522BC">
        <w:rPr>
          <w:rFonts w:ascii="Garamond" w:hAnsi="Garamond" w:cs="Calibri"/>
          <w:sz w:val="20"/>
          <w:szCs w:val="20"/>
        </w:rPr>
        <w:fldChar w:fldCharType="separate"/>
      </w:r>
      <w:r w:rsidR="00146986" w:rsidRPr="006522BC">
        <w:rPr>
          <w:rFonts w:ascii="MS Mincho" w:eastAsia="MS Mincho" w:hAnsi="MS Mincho" w:cs="MS Mincho" w:hint="eastAsia"/>
          <w:noProof/>
          <w:sz w:val="20"/>
          <w:szCs w:val="20"/>
        </w:rPr>
        <w:t>⑶</w:t>
      </w:r>
      <w:r w:rsidR="00146986" w:rsidRPr="006522BC">
        <w:rPr>
          <w:rFonts w:ascii="Garamond" w:hAnsi="Garamond" w:cs="Calibri"/>
          <w:sz w:val="20"/>
          <w:szCs w:val="20"/>
        </w:rPr>
        <w:fldChar w:fldCharType="end"/>
      </w:r>
    </w:p>
    <w:p w14:paraId="51E11515" w14:textId="21D0971D" w:rsidR="004D0E7F" w:rsidRPr="006522BC" w:rsidRDefault="00146986" w:rsidP="0093160F">
      <w:pPr>
        <w:rPr>
          <w:rFonts w:ascii="Garamond" w:hAnsi="Garamond" w:cs="Calibri"/>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oMath>
      <w:r w:rsidRPr="006522BC">
        <w:rPr>
          <w:rFonts w:ascii="Garamond" w:hAnsi="Garamond" w:cs="Calibri"/>
          <w:bCs/>
          <w:sz w:val="20"/>
          <w:szCs w:val="20"/>
        </w:rPr>
        <w:t xml:space="preserve"> is the heat transferred </w:t>
      </w:r>
      <w:r>
        <w:rPr>
          <w:rFonts w:ascii="Garamond" w:hAnsi="Garamond" w:cs="Calibri"/>
          <w:bCs/>
          <w:sz w:val="20"/>
          <w:szCs w:val="20"/>
        </w:rPr>
        <w:t>into the</w:t>
      </w:r>
      <w:r w:rsidR="0093160F">
        <w:rPr>
          <w:rFonts w:ascii="Garamond" w:hAnsi="Garamond" w:cs="Calibri"/>
          <w:bCs/>
          <w:sz w:val="20"/>
          <w:szCs w:val="20"/>
        </w:rPr>
        <w:t xml:space="preserve"> cooling</w:t>
      </w:r>
      <w:r>
        <w:rPr>
          <w:rFonts w:ascii="Garamond" w:hAnsi="Garamond" w:cs="Calibri"/>
          <w:bCs/>
          <w:sz w:val="20"/>
          <w:szCs w:val="20"/>
        </w:rPr>
        <w:t xml:space="preserve"> water</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00EC12B8">
        <w:rPr>
          <w:rFonts w:ascii="Garamond" w:hAnsi="Garamond" w:cs="Calibri"/>
          <w:bCs/>
          <w:sz w:val="20"/>
          <w:szCs w:val="20"/>
        </w:rPr>
        <w:t xml:space="preserve"> is</w:t>
      </w:r>
      <w:bookmarkStart w:id="0" w:name="_GoBack"/>
      <w:bookmarkEnd w:id="0"/>
      <w:r w:rsidRPr="006522BC">
        <w:rPr>
          <w:rFonts w:ascii="Garamond" w:hAnsi="Garamond" w:cs="Calibri"/>
          <w:bCs/>
          <w:sz w:val="20"/>
          <w:szCs w:val="20"/>
        </w:rPr>
        <w:t xml:space="preserve"> and </w:t>
      </w:r>
      <m:oMath>
        <m:r>
          <w:rPr>
            <w:rFonts w:ascii="Cambria Math" w:hAnsi="Cambria Math"/>
            <w:sz w:val="20"/>
            <w:szCs w:val="20"/>
          </w:rPr>
          <m:t>h</m:t>
        </m:r>
      </m:oMath>
      <w:r w:rsidRPr="006522BC">
        <w:rPr>
          <w:rFonts w:ascii="Garamond" w:hAnsi="Garamond" w:cs="Calibri"/>
          <w:sz w:val="20"/>
          <w:szCs w:val="20"/>
        </w:rPr>
        <w:t xml:space="preserve"> is the enthalpy at each state.</w:t>
      </w:r>
      <w:r>
        <w:rPr>
          <w:rFonts w:ascii="Garamond" w:hAnsi="Garamond" w:cs="Calibri"/>
          <w:sz w:val="20"/>
          <w:szCs w:val="20"/>
        </w:rPr>
        <w:t xml:space="preserve"> The steam is condensed until a saturated liquid where it enters the pump </w:t>
      </w:r>
      <w:proofErr w:type="spellStart"/>
      <w:r>
        <w:rPr>
          <w:rFonts w:ascii="Garamond" w:hAnsi="Garamond" w:cs="Calibri"/>
          <w:sz w:val="20"/>
          <w:szCs w:val="20"/>
        </w:rPr>
        <w:t>completeing</w:t>
      </w:r>
      <w:proofErr w:type="spellEnd"/>
      <w:r>
        <w:rPr>
          <w:rFonts w:ascii="Garamond" w:hAnsi="Garamond" w:cs="Calibri"/>
          <w:sz w:val="20"/>
          <w:szCs w:val="20"/>
        </w:rPr>
        <w:t xml:space="preserve"> the cycle.</w:t>
      </w:r>
      <w:r w:rsidR="000D01BA" w:rsidRPr="000D01BA">
        <w:t xml:space="preserve"> </w:t>
      </w:r>
      <w:r w:rsidR="000D01BA" w:rsidRPr="000D01BA">
        <w:rPr>
          <w:rFonts w:ascii="Garamond" w:hAnsi="Garamond" w:cs="Calibri"/>
          <w:sz w:val="20"/>
          <w:szCs w:val="20"/>
        </w:rPr>
        <w:t>A condensate pump may be used to lower the</w:t>
      </w:r>
      <w:r w:rsidR="000D01BA">
        <w:rPr>
          <w:rFonts w:ascii="Garamond" w:hAnsi="Garamond" w:cs="Calibri"/>
          <w:sz w:val="20"/>
          <w:szCs w:val="20"/>
        </w:rPr>
        <w:t xml:space="preserve"> </w:t>
      </w:r>
      <w:r w:rsidR="000D01BA" w:rsidRPr="000D01BA">
        <w:rPr>
          <w:rFonts w:ascii="Garamond" w:hAnsi="Garamond" w:cs="Calibri"/>
          <w:sz w:val="20"/>
          <w:szCs w:val="20"/>
        </w:rPr>
        <w:t>condenser pressure, increasing the pressure drop across the turbine</w:t>
      </w:r>
      <w:r w:rsidR="000D01BA">
        <w:rPr>
          <w:rFonts w:ascii="Garamond" w:hAnsi="Garamond" w:cs="Calibri"/>
          <w:sz w:val="20"/>
          <w:szCs w:val="20"/>
        </w:rPr>
        <w:t xml:space="preserve"> resulting in greater work output. </w:t>
      </w:r>
      <w:r w:rsidR="00CB70CC">
        <w:rPr>
          <w:rFonts w:ascii="Garamond" w:hAnsi="Garamond" w:cs="Calibri"/>
          <w:sz w:val="20"/>
          <w:szCs w:val="20"/>
        </w:rPr>
        <w:t>Using the conservation of energy relation, t</w:t>
      </w:r>
      <w:r w:rsidR="00252FAA" w:rsidRPr="006522BC">
        <w:rPr>
          <w:rFonts w:ascii="Garamond" w:hAnsi="Garamond" w:cs="Calibri"/>
          <w:sz w:val="20"/>
          <w:szCs w:val="20"/>
        </w:rPr>
        <w:t xml:space="preserve">he performance of the cycle </w:t>
      </w:r>
      <w:r w:rsidR="004D0E7F" w:rsidRPr="006522BC">
        <w:rPr>
          <w:rFonts w:ascii="Garamond" w:hAnsi="Garamond" w:cs="Calibri"/>
          <w:sz w:val="20"/>
          <w:szCs w:val="20"/>
        </w:rPr>
        <w:t xml:space="preserve">is characterized by the </w:t>
      </w:r>
      <w:r>
        <w:rPr>
          <w:rFonts w:ascii="Garamond" w:hAnsi="Garamond" w:cs="Calibri"/>
          <w:sz w:val="20"/>
          <w:szCs w:val="20"/>
        </w:rPr>
        <w:t>thermal efficiency</w:t>
      </w:r>
      <w:r w:rsidR="004D0E7F" w:rsidRPr="006522BC">
        <w:rPr>
          <w:rFonts w:ascii="Garamond" w:hAnsi="Garamond" w:cs="Calibri"/>
          <w:sz w:val="20"/>
          <w:szCs w:val="20"/>
        </w:rPr>
        <w:t>, which is the</w:t>
      </w:r>
      <w:r w:rsidR="00175628" w:rsidRPr="006522BC">
        <w:rPr>
          <w:rFonts w:ascii="Garamond" w:hAnsi="Garamond" w:cs="Calibri"/>
          <w:sz w:val="20"/>
          <w:szCs w:val="20"/>
        </w:rPr>
        <w:t xml:space="preserve"> ratio between the </w:t>
      </w:r>
      <w:proofErr w:type="spellStart"/>
      <w:r>
        <w:rPr>
          <w:rFonts w:ascii="Garamond" w:hAnsi="Garamond" w:cs="Calibri"/>
          <w:sz w:val="20"/>
          <w:szCs w:val="20"/>
        </w:rPr>
        <w:t>net</w:t>
      </w:r>
      <w:r w:rsidR="00175628" w:rsidRPr="006522BC">
        <w:rPr>
          <w:rFonts w:ascii="Garamond" w:hAnsi="Garamond" w:cs="Calibri"/>
          <w:sz w:val="20"/>
          <w:szCs w:val="20"/>
        </w:rPr>
        <w:t xml:space="preserve"> </w:t>
      </w:r>
      <w:r>
        <w:rPr>
          <w:rFonts w:ascii="Garamond" w:hAnsi="Garamond" w:cs="Calibri"/>
          <w:sz w:val="20"/>
          <w:szCs w:val="20"/>
        </w:rPr>
        <w:t>work</w:t>
      </w:r>
      <w:proofErr w:type="spellEnd"/>
      <w:r w:rsidR="00175628" w:rsidRPr="006522BC">
        <w:rPr>
          <w:rFonts w:ascii="Garamond" w:hAnsi="Garamond" w:cs="Calibri"/>
          <w:sz w:val="20"/>
          <w:szCs w:val="20"/>
        </w:rPr>
        <w:t xml:space="preserve"> and </w:t>
      </w:r>
      <w:r>
        <w:rPr>
          <w:rFonts w:ascii="Garamond" w:hAnsi="Garamond" w:cs="Calibri"/>
          <w:sz w:val="20"/>
          <w:szCs w:val="20"/>
        </w:rPr>
        <w:t xml:space="preserve">heat transfer within the boiler </w:t>
      </w:r>
      <w:r w:rsidR="004D0E7F" w:rsidRPr="006522BC">
        <w:rPr>
          <w:rFonts w:ascii="Garamond" w:hAnsi="Garamond" w:cs="Calibri"/>
          <w:sz w:val="20"/>
          <w:szCs w:val="20"/>
        </w:rPr>
        <w:t xml:space="preserve">and </w:t>
      </w:r>
      <w:r w:rsidR="006522BC">
        <w:rPr>
          <w:rFonts w:ascii="Garamond" w:hAnsi="Garamond" w:cs="Calibri"/>
          <w:sz w:val="20"/>
          <w:szCs w:val="20"/>
        </w:rPr>
        <w:t>is</w:t>
      </w:r>
      <w:r w:rsidR="004D0E7F" w:rsidRPr="006522BC">
        <w:rPr>
          <w:rFonts w:ascii="Garamond" w:hAnsi="Garamond" w:cs="Calibri"/>
          <w:sz w:val="20"/>
          <w:szCs w:val="20"/>
        </w:rPr>
        <w:t xml:space="preserve"> expressed as</w:t>
      </w:r>
    </w:p>
    <w:p w14:paraId="1942A9E9" w14:textId="6256FC3C" w:rsidR="0073368B" w:rsidRPr="006522BC" w:rsidRDefault="00EC12B8" w:rsidP="00CB70CC">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th</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m:t>
                </m:r>
              </m:sub>
            </m:sSub>
          </m:num>
          <m:den>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den>
        </m:f>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m:t>
                </m:r>
              </m:sub>
            </m:sSub>
          </m:num>
          <m:den>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den>
        </m:f>
      </m:oMath>
      <w:r w:rsidR="00CB70CC">
        <w:rPr>
          <w:rFonts w:ascii="Garamond" w:hAnsi="Garamond" w:cs="Calibri"/>
          <w:bCs/>
          <w:sz w:val="20"/>
          <w:szCs w:val="20"/>
        </w:rPr>
        <w:tab/>
      </w:r>
      <w:r w:rsidR="00CB70C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5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⑸</w:t>
      </w:r>
      <w:r w:rsidR="009723C2" w:rsidRPr="006522BC">
        <w:rPr>
          <w:rFonts w:ascii="Garamond" w:hAnsi="Garamond" w:cs="Calibri"/>
          <w:sz w:val="20"/>
          <w:szCs w:val="20"/>
        </w:rPr>
        <w:fldChar w:fldCharType="end"/>
      </w:r>
    </w:p>
    <w:p w14:paraId="229481E6" w14:textId="77777777" w:rsidR="00CB70CC" w:rsidRDefault="004D0E7F" w:rsidP="00CB70CC">
      <w:pPr>
        <w:jc w:val="both"/>
        <w:rPr>
          <w:rFonts w:ascii="Garamond" w:hAnsi="Garamond" w:cs="Calibri"/>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oMath>
      <w:r w:rsidRPr="006522BC">
        <w:rPr>
          <w:rFonts w:ascii="Garamond" w:hAnsi="Garamond" w:cs="Calibri"/>
          <w:sz w:val="20"/>
          <w:szCs w:val="20"/>
        </w:rPr>
        <w:t xml:space="preserve"> </w:t>
      </w:r>
      <w:r w:rsidR="000F5649" w:rsidRPr="006522BC">
        <w:rPr>
          <w:rFonts w:ascii="Garamond" w:hAnsi="Garamond" w:cs="Calibri"/>
          <w:sz w:val="20"/>
          <w:szCs w:val="20"/>
        </w:rPr>
        <w:t xml:space="preserve">and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oMath>
      <w:r w:rsidR="000F5649" w:rsidRPr="006522BC">
        <w:rPr>
          <w:rFonts w:ascii="Garamond" w:hAnsi="Garamond" w:cs="Calibri"/>
          <w:bCs/>
          <w:sz w:val="20"/>
          <w:szCs w:val="20"/>
        </w:rPr>
        <w:t xml:space="preserve"> are determined using </w:t>
      </w:r>
      <w:r w:rsidR="000F5649" w:rsidRPr="006522BC">
        <w:rPr>
          <w:rFonts w:ascii="Garamond" w:hAnsi="Garamond" w:cs="Calibri"/>
          <w:sz w:val="20"/>
          <w:szCs w:val="20"/>
        </w:rPr>
        <w:t>Eq. (</w:t>
      </w:r>
      <w:r w:rsidR="00CB70CC">
        <w:rPr>
          <w:rFonts w:ascii="Garamond" w:hAnsi="Garamond" w:cs="Calibri"/>
          <w:sz w:val="20"/>
          <w:szCs w:val="20"/>
        </w:rPr>
        <w:t>2</w:t>
      </w:r>
      <w:r w:rsidR="000F5649" w:rsidRPr="006522BC">
        <w:rPr>
          <w:rFonts w:ascii="Garamond" w:hAnsi="Garamond" w:cs="Calibri"/>
          <w:sz w:val="20"/>
          <w:szCs w:val="20"/>
        </w:rPr>
        <w:t>)</w:t>
      </w:r>
      <w:r w:rsidR="00CB70CC">
        <w:rPr>
          <w:rFonts w:ascii="Garamond" w:hAnsi="Garamond" w:cs="Calibri"/>
          <w:sz w:val="20"/>
          <w:szCs w:val="20"/>
        </w:rPr>
        <w:t>,</w:t>
      </w:r>
      <w:r w:rsidR="000F5649" w:rsidRPr="006522BC">
        <w:rPr>
          <w:rFonts w:ascii="Garamond" w:hAnsi="Garamond" w:cs="Calibri"/>
          <w:sz w:val="20"/>
          <w:szCs w:val="20"/>
        </w:rPr>
        <w:t xml:space="preserve"> Eq. (</w:t>
      </w:r>
      <w:r w:rsidR="0026428B" w:rsidRPr="006522BC">
        <w:rPr>
          <w:rFonts w:ascii="Garamond" w:hAnsi="Garamond" w:cs="Calibri"/>
          <w:sz w:val="20"/>
          <w:szCs w:val="20"/>
        </w:rPr>
        <w:t>3</w:t>
      </w:r>
      <w:r w:rsidRPr="006522BC">
        <w:rPr>
          <w:rFonts w:ascii="Garamond" w:hAnsi="Garamond" w:cs="Calibri"/>
          <w:sz w:val="20"/>
          <w:szCs w:val="20"/>
        </w:rPr>
        <w:t>)</w:t>
      </w:r>
      <w:r w:rsidR="00CB70CC">
        <w:rPr>
          <w:rFonts w:ascii="Garamond" w:hAnsi="Garamond" w:cs="Calibri"/>
          <w:sz w:val="20"/>
          <w:szCs w:val="20"/>
        </w:rPr>
        <w:t xml:space="preserve">, and </w:t>
      </w:r>
      <w:r w:rsidR="00CB70CC" w:rsidRPr="006522BC">
        <w:rPr>
          <w:rFonts w:ascii="Garamond" w:hAnsi="Garamond" w:cs="Calibri"/>
          <w:sz w:val="20"/>
          <w:szCs w:val="20"/>
        </w:rPr>
        <w:t>Eq. (</w:t>
      </w:r>
      <w:r w:rsidR="00CB70CC">
        <w:rPr>
          <w:rFonts w:ascii="Garamond" w:hAnsi="Garamond" w:cs="Calibri"/>
          <w:sz w:val="20"/>
          <w:szCs w:val="20"/>
        </w:rPr>
        <w:t>4</w:t>
      </w:r>
      <w:r w:rsidR="00CB70CC" w:rsidRPr="006522BC">
        <w:rPr>
          <w:rFonts w:ascii="Garamond" w:hAnsi="Garamond" w:cs="Calibri"/>
          <w:sz w:val="20"/>
          <w:szCs w:val="20"/>
        </w:rPr>
        <w:t>)</w:t>
      </w:r>
      <w:r w:rsidR="000F5649" w:rsidRPr="006522BC">
        <w:rPr>
          <w:rFonts w:ascii="Garamond" w:hAnsi="Garamond" w:cs="Calibri"/>
          <w:sz w:val="20"/>
          <w:szCs w:val="20"/>
        </w:rPr>
        <w:t>.</w:t>
      </w:r>
      <w:r w:rsidR="00252FAA" w:rsidRPr="006522BC">
        <w:rPr>
          <w:rFonts w:ascii="Garamond" w:hAnsi="Garamond" w:cs="Calibri"/>
          <w:sz w:val="20"/>
          <w:szCs w:val="20"/>
        </w:rPr>
        <w:t xml:space="preserve"> </w:t>
      </w:r>
    </w:p>
    <w:p w14:paraId="64D56A81" w14:textId="77777777" w:rsidR="00CB70CC" w:rsidRDefault="00CB70CC" w:rsidP="00CB70CC">
      <w:pPr>
        <w:jc w:val="both"/>
        <w:rPr>
          <w:rFonts w:ascii="Garamond" w:hAnsi="Garamond" w:cs="Calibri"/>
          <w:sz w:val="20"/>
          <w:szCs w:val="20"/>
        </w:rPr>
      </w:pPr>
    </w:p>
    <w:p w14:paraId="6A63D531" w14:textId="2AF20FDC" w:rsidR="00CB70CC" w:rsidRDefault="00CB70CC" w:rsidP="00CB70CC">
      <w:pPr>
        <w:jc w:val="both"/>
        <w:rPr>
          <w:rFonts w:ascii="Garamond" w:hAnsi="Garamond" w:cs="Calibri"/>
          <w:sz w:val="20"/>
          <w:szCs w:val="20"/>
        </w:rPr>
      </w:pPr>
      <w:r>
        <w:rPr>
          <w:rFonts w:ascii="Garamond" w:hAnsi="Garamond" w:cs="Calibri"/>
          <w:sz w:val="20"/>
          <w:szCs w:val="20"/>
        </w:rPr>
        <w:t xml:space="preserve">The actual vapor power cycle is different from the ideal </w:t>
      </w:r>
      <w:proofErr w:type="spellStart"/>
      <w:r>
        <w:rPr>
          <w:rFonts w:ascii="Garamond" w:hAnsi="Garamond" w:cs="Calibri"/>
          <w:sz w:val="20"/>
          <w:szCs w:val="20"/>
        </w:rPr>
        <w:t>Rankine</w:t>
      </w:r>
      <w:proofErr w:type="spellEnd"/>
      <w:r>
        <w:rPr>
          <w:rFonts w:ascii="Garamond" w:hAnsi="Garamond" w:cs="Calibri"/>
          <w:sz w:val="20"/>
          <w:szCs w:val="20"/>
        </w:rPr>
        <w:t xml:space="preserve"> cycle as illustrated in Fig. 1 as the result of </w:t>
      </w:r>
      <w:proofErr w:type="spellStart"/>
      <w:r>
        <w:rPr>
          <w:rFonts w:ascii="Garamond" w:hAnsi="Garamond" w:cs="Calibri"/>
          <w:sz w:val="20"/>
          <w:szCs w:val="20"/>
        </w:rPr>
        <w:t>irreversabilities</w:t>
      </w:r>
      <w:proofErr w:type="spellEnd"/>
      <w:r>
        <w:rPr>
          <w:rFonts w:ascii="Garamond" w:hAnsi="Garamond" w:cs="Calibri"/>
          <w:sz w:val="20"/>
          <w:szCs w:val="20"/>
        </w:rPr>
        <w:t xml:space="preserve"> in each component. Fluid friction and heat loss to surroundings are the primary sources of </w:t>
      </w:r>
      <w:proofErr w:type="spellStart"/>
      <w:r>
        <w:rPr>
          <w:rFonts w:ascii="Garamond" w:hAnsi="Garamond" w:cs="Calibri"/>
          <w:sz w:val="20"/>
          <w:szCs w:val="20"/>
        </w:rPr>
        <w:t>irreversabilities</w:t>
      </w:r>
      <w:proofErr w:type="spellEnd"/>
      <w:r>
        <w:rPr>
          <w:rFonts w:ascii="Garamond" w:hAnsi="Garamond" w:cs="Calibri"/>
          <w:sz w:val="20"/>
          <w:szCs w:val="20"/>
        </w:rPr>
        <w:t xml:space="preserve">. Fluid friction causes pressure drops within the </w:t>
      </w:r>
      <w:proofErr w:type="spellStart"/>
      <w:r>
        <w:rPr>
          <w:rFonts w:ascii="Garamond" w:hAnsi="Garamond" w:cs="Calibri"/>
          <w:sz w:val="20"/>
          <w:szCs w:val="20"/>
        </w:rPr>
        <w:t>boilier</w:t>
      </w:r>
      <w:proofErr w:type="spellEnd"/>
      <w:r>
        <w:rPr>
          <w:rFonts w:ascii="Garamond" w:hAnsi="Garamond" w:cs="Calibri"/>
          <w:sz w:val="20"/>
          <w:szCs w:val="20"/>
        </w:rPr>
        <w:t xml:space="preserve">, condenser, and piping. </w:t>
      </w:r>
    </w:p>
    <w:p w14:paraId="0640575F" w14:textId="6A6920EC" w:rsidR="00CB70CC" w:rsidRDefault="00F6026E" w:rsidP="00CB70CC">
      <w:pPr>
        <w:jc w:val="both"/>
        <w:rPr>
          <w:rFonts w:ascii="Garamond" w:hAnsi="Garamond" w:cs="Calibri"/>
          <w:sz w:val="20"/>
          <w:szCs w:val="20"/>
        </w:rPr>
      </w:pPr>
      <w:r>
        <w:rPr>
          <w:rFonts w:ascii="Garamond" w:hAnsi="Garamond" w:cs="Calibri"/>
          <w:sz w:val="20"/>
          <w:szCs w:val="20"/>
        </w:rPr>
        <w:lastRenderedPageBreak/>
        <w:t xml:space="preserve">It the performance of a turbine is determined using the isentropic efficiency, which compares the performance of the actual turbine to the </w:t>
      </w:r>
      <w:proofErr w:type="spellStart"/>
      <w:r>
        <w:rPr>
          <w:rFonts w:ascii="Garamond" w:hAnsi="Garamond" w:cs="Calibri"/>
          <w:sz w:val="20"/>
          <w:szCs w:val="20"/>
        </w:rPr>
        <w:t>performace</w:t>
      </w:r>
      <w:proofErr w:type="spellEnd"/>
      <w:r>
        <w:rPr>
          <w:rFonts w:ascii="Garamond" w:hAnsi="Garamond" w:cs="Calibri"/>
          <w:sz w:val="20"/>
          <w:szCs w:val="20"/>
        </w:rPr>
        <w:t xml:space="preserve"> achieved by an ideal isentropic turbine. Heat lost is </w:t>
      </w:r>
      <w:proofErr w:type="spellStart"/>
      <w:r>
        <w:rPr>
          <w:rFonts w:ascii="Garamond" w:hAnsi="Garamond" w:cs="Calibri"/>
          <w:sz w:val="20"/>
          <w:szCs w:val="20"/>
        </w:rPr>
        <w:t>assumet</w:t>
      </w:r>
      <w:proofErr w:type="spellEnd"/>
      <w:r>
        <w:rPr>
          <w:rFonts w:ascii="Garamond" w:hAnsi="Garamond" w:cs="Calibri"/>
          <w:sz w:val="20"/>
          <w:szCs w:val="20"/>
        </w:rPr>
        <w:t xml:space="preserve"> o be negligible. The starting pressure and </w:t>
      </w:r>
      <w:proofErr w:type="spellStart"/>
      <w:r>
        <w:rPr>
          <w:rFonts w:ascii="Garamond" w:hAnsi="Garamond" w:cs="Calibri"/>
          <w:sz w:val="20"/>
          <w:szCs w:val="20"/>
        </w:rPr>
        <w:t>temperatue</w:t>
      </w:r>
      <w:proofErr w:type="spellEnd"/>
      <w:r>
        <w:rPr>
          <w:rFonts w:ascii="Garamond" w:hAnsi="Garamond" w:cs="Calibri"/>
          <w:sz w:val="20"/>
          <w:szCs w:val="20"/>
        </w:rPr>
        <w:t xml:space="preserve"> is the same at the entrance of the both the ideal and actual turbines.</w:t>
      </w:r>
    </w:p>
    <w:p w14:paraId="1FCBD9A4" w14:textId="77777777" w:rsidR="00F6026E" w:rsidRPr="007D6197" w:rsidRDefault="00F6026E" w:rsidP="00CB70CC">
      <w:pPr>
        <w:jc w:val="both"/>
        <w:rPr>
          <w:rFonts w:ascii="Garamond" w:hAnsi="Garamond" w:cs="Calibri"/>
          <w:b/>
          <w:bCs/>
          <w:sz w:val="20"/>
          <w:szCs w:val="20"/>
        </w:rPr>
      </w:pPr>
    </w:p>
    <w:p w14:paraId="5E8654C4" w14:textId="36481452" w:rsidR="004D1295" w:rsidRPr="007D6197" w:rsidRDefault="009F0C18" w:rsidP="00CB70CC">
      <w:pPr>
        <w:jc w:val="both"/>
        <w:rPr>
          <w:rFonts w:ascii="Garamond" w:hAnsi="Garamond" w:cs="Calibri"/>
          <w:b/>
          <w:bCs/>
          <w:sz w:val="20"/>
          <w:szCs w:val="20"/>
        </w:rPr>
      </w:pPr>
      <w:proofErr w:type="spellStart"/>
      <w:r w:rsidRPr="007D6197">
        <w:rPr>
          <w:rFonts w:ascii="Garamond" w:hAnsi="Garamond" w:cs="Calibri"/>
          <w:b/>
          <w:bCs/>
          <w:sz w:val="20"/>
          <w:szCs w:val="20"/>
        </w:rPr>
        <w:t>CoP</w:t>
      </w:r>
      <w:proofErr w:type="spellEnd"/>
      <w:r w:rsidRPr="007D6197">
        <w:rPr>
          <w:rFonts w:ascii="Garamond" w:hAnsi="Garamond" w:cs="Calibri"/>
          <w:b/>
          <w:bCs/>
          <w:sz w:val="20"/>
          <w:szCs w:val="20"/>
        </w:rPr>
        <w:t xml:space="preserve"> is </w:t>
      </w:r>
      <w:r w:rsidR="00E33F01" w:rsidRPr="007D6197">
        <w:rPr>
          <w:rFonts w:ascii="Garamond" w:hAnsi="Garamond" w:cs="Calibri"/>
          <w:b/>
          <w:bCs/>
          <w:sz w:val="20"/>
          <w:szCs w:val="20"/>
        </w:rPr>
        <w:t>significantly</w:t>
      </w:r>
      <w:r w:rsidRPr="007D6197">
        <w:rPr>
          <w:rFonts w:ascii="Garamond" w:hAnsi="Garamond" w:cs="Calibri"/>
          <w:b/>
          <w:bCs/>
          <w:sz w:val="20"/>
          <w:szCs w:val="20"/>
        </w:rPr>
        <w:t xml:space="preserve"> influenced by the mass flow rate of the </w:t>
      </w:r>
      <w:r w:rsidR="00E33F01" w:rsidRPr="007D6197">
        <w:rPr>
          <w:rFonts w:ascii="Garamond" w:hAnsi="Garamond" w:cs="Calibri"/>
          <w:b/>
          <w:bCs/>
          <w:sz w:val="20"/>
          <w:szCs w:val="20"/>
        </w:rPr>
        <w:t>refrigerant</w:t>
      </w:r>
      <w:r w:rsidRPr="007D6197">
        <w:rPr>
          <w:rFonts w:ascii="Garamond" w:hAnsi="Garamond" w:cs="Calibri"/>
          <w:b/>
          <w:bCs/>
          <w:sz w:val="20"/>
          <w:szCs w:val="20"/>
        </w:rPr>
        <w:t xml:space="preserve">, which is </w:t>
      </w:r>
      <w:r w:rsidR="00E33F01" w:rsidRPr="007D6197">
        <w:rPr>
          <w:rFonts w:ascii="Garamond" w:hAnsi="Garamond" w:cs="Calibri"/>
          <w:b/>
          <w:bCs/>
          <w:sz w:val="20"/>
          <w:szCs w:val="20"/>
        </w:rPr>
        <w:t>controlled</w:t>
      </w:r>
      <w:r w:rsidRPr="007D6197">
        <w:rPr>
          <w:rFonts w:ascii="Garamond" w:hAnsi="Garamond" w:cs="Calibri"/>
          <w:b/>
          <w:bCs/>
          <w:sz w:val="20"/>
          <w:szCs w:val="20"/>
        </w:rPr>
        <w:t xml:space="preserve"> by the </w:t>
      </w:r>
      <w:r w:rsidR="00626DCB" w:rsidRPr="007D6197">
        <w:rPr>
          <w:rFonts w:ascii="Garamond" w:hAnsi="Garamond" w:cs="Calibri"/>
          <w:b/>
          <w:bCs/>
          <w:sz w:val="20"/>
          <w:szCs w:val="20"/>
        </w:rPr>
        <w:t>throttling</w:t>
      </w:r>
      <w:r w:rsidRPr="007D6197">
        <w:rPr>
          <w:rFonts w:ascii="Garamond" w:hAnsi="Garamond" w:cs="Calibri"/>
          <w:b/>
          <w:bCs/>
          <w:sz w:val="20"/>
          <w:szCs w:val="20"/>
        </w:rPr>
        <w:t xml:space="preserve"> valve. The TEV, CT, and HEV are </w:t>
      </w:r>
      <w:r w:rsidR="001E31CB" w:rsidRPr="007D6197">
        <w:rPr>
          <w:rFonts w:ascii="Garamond" w:hAnsi="Garamond" w:cs="Calibri"/>
          <w:b/>
          <w:bCs/>
          <w:sz w:val="20"/>
          <w:szCs w:val="20"/>
        </w:rPr>
        <w:t xml:space="preserve">unique designs that </w:t>
      </w:r>
      <w:r w:rsidRPr="007D6197">
        <w:rPr>
          <w:rFonts w:ascii="Garamond" w:hAnsi="Garamond" w:cs="Calibri"/>
          <w:b/>
          <w:bCs/>
          <w:sz w:val="20"/>
          <w:szCs w:val="20"/>
        </w:rPr>
        <w:t xml:space="preserve">control the flow rate </w:t>
      </w:r>
      <w:r w:rsidR="00E33F01" w:rsidRPr="007D6197">
        <w:rPr>
          <w:rFonts w:ascii="Garamond" w:hAnsi="Garamond" w:cs="Calibri"/>
          <w:b/>
          <w:bCs/>
          <w:sz w:val="20"/>
          <w:szCs w:val="20"/>
        </w:rPr>
        <w:t>with</w:t>
      </w:r>
      <w:r w:rsidRPr="007D6197">
        <w:rPr>
          <w:rFonts w:ascii="Garamond" w:hAnsi="Garamond" w:cs="Calibri"/>
          <w:b/>
          <w:bCs/>
          <w:sz w:val="20"/>
          <w:szCs w:val="20"/>
        </w:rPr>
        <w:t xml:space="preserve"> different</w:t>
      </w:r>
      <w:r w:rsidR="004D1295" w:rsidRPr="007D6197">
        <w:rPr>
          <w:rFonts w:ascii="Garamond" w:hAnsi="Garamond" w:cs="Calibri"/>
          <w:b/>
          <w:bCs/>
          <w:sz w:val="20"/>
          <w:szCs w:val="20"/>
        </w:rPr>
        <w:t xml:space="preserve"> physical </w:t>
      </w:r>
      <w:r w:rsidR="006522BC" w:rsidRPr="007D6197">
        <w:rPr>
          <w:rFonts w:ascii="Garamond" w:hAnsi="Garamond" w:cs="Calibri"/>
          <w:b/>
          <w:bCs/>
          <w:sz w:val="20"/>
          <w:szCs w:val="20"/>
        </w:rPr>
        <w:t xml:space="preserve">mechanisms </w:t>
      </w:r>
      <w:r w:rsidRPr="007D6197">
        <w:rPr>
          <w:rFonts w:ascii="Garamond" w:hAnsi="Garamond" w:cs="Calibri"/>
          <w:b/>
          <w:bCs/>
          <w:sz w:val="20"/>
          <w:szCs w:val="20"/>
        </w:rPr>
        <w:t xml:space="preserve">resulting in </w:t>
      </w:r>
      <w:r w:rsidR="001E31CB" w:rsidRPr="007D6197">
        <w:rPr>
          <w:rFonts w:ascii="Garamond" w:hAnsi="Garamond" w:cs="Calibri"/>
          <w:b/>
          <w:bCs/>
          <w:sz w:val="20"/>
          <w:szCs w:val="20"/>
        </w:rPr>
        <w:t>dissimilar</w:t>
      </w:r>
      <w:r w:rsidR="00D23712" w:rsidRPr="007D6197">
        <w:rPr>
          <w:rFonts w:ascii="Garamond" w:hAnsi="Garamond" w:cs="Calibri"/>
          <w:b/>
          <w:bCs/>
          <w:sz w:val="20"/>
          <w:szCs w:val="20"/>
        </w:rPr>
        <w:t xml:space="preserve"> </w:t>
      </w:r>
      <w:r w:rsidR="00E33F01" w:rsidRPr="007D6197">
        <w:rPr>
          <w:rFonts w:ascii="Garamond" w:hAnsi="Garamond" w:cs="Calibri"/>
          <w:b/>
          <w:bCs/>
          <w:sz w:val="20"/>
          <w:szCs w:val="20"/>
        </w:rPr>
        <w:t xml:space="preserve">CoP values </w:t>
      </w:r>
      <w:r w:rsidRPr="007D6197">
        <w:rPr>
          <w:rFonts w:ascii="Garamond" w:hAnsi="Garamond" w:cs="Calibri"/>
          <w:b/>
          <w:bCs/>
          <w:sz w:val="20"/>
          <w:szCs w:val="20"/>
        </w:rPr>
        <w:t xml:space="preserve">due to </w:t>
      </w:r>
      <w:r w:rsidR="00E33F01" w:rsidRPr="007D6197">
        <w:rPr>
          <w:rFonts w:ascii="Garamond" w:hAnsi="Garamond" w:cs="Calibri"/>
          <w:b/>
          <w:bCs/>
          <w:sz w:val="20"/>
          <w:szCs w:val="20"/>
        </w:rPr>
        <w:t>the variation</w:t>
      </w:r>
      <w:r w:rsidRPr="007D6197">
        <w:rPr>
          <w:rFonts w:ascii="Garamond" w:hAnsi="Garamond" w:cs="Calibri"/>
          <w:b/>
          <w:bCs/>
          <w:sz w:val="20"/>
          <w:szCs w:val="20"/>
        </w:rPr>
        <w:t xml:space="preserve"> </w:t>
      </w:r>
      <w:r w:rsidR="00E33F01" w:rsidRPr="007D6197">
        <w:rPr>
          <w:rFonts w:ascii="Garamond" w:hAnsi="Garamond" w:cs="Calibri"/>
          <w:b/>
          <w:bCs/>
          <w:sz w:val="20"/>
          <w:szCs w:val="20"/>
        </w:rPr>
        <w:t xml:space="preserve">in </w:t>
      </w:r>
      <w:r w:rsidR="00D23712" w:rsidRPr="007D6197">
        <w:rPr>
          <w:rFonts w:ascii="Garamond" w:hAnsi="Garamond" w:cs="Calibri"/>
          <w:b/>
          <w:bCs/>
          <w:sz w:val="20"/>
          <w:szCs w:val="20"/>
        </w:rPr>
        <w:t>pressure drops</w:t>
      </w:r>
      <w:r w:rsidR="004D1295" w:rsidRPr="007D6197">
        <w:rPr>
          <w:rFonts w:ascii="Garamond" w:hAnsi="Garamond" w:cs="Calibri"/>
          <w:b/>
          <w:bCs/>
          <w:sz w:val="20"/>
          <w:szCs w:val="20"/>
        </w:rPr>
        <w:t>.</w:t>
      </w:r>
    </w:p>
    <w:p w14:paraId="68E75DD9" w14:textId="38731FF3" w:rsidR="00062943" w:rsidRPr="006522BC" w:rsidRDefault="000A6927" w:rsidP="00062943">
      <w:pPr>
        <w:ind w:firstLine="720"/>
        <w:jc w:val="both"/>
        <w:rPr>
          <w:rFonts w:ascii="Garamond" w:hAnsi="Garamond" w:cs="Calibri"/>
          <w:sz w:val="20"/>
          <w:szCs w:val="20"/>
        </w:rPr>
      </w:pPr>
      <w:r w:rsidRPr="006522BC">
        <w:rPr>
          <w:rFonts w:ascii="Garamond" w:hAnsi="Garamond" w:cs="Calibri"/>
          <w:sz w:val="20"/>
          <w:szCs w:val="20"/>
        </w:rPr>
        <w:t xml:space="preserve">In the current study, the actual CoP was experimentally determined for </w:t>
      </w:r>
      <w:r w:rsidR="00062943" w:rsidRPr="006522BC">
        <w:rPr>
          <w:rFonts w:ascii="Garamond" w:hAnsi="Garamond" w:cs="Calibri"/>
          <w:sz w:val="20"/>
          <w:szCs w:val="20"/>
        </w:rPr>
        <w:t>3</w:t>
      </w:r>
      <w:r w:rsidRPr="006522BC">
        <w:rPr>
          <w:rFonts w:ascii="Garamond" w:hAnsi="Garamond" w:cs="Calibri"/>
          <w:sz w:val="20"/>
          <w:szCs w:val="20"/>
        </w:rPr>
        <w:t xml:space="preserve"> throttling valves and compared to the theoretical CoP in order to determine the optimal valve</w:t>
      </w:r>
      <w:r w:rsidR="00B52192">
        <w:rPr>
          <w:rFonts w:ascii="Garamond" w:hAnsi="Garamond" w:cs="Calibri"/>
          <w:sz w:val="20"/>
          <w:szCs w:val="20"/>
        </w:rPr>
        <w:t xml:space="preserve"> for the VCR cycle</w:t>
      </w:r>
      <w:r w:rsidRPr="006522BC">
        <w:rPr>
          <w:rFonts w:ascii="Garamond" w:hAnsi="Garamond" w:cs="Calibri"/>
          <w:sz w:val="20"/>
          <w:szCs w:val="20"/>
        </w:rPr>
        <w:t xml:space="preserve">. </w:t>
      </w:r>
    </w:p>
    <w:p w14:paraId="06DE4126" w14:textId="5DE045C5" w:rsidR="00D170AB" w:rsidRPr="00E33F01" w:rsidRDefault="00E50449" w:rsidP="00EB34CF">
      <w:pPr>
        <w:ind w:firstLine="720"/>
        <w:jc w:val="both"/>
        <w:rPr>
          <w:rFonts w:ascii="Garamond" w:hAnsi="Garamond" w:cs="Calibri"/>
          <w:sz w:val="20"/>
          <w:szCs w:val="20"/>
        </w:rPr>
      </w:pPr>
      <w:r w:rsidRPr="006522BC">
        <w:rPr>
          <w:rFonts w:ascii="Garamond" w:hAnsi="Garamond" w:cs="Calibri"/>
          <w:sz w:val="20"/>
          <w:szCs w:val="20"/>
        </w:rPr>
        <w:t xml:space="preserve">The </w:t>
      </w:r>
      <w:r w:rsidR="00095D04" w:rsidRPr="006522BC">
        <w:rPr>
          <w:rFonts w:ascii="Garamond" w:hAnsi="Garamond" w:cs="Calibri"/>
          <w:sz w:val="20"/>
          <w:szCs w:val="20"/>
        </w:rPr>
        <w:t>experiment</w:t>
      </w:r>
      <w:r w:rsidRPr="006522BC">
        <w:rPr>
          <w:rFonts w:ascii="Garamond" w:hAnsi="Garamond" w:cs="Calibri"/>
          <w:sz w:val="20"/>
          <w:szCs w:val="20"/>
        </w:rPr>
        <w:t xml:space="preserve">s were performed </w:t>
      </w:r>
      <w:r w:rsidR="009F0C18">
        <w:rPr>
          <w:rFonts w:ascii="Garamond" w:hAnsi="Garamond" w:cs="Calibri"/>
          <w:sz w:val="20"/>
          <w:szCs w:val="20"/>
        </w:rPr>
        <w:t xml:space="preserve">on the </w:t>
      </w:r>
      <w:r w:rsidR="009F0C18" w:rsidRPr="009F0C18">
        <w:rPr>
          <w:rFonts w:ascii="Garamond" w:hAnsi="Garamond" w:cs="Calibri"/>
          <w:sz w:val="20"/>
          <w:szCs w:val="20"/>
        </w:rPr>
        <w:t>Hampden Refrigeration Trainer</w:t>
      </w:r>
      <w:r w:rsidR="009F0C18">
        <w:rPr>
          <w:rFonts w:ascii="Garamond" w:hAnsi="Garamond" w:cs="Calibri"/>
          <w:sz w:val="20"/>
          <w:szCs w:val="20"/>
        </w:rPr>
        <w:t>, by running the cycl</w:t>
      </w:r>
      <w:r w:rsidR="000A6927" w:rsidRPr="006522BC">
        <w:rPr>
          <w:rFonts w:ascii="Garamond" w:hAnsi="Garamond" w:cs="Calibri"/>
          <w:sz w:val="20"/>
          <w:szCs w:val="20"/>
        </w:rPr>
        <w:t>e in forward mode</w:t>
      </w:r>
      <w:r w:rsidR="00626DCB" w:rsidRPr="006522BC">
        <w:rPr>
          <w:rFonts w:ascii="Garamond" w:hAnsi="Garamond" w:cs="Calibri"/>
          <w:sz w:val="20"/>
          <w:szCs w:val="20"/>
        </w:rPr>
        <w:t xml:space="preserve"> while</w:t>
      </w:r>
      <w:r w:rsidR="000A6927" w:rsidRPr="006522BC">
        <w:rPr>
          <w:rFonts w:ascii="Garamond" w:hAnsi="Garamond" w:cs="Calibri"/>
          <w:sz w:val="20"/>
          <w:szCs w:val="20"/>
        </w:rPr>
        <w:t xml:space="preserve"> </w:t>
      </w:r>
      <w:r w:rsidR="00EB34CF">
        <w:rPr>
          <w:rFonts w:ascii="Garamond" w:hAnsi="Garamond" w:cs="Calibri"/>
          <w:sz w:val="20"/>
          <w:szCs w:val="20"/>
        </w:rPr>
        <w:t>monitoring</w:t>
      </w:r>
      <w:r w:rsidR="000A6927" w:rsidRPr="006522BC">
        <w:rPr>
          <w:rFonts w:ascii="Garamond" w:hAnsi="Garamond" w:cs="Calibri"/>
          <w:sz w:val="20"/>
          <w:szCs w:val="20"/>
        </w:rPr>
        <w:t xml:space="preserve"> te</w:t>
      </w:r>
      <w:r w:rsidR="009F0C18">
        <w:rPr>
          <w:rFonts w:ascii="Garamond" w:hAnsi="Garamond" w:cs="Calibri"/>
          <w:sz w:val="20"/>
          <w:szCs w:val="20"/>
        </w:rPr>
        <w:t>mperature,</w:t>
      </w:r>
      <w:r w:rsidR="000A6927" w:rsidRPr="006522BC">
        <w:rPr>
          <w:rFonts w:ascii="Garamond" w:hAnsi="Garamond" w:cs="Calibri"/>
          <w:sz w:val="20"/>
          <w:szCs w:val="20"/>
        </w:rPr>
        <w:t xml:space="preserve"> </w:t>
      </w:r>
      <w:r w:rsidR="00626DCB" w:rsidRPr="006522BC">
        <w:rPr>
          <w:rFonts w:ascii="Garamond" w:hAnsi="Garamond" w:cs="Calibri"/>
          <w:sz w:val="20"/>
          <w:szCs w:val="20"/>
        </w:rPr>
        <w:t>pressure</w:t>
      </w:r>
      <w:r w:rsidR="009F0C18">
        <w:rPr>
          <w:rFonts w:ascii="Garamond" w:hAnsi="Garamond" w:cs="Calibri"/>
          <w:sz w:val="20"/>
          <w:szCs w:val="20"/>
        </w:rPr>
        <w:t>, and mass flow rate</w:t>
      </w:r>
      <w:r w:rsidR="000A6927" w:rsidRPr="006522BC">
        <w:rPr>
          <w:rFonts w:ascii="Garamond" w:hAnsi="Garamond" w:cs="Calibri"/>
          <w:sz w:val="20"/>
          <w:szCs w:val="20"/>
        </w:rPr>
        <w:t xml:space="preserve"> at specific poi</w:t>
      </w:r>
      <w:r w:rsidR="00F70763" w:rsidRPr="006522BC">
        <w:rPr>
          <w:rFonts w:ascii="Garamond" w:hAnsi="Garamond" w:cs="Calibri"/>
          <w:sz w:val="20"/>
          <w:szCs w:val="20"/>
        </w:rPr>
        <w:t>nts in the cycle. The actual CoP</w:t>
      </w:r>
      <w:r w:rsidR="000A6927" w:rsidRPr="006522BC">
        <w:rPr>
          <w:rFonts w:ascii="Garamond" w:hAnsi="Garamond" w:cs="Calibri"/>
          <w:sz w:val="20"/>
          <w:szCs w:val="20"/>
        </w:rPr>
        <w:t xml:space="preserve"> was</w:t>
      </w:r>
      <w:r w:rsidR="0056189F">
        <w:rPr>
          <w:rFonts w:ascii="Garamond" w:hAnsi="Garamond" w:cs="Calibri"/>
          <w:sz w:val="20"/>
          <w:szCs w:val="20"/>
        </w:rPr>
        <w:t xml:space="preserve"> experimentally</w:t>
      </w:r>
      <w:r w:rsidR="00F02536" w:rsidRPr="006522BC">
        <w:rPr>
          <w:rFonts w:ascii="Garamond" w:hAnsi="Garamond" w:cs="Calibri"/>
          <w:sz w:val="20"/>
          <w:szCs w:val="20"/>
        </w:rPr>
        <w:t xml:space="preserve"> determined for</w:t>
      </w:r>
      <w:r w:rsidR="000A6927" w:rsidRPr="006522BC">
        <w:rPr>
          <w:rFonts w:ascii="Garamond" w:hAnsi="Garamond" w:cs="Calibri"/>
          <w:sz w:val="20"/>
          <w:szCs w:val="20"/>
        </w:rPr>
        <w:t xml:space="preserve"> the TEV, CT, </w:t>
      </w:r>
      <w:r w:rsidR="00626DCB" w:rsidRPr="006522BC">
        <w:rPr>
          <w:rFonts w:ascii="Garamond" w:hAnsi="Garamond" w:cs="Calibri"/>
          <w:sz w:val="20"/>
          <w:szCs w:val="20"/>
        </w:rPr>
        <w:t>and</w:t>
      </w:r>
      <w:r w:rsidR="000A6927" w:rsidRPr="006522BC">
        <w:rPr>
          <w:rFonts w:ascii="Garamond" w:hAnsi="Garamond" w:cs="Calibri"/>
          <w:sz w:val="20"/>
          <w:szCs w:val="20"/>
        </w:rPr>
        <w:t xml:space="preserve"> HEV control</w:t>
      </w:r>
      <w:r w:rsidR="0056189F">
        <w:rPr>
          <w:rFonts w:ascii="Garamond" w:hAnsi="Garamond" w:cs="Calibri"/>
          <w:sz w:val="20"/>
          <w:szCs w:val="20"/>
        </w:rPr>
        <w:t xml:space="preserve"> by using the first law of thermodynamics</w:t>
      </w:r>
      <w:r w:rsidR="00F02536" w:rsidRPr="006522BC">
        <w:rPr>
          <w:rFonts w:ascii="Garamond" w:hAnsi="Garamond" w:cs="Calibri"/>
          <w:sz w:val="20"/>
          <w:szCs w:val="20"/>
        </w:rPr>
        <w:t>. The</w:t>
      </w:r>
      <w:r w:rsidR="00EB34CF">
        <w:rPr>
          <w:rFonts w:ascii="Garamond" w:hAnsi="Garamond" w:cs="Calibri"/>
          <w:sz w:val="20"/>
          <w:szCs w:val="20"/>
        </w:rPr>
        <w:t xml:space="preserve"> locations of the instrumentation a</w:t>
      </w:r>
      <w:r w:rsidR="0056189F">
        <w:rPr>
          <w:rFonts w:ascii="Garamond" w:hAnsi="Garamond" w:cs="Calibri"/>
          <w:sz w:val="20"/>
          <w:szCs w:val="20"/>
        </w:rPr>
        <w:t>re displayed on a schematic of the actual</w:t>
      </w:r>
      <w:r w:rsidR="00EB34CF">
        <w:rPr>
          <w:rFonts w:ascii="Garamond" w:hAnsi="Garamond" w:cs="Calibri"/>
          <w:sz w:val="20"/>
          <w:szCs w:val="20"/>
        </w:rPr>
        <w:t xml:space="preserve"> VCR</w:t>
      </w:r>
      <w:r w:rsidR="0056189F">
        <w:rPr>
          <w:rFonts w:ascii="Garamond" w:hAnsi="Garamond" w:cs="Calibri"/>
          <w:sz w:val="20"/>
          <w:szCs w:val="20"/>
        </w:rPr>
        <w:t xml:space="preserve"> cycle </w:t>
      </w:r>
      <w:r w:rsidR="00A52427" w:rsidRPr="006522BC">
        <w:rPr>
          <w:rFonts w:ascii="Garamond" w:hAnsi="Garamond" w:cs="Calibri"/>
          <w:sz w:val="20"/>
          <w:szCs w:val="20"/>
        </w:rPr>
        <w:t xml:space="preserve">in </w:t>
      </w:r>
      <w:r w:rsidR="004A5E8A" w:rsidRPr="006522BC">
        <w:rPr>
          <w:rFonts w:ascii="Garamond" w:hAnsi="Garamond" w:cs="Calibri"/>
          <w:sz w:val="20"/>
          <w:szCs w:val="20"/>
        </w:rPr>
        <w:t>F</w:t>
      </w:r>
      <w:r w:rsidR="00D23712" w:rsidRPr="006522BC">
        <w:rPr>
          <w:rFonts w:ascii="Garamond" w:hAnsi="Garamond" w:cs="Calibri"/>
          <w:sz w:val="20"/>
          <w:szCs w:val="20"/>
        </w:rPr>
        <w:t>igure 2</w:t>
      </w:r>
      <w:r w:rsidR="00A52427" w:rsidRPr="006522BC">
        <w:rPr>
          <w:rFonts w:ascii="Garamond" w:hAnsi="Garamond" w:cs="Calibri"/>
          <w:sz w:val="20"/>
          <w:szCs w:val="20"/>
        </w:rPr>
        <w:t>.</w:t>
      </w:r>
      <w:r w:rsidR="00885D7E" w:rsidRPr="006522BC">
        <w:rPr>
          <w:rFonts w:ascii="Garamond" w:hAnsi="Garamond" w:cs="Calibri"/>
          <w:sz w:val="20"/>
          <w:szCs w:val="20"/>
        </w:rPr>
        <w:t xml:space="preserve"> </w:t>
      </w:r>
    </w:p>
    <w:p w14:paraId="12A9ABD6" w14:textId="0FEDA35A" w:rsidR="009F0C18" w:rsidRPr="006522BC" w:rsidRDefault="0020444A" w:rsidP="0056189F">
      <w:pPr>
        <w:rPr>
          <w:rFonts w:ascii="Garamond" w:hAnsi="Garamond" w:cs="Calibri"/>
          <w:b/>
          <w:bCs/>
          <w:sz w:val="20"/>
          <w:szCs w:val="20"/>
        </w:rPr>
      </w:pPr>
      <w:r w:rsidRPr="006522BC">
        <w:rPr>
          <w:rFonts w:ascii="Garamond" w:hAnsi="Garamond"/>
          <w:noProof/>
        </w:rPr>
        <mc:AlternateContent>
          <mc:Choice Requires="wps">
            <w:drawing>
              <wp:anchor distT="0" distB="0" distL="114300" distR="114300" simplePos="0" relativeHeight="251678720" behindDoc="0" locked="0" layoutInCell="1" allowOverlap="1" wp14:anchorId="4EC5BBDA" wp14:editId="4FC5E278">
                <wp:simplePos x="0" y="0"/>
                <wp:positionH relativeFrom="margin">
                  <wp:align>right</wp:align>
                </wp:positionH>
                <wp:positionV relativeFrom="paragraph">
                  <wp:posOffset>1628206</wp:posOffset>
                </wp:positionV>
                <wp:extent cx="5938520" cy="290830"/>
                <wp:effectExtent l="0" t="0" r="5080" b="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290830"/>
                        </a:xfrm>
                        <a:prstGeom prst="rect">
                          <a:avLst/>
                        </a:prstGeom>
                        <a:solidFill>
                          <a:prstClr val="white"/>
                        </a:solidFill>
                        <a:ln>
                          <a:noFill/>
                        </a:ln>
                        <a:effectLst/>
                      </wps:spPr>
                      <wps:txbx>
                        <w:txbxContent>
                          <w:p w14:paraId="57419D40" w14:textId="7F1A9BAF" w:rsidR="00902670" w:rsidRPr="001F68AA" w:rsidRDefault="00902670" w:rsidP="001F68AA">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Pr="00B471D1">
                              <w:rPr>
                                <w:rFonts w:asciiTheme="majorHAnsi" w:hAnsiTheme="majorHAnsi"/>
                                <w:b/>
                                <w:bCs/>
                                <w:sz w:val="16"/>
                                <w:szCs w:val="16"/>
                              </w:rPr>
                              <w:t>Hampden Refrigeration Trainer</w:t>
                            </w:r>
                            <w:r>
                              <w:rPr>
                                <w:rFonts w:asciiTheme="majorHAnsi" w:hAnsiTheme="majorHAnsi"/>
                                <w:b/>
                                <w:bCs/>
                                <w:sz w:val="16"/>
                                <w:szCs w:val="16"/>
                              </w:rPr>
                              <w:t xml:space="preserve"> Schematic with Instrumentation Locations</w:t>
                            </w:r>
                            <w:r w:rsidR="00EB34CF">
                              <w:rPr>
                                <w:rFonts w:asciiTheme="majorHAnsi" w:hAnsiTheme="majorHAnsi"/>
                                <w:b/>
                                <w:bCs/>
                                <w:sz w:val="16"/>
                                <w:szCs w:val="16"/>
                              </w:rPr>
                              <w:t xml:space="preserve">: Type-T Thermocouples, </w:t>
                            </w:r>
                            <w:r w:rsidR="001F68AA">
                              <w:rPr>
                                <w:rFonts w:asciiTheme="majorHAnsi" w:hAnsiTheme="majorHAnsi"/>
                                <w:b/>
                                <w:bCs/>
                                <w:sz w:val="16"/>
                                <w:szCs w:val="16"/>
                              </w:rPr>
                              <w:t>Sho-Rate</w:t>
                            </w:r>
                            <w:r w:rsidR="001F68AA" w:rsidRPr="001F68AA">
                              <w:rPr>
                                <w:rFonts w:asciiTheme="majorHAnsi" w:hAnsiTheme="majorHAnsi"/>
                                <w:b/>
                                <w:bCs/>
                                <w:sz w:val="16"/>
                                <w:szCs w:val="16"/>
                              </w:rPr>
                              <w:t xml:space="preserve"> "50" Model 1350E</w:t>
                            </w:r>
                            <w:r w:rsidR="00027393">
                              <w:rPr>
                                <w:rFonts w:asciiTheme="majorHAnsi" w:hAnsiTheme="majorHAnsi"/>
                                <w:b/>
                                <w:bCs/>
                                <w:sz w:val="16"/>
                                <w:szCs w:val="16"/>
                              </w:rPr>
                              <w:t xml:space="preserve"> </w:t>
                            </w:r>
                            <w:r w:rsidR="005C4F75">
                              <w:rPr>
                                <w:rFonts w:asciiTheme="majorHAnsi" w:hAnsiTheme="majorHAnsi"/>
                                <w:b/>
                                <w:bCs/>
                                <w:sz w:val="16"/>
                                <w:szCs w:val="16"/>
                              </w:rPr>
                              <w:t>Flow meter</w:t>
                            </w:r>
                            <w:r w:rsidR="001F68AA">
                              <w:rPr>
                                <w:rFonts w:asciiTheme="majorHAnsi" w:hAnsiTheme="majorHAnsi"/>
                                <w:b/>
                                <w:bCs/>
                                <w:sz w:val="16"/>
                                <w:szCs w:val="16"/>
                              </w:rPr>
                              <w:t xml:space="preserve">, and Pressure Transducers </w:t>
                            </w:r>
                            <w:r w:rsidR="00A64EFF" w:rsidRPr="00A64EFF">
                              <w:rPr>
                                <w:rFonts w:asciiTheme="majorHAnsi" w:hAnsiTheme="majorHAnsi"/>
                                <w:b/>
                                <w:bCs/>
                                <w:sz w:val="16"/>
                                <w:szCs w:val="16"/>
                              </w:rPr>
                              <w:t>[White C.</w:t>
                            </w:r>
                            <w:r w:rsidR="00A64EFF">
                              <w:rPr>
                                <w:rFonts w:asciiTheme="majorHAnsi" w:hAnsiTheme="majorHAnsi"/>
                                <w:b/>
                                <w:bCs/>
                                <w:sz w:val="16"/>
                                <w:szCs w:val="16"/>
                              </w:rPr>
                              <w:t>]</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margin-left:416.4pt;margin-top:128.2pt;width:467.6pt;height:22.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" stroked="f">
                <v:path arrowok="t"/>
                <v:textbox inset="0,0,0,0">
                  <w:txbxContent>
                    <w:p w14:paraId="57419D40" w14:textId="7F1A9BAF" w:rsidR="00902670" w:rsidRPr="001F68AA" w:rsidRDefault="00902670" w:rsidP="001F68AA">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Pr="00B471D1">
                        <w:rPr>
                          <w:rFonts w:asciiTheme="majorHAnsi" w:hAnsiTheme="majorHAnsi"/>
                          <w:b/>
                          <w:bCs/>
                          <w:sz w:val="16"/>
                          <w:szCs w:val="16"/>
                        </w:rPr>
                        <w:t>Hampden Refrigeration Trainer</w:t>
                      </w:r>
                      <w:r>
                        <w:rPr>
                          <w:rFonts w:asciiTheme="majorHAnsi" w:hAnsiTheme="majorHAnsi"/>
                          <w:b/>
                          <w:bCs/>
                          <w:sz w:val="16"/>
                          <w:szCs w:val="16"/>
                        </w:rPr>
                        <w:t xml:space="preserve"> Schematic with Instrumentation Locations</w:t>
                      </w:r>
                      <w:r w:rsidR="00EB34CF">
                        <w:rPr>
                          <w:rFonts w:asciiTheme="majorHAnsi" w:hAnsiTheme="majorHAnsi"/>
                          <w:b/>
                          <w:bCs/>
                          <w:sz w:val="16"/>
                          <w:szCs w:val="16"/>
                        </w:rPr>
                        <w:t xml:space="preserve">: Type-T Thermocouples, </w:t>
                      </w:r>
                      <w:r w:rsidR="001F68AA">
                        <w:rPr>
                          <w:rFonts w:asciiTheme="majorHAnsi" w:hAnsiTheme="majorHAnsi"/>
                          <w:b/>
                          <w:bCs/>
                          <w:sz w:val="16"/>
                          <w:szCs w:val="16"/>
                        </w:rPr>
                        <w:t>Sho-Rate</w:t>
                      </w:r>
                      <w:r w:rsidR="001F68AA" w:rsidRPr="001F68AA">
                        <w:rPr>
                          <w:rFonts w:asciiTheme="majorHAnsi" w:hAnsiTheme="majorHAnsi"/>
                          <w:b/>
                          <w:bCs/>
                          <w:sz w:val="16"/>
                          <w:szCs w:val="16"/>
                        </w:rPr>
                        <w:t xml:space="preserve"> "50" Model 1350E</w:t>
                      </w:r>
                      <w:r w:rsidR="00027393">
                        <w:rPr>
                          <w:rFonts w:asciiTheme="majorHAnsi" w:hAnsiTheme="majorHAnsi"/>
                          <w:b/>
                          <w:bCs/>
                          <w:sz w:val="16"/>
                          <w:szCs w:val="16"/>
                        </w:rPr>
                        <w:t xml:space="preserve"> </w:t>
                      </w:r>
                      <w:r w:rsidR="005C4F75">
                        <w:rPr>
                          <w:rFonts w:asciiTheme="majorHAnsi" w:hAnsiTheme="majorHAnsi"/>
                          <w:b/>
                          <w:bCs/>
                          <w:sz w:val="16"/>
                          <w:szCs w:val="16"/>
                        </w:rPr>
                        <w:t>Flow meter</w:t>
                      </w:r>
                      <w:r w:rsidR="001F68AA">
                        <w:rPr>
                          <w:rFonts w:asciiTheme="majorHAnsi" w:hAnsiTheme="majorHAnsi"/>
                          <w:b/>
                          <w:bCs/>
                          <w:sz w:val="16"/>
                          <w:szCs w:val="16"/>
                        </w:rPr>
                        <w:t xml:space="preserve">, and Pressure Transducers </w:t>
                      </w:r>
                      <w:r w:rsidR="00A64EFF" w:rsidRPr="00A64EFF">
                        <w:rPr>
                          <w:rFonts w:asciiTheme="majorHAnsi" w:hAnsiTheme="majorHAnsi"/>
                          <w:b/>
                          <w:bCs/>
                          <w:sz w:val="16"/>
                          <w:szCs w:val="16"/>
                        </w:rPr>
                        <w:t>[White C.</w:t>
                      </w:r>
                      <w:r w:rsidR="00A64EFF">
                        <w:rPr>
                          <w:rFonts w:asciiTheme="majorHAnsi" w:hAnsiTheme="majorHAnsi"/>
                          <w:b/>
                          <w:bCs/>
                          <w:sz w:val="16"/>
                          <w:szCs w:val="16"/>
                        </w:rPr>
                        <w:t>]</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9C6676">
        <w:rPr>
          <w:rFonts w:ascii="Garamond" w:hAnsi="Garamond" w:cs="Calibri"/>
          <w:b/>
          <w:bCs/>
          <w:noProof/>
          <w:sz w:val="20"/>
          <w:szCs w:val="20"/>
        </w:rPr>
        <w:drawing>
          <wp:anchor distT="0" distB="0" distL="114300" distR="114300" simplePos="0" relativeHeight="251679744" behindDoc="0" locked="0" layoutInCell="1" allowOverlap="1" wp14:anchorId="1974E289" wp14:editId="758DF918">
            <wp:simplePos x="0" y="0"/>
            <wp:positionH relativeFrom="margin">
              <wp:align>center</wp:align>
            </wp:positionH>
            <wp:positionV relativeFrom="paragraph">
              <wp:posOffset>0</wp:posOffset>
            </wp:positionV>
            <wp:extent cx="2682240" cy="161988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imentation.jpg"/>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19386" t="27153" r="29382" b="31577"/>
                    <a:stretch/>
                  </pic:blipFill>
                  <pic:spPr bwMode="auto">
                    <a:xfrm>
                      <a:off x="0" y="0"/>
                      <a:ext cx="2682240" cy="161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D7E"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45DBD55C" w14:textId="5990772D" w:rsidR="0021553E" w:rsidRPr="006522BC" w:rsidRDefault="008A127B" w:rsidP="0026428B">
      <w:pPr>
        <w:ind w:firstLine="720"/>
        <w:jc w:val="both"/>
        <w:rPr>
          <w:rFonts w:ascii="Garamond" w:hAnsi="Garamond" w:cs="Calibri"/>
          <w:sz w:val="20"/>
          <w:szCs w:val="20"/>
        </w:rPr>
      </w:pPr>
      <w:r w:rsidRPr="006522BC">
        <w:rPr>
          <w:rFonts w:ascii="Garamond" w:hAnsi="Garamond" w:cs="Calibri"/>
          <w:sz w:val="20"/>
          <w:szCs w:val="20"/>
        </w:rPr>
        <w:t>T</w:t>
      </w:r>
      <w:r w:rsidR="003C77D9" w:rsidRPr="006522BC">
        <w:rPr>
          <w:rFonts w:ascii="Garamond" w:hAnsi="Garamond" w:cs="Calibri"/>
          <w:sz w:val="20"/>
          <w:szCs w:val="20"/>
        </w:rPr>
        <w:t>hree</w:t>
      </w:r>
      <w:r w:rsidR="00885D7E" w:rsidRPr="006522BC">
        <w:rPr>
          <w:rFonts w:ascii="Garamond" w:hAnsi="Garamond" w:cs="Calibri"/>
          <w:sz w:val="20"/>
          <w:szCs w:val="20"/>
        </w:rPr>
        <w:t xml:space="preserve"> experimental set ups were consid</w:t>
      </w:r>
      <w:r w:rsidR="000E01DC" w:rsidRPr="006522BC">
        <w:rPr>
          <w:rFonts w:ascii="Garamond" w:hAnsi="Garamond" w:cs="Calibri"/>
          <w:sz w:val="20"/>
          <w:szCs w:val="20"/>
        </w:rPr>
        <w:t xml:space="preserve">ered: (1) </w:t>
      </w:r>
      <w:r w:rsidR="00CA4D87" w:rsidRPr="006522BC">
        <w:rPr>
          <w:rFonts w:ascii="Garamond" w:hAnsi="Garamond" w:cs="Calibri"/>
          <w:sz w:val="20"/>
          <w:szCs w:val="20"/>
        </w:rPr>
        <w:t xml:space="preserve">Cooling (FWD) mode with </w:t>
      </w:r>
      <w:r w:rsidR="00E53BA7" w:rsidRPr="006522BC">
        <w:rPr>
          <w:rFonts w:ascii="Garamond" w:hAnsi="Garamond" w:cs="Calibri"/>
          <w:sz w:val="20"/>
          <w:szCs w:val="20"/>
        </w:rPr>
        <w:t>TEV</w:t>
      </w:r>
      <w:r w:rsidR="00CA4D87" w:rsidRPr="006522BC">
        <w:rPr>
          <w:rFonts w:ascii="Garamond" w:hAnsi="Garamond" w:cs="Calibri"/>
          <w:sz w:val="20"/>
          <w:szCs w:val="20"/>
        </w:rPr>
        <w:t xml:space="preserve"> control</w:t>
      </w:r>
      <w:r w:rsidR="00885D7E" w:rsidRPr="006522BC">
        <w:rPr>
          <w:rFonts w:ascii="Garamond" w:hAnsi="Garamond" w:cs="Calibri"/>
          <w:sz w:val="20"/>
          <w:szCs w:val="20"/>
        </w:rPr>
        <w:t>, (2)</w:t>
      </w:r>
      <w:r w:rsidR="00CA4D87" w:rsidRPr="006522BC">
        <w:rPr>
          <w:rFonts w:ascii="Garamond" w:hAnsi="Garamond" w:cs="Calibri"/>
          <w:sz w:val="20"/>
          <w:szCs w:val="20"/>
        </w:rPr>
        <w:t xml:space="preserve"> Cooling (FWD) mode with CT control</w:t>
      </w:r>
      <w:r w:rsidR="00885D7E" w:rsidRPr="006522BC">
        <w:rPr>
          <w:rFonts w:ascii="Garamond" w:hAnsi="Garamond" w:cs="Calibri"/>
          <w:sz w:val="20"/>
          <w:szCs w:val="20"/>
        </w:rPr>
        <w:t>, and (3)</w:t>
      </w:r>
      <w:r w:rsidR="002F57FC" w:rsidRPr="006522BC">
        <w:rPr>
          <w:rFonts w:ascii="Garamond" w:hAnsi="Garamond" w:cs="Calibri"/>
          <w:sz w:val="20"/>
          <w:szCs w:val="20"/>
        </w:rPr>
        <w:t xml:space="preserve"> </w:t>
      </w:r>
      <w:r w:rsidR="00CA4D87" w:rsidRPr="006522BC">
        <w:rPr>
          <w:rFonts w:ascii="Garamond" w:hAnsi="Garamond" w:cs="Calibri"/>
          <w:sz w:val="20"/>
          <w:szCs w:val="20"/>
        </w:rPr>
        <w:t xml:space="preserve">Cooling (FWD) mode with </w:t>
      </w:r>
      <w:r w:rsidR="00E53BA7" w:rsidRPr="006522BC">
        <w:rPr>
          <w:rFonts w:ascii="Garamond" w:hAnsi="Garamond" w:cs="Calibri"/>
          <w:sz w:val="20"/>
          <w:szCs w:val="20"/>
        </w:rPr>
        <w:t>HEV</w:t>
      </w:r>
      <w:r w:rsidR="00CA4D87" w:rsidRPr="006522BC">
        <w:rPr>
          <w:rFonts w:ascii="Garamond" w:hAnsi="Garamond" w:cs="Calibri"/>
          <w:sz w:val="20"/>
          <w:szCs w:val="20"/>
        </w:rPr>
        <w:t xml:space="preserve"> control</w:t>
      </w:r>
      <w:r w:rsidR="00E53BA7" w:rsidRPr="006522BC">
        <w:rPr>
          <w:rFonts w:ascii="Garamond" w:hAnsi="Garamond" w:cs="Calibri"/>
          <w:sz w:val="20"/>
          <w:szCs w:val="20"/>
        </w:rPr>
        <w:t xml:space="preserve"> at </w:t>
      </w:r>
      <w:r w:rsidR="004A11A4" w:rsidRPr="006522BC">
        <w:rPr>
          <w:rFonts w:ascii="Garamond" w:hAnsi="Garamond" w:cs="Calibri"/>
          <w:sz w:val="20"/>
          <w:szCs w:val="20"/>
        </w:rPr>
        <w:t>mass flow rates between 1.</w:t>
      </w:r>
      <w:r w:rsidR="0026428B" w:rsidRPr="006522BC">
        <w:rPr>
          <w:rFonts w:ascii="Garamond" w:hAnsi="Garamond" w:cs="Calibri"/>
          <w:sz w:val="20"/>
          <w:szCs w:val="20"/>
        </w:rPr>
        <w:t>86</w:t>
      </w:r>
      <w:r w:rsidR="00344D8D" w:rsidRPr="006522BC">
        <w:rPr>
          <w:rFonts w:ascii="Garamond" w:hAnsi="Garamond" w:cs="Calibri"/>
          <w:sz w:val="20"/>
          <w:szCs w:val="20"/>
        </w:rPr>
        <w:t xml:space="preserve"> </w:t>
      </w:r>
      <w:r w:rsidR="004A11A4" w:rsidRPr="006522BC">
        <w:rPr>
          <w:rFonts w:ascii="Garamond" w:hAnsi="Garamond" w:cs="Calibri"/>
          <w:sz w:val="20"/>
          <w:szCs w:val="20"/>
        </w:rPr>
        <w:t>–</w:t>
      </w:r>
      <w:r w:rsidR="00344D8D" w:rsidRPr="006522BC">
        <w:rPr>
          <w:rFonts w:ascii="Garamond" w:hAnsi="Garamond" w:cs="Calibri"/>
          <w:sz w:val="20"/>
          <w:szCs w:val="20"/>
        </w:rPr>
        <w:t xml:space="preserve"> </w:t>
      </w:r>
      <w:r w:rsidR="004A11A4" w:rsidRPr="006522BC">
        <w:rPr>
          <w:rFonts w:ascii="Garamond" w:hAnsi="Garamond" w:cs="Calibri"/>
          <w:sz w:val="20"/>
          <w:szCs w:val="20"/>
        </w:rPr>
        <w:t>4.</w:t>
      </w:r>
      <w:r w:rsidR="0026428B" w:rsidRPr="006522BC">
        <w:rPr>
          <w:rFonts w:ascii="Garamond" w:hAnsi="Garamond" w:cs="Calibri"/>
          <w:sz w:val="20"/>
          <w:szCs w:val="20"/>
        </w:rPr>
        <w:t>77</w:t>
      </w:r>
      <w:r w:rsidR="00B47C08" w:rsidRPr="006522BC">
        <w:rPr>
          <w:rFonts w:ascii="Garamond" w:hAnsi="Garamond" w:cs="Calibri"/>
          <w:sz w:val="20"/>
          <w:szCs w:val="20"/>
        </w:rPr>
        <w:t xml:space="preserve"> g/s</w:t>
      </w:r>
      <w:r w:rsidR="0021553E" w:rsidRPr="006522BC">
        <w:rPr>
          <w:rFonts w:ascii="Garamond" w:hAnsi="Garamond" w:cs="Calibri"/>
          <w:sz w:val="20"/>
          <w:szCs w:val="20"/>
        </w:rPr>
        <w:t>.</w:t>
      </w:r>
    </w:p>
    <w:p w14:paraId="500685AE" w14:textId="7C4ED39A" w:rsidR="00B47C08" w:rsidRPr="006522BC" w:rsidRDefault="00E20D70" w:rsidP="001F3B93">
      <w:pPr>
        <w:ind w:firstLine="720"/>
        <w:jc w:val="both"/>
        <w:rPr>
          <w:rFonts w:ascii="Garamond" w:hAnsi="Garamond" w:cs="Calibri"/>
          <w:sz w:val="20"/>
          <w:szCs w:val="20"/>
        </w:rPr>
      </w:pPr>
      <w:r w:rsidRPr="006522BC">
        <w:rPr>
          <w:rFonts w:ascii="Garamond" w:hAnsi="Garamond" w:cs="Calibri"/>
          <w:sz w:val="20"/>
          <w:szCs w:val="20"/>
        </w:rPr>
        <w:t xml:space="preserve">For the </w:t>
      </w:r>
      <w:r w:rsidR="00B47C08" w:rsidRPr="006522BC">
        <w:rPr>
          <w:rFonts w:ascii="Garamond" w:hAnsi="Garamond" w:cs="Calibri"/>
          <w:sz w:val="20"/>
          <w:szCs w:val="20"/>
        </w:rPr>
        <w:t>TEV control</w:t>
      </w:r>
      <w:r w:rsidRPr="006522BC">
        <w:rPr>
          <w:rFonts w:ascii="Garamond" w:hAnsi="Garamond" w:cs="Calibri"/>
          <w:sz w:val="20"/>
          <w:szCs w:val="20"/>
        </w:rPr>
        <w:t xml:space="preserve"> arrangement</w:t>
      </w:r>
      <w:r w:rsidR="00B47C08" w:rsidRPr="006522BC">
        <w:rPr>
          <w:rFonts w:ascii="Garamond" w:hAnsi="Garamond" w:cs="Calibri"/>
          <w:sz w:val="20"/>
          <w:szCs w:val="20"/>
        </w:rPr>
        <w:t>,</w:t>
      </w:r>
      <w:r w:rsidRPr="006522BC">
        <w:rPr>
          <w:rFonts w:ascii="Garamond" w:hAnsi="Garamond" w:cs="Calibri"/>
          <w:sz w:val="20"/>
          <w:szCs w:val="20"/>
        </w:rPr>
        <w:t xml:space="preserve"> the system was prepared according to the</w:t>
      </w:r>
      <w:r w:rsidR="0091128C" w:rsidRPr="006522BC">
        <w:rPr>
          <w:rFonts w:ascii="Garamond" w:hAnsi="Garamond" w:cs="Calibri"/>
          <w:sz w:val="20"/>
          <w:szCs w:val="20"/>
        </w:rPr>
        <w:t xml:space="preserve"> startup </w:t>
      </w:r>
      <w:r w:rsidRPr="006522BC">
        <w:rPr>
          <w:rFonts w:ascii="Garamond" w:hAnsi="Garamond" w:cs="Calibri"/>
          <w:sz w:val="20"/>
          <w:szCs w:val="20"/>
        </w:rPr>
        <w:t>procedure</w:t>
      </w:r>
      <w:r w:rsidR="0091128C" w:rsidRPr="006522BC">
        <w:rPr>
          <w:rFonts w:ascii="Garamond" w:hAnsi="Garamond" w:cs="Calibri"/>
          <w:sz w:val="20"/>
          <w:szCs w:val="20"/>
        </w:rPr>
        <w:t xml:space="preserve"> </w:t>
      </w:r>
      <w:r w:rsidRPr="006522BC">
        <w:rPr>
          <w:rFonts w:ascii="Garamond" w:hAnsi="Garamond" w:cs="Calibri"/>
          <w:sz w:val="20"/>
          <w:szCs w:val="20"/>
        </w:rPr>
        <w:t>in</w:t>
      </w:r>
      <w:r w:rsidR="0091128C" w:rsidRPr="006522BC">
        <w:rPr>
          <w:rFonts w:ascii="Garamond" w:hAnsi="Garamond" w:cs="Calibri"/>
          <w:sz w:val="20"/>
          <w:szCs w:val="20"/>
        </w:rPr>
        <w:t xml:space="preserve"> the </w:t>
      </w:r>
      <w:r w:rsidRPr="006522BC">
        <w:rPr>
          <w:rFonts w:ascii="Garamond" w:hAnsi="Garamond" w:cs="Calibri"/>
          <w:sz w:val="20"/>
          <w:szCs w:val="20"/>
        </w:rPr>
        <w:t xml:space="preserve">Operating </w:t>
      </w:r>
      <w:r w:rsidR="00626DCB" w:rsidRPr="006522BC">
        <w:rPr>
          <w:rFonts w:ascii="Garamond" w:hAnsi="Garamond" w:cs="Calibri"/>
          <w:sz w:val="20"/>
          <w:szCs w:val="20"/>
        </w:rPr>
        <w:t>Instructions</w:t>
      </w:r>
      <w:r w:rsidR="0015019C">
        <w:rPr>
          <w:rFonts w:ascii="Garamond" w:hAnsi="Garamond" w:cs="Calibri"/>
          <w:sz w:val="20"/>
          <w:szCs w:val="20"/>
        </w:rPr>
        <w:t xml:space="preserve"> at a laboratory temperature of 24˚C</w:t>
      </w:r>
      <w:r w:rsidR="00626DCB" w:rsidRPr="006522BC">
        <w:rPr>
          <w:rFonts w:ascii="Garamond" w:hAnsi="Garamond" w:cs="Calibri"/>
          <w:sz w:val="20"/>
          <w:szCs w:val="20"/>
        </w:rPr>
        <w:t xml:space="preserve"> [</w:t>
      </w:r>
      <w:r w:rsidR="0056189F">
        <w:rPr>
          <w:rFonts w:ascii="Garamond" w:hAnsi="Garamond" w:cs="Calibri"/>
          <w:sz w:val="20"/>
          <w:szCs w:val="20"/>
        </w:rPr>
        <w:t>3</w:t>
      </w:r>
      <w:r w:rsidRPr="006522BC">
        <w:rPr>
          <w:rFonts w:ascii="Garamond" w:hAnsi="Garamond" w:cs="Calibri"/>
          <w:sz w:val="20"/>
          <w:szCs w:val="20"/>
        </w:rPr>
        <w:t xml:space="preserve">]. </w:t>
      </w:r>
      <w:r w:rsidR="0091128C" w:rsidRPr="006522BC">
        <w:rPr>
          <w:rFonts w:ascii="Garamond" w:hAnsi="Garamond" w:cs="Calibri"/>
          <w:sz w:val="20"/>
          <w:szCs w:val="20"/>
        </w:rPr>
        <w:t>Temperature</w:t>
      </w:r>
      <w:r w:rsidR="001F68AA">
        <w:rPr>
          <w:rFonts w:ascii="Garamond" w:hAnsi="Garamond" w:cs="Calibri"/>
          <w:sz w:val="20"/>
          <w:szCs w:val="20"/>
        </w:rPr>
        <w:t xml:space="preserve">, pressure, and mass flow rate </w:t>
      </w:r>
      <w:r w:rsidR="00B52192">
        <w:rPr>
          <w:rFonts w:ascii="Garamond" w:hAnsi="Garamond" w:cs="Calibri"/>
          <w:sz w:val="20"/>
          <w:szCs w:val="20"/>
        </w:rPr>
        <w:t>were</w:t>
      </w:r>
      <w:r w:rsidR="001F68AA">
        <w:rPr>
          <w:rFonts w:ascii="Garamond" w:hAnsi="Garamond" w:cs="Calibri"/>
          <w:sz w:val="20"/>
          <w:szCs w:val="20"/>
        </w:rPr>
        <w:t xml:space="preserve"> measured at the locations displayed in </w:t>
      </w:r>
      <w:r w:rsidR="00C910E8" w:rsidRPr="006522BC">
        <w:rPr>
          <w:rFonts w:ascii="Garamond" w:hAnsi="Garamond" w:cs="Calibri"/>
          <w:sz w:val="20"/>
          <w:szCs w:val="20"/>
        </w:rPr>
        <w:t xml:space="preserve">Figure </w:t>
      </w:r>
      <w:r w:rsidR="007E6B12" w:rsidRPr="006522BC">
        <w:rPr>
          <w:rFonts w:ascii="Garamond" w:hAnsi="Garamond" w:cs="Calibri"/>
          <w:sz w:val="20"/>
          <w:szCs w:val="20"/>
        </w:rPr>
        <w:t>2.</w:t>
      </w:r>
      <w:r w:rsidR="007D3404" w:rsidRPr="006522BC">
        <w:rPr>
          <w:rFonts w:ascii="Garamond" w:hAnsi="Garamond" w:cs="Calibri"/>
          <w:sz w:val="20"/>
          <w:szCs w:val="20"/>
        </w:rPr>
        <w:t xml:space="preserve"> Each measurement was recorded </w:t>
      </w:r>
      <w:r w:rsidR="0091128C" w:rsidRPr="006522BC">
        <w:rPr>
          <w:rFonts w:ascii="Garamond" w:hAnsi="Garamond" w:cs="Calibri"/>
          <w:sz w:val="20"/>
          <w:szCs w:val="20"/>
        </w:rPr>
        <w:t>3 times</w:t>
      </w:r>
      <w:r w:rsidR="007D3404" w:rsidRPr="006522BC">
        <w:rPr>
          <w:rFonts w:ascii="Garamond" w:hAnsi="Garamond" w:cs="Calibri"/>
          <w:sz w:val="20"/>
          <w:szCs w:val="20"/>
        </w:rPr>
        <w:t xml:space="preserve"> in intervals of 5 minutes</w:t>
      </w:r>
      <w:r w:rsidR="0091128C" w:rsidRPr="006522BC">
        <w:rPr>
          <w:rFonts w:ascii="Garamond" w:hAnsi="Garamond" w:cs="Calibri"/>
          <w:sz w:val="20"/>
          <w:szCs w:val="20"/>
        </w:rPr>
        <w:t xml:space="preserve"> in order to</w:t>
      </w:r>
      <w:r w:rsidR="007D3404" w:rsidRPr="006522BC">
        <w:rPr>
          <w:rFonts w:ascii="Garamond" w:hAnsi="Garamond" w:cs="Calibri"/>
          <w:sz w:val="20"/>
          <w:szCs w:val="20"/>
        </w:rPr>
        <w:t xml:space="preserve"> confirm that the system had </w:t>
      </w:r>
      <w:r w:rsidR="007E6B12" w:rsidRPr="006522BC">
        <w:rPr>
          <w:rFonts w:ascii="Garamond" w:hAnsi="Garamond" w:cs="Calibri"/>
          <w:sz w:val="20"/>
          <w:szCs w:val="20"/>
        </w:rPr>
        <w:t>reached steady state as gauge</w:t>
      </w:r>
      <w:r w:rsidR="007D3404" w:rsidRPr="006522BC">
        <w:rPr>
          <w:rFonts w:ascii="Garamond" w:hAnsi="Garamond" w:cs="Calibri"/>
          <w:sz w:val="20"/>
          <w:szCs w:val="20"/>
        </w:rPr>
        <w:t xml:space="preserve"> </w:t>
      </w:r>
      <w:r w:rsidR="007E6B12" w:rsidRPr="006522BC">
        <w:rPr>
          <w:rFonts w:ascii="Garamond" w:hAnsi="Garamond" w:cs="Calibri"/>
          <w:sz w:val="20"/>
          <w:szCs w:val="20"/>
        </w:rPr>
        <w:t xml:space="preserve">fluxuations </w:t>
      </w:r>
      <w:r w:rsidR="007D3404" w:rsidRPr="006522BC">
        <w:rPr>
          <w:rFonts w:ascii="Garamond" w:hAnsi="Garamond" w:cs="Calibri"/>
          <w:sz w:val="20"/>
          <w:szCs w:val="20"/>
        </w:rPr>
        <w:t xml:space="preserve">were minimal. </w:t>
      </w:r>
      <w:r w:rsidR="009C6676">
        <w:rPr>
          <w:rFonts w:ascii="Garamond" w:hAnsi="Garamond" w:cs="Calibri"/>
          <w:sz w:val="20"/>
          <w:szCs w:val="20"/>
        </w:rPr>
        <w:t xml:space="preserve">At a </w:t>
      </w:r>
      <w:r w:rsidRPr="006522BC">
        <w:rPr>
          <w:rFonts w:ascii="Garamond" w:hAnsi="Garamond" w:cs="Calibri"/>
          <w:sz w:val="20"/>
          <w:szCs w:val="20"/>
        </w:rPr>
        <w:t>mass f</w:t>
      </w:r>
      <w:r w:rsidR="004A11A4" w:rsidRPr="006522BC">
        <w:rPr>
          <w:rFonts w:ascii="Garamond" w:hAnsi="Garamond" w:cs="Calibri"/>
          <w:sz w:val="20"/>
          <w:szCs w:val="20"/>
        </w:rPr>
        <w:t xml:space="preserve">low rate </w:t>
      </w:r>
      <w:r w:rsidR="009C6676">
        <w:rPr>
          <w:rFonts w:ascii="Garamond" w:hAnsi="Garamond" w:cs="Calibri"/>
          <w:sz w:val="20"/>
          <w:szCs w:val="20"/>
        </w:rPr>
        <w:t>of</w:t>
      </w:r>
      <w:r w:rsidR="004A11A4" w:rsidRPr="006522BC">
        <w:rPr>
          <w:rFonts w:ascii="Garamond" w:hAnsi="Garamond" w:cs="Calibri"/>
          <w:sz w:val="20"/>
          <w:szCs w:val="20"/>
        </w:rPr>
        <w:t xml:space="preserve"> 3.</w:t>
      </w:r>
      <w:r w:rsidRPr="006522BC">
        <w:rPr>
          <w:rFonts w:ascii="Garamond" w:hAnsi="Garamond" w:cs="Calibri"/>
          <w:sz w:val="20"/>
          <w:szCs w:val="20"/>
        </w:rPr>
        <w:t>6</w:t>
      </w:r>
      <w:r w:rsidR="004A11A4" w:rsidRPr="006522BC">
        <w:rPr>
          <w:rFonts w:ascii="Garamond" w:hAnsi="Garamond" w:cs="Calibri"/>
          <w:sz w:val="20"/>
          <w:szCs w:val="20"/>
        </w:rPr>
        <w:t>2</w:t>
      </w:r>
      <w:r w:rsidR="00C910E8" w:rsidRPr="006522BC">
        <w:rPr>
          <w:rFonts w:ascii="Garamond" w:hAnsi="Garamond" w:cs="Calibri"/>
          <w:sz w:val="20"/>
          <w:szCs w:val="20"/>
        </w:rPr>
        <w:t>±</w:t>
      </w:r>
      <w:r w:rsidR="004A11A4" w:rsidRPr="006522BC">
        <w:rPr>
          <w:rFonts w:ascii="Garamond" w:hAnsi="Garamond" w:cs="Calibri"/>
          <w:sz w:val="20"/>
          <w:szCs w:val="20"/>
        </w:rPr>
        <w:t>0.3</w:t>
      </w:r>
      <w:r w:rsidR="007E6B12" w:rsidRPr="006522BC">
        <w:rPr>
          <w:rFonts w:ascii="Garamond" w:hAnsi="Garamond" w:cs="Calibri"/>
          <w:sz w:val="20"/>
          <w:szCs w:val="20"/>
        </w:rPr>
        <w:t>63</w:t>
      </w:r>
      <w:r w:rsidR="00D170AB">
        <w:rPr>
          <w:rFonts w:ascii="Garamond" w:hAnsi="Garamond" w:cs="Calibri"/>
          <w:sz w:val="20"/>
          <w:szCs w:val="20"/>
        </w:rPr>
        <w:t xml:space="preserve"> </w:t>
      </w:r>
      <w:r w:rsidRPr="006522BC">
        <w:rPr>
          <w:rFonts w:ascii="Garamond" w:hAnsi="Garamond" w:cs="Calibri"/>
          <w:sz w:val="20"/>
          <w:szCs w:val="20"/>
        </w:rPr>
        <w:t>g/s</w:t>
      </w:r>
      <w:r w:rsidR="009C6676">
        <w:rPr>
          <w:rFonts w:ascii="Garamond" w:hAnsi="Garamond" w:cs="Calibri"/>
          <w:sz w:val="20"/>
          <w:szCs w:val="20"/>
        </w:rPr>
        <w:t>, the</w:t>
      </w:r>
      <w:r w:rsidR="0091128C" w:rsidRPr="006522BC">
        <w:rPr>
          <w:rFonts w:ascii="Garamond" w:hAnsi="Garamond" w:cs="Calibri"/>
          <w:sz w:val="20"/>
          <w:szCs w:val="20"/>
        </w:rPr>
        <w:t xml:space="preserve"> </w:t>
      </w:r>
      <w:r w:rsidR="0026428B" w:rsidRPr="006522BC">
        <w:rPr>
          <w:rFonts w:ascii="Garamond" w:hAnsi="Garamond" w:cs="Calibri"/>
          <w:sz w:val="20"/>
          <w:szCs w:val="20"/>
        </w:rPr>
        <w:t xml:space="preserve">actual </w:t>
      </w:r>
      <w:r w:rsidR="0091128C" w:rsidRPr="006522BC">
        <w:rPr>
          <w:rFonts w:ascii="Garamond" w:hAnsi="Garamond" w:cs="Calibri"/>
          <w:sz w:val="20"/>
          <w:szCs w:val="20"/>
        </w:rPr>
        <w:t>CoP for TEV control</w:t>
      </w:r>
      <w:r w:rsidR="007D3404" w:rsidRPr="006522BC">
        <w:rPr>
          <w:rFonts w:ascii="Garamond" w:hAnsi="Garamond" w:cs="Calibri"/>
          <w:sz w:val="20"/>
          <w:szCs w:val="20"/>
        </w:rPr>
        <w:t xml:space="preserve"> was </w:t>
      </w:r>
      <w:r w:rsidR="001F3B93">
        <w:rPr>
          <w:rFonts w:ascii="Garamond" w:hAnsi="Garamond" w:cs="Calibri"/>
          <w:sz w:val="20"/>
          <w:szCs w:val="20"/>
        </w:rPr>
        <w:t>2.26</w:t>
      </w:r>
      <w:r w:rsidR="00474EC5" w:rsidRPr="006522BC">
        <w:rPr>
          <w:rFonts w:ascii="Garamond" w:hAnsi="Garamond" w:cs="Calibri"/>
          <w:sz w:val="20"/>
          <w:szCs w:val="20"/>
        </w:rPr>
        <w:t>±</w:t>
      </w:r>
      <w:r w:rsidR="009723C2" w:rsidRPr="006522BC">
        <w:rPr>
          <w:rFonts w:ascii="Garamond" w:hAnsi="Garamond" w:cs="Calibri"/>
          <w:sz w:val="20"/>
          <w:szCs w:val="20"/>
        </w:rPr>
        <w:t>0.09</w:t>
      </w:r>
      <w:r w:rsidR="00474EC5" w:rsidRPr="006522BC">
        <w:rPr>
          <w:rFonts w:ascii="Garamond" w:hAnsi="Garamond" w:cs="Calibri"/>
          <w:sz w:val="20"/>
          <w:szCs w:val="20"/>
        </w:rPr>
        <w:t xml:space="preserve"> </w:t>
      </w:r>
      <w:r w:rsidR="007D3404" w:rsidRPr="006522BC">
        <w:rPr>
          <w:rFonts w:ascii="Garamond" w:hAnsi="Garamond" w:cs="Calibri"/>
          <w:sz w:val="20"/>
          <w:szCs w:val="20"/>
        </w:rPr>
        <w:t>determined using Eq. (</w:t>
      </w:r>
      <w:r w:rsidR="0026428B" w:rsidRPr="006522BC">
        <w:rPr>
          <w:rFonts w:ascii="Garamond" w:hAnsi="Garamond" w:cs="Calibri"/>
          <w:sz w:val="20"/>
          <w:szCs w:val="20"/>
        </w:rPr>
        <w:t>5</w:t>
      </w:r>
      <w:r w:rsidR="007D3404" w:rsidRPr="006522BC">
        <w:rPr>
          <w:rFonts w:ascii="Garamond" w:hAnsi="Garamond" w:cs="Calibri"/>
          <w:sz w:val="20"/>
          <w:szCs w:val="20"/>
        </w:rPr>
        <w:t>) displayed in F</w:t>
      </w:r>
      <w:r w:rsidR="0091128C" w:rsidRPr="006522BC">
        <w:rPr>
          <w:rFonts w:ascii="Garamond" w:hAnsi="Garamond" w:cs="Calibri"/>
          <w:sz w:val="20"/>
          <w:szCs w:val="20"/>
        </w:rPr>
        <w:t xml:space="preserve">igure </w:t>
      </w:r>
      <w:r w:rsidR="007E6B12" w:rsidRPr="006522BC">
        <w:rPr>
          <w:rFonts w:ascii="Garamond" w:hAnsi="Garamond" w:cs="Calibri"/>
          <w:sz w:val="20"/>
          <w:szCs w:val="20"/>
        </w:rPr>
        <w:t>3</w:t>
      </w:r>
      <w:r w:rsidR="0091128C" w:rsidRPr="006522BC">
        <w:rPr>
          <w:rFonts w:ascii="Garamond" w:hAnsi="Garamond" w:cs="Calibri"/>
          <w:sz w:val="20"/>
          <w:szCs w:val="20"/>
        </w:rPr>
        <w:t xml:space="preserve">. </w:t>
      </w:r>
    </w:p>
    <w:p w14:paraId="7926D2A9" w14:textId="0C34E285" w:rsidR="008A127B" w:rsidRPr="006522BC" w:rsidRDefault="00B47C08" w:rsidP="001F3B93">
      <w:pPr>
        <w:ind w:firstLine="720"/>
        <w:jc w:val="both"/>
        <w:rPr>
          <w:rFonts w:ascii="Garamond" w:hAnsi="Garamond" w:cs="Calibri"/>
          <w:sz w:val="20"/>
          <w:szCs w:val="20"/>
        </w:rPr>
      </w:pPr>
      <w:r w:rsidRPr="006522BC">
        <w:rPr>
          <w:rFonts w:ascii="Garamond" w:hAnsi="Garamond" w:cs="Calibri"/>
          <w:sz w:val="20"/>
          <w:szCs w:val="20"/>
        </w:rPr>
        <w:t>The effects of CT control</w:t>
      </w:r>
      <w:r w:rsidR="00C910E8" w:rsidRPr="006522BC">
        <w:rPr>
          <w:rFonts w:ascii="Garamond" w:hAnsi="Garamond" w:cs="Calibri"/>
          <w:sz w:val="20"/>
          <w:szCs w:val="20"/>
        </w:rPr>
        <w:t xml:space="preserve"> was set up </w:t>
      </w:r>
      <w:r w:rsidR="001E31CB" w:rsidRPr="006522BC">
        <w:rPr>
          <w:rFonts w:ascii="Garamond" w:hAnsi="Garamond" w:cs="Calibri"/>
          <w:sz w:val="20"/>
          <w:szCs w:val="20"/>
        </w:rPr>
        <w:t>by opening</w:t>
      </w:r>
      <w:r w:rsidR="00C910E8" w:rsidRPr="006522BC">
        <w:rPr>
          <w:rFonts w:ascii="Garamond" w:hAnsi="Garamond" w:cs="Calibri"/>
          <w:sz w:val="20"/>
          <w:szCs w:val="20"/>
        </w:rPr>
        <w:t xml:space="preserve"> the </w:t>
      </w:r>
      <w:r w:rsidR="0091128C" w:rsidRPr="006522BC">
        <w:rPr>
          <w:rFonts w:ascii="Garamond" w:hAnsi="Garamond" w:cs="Calibri"/>
          <w:sz w:val="20"/>
          <w:szCs w:val="20"/>
        </w:rPr>
        <w:t xml:space="preserve">CTV and </w:t>
      </w:r>
      <w:r w:rsidR="00C910E8" w:rsidRPr="006522BC">
        <w:rPr>
          <w:rFonts w:ascii="Garamond" w:hAnsi="Garamond" w:cs="Calibri"/>
          <w:sz w:val="20"/>
          <w:szCs w:val="20"/>
        </w:rPr>
        <w:t xml:space="preserve">closing the </w:t>
      </w:r>
      <w:r w:rsidR="0091128C" w:rsidRPr="006522BC">
        <w:rPr>
          <w:rFonts w:ascii="Garamond" w:hAnsi="Garamond" w:cs="Calibri"/>
          <w:sz w:val="20"/>
          <w:szCs w:val="20"/>
        </w:rPr>
        <w:t xml:space="preserve">TEV-1 </w:t>
      </w:r>
      <w:r w:rsidR="00C910E8" w:rsidRPr="006522BC">
        <w:rPr>
          <w:rFonts w:ascii="Garamond" w:hAnsi="Garamond" w:cs="Calibri"/>
          <w:sz w:val="20"/>
          <w:szCs w:val="20"/>
        </w:rPr>
        <w:t>in Figure</w:t>
      </w:r>
      <w:r w:rsidR="004A11A4" w:rsidRPr="006522BC">
        <w:rPr>
          <w:rFonts w:ascii="Garamond" w:hAnsi="Garamond" w:cs="Calibri"/>
          <w:sz w:val="20"/>
          <w:szCs w:val="20"/>
        </w:rPr>
        <w:t xml:space="preserve"> 2</w:t>
      </w:r>
      <w:r w:rsidR="0091128C" w:rsidRPr="006522BC">
        <w:rPr>
          <w:rFonts w:ascii="Garamond" w:hAnsi="Garamond" w:cs="Calibri"/>
          <w:sz w:val="20"/>
          <w:szCs w:val="20"/>
        </w:rPr>
        <w:t xml:space="preserve">. </w:t>
      </w:r>
      <w:r w:rsidR="009C6676" w:rsidRPr="006522BC">
        <w:rPr>
          <w:rFonts w:ascii="Garamond" w:hAnsi="Garamond" w:cs="Calibri"/>
          <w:sz w:val="20"/>
          <w:szCs w:val="20"/>
        </w:rPr>
        <w:t>Temperature</w:t>
      </w:r>
      <w:r w:rsidR="009C6676">
        <w:rPr>
          <w:rFonts w:ascii="Garamond" w:hAnsi="Garamond" w:cs="Calibri"/>
          <w:sz w:val="20"/>
          <w:szCs w:val="20"/>
        </w:rPr>
        <w:t xml:space="preserve">, pressure, and mass flow rate </w:t>
      </w:r>
      <w:r w:rsidR="00B52192">
        <w:rPr>
          <w:rFonts w:ascii="Garamond" w:hAnsi="Garamond" w:cs="Calibri"/>
          <w:sz w:val="20"/>
          <w:szCs w:val="20"/>
        </w:rPr>
        <w:t>were</w:t>
      </w:r>
      <w:r w:rsidR="00D87C70">
        <w:rPr>
          <w:rFonts w:ascii="Garamond" w:hAnsi="Garamond" w:cs="Calibri"/>
          <w:sz w:val="20"/>
          <w:szCs w:val="20"/>
        </w:rPr>
        <w:t xml:space="preserve"> </w:t>
      </w:r>
      <w:r w:rsidR="009C6676">
        <w:rPr>
          <w:rFonts w:ascii="Garamond" w:hAnsi="Garamond" w:cs="Calibri"/>
          <w:sz w:val="20"/>
          <w:szCs w:val="20"/>
        </w:rPr>
        <w:t xml:space="preserve">measured 3 times at the locations displayed in </w:t>
      </w:r>
      <w:r w:rsidR="009C6676" w:rsidRPr="006522BC">
        <w:rPr>
          <w:rFonts w:ascii="Garamond" w:hAnsi="Garamond" w:cs="Calibri"/>
          <w:sz w:val="20"/>
          <w:szCs w:val="20"/>
        </w:rPr>
        <w:t>Figure 2</w:t>
      </w:r>
      <w:r w:rsidR="009C6676">
        <w:rPr>
          <w:rFonts w:ascii="Garamond" w:hAnsi="Garamond" w:cs="Calibri"/>
          <w:sz w:val="20"/>
          <w:szCs w:val="20"/>
        </w:rPr>
        <w:t xml:space="preserve">. At a </w:t>
      </w:r>
      <w:r w:rsidR="00C910E8" w:rsidRPr="006522BC">
        <w:rPr>
          <w:rFonts w:ascii="Garamond" w:hAnsi="Garamond" w:cs="Calibri"/>
          <w:sz w:val="20"/>
          <w:szCs w:val="20"/>
        </w:rPr>
        <w:t xml:space="preserve">mass flow rate </w:t>
      </w:r>
      <w:r w:rsidR="009C6676">
        <w:rPr>
          <w:rFonts w:ascii="Garamond" w:hAnsi="Garamond" w:cs="Calibri"/>
          <w:sz w:val="20"/>
          <w:szCs w:val="20"/>
        </w:rPr>
        <w:t>of</w:t>
      </w:r>
      <w:r w:rsidR="00C910E8" w:rsidRPr="006522BC">
        <w:rPr>
          <w:rFonts w:ascii="Garamond" w:hAnsi="Garamond" w:cs="Calibri"/>
          <w:sz w:val="20"/>
          <w:szCs w:val="20"/>
        </w:rPr>
        <w:t xml:space="preserve"> 4.3</w:t>
      </w:r>
      <w:r w:rsidR="0026428B" w:rsidRPr="006522BC">
        <w:rPr>
          <w:rFonts w:ascii="Garamond" w:hAnsi="Garamond" w:cs="Calibri"/>
          <w:sz w:val="20"/>
          <w:szCs w:val="20"/>
        </w:rPr>
        <w:t>1</w:t>
      </w:r>
      <w:r w:rsidR="00D16037" w:rsidRPr="006522BC">
        <w:rPr>
          <w:rFonts w:ascii="Garamond" w:hAnsi="Garamond" w:cs="Calibri"/>
          <w:sz w:val="20"/>
          <w:szCs w:val="20"/>
        </w:rPr>
        <w:t>±</w:t>
      </w:r>
      <w:r w:rsidR="00D170AB">
        <w:rPr>
          <w:rFonts w:ascii="Garamond" w:hAnsi="Garamond" w:cs="Calibri"/>
          <w:sz w:val="20"/>
          <w:szCs w:val="20"/>
        </w:rPr>
        <w:t xml:space="preserve">0.362 </w:t>
      </w:r>
      <w:r w:rsidR="007E6B12" w:rsidRPr="006522BC">
        <w:rPr>
          <w:rFonts w:ascii="Garamond" w:hAnsi="Garamond" w:cs="Calibri"/>
          <w:sz w:val="20"/>
          <w:szCs w:val="20"/>
        </w:rPr>
        <w:t>g</w:t>
      </w:r>
      <w:r w:rsidR="009C6676">
        <w:rPr>
          <w:rFonts w:ascii="Garamond" w:hAnsi="Garamond" w:cs="Calibri"/>
          <w:sz w:val="20"/>
          <w:szCs w:val="20"/>
        </w:rPr>
        <w:t>/s, t</w:t>
      </w:r>
      <w:r w:rsidR="00C910E8" w:rsidRPr="006522BC">
        <w:rPr>
          <w:rFonts w:ascii="Garamond" w:hAnsi="Garamond" w:cs="Calibri"/>
          <w:sz w:val="20"/>
          <w:szCs w:val="20"/>
        </w:rPr>
        <w:t xml:space="preserve">he </w:t>
      </w:r>
      <w:r w:rsidR="009723C2" w:rsidRPr="006522BC">
        <w:rPr>
          <w:rFonts w:ascii="Garamond" w:hAnsi="Garamond" w:cs="Calibri"/>
          <w:sz w:val="20"/>
          <w:szCs w:val="20"/>
        </w:rPr>
        <w:t xml:space="preserve">actual </w:t>
      </w:r>
      <w:r w:rsidR="00C910E8" w:rsidRPr="006522BC">
        <w:rPr>
          <w:rFonts w:ascii="Garamond" w:hAnsi="Garamond" w:cs="Calibri"/>
          <w:sz w:val="20"/>
          <w:szCs w:val="20"/>
        </w:rPr>
        <w:t>CoP</w:t>
      </w:r>
      <w:r w:rsidR="0091128C" w:rsidRPr="006522BC">
        <w:rPr>
          <w:rFonts w:ascii="Garamond" w:hAnsi="Garamond" w:cs="Calibri"/>
          <w:sz w:val="20"/>
          <w:szCs w:val="20"/>
        </w:rPr>
        <w:t xml:space="preserve"> for CT control was </w:t>
      </w:r>
      <w:r w:rsidR="004A11A4" w:rsidRPr="006522BC">
        <w:rPr>
          <w:rFonts w:ascii="Garamond" w:hAnsi="Garamond" w:cs="Calibri"/>
          <w:sz w:val="20"/>
          <w:szCs w:val="20"/>
        </w:rPr>
        <w:t>2.</w:t>
      </w:r>
      <w:r w:rsidR="001F3B93">
        <w:rPr>
          <w:rFonts w:ascii="Garamond" w:hAnsi="Garamond" w:cs="Calibri"/>
          <w:sz w:val="20"/>
          <w:szCs w:val="20"/>
        </w:rPr>
        <w:t>10</w:t>
      </w:r>
      <w:r w:rsidR="009413F9" w:rsidRPr="006522BC">
        <w:rPr>
          <w:rFonts w:ascii="Garamond" w:hAnsi="Garamond" w:cs="Calibri"/>
          <w:sz w:val="20"/>
          <w:szCs w:val="20"/>
        </w:rPr>
        <w:t>±</w:t>
      </w:r>
      <w:r w:rsidR="009723C2" w:rsidRPr="006522BC">
        <w:rPr>
          <w:rFonts w:ascii="Garamond" w:hAnsi="Garamond" w:cs="Calibri"/>
          <w:sz w:val="20"/>
          <w:szCs w:val="20"/>
        </w:rPr>
        <w:t>0.09</w:t>
      </w:r>
      <w:r w:rsidR="009413F9" w:rsidRPr="006522BC">
        <w:rPr>
          <w:rFonts w:ascii="Garamond" w:hAnsi="Garamond" w:cs="Calibri"/>
          <w:sz w:val="20"/>
          <w:szCs w:val="20"/>
        </w:rPr>
        <w:t xml:space="preserve"> </w:t>
      </w:r>
      <w:r w:rsidR="0091128C" w:rsidRPr="006522BC">
        <w:rPr>
          <w:rFonts w:ascii="Garamond" w:hAnsi="Garamond" w:cs="Calibri"/>
          <w:sz w:val="20"/>
          <w:szCs w:val="20"/>
        </w:rPr>
        <w:t xml:space="preserve">determined </w:t>
      </w:r>
      <w:r w:rsidR="00C910E8" w:rsidRPr="006522BC">
        <w:rPr>
          <w:rFonts w:ascii="Garamond" w:hAnsi="Garamond" w:cs="Calibri"/>
          <w:sz w:val="20"/>
          <w:szCs w:val="20"/>
        </w:rPr>
        <w:t>using Eq. (</w:t>
      </w:r>
      <w:r w:rsidR="0026428B" w:rsidRPr="006522BC">
        <w:rPr>
          <w:rFonts w:ascii="Garamond" w:hAnsi="Garamond" w:cs="Calibri"/>
          <w:sz w:val="20"/>
          <w:szCs w:val="20"/>
        </w:rPr>
        <w:t>5</w:t>
      </w:r>
      <w:r w:rsidR="009C6676">
        <w:rPr>
          <w:rFonts w:ascii="Garamond" w:hAnsi="Garamond" w:cs="Calibri"/>
          <w:sz w:val="20"/>
          <w:szCs w:val="20"/>
        </w:rPr>
        <w:t xml:space="preserve">) </w:t>
      </w:r>
      <w:r w:rsidR="00C910E8" w:rsidRPr="006522BC">
        <w:rPr>
          <w:rFonts w:ascii="Garamond" w:hAnsi="Garamond" w:cs="Calibri"/>
          <w:sz w:val="20"/>
          <w:szCs w:val="20"/>
        </w:rPr>
        <w:t>displayed in F</w:t>
      </w:r>
      <w:r w:rsidR="0091128C" w:rsidRPr="006522BC">
        <w:rPr>
          <w:rFonts w:ascii="Garamond" w:hAnsi="Garamond" w:cs="Calibri"/>
          <w:sz w:val="20"/>
          <w:szCs w:val="20"/>
        </w:rPr>
        <w:t>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r w:rsidR="0091128C" w:rsidRPr="006522BC">
        <w:rPr>
          <w:rFonts w:ascii="Garamond" w:hAnsi="Garamond" w:cs="Calibri"/>
          <w:sz w:val="20"/>
          <w:szCs w:val="20"/>
        </w:rPr>
        <w:t xml:space="preserve"> </w:t>
      </w:r>
    </w:p>
    <w:p w14:paraId="2A857331" w14:textId="649BB9A0" w:rsidR="00B47C08" w:rsidRPr="006522BC" w:rsidRDefault="009C6676" w:rsidP="001F3B93">
      <w:pPr>
        <w:ind w:firstLine="720"/>
        <w:jc w:val="both"/>
        <w:rPr>
          <w:rFonts w:ascii="Garamond" w:hAnsi="Garamond" w:cs="Calibri"/>
          <w:sz w:val="20"/>
          <w:szCs w:val="20"/>
        </w:rPr>
      </w:pPr>
      <w:r>
        <w:rPr>
          <w:rFonts w:ascii="Garamond" w:hAnsi="Garamond" w:cs="Calibri"/>
          <w:sz w:val="20"/>
          <w:szCs w:val="20"/>
        </w:rPr>
        <w:t xml:space="preserve">HEV control was </w:t>
      </w:r>
      <w:r w:rsidR="001E31CB">
        <w:rPr>
          <w:rFonts w:ascii="Garamond" w:hAnsi="Garamond" w:cs="Calibri"/>
          <w:sz w:val="20"/>
          <w:szCs w:val="20"/>
        </w:rPr>
        <w:t>established</w:t>
      </w:r>
      <w:r>
        <w:rPr>
          <w:rFonts w:ascii="Garamond" w:hAnsi="Garamond" w:cs="Calibri"/>
          <w:sz w:val="20"/>
          <w:szCs w:val="20"/>
        </w:rPr>
        <w:t xml:space="preserve"> by</w:t>
      </w:r>
      <w:r w:rsidR="00C910E8" w:rsidRPr="006522BC">
        <w:rPr>
          <w:rFonts w:ascii="Garamond" w:hAnsi="Garamond" w:cs="Calibri"/>
          <w:sz w:val="20"/>
          <w:szCs w:val="20"/>
        </w:rPr>
        <w:t xml:space="preserve"> slightly</w:t>
      </w:r>
      <w:r>
        <w:rPr>
          <w:rFonts w:ascii="Garamond" w:hAnsi="Garamond" w:cs="Calibri"/>
          <w:sz w:val="20"/>
          <w:szCs w:val="20"/>
        </w:rPr>
        <w:t xml:space="preserve"> cracking the HEV and closing the</w:t>
      </w:r>
      <w:r w:rsidR="00C910E8" w:rsidRPr="006522BC">
        <w:rPr>
          <w:rFonts w:ascii="Garamond" w:hAnsi="Garamond" w:cs="Calibri"/>
          <w:sz w:val="20"/>
          <w:szCs w:val="20"/>
        </w:rPr>
        <w:t xml:space="preserve"> CTV and </w:t>
      </w:r>
      <w:r w:rsidR="00B47C08" w:rsidRPr="006522BC">
        <w:rPr>
          <w:rFonts w:ascii="Garamond" w:hAnsi="Garamond" w:cs="Calibri"/>
          <w:sz w:val="20"/>
          <w:szCs w:val="20"/>
        </w:rPr>
        <w:t>the system was tested</w:t>
      </w:r>
      <w:r w:rsidR="00552325">
        <w:rPr>
          <w:rFonts w:ascii="Garamond" w:hAnsi="Garamond" w:cs="Calibri"/>
          <w:sz w:val="20"/>
          <w:szCs w:val="20"/>
        </w:rPr>
        <w:t xml:space="preserve"> by</w:t>
      </w:r>
      <w:r>
        <w:rPr>
          <w:rFonts w:ascii="Garamond" w:hAnsi="Garamond" w:cs="Calibri"/>
          <w:sz w:val="20"/>
          <w:szCs w:val="20"/>
        </w:rPr>
        <w:t xml:space="preserve"> adjusting the</w:t>
      </w:r>
      <w:r w:rsidR="00B47C08" w:rsidRPr="006522BC">
        <w:rPr>
          <w:rFonts w:ascii="Garamond" w:hAnsi="Garamond" w:cs="Calibri"/>
          <w:sz w:val="20"/>
          <w:szCs w:val="20"/>
        </w:rPr>
        <w:t xml:space="preserve"> </w:t>
      </w:r>
      <w:r w:rsidR="00C910E8" w:rsidRPr="006522BC">
        <w:rPr>
          <w:rFonts w:ascii="Garamond" w:hAnsi="Garamond" w:cs="Calibri"/>
          <w:sz w:val="20"/>
          <w:szCs w:val="20"/>
        </w:rPr>
        <w:t>HEV to produce</w:t>
      </w:r>
      <w:r w:rsidR="009723C2" w:rsidRPr="006522BC">
        <w:rPr>
          <w:rFonts w:ascii="Garamond" w:hAnsi="Garamond" w:cs="Calibri"/>
          <w:sz w:val="20"/>
          <w:szCs w:val="20"/>
        </w:rPr>
        <w:t xml:space="preserve"> flow rates of 1.86</w:t>
      </w:r>
      <w:r w:rsidR="00D16037" w:rsidRPr="006522BC">
        <w:rPr>
          <w:rFonts w:ascii="Garamond" w:hAnsi="Garamond" w:cs="Calibri"/>
          <w:sz w:val="20"/>
          <w:szCs w:val="20"/>
        </w:rPr>
        <w:t>±</w:t>
      </w:r>
      <w:r w:rsidR="004A11A4" w:rsidRPr="006522BC">
        <w:rPr>
          <w:rFonts w:ascii="Garamond" w:hAnsi="Garamond" w:cs="Calibri"/>
          <w:sz w:val="20"/>
          <w:szCs w:val="20"/>
        </w:rPr>
        <w:t>0.364</w:t>
      </w:r>
      <w:r w:rsidR="00B47C08" w:rsidRPr="006522BC">
        <w:rPr>
          <w:rFonts w:ascii="Garamond" w:hAnsi="Garamond" w:cs="Calibri"/>
          <w:sz w:val="20"/>
          <w:szCs w:val="20"/>
        </w:rPr>
        <w:t>,</w:t>
      </w:r>
      <w:r w:rsidR="00C910E8" w:rsidRPr="006522BC">
        <w:rPr>
          <w:rFonts w:ascii="Garamond" w:hAnsi="Garamond" w:cs="Calibri"/>
          <w:sz w:val="20"/>
          <w:szCs w:val="20"/>
        </w:rPr>
        <w:t xml:space="preserve"> </w:t>
      </w:r>
      <w:r w:rsidR="00B47C08" w:rsidRPr="006522BC">
        <w:rPr>
          <w:rFonts w:ascii="Garamond" w:hAnsi="Garamond" w:cs="Calibri"/>
          <w:sz w:val="20"/>
          <w:szCs w:val="20"/>
        </w:rPr>
        <w:t>3.</w:t>
      </w:r>
      <w:r w:rsidR="009723C2" w:rsidRPr="006522BC">
        <w:rPr>
          <w:rFonts w:ascii="Garamond" w:hAnsi="Garamond" w:cs="Calibri"/>
          <w:sz w:val="20"/>
          <w:szCs w:val="20"/>
        </w:rPr>
        <w:t>39</w:t>
      </w:r>
      <w:r w:rsidR="00D16037" w:rsidRPr="006522BC">
        <w:rPr>
          <w:rFonts w:ascii="Garamond" w:hAnsi="Garamond" w:cs="Calibri"/>
          <w:sz w:val="20"/>
          <w:szCs w:val="20"/>
        </w:rPr>
        <w:t>±</w:t>
      </w:r>
      <w:r w:rsidR="004A11A4" w:rsidRPr="006522BC">
        <w:rPr>
          <w:rFonts w:ascii="Garamond" w:hAnsi="Garamond" w:cs="Calibri"/>
          <w:sz w:val="20"/>
          <w:szCs w:val="20"/>
        </w:rPr>
        <w:t>0.363</w:t>
      </w:r>
      <w:r w:rsidR="00C910E8" w:rsidRPr="006522BC">
        <w:rPr>
          <w:rFonts w:ascii="Garamond" w:hAnsi="Garamond" w:cs="Calibri"/>
          <w:sz w:val="20"/>
          <w:szCs w:val="20"/>
        </w:rPr>
        <w:t>,</w:t>
      </w:r>
      <w:r w:rsidR="009723C2" w:rsidRPr="006522BC">
        <w:rPr>
          <w:rFonts w:ascii="Garamond" w:hAnsi="Garamond" w:cs="Calibri"/>
          <w:sz w:val="20"/>
          <w:szCs w:val="20"/>
        </w:rPr>
        <w:t xml:space="preserve"> and 4.77</w:t>
      </w:r>
      <w:r w:rsidR="00D16037" w:rsidRPr="006522BC">
        <w:rPr>
          <w:rFonts w:ascii="Garamond" w:hAnsi="Garamond" w:cs="Calibri"/>
          <w:sz w:val="20"/>
          <w:szCs w:val="20"/>
        </w:rPr>
        <w:t>±</w:t>
      </w:r>
      <w:r w:rsidR="004A11A4" w:rsidRPr="006522BC">
        <w:rPr>
          <w:rFonts w:ascii="Garamond" w:hAnsi="Garamond" w:cs="Calibri"/>
          <w:sz w:val="20"/>
          <w:szCs w:val="20"/>
        </w:rPr>
        <w:t>0.362</w:t>
      </w:r>
      <w:r w:rsidR="005907FF">
        <w:rPr>
          <w:rFonts w:ascii="Garamond" w:hAnsi="Garamond" w:cs="Calibri"/>
          <w:sz w:val="20"/>
          <w:szCs w:val="20"/>
        </w:rPr>
        <w:t xml:space="preserve"> </w:t>
      </w:r>
      <w:r w:rsidR="00B47C08" w:rsidRPr="006522BC">
        <w:rPr>
          <w:rFonts w:ascii="Garamond" w:hAnsi="Garamond" w:cs="Calibri"/>
          <w:sz w:val="20"/>
          <w:szCs w:val="20"/>
        </w:rPr>
        <w:t>g/s</w:t>
      </w:r>
      <w:r w:rsidR="0091128C" w:rsidRPr="006522BC">
        <w:rPr>
          <w:rFonts w:ascii="Garamond" w:hAnsi="Garamond" w:cs="Calibri"/>
          <w:sz w:val="20"/>
          <w:szCs w:val="20"/>
        </w:rPr>
        <w:t xml:space="preserve">. </w:t>
      </w:r>
      <w:r w:rsidRPr="006522BC">
        <w:rPr>
          <w:rFonts w:ascii="Garamond" w:hAnsi="Garamond" w:cs="Calibri"/>
          <w:sz w:val="20"/>
          <w:szCs w:val="20"/>
        </w:rPr>
        <w:t>Temperature</w:t>
      </w:r>
      <w:r>
        <w:rPr>
          <w:rFonts w:ascii="Garamond" w:hAnsi="Garamond" w:cs="Calibri"/>
          <w:sz w:val="20"/>
          <w:szCs w:val="20"/>
        </w:rPr>
        <w:t xml:space="preserve">, pressure, and mass flow rate </w:t>
      </w:r>
      <w:r w:rsidR="00B52192">
        <w:rPr>
          <w:rFonts w:ascii="Garamond" w:hAnsi="Garamond" w:cs="Calibri"/>
          <w:sz w:val="20"/>
          <w:szCs w:val="20"/>
        </w:rPr>
        <w:t>were</w:t>
      </w:r>
      <w:r>
        <w:rPr>
          <w:rFonts w:ascii="Garamond" w:hAnsi="Garamond" w:cs="Calibri"/>
          <w:sz w:val="20"/>
          <w:szCs w:val="20"/>
        </w:rPr>
        <w:t xml:space="preserve"> measured at the locations displayed in </w:t>
      </w:r>
      <w:r w:rsidRPr="006522BC">
        <w:rPr>
          <w:rFonts w:ascii="Garamond" w:hAnsi="Garamond" w:cs="Calibri"/>
          <w:sz w:val="20"/>
          <w:szCs w:val="20"/>
        </w:rPr>
        <w:t xml:space="preserve">Figure </w:t>
      </w:r>
      <w:r>
        <w:rPr>
          <w:rFonts w:ascii="Garamond" w:hAnsi="Garamond" w:cs="Calibri"/>
          <w:sz w:val="20"/>
          <w:szCs w:val="20"/>
        </w:rPr>
        <w:t xml:space="preserve">2 at each flow rate. </w:t>
      </w:r>
      <w:r w:rsidR="00C910E8" w:rsidRPr="006522BC">
        <w:rPr>
          <w:rFonts w:ascii="Garamond" w:hAnsi="Garamond" w:cs="Calibri"/>
          <w:sz w:val="20"/>
          <w:szCs w:val="20"/>
        </w:rPr>
        <w:t>The</w:t>
      </w:r>
      <w:r w:rsidR="009723C2" w:rsidRPr="006522BC">
        <w:rPr>
          <w:rFonts w:ascii="Garamond" w:hAnsi="Garamond" w:cs="Calibri"/>
          <w:sz w:val="20"/>
          <w:szCs w:val="20"/>
        </w:rPr>
        <w:t xml:space="preserve"> actual</w:t>
      </w:r>
      <w:r>
        <w:rPr>
          <w:rFonts w:ascii="Garamond" w:hAnsi="Garamond" w:cs="Calibri"/>
          <w:sz w:val="20"/>
          <w:szCs w:val="20"/>
        </w:rPr>
        <w:t xml:space="preserve"> </w:t>
      </w:r>
      <w:r w:rsidRPr="006522BC">
        <w:rPr>
          <w:rFonts w:ascii="Garamond" w:hAnsi="Garamond" w:cs="Calibri"/>
          <w:sz w:val="20"/>
          <w:szCs w:val="20"/>
        </w:rPr>
        <w:t xml:space="preserve">HEV </w:t>
      </w:r>
      <w:r w:rsidR="00C910E8" w:rsidRPr="006522BC">
        <w:rPr>
          <w:rFonts w:ascii="Garamond" w:hAnsi="Garamond" w:cs="Calibri"/>
          <w:sz w:val="20"/>
          <w:szCs w:val="20"/>
        </w:rPr>
        <w:t>CoP</w:t>
      </w:r>
      <w:r w:rsidR="00490A90">
        <w:rPr>
          <w:rFonts w:ascii="Garamond" w:hAnsi="Garamond" w:cs="Calibri"/>
          <w:sz w:val="20"/>
          <w:szCs w:val="20"/>
        </w:rPr>
        <w:t xml:space="preserve"> values</w:t>
      </w:r>
      <w:r w:rsidR="00C910E8" w:rsidRPr="006522BC">
        <w:rPr>
          <w:rFonts w:ascii="Garamond" w:hAnsi="Garamond" w:cs="Calibri"/>
          <w:sz w:val="20"/>
          <w:szCs w:val="20"/>
        </w:rPr>
        <w:t xml:space="preserve"> </w:t>
      </w:r>
      <w:r>
        <w:rPr>
          <w:rFonts w:ascii="Garamond" w:hAnsi="Garamond" w:cs="Calibri"/>
          <w:sz w:val="20"/>
          <w:szCs w:val="20"/>
        </w:rPr>
        <w:t>for each flow rate were</w:t>
      </w:r>
      <w:r w:rsidR="009413F9" w:rsidRPr="006522BC">
        <w:rPr>
          <w:rFonts w:ascii="Garamond" w:hAnsi="Garamond" w:cs="Calibri"/>
          <w:sz w:val="20"/>
          <w:szCs w:val="20"/>
        </w:rPr>
        <w:t xml:space="preserve"> </w:t>
      </w:r>
      <w:r w:rsidR="001F3B93">
        <w:rPr>
          <w:rFonts w:ascii="Garamond" w:hAnsi="Garamond" w:cs="Calibri"/>
          <w:sz w:val="20"/>
          <w:szCs w:val="20"/>
        </w:rPr>
        <w:t>3.04</w:t>
      </w:r>
      <w:r w:rsidR="00AD1BF0" w:rsidRPr="006522BC">
        <w:rPr>
          <w:rFonts w:ascii="Garamond" w:hAnsi="Garamond" w:cs="Calibri"/>
          <w:sz w:val="20"/>
          <w:szCs w:val="20"/>
        </w:rPr>
        <w:t>±</w:t>
      </w:r>
      <w:r w:rsidR="001F3B93">
        <w:rPr>
          <w:rFonts w:ascii="Garamond" w:hAnsi="Garamond" w:cs="Calibri"/>
          <w:sz w:val="20"/>
          <w:szCs w:val="20"/>
        </w:rPr>
        <w:t>0.13</w:t>
      </w:r>
      <w:r w:rsidR="007E6B12" w:rsidRPr="006522BC">
        <w:rPr>
          <w:rFonts w:ascii="Garamond" w:hAnsi="Garamond" w:cs="Calibri"/>
          <w:sz w:val="20"/>
          <w:szCs w:val="20"/>
        </w:rPr>
        <w:t xml:space="preserve">, </w:t>
      </w:r>
      <w:r w:rsidR="001F3B93">
        <w:rPr>
          <w:rFonts w:ascii="Garamond" w:hAnsi="Garamond" w:cs="Calibri"/>
          <w:sz w:val="20"/>
          <w:szCs w:val="20"/>
        </w:rPr>
        <w:t>2.63</w:t>
      </w:r>
      <w:r w:rsidR="00AD1BF0" w:rsidRPr="006522BC">
        <w:rPr>
          <w:rFonts w:ascii="Garamond" w:hAnsi="Garamond" w:cs="Calibri"/>
          <w:sz w:val="20"/>
          <w:szCs w:val="20"/>
        </w:rPr>
        <w:t>±</w:t>
      </w:r>
      <w:r w:rsidR="009723C2" w:rsidRPr="006522BC">
        <w:rPr>
          <w:rFonts w:ascii="Garamond" w:hAnsi="Garamond" w:cs="Calibri"/>
          <w:sz w:val="20"/>
          <w:szCs w:val="20"/>
        </w:rPr>
        <w:t>0.11</w:t>
      </w:r>
      <w:r w:rsidR="009413F9" w:rsidRPr="006522BC">
        <w:rPr>
          <w:rFonts w:ascii="Garamond" w:hAnsi="Garamond" w:cs="Calibri"/>
          <w:sz w:val="20"/>
          <w:szCs w:val="20"/>
        </w:rPr>
        <w:t xml:space="preserve">, and </w:t>
      </w:r>
      <w:r w:rsidR="001F3B93">
        <w:rPr>
          <w:rFonts w:ascii="Garamond" w:hAnsi="Garamond" w:cs="Calibri"/>
          <w:sz w:val="20"/>
          <w:szCs w:val="20"/>
        </w:rPr>
        <w:t>1.62</w:t>
      </w:r>
      <w:r w:rsidR="00AD1BF0" w:rsidRPr="006522BC">
        <w:rPr>
          <w:rFonts w:ascii="Garamond" w:hAnsi="Garamond" w:cs="Calibri"/>
          <w:sz w:val="20"/>
          <w:szCs w:val="20"/>
        </w:rPr>
        <w:t>±</w:t>
      </w:r>
      <w:r w:rsidR="009723C2" w:rsidRPr="006522BC">
        <w:rPr>
          <w:rFonts w:ascii="Garamond" w:hAnsi="Garamond" w:cs="Calibri"/>
          <w:sz w:val="20"/>
          <w:szCs w:val="20"/>
        </w:rPr>
        <w:t>0.06</w:t>
      </w:r>
      <w:r>
        <w:rPr>
          <w:rFonts w:ascii="Garamond" w:hAnsi="Garamond" w:cs="Calibri"/>
          <w:sz w:val="20"/>
          <w:szCs w:val="20"/>
        </w:rPr>
        <w:t xml:space="preserve"> </w:t>
      </w:r>
      <w:r w:rsidRPr="006522BC">
        <w:rPr>
          <w:rFonts w:ascii="Garamond" w:hAnsi="Garamond" w:cs="Calibri"/>
          <w:sz w:val="20"/>
          <w:szCs w:val="20"/>
        </w:rPr>
        <w:t>respectfully</w:t>
      </w:r>
      <w:r w:rsidR="00C910E8" w:rsidRPr="006522BC">
        <w:rPr>
          <w:rFonts w:ascii="Garamond" w:hAnsi="Garamond" w:cs="Calibri"/>
          <w:sz w:val="20"/>
          <w:szCs w:val="20"/>
        </w:rPr>
        <w:t xml:space="preserve"> determined using Eq. (</w:t>
      </w:r>
      <w:r w:rsidR="0026428B" w:rsidRPr="006522BC">
        <w:rPr>
          <w:rFonts w:ascii="Garamond" w:hAnsi="Garamond" w:cs="Calibri"/>
          <w:sz w:val="20"/>
          <w:szCs w:val="20"/>
        </w:rPr>
        <w:t>5</w:t>
      </w:r>
      <w:r w:rsidR="00C910E8" w:rsidRPr="006522BC">
        <w:rPr>
          <w:rFonts w:ascii="Garamond" w:hAnsi="Garamond" w:cs="Calibri"/>
          <w:sz w:val="20"/>
          <w:szCs w:val="20"/>
        </w:rPr>
        <w:t>) displayed in Figure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p>
    <w:p w14:paraId="7CB425C3" w14:textId="40423CD7" w:rsidR="00161E31" w:rsidRDefault="006C696B" w:rsidP="00E25573">
      <w:pPr>
        <w:jc w:val="both"/>
        <w:rPr>
          <w:rFonts w:ascii="Garamond" w:hAnsi="Garamond" w:cs="Calibri"/>
          <w:sz w:val="20"/>
          <w:szCs w:val="20"/>
        </w:rPr>
      </w:pPr>
      <w:r>
        <w:rPr>
          <w:rFonts w:ascii="Garamond" w:hAnsi="Garamond"/>
          <w:noProof/>
        </w:rPr>
        <w:lastRenderedPageBreak/>
        <mc:AlternateContent>
          <mc:Choice Requires="wps">
            <w:drawing>
              <wp:anchor distT="0" distB="0" distL="114300" distR="114300" simplePos="0" relativeHeight="251687936" behindDoc="0" locked="0" layoutInCell="1" allowOverlap="1" wp14:anchorId="4C30D86F" wp14:editId="629A1650">
                <wp:simplePos x="0" y="0"/>
                <wp:positionH relativeFrom="column">
                  <wp:posOffset>3821463</wp:posOffset>
                </wp:positionH>
                <wp:positionV relativeFrom="paragraph">
                  <wp:posOffset>13896</wp:posOffset>
                </wp:positionV>
                <wp:extent cx="1211283" cy="124690"/>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65747" id="Rectangle 16" o:spid="_x0000_s1026" style="position:absolute;margin-left:300.9pt;margin-top:1.1pt;width:95.4pt;height: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z8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P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" fillcolor="white [3212]" strokecolor="white [3212]" strokeweight="1pt"/>
            </w:pict>
          </mc:Fallback>
        </mc:AlternateContent>
      </w:r>
      <w:r>
        <w:rPr>
          <w:rFonts w:ascii="Garamond" w:hAnsi="Garamond"/>
          <w:noProof/>
        </w:rPr>
        <mc:AlternateContent>
          <mc:Choice Requires="wps">
            <w:drawing>
              <wp:anchor distT="0" distB="0" distL="114300" distR="114300" simplePos="0" relativeHeight="251685888" behindDoc="0" locked="0" layoutInCell="1" allowOverlap="1" wp14:anchorId="3D4C2E61" wp14:editId="4C56D9FF">
                <wp:simplePos x="0" y="0"/>
                <wp:positionH relativeFrom="column">
                  <wp:posOffset>908462</wp:posOffset>
                </wp:positionH>
                <wp:positionV relativeFrom="paragraph">
                  <wp:posOffset>16428</wp:posOffset>
                </wp:positionV>
                <wp:extent cx="1211283" cy="124690"/>
                <wp:effectExtent l="0" t="0" r="27305" b="27940"/>
                <wp:wrapNone/>
                <wp:docPr id="15" name="Rectangle 15"/>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FAAB3" id="Rectangle 15" o:spid="_x0000_s1026" style="position:absolute;margin-left:71.55pt;margin-top:1.3pt;width:95.4pt;height: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A5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X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" fillcolor="white [3212]" strokecolor="white [3212]" strokeweight="1pt"/>
            </w:pict>
          </mc:Fallback>
        </mc:AlternateContent>
      </w:r>
      <w:r w:rsidR="00546503" w:rsidRPr="006522BC">
        <w:rPr>
          <w:rFonts w:ascii="Garamond" w:hAnsi="Garamond"/>
          <w:noProof/>
        </w:rPr>
        <mc:AlternateContent>
          <mc:Choice Requires="wps">
            <w:drawing>
              <wp:anchor distT="0" distB="0" distL="114300" distR="114300" simplePos="0" relativeHeight="251683840" behindDoc="0" locked="0" layoutInCell="1" allowOverlap="1" wp14:anchorId="2F5EDE3B" wp14:editId="3AF5EACC">
                <wp:simplePos x="0" y="0"/>
                <wp:positionH relativeFrom="margin">
                  <wp:align>center</wp:align>
                </wp:positionH>
                <wp:positionV relativeFrom="paragraph">
                  <wp:posOffset>2213610</wp:posOffset>
                </wp:positionV>
                <wp:extent cx="4813300" cy="241300"/>
                <wp:effectExtent l="0" t="0" r="6350" b="635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0" cy="241300"/>
                        </a:xfrm>
                        <a:prstGeom prst="rect">
                          <a:avLst/>
                        </a:prstGeom>
                        <a:solidFill>
                          <a:prstClr val="white"/>
                        </a:solidFill>
                        <a:ln>
                          <a:noFill/>
                        </a:ln>
                        <a:effectLst/>
                      </wps:spPr>
                      <wps:txbx>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E25573">
                              <w:rPr>
                                <w:rFonts w:asciiTheme="majorHAnsi" w:hAnsiTheme="majorHAnsi"/>
                                <w:b/>
                                <w:bCs/>
                                <w:i w:val="0"/>
                                <w:iCs w:val="0"/>
                                <w:color w:val="auto"/>
                                <w:sz w:val="16"/>
                                <w:szCs w:val="16"/>
                              </w:rPr>
                              <w:t xml:space="preserve">Pressure-Enthalpy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CoolProps</w:t>
                            </w:r>
                            <w:r w:rsidR="00546503">
                              <w:rPr>
                                <w:rFonts w:asciiTheme="majorHAnsi" w:hAnsiTheme="majorHAnsi"/>
                                <w:b/>
                                <w:bCs/>
                                <w:i w:val="0"/>
                                <w:iCs w:val="0"/>
                                <w:color w:val="auto"/>
                                <w:sz w:val="16"/>
                                <w:szCs w:val="16"/>
                              </w:rPr>
                              <w:br/>
                              <w:t>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DE3B" id="_x0000_s1028" type="#_x0000_t202" style="position:absolute;left:0;text-align:left;margin-left:0;margin-top:174.3pt;width:379pt;height:1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" stroked="f">
                <v:path arrowok="t"/>
                <v:textbox inset="0,0,0,0">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E25573">
                        <w:rPr>
                          <w:rFonts w:asciiTheme="majorHAnsi" w:hAnsiTheme="majorHAnsi"/>
                          <w:b/>
                          <w:bCs/>
                          <w:i w:val="0"/>
                          <w:iCs w:val="0"/>
                          <w:color w:val="auto"/>
                          <w:sz w:val="16"/>
                          <w:szCs w:val="16"/>
                        </w:rPr>
                        <w:t xml:space="preserve">Pressure-Enthalpy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CoolProps</w:t>
                      </w:r>
                      <w:r w:rsidR="00546503">
                        <w:rPr>
                          <w:rFonts w:asciiTheme="majorHAnsi" w:hAnsiTheme="majorHAnsi"/>
                          <w:b/>
                          <w:bCs/>
                          <w:i w:val="0"/>
                          <w:iCs w:val="0"/>
                          <w:color w:val="auto"/>
                          <w:sz w:val="16"/>
                          <w:szCs w:val="16"/>
                        </w:rPr>
                        <w:br/>
                        <w:t>AT</w:t>
                      </w:r>
                    </w:p>
                  </w:txbxContent>
                </v:textbox>
                <w10:wrap type="square" anchorx="margin"/>
              </v:shape>
            </w:pict>
          </mc:Fallback>
        </mc:AlternateContent>
      </w:r>
      <w:r w:rsidR="00161E31" w:rsidRPr="00161E31">
        <w:rPr>
          <w:rFonts w:ascii="Garamond" w:hAnsi="Garamond" w:cs="Calibri"/>
          <w:noProof/>
          <w:sz w:val="20"/>
          <w:szCs w:val="20"/>
        </w:rPr>
        <w:drawing>
          <wp:inline distT="0" distB="0" distL="0" distR="0" wp14:anchorId="7112A626" wp14:editId="073D61D0">
            <wp:extent cx="2926081"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1" cy="2194560"/>
                    </a:xfrm>
                    <a:prstGeom prst="rect">
                      <a:avLst/>
                    </a:prstGeom>
                    <a:noFill/>
                    <a:ln>
                      <a:noFill/>
                    </a:ln>
                  </pic:spPr>
                </pic:pic>
              </a:graphicData>
            </a:graphic>
          </wp:inline>
        </w:drawing>
      </w:r>
      <w:r w:rsidR="00161E31" w:rsidRPr="00161E31">
        <w:rPr>
          <w:rFonts w:ascii="Garamond" w:hAnsi="Garamond" w:cs="Calibri"/>
          <w:noProof/>
          <w:sz w:val="20"/>
          <w:szCs w:val="20"/>
        </w:rPr>
        <w:drawing>
          <wp:inline distT="0" distB="0" distL="0" distR="0" wp14:anchorId="7E97BA15" wp14:editId="58DE29E6">
            <wp:extent cx="292608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1FF288B5" w14:textId="01BB6134" w:rsidR="000B0F41" w:rsidRPr="00206E82" w:rsidRDefault="00206E82" w:rsidP="00E21CB8">
      <w:pPr>
        <w:ind w:firstLine="720"/>
        <w:jc w:val="both"/>
        <w:rPr>
          <w:rFonts w:ascii="Garamond" w:hAnsi="Garamond" w:cs="Calibri"/>
          <w:sz w:val="20"/>
          <w:szCs w:val="20"/>
        </w:rPr>
      </w:pPr>
      <w:r>
        <w:rPr>
          <w:rFonts w:ascii="Garamond" w:hAnsi="Garamond" w:cs="Calibri"/>
          <w:sz w:val="20"/>
          <w:szCs w:val="20"/>
        </w:rPr>
        <w:t>While the VCR cycle is a realistic model of the</w:t>
      </w:r>
      <w:r w:rsidRPr="006522BC">
        <w:rPr>
          <w:rFonts w:ascii="Garamond" w:hAnsi="Garamond" w:cs="Calibri"/>
          <w:sz w:val="20"/>
          <w:szCs w:val="20"/>
        </w:rPr>
        <w:t xml:space="preserve"> actual cycle</w:t>
      </w:r>
      <w:r>
        <w:rPr>
          <w:rFonts w:ascii="Garamond" w:hAnsi="Garamond" w:cs="Calibri"/>
          <w:sz w:val="20"/>
          <w:szCs w:val="20"/>
        </w:rPr>
        <w:t xml:space="preserve">, there are differences between 3 of the stages due </w:t>
      </w:r>
      <w:r w:rsidR="008836F8" w:rsidRPr="006522BC">
        <w:rPr>
          <w:rFonts w:ascii="Garamond" w:hAnsi="Garamond" w:cs="Calibri"/>
          <w:sz w:val="20"/>
          <w:szCs w:val="20"/>
        </w:rPr>
        <w:t xml:space="preserve">irreverabilities occurring </w:t>
      </w:r>
      <w:r w:rsidR="006C696B">
        <w:rPr>
          <w:rFonts w:ascii="Garamond" w:hAnsi="Garamond" w:cs="Calibri"/>
          <w:sz w:val="20"/>
          <w:szCs w:val="20"/>
        </w:rPr>
        <w:t xml:space="preserve">throughout the </w:t>
      </w:r>
      <w:r w:rsidR="001E31CB">
        <w:rPr>
          <w:rFonts w:ascii="Garamond" w:hAnsi="Garamond" w:cs="Calibri"/>
          <w:sz w:val="20"/>
          <w:szCs w:val="20"/>
        </w:rPr>
        <w:t>refrigeration</w:t>
      </w:r>
      <w:r w:rsidR="004B6EC9">
        <w:rPr>
          <w:rFonts w:ascii="Garamond" w:hAnsi="Garamond" w:cs="Calibri"/>
          <w:sz w:val="20"/>
          <w:szCs w:val="20"/>
        </w:rPr>
        <w:t xml:space="preserve"> </w:t>
      </w:r>
      <w:r w:rsidR="006C696B">
        <w:rPr>
          <w:rFonts w:ascii="Garamond" w:hAnsi="Garamond" w:cs="Calibri"/>
          <w:sz w:val="20"/>
          <w:szCs w:val="20"/>
        </w:rPr>
        <w:t>system</w:t>
      </w:r>
      <w:r>
        <w:rPr>
          <w:rFonts w:ascii="Garamond" w:hAnsi="Garamond" w:cs="Calibri"/>
          <w:sz w:val="20"/>
          <w:szCs w:val="20"/>
        </w:rPr>
        <w:t xml:space="preserve">. The two </w:t>
      </w:r>
      <w:r w:rsidR="00CF23F8">
        <w:rPr>
          <w:rFonts w:ascii="Garamond" w:hAnsi="Garamond" w:cs="Calibri"/>
          <w:sz w:val="20"/>
          <w:szCs w:val="20"/>
        </w:rPr>
        <w:t xml:space="preserve">significant </w:t>
      </w:r>
      <w:r w:rsidR="008836F8" w:rsidRPr="006522BC">
        <w:rPr>
          <w:rFonts w:ascii="Garamond" w:hAnsi="Garamond" w:cs="Calibri"/>
          <w:sz w:val="20"/>
          <w:szCs w:val="20"/>
        </w:rPr>
        <w:t xml:space="preserve">sources of </w:t>
      </w:r>
      <w:r w:rsidR="00CF23F8">
        <w:rPr>
          <w:rFonts w:ascii="Garamond" w:hAnsi="Garamond" w:cs="Calibri"/>
          <w:sz w:val="20"/>
          <w:szCs w:val="20"/>
        </w:rPr>
        <w:t xml:space="preserve">irreversabilites are </w:t>
      </w:r>
      <w:r w:rsidR="00DC19FF">
        <w:rPr>
          <w:rFonts w:ascii="Garamond" w:hAnsi="Garamond" w:cs="Calibri"/>
          <w:sz w:val="20"/>
          <w:szCs w:val="20"/>
        </w:rPr>
        <w:t>piping losses</w:t>
      </w:r>
      <w:r>
        <w:rPr>
          <w:rFonts w:ascii="Garamond" w:hAnsi="Garamond" w:cs="Calibri"/>
          <w:sz w:val="20"/>
          <w:szCs w:val="20"/>
        </w:rPr>
        <w:t xml:space="preserve"> </w:t>
      </w:r>
      <w:r w:rsidR="000B0F41">
        <w:rPr>
          <w:rFonts w:ascii="Garamond" w:hAnsi="Garamond" w:cs="Calibri"/>
          <w:sz w:val="20"/>
          <w:szCs w:val="20"/>
        </w:rPr>
        <w:t xml:space="preserve">and unwanted </w:t>
      </w:r>
      <w:r w:rsidR="008836F8" w:rsidRPr="006522BC">
        <w:rPr>
          <w:rFonts w:ascii="Garamond" w:hAnsi="Garamond" w:cs="Calibri"/>
          <w:sz w:val="20"/>
          <w:szCs w:val="20"/>
        </w:rPr>
        <w:t xml:space="preserve">heat transfer </w:t>
      </w:r>
      <w:r>
        <w:rPr>
          <w:rFonts w:ascii="Garamond" w:hAnsi="Garamond" w:cs="Calibri"/>
          <w:sz w:val="20"/>
          <w:szCs w:val="20"/>
        </w:rPr>
        <w:t xml:space="preserve">with the </w:t>
      </w:r>
      <w:r w:rsidR="00FC3DE1">
        <w:rPr>
          <w:rFonts w:ascii="Garamond" w:hAnsi="Garamond" w:cs="Calibri"/>
          <w:sz w:val="20"/>
          <w:szCs w:val="20"/>
        </w:rPr>
        <w:t>environment</w:t>
      </w:r>
      <w:r w:rsidR="002C2732">
        <w:rPr>
          <w:rFonts w:ascii="Garamond" w:hAnsi="Garamond" w:cs="Calibri"/>
          <w:sz w:val="20"/>
          <w:szCs w:val="20"/>
        </w:rPr>
        <w:t xml:space="preserve">, the effects of which are displayed in Figure 3. </w:t>
      </w:r>
      <w:r w:rsidR="00CF23F8">
        <w:rPr>
          <w:rFonts w:ascii="Garamond" w:hAnsi="Garamond" w:cs="Calibri"/>
          <w:sz w:val="20"/>
          <w:szCs w:val="20"/>
        </w:rPr>
        <w:t>P</w:t>
      </w:r>
      <w:r>
        <w:rPr>
          <w:rFonts w:ascii="Garamond" w:hAnsi="Garamond" w:cs="Calibri"/>
          <w:sz w:val="20"/>
          <w:szCs w:val="20"/>
        </w:rPr>
        <w:t>iping losses</w:t>
      </w:r>
      <w:r w:rsidR="000B0F41">
        <w:rPr>
          <w:rFonts w:ascii="Garamond" w:hAnsi="Garamond" w:cs="Calibri"/>
          <w:sz w:val="20"/>
          <w:szCs w:val="20"/>
        </w:rPr>
        <w:t xml:space="preserve"> </w:t>
      </w:r>
      <w:r>
        <w:rPr>
          <w:rFonts w:ascii="Garamond" w:hAnsi="Garamond" w:cs="Calibri"/>
          <w:sz w:val="20"/>
          <w:szCs w:val="20"/>
        </w:rPr>
        <w:t>hav</w:t>
      </w:r>
      <w:r w:rsidR="00CF23F8">
        <w:rPr>
          <w:rFonts w:ascii="Garamond" w:hAnsi="Garamond" w:cs="Calibri"/>
          <w:sz w:val="20"/>
          <w:szCs w:val="20"/>
        </w:rPr>
        <w:t>e a minimal effect on the cycle</w:t>
      </w:r>
      <w:r>
        <w:rPr>
          <w:rFonts w:ascii="Garamond" w:hAnsi="Garamond" w:cs="Calibri"/>
          <w:sz w:val="20"/>
          <w:szCs w:val="20"/>
        </w:rPr>
        <w:t xml:space="preserve"> occurring </w:t>
      </w:r>
      <w:r w:rsidR="000B0F41">
        <w:rPr>
          <w:rFonts w:ascii="Garamond" w:hAnsi="Garamond" w:cs="Calibri"/>
          <w:sz w:val="20"/>
          <w:szCs w:val="20"/>
        </w:rPr>
        <w:t>in the condenser</w:t>
      </w:r>
      <w:r w:rsidR="00A5769E" w:rsidRPr="006522BC">
        <w:rPr>
          <w:rFonts w:ascii="Garamond" w:hAnsi="Garamond" w:cs="Calibri"/>
          <w:sz w:val="20"/>
          <w:szCs w:val="20"/>
        </w:rPr>
        <w:t xml:space="preserve"> </w:t>
      </w:r>
      <w:r w:rsidR="000B0F41">
        <w:rPr>
          <w:rFonts w:ascii="Garamond" w:hAnsi="Garamond" w:cs="Calibri"/>
          <w:sz w:val="20"/>
          <w:szCs w:val="20"/>
        </w:rPr>
        <w:t>(</w:t>
      </w:r>
      <w:r w:rsidR="00A5769E" w:rsidRPr="006522BC">
        <w:rPr>
          <w:rFonts w:ascii="Garamond" w:hAnsi="Garamond" w:cs="Calibri"/>
          <w:sz w:val="20"/>
          <w:szCs w:val="20"/>
        </w:rPr>
        <w:t>stages 3 to 4</w:t>
      </w:r>
      <w:r w:rsidR="000B0F41">
        <w:rPr>
          <w:rFonts w:ascii="Garamond" w:hAnsi="Garamond" w:cs="Calibri"/>
          <w:sz w:val="20"/>
          <w:szCs w:val="20"/>
        </w:rPr>
        <w:t>)</w:t>
      </w:r>
      <w:r w:rsidR="00A5769E" w:rsidRPr="006522BC">
        <w:rPr>
          <w:rFonts w:ascii="Garamond" w:hAnsi="Garamond" w:cs="Calibri"/>
          <w:sz w:val="20"/>
          <w:szCs w:val="20"/>
        </w:rPr>
        <w:t xml:space="preserve"> and</w:t>
      </w:r>
      <w:r w:rsidR="000B0F41">
        <w:rPr>
          <w:rFonts w:ascii="Garamond" w:hAnsi="Garamond" w:cs="Calibri"/>
          <w:sz w:val="20"/>
          <w:szCs w:val="20"/>
        </w:rPr>
        <w:t xml:space="preserve"> the evaporator (stages</w:t>
      </w:r>
      <w:r w:rsidR="00A5769E" w:rsidRPr="006522BC">
        <w:rPr>
          <w:rFonts w:ascii="Garamond" w:hAnsi="Garamond" w:cs="Calibri"/>
          <w:sz w:val="20"/>
          <w:szCs w:val="20"/>
        </w:rPr>
        <w:t xml:space="preserve"> 7 to 8</w:t>
      </w:r>
      <w:r w:rsidR="002C2732">
        <w:rPr>
          <w:rFonts w:ascii="Garamond" w:hAnsi="Garamond" w:cs="Calibri"/>
          <w:sz w:val="20"/>
          <w:szCs w:val="20"/>
        </w:rPr>
        <w:t>.</w:t>
      </w:r>
      <w:r w:rsidR="000B0F41">
        <w:rPr>
          <w:rFonts w:ascii="Garamond" w:hAnsi="Garamond" w:cs="Calibri"/>
          <w:sz w:val="20"/>
          <w:szCs w:val="20"/>
        </w:rPr>
        <w:t>)</w:t>
      </w:r>
      <w:r w:rsidR="00FC3DE1">
        <w:rPr>
          <w:rFonts w:ascii="Garamond" w:hAnsi="Garamond" w:cs="Calibri"/>
          <w:sz w:val="20"/>
          <w:szCs w:val="20"/>
        </w:rPr>
        <w:t xml:space="preserve"> </w:t>
      </w:r>
      <w:r w:rsidR="00CF23F8">
        <w:rPr>
          <w:rFonts w:ascii="Garamond" w:hAnsi="Garamond" w:cs="Calibri"/>
          <w:sz w:val="20"/>
          <w:szCs w:val="20"/>
        </w:rPr>
        <w:t>They are a result of</w:t>
      </w:r>
      <w:r>
        <w:rPr>
          <w:rFonts w:ascii="Garamond" w:hAnsi="Garamond" w:cs="Calibri"/>
          <w:sz w:val="20"/>
          <w:szCs w:val="20"/>
        </w:rPr>
        <w:t xml:space="preserve"> </w:t>
      </w:r>
      <w:r w:rsidRPr="006522BC">
        <w:rPr>
          <w:rFonts w:ascii="Garamond" w:hAnsi="Garamond" w:cs="Calibri"/>
          <w:sz w:val="20"/>
          <w:szCs w:val="20"/>
        </w:rPr>
        <w:t xml:space="preserve">fluid friction </w:t>
      </w:r>
      <w:r>
        <w:rPr>
          <w:rFonts w:ascii="Garamond" w:hAnsi="Garamond" w:cs="Calibri"/>
          <w:sz w:val="20"/>
          <w:szCs w:val="20"/>
        </w:rPr>
        <w:t>against the inner surface</w:t>
      </w:r>
      <w:r w:rsidR="00FC3DE1">
        <w:rPr>
          <w:rFonts w:ascii="Garamond" w:hAnsi="Garamond" w:cs="Calibri"/>
          <w:sz w:val="20"/>
          <w:szCs w:val="20"/>
        </w:rPr>
        <w:t xml:space="preserve"> of the piping and component</w:t>
      </w:r>
      <w:r w:rsidR="00CF23F8">
        <w:rPr>
          <w:rFonts w:ascii="Garamond" w:hAnsi="Garamond" w:cs="Calibri"/>
          <w:sz w:val="20"/>
          <w:szCs w:val="20"/>
        </w:rPr>
        <w:t>s</w:t>
      </w:r>
      <w:r>
        <w:rPr>
          <w:rFonts w:ascii="Garamond" w:hAnsi="Garamond" w:cs="Calibri"/>
          <w:sz w:val="20"/>
          <w:szCs w:val="20"/>
        </w:rPr>
        <w:t xml:space="preserve"> </w:t>
      </w:r>
      <w:r w:rsidR="002C2732">
        <w:rPr>
          <w:rFonts w:ascii="Garamond" w:hAnsi="Garamond" w:cs="Calibri"/>
          <w:sz w:val="20"/>
          <w:szCs w:val="20"/>
        </w:rPr>
        <w:t>under the</w:t>
      </w:r>
      <w:r>
        <w:rPr>
          <w:rFonts w:ascii="Garamond" w:hAnsi="Garamond" w:cs="Calibri"/>
          <w:sz w:val="20"/>
          <w:szCs w:val="20"/>
        </w:rPr>
        <w:t xml:space="preserve"> no slip </w:t>
      </w:r>
      <w:r w:rsidR="002C2732">
        <w:rPr>
          <w:rFonts w:ascii="Garamond" w:hAnsi="Garamond" w:cs="Calibri"/>
          <w:sz w:val="20"/>
          <w:szCs w:val="20"/>
        </w:rPr>
        <w:t>boundary condition.</w:t>
      </w:r>
      <w:r w:rsidR="000B0F41">
        <w:rPr>
          <w:rFonts w:ascii="Garamond" w:hAnsi="Garamond" w:cs="Calibri"/>
          <w:sz w:val="20"/>
          <w:szCs w:val="20"/>
        </w:rPr>
        <w:t xml:space="preserve"> </w:t>
      </w:r>
      <w:r w:rsidR="00E21CB8">
        <w:rPr>
          <w:rFonts w:ascii="Garamond" w:hAnsi="Garamond" w:cs="Calibri"/>
          <w:sz w:val="20"/>
          <w:szCs w:val="20"/>
        </w:rPr>
        <w:t xml:space="preserve">Within both the condenser and evaporator, </w:t>
      </w:r>
      <w:r w:rsidR="00E21CB8" w:rsidRPr="00CF23F8">
        <w:rPr>
          <w:rFonts w:ascii="Garamond" w:hAnsi="Garamond" w:cs="Calibri"/>
          <w:sz w:val="20"/>
          <w:szCs w:val="20"/>
        </w:rPr>
        <w:t xml:space="preserve">heat lost and gained </w:t>
      </w:r>
      <w:r w:rsidR="00E21CB8">
        <w:rPr>
          <w:rFonts w:ascii="Garamond" w:hAnsi="Garamond" w:cs="Calibri"/>
          <w:sz w:val="20"/>
          <w:szCs w:val="20"/>
        </w:rPr>
        <w:t xml:space="preserve">increases with respect to </w:t>
      </w:r>
      <w:r w:rsidR="00CF23F8">
        <w:rPr>
          <w:rFonts w:ascii="Garamond" w:hAnsi="Garamond" w:cs="Calibri"/>
          <w:sz w:val="20"/>
          <w:szCs w:val="20"/>
        </w:rPr>
        <w:t xml:space="preserve">mass flow </w:t>
      </w:r>
      <w:r w:rsidR="00E21CB8">
        <w:rPr>
          <w:rFonts w:ascii="Garamond" w:hAnsi="Garamond" w:cs="Calibri"/>
          <w:sz w:val="20"/>
          <w:szCs w:val="20"/>
        </w:rPr>
        <w:t xml:space="preserve">as </w:t>
      </w:r>
      <w:r w:rsidR="00CF23F8" w:rsidRPr="00CF23F8">
        <w:rPr>
          <w:rFonts w:ascii="Garamond" w:hAnsi="Garamond" w:cs="Calibri"/>
          <w:sz w:val="20"/>
          <w:szCs w:val="20"/>
        </w:rPr>
        <w:t>shown</w:t>
      </w:r>
      <w:r w:rsidR="002D54AA" w:rsidRPr="00CF23F8">
        <w:rPr>
          <w:rFonts w:ascii="Garamond" w:hAnsi="Garamond" w:cs="Calibri"/>
          <w:sz w:val="20"/>
          <w:szCs w:val="20"/>
        </w:rPr>
        <w:t xml:space="preserve"> in Table</w:t>
      </w:r>
      <w:r w:rsidR="00B82BED" w:rsidRPr="00CF23F8">
        <w:rPr>
          <w:rFonts w:ascii="Garamond" w:hAnsi="Garamond" w:cs="Calibri"/>
          <w:sz w:val="20"/>
          <w:szCs w:val="20"/>
        </w:rPr>
        <w:t xml:space="preserve"> 1</w:t>
      </w:r>
      <w:r w:rsidR="002D54AA" w:rsidRPr="00CF23F8">
        <w:rPr>
          <w:rFonts w:ascii="Garamond" w:hAnsi="Garamond" w:cs="Calibri"/>
          <w:sz w:val="20"/>
          <w:szCs w:val="20"/>
        </w:rPr>
        <w:t>.</w:t>
      </w:r>
      <w:r w:rsidR="008311EF">
        <w:rPr>
          <w:rFonts w:ascii="Garamond" w:hAnsi="Garamond" w:cs="Calibri"/>
          <w:b/>
          <w:bCs/>
          <w:sz w:val="20"/>
          <w:szCs w:val="20"/>
        </w:rPr>
        <w:t xml:space="preserve"> </w:t>
      </w:r>
      <w:r w:rsidR="00FC3DE1" w:rsidRPr="006C696B">
        <w:rPr>
          <w:rFonts w:ascii="Garamond" w:hAnsi="Garamond" w:cs="Calibri"/>
          <w:sz w:val="20"/>
          <w:szCs w:val="20"/>
        </w:rPr>
        <w:t xml:space="preserve">The most </w:t>
      </w:r>
      <w:r w:rsidR="00DC19FF" w:rsidRPr="006C696B">
        <w:rPr>
          <w:rFonts w:ascii="Garamond" w:hAnsi="Garamond" w:cs="Calibri"/>
          <w:sz w:val="20"/>
          <w:szCs w:val="20"/>
        </w:rPr>
        <w:t>significant</w:t>
      </w:r>
      <w:r w:rsidR="00FC3DE1" w:rsidRPr="006C696B">
        <w:rPr>
          <w:rFonts w:ascii="Garamond" w:hAnsi="Garamond" w:cs="Calibri"/>
          <w:sz w:val="20"/>
          <w:szCs w:val="20"/>
        </w:rPr>
        <w:t xml:space="preserve"> source of irreversibility </w:t>
      </w:r>
      <w:r w:rsidR="002C2732" w:rsidRPr="006C696B">
        <w:rPr>
          <w:rFonts w:ascii="Garamond" w:hAnsi="Garamond" w:cs="Calibri"/>
          <w:sz w:val="20"/>
          <w:szCs w:val="20"/>
        </w:rPr>
        <w:t xml:space="preserve">occurs in </w:t>
      </w:r>
      <w:r w:rsidR="00FC3DE1" w:rsidRPr="006C696B">
        <w:rPr>
          <w:rFonts w:ascii="Garamond" w:hAnsi="Garamond" w:cs="Calibri"/>
          <w:sz w:val="20"/>
          <w:szCs w:val="20"/>
        </w:rPr>
        <w:t>the compression process</w:t>
      </w:r>
      <w:r w:rsidR="002C2732" w:rsidRPr="006C696B">
        <w:rPr>
          <w:rFonts w:ascii="Garamond" w:hAnsi="Garamond" w:cs="Calibri"/>
          <w:sz w:val="20"/>
          <w:szCs w:val="20"/>
        </w:rPr>
        <w:t xml:space="preserve"> due to entropy generation</w:t>
      </w:r>
      <w:r w:rsidR="006C696B">
        <w:rPr>
          <w:rFonts w:ascii="Garamond" w:hAnsi="Garamond" w:cs="Calibri"/>
          <w:sz w:val="20"/>
          <w:szCs w:val="20"/>
        </w:rPr>
        <w:t xml:space="preserve"> from friction between the vapor and the interior of the pump. Unlike the</w:t>
      </w:r>
      <w:r w:rsidR="001F3B93" w:rsidRPr="001F3B93">
        <w:rPr>
          <w:rFonts w:ascii="Garamond" w:hAnsi="Garamond" w:cs="Calibri"/>
          <w:sz w:val="20"/>
          <w:szCs w:val="20"/>
        </w:rPr>
        <w:t xml:space="preserve"> </w:t>
      </w:r>
      <w:r w:rsidR="001F3B93" w:rsidRPr="00081D9C">
        <w:rPr>
          <w:rFonts w:ascii="Garamond" w:hAnsi="Garamond" w:cs="Calibri"/>
          <w:sz w:val="20"/>
          <w:szCs w:val="20"/>
        </w:rPr>
        <w:t>ideal</w:t>
      </w:r>
      <w:r w:rsidR="006C696B">
        <w:rPr>
          <w:rFonts w:ascii="Garamond" w:hAnsi="Garamond" w:cs="Calibri"/>
          <w:sz w:val="20"/>
          <w:szCs w:val="20"/>
        </w:rPr>
        <w:t xml:space="preserve"> </w:t>
      </w:r>
      <w:r w:rsidR="006C696B" w:rsidRPr="00081D9C">
        <w:rPr>
          <w:rFonts w:ascii="Garamond" w:hAnsi="Garamond" w:cs="Calibri"/>
          <w:sz w:val="20"/>
          <w:szCs w:val="20"/>
        </w:rPr>
        <w:t>isentropic process</w:t>
      </w:r>
      <w:r w:rsidR="001F3B93">
        <w:rPr>
          <w:rFonts w:ascii="Garamond" w:hAnsi="Garamond" w:cs="Calibri"/>
          <w:sz w:val="20"/>
          <w:szCs w:val="20"/>
        </w:rPr>
        <w:t xml:space="preserve">, the actual VCR cycle </w:t>
      </w:r>
      <w:r w:rsidR="006C696B">
        <w:rPr>
          <w:rFonts w:ascii="Garamond" w:hAnsi="Garamond" w:cs="Calibri"/>
          <w:sz w:val="20"/>
          <w:szCs w:val="20"/>
        </w:rPr>
        <w:t>compressor significantly increases</w:t>
      </w:r>
      <w:r w:rsidR="001F3B93">
        <w:rPr>
          <w:rFonts w:ascii="Garamond" w:hAnsi="Garamond" w:cs="Calibri"/>
          <w:sz w:val="20"/>
          <w:szCs w:val="20"/>
        </w:rPr>
        <w:t xml:space="preserve"> temperature of the vapor resulting in entropy generation due to the friction and heat transfer.</w:t>
      </w:r>
      <w:r w:rsidR="001F3B93" w:rsidRPr="001F3B93">
        <w:rPr>
          <w:rFonts w:ascii="Garamond" w:hAnsi="Garamond" w:cs="Calibri"/>
          <w:sz w:val="20"/>
          <w:szCs w:val="20"/>
        </w:rPr>
        <w:t xml:space="preserve"> In Table 1, </w:t>
      </w:r>
      <w:r w:rsidR="002D54AA" w:rsidRPr="001F3B93">
        <w:rPr>
          <w:rFonts w:ascii="Garamond" w:hAnsi="Garamond" w:cs="Calibri"/>
          <w:sz w:val="20"/>
          <w:szCs w:val="20"/>
        </w:rPr>
        <w:t>compressor efficiency</w:t>
      </w:r>
      <w:r w:rsidR="001F3B93" w:rsidRPr="001F3B93">
        <w:rPr>
          <w:rFonts w:ascii="Garamond" w:hAnsi="Garamond" w:cs="Calibri"/>
          <w:sz w:val="20"/>
          <w:szCs w:val="20"/>
        </w:rPr>
        <w:t xml:space="preserve"> increased</w:t>
      </w:r>
      <w:r w:rsidR="005907FF">
        <w:rPr>
          <w:rFonts w:ascii="Garamond" w:hAnsi="Garamond" w:cs="Calibri"/>
          <w:sz w:val="20"/>
          <w:szCs w:val="20"/>
        </w:rPr>
        <w:t xml:space="preserve"> with mass flow rate</w:t>
      </w:r>
      <w:r w:rsidR="001F3B93" w:rsidRPr="001F3B93">
        <w:rPr>
          <w:rFonts w:ascii="Garamond" w:hAnsi="Garamond" w:cs="Calibri"/>
          <w:sz w:val="20"/>
          <w:szCs w:val="20"/>
        </w:rPr>
        <w:t xml:space="preserve">, with the exception </w:t>
      </w:r>
      <w:r w:rsidR="005907FF">
        <w:rPr>
          <w:rFonts w:ascii="Garamond" w:hAnsi="Garamond" w:cs="Calibri"/>
          <w:sz w:val="20"/>
          <w:szCs w:val="20"/>
        </w:rPr>
        <w:t>of the</w:t>
      </w:r>
      <w:r w:rsidR="001F3B93" w:rsidRPr="001F3B93">
        <w:rPr>
          <w:rFonts w:ascii="Garamond" w:hAnsi="Garamond" w:cs="Calibri"/>
          <w:sz w:val="20"/>
          <w:szCs w:val="20"/>
        </w:rPr>
        <w:t xml:space="preserve"> HEV at 4.77g/s, which was due to the high vapor mass flow forcing the compressor to apply </w:t>
      </w:r>
      <w:r w:rsidR="00DC19FF" w:rsidRPr="001F3B93">
        <w:rPr>
          <w:rFonts w:ascii="Garamond" w:hAnsi="Garamond" w:cs="Calibri"/>
          <w:sz w:val="20"/>
          <w:szCs w:val="20"/>
        </w:rPr>
        <w:t>significantly</w:t>
      </w:r>
      <w:r w:rsidR="001F3B93" w:rsidRPr="001F3B93">
        <w:rPr>
          <w:rFonts w:ascii="Garamond" w:hAnsi="Garamond" w:cs="Calibri"/>
          <w:sz w:val="20"/>
          <w:szCs w:val="20"/>
        </w:rPr>
        <w:t xml:space="preserve"> more work resulting in a low efficiency </w:t>
      </w:r>
      <w:r w:rsidR="005907FF">
        <w:rPr>
          <w:rFonts w:ascii="Garamond" w:hAnsi="Garamond" w:cs="Calibri"/>
          <w:sz w:val="20"/>
          <w:szCs w:val="20"/>
        </w:rPr>
        <w:t xml:space="preserve">in </w:t>
      </w:r>
      <w:r w:rsidR="001F3B93" w:rsidRPr="001F3B93">
        <w:rPr>
          <w:rFonts w:ascii="Garamond" w:hAnsi="Garamond" w:cs="Calibri"/>
          <w:sz w:val="20"/>
          <w:szCs w:val="20"/>
        </w:rPr>
        <w:t>compar</w:t>
      </w:r>
      <w:r w:rsidR="005907FF">
        <w:rPr>
          <w:rFonts w:ascii="Garamond" w:hAnsi="Garamond" w:cs="Calibri"/>
          <w:sz w:val="20"/>
          <w:szCs w:val="20"/>
        </w:rPr>
        <w:t>ison</w:t>
      </w:r>
      <w:r w:rsidR="001F3B93" w:rsidRPr="001F3B93">
        <w:rPr>
          <w:rFonts w:ascii="Garamond" w:hAnsi="Garamond" w:cs="Calibri"/>
          <w:sz w:val="20"/>
          <w:szCs w:val="20"/>
        </w:rPr>
        <w:t xml:space="preserve"> to </w:t>
      </w:r>
      <w:r w:rsidR="00E21CB8" w:rsidRPr="006522BC">
        <w:rPr>
          <w:rFonts w:ascii="Garamond" w:hAnsi="Garamond"/>
          <w:noProof/>
        </w:rPr>
        <mc:AlternateContent>
          <mc:Choice Requires="wps">
            <w:drawing>
              <wp:anchor distT="0" distB="0" distL="114300" distR="114300" simplePos="0" relativeHeight="251697152" behindDoc="0" locked="0" layoutInCell="1" allowOverlap="1" wp14:anchorId="1729DEBE" wp14:editId="137CF785">
                <wp:simplePos x="0" y="0"/>
                <wp:positionH relativeFrom="margin">
                  <wp:posOffset>587243</wp:posOffset>
                </wp:positionH>
                <wp:positionV relativeFrom="paragraph">
                  <wp:posOffset>1822541</wp:posOffset>
                </wp:positionV>
                <wp:extent cx="4494530" cy="45085"/>
                <wp:effectExtent l="0" t="0" r="1270" b="0"/>
                <wp:wrapTopAndBottom/>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4530" cy="45085"/>
                        </a:xfrm>
                        <a:prstGeom prst="rect">
                          <a:avLst/>
                        </a:prstGeom>
                        <a:solidFill>
                          <a:prstClr val="white"/>
                        </a:solidFill>
                        <a:ln>
                          <a:noFill/>
                        </a:ln>
                        <a:effectLst/>
                      </wps:spPr>
                      <wps:txbx>
                        <w:txbxContent>
                          <w:p w14:paraId="6BC8D7F9" w14:textId="77777777" w:rsidR="00E21CB8" w:rsidRPr="008A127B" w:rsidRDefault="00E21CB8" w:rsidP="00E21CB8">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DEBE" id="_x0000_s1029" type="#_x0000_t202" style="position:absolute;left:0;text-align:left;margin-left:46.25pt;margin-top:143.5pt;width:353.9pt;height:3.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" stroked="f">
                <v:path arrowok="t"/>
                <v:textbox inset="0,0,0,0">
                  <w:txbxContent>
                    <w:p w14:paraId="6BC8D7F9" w14:textId="77777777" w:rsidR="00E21CB8" w:rsidRPr="008A127B" w:rsidRDefault="00E21CB8" w:rsidP="00E21CB8">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E21CB8" w:rsidRPr="006522BC">
        <w:rPr>
          <w:rFonts w:ascii="Garamond" w:hAnsi="Garamond"/>
          <w:noProof/>
        </w:rPr>
        <mc:AlternateContent>
          <mc:Choice Requires="wps">
            <w:drawing>
              <wp:anchor distT="0" distB="0" distL="114300" distR="114300" simplePos="0" relativeHeight="251695104" behindDoc="0" locked="0" layoutInCell="1" allowOverlap="1" wp14:anchorId="0C864F99" wp14:editId="1D7C798C">
                <wp:simplePos x="0" y="0"/>
                <wp:positionH relativeFrom="margin">
                  <wp:align>center</wp:align>
                </wp:positionH>
                <wp:positionV relativeFrom="paragraph">
                  <wp:posOffset>948987</wp:posOffset>
                </wp:positionV>
                <wp:extent cx="4494530" cy="124460"/>
                <wp:effectExtent l="0" t="0" r="1270" b="8890"/>
                <wp:wrapTopAndBottom/>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4530" cy="124460"/>
                        </a:xfrm>
                        <a:prstGeom prst="rect">
                          <a:avLst/>
                        </a:prstGeom>
                        <a:solidFill>
                          <a:prstClr val="white"/>
                        </a:solidFill>
                        <a:ln>
                          <a:noFill/>
                        </a:ln>
                        <a:effectLst/>
                      </wps:spPr>
                      <wps:txbx>
                        <w:txbxContent>
                          <w:p w14:paraId="12B24924" w14:textId="6346E31C" w:rsidR="00DC19FF" w:rsidRPr="001F68AA" w:rsidRDefault="00DC19FF" w:rsidP="00DC19FF">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VCR Mass Flow </w:t>
                            </w:r>
                            <w:r w:rsidR="005C4F75">
                              <w:rPr>
                                <w:rFonts w:asciiTheme="majorHAnsi" w:hAnsiTheme="majorHAnsi"/>
                                <w:b/>
                                <w:bCs/>
                                <w:sz w:val="16"/>
                                <w:szCs w:val="16"/>
                              </w:rPr>
                              <w:t>Rate, Heat</w:t>
                            </w:r>
                            <w:r>
                              <w:rPr>
                                <w:rFonts w:asciiTheme="majorHAnsi" w:hAnsiTheme="majorHAnsi"/>
                                <w:b/>
                                <w:bCs/>
                                <w:sz w:val="16"/>
                                <w:szCs w:val="16"/>
                              </w:rPr>
                              <w:t xml:space="preserve"> Lost, Heat Gained, and Compressor </w:t>
                            </w:r>
                            <w:r w:rsidR="005C4F75">
                              <w:rPr>
                                <w:rFonts w:asciiTheme="majorHAnsi" w:hAnsiTheme="majorHAnsi"/>
                                <w:b/>
                                <w:bCs/>
                                <w:sz w:val="16"/>
                                <w:szCs w:val="16"/>
                              </w:rPr>
                              <w:t>Efficiency for</w:t>
                            </w:r>
                            <w:r>
                              <w:rPr>
                                <w:rFonts w:asciiTheme="majorHAnsi" w:hAnsiTheme="majorHAnsi"/>
                                <w:b/>
                                <w:bCs/>
                                <w:sz w:val="16"/>
                                <w:szCs w:val="16"/>
                              </w:rPr>
                              <w:t xml:space="preserve"> Each Expansion Valve </w:t>
                            </w:r>
                          </w:p>
                          <w:p w14:paraId="5CACA38C"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4F99" id="_x0000_s1030" type="#_x0000_t202" style="position:absolute;left:0;text-align:left;margin-left:0;margin-top:74.7pt;width:353.9pt;height:9.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" stroked="f">
                <v:path arrowok="t"/>
                <v:textbox inset="0,0,0,0">
                  <w:txbxContent>
                    <w:p w14:paraId="12B24924" w14:textId="6346E31C" w:rsidR="00DC19FF" w:rsidRPr="001F68AA" w:rsidRDefault="00DC19FF" w:rsidP="00DC19FF">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VCR Mass Flow </w:t>
                      </w:r>
                      <w:r w:rsidR="005C4F75">
                        <w:rPr>
                          <w:rFonts w:asciiTheme="majorHAnsi" w:hAnsiTheme="majorHAnsi"/>
                          <w:b/>
                          <w:bCs/>
                          <w:sz w:val="16"/>
                          <w:szCs w:val="16"/>
                        </w:rPr>
                        <w:t>Rate, Heat</w:t>
                      </w:r>
                      <w:r>
                        <w:rPr>
                          <w:rFonts w:asciiTheme="majorHAnsi" w:hAnsiTheme="majorHAnsi"/>
                          <w:b/>
                          <w:bCs/>
                          <w:sz w:val="16"/>
                          <w:szCs w:val="16"/>
                        </w:rPr>
                        <w:t xml:space="preserve"> Lost, Heat Gained, and Compressor </w:t>
                      </w:r>
                      <w:r w:rsidR="005C4F75">
                        <w:rPr>
                          <w:rFonts w:asciiTheme="majorHAnsi" w:hAnsiTheme="majorHAnsi"/>
                          <w:b/>
                          <w:bCs/>
                          <w:sz w:val="16"/>
                          <w:szCs w:val="16"/>
                        </w:rPr>
                        <w:t>Efficiency for</w:t>
                      </w:r>
                      <w:r>
                        <w:rPr>
                          <w:rFonts w:asciiTheme="majorHAnsi" w:hAnsiTheme="majorHAnsi"/>
                          <w:b/>
                          <w:bCs/>
                          <w:sz w:val="16"/>
                          <w:szCs w:val="16"/>
                        </w:rPr>
                        <w:t xml:space="preserve"> Each Expansion Valve </w:t>
                      </w:r>
                    </w:p>
                    <w:p w14:paraId="5CACA38C"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1F3B93" w:rsidRPr="001F3B93">
        <w:rPr>
          <w:rFonts w:ascii="Garamond" w:hAnsi="Garamond" w:cs="Calibri"/>
          <w:sz w:val="20"/>
          <w:szCs w:val="20"/>
        </w:rPr>
        <w:t>the ideal compression process</w:t>
      </w:r>
      <w:r w:rsidR="008311EF" w:rsidRPr="001F3B93">
        <w:rPr>
          <w:rFonts w:ascii="Garamond" w:hAnsi="Garamond" w:cs="Calibri"/>
          <w:sz w:val="20"/>
          <w:szCs w:val="20"/>
        </w:rPr>
        <w:t>.</w:t>
      </w:r>
      <w:r w:rsidR="008311EF">
        <w:rPr>
          <w:rFonts w:ascii="Garamond" w:hAnsi="Garamond" w:cs="Calibri"/>
          <w:b/>
          <w:bCs/>
          <w:sz w:val="20"/>
          <w:szCs w:val="20"/>
        </w:rPr>
        <w:t xml:space="preserve"> </w:t>
      </w:r>
    </w:p>
    <w:tbl>
      <w:tblPr>
        <w:tblW w:w="0" w:type="auto"/>
        <w:tblInd w:w="1667" w:type="dxa"/>
        <w:tblLook w:val="04A0" w:firstRow="1" w:lastRow="0" w:firstColumn="1" w:lastColumn="0" w:noHBand="0" w:noVBand="1"/>
      </w:tblPr>
      <w:tblGrid>
        <w:gridCol w:w="626"/>
        <w:gridCol w:w="476"/>
        <w:gridCol w:w="323"/>
        <w:gridCol w:w="551"/>
        <w:gridCol w:w="1110"/>
        <w:gridCol w:w="1285"/>
        <w:gridCol w:w="605"/>
        <w:gridCol w:w="354"/>
        <w:gridCol w:w="687"/>
      </w:tblGrid>
      <w:tr w:rsidR="00696B45" w:rsidRPr="00696B45" w14:paraId="37D3C90A" w14:textId="77777777" w:rsidTr="00696B4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40A02" w14:textId="59D8A5FD"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 </w:t>
            </w:r>
          </w:p>
        </w:tc>
        <w:tc>
          <w:tcPr>
            <w:tcW w:w="0" w:type="auto"/>
            <w:gridSpan w:val="3"/>
            <w:tcBorders>
              <w:top w:val="single" w:sz="4" w:space="0" w:color="auto"/>
              <w:left w:val="nil"/>
              <w:bottom w:val="nil"/>
              <w:right w:val="single" w:sz="4" w:space="0" w:color="000000"/>
            </w:tcBorders>
            <w:shd w:val="clear" w:color="auto" w:fill="auto"/>
            <w:noWrap/>
            <w:vAlign w:val="bottom"/>
            <w:hideMark/>
          </w:tcPr>
          <w:p w14:paraId="0B10BC95"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Mass Flow Rate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1F490B"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Heat Lost (W)</w:t>
            </w:r>
          </w:p>
        </w:tc>
        <w:tc>
          <w:tcPr>
            <w:tcW w:w="0" w:type="auto"/>
            <w:tcBorders>
              <w:top w:val="single" w:sz="4" w:space="0" w:color="auto"/>
              <w:left w:val="nil"/>
              <w:bottom w:val="single" w:sz="4" w:space="0" w:color="auto"/>
              <w:right w:val="nil"/>
            </w:tcBorders>
            <w:shd w:val="clear" w:color="auto" w:fill="auto"/>
            <w:noWrap/>
            <w:vAlign w:val="bottom"/>
            <w:hideMark/>
          </w:tcPr>
          <w:p w14:paraId="7741E536"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Heat Gained (W)</w:t>
            </w:r>
          </w:p>
        </w:tc>
        <w:tc>
          <w:tcPr>
            <w:tcW w:w="0" w:type="auto"/>
            <w:gridSpan w:val="3"/>
            <w:tcBorders>
              <w:top w:val="single" w:sz="4" w:space="0" w:color="auto"/>
              <w:left w:val="single" w:sz="4" w:space="0" w:color="auto"/>
              <w:bottom w:val="nil"/>
              <w:right w:val="single" w:sz="4" w:space="0" w:color="000000"/>
            </w:tcBorders>
            <w:shd w:val="clear" w:color="auto" w:fill="auto"/>
            <w:noWrap/>
            <w:vAlign w:val="bottom"/>
            <w:hideMark/>
          </w:tcPr>
          <w:p w14:paraId="36034DF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Compressor Efficiency</w:t>
            </w:r>
          </w:p>
        </w:tc>
      </w:tr>
      <w:tr w:rsidR="00696B45" w:rsidRPr="00696B45" w14:paraId="30D74ACC"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D44E36" w14:textId="30DE9B71"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HEV1</w:t>
            </w:r>
          </w:p>
        </w:tc>
        <w:tc>
          <w:tcPr>
            <w:tcW w:w="0" w:type="auto"/>
            <w:tcBorders>
              <w:top w:val="single" w:sz="4" w:space="0" w:color="auto"/>
              <w:left w:val="nil"/>
              <w:bottom w:val="single" w:sz="4" w:space="0" w:color="auto"/>
              <w:right w:val="nil"/>
            </w:tcBorders>
            <w:shd w:val="clear" w:color="auto" w:fill="auto"/>
            <w:noWrap/>
            <w:vAlign w:val="bottom"/>
            <w:hideMark/>
          </w:tcPr>
          <w:p w14:paraId="35C955B2"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1.86</w:t>
            </w:r>
          </w:p>
        </w:tc>
        <w:tc>
          <w:tcPr>
            <w:tcW w:w="0" w:type="auto"/>
            <w:tcBorders>
              <w:top w:val="single" w:sz="4" w:space="0" w:color="auto"/>
              <w:left w:val="nil"/>
              <w:bottom w:val="single" w:sz="4" w:space="0" w:color="auto"/>
              <w:right w:val="nil"/>
            </w:tcBorders>
            <w:shd w:val="clear" w:color="auto" w:fill="auto"/>
            <w:noWrap/>
            <w:vAlign w:val="bottom"/>
            <w:hideMark/>
          </w:tcPr>
          <w:p w14:paraId="07E94C9C"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2C9FF7"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0.364</w:t>
            </w:r>
          </w:p>
        </w:tc>
        <w:tc>
          <w:tcPr>
            <w:tcW w:w="0" w:type="auto"/>
            <w:tcBorders>
              <w:top w:val="nil"/>
              <w:left w:val="nil"/>
              <w:bottom w:val="single" w:sz="4" w:space="0" w:color="auto"/>
              <w:right w:val="single" w:sz="4" w:space="0" w:color="auto"/>
            </w:tcBorders>
            <w:shd w:val="clear" w:color="auto" w:fill="auto"/>
            <w:noWrap/>
            <w:vAlign w:val="bottom"/>
            <w:hideMark/>
          </w:tcPr>
          <w:p w14:paraId="77018F68"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304.3</w:t>
            </w:r>
          </w:p>
        </w:tc>
        <w:tc>
          <w:tcPr>
            <w:tcW w:w="0" w:type="auto"/>
            <w:tcBorders>
              <w:top w:val="nil"/>
              <w:left w:val="nil"/>
              <w:bottom w:val="single" w:sz="4" w:space="0" w:color="auto"/>
              <w:right w:val="nil"/>
            </w:tcBorders>
            <w:shd w:val="clear" w:color="auto" w:fill="auto"/>
            <w:noWrap/>
            <w:vAlign w:val="bottom"/>
            <w:hideMark/>
          </w:tcPr>
          <w:p w14:paraId="11E79054"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404.4</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B98B09E"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0.120</w:t>
            </w:r>
          </w:p>
        </w:tc>
        <w:tc>
          <w:tcPr>
            <w:tcW w:w="0" w:type="auto"/>
            <w:tcBorders>
              <w:top w:val="single" w:sz="4" w:space="0" w:color="auto"/>
              <w:left w:val="nil"/>
              <w:bottom w:val="single" w:sz="4" w:space="0" w:color="auto"/>
              <w:right w:val="nil"/>
            </w:tcBorders>
            <w:shd w:val="clear" w:color="auto" w:fill="auto"/>
            <w:noWrap/>
            <w:vAlign w:val="bottom"/>
            <w:hideMark/>
          </w:tcPr>
          <w:p w14:paraId="2BBC8FE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BE8E64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0.0188</w:t>
            </w:r>
          </w:p>
        </w:tc>
      </w:tr>
      <w:tr w:rsidR="00696B45" w:rsidRPr="00696B45" w14:paraId="332CC5C8"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5D4AA7" w14:textId="61D793C8"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HEV2</w:t>
            </w:r>
          </w:p>
        </w:tc>
        <w:tc>
          <w:tcPr>
            <w:tcW w:w="0" w:type="auto"/>
            <w:tcBorders>
              <w:top w:val="nil"/>
              <w:left w:val="nil"/>
              <w:bottom w:val="nil"/>
              <w:right w:val="nil"/>
            </w:tcBorders>
            <w:shd w:val="clear" w:color="auto" w:fill="auto"/>
            <w:noWrap/>
            <w:vAlign w:val="bottom"/>
            <w:hideMark/>
          </w:tcPr>
          <w:p w14:paraId="6C05BAA3"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3.39</w:t>
            </w:r>
          </w:p>
        </w:tc>
        <w:tc>
          <w:tcPr>
            <w:tcW w:w="0" w:type="auto"/>
            <w:tcBorders>
              <w:top w:val="nil"/>
              <w:left w:val="nil"/>
              <w:bottom w:val="nil"/>
              <w:right w:val="nil"/>
            </w:tcBorders>
            <w:shd w:val="clear" w:color="auto" w:fill="auto"/>
            <w:noWrap/>
            <w:vAlign w:val="bottom"/>
            <w:hideMark/>
          </w:tcPr>
          <w:p w14:paraId="32D5F47B"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5510D08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0.363</w:t>
            </w:r>
          </w:p>
        </w:tc>
        <w:tc>
          <w:tcPr>
            <w:tcW w:w="0" w:type="auto"/>
            <w:tcBorders>
              <w:top w:val="nil"/>
              <w:left w:val="nil"/>
              <w:bottom w:val="single" w:sz="4" w:space="0" w:color="auto"/>
              <w:right w:val="single" w:sz="4" w:space="0" w:color="auto"/>
            </w:tcBorders>
            <w:shd w:val="clear" w:color="auto" w:fill="auto"/>
            <w:noWrap/>
            <w:vAlign w:val="bottom"/>
            <w:hideMark/>
          </w:tcPr>
          <w:p w14:paraId="011B92B9"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500.0</w:t>
            </w:r>
          </w:p>
        </w:tc>
        <w:tc>
          <w:tcPr>
            <w:tcW w:w="0" w:type="auto"/>
            <w:tcBorders>
              <w:top w:val="nil"/>
              <w:left w:val="nil"/>
              <w:bottom w:val="single" w:sz="4" w:space="0" w:color="auto"/>
              <w:right w:val="nil"/>
            </w:tcBorders>
            <w:shd w:val="clear" w:color="auto" w:fill="auto"/>
            <w:noWrap/>
            <w:vAlign w:val="bottom"/>
            <w:hideMark/>
          </w:tcPr>
          <w:p w14:paraId="19D87CFB"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690.4</w:t>
            </w:r>
          </w:p>
        </w:tc>
        <w:tc>
          <w:tcPr>
            <w:tcW w:w="0" w:type="auto"/>
            <w:tcBorders>
              <w:top w:val="nil"/>
              <w:left w:val="single" w:sz="4" w:space="0" w:color="auto"/>
              <w:bottom w:val="nil"/>
              <w:right w:val="nil"/>
            </w:tcBorders>
            <w:shd w:val="clear" w:color="auto" w:fill="auto"/>
            <w:noWrap/>
            <w:vAlign w:val="bottom"/>
            <w:hideMark/>
          </w:tcPr>
          <w:p w14:paraId="213F5E63"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0.211</w:t>
            </w:r>
          </w:p>
        </w:tc>
        <w:tc>
          <w:tcPr>
            <w:tcW w:w="0" w:type="auto"/>
            <w:tcBorders>
              <w:top w:val="nil"/>
              <w:left w:val="nil"/>
              <w:bottom w:val="nil"/>
              <w:right w:val="nil"/>
            </w:tcBorders>
            <w:shd w:val="clear" w:color="auto" w:fill="auto"/>
            <w:noWrap/>
            <w:vAlign w:val="bottom"/>
            <w:hideMark/>
          </w:tcPr>
          <w:p w14:paraId="1714B999"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1120D23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0.0174</w:t>
            </w:r>
          </w:p>
        </w:tc>
      </w:tr>
      <w:tr w:rsidR="00696B45" w:rsidRPr="00696B45" w14:paraId="231F0B25"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AC6448" w14:textId="1FB048CF"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TEV</w:t>
            </w:r>
          </w:p>
        </w:tc>
        <w:tc>
          <w:tcPr>
            <w:tcW w:w="0" w:type="auto"/>
            <w:tcBorders>
              <w:top w:val="single" w:sz="4" w:space="0" w:color="auto"/>
              <w:left w:val="nil"/>
              <w:bottom w:val="single" w:sz="4" w:space="0" w:color="auto"/>
              <w:right w:val="nil"/>
            </w:tcBorders>
            <w:shd w:val="clear" w:color="auto" w:fill="auto"/>
            <w:noWrap/>
            <w:vAlign w:val="bottom"/>
            <w:hideMark/>
          </w:tcPr>
          <w:p w14:paraId="0B8FFF7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3.62</w:t>
            </w:r>
          </w:p>
        </w:tc>
        <w:tc>
          <w:tcPr>
            <w:tcW w:w="0" w:type="auto"/>
            <w:tcBorders>
              <w:top w:val="single" w:sz="4" w:space="0" w:color="auto"/>
              <w:left w:val="nil"/>
              <w:bottom w:val="single" w:sz="4" w:space="0" w:color="auto"/>
              <w:right w:val="nil"/>
            </w:tcBorders>
            <w:shd w:val="clear" w:color="auto" w:fill="auto"/>
            <w:noWrap/>
            <w:vAlign w:val="bottom"/>
            <w:hideMark/>
          </w:tcPr>
          <w:p w14:paraId="2E47C67B"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2961F26"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0.363</w:t>
            </w:r>
          </w:p>
        </w:tc>
        <w:tc>
          <w:tcPr>
            <w:tcW w:w="0" w:type="auto"/>
            <w:tcBorders>
              <w:top w:val="nil"/>
              <w:left w:val="nil"/>
              <w:bottom w:val="single" w:sz="4" w:space="0" w:color="auto"/>
              <w:right w:val="single" w:sz="4" w:space="0" w:color="auto"/>
            </w:tcBorders>
            <w:shd w:val="clear" w:color="auto" w:fill="auto"/>
            <w:noWrap/>
            <w:vAlign w:val="bottom"/>
            <w:hideMark/>
          </w:tcPr>
          <w:p w14:paraId="2435ACB4"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504.2</w:t>
            </w:r>
          </w:p>
        </w:tc>
        <w:tc>
          <w:tcPr>
            <w:tcW w:w="0" w:type="auto"/>
            <w:tcBorders>
              <w:top w:val="nil"/>
              <w:left w:val="nil"/>
              <w:bottom w:val="single" w:sz="4" w:space="0" w:color="auto"/>
              <w:right w:val="nil"/>
            </w:tcBorders>
            <w:shd w:val="clear" w:color="auto" w:fill="auto"/>
            <w:noWrap/>
            <w:vAlign w:val="bottom"/>
            <w:hideMark/>
          </w:tcPr>
          <w:p w14:paraId="3A2F3C33"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727.3</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41253CF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0.292</w:t>
            </w:r>
          </w:p>
        </w:tc>
        <w:tc>
          <w:tcPr>
            <w:tcW w:w="0" w:type="auto"/>
            <w:tcBorders>
              <w:top w:val="single" w:sz="4" w:space="0" w:color="auto"/>
              <w:left w:val="nil"/>
              <w:bottom w:val="single" w:sz="4" w:space="0" w:color="auto"/>
              <w:right w:val="nil"/>
            </w:tcBorders>
            <w:shd w:val="clear" w:color="auto" w:fill="auto"/>
            <w:noWrap/>
            <w:vAlign w:val="bottom"/>
            <w:hideMark/>
          </w:tcPr>
          <w:p w14:paraId="4CA040F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AE94C4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0.0154</w:t>
            </w:r>
          </w:p>
        </w:tc>
      </w:tr>
      <w:tr w:rsidR="00696B45" w:rsidRPr="00696B45" w14:paraId="3C83925E"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FB4063" w14:textId="6A3A94DA"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CT</w:t>
            </w:r>
          </w:p>
        </w:tc>
        <w:tc>
          <w:tcPr>
            <w:tcW w:w="0" w:type="auto"/>
            <w:tcBorders>
              <w:top w:val="nil"/>
              <w:left w:val="nil"/>
              <w:bottom w:val="nil"/>
              <w:right w:val="nil"/>
            </w:tcBorders>
            <w:shd w:val="clear" w:color="auto" w:fill="auto"/>
            <w:noWrap/>
            <w:vAlign w:val="bottom"/>
            <w:hideMark/>
          </w:tcPr>
          <w:p w14:paraId="59E20DC6"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4.31</w:t>
            </w:r>
          </w:p>
        </w:tc>
        <w:tc>
          <w:tcPr>
            <w:tcW w:w="0" w:type="auto"/>
            <w:tcBorders>
              <w:top w:val="nil"/>
              <w:left w:val="nil"/>
              <w:bottom w:val="nil"/>
              <w:right w:val="nil"/>
            </w:tcBorders>
            <w:shd w:val="clear" w:color="auto" w:fill="auto"/>
            <w:noWrap/>
            <w:vAlign w:val="bottom"/>
            <w:hideMark/>
          </w:tcPr>
          <w:p w14:paraId="50374FDA"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74FF3FC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0.362</w:t>
            </w:r>
          </w:p>
        </w:tc>
        <w:tc>
          <w:tcPr>
            <w:tcW w:w="0" w:type="auto"/>
            <w:tcBorders>
              <w:top w:val="nil"/>
              <w:left w:val="nil"/>
              <w:bottom w:val="single" w:sz="4" w:space="0" w:color="auto"/>
              <w:right w:val="single" w:sz="4" w:space="0" w:color="auto"/>
            </w:tcBorders>
            <w:shd w:val="clear" w:color="auto" w:fill="auto"/>
            <w:noWrap/>
            <w:vAlign w:val="bottom"/>
            <w:hideMark/>
          </w:tcPr>
          <w:p w14:paraId="7F3D959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548.0</w:t>
            </w:r>
          </w:p>
        </w:tc>
        <w:tc>
          <w:tcPr>
            <w:tcW w:w="0" w:type="auto"/>
            <w:tcBorders>
              <w:top w:val="nil"/>
              <w:left w:val="nil"/>
              <w:bottom w:val="single" w:sz="4" w:space="0" w:color="auto"/>
              <w:right w:val="nil"/>
            </w:tcBorders>
            <w:shd w:val="clear" w:color="auto" w:fill="auto"/>
            <w:noWrap/>
            <w:vAlign w:val="bottom"/>
            <w:hideMark/>
          </w:tcPr>
          <w:p w14:paraId="78A1CBC0"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809.0</w:t>
            </w:r>
          </w:p>
        </w:tc>
        <w:tc>
          <w:tcPr>
            <w:tcW w:w="0" w:type="auto"/>
            <w:tcBorders>
              <w:top w:val="nil"/>
              <w:left w:val="single" w:sz="4" w:space="0" w:color="auto"/>
              <w:bottom w:val="nil"/>
              <w:right w:val="nil"/>
            </w:tcBorders>
            <w:shd w:val="clear" w:color="auto" w:fill="auto"/>
            <w:noWrap/>
            <w:vAlign w:val="bottom"/>
            <w:hideMark/>
          </w:tcPr>
          <w:p w14:paraId="7212809B"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0.453</w:t>
            </w:r>
          </w:p>
        </w:tc>
        <w:tc>
          <w:tcPr>
            <w:tcW w:w="0" w:type="auto"/>
            <w:tcBorders>
              <w:top w:val="nil"/>
              <w:left w:val="nil"/>
              <w:bottom w:val="nil"/>
              <w:right w:val="nil"/>
            </w:tcBorders>
            <w:shd w:val="clear" w:color="auto" w:fill="auto"/>
            <w:noWrap/>
            <w:vAlign w:val="bottom"/>
            <w:hideMark/>
          </w:tcPr>
          <w:p w14:paraId="4ADC9DE3"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0CA1F6BE"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0.0165</w:t>
            </w:r>
          </w:p>
        </w:tc>
      </w:tr>
      <w:tr w:rsidR="00696B45" w:rsidRPr="00696B45" w14:paraId="5B1E1AFB"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92F498" w14:textId="3FCABCDC"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HEV3</w:t>
            </w:r>
          </w:p>
        </w:tc>
        <w:tc>
          <w:tcPr>
            <w:tcW w:w="0" w:type="auto"/>
            <w:tcBorders>
              <w:top w:val="single" w:sz="4" w:space="0" w:color="auto"/>
              <w:left w:val="nil"/>
              <w:bottom w:val="single" w:sz="4" w:space="0" w:color="auto"/>
              <w:right w:val="nil"/>
            </w:tcBorders>
            <w:shd w:val="clear" w:color="auto" w:fill="auto"/>
            <w:noWrap/>
            <w:vAlign w:val="bottom"/>
            <w:hideMark/>
          </w:tcPr>
          <w:p w14:paraId="06BE39E6"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4.77</w:t>
            </w:r>
          </w:p>
        </w:tc>
        <w:tc>
          <w:tcPr>
            <w:tcW w:w="0" w:type="auto"/>
            <w:tcBorders>
              <w:top w:val="single" w:sz="4" w:space="0" w:color="auto"/>
              <w:left w:val="nil"/>
              <w:bottom w:val="single" w:sz="4" w:space="0" w:color="auto"/>
              <w:right w:val="nil"/>
            </w:tcBorders>
            <w:shd w:val="clear" w:color="auto" w:fill="auto"/>
            <w:noWrap/>
            <w:vAlign w:val="bottom"/>
            <w:hideMark/>
          </w:tcPr>
          <w:p w14:paraId="4ABFD56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6A36F1"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0.362</w:t>
            </w:r>
          </w:p>
        </w:tc>
        <w:tc>
          <w:tcPr>
            <w:tcW w:w="0" w:type="auto"/>
            <w:tcBorders>
              <w:top w:val="nil"/>
              <w:left w:val="nil"/>
              <w:bottom w:val="single" w:sz="4" w:space="0" w:color="auto"/>
              <w:right w:val="single" w:sz="4" w:space="0" w:color="auto"/>
            </w:tcBorders>
            <w:shd w:val="clear" w:color="auto" w:fill="auto"/>
            <w:noWrap/>
            <w:vAlign w:val="bottom"/>
            <w:hideMark/>
          </w:tcPr>
          <w:p w14:paraId="51CA9EA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607.9</w:t>
            </w:r>
          </w:p>
        </w:tc>
        <w:tc>
          <w:tcPr>
            <w:tcW w:w="0" w:type="auto"/>
            <w:tcBorders>
              <w:top w:val="nil"/>
              <w:left w:val="nil"/>
              <w:bottom w:val="single" w:sz="4" w:space="0" w:color="auto"/>
              <w:right w:val="nil"/>
            </w:tcBorders>
            <w:shd w:val="clear" w:color="auto" w:fill="auto"/>
            <w:noWrap/>
            <w:vAlign w:val="bottom"/>
            <w:hideMark/>
          </w:tcPr>
          <w:p w14:paraId="65365EF6"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984.2</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1E5F6D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0.333</w:t>
            </w:r>
          </w:p>
        </w:tc>
        <w:tc>
          <w:tcPr>
            <w:tcW w:w="0" w:type="auto"/>
            <w:tcBorders>
              <w:top w:val="single" w:sz="4" w:space="0" w:color="auto"/>
              <w:left w:val="nil"/>
              <w:bottom w:val="single" w:sz="4" w:space="0" w:color="auto"/>
              <w:right w:val="nil"/>
            </w:tcBorders>
            <w:shd w:val="clear" w:color="auto" w:fill="auto"/>
            <w:noWrap/>
            <w:vAlign w:val="bottom"/>
            <w:hideMark/>
          </w:tcPr>
          <w:p w14:paraId="1E3B1FB3"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3BD31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0.0124</w:t>
            </w:r>
          </w:p>
        </w:tc>
      </w:tr>
    </w:tbl>
    <w:p w14:paraId="2E15ACC3" w14:textId="561E143E" w:rsidR="00A5769E" w:rsidRPr="006522BC" w:rsidRDefault="0054773E" w:rsidP="0054773E">
      <w:pPr>
        <w:ind w:firstLine="720"/>
        <w:jc w:val="both"/>
        <w:rPr>
          <w:rFonts w:ascii="Garamond" w:hAnsi="Garamond" w:cs="Calibri"/>
          <w:sz w:val="20"/>
          <w:szCs w:val="20"/>
        </w:rPr>
      </w:pPr>
      <w:r>
        <w:rPr>
          <w:rFonts w:ascii="Garamond" w:hAnsi="Garamond" w:cs="Calibri"/>
          <w:sz w:val="20"/>
          <w:szCs w:val="20"/>
        </w:rPr>
        <w:t>Furthermore in the</w:t>
      </w:r>
      <w:r w:rsidR="008311EF">
        <w:rPr>
          <w:rFonts w:ascii="Garamond" w:hAnsi="Garamond" w:cs="Calibri"/>
          <w:sz w:val="20"/>
          <w:szCs w:val="20"/>
        </w:rPr>
        <w:t xml:space="preserve"> ideal cycle</w:t>
      </w:r>
      <w:r>
        <w:rPr>
          <w:rFonts w:ascii="Garamond" w:hAnsi="Garamond" w:cs="Calibri"/>
          <w:sz w:val="20"/>
          <w:szCs w:val="20"/>
        </w:rPr>
        <w:t xml:space="preserve">, </w:t>
      </w:r>
      <w:r w:rsidR="001E31CB" w:rsidRPr="006522BC">
        <w:rPr>
          <w:rFonts w:ascii="Garamond" w:hAnsi="Garamond" w:cs="Calibri"/>
          <w:sz w:val="20"/>
          <w:szCs w:val="20"/>
        </w:rPr>
        <w:t>refrigerant</w:t>
      </w:r>
      <w:r w:rsidR="00492248">
        <w:rPr>
          <w:rFonts w:ascii="Garamond" w:hAnsi="Garamond" w:cs="Calibri"/>
          <w:sz w:val="20"/>
          <w:szCs w:val="20"/>
        </w:rPr>
        <w:t xml:space="preserve"> </w:t>
      </w:r>
      <w:r>
        <w:rPr>
          <w:rFonts w:ascii="Garamond" w:hAnsi="Garamond" w:cs="Calibri"/>
          <w:sz w:val="20"/>
          <w:szCs w:val="20"/>
        </w:rPr>
        <w:t>leaves</w:t>
      </w:r>
      <w:r w:rsidR="00A5769E" w:rsidRPr="006522BC">
        <w:rPr>
          <w:rFonts w:ascii="Garamond" w:hAnsi="Garamond" w:cs="Calibri"/>
          <w:sz w:val="20"/>
          <w:szCs w:val="20"/>
        </w:rPr>
        <w:t xml:space="preserve"> the evaporator</w:t>
      </w:r>
      <w:r w:rsidR="00492248">
        <w:rPr>
          <w:rFonts w:ascii="Garamond" w:hAnsi="Garamond" w:cs="Calibri"/>
          <w:sz w:val="20"/>
          <w:szCs w:val="20"/>
        </w:rPr>
        <w:t xml:space="preserve"> as a </w:t>
      </w:r>
      <w:r w:rsidR="001E31CB">
        <w:rPr>
          <w:rFonts w:ascii="Garamond" w:hAnsi="Garamond" w:cs="Calibri"/>
          <w:sz w:val="20"/>
          <w:szCs w:val="20"/>
        </w:rPr>
        <w:t>saturated</w:t>
      </w:r>
      <w:r w:rsidR="00492248">
        <w:rPr>
          <w:rFonts w:ascii="Garamond" w:hAnsi="Garamond" w:cs="Calibri"/>
          <w:sz w:val="20"/>
          <w:szCs w:val="20"/>
        </w:rPr>
        <w:t xml:space="preserve"> vapor</w:t>
      </w:r>
      <w:r w:rsidR="00A5769E" w:rsidRPr="006522BC">
        <w:rPr>
          <w:rFonts w:ascii="Garamond" w:hAnsi="Garamond" w:cs="Calibri"/>
          <w:sz w:val="20"/>
          <w:szCs w:val="20"/>
        </w:rPr>
        <w:t xml:space="preserve"> and enter</w:t>
      </w:r>
      <w:r>
        <w:rPr>
          <w:rFonts w:ascii="Garamond" w:hAnsi="Garamond" w:cs="Calibri"/>
          <w:sz w:val="20"/>
          <w:szCs w:val="20"/>
        </w:rPr>
        <w:t>s</w:t>
      </w:r>
      <w:r w:rsidR="00A5769E" w:rsidRPr="006522BC">
        <w:rPr>
          <w:rFonts w:ascii="Garamond" w:hAnsi="Garamond" w:cs="Calibri"/>
          <w:sz w:val="20"/>
          <w:szCs w:val="20"/>
        </w:rPr>
        <w:t xml:space="preserve"> the compressor</w:t>
      </w:r>
      <w:r>
        <w:rPr>
          <w:rFonts w:ascii="Garamond" w:hAnsi="Garamond" w:cs="Calibri"/>
          <w:sz w:val="20"/>
          <w:szCs w:val="20"/>
        </w:rPr>
        <w:t xml:space="preserve"> as a saturated vapor, whereas i</w:t>
      </w:r>
      <w:r w:rsidR="00492248">
        <w:rPr>
          <w:rFonts w:ascii="Garamond" w:hAnsi="Garamond" w:cs="Calibri"/>
          <w:sz w:val="20"/>
          <w:szCs w:val="20"/>
        </w:rPr>
        <w:t xml:space="preserve">n the actual cycle, the </w:t>
      </w:r>
      <w:r w:rsidR="001E31CB">
        <w:rPr>
          <w:rFonts w:ascii="Garamond" w:hAnsi="Garamond" w:cs="Calibri"/>
          <w:sz w:val="20"/>
          <w:szCs w:val="20"/>
        </w:rPr>
        <w:t>refrigerant</w:t>
      </w:r>
      <w:r w:rsidR="00492248">
        <w:rPr>
          <w:rFonts w:ascii="Garamond" w:hAnsi="Garamond" w:cs="Calibri"/>
          <w:sz w:val="20"/>
          <w:szCs w:val="20"/>
        </w:rPr>
        <w:t xml:space="preserve"> may degrade in quality</w:t>
      </w:r>
      <w:r>
        <w:rPr>
          <w:rFonts w:ascii="Garamond" w:hAnsi="Garamond" w:cs="Calibri"/>
          <w:sz w:val="20"/>
          <w:szCs w:val="20"/>
        </w:rPr>
        <w:t>,</w:t>
      </w:r>
      <w:r w:rsidR="00492248">
        <w:rPr>
          <w:rFonts w:ascii="Garamond" w:hAnsi="Garamond" w:cs="Calibri"/>
          <w:sz w:val="20"/>
          <w:szCs w:val="20"/>
        </w:rPr>
        <w:t xml:space="preserve"> resulting in condensation entering </w:t>
      </w:r>
      <w:r w:rsidR="008311EF">
        <w:rPr>
          <w:rFonts w:ascii="Garamond" w:hAnsi="Garamond" w:cs="Calibri"/>
          <w:sz w:val="20"/>
          <w:szCs w:val="20"/>
        </w:rPr>
        <w:t>and damag</w:t>
      </w:r>
      <w:r w:rsidR="00124B21">
        <w:rPr>
          <w:rFonts w:ascii="Garamond" w:hAnsi="Garamond" w:cs="Calibri"/>
          <w:sz w:val="20"/>
          <w:szCs w:val="20"/>
        </w:rPr>
        <w:t xml:space="preserve">ing </w:t>
      </w:r>
      <w:r w:rsidR="00132C9B">
        <w:rPr>
          <w:rFonts w:ascii="Garamond" w:hAnsi="Garamond" w:cs="Calibri"/>
          <w:sz w:val="20"/>
          <w:szCs w:val="20"/>
        </w:rPr>
        <w:t xml:space="preserve">the compressor. </w:t>
      </w:r>
      <w:r w:rsidR="00492248">
        <w:rPr>
          <w:rFonts w:ascii="Garamond" w:hAnsi="Garamond" w:cs="Calibri"/>
          <w:sz w:val="20"/>
          <w:szCs w:val="20"/>
        </w:rPr>
        <w:t>Therefore</w:t>
      </w:r>
      <w:r w:rsidR="00A5769E" w:rsidRPr="006522BC">
        <w:rPr>
          <w:rFonts w:ascii="Garamond" w:hAnsi="Garamond" w:cs="Calibri"/>
          <w:sz w:val="20"/>
          <w:szCs w:val="20"/>
        </w:rPr>
        <w:t xml:space="preserve"> actual </w:t>
      </w:r>
      <w:r w:rsidR="001E31CB">
        <w:rPr>
          <w:rFonts w:ascii="Garamond" w:hAnsi="Garamond" w:cs="Calibri"/>
          <w:sz w:val="20"/>
          <w:szCs w:val="20"/>
        </w:rPr>
        <w:t>refrigeration</w:t>
      </w:r>
      <w:r w:rsidR="00492248">
        <w:rPr>
          <w:rFonts w:ascii="Garamond" w:hAnsi="Garamond" w:cs="Calibri"/>
          <w:sz w:val="20"/>
          <w:szCs w:val="20"/>
        </w:rPr>
        <w:t xml:space="preserve"> </w:t>
      </w:r>
      <w:r w:rsidR="00A5769E" w:rsidRPr="006522BC">
        <w:rPr>
          <w:rFonts w:ascii="Garamond" w:hAnsi="Garamond" w:cs="Calibri"/>
          <w:sz w:val="20"/>
          <w:szCs w:val="20"/>
        </w:rPr>
        <w:t>system</w:t>
      </w:r>
      <w:r w:rsidR="00492248">
        <w:rPr>
          <w:rFonts w:ascii="Garamond" w:hAnsi="Garamond" w:cs="Calibri"/>
          <w:sz w:val="20"/>
          <w:szCs w:val="20"/>
        </w:rPr>
        <w:t>s</w:t>
      </w:r>
      <w:r w:rsidR="00A5769E" w:rsidRPr="006522BC">
        <w:rPr>
          <w:rFonts w:ascii="Garamond" w:hAnsi="Garamond" w:cs="Calibri"/>
          <w:sz w:val="20"/>
          <w:szCs w:val="20"/>
        </w:rPr>
        <w:t xml:space="preserve"> </w:t>
      </w:r>
      <w:r w:rsidR="00492248">
        <w:rPr>
          <w:rFonts w:ascii="Garamond" w:hAnsi="Garamond" w:cs="Calibri"/>
          <w:sz w:val="20"/>
          <w:szCs w:val="20"/>
        </w:rPr>
        <w:t>add</w:t>
      </w:r>
      <w:r w:rsidR="00A5769E" w:rsidRPr="006522BC">
        <w:rPr>
          <w:rFonts w:ascii="Garamond" w:hAnsi="Garamond" w:cs="Calibri"/>
          <w:sz w:val="20"/>
          <w:szCs w:val="20"/>
        </w:rPr>
        <w:t xml:space="preserve"> a few extra degrees of super heat </w:t>
      </w:r>
      <w:r w:rsidR="00492248">
        <w:rPr>
          <w:rFonts w:ascii="Garamond" w:hAnsi="Garamond" w:cs="Calibri"/>
          <w:sz w:val="20"/>
          <w:szCs w:val="20"/>
        </w:rPr>
        <w:t xml:space="preserve">to the </w:t>
      </w:r>
      <w:r w:rsidR="001E31CB">
        <w:rPr>
          <w:rFonts w:ascii="Garamond" w:hAnsi="Garamond" w:cs="Calibri"/>
          <w:sz w:val="20"/>
          <w:szCs w:val="20"/>
        </w:rPr>
        <w:t>refrigerant</w:t>
      </w:r>
      <w:r w:rsidR="00492248">
        <w:rPr>
          <w:rFonts w:ascii="Garamond" w:hAnsi="Garamond" w:cs="Calibri"/>
          <w:sz w:val="20"/>
          <w:szCs w:val="20"/>
        </w:rPr>
        <w:t xml:space="preserve"> </w:t>
      </w:r>
      <w:r w:rsidR="00A5769E" w:rsidRPr="006522BC">
        <w:rPr>
          <w:rFonts w:ascii="Garamond" w:hAnsi="Garamond" w:cs="Calibri"/>
          <w:sz w:val="20"/>
          <w:szCs w:val="20"/>
        </w:rPr>
        <w:t xml:space="preserve">in the evaporator in order to superheat the refrigerant vapor to ensure that the </w:t>
      </w:r>
      <w:r w:rsidR="001E31CB" w:rsidRPr="006522BC">
        <w:rPr>
          <w:rFonts w:ascii="Garamond" w:hAnsi="Garamond" w:cs="Calibri"/>
          <w:sz w:val="20"/>
          <w:szCs w:val="20"/>
        </w:rPr>
        <w:t>refrigerant</w:t>
      </w:r>
      <w:r w:rsidR="00A5769E" w:rsidRPr="006522BC">
        <w:rPr>
          <w:rFonts w:ascii="Garamond" w:hAnsi="Garamond" w:cs="Calibri"/>
          <w:sz w:val="20"/>
          <w:szCs w:val="20"/>
        </w:rPr>
        <w:t xml:space="preserve"> is fully vaporized </w:t>
      </w:r>
      <w:r w:rsidR="00DC19FF">
        <w:rPr>
          <w:rFonts w:ascii="Garamond" w:hAnsi="Garamond" w:cs="Calibri"/>
          <w:sz w:val="20"/>
          <w:szCs w:val="20"/>
        </w:rPr>
        <w:t>throughout</w:t>
      </w:r>
      <w:r w:rsidR="00A5769E" w:rsidRPr="006522BC">
        <w:rPr>
          <w:rFonts w:ascii="Garamond" w:hAnsi="Garamond" w:cs="Calibri"/>
          <w:sz w:val="20"/>
          <w:szCs w:val="20"/>
        </w:rPr>
        <w:t xml:space="preserve"> </w:t>
      </w:r>
      <w:r w:rsidR="00124B21">
        <w:rPr>
          <w:rFonts w:ascii="Garamond" w:hAnsi="Garamond" w:cs="Calibri"/>
          <w:sz w:val="20"/>
          <w:szCs w:val="20"/>
        </w:rPr>
        <w:t xml:space="preserve">the compression </w:t>
      </w:r>
      <w:r w:rsidR="005C4F75">
        <w:rPr>
          <w:rFonts w:ascii="Garamond" w:hAnsi="Garamond" w:cs="Calibri"/>
          <w:sz w:val="20"/>
          <w:szCs w:val="20"/>
        </w:rPr>
        <w:t>process [</w:t>
      </w:r>
      <w:r>
        <w:rPr>
          <w:rFonts w:ascii="Garamond" w:hAnsi="Garamond" w:cs="Calibri"/>
          <w:sz w:val="20"/>
          <w:szCs w:val="20"/>
        </w:rPr>
        <w:t>2]</w:t>
      </w:r>
      <w:r w:rsidR="00124B21">
        <w:rPr>
          <w:rFonts w:ascii="Garamond" w:hAnsi="Garamond" w:cs="Calibri"/>
          <w:sz w:val="20"/>
          <w:szCs w:val="20"/>
        </w:rPr>
        <w:t>.</w:t>
      </w:r>
      <w:r w:rsidR="00A5769E" w:rsidRPr="006522BC">
        <w:rPr>
          <w:rFonts w:ascii="Garamond" w:hAnsi="Garamond" w:cs="Calibri"/>
          <w:sz w:val="20"/>
          <w:szCs w:val="20"/>
        </w:rPr>
        <w:t xml:space="preserve"> In addition</w:t>
      </w:r>
      <w:r w:rsidR="00492248">
        <w:rPr>
          <w:rFonts w:ascii="Garamond" w:hAnsi="Garamond" w:cs="Calibri"/>
          <w:sz w:val="20"/>
          <w:szCs w:val="20"/>
        </w:rPr>
        <w:t xml:space="preserve"> to the superheating process</w:t>
      </w:r>
      <w:r w:rsidR="00A5769E" w:rsidRPr="006522BC">
        <w:rPr>
          <w:rFonts w:ascii="Garamond" w:hAnsi="Garamond" w:cs="Calibri"/>
          <w:sz w:val="20"/>
          <w:szCs w:val="20"/>
        </w:rPr>
        <w:t xml:space="preserve">, a component </w:t>
      </w:r>
      <w:r>
        <w:rPr>
          <w:rFonts w:ascii="Garamond" w:hAnsi="Garamond" w:cs="Calibri"/>
          <w:sz w:val="20"/>
          <w:szCs w:val="20"/>
        </w:rPr>
        <w:t xml:space="preserve">called a suction accumulator, </w:t>
      </w:r>
      <w:r w:rsidR="00492248">
        <w:rPr>
          <w:rFonts w:ascii="Garamond" w:hAnsi="Garamond" w:cs="Calibri"/>
          <w:sz w:val="20"/>
          <w:szCs w:val="20"/>
        </w:rPr>
        <w:t xml:space="preserve">located between stages 8 and 1, </w:t>
      </w:r>
      <w:r w:rsidR="00A5769E" w:rsidRPr="006522BC">
        <w:rPr>
          <w:rFonts w:ascii="Garamond" w:hAnsi="Garamond" w:cs="Calibri"/>
          <w:sz w:val="20"/>
          <w:szCs w:val="20"/>
        </w:rPr>
        <w:t>ensures that no condensed liquid enters the compressor by separating the condensed liquid</w:t>
      </w:r>
      <w:r w:rsidR="00632A4C">
        <w:rPr>
          <w:rFonts w:ascii="Garamond" w:hAnsi="Garamond" w:cs="Calibri"/>
          <w:sz w:val="20"/>
          <w:szCs w:val="20"/>
        </w:rPr>
        <w:t xml:space="preserve"> from the vapor.</w:t>
      </w:r>
      <w:r w:rsidR="00FE1C07">
        <w:rPr>
          <w:rFonts w:ascii="Garamond" w:hAnsi="Garamond" w:cs="Calibri"/>
          <w:sz w:val="20"/>
          <w:szCs w:val="20"/>
        </w:rPr>
        <w:t xml:space="preserve"> Accumulators h</w:t>
      </w:r>
      <w:r w:rsidR="00081D9C">
        <w:rPr>
          <w:rFonts w:ascii="Garamond" w:hAnsi="Garamond" w:cs="Calibri"/>
          <w:sz w:val="20"/>
          <w:szCs w:val="20"/>
        </w:rPr>
        <w:t>a</w:t>
      </w:r>
      <w:r w:rsidR="00FE1C07">
        <w:rPr>
          <w:rFonts w:ascii="Garamond" w:hAnsi="Garamond" w:cs="Calibri"/>
          <w:sz w:val="20"/>
          <w:szCs w:val="20"/>
        </w:rPr>
        <w:t>ve a metering ejector device that vapo</w:t>
      </w:r>
      <w:r w:rsidR="00E21CB8">
        <w:rPr>
          <w:rFonts w:ascii="Garamond" w:hAnsi="Garamond" w:cs="Calibri"/>
          <w:sz w:val="20"/>
          <w:szCs w:val="20"/>
        </w:rPr>
        <w:t>rizes the liquid built up in a</w:t>
      </w:r>
      <w:r w:rsidR="00FE1C07">
        <w:rPr>
          <w:rFonts w:ascii="Garamond" w:hAnsi="Garamond" w:cs="Calibri"/>
          <w:sz w:val="20"/>
          <w:szCs w:val="20"/>
        </w:rPr>
        <w:t xml:space="preserve"> </w:t>
      </w:r>
      <w:r w:rsidR="001E31CB">
        <w:rPr>
          <w:rFonts w:ascii="Garamond" w:hAnsi="Garamond" w:cs="Calibri"/>
          <w:sz w:val="20"/>
          <w:szCs w:val="20"/>
        </w:rPr>
        <w:t>reservoir</w:t>
      </w:r>
      <w:r w:rsidR="008311EF">
        <w:rPr>
          <w:rFonts w:ascii="Garamond" w:hAnsi="Garamond" w:cs="Calibri"/>
          <w:sz w:val="20"/>
          <w:szCs w:val="20"/>
        </w:rPr>
        <w:t>.</w:t>
      </w:r>
    </w:p>
    <w:p w14:paraId="66B7727C" w14:textId="60A7A1FE" w:rsidR="00325B3D" w:rsidRPr="00CA6AE3" w:rsidRDefault="0054773E" w:rsidP="0054773E">
      <w:pPr>
        <w:ind w:firstLine="720"/>
        <w:jc w:val="both"/>
        <w:rPr>
          <w:rFonts w:ascii="Garamond" w:hAnsi="Garamond" w:cs="Calibri"/>
          <w:sz w:val="20"/>
          <w:szCs w:val="20"/>
        </w:rPr>
      </w:pPr>
      <w:r w:rsidRPr="00CA6AE3">
        <w:rPr>
          <w:rFonts w:ascii="Garamond" w:hAnsi="Garamond" w:cs="Calibri"/>
          <w:sz w:val="20"/>
          <w:szCs w:val="20"/>
        </w:rPr>
        <w:t>In addition, refrigerant enters the expansion valve as a saturated liquid in the ideal system</w:t>
      </w:r>
      <w:r w:rsidR="00546503" w:rsidRPr="00CA6AE3">
        <w:rPr>
          <w:rFonts w:ascii="Garamond" w:hAnsi="Garamond" w:cs="Calibri"/>
          <w:sz w:val="20"/>
          <w:szCs w:val="20"/>
        </w:rPr>
        <w:t xml:space="preserve"> aft</w:t>
      </w:r>
      <w:r w:rsidR="006E78CC" w:rsidRPr="00CA6AE3">
        <w:rPr>
          <w:rFonts w:ascii="Garamond" w:hAnsi="Garamond" w:cs="Calibri"/>
          <w:sz w:val="20"/>
          <w:szCs w:val="20"/>
        </w:rPr>
        <w:t>er leaving the condenser</w:t>
      </w:r>
      <w:r w:rsidRPr="00CA6AE3">
        <w:rPr>
          <w:rFonts w:ascii="Garamond" w:hAnsi="Garamond" w:cs="Calibri"/>
          <w:sz w:val="20"/>
          <w:szCs w:val="20"/>
        </w:rPr>
        <w:t>, h</w:t>
      </w:r>
      <w:r w:rsidR="006E78CC" w:rsidRPr="00CA6AE3">
        <w:rPr>
          <w:rFonts w:ascii="Garamond" w:hAnsi="Garamond" w:cs="Calibri"/>
          <w:sz w:val="20"/>
          <w:szCs w:val="20"/>
        </w:rPr>
        <w:t>owever this may not be the case in the actual cycle</w:t>
      </w:r>
      <w:r w:rsidR="00C50DDB" w:rsidRPr="00CA6AE3">
        <w:rPr>
          <w:rFonts w:ascii="Garamond" w:hAnsi="Garamond" w:cs="Calibri"/>
          <w:sz w:val="20"/>
          <w:szCs w:val="20"/>
        </w:rPr>
        <w:t xml:space="preserve"> due to the pressure drop between stages 3 and 4 </w:t>
      </w:r>
      <w:r w:rsidR="00325B3D" w:rsidRPr="00CA6AE3">
        <w:rPr>
          <w:rFonts w:ascii="Garamond" w:hAnsi="Garamond" w:cs="Calibri"/>
          <w:sz w:val="20"/>
          <w:szCs w:val="20"/>
        </w:rPr>
        <w:t>due piping losses from friction</w:t>
      </w:r>
      <w:r w:rsidR="00CA6AE3" w:rsidRPr="00CA6AE3">
        <w:rPr>
          <w:rFonts w:ascii="Garamond" w:hAnsi="Garamond" w:cs="Calibri"/>
          <w:sz w:val="20"/>
          <w:szCs w:val="20"/>
        </w:rPr>
        <w:t xml:space="preserve"> resulting in left over vapor</w:t>
      </w:r>
      <w:r w:rsidRPr="00CA6AE3">
        <w:rPr>
          <w:rFonts w:ascii="Garamond" w:hAnsi="Garamond" w:cs="Calibri"/>
          <w:sz w:val="20"/>
          <w:szCs w:val="20"/>
        </w:rPr>
        <w:t xml:space="preserve">. </w:t>
      </w:r>
      <w:r w:rsidR="00C50DDB" w:rsidRPr="00CA6AE3">
        <w:rPr>
          <w:rFonts w:ascii="Garamond" w:hAnsi="Garamond" w:cs="Calibri"/>
          <w:sz w:val="20"/>
          <w:szCs w:val="20"/>
        </w:rPr>
        <w:t>It is undesirable to have a mixture entering the throttling valve, beca</w:t>
      </w:r>
      <w:r w:rsidR="00325B3D" w:rsidRPr="00CA6AE3">
        <w:rPr>
          <w:rFonts w:ascii="Garamond" w:hAnsi="Garamond" w:cs="Calibri"/>
          <w:sz w:val="20"/>
          <w:szCs w:val="20"/>
        </w:rPr>
        <w:t>use of the lower entry enthalpy, t</w:t>
      </w:r>
      <w:r w:rsidR="006E78CC" w:rsidRPr="00CA6AE3">
        <w:rPr>
          <w:rFonts w:ascii="Garamond" w:hAnsi="Garamond" w:cs="Calibri"/>
          <w:sz w:val="20"/>
          <w:szCs w:val="20"/>
        </w:rPr>
        <w:t xml:space="preserve">herefore </w:t>
      </w:r>
      <w:r w:rsidR="00492248" w:rsidRPr="00CA6AE3">
        <w:rPr>
          <w:rFonts w:ascii="Garamond" w:hAnsi="Garamond" w:cs="Calibri"/>
          <w:sz w:val="20"/>
          <w:szCs w:val="20"/>
        </w:rPr>
        <w:t xml:space="preserve">the </w:t>
      </w:r>
      <w:r w:rsidR="001E31CB" w:rsidRPr="00CA6AE3">
        <w:rPr>
          <w:rFonts w:ascii="Garamond" w:hAnsi="Garamond" w:cs="Calibri"/>
          <w:sz w:val="20"/>
          <w:szCs w:val="20"/>
        </w:rPr>
        <w:t>refrigerant</w:t>
      </w:r>
      <w:r w:rsidR="00492248" w:rsidRPr="00CA6AE3">
        <w:rPr>
          <w:rFonts w:ascii="Garamond" w:hAnsi="Garamond" w:cs="Calibri"/>
          <w:sz w:val="20"/>
          <w:szCs w:val="20"/>
        </w:rPr>
        <w:t xml:space="preserve"> passes through the </w:t>
      </w:r>
      <w:r w:rsidR="001E31CB" w:rsidRPr="00CA6AE3">
        <w:rPr>
          <w:rFonts w:ascii="Garamond" w:hAnsi="Garamond" w:cs="Calibri"/>
          <w:sz w:val="20"/>
          <w:szCs w:val="20"/>
        </w:rPr>
        <w:t>liquid</w:t>
      </w:r>
      <w:r w:rsidR="00492248" w:rsidRPr="00CA6AE3">
        <w:rPr>
          <w:rFonts w:ascii="Garamond" w:hAnsi="Garamond" w:cs="Calibri"/>
          <w:sz w:val="20"/>
          <w:szCs w:val="20"/>
        </w:rPr>
        <w:t xml:space="preserve"> receiver</w:t>
      </w:r>
      <w:r w:rsidR="00E82CC8" w:rsidRPr="00CA6AE3">
        <w:rPr>
          <w:rFonts w:ascii="Garamond" w:hAnsi="Garamond" w:cs="Calibri"/>
          <w:sz w:val="20"/>
          <w:szCs w:val="20"/>
        </w:rPr>
        <w:t xml:space="preserve"> at stages 4 to 5</w:t>
      </w:r>
      <w:r w:rsidR="00492248" w:rsidRPr="00CA6AE3">
        <w:rPr>
          <w:rFonts w:ascii="Garamond" w:hAnsi="Garamond" w:cs="Calibri"/>
          <w:sz w:val="20"/>
          <w:szCs w:val="20"/>
        </w:rPr>
        <w:t xml:space="preserve">, </w:t>
      </w:r>
      <w:r w:rsidR="00325B3D" w:rsidRPr="00CA6AE3">
        <w:rPr>
          <w:rFonts w:ascii="Garamond" w:hAnsi="Garamond" w:cs="Calibri"/>
          <w:sz w:val="20"/>
          <w:szCs w:val="20"/>
        </w:rPr>
        <w:t xml:space="preserve">ensuring that only </w:t>
      </w:r>
      <w:r w:rsidR="00492248" w:rsidRPr="00CA6AE3">
        <w:rPr>
          <w:rFonts w:ascii="Garamond" w:hAnsi="Garamond" w:cs="Calibri"/>
          <w:sz w:val="20"/>
          <w:szCs w:val="20"/>
        </w:rPr>
        <w:t>a saturated liquid</w:t>
      </w:r>
      <w:r w:rsidR="00325B3D" w:rsidRPr="00CA6AE3">
        <w:rPr>
          <w:rFonts w:ascii="Garamond" w:hAnsi="Garamond" w:cs="Calibri"/>
          <w:sz w:val="20"/>
          <w:szCs w:val="20"/>
        </w:rPr>
        <w:t xml:space="preserve"> enters the valve</w:t>
      </w:r>
      <w:r w:rsidR="00492248" w:rsidRPr="00CA6AE3">
        <w:rPr>
          <w:rFonts w:ascii="Garamond" w:hAnsi="Garamond" w:cs="Calibri"/>
          <w:sz w:val="20"/>
          <w:szCs w:val="20"/>
        </w:rPr>
        <w:t>.</w:t>
      </w:r>
      <w:r w:rsidR="00081D9C" w:rsidRPr="00CA6AE3">
        <w:rPr>
          <w:rFonts w:ascii="Garamond" w:hAnsi="Garamond" w:cs="Calibri"/>
          <w:sz w:val="20"/>
          <w:szCs w:val="20"/>
        </w:rPr>
        <w:t xml:space="preserve"> It serves</w:t>
      </w:r>
      <w:r w:rsidR="006E78CC" w:rsidRPr="00CA6AE3">
        <w:rPr>
          <w:rFonts w:ascii="Garamond" w:hAnsi="Garamond" w:cs="Calibri"/>
          <w:sz w:val="20"/>
          <w:szCs w:val="20"/>
        </w:rPr>
        <w:t xml:space="preserve"> as a seal against the entrance of vapor refrigerant entering the liquid line</w:t>
      </w:r>
      <w:r w:rsidR="00081D9C" w:rsidRPr="00CA6AE3">
        <w:rPr>
          <w:rFonts w:ascii="Garamond" w:hAnsi="Garamond" w:cs="Calibri"/>
          <w:sz w:val="20"/>
          <w:szCs w:val="20"/>
        </w:rPr>
        <w:t xml:space="preserve"> </w:t>
      </w:r>
      <w:r w:rsidR="006E78CC" w:rsidRPr="00CA6AE3">
        <w:rPr>
          <w:rFonts w:ascii="Garamond" w:hAnsi="Garamond" w:cs="Calibri"/>
          <w:sz w:val="20"/>
          <w:szCs w:val="20"/>
        </w:rPr>
        <w:t>by</w:t>
      </w:r>
      <w:r w:rsidR="00081D9C" w:rsidRPr="00CA6AE3">
        <w:rPr>
          <w:rFonts w:ascii="Garamond" w:hAnsi="Garamond" w:cs="Calibri"/>
          <w:sz w:val="20"/>
          <w:szCs w:val="20"/>
        </w:rPr>
        <w:t xml:space="preserve"> </w:t>
      </w:r>
      <w:r w:rsidR="006E78CC" w:rsidRPr="00CA6AE3">
        <w:rPr>
          <w:rFonts w:ascii="Garamond" w:hAnsi="Garamond" w:cs="Calibri"/>
          <w:sz w:val="20"/>
          <w:szCs w:val="20"/>
        </w:rPr>
        <w:t>accumulating</w:t>
      </w:r>
      <w:r w:rsidR="00081D9C" w:rsidRPr="00CA6AE3">
        <w:rPr>
          <w:rFonts w:ascii="Garamond" w:hAnsi="Garamond" w:cs="Calibri"/>
          <w:sz w:val="20"/>
          <w:szCs w:val="20"/>
        </w:rPr>
        <w:t xml:space="preserve"> </w:t>
      </w:r>
      <w:r w:rsidR="001E31CB" w:rsidRPr="00CA6AE3">
        <w:rPr>
          <w:rFonts w:ascii="Garamond" w:hAnsi="Garamond" w:cs="Calibri"/>
          <w:sz w:val="20"/>
          <w:szCs w:val="20"/>
        </w:rPr>
        <w:t>liquid</w:t>
      </w:r>
      <w:r w:rsidR="00081D9C" w:rsidRPr="00CA6AE3">
        <w:rPr>
          <w:rFonts w:ascii="Garamond" w:hAnsi="Garamond" w:cs="Calibri"/>
          <w:sz w:val="20"/>
          <w:szCs w:val="20"/>
        </w:rPr>
        <w:t xml:space="preserve"> </w:t>
      </w:r>
      <w:r w:rsidR="001E31CB" w:rsidRPr="00CA6AE3">
        <w:rPr>
          <w:rFonts w:ascii="Garamond" w:hAnsi="Garamond" w:cs="Calibri"/>
          <w:sz w:val="20"/>
          <w:szCs w:val="20"/>
        </w:rPr>
        <w:t>refrigerant</w:t>
      </w:r>
      <w:r w:rsidR="00081D9C" w:rsidRPr="00CA6AE3">
        <w:rPr>
          <w:rFonts w:ascii="Garamond" w:hAnsi="Garamond" w:cs="Calibri"/>
          <w:sz w:val="20"/>
          <w:szCs w:val="20"/>
        </w:rPr>
        <w:t xml:space="preserve"> and ensures the availability of stored</w:t>
      </w:r>
      <w:r w:rsidR="006E78CC" w:rsidRPr="00CA6AE3">
        <w:rPr>
          <w:rFonts w:ascii="Garamond" w:hAnsi="Garamond" w:cs="Calibri"/>
          <w:sz w:val="20"/>
          <w:szCs w:val="20"/>
        </w:rPr>
        <w:t xml:space="preserve"> </w:t>
      </w:r>
      <w:r w:rsidR="00DC19FF" w:rsidRPr="00CA6AE3">
        <w:rPr>
          <w:rFonts w:ascii="Garamond" w:hAnsi="Garamond" w:cs="Calibri"/>
          <w:sz w:val="20"/>
          <w:szCs w:val="20"/>
        </w:rPr>
        <w:t>refrigerant</w:t>
      </w:r>
      <w:r w:rsidR="00081D9C" w:rsidRPr="00CA6AE3">
        <w:rPr>
          <w:rFonts w:ascii="Garamond" w:hAnsi="Garamond" w:cs="Calibri"/>
          <w:sz w:val="20"/>
          <w:szCs w:val="20"/>
        </w:rPr>
        <w:t xml:space="preserve"> until the system </w:t>
      </w:r>
      <w:r w:rsidR="006E78CC" w:rsidRPr="00CA6AE3">
        <w:rPr>
          <w:rFonts w:ascii="Garamond" w:hAnsi="Garamond" w:cs="Calibri"/>
          <w:sz w:val="20"/>
          <w:szCs w:val="20"/>
        </w:rPr>
        <w:t>requires it.</w:t>
      </w:r>
    </w:p>
    <w:p w14:paraId="28EF8074" w14:textId="2A4BB6DB" w:rsidR="000B0F41" w:rsidRPr="00B257F7" w:rsidRDefault="00B257F7" w:rsidP="005C4F75">
      <w:pPr>
        <w:ind w:firstLine="720"/>
        <w:jc w:val="both"/>
        <w:rPr>
          <w:rFonts w:ascii="Garamond" w:hAnsi="Garamond" w:cs="Calibri"/>
          <w:sz w:val="20"/>
          <w:szCs w:val="20"/>
        </w:rPr>
      </w:pPr>
      <w:r w:rsidRPr="006522BC">
        <w:rPr>
          <w:rFonts w:ascii="Garamond" w:hAnsi="Garamond"/>
          <w:noProof/>
        </w:rPr>
        <w:lastRenderedPageBreak/>
        <mc:AlternateContent>
          <mc:Choice Requires="wps">
            <w:drawing>
              <wp:anchor distT="0" distB="0" distL="114300" distR="114300" simplePos="0" relativeHeight="251693056" behindDoc="0" locked="0" layoutInCell="1" allowOverlap="1" wp14:anchorId="27E2E494" wp14:editId="5E78E6E0">
                <wp:simplePos x="0" y="0"/>
                <wp:positionH relativeFrom="margin">
                  <wp:align>center</wp:align>
                </wp:positionH>
                <wp:positionV relativeFrom="paragraph">
                  <wp:posOffset>3528720</wp:posOffset>
                </wp:positionV>
                <wp:extent cx="2843530" cy="154305"/>
                <wp:effectExtent l="0" t="0" r="0" b="0"/>
                <wp:wrapTopAndBottom/>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3530" cy="154305"/>
                        </a:xfrm>
                        <a:prstGeom prst="rect">
                          <a:avLst/>
                        </a:prstGeom>
                        <a:solidFill>
                          <a:prstClr val="white"/>
                        </a:solidFill>
                        <a:ln>
                          <a:noFill/>
                        </a:ln>
                        <a:effectLst/>
                      </wps:spPr>
                      <wps:txbx>
                        <w:txbxContent>
                          <w:p w14:paraId="4AD77A37" w14:textId="091F5E25" w:rsidR="00DC19FF" w:rsidRPr="001F68AA" w:rsidRDefault="00132C9B" w:rsidP="00132C9B">
                            <w:pPr>
                              <w:keepNext/>
                              <w:jc w:val="both"/>
                              <w:rPr>
                                <w:rFonts w:asciiTheme="majorHAnsi" w:hAnsiTheme="majorHAnsi"/>
                                <w:b/>
                                <w:bCs/>
                                <w:sz w:val="16"/>
                                <w:szCs w:val="16"/>
                              </w:rPr>
                            </w:pPr>
                            <w:r>
                              <w:rPr>
                                <w:rFonts w:asciiTheme="majorHAnsi" w:hAnsiTheme="majorHAnsi"/>
                                <w:b/>
                                <w:bCs/>
                                <w:sz w:val="16"/>
                                <w:szCs w:val="16"/>
                              </w:rPr>
                              <w:t>Figure 4</w:t>
                            </w:r>
                            <w:r w:rsidR="00DC19FF" w:rsidRPr="00E410F9">
                              <w:rPr>
                                <w:rFonts w:asciiTheme="majorHAnsi" w:hAnsiTheme="majorHAnsi"/>
                                <w:b/>
                                <w:bCs/>
                                <w:sz w:val="16"/>
                                <w:szCs w:val="16"/>
                              </w:rPr>
                              <w:t>:</w:t>
                            </w:r>
                            <w:r w:rsidR="00DC19FF">
                              <w:rPr>
                                <w:rFonts w:asciiTheme="majorHAnsi" w:hAnsiTheme="majorHAnsi"/>
                                <w:b/>
                                <w:bCs/>
                                <w:sz w:val="16"/>
                                <w:szCs w:val="16"/>
                              </w:rPr>
                              <w:tab/>
                            </w:r>
                            <w:r>
                              <w:rPr>
                                <w:rFonts w:asciiTheme="majorHAnsi" w:hAnsiTheme="majorHAnsi"/>
                                <w:b/>
                                <w:bCs/>
                                <w:sz w:val="16"/>
                                <w:szCs w:val="16"/>
                              </w:rPr>
                              <w:t xml:space="preserve">Actual and Ideal VCR Cycle CoP for Each Expansion Valve </w:t>
                            </w:r>
                          </w:p>
                          <w:p w14:paraId="477874E9"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2E494" id="_x0000_s1031" type="#_x0000_t202" style="position:absolute;left:0;text-align:left;margin-left:0;margin-top:277.85pt;width:223.9pt;height:12.1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" stroked="f">
                <v:path arrowok="t"/>
                <v:textbox inset="0,0,0,0">
                  <w:txbxContent>
                    <w:p w14:paraId="4AD77A37" w14:textId="091F5E25" w:rsidR="00DC19FF" w:rsidRPr="001F68AA" w:rsidRDefault="00132C9B" w:rsidP="00132C9B">
                      <w:pPr>
                        <w:keepNext/>
                        <w:jc w:val="both"/>
                        <w:rPr>
                          <w:rFonts w:asciiTheme="majorHAnsi" w:hAnsiTheme="majorHAnsi"/>
                          <w:b/>
                          <w:bCs/>
                          <w:sz w:val="16"/>
                          <w:szCs w:val="16"/>
                        </w:rPr>
                      </w:pPr>
                      <w:r>
                        <w:rPr>
                          <w:rFonts w:asciiTheme="majorHAnsi" w:hAnsiTheme="majorHAnsi"/>
                          <w:b/>
                          <w:bCs/>
                          <w:sz w:val="16"/>
                          <w:szCs w:val="16"/>
                        </w:rPr>
                        <w:t>Figure 4</w:t>
                      </w:r>
                      <w:r w:rsidR="00DC19FF" w:rsidRPr="00E410F9">
                        <w:rPr>
                          <w:rFonts w:asciiTheme="majorHAnsi" w:hAnsiTheme="majorHAnsi"/>
                          <w:b/>
                          <w:bCs/>
                          <w:sz w:val="16"/>
                          <w:szCs w:val="16"/>
                        </w:rPr>
                        <w:t>:</w:t>
                      </w:r>
                      <w:r w:rsidR="00DC19FF">
                        <w:rPr>
                          <w:rFonts w:asciiTheme="majorHAnsi" w:hAnsiTheme="majorHAnsi"/>
                          <w:b/>
                          <w:bCs/>
                          <w:sz w:val="16"/>
                          <w:szCs w:val="16"/>
                        </w:rPr>
                        <w:tab/>
                      </w:r>
                      <w:r>
                        <w:rPr>
                          <w:rFonts w:asciiTheme="majorHAnsi" w:hAnsiTheme="majorHAnsi"/>
                          <w:b/>
                          <w:bCs/>
                          <w:sz w:val="16"/>
                          <w:szCs w:val="16"/>
                        </w:rPr>
                        <w:t xml:space="preserve">Actual and Ideal VCR Cycle CoP for Each Expansion Valve </w:t>
                      </w:r>
                    </w:p>
                    <w:p w14:paraId="477874E9"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132C9B" w:rsidRPr="00E21CB8">
        <w:rPr>
          <w:rFonts w:ascii="Garamond" w:hAnsi="Garamond"/>
          <w:noProof/>
        </w:rPr>
        <mc:AlternateContent>
          <mc:Choice Requires="wpg">
            <w:drawing>
              <wp:anchor distT="0" distB="0" distL="114300" distR="114300" simplePos="0" relativeHeight="251691008" behindDoc="0" locked="0" layoutInCell="1" allowOverlap="1" wp14:anchorId="3905FCF2" wp14:editId="3DB6E80F">
                <wp:simplePos x="0" y="0"/>
                <wp:positionH relativeFrom="margin">
                  <wp:posOffset>1206500</wp:posOffset>
                </wp:positionH>
                <wp:positionV relativeFrom="paragraph">
                  <wp:posOffset>1404595</wp:posOffset>
                </wp:positionV>
                <wp:extent cx="3517265" cy="2075815"/>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3517265" cy="2075815"/>
                          <a:chOff x="0" y="0"/>
                          <a:chExt cx="3517265" cy="2075815"/>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265" cy="2075815"/>
                          </a:xfrm>
                          <a:prstGeom prst="rect">
                            <a:avLst/>
                          </a:prstGeom>
                          <a:noFill/>
                          <a:ln>
                            <a:noFill/>
                          </a:ln>
                        </pic:spPr>
                      </pic:pic>
                      <wps:wsp>
                        <wps:cNvPr id="17" name="Rectangle 17"/>
                        <wps:cNvSpPr/>
                        <wps:spPr>
                          <a:xfrm>
                            <a:off x="849086" y="29688"/>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39278F" id="Group 20" o:spid="_x0000_s1026" style="position:absolute;margin-left:95pt;margin-top:110.6pt;width:276.95pt;height:163.45pt;z-index:251691008;mso-position-horizontal-relative:margin" coordsize="35172,207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35172;height:20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4gRnCAAAA2wAAAA8AAABkcnMvZG93bnJldi54bWxET8lqwzAQvQf6D2IKvYRYbinBOFFCSFrI&#10;oT3EzgcM1sRLrJGxVC/9+qpQ6G0eb53tfjKtGKh3tWUFz1EMgriwuuZSwTV/XyUgnEfW2FomBTM5&#10;2O8eFltMtR35QkPmSxFC2KWooPK+S6V0RUUGXWQ74sDdbG/QB9iXUvc4hnDTypc4XkuDNYeGCjs6&#10;VlTcsy+jIG6S5oRLvHb282N4m2Ve5udvpZ4ep8MGhKfJ/4v/3Gcd5r/C7y/hALn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uIEZwgAAANsAAAAPAAAAAAAAAAAAAAAAAJ8C&#10;AABkcnMvZG93bnJldi54bWxQSwUGAAAAAAQABAD3AAAAjgMAAAAA&#10;">
                  <v:imagedata r:id="rId19" o:title=""/>
                  <v:path arrowok="t"/>
                </v:shape>
                <v:rect id="Rectangle 17" o:spid="_x0000_s1028" style="position:absolute;left:8490;top:296;width:12113;height:1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4Mv8IA&#10;AADbAAAADwAAAGRycy9kb3ducmV2LnhtbERPTWvCQBC9F/oflil40009qI1uQiktreChakGPQ3Y2&#10;CWZnQ3YT03/vCoXe5vE+Z5OPthEDdb52rOB5loAgLpyuuVTwc/yYrkD4gKyxcUwKfslDnj0+bDDV&#10;7sp7Gg6hFDGEfYoKqhDaVEpfVGTRz1xLHDnjOoshwq6UusNrDLeNnCfJQlqsOTZU2NJbRcXl0FsF&#10;Z4Ofx/et30kzH8xL/d2fzLJXavI0vq5BBBrDv/jP/aXj/CXcf4k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gy/wgAAANsAAAAPAAAAAAAAAAAAAAAAAJgCAABkcnMvZG93&#10;bnJldi54bWxQSwUGAAAAAAQABAD1AAAAhwMAAAAA&#10;" fillcolor="white [3212]" strokecolor="white [3212]" strokeweight="1pt"/>
                <w10:wrap type="topAndBottom" anchorx="margin"/>
              </v:group>
            </w:pict>
          </mc:Fallback>
        </mc:AlternateContent>
      </w:r>
      <w:r w:rsidR="000B0F41" w:rsidRPr="00E21CB8">
        <w:rPr>
          <w:rFonts w:ascii="Garamond" w:hAnsi="Garamond" w:cs="Calibri"/>
          <w:sz w:val="20"/>
          <w:szCs w:val="20"/>
        </w:rPr>
        <w:t>Irreverabi</w:t>
      </w:r>
      <w:r w:rsidR="00546503" w:rsidRPr="00E21CB8">
        <w:rPr>
          <w:rFonts w:ascii="Garamond" w:hAnsi="Garamond" w:cs="Calibri"/>
          <w:sz w:val="20"/>
          <w:szCs w:val="20"/>
        </w:rPr>
        <w:t>lities</w:t>
      </w:r>
      <w:r w:rsidR="00546503" w:rsidRPr="00FD0C61">
        <w:rPr>
          <w:rFonts w:ascii="Garamond" w:hAnsi="Garamond" w:cs="Calibri"/>
          <w:b/>
          <w:bCs/>
          <w:sz w:val="20"/>
          <w:szCs w:val="20"/>
        </w:rPr>
        <w:t xml:space="preserve"> </w:t>
      </w:r>
      <w:r w:rsidR="00546503" w:rsidRPr="00CA6AE3">
        <w:rPr>
          <w:rFonts w:ascii="Garamond" w:hAnsi="Garamond" w:cs="Calibri"/>
          <w:sz w:val="20"/>
          <w:szCs w:val="20"/>
        </w:rPr>
        <w:t>have a negative effect on</w:t>
      </w:r>
      <w:r w:rsidR="000B0F41" w:rsidRPr="00CA6AE3">
        <w:rPr>
          <w:rFonts w:ascii="Garamond" w:hAnsi="Garamond" w:cs="Calibri"/>
          <w:sz w:val="20"/>
          <w:szCs w:val="20"/>
        </w:rPr>
        <w:t xml:space="preserve"> </w:t>
      </w:r>
      <w:r w:rsidR="005C4F75" w:rsidRPr="00CA6AE3">
        <w:rPr>
          <w:rFonts w:ascii="Garamond" w:hAnsi="Garamond" w:cs="Calibri"/>
          <w:sz w:val="20"/>
          <w:szCs w:val="20"/>
        </w:rPr>
        <w:t>refrigerator</w:t>
      </w:r>
      <w:r w:rsidR="00CA6AE3" w:rsidRPr="00CA6AE3">
        <w:rPr>
          <w:rFonts w:ascii="Garamond" w:hAnsi="Garamond" w:cs="Calibri"/>
          <w:sz w:val="20"/>
          <w:szCs w:val="20"/>
        </w:rPr>
        <w:t xml:space="preserve"> </w:t>
      </w:r>
      <w:r w:rsidR="000B0F41" w:rsidRPr="00CA6AE3">
        <w:rPr>
          <w:rFonts w:ascii="Garamond" w:hAnsi="Garamond" w:cs="Calibri"/>
          <w:sz w:val="20"/>
          <w:szCs w:val="20"/>
        </w:rPr>
        <w:t>performance and therefore</w:t>
      </w:r>
      <w:r w:rsidR="00546503" w:rsidRPr="00CA6AE3">
        <w:rPr>
          <w:rFonts w:ascii="Garamond" w:hAnsi="Garamond" w:cs="Calibri"/>
          <w:sz w:val="20"/>
          <w:szCs w:val="20"/>
        </w:rPr>
        <w:t xml:space="preserve"> the actual</w:t>
      </w:r>
      <w:r w:rsidR="000B0F41" w:rsidRPr="00CA6AE3">
        <w:rPr>
          <w:rFonts w:ascii="Garamond" w:hAnsi="Garamond" w:cs="Calibri"/>
          <w:sz w:val="20"/>
          <w:szCs w:val="20"/>
        </w:rPr>
        <w:t xml:space="preserve"> CoP </w:t>
      </w:r>
      <w:r w:rsidR="00CA6AE3" w:rsidRPr="00CA6AE3">
        <w:rPr>
          <w:rFonts w:ascii="Garamond" w:hAnsi="Garamond" w:cs="Calibri"/>
          <w:sz w:val="20"/>
          <w:szCs w:val="20"/>
        </w:rPr>
        <w:t>is less than the ideal CoP. The primary source of this decrease is due to the entropy generation within the compressor</w:t>
      </w:r>
      <w:r w:rsidR="00E21CB8">
        <w:rPr>
          <w:rFonts w:ascii="Garamond" w:hAnsi="Garamond" w:cs="Calibri"/>
          <w:sz w:val="20"/>
          <w:szCs w:val="20"/>
        </w:rPr>
        <w:t xml:space="preserve"> in the actual cycle</w:t>
      </w:r>
      <w:r w:rsidR="00CA6AE3" w:rsidRPr="00CA6AE3">
        <w:rPr>
          <w:rFonts w:ascii="Garamond" w:hAnsi="Garamond" w:cs="Calibri"/>
          <w:sz w:val="20"/>
          <w:szCs w:val="20"/>
        </w:rPr>
        <w:t>. It was observed that ideal CoP increases with respect to mass flow rate according to Eq. (5)</w:t>
      </w:r>
      <w:r w:rsidR="00E21CB8">
        <w:rPr>
          <w:rFonts w:ascii="Garamond" w:hAnsi="Garamond" w:cs="Calibri"/>
          <w:sz w:val="20"/>
          <w:szCs w:val="20"/>
        </w:rPr>
        <w:t>,</w:t>
      </w:r>
      <w:r w:rsidR="00CA6AE3" w:rsidRPr="00CA6AE3">
        <w:rPr>
          <w:rFonts w:ascii="Garamond" w:hAnsi="Garamond" w:cs="Calibri"/>
          <w:sz w:val="20"/>
          <w:szCs w:val="20"/>
        </w:rPr>
        <w:t xml:space="preserve"> since </w:t>
      </w:r>
      <w:r w:rsidR="00E21CB8">
        <w:rPr>
          <w:rFonts w:ascii="Garamond" w:hAnsi="Garamond" w:cs="Calibri"/>
          <w:sz w:val="20"/>
          <w:szCs w:val="20"/>
        </w:rPr>
        <w:t>the</w:t>
      </w:r>
      <w:r>
        <w:rPr>
          <w:rFonts w:ascii="Garamond" w:hAnsi="Garamond" w:cs="Calibri"/>
          <w:sz w:val="20"/>
          <w:szCs w:val="20"/>
        </w:rPr>
        <w:t xml:space="preserve"> </w:t>
      </w:r>
      <w:r w:rsidR="005C4F75">
        <w:rPr>
          <w:rFonts w:ascii="Garamond" w:hAnsi="Garamond" w:cs="Calibri"/>
          <w:sz w:val="20"/>
          <w:szCs w:val="20"/>
        </w:rPr>
        <w:t>refrigerant</w:t>
      </w:r>
      <w:r w:rsidR="00CA6AE3" w:rsidRPr="00CA6AE3">
        <w:rPr>
          <w:rFonts w:ascii="Garamond" w:hAnsi="Garamond" w:cs="Calibri"/>
          <w:sz w:val="20"/>
          <w:szCs w:val="20"/>
        </w:rPr>
        <w:t xml:space="preserve"> enters the compressor</w:t>
      </w:r>
      <w:r w:rsidR="00E21CB8">
        <w:rPr>
          <w:rFonts w:ascii="Garamond" w:hAnsi="Garamond" w:cs="Calibri"/>
          <w:sz w:val="20"/>
          <w:szCs w:val="20"/>
        </w:rPr>
        <w:t xml:space="preserve"> as soon as it reaches the saturated vapor line,</w:t>
      </w:r>
      <w:r w:rsidR="00CA6AE3" w:rsidRPr="00CA6AE3">
        <w:rPr>
          <w:rFonts w:ascii="Garamond" w:hAnsi="Garamond" w:cs="Calibri"/>
          <w:sz w:val="20"/>
          <w:szCs w:val="20"/>
        </w:rPr>
        <w:t xml:space="preserve"> resulting in a small heat lost region</w:t>
      </w:r>
      <w:r w:rsidR="00E21CB8">
        <w:rPr>
          <w:rFonts w:ascii="Garamond" w:hAnsi="Garamond" w:cs="Calibri"/>
          <w:sz w:val="20"/>
          <w:szCs w:val="20"/>
        </w:rPr>
        <w:t xml:space="preserve"> in Figure 3</w:t>
      </w:r>
      <w:r w:rsidR="00CA6AE3" w:rsidRPr="00CA6AE3">
        <w:rPr>
          <w:rFonts w:ascii="Garamond" w:hAnsi="Garamond" w:cs="Calibri"/>
          <w:sz w:val="20"/>
          <w:szCs w:val="20"/>
        </w:rPr>
        <w:t>. When compared to the actual cycle which has a much greater heat lost region, CoP decreases beca</w:t>
      </w:r>
      <w:r>
        <w:rPr>
          <w:rFonts w:ascii="Garamond" w:hAnsi="Garamond" w:cs="Calibri"/>
          <w:sz w:val="20"/>
          <w:szCs w:val="20"/>
        </w:rPr>
        <w:t>use the heat transfer is similar</w:t>
      </w:r>
      <w:r w:rsidR="00CA6AE3" w:rsidRPr="00CA6AE3">
        <w:rPr>
          <w:rFonts w:ascii="Garamond" w:hAnsi="Garamond" w:cs="Calibri"/>
          <w:sz w:val="20"/>
          <w:szCs w:val="20"/>
        </w:rPr>
        <w:t xml:space="preserve"> to </w:t>
      </w:r>
      <w:r w:rsidR="00CA6AE3">
        <w:rPr>
          <w:rFonts w:ascii="Garamond" w:hAnsi="Garamond" w:cs="Calibri"/>
          <w:sz w:val="20"/>
          <w:szCs w:val="20"/>
        </w:rPr>
        <w:t xml:space="preserve">the value of </w:t>
      </w:r>
      <w:r w:rsidR="00CA6AE3" w:rsidRPr="00CA6AE3">
        <w:rPr>
          <w:rFonts w:ascii="Garamond" w:hAnsi="Garamond" w:cs="Calibri"/>
          <w:sz w:val="20"/>
          <w:szCs w:val="20"/>
        </w:rPr>
        <w:t>the</w:t>
      </w:r>
      <w:r w:rsidR="00CA6AE3">
        <w:rPr>
          <w:rFonts w:ascii="Garamond" w:hAnsi="Garamond" w:cs="Calibri"/>
          <w:b/>
          <w:bCs/>
          <w:sz w:val="20"/>
          <w:szCs w:val="20"/>
        </w:rPr>
        <w:t xml:space="preserve"> </w:t>
      </w:r>
      <w:r w:rsidR="00CA6AE3" w:rsidRPr="00CA6AE3">
        <w:rPr>
          <w:rFonts w:ascii="Garamond" w:hAnsi="Garamond" w:cs="Calibri"/>
          <w:sz w:val="20"/>
          <w:szCs w:val="20"/>
        </w:rPr>
        <w:t>compressor work</w:t>
      </w:r>
      <w:r>
        <w:rPr>
          <w:rFonts w:ascii="Garamond" w:hAnsi="Garamond" w:cs="Calibri"/>
          <w:sz w:val="20"/>
          <w:szCs w:val="20"/>
        </w:rPr>
        <w:t xml:space="preserve"> based on Eq. (5)</w:t>
      </w:r>
      <w:r w:rsidR="00CA6AE3" w:rsidRPr="00CA6AE3">
        <w:rPr>
          <w:rFonts w:ascii="Garamond" w:hAnsi="Garamond" w:cs="Calibri"/>
          <w:sz w:val="20"/>
          <w:szCs w:val="20"/>
        </w:rPr>
        <w:t>.</w:t>
      </w:r>
      <w:r w:rsidR="00132C9B">
        <w:rPr>
          <w:rFonts w:ascii="Garamond" w:hAnsi="Garamond" w:cs="Calibri"/>
          <w:b/>
          <w:bCs/>
          <w:sz w:val="20"/>
          <w:szCs w:val="20"/>
        </w:rPr>
        <w:t xml:space="preserve"> </w:t>
      </w:r>
      <w:r w:rsidR="00132C9B" w:rsidRPr="00B257F7">
        <w:rPr>
          <w:rFonts w:ascii="Garamond" w:hAnsi="Garamond" w:cs="Calibri"/>
          <w:sz w:val="20"/>
          <w:szCs w:val="20"/>
        </w:rPr>
        <w:t xml:space="preserve">While the ideal and actual CoP values may behave </w:t>
      </w:r>
      <w:r w:rsidR="005C4F75">
        <w:rPr>
          <w:rFonts w:ascii="Garamond" w:hAnsi="Garamond" w:cs="Calibri"/>
          <w:sz w:val="20"/>
          <w:szCs w:val="20"/>
        </w:rPr>
        <w:t>differently</w:t>
      </w:r>
      <w:r w:rsidR="00132C9B" w:rsidRPr="00B257F7">
        <w:rPr>
          <w:rFonts w:ascii="Garamond" w:hAnsi="Garamond" w:cs="Calibri"/>
          <w:sz w:val="20"/>
          <w:szCs w:val="20"/>
        </w:rPr>
        <w:t>, it is a result of the entropy generation within the compressor that is not accounted for in</w:t>
      </w:r>
      <w:r w:rsidRPr="00B257F7">
        <w:rPr>
          <w:rFonts w:ascii="Garamond" w:hAnsi="Garamond" w:cs="Calibri"/>
          <w:sz w:val="20"/>
          <w:szCs w:val="20"/>
        </w:rPr>
        <w:t xml:space="preserve"> </w:t>
      </w:r>
      <w:r w:rsidR="002679AC" w:rsidRPr="00B257F7">
        <w:rPr>
          <w:rFonts w:ascii="Garamond" w:hAnsi="Garamond" w:cs="Calibri"/>
          <w:sz w:val="20"/>
          <w:szCs w:val="20"/>
        </w:rPr>
        <w:t>isentropic process in</w:t>
      </w:r>
      <w:r w:rsidR="00132C9B" w:rsidRPr="00B257F7">
        <w:rPr>
          <w:rFonts w:ascii="Garamond" w:hAnsi="Garamond" w:cs="Calibri"/>
          <w:sz w:val="20"/>
          <w:szCs w:val="20"/>
        </w:rPr>
        <w:t xml:space="preserve"> the ideal cycle. </w:t>
      </w:r>
      <w:r w:rsidR="00546503" w:rsidRPr="00B257F7">
        <w:rPr>
          <w:rFonts w:ascii="Garamond" w:hAnsi="Garamond" w:cs="Calibri"/>
          <w:sz w:val="20"/>
          <w:szCs w:val="20"/>
        </w:rPr>
        <w:t xml:space="preserve">Despite the </w:t>
      </w:r>
      <w:r w:rsidR="00132C9B" w:rsidRPr="00B257F7">
        <w:rPr>
          <w:rFonts w:ascii="Garamond" w:hAnsi="Garamond" w:cs="Calibri"/>
          <w:sz w:val="20"/>
          <w:szCs w:val="20"/>
        </w:rPr>
        <w:t>irreversibilities occurring in the compressor</w:t>
      </w:r>
      <w:r w:rsidR="00546503" w:rsidRPr="00B257F7">
        <w:rPr>
          <w:rFonts w:ascii="Garamond" w:hAnsi="Garamond" w:cs="Calibri"/>
          <w:sz w:val="20"/>
          <w:szCs w:val="20"/>
        </w:rPr>
        <w:t xml:space="preserve">, the ideal VCR cycle is a valid model for the actual cycle due since error bars of the actual CoP values </w:t>
      </w:r>
      <w:r w:rsidR="00132C9B" w:rsidRPr="00B257F7">
        <w:rPr>
          <w:rFonts w:ascii="Garamond" w:hAnsi="Garamond" w:cs="Calibri"/>
          <w:sz w:val="20"/>
          <w:szCs w:val="20"/>
        </w:rPr>
        <w:t>are insignifican</w:t>
      </w:r>
      <w:r w:rsidR="002679AC" w:rsidRPr="00B257F7">
        <w:rPr>
          <w:rFonts w:ascii="Garamond" w:hAnsi="Garamond" w:cs="Calibri"/>
          <w:sz w:val="20"/>
          <w:szCs w:val="20"/>
        </w:rPr>
        <w:t>t in</w:t>
      </w:r>
      <w:r w:rsidR="00132C9B" w:rsidRPr="00B257F7">
        <w:rPr>
          <w:rFonts w:ascii="Garamond" w:hAnsi="Garamond" w:cs="Calibri"/>
          <w:sz w:val="20"/>
          <w:szCs w:val="20"/>
        </w:rPr>
        <w:t xml:space="preserve"> Figure 4</w:t>
      </w:r>
      <w:r w:rsidR="00546503" w:rsidRPr="00B257F7">
        <w:rPr>
          <w:rFonts w:ascii="Garamond" w:hAnsi="Garamond" w:cs="Calibri"/>
          <w:sz w:val="20"/>
          <w:szCs w:val="20"/>
        </w:rPr>
        <w:t>.</w:t>
      </w:r>
    </w:p>
    <w:p w14:paraId="24178891" w14:textId="696002CB" w:rsidR="000676B9" w:rsidRDefault="000676B9" w:rsidP="00132C9B">
      <w:pPr>
        <w:jc w:val="both"/>
        <w:rPr>
          <w:rFonts w:ascii="Garamond" w:hAnsi="Garamond" w:cs="Calibri"/>
          <w:b/>
          <w:bCs/>
          <w:sz w:val="20"/>
          <w:szCs w:val="20"/>
        </w:rPr>
      </w:pPr>
    </w:p>
    <w:p w14:paraId="2CF16DBA" w14:textId="77777777" w:rsidR="002679AC" w:rsidRPr="00546503" w:rsidRDefault="002679AC" w:rsidP="002679AC">
      <w:pPr>
        <w:jc w:val="both"/>
        <w:rPr>
          <w:rFonts w:ascii="Garamond" w:hAnsi="Garamond" w:cs="Calibri"/>
          <w:b/>
          <w:bCs/>
          <w:sz w:val="20"/>
          <w:szCs w:val="20"/>
        </w:rPr>
      </w:pPr>
    </w:p>
    <w:p w14:paraId="5C414F5C" w14:textId="25B18D91" w:rsidR="00F458B1" w:rsidRPr="00B257F7" w:rsidRDefault="002679AC" w:rsidP="0002475D">
      <w:pPr>
        <w:ind w:firstLine="720"/>
        <w:jc w:val="both"/>
        <w:rPr>
          <w:rFonts w:ascii="Garamond" w:hAnsi="Garamond" w:cs="Calibri"/>
          <w:b/>
          <w:bCs/>
          <w:sz w:val="20"/>
          <w:szCs w:val="20"/>
        </w:rPr>
      </w:pPr>
      <w:r>
        <w:rPr>
          <w:rFonts w:ascii="Garamond" w:hAnsi="Garamond" w:cs="Calibri"/>
          <w:sz w:val="20"/>
          <w:szCs w:val="20"/>
        </w:rPr>
        <w:t xml:space="preserve">According to </w:t>
      </w:r>
      <w:r w:rsidR="000C15CD" w:rsidRPr="006522BC">
        <w:rPr>
          <w:rFonts w:ascii="Garamond" w:hAnsi="Garamond" w:cs="Calibri"/>
          <w:sz w:val="20"/>
          <w:szCs w:val="20"/>
        </w:rPr>
        <w:t>Figure</w:t>
      </w:r>
      <w:r w:rsidR="000C15CD">
        <w:rPr>
          <w:rFonts w:ascii="Garamond" w:hAnsi="Garamond" w:cs="Calibri"/>
          <w:sz w:val="20"/>
          <w:szCs w:val="20"/>
        </w:rPr>
        <w:t xml:space="preserve"> 4</w:t>
      </w:r>
      <w:r>
        <w:rPr>
          <w:rFonts w:ascii="Garamond" w:hAnsi="Garamond" w:cs="Calibri"/>
          <w:sz w:val="20"/>
          <w:szCs w:val="20"/>
        </w:rPr>
        <w:t>,</w:t>
      </w:r>
      <w:r w:rsidR="000C15CD" w:rsidRPr="006522BC">
        <w:rPr>
          <w:rFonts w:ascii="Garamond" w:hAnsi="Garamond" w:cs="Calibri"/>
          <w:sz w:val="20"/>
          <w:szCs w:val="20"/>
        </w:rPr>
        <w:t xml:space="preserve"> HEV control at</w:t>
      </w:r>
      <w:r w:rsidR="000C15CD">
        <w:rPr>
          <w:rFonts w:ascii="Garamond" w:hAnsi="Garamond" w:cs="Calibri"/>
          <w:sz w:val="20"/>
          <w:szCs w:val="20"/>
        </w:rPr>
        <w:t xml:space="preserve"> a flow rate</w:t>
      </w:r>
      <w:r w:rsidR="000C15CD" w:rsidRPr="006522BC">
        <w:rPr>
          <w:rFonts w:ascii="Garamond" w:hAnsi="Garamond" w:cs="Calibri"/>
          <w:sz w:val="20"/>
          <w:szCs w:val="20"/>
        </w:rPr>
        <w:t xml:space="preserve"> of 1.86</w:t>
      </w:r>
      <w:r w:rsidR="000C15CD">
        <w:rPr>
          <w:rFonts w:ascii="Garamond" w:hAnsi="Garamond" w:cs="Calibri"/>
          <w:sz w:val="20"/>
          <w:szCs w:val="20"/>
        </w:rPr>
        <w:t xml:space="preserve"> </w:t>
      </w:r>
      <w:r w:rsidR="000C15CD" w:rsidRPr="006522BC">
        <w:rPr>
          <w:rFonts w:ascii="Garamond" w:hAnsi="Garamond" w:cs="Calibri"/>
          <w:sz w:val="20"/>
          <w:szCs w:val="20"/>
        </w:rPr>
        <w:t>g/s</w:t>
      </w:r>
      <w:r w:rsidR="000C15CD">
        <w:rPr>
          <w:rFonts w:ascii="Garamond" w:hAnsi="Garamond" w:cs="Calibri"/>
          <w:sz w:val="20"/>
          <w:szCs w:val="20"/>
        </w:rPr>
        <w:t xml:space="preserve"> results in a high</w:t>
      </w:r>
      <w:r w:rsidR="000C15CD" w:rsidRPr="006522BC">
        <w:rPr>
          <w:rFonts w:ascii="Garamond" w:hAnsi="Garamond" w:cs="Calibri"/>
          <w:sz w:val="20"/>
          <w:szCs w:val="20"/>
        </w:rPr>
        <w:t xml:space="preserve"> CoP</w:t>
      </w:r>
      <w:r>
        <w:rPr>
          <w:rFonts w:ascii="Garamond" w:hAnsi="Garamond" w:cs="Calibri"/>
          <w:sz w:val="20"/>
          <w:szCs w:val="20"/>
        </w:rPr>
        <w:t>, however the system may need to run through multiple cycles to achieve</w:t>
      </w:r>
      <w:r w:rsidR="00F458B1">
        <w:rPr>
          <w:rFonts w:ascii="Garamond" w:hAnsi="Garamond" w:cs="Calibri"/>
          <w:sz w:val="20"/>
          <w:szCs w:val="20"/>
        </w:rPr>
        <w:t xml:space="preserve"> the same heat transfer produced</w:t>
      </w:r>
      <w:r>
        <w:rPr>
          <w:rFonts w:ascii="Garamond" w:hAnsi="Garamond" w:cs="Calibri"/>
          <w:sz w:val="20"/>
          <w:szCs w:val="20"/>
        </w:rPr>
        <w:t xml:space="preserve"> at higher mass flow rates</w:t>
      </w:r>
      <w:r w:rsidR="00B257F7">
        <w:rPr>
          <w:rFonts w:ascii="Garamond" w:hAnsi="Garamond" w:cs="Calibri"/>
          <w:sz w:val="20"/>
          <w:szCs w:val="20"/>
        </w:rPr>
        <w:t xml:space="preserve"> due to the low compressor efficiency in Table 1</w:t>
      </w:r>
      <w:r>
        <w:rPr>
          <w:rFonts w:ascii="Garamond" w:hAnsi="Garamond" w:cs="Calibri"/>
          <w:sz w:val="20"/>
          <w:szCs w:val="20"/>
        </w:rPr>
        <w:t xml:space="preserve">. </w:t>
      </w:r>
      <w:r w:rsidR="000C15CD" w:rsidRPr="00F458B1">
        <w:rPr>
          <w:rFonts w:ascii="Garamond" w:hAnsi="Garamond" w:cs="Calibri"/>
          <w:sz w:val="20"/>
          <w:szCs w:val="20"/>
        </w:rPr>
        <w:t xml:space="preserve">At high flow rates </w:t>
      </w:r>
      <w:r w:rsidRPr="00F458B1">
        <w:rPr>
          <w:rFonts w:ascii="Garamond" w:hAnsi="Garamond" w:cs="Calibri"/>
          <w:sz w:val="20"/>
          <w:szCs w:val="20"/>
        </w:rPr>
        <w:t>of</w:t>
      </w:r>
      <w:r w:rsidR="000C15CD" w:rsidRPr="00F458B1">
        <w:rPr>
          <w:rFonts w:ascii="Garamond" w:hAnsi="Garamond" w:cs="Calibri"/>
          <w:sz w:val="20"/>
          <w:szCs w:val="20"/>
        </w:rPr>
        <w:t xml:space="preserve"> 4.77 g/s, </w:t>
      </w:r>
      <w:r w:rsidRPr="00F458B1">
        <w:rPr>
          <w:rFonts w:ascii="Garamond" w:hAnsi="Garamond" w:cs="Calibri"/>
          <w:sz w:val="20"/>
          <w:szCs w:val="20"/>
        </w:rPr>
        <w:t xml:space="preserve">HEV control provides a high heat transfer, however the compressor efficiency diminishes due to the </w:t>
      </w:r>
      <w:r w:rsidR="00B257F7">
        <w:rPr>
          <w:rFonts w:ascii="Garamond" w:hAnsi="Garamond" w:cs="Calibri"/>
          <w:sz w:val="20"/>
          <w:szCs w:val="20"/>
        </w:rPr>
        <w:t xml:space="preserve">high amount of </w:t>
      </w:r>
      <w:r w:rsidRPr="00F458B1">
        <w:rPr>
          <w:rFonts w:ascii="Garamond" w:hAnsi="Garamond" w:cs="Calibri"/>
          <w:sz w:val="20"/>
          <w:szCs w:val="20"/>
        </w:rPr>
        <w:t>work required to operate the compressor</w:t>
      </w:r>
      <w:r w:rsidR="00F458B1">
        <w:rPr>
          <w:rFonts w:ascii="Garamond" w:hAnsi="Garamond" w:cs="Calibri"/>
          <w:sz w:val="20"/>
          <w:szCs w:val="20"/>
        </w:rPr>
        <w:t xml:space="preserve">. </w:t>
      </w:r>
      <w:r w:rsidR="00FD4199">
        <w:rPr>
          <w:rFonts w:ascii="Garamond" w:hAnsi="Garamond" w:cs="Calibri"/>
          <w:sz w:val="20"/>
          <w:szCs w:val="20"/>
        </w:rPr>
        <w:t>The</w:t>
      </w:r>
      <w:r w:rsidR="00FD0C61">
        <w:rPr>
          <w:rFonts w:ascii="Garamond" w:hAnsi="Garamond" w:cs="Calibri"/>
          <w:sz w:val="20"/>
          <w:szCs w:val="20"/>
        </w:rPr>
        <w:t xml:space="preserve"> results from the 3</w:t>
      </w:r>
      <w:r w:rsidR="00FD4199">
        <w:rPr>
          <w:rFonts w:ascii="Garamond" w:hAnsi="Garamond" w:cs="Calibri"/>
          <w:sz w:val="20"/>
          <w:szCs w:val="20"/>
        </w:rPr>
        <w:t xml:space="preserve"> HEV experiments displayed a</w:t>
      </w:r>
      <w:r w:rsidR="00FD0C61">
        <w:rPr>
          <w:rFonts w:ascii="Garamond" w:hAnsi="Garamond" w:cs="Calibri"/>
          <w:sz w:val="20"/>
          <w:szCs w:val="20"/>
        </w:rPr>
        <w:t xml:space="preserve"> decreasing</w:t>
      </w:r>
      <w:r w:rsidR="00FD4199">
        <w:rPr>
          <w:rFonts w:ascii="Garamond" w:hAnsi="Garamond" w:cs="Calibri"/>
          <w:sz w:val="20"/>
          <w:szCs w:val="20"/>
        </w:rPr>
        <w:t xml:space="preserve"> linear relationship </w:t>
      </w:r>
      <w:r w:rsidR="00FD0C61">
        <w:rPr>
          <w:rFonts w:ascii="Garamond" w:hAnsi="Garamond" w:cs="Calibri"/>
          <w:sz w:val="20"/>
          <w:szCs w:val="20"/>
        </w:rPr>
        <w:t>bet</w:t>
      </w:r>
      <w:r w:rsidR="00FD4199">
        <w:rPr>
          <w:rFonts w:ascii="Garamond" w:hAnsi="Garamond" w:cs="Calibri"/>
          <w:sz w:val="20"/>
          <w:szCs w:val="20"/>
        </w:rPr>
        <w:t>ween the</w:t>
      </w:r>
      <w:r w:rsidR="00F458B1">
        <w:rPr>
          <w:rFonts w:ascii="Garamond" w:hAnsi="Garamond" w:cs="Calibri"/>
          <w:sz w:val="20"/>
          <w:szCs w:val="20"/>
        </w:rPr>
        <w:t xml:space="preserve"> actual</w:t>
      </w:r>
      <w:r w:rsidR="00FD4199">
        <w:rPr>
          <w:rFonts w:ascii="Garamond" w:hAnsi="Garamond" w:cs="Calibri"/>
          <w:sz w:val="20"/>
          <w:szCs w:val="20"/>
        </w:rPr>
        <w:t xml:space="preserve"> CoP and mass flow rate.</w:t>
      </w:r>
      <w:r w:rsidR="005F4CEB">
        <w:rPr>
          <w:rFonts w:ascii="Garamond" w:hAnsi="Garamond" w:cs="Calibri"/>
          <w:sz w:val="20"/>
          <w:szCs w:val="20"/>
        </w:rPr>
        <w:t xml:space="preserve"> </w:t>
      </w:r>
      <w:r w:rsidR="005C66B2" w:rsidRPr="00F458B1">
        <w:rPr>
          <w:rFonts w:ascii="Garamond" w:hAnsi="Garamond" w:cs="Calibri"/>
          <w:sz w:val="20"/>
          <w:szCs w:val="20"/>
        </w:rPr>
        <w:t xml:space="preserve">As mass flow rate decreases, cooling power decreases, requiring less compressor work thus increasing CoP. Lower compressor work is </w:t>
      </w:r>
      <w:r w:rsidR="00F458B1">
        <w:rPr>
          <w:rFonts w:ascii="Garamond" w:hAnsi="Garamond" w:cs="Calibri"/>
          <w:sz w:val="20"/>
          <w:szCs w:val="20"/>
        </w:rPr>
        <w:t>the</w:t>
      </w:r>
      <w:r w:rsidR="005C66B2" w:rsidRPr="00F458B1">
        <w:rPr>
          <w:rFonts w:ascii="Garamond" w:hAnsi="Garamond" w:cs="Calibri"/>
          <w:sz w:val="20"/>
          <w:szCs w:val="20"/>
        </w:rPr>
        <w:t xml:space="preserve"> result of the refrigerant entering the compressor at a higher super-heated vapor</w:t>
      </w:r>
      <w:r w:rsidR="00F458B1">
        <w:rPr>
          <w:rFonts w:ascii="Garamond" w:hAnsi="Garamond" w:cs="Calibri"/>
          <w:sz w:val="20"/>
          <w:szCs w:val="20"/>
        </w:rPr>
        <w:t xml:space="preserve"> since the </w:t>
      </w:r>
      <w:r w:rsidR="005C4F75">
        <w:rPr>
          <w:rFonts w:ascii="Garamond" w:hAnsi="Garamond" w:cs="Calibri"/>
          <w:sz w:val="20"/>
          <w:szCs w:val="20"/>
        </w:rPr>
        <w:t>refrigerant</w:t>
      </w:r>
      <w:r w:rsidR="00F458B1">
        <w:rPr>
          <w:rFonts w:ascii="Garamond" w:hAnsi="Garamond" w:cs="Calibri"/>
          <w:sz w:val="20"/>
          <w:szCs w:val="20"/>
        </w:rPr>
        <w:t xml:space="preserve"> enters the vaporizer at a very small mass flow rate</w:t>
      </w:r>
      <w:r w:rsidR="005C66B2" w:rsidRPr="00F458B1">
        <w:rPr>
          <w:rFonts w:ascii="Garamond" w:hAnsi="Garamond" w:cs="Calibri"/>
          <w:sz w:val="20"/>
          <w:szCs w:val="20"/>
        </w:rPr>
        <w:t xml:space="preserve">. </w:t>
      </w:r>
      <w:r w:rsidR="00F458B1" w:rsidRPr="00F458B1">
        <w:rPr>
          <w:rFonts w:ascii="Garamond" w:hAnsi="Garamond" w:cs="Calibri"/>
          <w:sz w:val="20"/>
          <w:szCs w:val="20"/>
        </w:rPr>
        <w:t>This increases the enthalpy and temperature of the superheated vapor at the beginning of the compression making the compressor work less due to the small difference in enthalpies</w:t>
      </w:r>
      <w:r w:rsidR="00B257F7">
        <w:rPr>
          <w:rFonts w:ascii="Garamond" w:hAnsi="Garamond" w:cs="Calibri"/>
          <w:sz w:val="20"/>
          <w:szCs w:val="20"/>
        </w:rPr>
        <w:t xml:space="preserve"> using Eq. (2).</w:t>
      </w:r>
      <w:r w:rsidR="005C66B2" w:rsidRPr="00F458B1">
        <w:rPr>
          <w:rFonts w:ascii="Garamond" w:hAnsi="Garamond" w:cs="Calibri"/>
          <w:sz w:val="20"/>
          <w:szCs w:val="20"/>
        </w:rPr>
        <w:t xml:space="preserve"> </w:t>
      </w:r>
      <w:r w:rsidR="005C66B2" w:rsidRPr="0002475D">
        <w:rPr>
          <w:rFonts w:ascii="Garamond" w:hAnsi="Garamond" w:cs="Calibri"/>
          <w:sz w:val="20"/>
          <w:szCs w:val="20"/>
        </w:rPr>
        <w:t>The low mass flow rate means that the refrigerant is capable of absorbing heat at the evaporator and dispersing heat at the condenser occurs relatively easily and</w:t>
      </w:r>
      <w:r w:rsidR="0002475D" w:rsidRPr="0002475D">
        <w:rPr>
          <w:rFonts w:ascii="Garamond" w:hAnsi="Garamond" w:cs="Calibri"/>
          <w:sz w:val="20"/>
          <w:szCs w:val="20"/>
        </w:rPr>
        <w:t xml:space="preserve"> but</w:t>
      </w:r>
      <w:r w:rsidR="005C66B2" w:rsidRPr="0002475D">
        <w:rPr>
          <w:rFonts w:ascii="Garamond" w:hAnsi="Garamond" w:cs="Calibri"/>
          <w:sz w:val="20"/>
          <w:szCs w:val="20"/>
        </w:rPr>
        <w:t xml:space="preserve"> </w:t>
      </w:r>
      <w:r w:rsidR="0002475D" w:rsidRPr="0002475D">
        <w:rPr>
          <w:rFonts w:ascii="Garamond" w:hAnsi="Garamond" w:cs="Calibri"/>
          <w:sz w:val="20"/>
          <w:szCs w:val="20"/>
        </w:rPr>
        <w:t>in</w:t>
      </w:r>
      <w:r w:rsidR="005C66B2" w:rsidRPr="0002475D">
        <w:rPr>
          <w:rFonts w:ascii="Garamond" w:hAnsi="Garamond" w:cs="Calibri"/>
          <w:sz w:val="20"/>
          <w:szCs w:val="20"/>
        </w:rPr>
        <w:t>efficiently.</w:t>
      </w:r>
      <w:r w:rsidR="005C66B2" w:rsidRPr="00B257F7">
        <w:rPr>
          <w:rFonts w:ascii="Garamond" w:hAnsi="Garamond" w:cs="Calibri"/>
          <w:b/>
          <w:bCs/>
          <w:sz w:val="20"/>
          <w:szCs w:val="20"/>
        </w:rPr>
        <w:t xml:space="preserve"> </w:t>
      </w:r>
      <w:r w:rsidR="005C66B2" w:rsidRPr="0002475D">
        <w:rPr>
          <w:rFonts w:ascii="Garamond" w:hAnsi="Garamond" w:cs="Calibri"/>
          <w:sz w:val="20"/>
          <w:szCs w:val="20"/>
        </w:rPr>
        <w:t xml:space="preserve">Higher mass flow rate results in not all of the refrigerant absorbing heat in the evaporator quickly, and results </w:t>
      </w:r>
      <w:r w:rsidR="0002475D" w:rsidRPr="0002475D">
        <w:rPr>
          <w:rFonts w:ascii="Garamond" w:hAnsi="Garamond" w:cs="Calibri"/>
          <w:sz w:val="20"/>
          <w:szCs w:val="20"/>
        </w:rPr>
        <w:t>in higher efficiency until 4.77 g/s.</w:t>
      </w:r>
    </w:p>
    <w:p w14:paraId="65F82CD0" w14:textId="1D6AB96E" w:rsidR="00F458B1" w:rsidRPr="00B257F7" w:rsidRDefault="00F458B1" w:rsidP="00B257F7">
      <w:pPr>
        <w:ind w:firstLine="720"/>
        <w:jc w:val="both"/>
        <w:rPr>
          <w:rFonts w:ascii="Garamond" w:hAnsi="Garamond" w:cs="Calibri"/>
          <w:sz w:val="20"/>
          <w:szCs w:val="20"/>
        </w:rPr>
      </w:pPr>
      <w:r w:rsidRPr="00B257F7">
        <w:rPr>
          <w:rFonts w:ascii="Garamond" w:hAnsi="Garamond" w:cs="Calibri"/>
          <w:sz w:val="20"/>
          <w:szCs w:val="20"/>
        </w:rPr>
        <w:t xml:space="preserve">HEV1 resulted in compressor entrance and exit </w:t>
      </w:r>
      <w:r w:rsidR="005C4F75" w:rsidRPr="00B257F7">
        <w:rPr>
          <w:rFonts w:ascii="Garamond" w:hAnsi="Garamond" w:cs="Calibri"/>
          <w:sz w:val="20"/>
          <w:szCs w:val="20"/>
        </w:rPr>
        <w:t>temperatures</w:t>
      </w:r>
      <w:r w:rsidRPr="00B257F7">
        <w:rPr>
          <w:rFonts w:ascii="Garamond" w:hAnsi="Garamond" w:cs="Calibri"/>
          <w:sz w:val="20"/>
          <w:szCs w:val="20"/>
        </w:rPr>
        <w:t xml:space="preserve"> of </w:t>
      </w:r>
      <w:r w:rsidR="005F4CEB" w:rsidRPr="00B257F7">
        <w:rPr>
          <w:rFonts w:ascii="Garamond" w:hAnsi="Garamond" w:cs="Calibri"/>
          <w:sz w:val="20"/>
          <w:szCs w:val="20"/>
        </w:rPr>
        <w:t>299.3</w:t>
      </w:r>
      <w:r w:rsidRPr="00B257F7">
        <w:rPr>
          <w:rFonts w:ascii="Garamond" w:hAnsi="Garamond" w:cs="Calibri"/>
          <w:sz w:val="20"/>
          <w:szCs w:val="20"/>
        </w:rPr>
        <w:t xml:space="preserve"> </w:t>
      </w:r>
      <w:r w:rsidR="005F4CEB" w:rsidRPr="00B257F7">
        <w:rPr>
          <w:rFonts w:ascii="Garamond" w:hAnsi="Garamond" w:cs="Calibri"/>
          <w:sz w:val="20"/>
          <w:szCs w:val="20"/>
        </w:rPr>
        <w:t xml:space="preserve">K </w:t>
      </w:r>
      <w:r w:rsidRPr="00B257F7">
        <w:rPr>
          <w:rFonts w:ascii="Garamond" w:hAnsi="Garamond" w:cs="Calibri"/>
          <w:sz w:val="20"/>
          <w:szCs w:val="20"/>
        </w:rPr>
        <w:t xml:space="preserve">and </w:t>
      </w:r>
      <w:r w:rsidR="005F4CEB" w:rsidRPr="00B257F7">
        <w:rPr>
          <w:rFonts w:ascii="Garamond" w:hAnsi="Garamond" w:cs="Calibri"/>
          <w:sz w:val="20"/>
          <w:szCs w:val="20"/>
        </w:rPr>
        <w:t>369.8</w:t>
      </w:r>
      <w:r w:rsidRPr="00B257F7">
        <w:rPr>
          <w:rFonts w:ascii="Garamond" w:hAnsi="Garamond" w:cs="Calibri"/>
          <w:sz w:val="20"/>
          <w:szCs w:val="20"/>
        </w:rPr>
        <w:t xml:space="preserve"> K with</w:t>
      </w:r>
      <w:r w:rsidR="005F4CEB" w:rsidRPr="00B257F7">
        <w:rPr>
          <w:rFonts w:ascii="Garamond" w:hAnsi="Garamond" w:cs="Calibri"/>
          <w:sz w:val="20"/>
          <w:szCs w:val="20"/>
        </w:rPr>
        <w:t xml:space="preserve"> </w:t>
      </w:r>
      <w:r w:rsidR="006F5FE6" w:rsidRPr="00B257F7">
        <w:rPr>
          <w:rFonts w:ascii="Garamond" w:hAnsi="Garamond" w:cs="Calibri"/>
          <w:sz w:val="20"/>
          <w:szCs w:val="20"/>
        </w:rPr>
        <w:t>expansion</w:t>
      </w:r>
      <w:r w:rsidR="005F4CEB" w:rsidRPr="00B257F7">
        <w:rPr>
          <w:rFonts w:ascii="Garamond" w:hAnsi="Garamond" w:cs="Calibri"/>
          <w:sz w:val="20"/>
          <w:szCs w:val="20"/>
        </w:rPr>
        <w:t xml:space="preserve"> tube entry </w:t>
      </w:r>
      <w:r w:rsidRPr="00B257F7">
        <w:rPr>
          <w:rFonts w:ascii="Garamond" w:hAnsi="Garamond" w:cs="Calibri"/>
          <w:sz w:val="20"/>
          <w:szCs w:val="20"/>
        </w:rPr>
        <w:t xml:space="preserve">and exit temperatures of 314.8 K and 269.2 K and was </w:t>
      </w:r>
      <w:r w:rsidR="005F4CEB" w:rsidRPr="00B257F7">
        <w:rPr>
          <w:rFonts w:ascii="Garamond" w:hAnsi="Garamond" w:cs="Calibri"/>
          <w:sz w:val="20"/>
          <w:szCs w:val="20"/>
        </w:rPr>
        <w:t>significantly different from</w:t>
      </w:r>
      <w:r w:rsidRPr="00B257F7">
        <w:rPr>
          <w:rFonts w:ascii="Garamond" w:hAnsi="Garamond" w:cs="Calibri"/>
          <w:sz w:val="20"/>
          <w:szCs w:val="20"/>
        </w:rPr>
        <w:t xml:space="preserve"> the </w:t>
      </w:r>
      <w:r w:rsidR="005C4F75" w:rsidRPr="00B257F7">
        <w:rPr>
          <w:rFonts w:ascii="Garamond" w:hAnsi="Garamond" w:cs="Calibri"/>
          <w:sz w:val="20"/>
          <w:szCs w:val="20"/>
        </w:rPr>
        <w:t>behavior</w:t>
      </w:r>
      <w:r w:rsidRPr="00B257F7">
        <w:rPr>
          <w:rFonts w:ascii="Garamond" w:hAnsi="Garamond" w:cs="Calibri"/>
          <w:sz w:val="20"/>
          <w:szCs w:val="20"/>
        </w:rPr>
        <w:t xml:space="preserve"> found in the</w:t>
      </w:r>
      <w:r w:rsidR="005F4CEB" w:rsidRPr="00B257F7">
        <w:rPr>
          <w:rFonts w:ascii="Garamond" w:hAnsi="Garamond" w:cs="Calibri"/>
          <w:sz w:val="20"/>
          <w:szCs w:val="20"/>
        </w:rPr>
        <w:t xml:space="preserve"> TEV and CT</w:t>
      </w:r>
      <w:r w:rsidRPr="00B257F7">
        <w:rPr>
          <w:rFonts w:ascii="Garamond" w:hAnsi="Garamond" w:cs="Calibri"/>
          <w:sz w:val="20"/>
          <w:szCs w:val="20"/>
        </w:rPr>
        <w:t>.</w:t>
      </w:r>
      <w:r>
        <w:rPr>
          <w:rFonts w:ascii="Garamond" w:hAnsi="Garamond" w:cs="Calibri"/>
          <w:sz w:val="20"/>
          <w:szCs w:val="20"/>
        </w:rPr>
        <w:t xml:space="preserve"> </w:t>
      </w:r>
      <w:r w:rsidRPr="00B257F7">
        <w:rPr>
          <w:rFonts w:ascii="Garamond" w:hAnsi="Garamond" w:cs="Calibri"/>
          <w:sz w:val="20"/>
          <w:szCs w:val="20"/>
        </w:rPr>
        <w:t xml:space="preserve">HEV2 displayed compressor entrance and exit </w:t>
      </w:r>
      <w:r w:rsidR="005C4F75" w:rsidRPr="00B257F7">
        <w:rPr>
          <w:rFonts w:ascii="Garamond" w:hAnsi="Garamond" w:cs="Calibri"/>
          <w:sz w:val="20"/>
          <w:szCs w:val="20"/>
        </w:rPr>
        <w:t>temperatures</w:t>
      </w:r>
      <w:r w:rsidRPr="00B257F7">
        <w:rPr>
          <w:rFonts w:ascii="Garamond" w:hAnsi="Garamond" w:cs="Calibri"/>
          <w:sz w:val="20"/>
          <w:szCs w:val="20"/>
        </w:rPr>
        <w:t xml:space="preserve"> of 297K and 370.4K and behaved similarly</w:t>
      </w:r>
      <w:r w:rsidR="00E00AC1" w:rsidRPr="00B257F7">
        <w:rPr>
          <w:rFonts w:ascii="Garamond" w:hAnsi="Garamond" w:cs="Calibri"/>
          <w:sz w:val="20"/>
          <w:szCs w:val="20"/>
        </w:rPr>
        <w:t xml:space="preserve"> to </w:t>
      </w:r>
      <w:r w:rsidRPr="00B257F7">
        <w:rPr>
          <w:rFonts w:ascii="Garamond" w:hAnsi="Garamond" w:cs="Calibri"/>
          <w:sz w:val="20"/>
          <w:szCs w:val="20"/>
        </w:rPr>
        <w:t xml:space="preserve">the </w:t>
      </w:r>
      <w:r w:rsidR="00E00AC1" w:rsidRPr="00B257F7">
        <w:rPr>
          <w:rFonts w:ascii="Garamond" w:hAnsi="Garamond" w:cs="Calibri"/>
          <w:sz w:val="20"/>
          <w:szCs w:val="20"/>
        </w:rPr>
        <w:t>TEV</w:t>
      </w:r>
      <w:r w:rsidRPr="00B257F7">
        <w:rPr>
          <w:rFonts w:ascii="Garamond" w:hAnsi="Garamond" w:cs="Calibri"/>
          <w:sz w:val="20"/>
          <w:szCs w:val="20"/>
        </w:rPr>
        <w:t>.</w:t>
      </w:r>
      <w:r>
        <w:rPr>
          <w:rFonts w:ascii="Garamond" w:hAnsi="Garamond" w:cs="Calibri"/>
          <w:sz w:val="20"/>
          <w:szCs w:val="20"/>
        </w:rPr>
        <w:t xml:space="preserve"> </w:t>
      </w:r>
      <w:r w:rsidR="005F4CEB" w:rsidRPr="00B257F7">
        <w:rPr>
          <w:rFonts w:ascii="Garamond" w:hAnsi="Garamond" w:cs="Calibri"/>
          <w:sz w:val="20"/>
          <w:szCs w:val="20"/>
        </w:rPr>
        <w:t>HEV3</w:t>
      </w:r>
      <w:r w:rsidRPr="00B257F7">
        <w:rPr>
          <w:rFonts w:ascii="Garamond" w:hAnsi="Garamond" w:cs="Calibri"/>
          <w:sz w:val="20"/>
          <w:szCs w:val="20"/>
        </w:rPr>
        <w:t xml:space="preserve"> had compressor entrance and exit </w:t>
      </w:r>
      <w:r w:rsidR="005C4F75" w:rsidRPr="00B257F7">
        <w:rPr>
          <w:rFonts w:ascii="Garamond" w:hAnsi="Garamond" w:cs="Calibri"/>
          <w:sz w:val="20"/>
          <w:szCs w:val="20"/>
        </w:rPr>
        <w:t>temperatures</w:t>
      </w:r>
      <w:r w:rsidRPr="00B257F7">
        <w:rPr>
          <w:rFonts w:ascii="Garamond" w:hAnsi="Garamond" w:cs="Calibri"/>
          <w:sz w:val="20"/>
          <w:szCs w:val="20"/>
        </w:rPr>
        <w:t xml:space="preserve"> </w:t>
      </w:r>
      <w:r w:rsidR="00E00AC1" w:rsidRPr="00B257F7">
        <w:rPr>
          <w:rFonts w:ascii="Garamond" w:hAnsi="Garamond" w:cs="Calibri"/>
          <w:sz w:val="20"/>
          <w:szCs w:val="20"/>
        </w:rPr>
        <w:t xml:space="preserve">of 283.7K </w:t>
      </w:r>
      <w:r w:rsidRPr="00B257F7">
        <w:rPr>
          <w:rFonts w:ascii="Garamond" w:hAnsi="Garamond" w:cs="Calibri"/>
          <w:sz w:val="20"/>
          <w:szCs w:val="20"/>
        </w:rPr>
        <w:t>and 379.8K and behaved similarly to the</w:t>
      </w:r>
      <w:r w:rsidR="00E00AC1" w:rsidRPr="00B257F7">
        <w:rPr>
          <w:rFonts w:ascii="Garamond" w:hAnsi="Garamond" w:cs="Calibri"/>
          <w:sz w:val="20"/>
          <w:szCs w:val="20"/>
        </w:rPr>
        <w:t xml:space="preserve"> CT</w:t>
      </w:r>
      <w:r w:rsidRPr="00B257F7">
        <w:rPr>
          <w:rFonts w:ascii="Garamond" w:hAnsi="Garamond" w:cs="Calibri"/>
          <w:sz w:val="20"/>
          <w:szCs w:val="20"/>
        </w:rPr>
        <w:t>.</w:t>
      </w:r>
      <w:r w:rsidR="004A40D0">
        <w:rPr>
          <w:rFonts w:ascii="Garamond" w:hAnsi="Garamond" w:cs="Calibri"/>
          <w:b/>
          <w:bCs/>
          <w:sz w:val="20"/>
          <w:szCs w:val="20"/>
        </w:rPr>
        <w:t xml:space="preserve"> </w:t>
      </w:r>
      <w:r w:rsidR="004A40D0" w:rsidRPr="00B257F7">
        <w:rPr>
          <w:rFonts w:ascii="Garamond" w:hAnsi="Garamond" w:cs="Calibri"/>
          <w:sz w:val="20"/>
          <w:szCs w:val="20"/>
        </w:rPr>
        <w:t xml:space="preserve">While the HEV achieved the highest CoP, it simply is not suitable in a situation where the </w:t>
      </w:r>
      <w:r w:rsidR="005C4F75" w:rsidRPr="00B257F7">
        <w:rPr>
          <w:rFonts w:ascii="Garamond" w:hAnsi="Garamond" w:cs="Calibri"/>
          <w:sz w:val="20"/>
          <w:szCs w:val="20"/>
        </w:rPr>
        <w:t>equipment</w:t>
      </w:r>
      <w:r w:rsidR="004A40D0" w:rsidRPr="00B257F7">
        <w:rPr>
          <w:rFonts w:ascii="Garamond" w:hAnsi="Garamond" w:cs="Calibri"/>
          <w:sz w:val="20"/>
          <w:szCs w:val="20"/>
        </w:rPr>
        <w:t xml:space="preserve"> would not be </w:t>
      </w:r>
      <w:r w:rsidR="00B257F7">
        <w:rPr>
          <w:rFonts w:ascii="Garamond" w:hAnsi="Garamond" w:cs="Calibri"/>
          <w:sz w:val="20"/>
          <w:szCs w:val="20"/>
        </w:rPr>
        <w:t>continuously</w:t>
      </w:r>
      <w:r w:rsidR="004A40D0" w:rsidRPr="00B257F7">
        <w:rPr>
          <w:rFonts w:ascii="Garamond" w:hAnsi="Garamond" w:cs="Calibri"/>
          <w:sz w:val="20"/>
          <w:szCs w:val="20"/>
        </w:rPr>
        <w:t xml:space="preserve"> adjusted for the optimal CoP</w:t>
      </w:r>
      <w:r w:rsidR="00B257F7">
        <w:rPr>
          <w:rFonts w:ascii="Garamond" w:hAnsi="Garamond" w:cs="Calibri"/>
          <w:sz w:val="20"/>
          <w:szCs w:val="20"/>
        </w:rPr>
        <w:t xml:space="preserve"> based on environment </w:t>
      </w:r>
      <w:r w:rsidR="005C4F75">
        <w:rPr>
          <w:rFonts w:ascii="Garamond" w:hAnsi="Garamond" w:cs="Calibri"/>
          <w:sz w:val="20"/>
          <w:szCs w:val="20"/>
        </w:rPr>
        <w:t>temperatures</w:t>
      </w:r>
      <w:r w:rsidR="00B257F7">
        <w:rPr>
          <w:rFonts w:ascii="Garamond" w:hAnsi="Garamond" w:cs="Calibri"/>
          <w:sz w:val="20"/>
          <w:szCs w:val="20"/>
        </w:rPr>
        <w:t xml:space="preserve">, which would </w:t>
      </w:r>
      <w:r w:rsidR="005C4F75">
        <w:rPr>
          <w:rFonts w:ascii="Garamond" w:hAnsi="Garamond" w:cs="Calibri"/>
          <w:sz w:val="20"/>
          <w:szCs w:val="20"/>
        </w:rPr>
        <w:t>affect</w:t>
      </w:r>
      <w:r w:rsidR="00B257F7">
        <w:rPr>
          <w:rFonts w:ascii="Garamond" w:hAnsi="Garamond" w:cs="Calibri"/>
          <w:sz w:val="20"/>
          <w:szCs w:val="20"/>
        </w:rPr>
        <w:t xml:space="preserve"> the heat transfer rates in the evaporator and </w:t>
      </w:r>
      <w:r w:rsidR="005C4F75">
        <w:rPr>
          <w:rFonts w:ascii="Garamond" w:hAnsi="Garamond" w:cs="Calibri"/>
          <w:sz w:val="20"/>
          <w:szCs w:val="20"/>
        </w:rPr>
        <w:t>condenser</w:t>
      </w:r>
      <w:r w:rsidR="00B257F7">
        <w:rPr>
          <w:rFonts w:ascii="Garamond" w:hAnsi="Garamond" w:cs="Calibri"/>
          <w:sz w:val="20"/>
          <w:szCs w:val="20"/>
        </w:rPr>
        <w:t>.</w:t>
      </w:r>
    </w:p>
    <w:p w14:paraId="23AED60E" w14:textId="2D7F4AC9" w:rsidR="00F458B1" w:rsidRPr="00411870" w:rsidRDefault="00AF78AA" w:rsidP="0002475D">
      <w:pPr>
        <w:ind w:firstLine="720"/>
        <w:jc w:val="both"/>
        <w:rPr>
          <w:rFonts w:ascii="Garamond" w:hAnsi="Garamond" w:cs="Calibri"/>
          <w:sz w:val="20"/>
          <w:szCs w:val="20"/>
        </w:rPr>
      </w:pPr>
      <w:r w:rsidRPr="00B257F7">
        <w:rPr>
          <w:rFonts w:ascii="Garamond" w:hAnsi="Garamond" w:cs="Calibri"/>
          <w:sz w:val="20"/>
          <w:szCs w:val="20"/>
        </w:rPr>
        <w:t xml:space="preserve">TEV control essentially forces the system to operate at </w:t>
      </w:r>
      <w:r w:rsidR="001E31CB" w:rsidRPr="00B257F7">
        <w:rPr>
          <w:rFonts w:ascii="Garamond" w:hAnsi="Garamond" w:cs="Calibri"/>
          <w:sz w:val="20"/>
          <w:szCs w:val="20"/>
        </w:rPr>
        <w:t>equilibrium</w:t>
      </w:r>
      <w:r w:rsidRPr="00B257F7">
        <w:rPr>
          <w:rFonts w:ascii="Garamond" w:hAnsi="Garamond" w:cs="Calibri"/>
          <w:sz w:val="20"/>
          <w:szCs w:val="20"/>
        </w:rPr>
        <w:t xml:space="preserve"> based on the </w:t>
      </w:r>
      <w:r w:rsidR="001E31CB" w:rsidRPr="00B257F7">
        <w:rPr>
          <w:rFonts w:ascii="Garamond" w:hAnsi="Garamond" w:cs="Calibri"/>
          <w:sz w:val="20"/>
          <w:szCs w:val="20"/>
        </w:rPr>
        <w:t>refrigerant</w:t>
      </w:r>
      <w:r w:rsidRPr="00B257F7">
        <w:rPr>
          <w:rFonts w:ascii="Garamond" w:hAnsi="Garamond" w:cs="Calibri"/>
          <w:sz w:val="20"/>
          <w:szCs w:val="20"/>
        </w:rPr>
        <w:t xml:space="preserve"> temperature at the exit of the </w:t>
      </w:r>
      <w:r w:rsidR="00FD4199" w:rsidRPr="00B257F7">
        <w:rPr>
          <w:rFonts w:ascii="Garamond" w:hAnsi="Garamond" w:cs="Calibri"/>
          <w:sz w:val="20"/>
          <w:szCs w:val="20"/>
        </w:rPr>
        <w:t>evaporator.</w:t>
      </w:r>
      <w:r w:rsidR="005F4CEB" w:rsidRPr="00B257F7">
        <w:rPr>
          <w:rFonts w:ascii="Garamond" w:hAnsi="Garamond" w:cs="Calibri"/>
          <w:sz w:val="20"/>
          <w:szCs w:val="20"/>
        </w:rPr>
        <w:t xml:space="preserve"> </w:t>
      </w:r>
      <w:r w:rsidR="00F458B1" w:rsidRPr="00B257F7">
        <w:rPr>
          <w:rFonts w:ascii="Garamond" w:hAnsi="Garamond" w:cs="Calibri"/>
          <w:sz w:val="20"/>
          <w:szCs w:val="20"/>
        </w:rPr>
        <w:t xml:space="preserve">It had compressor entrance and exit </w:t>
      </w:r>
      <w:r w:rsidR="005C4F75" w:rsidRPr="00B257F7">
        <w:rPr>
          <w:rFonts w:ascii="Garamond" w:hAnsi="Garamond" w:cs="Calibri"/>
          <w:sz w:val="20"/>
          <w:szCs w:val="20"/>
        </w:rPr>
        <w:t>temperatures</w:t>
      </w:r>
      <w:r w:rsidR="00F458B1" w:rsidRPr="00B257F7">
        <w:rPr>
          <w:rFonts w:ascii="Garamond" w:hAnsi="Garamond" w:cs="Calibri"/>
          <w:sz w:val="20"/>
          <w:szCs w:val="20"/>
        </w:rPr>
        <w:t xml:space="preserve"> of </w:t>
      </w:r>
      <w:r w:rsidR="005F4CEB" w:rsidRPr="00B257F7">
        <w:rPr>
          <w:rFonts w:ascii="Garamond" w:hAnsi="Garamond" w:cs="Calibri"/>
          <w:sz w:val="20"/>
          <w:szCs w:val="20"/>
        </w:rPr>
        <w:t xml:space="preserve">290.4 K </w:t>
      </w:r>
      <w:r w:rsidR="00F458B1" w:rsidRPr="00B257F7">
        <w:rPr>
          <w:rFonts w:ascii="Garamond" w:hAnsi="Garamond" w:cs="Calibri"/>
          <w:sz w:val="20"/>
          <w:szCs w:val="20"/>
        </w:rPr>
        <w:t xml:space="preserve">and </w:t>
      </w:r>
      <w:r w:rsidR="00B257F7">
        <w:rPr>
          <w:rFonts w:ascii="Garamond" w:hAnsi="Garamond" w:cs="Calibri"/>
          <w:sz w:val="20"/>
          <w:szCs w:val="20"/>
        </w:rPr>
        <w:t>369.8K and resulted</w:t>
      </w:r>
      <w:r w:rsidR="001C49CA">
        <w:rPr>
          <w:rFonts w:ascii="Garamond" w:hAnsi="Garamond" w:cs="Calibri"/>
          <w:sz w:val="20"/>
          <w:szCs w:val="20"/>
        </w:rPr>
        <w:t xml:space="preserve"> in a</w:t>
      </w:r>
      <w:r w:rsidR="001C49CA" w:rsidRPr="006522BC">
        <w:rPr>
          <w:rFonts w:ascii="Garamond" w:hAnsi="Garamond" w:cs="Calibri"/>
          <w:sz w:val="20"/>
          <w:szCs w:val="20"/>
        </w:rPr>
        <w:t xml:space="preserve"> CoP that is slightly higher than </w:t>
      </w:r>
      <w:r w:rsidR="001C49CA">
        <w:rPr>
          <w:rFonts w:ascii="Garamond" w:hAnsi="Garamond" w:cs="Calibri"/>
          <w:sz w:val="20"/>
          <w:szCs w:val="20"/>
        </w:rPr>
        <w:t xml:space="preserve">that of </w:t>
      </w:r>
      <w:r w:rsidR="001C49CA" w:rsidRPr="006522BC">
        <w:rPr>
          <w:rFonts w:ascii="Garamond" w:hAnsi="Garamond" w:cs="Calibri"/>
          <w:sz w:val="20"/>
          <w:szCs w:val="20"/>
        </w:rPr>
        <w:t>CP control</w:t>
      </w:r>
      <w:r w:rsidR="00B257F7">
        <w:rPr>
          <w:rFonts w:ascii="Garamond" w:hAnsi="Garamond" w:cs="Calibri"/>
          <w:sz w:val="20"/>
          <w:szCs w:val="20"/>
        </w:rPr>
        <w:t xml:space="preserve">. This is due to the </w:t>
      </w:r>
      <w:r w:rsidR="001C49CA">
        <w:rPr>
          <w:rFonts w:ascii="Garamond" w:hAnsi="Garamond" w:cs="Calibri"/>
          <w:sz w:val="20"/>
          <w:szCs w:val="20"/>
        </w:rPr>
        <w:t>mechanics of</w:t>
      </w:r>
      <w:r w:rsidR="001C49CA" w:rsidRPr="006522BC">
        <w:rPr>
          <w:rFonts w:ascii="Garamond" w:hAnsi="Garamond" w:cs="Calibri"/>
          <w:sz w:val="20"/>
          <w:szCs w:val="20"/>
        </w:rPr>
        <w:t xml:space="preserve"> TEV control</w:t>
      </w:r>
      <w:r w:rsidR="001C49CA">
        <w:rPr>
          <w:rFonts w:ascii="Garamond" w:hAnsi="Garamond" w:cs="Calibri"/>
          <w:sz w:val="20"/>
          <w:szCs w:val="20"/>
        </w:rPr>
        <w:t xml:space="preserve">, because </w:t>
      </w:r>
      <w:r w:rsidR="00B257F7">
        <w:rPr>
          <w:rFonts w:ascii="Garamond" w:hAnsi="Garamond" w:cs="Calibri"/>
          <w:sz w:val="20"/>
          <w:szCs w:val="20"/>
        </w:rPr>
        <w:t>f</w:t>
      </w:r>
      <w:r w:rsidR="001C49CA">
        <w:rPr>
          <w:rFonts w:ascii="Garamond" w:hAnsi="Garamond" w:cs="Calibri"/>
          <w:sz w:val="20"/>
          <w:szCs w:val="20"/>
        </w:rPr>
        <w:t>low rate</w:t>
      </w:r>
      <w:r w:rsidR="001C49CA" w:rsidRPr="006522BC">
        <w:rPr>
          <w:rFonts w:ascii="Garamond" w:hAnsi="Garamond" w:cs="Calibri"/>
          <w:sz w:val="20"/>
          <w:szCs w:val="20"/>
        </w:rPr>
        <w:t xml:space="preserve"> is controlled through a mechanical feedback loop based on the refrigerant temperature at the evaporator exit. Therefore </w:t>
      </w:r>
      <w:r w:rsidR="001C49CA">
        <w:rPr>
          <w:rFonts w:ascii="Garamond" w:hAnsi="Garamond" w:cs="Calibri"/>
          <w:sz w:val="20"/>
          <w:szCs w:val="20"/>
        </w:rPr>
        <w:t>the valve</w:t>
      </w:r>
      <w:r w:rsidR="001C49CA" w:rsidRPr="006522BC">
        <w:rPr>
          <w:rFonts w:ascii="Garamond" w:hAnsi="Garamond" w:cs="Calibri"/>
          <w:sz w:val="20"/>
          <w:szCs w:val="20"/>
        </w:rPr>
        <w:t xml:space="preserve"> </w:t>
      </w:r>
      <w:r w:rsidR="00F458B1">
        <w:rPr>
          <w:rFonts w:ascii="Garamond" w:hAnsi="Garamond" w:cs="Calibri"/>
          <w:sz w:val="20"/>
          <w:szCs w:val="20"/>
        </w:rPr>
        <w:t>adjusts</w:t>
      </w:r>
      <w:r w:rsidR="001C49CA" w:rsidRPr="006522BC">
        <w:rPr>
          <w:rFonts w:ascii="Garamond" w:hAnsi="Garamond" w:cs="Calibri"/>
          <w:sz w:val="20"/>
          <w:szCs w:val="20"/>
        </w:rPr>
        <w:t xml:space="preserve"> to achieve the steady sta</w:t>
      </w:r>
      <w:r w:rsidR="00B257F7">
        <w:rPr>
          <w:rFonts w:ascii="Garamond" w:hAnsi="Garamond" w:cs="Calibri"/>
          <w:sz w:val="20"/>
          <w:szCs w:val="20"/>
        </w:rPr>
        <w:t xml:space="preserve">te mass flow rate of the </w:t>
      </w:r>
      <w:r w:rsidR="005C4F75">
        <w:rPr>
          <w:rFonts w:ascii="Garamond" w:hAnsi="Garamond" w:cs="Calibri"/>
          <w:sz w:val="20"/>
          <w:szCs w:val="20"/>
        </w:rPr>
        <w:t>refrigerant</w:t>
      </w:r>
      <w:r w:rsidR="001C49CA" w:rsidRPr="006522BC">
        <w:rPr>
          <w:rFonts w:ascii="Garamond" w:hAnsi="Garamond" w:cs="Calibri"/>
          <w:sz w:val="20"/>
          <w:szCs w:val="20"/>
        </w:rPr>
        <w:t xml:space="preserve"> based on</w:t>
      </w:r>
      <w:r w:rsidR="00F458B1">
        <w:rPr>
          <w:rFonts w:ascii="Garamond" w:hAnsi="Garamond" w:cs="Calibri"/>
          <w:sz w:val="20"/>
          <w:szCs w:val="20"/>
        </w:rPr>
        <w:t xml:space="preserve"> the temperature of the system.</w:t>
      </w:r>
      <w:r w:rsidR="004A40D0">
        <w:rPr>
          <w:rFonts w:ascii="Garamond" w:hAnsi="Garamond" w:cs="Calibri"/>
          <w:sz w:val="20"/>
          <w:szCs w:val="20"/>
        </w:rPr>
        <w:t xml:space="preserve"> </w:t>
      </w:r>
      <w:r w:rsidR="004A40D0" w:rsidRPr="00411870">
        <w:rPr>
          <w:rFonts w:ascii="Garamond" w:hAnsi="Garamond" w:cs="Calibri"/>
          <w:sz w:val="20"/>
          <w:szCs w:val="20"/>
        </w:rPr>
        <w:t xml:space="preserve">The TEV is </w:t>
      </w:r>
      <w:r w:rsidR="004A40D0" w:rsidRPr="00411870">
        <w:rPr>
          <w:rFonts w:ascii="Garamond" w:hAnsi="Garamond" w:cs="Calibri"/>
          <w:sz w:val="20"/>
          <w:szCs w:val="20"/>
        </w:rPr>
        <w:lastRenderedPageBreak/>
        <w:t xml:space="preserve">an expensive, </w:t>
      </w:r>
      <w:r w:rsidR="005C4F75" w:rsidRPr="00411870">
        <w:rPr>
          <w:rFonts w:ascii="Garamond" w:hAnsi="Garamond" w:cs="Calibri"/>
          <w:sz w:val="20"/>
          <w:szCs w:val="20"/>
        </w:rPr>
        <w:t>self-regulating</w:t>
      </w:r>
      <w:r w:rsidR="004A40D0" w:rsidRPr="00411870">
        <w:rPr>
          <w:rFonts w:ascii="Garamond" w:hAnsi="Garamond" w:cs="Calibri"/>
          <w:sz w:val="20"/>
          <w:szCs w:val="20"/>
        </w:rPr>
        <w:t xml:space="preserve"> expansion valve that is most suitable in a commercial environment with heavy duty HVAC systems.</w:t>
      </w:r>
      <w:r w:rsidR="0002475D">
        <w:rPr>
          <w:rFonts w:ascii="Garamond" w:hAnsi="Garamond" w:cs="Calibri"/>
          <w:sz w:val="20"/>
          <w:szCs w:val="20"/>
        </w:rPr>
        <w:t xml:space="preserve"> It has a compressor efficiency of 0.292</w:t>
      </w:r>
      <w:r w:rsidR="0002475D" w:rsidRPr="00696B45">
        <w:rPr>
          <w:rFonts w:ascii="Garamond" w:eastAsia="Times New Roman" w:hAnsi="Garamond"/>
          <w:color w:val="000000"/>
          <w:sz w:val="16"/>
          <w:szCs w:val="16"/>
        </w:rPr>
        <w:t>±</w:t>
      </w:r>
      <w:r w:rsidR="0002475D">
        <w:rPr>
          <w:rFonts w:ascii="Garamond" w:hAnsi="Garamond" w:cs="Calibri"/>
          <w:sz w:val="20"/>
          <w:szCs w:val="20"/>
        </w:rPr>
        <w:t>0.0154 based on Table 1.</w:t>
      </w:r>
    </w:p>
    <w:p w14:paraId="37B0363E" w14:textId="4CA8621E" w:rsidR="007D3404" w:rsidRPr="00411870" w:rsidRDefault="00970953" w:rsidP="0002475D">
      <w:pPr>
        <w:ind w:firstLine="720"/>
        <w:jc w:val="both"/>
        <w:rPr>
          <w:rFonts w:ascii="Garamond" w:hAnsi="Garamond" w:cs="Calibri"/>
          <w:b/>
          <w:bCs/>
          <w:sz w:val="20"/>
          <w:szCs w:val="20"/>
        </w:rPr>
      </w:pPr>
      <w:r w:rsidRPr="0002475D">
        <w:rPr>
          <w:rFonts w:ascii="Garamond" w:hAnsi="Garamond" w:cs="Calibri"/>
          <w:sz w:val="20"/>
          <w:szCs w:val="20"/>
        </w:rPr>
        <w:t>CT control forces the system to operate based on the geometry of the tube</w:t>
      </w:r>
      <w:r w:rsidR="00F458B1" w:rsidRPr="0002475D">
        <w:rPr>
          <w:rFonts w:ascii="Garamond" w:hAnsi="Garamond" w:cs="Calibri"/>
          <w:sz w:val="20"/>
          <w:szCs w:val="20"/>
        </w:rPr>
        <w:t xml:space="preserve"> and r</w:t>
      </w:r>
      <w:r w:rsidR="005F4CEB" w:rsidRPr="0002475D">
        <w:rPr>
          <w:rFonts w:ascii="Garamond" w:hAnsi="Garamond" w:cs="Calibri"/>
          <w:sz w:val="20"/>
          <w:szCs w:val="20"/>
        </w:rPr>
        <w:t>esult</w:t>
      </w:r>
      <w:r w:rsidR="00411870" w:rsidRPr="0002475D">
        <w:rPr>
          <w:rFonts w:ascii="Garamond" w:hAnsi="Garamond" w:cs="Calibri"/>
          <w:sz w:val="20"/>
          <w:szCs w:val="20"/>
        </w:rPr>
        <w:t>s in a</w:t>
      </w:r>
      <w:r w:rsidR="005F4CEB" w:rsidRPr="0002475D">
        <w:rPr>
          <w:rFonts w:ascii="Garamond" w:hAnsi="Garamond" w:cs="Calibri"/>
          <w:sz w:val="20"/>
          <w:szCs w:val="20"/>
        </w:rPr>
        <w:t xml:space="preserve"> </w:t>
      </w:r>
      <w:r w:rsidR="00F458B1" w:rsidRPr="0002475D">
        <w:rPr>
          <w:rFonts w:ascii="Garamond" w:hAnsi="Garamond" w:cs="Calibri"/>
          <w:sz w:val="20"/>
          <w:szCs w:val="20"/>
        </w:rPr>
        <w:t xml:space="preserve">compressor entrance </w:t>
      </w:r>
      <w:r w:rsidR="00411870" w:rsidRPr="0002475D">
        <w:rPr>
          <w:rFonts w:ascii="Garamond" w:hAnsi="Garamond" w:cs="Calibri"/>
          <w:sz w:val="20"/>
          <w:szCs w:val="20"/>
        </w:rPr>
        <w:t xml:space="preserve">temperature </w:t>
      </w:r>
      <w:r w:rsidR="004A40D0" w:rsidRPr="0002475D">
        <w:rPr>
          <w:rFonts w:ascii="Garamond" w:hAnsi="Garamond" w:cs="Calibri"/>
          <w:sz w:val="20"/>
          <w:szCs w:val="20"/>
        </w:rPr>
        <w:t xml:space="preserve">of 282 K due to a decrease </w:t>
      </w:r>
      <w:r w:rsidR="005C4F75" w:rsidRPr="0002475D">
        <w:rPr>
          <w:rFonts w:ascii="Garamond" w:hAnsi="Garamond" w:cs="Calibri"/>
          <w:sz w:val="20"/>
          <w:szCs w:val="20"/>
        </w:rPr>
        <w:t>in temperature</w:t>
      </w:r>
      <w:r w:rsidR="00411870" w:rsidRPr="0002475D">
        <w:rPr>
          <w:rFonts w:ascii="Garamond" w:hAnsi="Garamond" w:cs="Calibri"/>
          <w:sz w:val="20"/>
          <w:szCs w:val="20"/>
        </w:rPr>
        <w:t xml:space="preserve"> through the suction accumulator. CT </w:t>
      </w:r>
      <w:r w:rsidR="005C4F75" w:rsidRPr="0002475D">
        <w:rPr>
          <w:rFonts w:ascii="Garamond" w:hAnsi="Garamond" w:cs="Calibri"/>
          <w:sz w:val="20"/>
          <w:szCs w:val="20"/>
        </w:rPr>
        <w:t>control</w:t>
      </w:r>
      <w:r w:rsidR="004A40D0" w:rsidRPr="0002475D">
        <w:rPr>
          <w:rFonts w:ascii="Garamond" w:hAnsi="Garamond" w:cs="Calibri"/>
          <w:sz w:val="20"/>
          <w:szCs w:val="20"/>
        </w:rPr>
        <w:t xml:space="preserve"> had a compressor</w:t>
      </w:r>
      <w:r w:rsidR="00411870" w:rsidRPr="0002475D">
        <w:rPr>
          <w:rFonts w:ascii="Garamond" w:hAnsi="Garamond" w:cs="Calibri"/>
          <w:sz w:val="20"/>
          <w:szCs w:val="20"/>
        </w:rPr>
        <w:t xml:space="preserve"> exit </w:t>
      </w:r>
      <w:r w:rsidR="005C4F75" w:rsidRPr="0002475D">
        <w:rPr>
          <w:rFonts w:ascii="Garamond" w:hAnsi="Garamond" w:cs="Calibri"/>
          <w:sz w:val="20"/>
          <w:szCs w:val="20"/>
        </w:rPr>
        <w:t>temperature</w:t>
      </w:r>
      <w:r w:rsidR="00F458B1" w:rsidRPr="0002475D">
        <w:rPr>
          <w:rFonts w:ascii="Garamond" w:hAnsi="Garamond" w:cs="Calibri"/>
          <w:sz w:val="20"/>
          <w:szCs w:val="20"/>
        </w:rPr>
        <w:t xml:space="preserve"> of</w:t>
      </w:r>
      <w:r w:rsidR="005F4CEB" w:rsidRPr="0002475D">
        <w:rPr>
          <w:rFonts w:ascii="Garamond" w:hAnsi="Garamond" w:cs="Calibri"/>
          <w:sz w:val="20"/>
          <w:szCs w:val="20"/>
        </w:rPr>
        <w:t xml:space="preserve"> 362K.</w:t>
      </w:r>
      <w:r w:rsidR="004A40D0" w:rsidRPr="0002475D">
        <w:rPr>
          <w:rFonts w:ascii="Garamond" w:hAnsi="Garamond" w:cs="Calibri"/>
          <w:sz w:val="20"/>
          <w:szCs w:val="20"/>
        </w:rPr>
        <w:t xml:space="preserve"> The decrease in temperature was due to the heat transfer with the environment due to the large surface area of the coiled tubes.</w:t>
      </w:r>
      <w:r w:rsidR="005F4CEB" w:rsidRPr="0002475D">
        <w:rPr>
          <w:rFonts w:ascii="Garamond" w:hAnsi="Garamond" w:cs="Calibri"/>
          <w:sz w:val="20"/>
          <w:szCs w:val="20"/>
        </w:rPr>
        <w:t xml:space="preserve"> </w:t>
      </w:r>
      <w:r w:rsidR="004A40D0" w:rsidRPr="0002475D">
        <w:rPr>
          <w:rFonts w:ascii="Garamond" w:hAnsi="Garamond" w:cs="Calibri"/>
          <w:sz w:val="20"/>
          <w:szCs w:val="20"/>
        </w:rPr>
        <w:t>T</w:t>
      </w:r>
      <w:r w:rsidR="004A40D0">
        <w:rPr>
          <w:rFonts w:ascii="Garamond" w:hAnsi="Garamond" w:cs="Calibri"/>
          <w:sz w:val="20"/>
          <w:szCs w:val="20"/>
        </w:rPr>
        <w:t xml:space="preserve">he CT is a cheap, compact, and reliable expansion valve that is most suitable in a residential environment with small </w:t>
      </w:r>
      <w:r w:rsidR="005C4F75">
        <w:rPr>
          <w:rFonts w:ascii="Garamond" w:hAnsi="Garamond" w:cs="Calibri"/>
          <w:sz w:val="20"/>
          <w:szCs w:val="20"/>
        </w:rPr>
        <w:t>refrigeration</w:t>
      </w:r>
      <w:r w:rsidR="004A40D0">
        <w:rPr>
          <w:rFonts w:ascii="Garamond" w:hAnsi="Garamond" w:cs="Calibri"/>
          <w:sz w:val="20"/>
          <w:szCs w:val="20"/>
        </w:rPr>
        <w:t xml:space="preserve"> systems.</w:t>
      </w:r>
      <w:r w:rsidR="0002475D" w:rsidRPr="0002475D">
        <w:rPr>
          <w:rFonts w:ascii="Garamond" w:hAnsi="Garamond" w:cs="Calibri"/>
          <w:sz w:val="20"/>
          <w:szCs w:val="20"/>
        </w:rPr>
        <w:t xml:space="preserve"> </w:t>
      </w:r>
      <w:r w:rsidR="0002475D">
        <w:rPr>
          <w:rFonts w:ascii="Garamond" w:hAnsi="Garamond" w:cs="Calibri"/>
          <w:sz w:val="20"/>
          <w:szCs w:val="20"/>
        </w:rPr>
        <w:t>It has a higher compressor efficiency than TEV control of 0.453</w:t>
      </w:r>
      <w:r w:rsidR="0002475D" w:rsidRPr="00696B45">
        <w:rPr>
          <w:rFonts w:ascii="Garamond" w:eastAsia="Times New Roman" w:hAnsi="Garamond"/>
          <w:color w:val="000000"/>
          <w:sz w:val="16"/>
          <w:szCs w:val="16"/>
        </w:rPr>
        <w:t>±</w:t>
      </w:r>
      <w:r w:rsidR="0002475D">
        <w:rPr>
          <w:rFonts w:ascii="Garamond" w:hAnsi="Garamond" w:cs="Calibri"/>
          <w:sz w:val="20"/>
          <w:szCs w:val="20"/>
        </w:rPr>
        <w:t>0.0165 based on Table 1.</w:t>
      </w:r>
    </w:p>
    <w:p w14:paraId="4E2FEC74" w14:textId="50736DA6"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BDBCE35" w14:textId="246AF36F" w:rsidR="00A877CE" w:rsidRPr="0002475D" w:rsidRDefault="00FD4BA1" w:rsidP="00400704">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1E31CB" w:rsidRPr="0002475D">
        <w:rPr>
          <w:rFonts w:ascii="Garamond" w:hAnsi="Garamond" w:cs="Calibri"/>
          <w:sz w:val="20"/>
          <w:szCs w:val="20"/>
        </w:rPr>
        <w:t>refrigeration</w:t>
      </w:r>
      <w:r w:rsidR="004B6EC9" w:rsidRPr="0002475D">
        <w:rPr>
          <w:rFonts w:ascii="Garamond" w:hAnsi="Garamond" w:cs="Calibri"/>
          <w:sz w:val="20"/>
          <w:szCs w:val="20"/>
        </w:rPr>
        <w:t xml:space="preserve"> system by determining the effect of TEV, CT, and HEV control on the </w:t>
      </w:r>
      <w:r w:rsidR="008213AB" w:rsidRPr="0002475D">
        <w:rPr>
          <w:rFonts w:ascii="Garamond" w:hAnsi="Garamond" w:cs="Calibri"/>
          <w:sz w:val="20"/>
          <w:szCs w:val="20"/>
        </w:rPr>
        <w:t xml:space="preserve">VCR </w:t>
      </w:r>
      <w:r w:rsidR="004B6EC9" w:rsidRPr="0002475D">
        <w:rPr>
          <w:rFonts w:ascii="Garamond" w:hAnsi="Garamond" w:cs="Calibri"/>
          <w:sz w:val="20"/>
          <w:szCs w:val="20"/>
        </w:rPr>
        <w:t>cycle.</w:t>
      </w:r>
      <w:r w:rsidR="008F1476" w:rsidRPr="0002475D">
        <w:rPr>
          <w:rFonts w:ascii="Garamond" w:hAnsi="Garamond" w:cs="Calibri"/>
          <w:sz w:val="20"/>
          <w:szCs w:val="20"/>
        </w:rPr>
        <w:t xml:space="preserve"> </w:t>
      </w:r>
      <w:r w:rsidR="000C4C9A" w:rsidRPr="0002475D">
        <w:rPr>
          <w:rFonts w:ascii="Garamond" w:hAnsi="Garamond" w:cs="Calibri"/>
          <w:sz w:val="20"/>
          <w:szCs w:val="20"/>
        </w:rPr>
        <w:t>Though the first law of thermodynamics</w:t>
      </w:r>
      <w:r w:rsidR="0002475D">
        <w:rPr>
          <w:rFonts w:ascii="Garamond" w:hAnsi="Garamond" w:cs="Calibri"/>
          <w:sz w:val="20"/>
          <w:szCs w:val="20"/>
        </w:rPr>
        <w:t>,</w:t>
      </w:r>
      <w:r w:rsidR="000C4C9A" w:rsidRPr="0002475D">
        <w:rPr>
          <w:rFonts w:ascii="Garamond" w:hAnsi="Garamond" w:cs="Calibri"/>
          <w:sz w:val="20"/>
          <w:szCs w:val="20"/>
        </w:rPr>
        <w:t xml:space="preserve"> the CoP was determined for the actual and ideal cycles for each expansion valve. The CoP error bars </w:t>
      </w:r>
      <w:r w:rsidR="0002475D">
        <w:rPr>
          <w:rFonts w:ascii="Garamond" w:hAnsi="Garamond" w:cs="Calibri"/>
          <w:sz w:val="20"/>
          <w:szCs w:val="20"/>
        </w:rPr>
        <w:t>for the expansion valves in the actual cycle were minimal</w:t>
      </w:r>
      <w:r w:rsidR="000C4C9A" w:rsidRPr="0002475D">
        <w:rPr>
          <w:rFonts w:ascii="Garamond" w:hAnsi="Garamond" w:cs="Calibri"/>
          <w:sz w:val="20"/>
          <w:szCs w:val="20"/>
        </w:rPr>
        <w:t xml:space="preserve"> </w:t>
      </w:r>
      <w:r w:rsidR="001E31CB" w:rsidRPr="0002475D">
        <w:rPr>
          <w:rFonts w:ascii="Garamond" w:hAnsi="Garamond" w:cs="Calibri"/>
          <w:sz w:val="20"/>
          <w:szCs w:val="20"/>
        </w:rPr>
        <w:t>and therefore</w:t>
      </w:r>
      <w:r w:rsidR="000C4C9A" w:rsidRPr="0002475D">
        <w:rPr>
          <w:rFonts w:ascii="Garamond" w:hAnsi="Garamond" w:cs="Calibri"/>
          <w:sz w:val="20"/>
          <w:szCs w:val="20"/>
        </w:rPr>
        <w:t xml:space="preserve"> the VCR ideal model was </w:t>
      </w:r>
      <w:r w:rsidR="001E31CB" w:rsidRPr="0002475D">
        <w:rPr>
          <w:rFonts w:ascii="Garamond" w:hAnsi="Garamond" w:cs="Calibri"/>
          <w:sz w:val="20"/>
          <w:szCs w:val="20"/>
        </w:rPr>
        <w:t>accurate</w:t>
      </w:r>
      <w:r w:rsidR="000C4C9A" w:rsidRPr="0002475D">
        <w:rPr>
          <w:rFonts w:ascii="Garamond" w:hAnsi="Garamond" w:cs="Calibri"/>
          <w:sz w:val="20"/>
          <w:szCs w:val="20"/>
        </w:rPr>
        <w:t xml:space="preserve"> for modeling the actual cycle</w:t>
      </w:r>
      <w:r w:rsidR="0002475D">
        <w:rPr>
          <w:rFonts w:ascii="Garamond" w:hAnsi="Garamond" w:cs="Calibri"/>
          <w:sz w:val="20"/>
          <w:szCs w:val="20"/>
        </w:rPr>
        <w:t xml:space="preserve">, even </w:t>
      </w:r>
      <w:r w:rsidR="005C4F75">
        <w:rPr>
          <w:rFonts w:ascii="Garamond" w:hAnsi="Garamond" w:cs="Calibri"/>
          <w:sz w:val="20"/>
          <w:szCs w:val="20"/>
        </w:rPr>
        <w:t>though</w:t>
      </w:r>
      <w:r w:rsidR="0002475D">
        <w:rPr>
          <w:rFonts w:ascii="Garamond" w:hAnsi="Garamond" w:cs="Calibri"/>
          <w:sz w:val="20"/>
          <w:szCs w:val="20"/>
        </w:rPr>
        <w:t xml:space="preserve"> the ideal model is different during the isentropic compression process</w:t>
      </w:r>
      <w:r w:rsidR="000C4C9A" w:rsidRPr="0002475D">
        <w:rPr>
          <w:rFonts w:ascii="Garamond" w:hAnsi="Garamond" w:cs="Calibri"/>
          <w:sz w:val="20"/>
          <w:szCs w:val="20"/>
        </w:rPr>
        <w:t>. Based on the experiments it was determined that HEV control was the optimal control device due to its high C</w:t>
      </w:r>
      <w:r w:rsidR="0002475D">
        <w:rPr>
          <w:rFonts w:ascii="Garamond" w:hAnsi="Garamond" w:cs="Calibri"/>
          <w:sz w:val="20"/>
          <w:szCs w:val="20"/>
        </w:rPr>
        <w:t>oP, but low compressor efficiency at low flow rates</w:t>
      </w:r>
      <w:r w:rsidR="007028E0" w:rsidRPr="0002475D">
        <w:rPr>
          <w:rFonts w:ascii="Garamond" w:hAnsi="Garamond" w:cs="Calibri"/>
          <w:sz w:val="20"/>
          <w:szCs w:val="20"/>
        </w:rPr>
        <w:t>.</w:t>
      </w:r>
      <w:r w:rsidR="000C4C9A" w:rsidRPr="0002475D">
        <w:rPr>
          <w:rFonts w:ascii="Garamond" w:hAnsi="Garamond" w:cs="Calibri"/>
          <w:sz w:val="20"/>
          <w:szCs w:val="20"/>
        </w:rPr>
        <w:t xml:space="preserve"> Based on the HEV experiments, it was determined that TEV control was optimal for commercial </w:t>
      </w:r>
      <w:r w:rsidR="001E31CB" w:rsidRPr="0002475D">
        <w:rPr>
          <w:rFonts w:ascii="Garamond" w:hAnsi="Garamond" w:cs="Calibri"/>
          <w:sz w:val="20"/>
          <w:szCs w:val="20"/>
        </w:rPr>
        <w:t>refrigeration</w:t>
      </w:r>
      <w:r w:rsidR="000C4C9A" w:rsidRPr="0002475D">
        <w:rPr>
          <w:rFonts w:ascii="Garamond" w:hAnsi="Garamond" w:cs="Calibri"/>
          <w:sz w:val="20"/>
          <w:szCs w:val="20"/>
        </w:rPr>
        <w:t xml:space="preserve"> with a CoP of </w:t>
      </w:r>
      <w:r w:rsidR="004A40D0" w:rsidRPr="0002475D">
        <w:rPr>
          <w:rFonts w:ascii="Garamond" w:hAnsi="Garamond" w:cs="Calibri"/>
          <w:sz w:val="20"/>
          <w:szCs w:val="20"/>
        </w:rPr>
        <w:t>2.26±0.09</w:t>
      </w:r>
      <w:r w:rsidR="0002475D">
        <w:rPr>
          <w:rFonts w:ascii="Garamond" w:hAnsi="Garamond" w:cs="Calibri"/>
          <w:sz w:val="20"/>
          <w:szCs w:val="20"/>
        </w:rPr>
        <w:t xml:space="preserve"> and compressor efficiency of 0.292</w:t>
      </w:r>
      <w:r w:rsidR="0002475D" w:rsidRPr="00696B45">
        <w:rPr>
          <w:rFonts w:ascii="Garamond" w:eastAsia="Times New Roman" w:hAnsi="Garamond"/>
          <w:color w:val="000000"/>
          <w:sz w:val="16"/>
          <w:szCs w:val="16"/>
        </w:rPr>
        <w:t>±</w:t>
      </w:r>
      <w:r w:rsidR="0002475D">
        <w:rPr>
          <w:rFonts w:ascii="Garamond" w:hAnsi="Garamond" w:cs="Calibri"/>
          <w:sz w:val="20"/>
          <w:szCs w:val="20"/>
        </w:rPr>
        <w:t>0.0154</w:t>
      </w:r>
      <w:r w:rsidR="000C4C9A" w:rsidRPr="0002475D">
        <w:rPr>
          <w:rFonts w:ascii="Garamond" w:hAnsi="Garamond" w:cs="Calibri"/>
          <w:sz w:val="20"/>
          <w:szCs w:val="20"/>
        </w:rPr>
        <w:t xml:space="preserve">. Whereas due to the compact size and low cost of the CT, it was best suited for use in residential </w:t>
      </w:r>
      <w:r w:rsidR="001E31CB" w:rsidRPr="0002475D">
        <w:rPr>
          <w:rFonts w:ascii="Garamond" w:hAnsi="Garamond" w:cs="Calibri"/>
          <w:sz w:val="20"/>
          <w:szCs w:val="20"/>
        </w:rPr>
        <w:t>refrigeration</w:t>
      </w:r>
      <w:r w:rsidR="0002475D">
        <w:rPr>
          <w:rFonts w:ascii="Garamond" w:hAnsi="Garamond" w:cs="Calibri"/>
          <w:sz w:val="20"/>
          <w:szCs w:val="20"/>
        </w:rPr>
        <w:t xml:space="preserve"> systems w</w:t>
      </w:r>
      <w:r w:rsidR="001E31CB" w:rsidRPr="0002475D">
        <w:rPr>
          <w:rFonts w:ascii="Garamond" w:hAnsi="Garamond" w:cs="Calibri"/>
          <w:sz w:val="20"/>
          <w:szCs w:val="20"/>
        </w:rPr>
        <w:t>ith</w:t>
      </w:r>
      <w:r w:rsidR="000C4C9A" w:rsidRPr="0002475D">
        <w:rPr>
          <w:rFonts w:ascii="Garamond" w:hAnsi="Garamond" w:cs="Calibri"/>
          <w:sz w:val="20"/>
          <w:szCs w:val="20"/>
        </w:rPr>
        <w:t xml:space="preserve"> a CoP of </w:t>
      </w:r>
      <w:r w:rsidR="00400704" w:rsidRPr="006522BC">
        <w:rPr>
          <w:rFonts w:ascii="Garamond" w:hAnsi="Garamond" w:cs="Calibri"/>
          <w:sz w:val="20"/>
          <w:szCs w:val="20"/>
        </w:rPr>
        <w:t>2.</w:t>
      </w:r>
      <w:r w:rsidR="00400704">
        <w:rPr>
          <w:rFonts w:ascii="Garamond" w:hAnsi="Garamond" w:cs="Calibri"/>
          <w:sz w:val="20"/>
          <w:szCs w:val="20"/>
        </w:rPr>
        <w:t>10</w:t>
      </w:r>
      <w:r w:rsidR="00400704" w:rsidRPr="006522BC">
        <w:rPr>
          <w:rFonts w:ascii="Garamond" w:hAnsi="Garamond" w:cs="Calibri"/>
          <w:sz w:val="20"/>
          <w:szCs w:val="20"/>
        </w:rPr>
        <w:t>±0.09</w:t>
      </w:r>
      <w:r w:rsidR="00400704">
        <w:rPr>
          <w:rFonts w:ascii="Garamond" w:hAnsi="Garamond" w:cs="Calibri"/>
          <w:sz w:val="20"/>
          <w:szCs w:val="20"/>
        </w:rPr>
        <w:t xml:space="preserve"> and compressor efficiency of 0.453</w:t>
      </w:r>
      <w:r w:rsidR="00400704" w:rsidRPr="00696B45">
        <w:rPr>
          <w:rFonts w:ascii="Garamond" w:eastAsia="Times New Roman" w:hAnsi="Garamond"/>
          <w:color w:val="000000"/>
          <w:sz w:val="16"/>
          <w:szCs w:val="16"/>
        </w:rPr>
        <w:t>±</w:t>
      </w:r>
      <w:r w:rsidR="00400704">
        <w:rPr>
          <w:rFonts w:ascii="Garamond" w:hAnsi="Garamond" w:cs="Calibri"/>
          <w:sz w:val="20"/>
          <w:szCs w:val="20"/>
        </w:rPr>
        <w:t>0.0165.</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4F437B85" w14:textId="0EA9DE61" w:rsidR="00132CD6" w:rsidRPr="00132CD6" w:rsidRDefault="00132CD6" w:rsidP="00132CD6">
      <w:pPr>
        <w:pStyle w:val="ListParagraph"/>
        <w:numPr>
          <w:ilvl w:val="0"/>
          <w:numId w:val="1"/>
        </w:numPr>
        <w:jc w:val="both"/>
        <w:rPr>
          <w:rFonts w:ascii="Garamond" w:hAnsi="Garamond" w:cs="Calibri"/>
          <w:sz w:val="20"/>
          <w:szCs w:val="20"/>
        </w:rPr>
      </w:pPr>
      <w:r w:rsidRPr="00132CD6">
        <w:rPr>
          <w:rFonts w:ascii="Garamond" w:hAnsi="Garamond" w:cs="Calibri"/>
          <w:sz w:val="20"/>
          <w:szCs w:val="20"/>
        </w:rPr>
        <w:t>U.S. Energy Information Administration - EIA - Independent Statistics and Analysis. (</w:t>
      </w:r>
      <w:proofErr w:type="spellStart"/>
      <w:r w:rsidRPr="00132CD6">
        <w:rPr>
          <w:rFonts w:ascii="Garamond" w:hAnsi="Garamond" w:cs="Calibri"/>
          <w:sz w:val="20"/>
          <w:szCs w:val="20"/>
        </w:rPr>
        <w:t>n.d.</w:t>
      </w:r>
      <w:proofErr w:type="spellEnd"/>
      <w:r w:rsidRPr="00132CD6">
        <w:rPr>
          <w:rFonts w:ascii="Garamond" w:hAnsi="Garamond" w:cs="Calibri"/>
          <w:sz w:val="20"/>
          <w:szCs w:val="20"/>
        </w:rPr>
        <w:t>). Retrieved March 10, 2015, from http://www.eia.gov/forecasts/aeo/MT_electric.cfm</w:t>
      </w:r>
    </w:p>
    <w:p w14:paraId="1B2636B1" w14:textId="3F3C6822" w:rsidR="00071C63" w:rsidRDefault="00071C63" w:rsidP="00060D5F">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proofErr w:type="spellStart"/>
      <w:r w:rsidRPr="006522BC">
        <w:rPr>
          <w:rFonts w:ascii="Garamond" w:hAnsi="Garamond" w:cs="Calibri"/>
          <w:sz w:val="20"/>
          <w:szCs w:val="20"/>
        </w:rPr>
        <w:t>engel</w:t>
      </w:r>
      <w:proofErr w:type="spellEnd"/>
      <w:r w:rsidRPr="006522BC">
        <w:rPr>
          <w:rFonts w:ascii="Garamond" w:hAnsi="Garamond" w:cs="Calibri"/>
          <w:sz w:val="20"/>
          <w:szCs w:val="20"/>
        </w:rPr>
        <w:t xml:space="preserve">,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6AE66DA3" w14:textId="77777777" w:rsidR="00132CD6" w:rsidRDefault="00132CD6" w:rsidP="00132CD6">
      <w:pPr>
        <w:jc w:val="both"/>
        <w:rPr>
          <w:rFonts w:ascii="Garamond" w:hAnsi="Garamond" w:cs="Calibri"/>
          <w:sz w:val="20"/>
          <w:szCs w:val="20"/>
        </w:rPr>
      </w:pPr>
    </w:p>
    <w:p w14:paraId="1C458EDA" w14:textId="77777777" w:rsidR="00132CD6" w:rsidRDefault="00132CD6" w:rsidP="00132CD6">
      <w:pPr>
        <w:jc w:val="both"/>
        <w:rPr>
          <w:rFonts w:ascii="Garamond" w:hAnsi="Garamond" w:cs="Calibri"/>
          <w:sz w:val="20"/>
          <w:szCs w:val="20"/>
        </w:rPr>
      </w:pPr>
    </w:p>
    <w:p w14:paraId="33860F1F" w14:textId="77777777" w:rsidR="00132CD6" w:rsidRDefault="00132CD6" w:rsidP="00132CD6">
      <w:pPr>
        <w:jc w:val="both"/>
        <w:rPr>
          <w:rFonts w:ascii="Garamond" w:hAnsi="Garamond" w:cs="Calibri"/>
          <w:sz w:val="20"/>
          <w:szCs w:val="20"/>
        </w:rPr>
      </w:pPr>
    </w:p>
    <w:p w14:paraId="38FEEE81" w14:textId="77777777" w:rsidR="00132CD6" w:rsidRDefault="00132CD6" w:rsidP="00132CD6">
      <w:pPr>
        <w:jc w:val="both"/>
        <w:rPr>
          <w:rFonts w:ascii="Garamond" w:hAnsi="Garamond" w:cs="Calibri"/>
          <w:sz w:val="20"/>
          <w:szCs w:val="20"/>
        </w:rPr>
      </w:pPr>
    </w:p>
    <w:p w14:paraId="2710A754" w14:textId="77777777" w:rsidR="00132CD6" w:rsidRDefault="00132CD6" w:rsidP="00132CD6">
      <w:pPr>
        <w:jc w:val="both"/>
        <w:rPr>
          <w:rFonts w:ascii="Garamond" w:hAnsi="Garamond" w:cs="Calibri"/>
          <w:sz w:val="20"/>
          <w:szCs w:val="20"/>
        </w:rPr>
      </w:pPr>
    </w:p>
    <w:p w14:paraId="44EFFA89" w14:textId="77777777" w:rsidR="00132CD6" w:rsidRDefault="00132CD6" w:rsidP="00132CD6">
      <w:pPr>
        <w:jc w:val="both"/>
        <w:rPr>
          <w:rFonts w:ascii="Garamond" w:hAnsi="Garamond" w:cs="Calibri"/>
          <w:sz w:val="20"/>
          <w:szCs w:val="20"/>
        </w:rPr>
      </w:pPr>
    </w:p>
    <w:p w14:paraId="456B3C60" w14:textId="77777777" w:rsidR="00132CD6" w:rsidRPr="00132CD6" w:rsidRDefault="00132CD6" w:rsidP="00132CD6">
      <w:pPr>
        <w:jc w:val="both"/>
        <w:rPr>
          <w:rFonts w:ascii="Garamond" w:hAnsi="Garamond" w:cs="Calibri"/>
          <w:sz w:val="20"/>
          <w:szCs w:val="20"/>
        </w:rPr>
      </w:pPr>
    </w:p>
    <w:p w14:paraId="58EA6E31" w14:textId="2B3505A9" w:rsidR="00EF7CB2" w:rsidRDefault="00060D5F" w:rsidP="004D4EA4">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6F5FE6" w:rsidRPr="006522BC">
        <w:rPr>
          <w:rFonts w:ascii="Garamond" w:hAnsi="Garamond" w:cs="Calibri"/>
          <w:i/>
          <w:iCs/>
          <w:sz w:val="20"/>
          <w:szCs w:val="20"/>
        </w:rPr>
        <w:t>Refrigeration</w:t>
      </w:r>
      <w:r w:rsidR="00071C63" w:rsidRPr="006522BC">
        <w:rPr>
          <w:rFonts w:ascii="Garamond" w:hAnsi="Garamond" w:cs="Calibri"/>
          <w:i/>
          <w:iCs/>
          <w:sz w:val="20"/>
          <w:szCs w:val="20"/>
        </w:rPr>
        <w:t xml:space="preserve"> System</w:t>
      </w:r>
      <w:r w:rsidRPr="006522BC">
        <w:rPr>
          <w:rFonts w:ascii="Garamond" w:hAnsi="Garamond" w:cs="Calibri"/>
          <w:i/>
          <w:iCs/>
          <w:sz w:val="20"/>
          <w:szCs w:val="20"/>
        </w:rPr>
        <w:t xml:space="preserve"> Laboratory Description</w:t>
      </w:r>
      <w:r w:rsidRPr="006522BC">
        <w:rPr>
          <w:rFonts w:ascii="Garamond" w:hAnsi="Garamond" w:cs="Calibri"/>
          <w:sz w:val="20"/>
          <w:szCs w:val="20"/>
        </w:rPr>
        <w:t>. Easton, PA: Lafayette College.</w:t>
      </w:r>
    </w:p>
    <w:p w14:paraId="7C556EE5" w14:textId="77777777" w:rsidR="00195EDB" w:rsidRDefault="00195EDB" w:rsidP="00195EDB">
      <w:pPr>
        <w:jc w:val="both"/>
        <w:rPr>
          <w:rFonts w:ascii="Garamond" w:hAnsi="Garamond" w:cs="Calibri"/>
          <w:sz w:val="20"/>
          <w:szCs w:val="20"/>
        </w:rPr>
      </w:pPr>
    </w:p>
    <w:p w14:paraId="57708B6F" w14:textId="77777777" w:rsidR="00195EDB" w:rsidRDefault="00195EDB" w:rsidP="00195EDB">
      <w:pPr>
        <w:jc w:val="both"/>
        <w:rPr>
          <w:rFonts w:ascii="Garamond" w:hAnsi="Garamond" w:cs="Calibri"/>
          <w:sz w:val="20"/>
          <w:szCs w:val="20"/>
        </w:rPr>
      </w:pPr>
    </w:p>
    <w:p w14:paraId="13A1FBEA" w14:textId="77777777" w:rsidR="00195EDB" w:rsidRDefault="00195EDB" w:rsidP="00195EDB">
      <w:pPr>
        <w:jc w:val="both"/>
        <w:rPr>
          <w:rFonts w:ascii="Garamond" w:hAnsi="Garamond" w:cs="Calibri"/>
          <w:sz w:val="20"/>
          <w:szCs w:val="20"/>
        </w:rPr>
      </w:pPr>
    </w:p>
    <w:p w14:paraId="484A0AA3" w14:textId="2466B5FD" w:rsidR="00195EDB" w:rsidRDefault="00634BC1" w:rsidP="00195EDB">
      <w:pPr>
        <w:jc w:val="both"/>
        <w:rPr>
          <w:rFonts w:ascii="Garamond" w:hAnsi="Garamond" w:cs="Calibri"/>
          <w:sz w:val="20"/>
          <w:szCs w:val="20"/>
        </w:rPr>
      </w:pPr>
      <w:r>
        <w:rPr>
          <w:rFonts w:ascii="Garamond" w:hAnsi="Garamond" w:cs="Calibri"/>
          <w:sz w:val="20"/>
          <w:szCs w:val="20"/>
        </w:rPr>
        <w:t xml:space="preserve">depends on the </w:t>
      </w:r>
      <w:r w:rsidRPr="007776F9">
        <w:rPr>
          <w:rFonts w:ascii="Garamond" w:hAnsi="Garamond" w:cs="Calibri"/>
          <w:b/>
          <w:bCs/>
          <w:sz w:val="20"/>
          <w:szCs w:val="20"/>
        </w:rPr>
        <w:t>In order to be an efficient generation plant operating at optimum efficiency, the study of thermodynamics is essential in the design and optimization of steam turbine systems, since the design and working fluid thermal properties have a significant effect on turbine performance.</w:t>
      </w:r>
    </w:p>
    <w:p w14:paraId="5B86E5C1" w14:textId="77777777" w:rsidR="00195EDB" w:rsidRDefault="00195EDB" w:rsidP="00195EDB">
      <w:pPr>
        <w:jc w:val="both"/>
        <w:rPr>
          <w:rFonts w:ascii="Garamond" w:hAnsi="Garamond" w:cs="Calibri"/>
          <w:sz w:val="20"/>
          <w:szCs w:val="20"/>
        </w:rPr>
      </w:pPr>
    </w:p>
    <w:p w14:paraId="61291572" w14:textId="77777777" w:rsidR="00195EDB" w:rsidRDefault="00195EDB" w:rsidP="00195EDB">
      <w:pPr>
        <w:jc w:val="both"/>
        <w:rPr>
          <w:rFonts w:ascii="Garamond" w:hAnsi="Garamond" w:cs="Calibri"/>
          <w:sz w:val="20"/>
          <w:szCs w:val="20"/>
        </w:rPr>
      </w:pPr>
    </w:p>
    <w:p w14:paraId="0028ABAE" w14:textId="3036A1D7" w:rsidR="00195EDB" w:rsidRPr="00195EDB" w:rsidRDefault="00195EDB" w:rsidP="00195EDB">
      <w:pPr>
        <w:jc w:val="both"/>
        <w:rPr>
          <w:rFonts w:ascii="Garamond" w:hAnsi="Garamond" w:cs="Calibri"/>
          <w:sz w:val="20"/>
          <w:szCs w:val="20"/>
        </w:rPr>
      </w:pPr>
      <w:r>
        <w:rPr>
          <w:rFonts w:ascii="Arial" w:hAnsi="Arial" w:cs="Arial"/>
          <w:color w:val="252525"/>
          <w:sz w:val="21"/>
          <w:szCs w:val="21"/>
          <w:shd w:val="clear" w:color="auto" w:fill="FFFFFF"/>
        </w:rPr>
        <w:lastRenderedPageBreak/>
        <w:t xml:space="preserve">The efficiency of the </w:t>
      </w:r>
      <w:proofErr w:type="spellStart"/>
      <w:r>
        <w:rPr>
          <w:rFonts w:ascii="Arial" w:hAnsi="Arial" w:cs="Arial"/>
          <w:color w:val="252525"/>
          <w:sz w:val="21"/>
          <w:szCs w:val="21"/>
          <w:shd w:val="clear" w:color="auto" w:fill="FFFFFF"/>
        </w:rPr>
        <w:t>Rankine</w:t>
      </w:r>
      <w:proofErr w:type="spellEnd"/>
      <w:r>
        <w:rPr>
          <w:rFonts w:ascii="Arial" w:hAnsi="Arial" w:cs="Arial"/>
          <w:color w:val="252525"/>
          <w:sz w:val="21"/>
          <w:szCs w:val="21"/>
          <w:shd w:val="clear" w:color="auto" w:fill="FFFFFF"/>
        </w:rPr>
        <w:t xml:space="preserve"> cycle is limited by the high heat of vaporization of the working fluid. Also, unless the pressure and temperature reach</w:t>
      </w:r>
      <w:r>
        <w:rPr>
          <w:rStyle w:val="apple-converted-space"/>
          <w:rFonts w:ascii="Arial" w:hAnsi="Arial" w:cs="Arial"/>
          <w:color w:val="252525"/>
          <w:sz w:val="21"/>
          <w:szCs w:val="21"/>
          <w:shd w:val="clear" w:color="auto" w:fill="FFFFFF"/>
        </w:rPr>
        <w:t> </w:t>
      </w:r>
      <w:hyperlink r:id="rId20" w:tooltip="Supercritical fluid" w:history="1">
        <w:r>
          <w:rPr>
            <w:rStyle w:val="Hyperlink"/>
            <w:rFonts w:ascii="Arial" w:hAnsi="Arial" w:cs="Arial"/>
            <w:color w:val="0B0080"/>
            <w:sz w:val="21"/>
            <w:szCs w:val="21"/>
            <w:shd w:val="clear" w:color="auto" w:fill="FFFFFF"/>
          </w:rPr>
          <w:t>super critical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levels in the steam boiler, the temperature range the cycle can operate over is quite small: steam turbine entry temperatures are typically around 565°C and steam condenser temperatures are around 30°C. This gives a theoretical maximum</w:t>
      </w:r>
      <w:r>
        <w:rPr>
          <w:rStyle w:val="apple-converted-space"/>
          <w:rFonts w:ascii="Arial" w:hAnsi="Arial" w:cs="Arial"/>
          <w:color w:val="252525"/>
          <w:sz w:val="21"/>
          <w:szCs w:val="21"/>
          <w:shd w:val="clear" w:color="auto" w:fill="FFFFFF"/>
        </w:rPr>
        <w:t> </w:t>
      </w:r>
      <w:hyperlink r:id="rId21" w:tooltip="Carnot efficiency" w:history="1">
        <w:r>
          <w:rPr>
            <w:rStyle w:val="Hyperlink"/>
            <w:rFonts w:ascii="Arial" w:hAnsi="Arial" w:cs="Arial"/>
            <w:color w:val="0B0080"/>
            <w:sz w:val="21"/>
            <w:szCs w:val="21"/>
            <w:shd w:val="clear" w:color="auto" w:fill="FFFFFF"/>
          </w:rPr>
          <w:t>Carnot efficiency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the steam turbine alone of about 63% compared with an actual overall thermal efficiency of up to 42% for a modern coal-fired power station. This low steam turbine entry temperature (compared to a</w:t>
      </w:r>
      <w:r>
        <w:rPr>
          <w:rStyle w:val="apple-converted-space"/>
          <w:rFonts w:ascii="Arial" w:hAnsi="Arial" w:cs="Arial"/>
          <w:color w:val="252525"/>
          <w:sz w:val="21"/>
          <w:szCs w:val="21"/>
          <w:shd w:val="clear" w:color="auto" w:fill="FFFFFF"/>
        </w:rPr>
        <w:t> </w:t>
      </w:r>
      <w:hyperlink r:id="rId22" w:tooltip="Gas turbine" w:history="1">
        <w:r>
          <w:rPr>
            <w:rStyle w:val="Hyperlink"/>
            <w:rFonts w:ascii="Arial" w:hAnsi="Arial" w:cs="Arial"/>
            <w:color w:val="0B0080"/>
            <w:sz w:val="21"/>
            <w:szCs w:val="21"/>
            <w:shd w:val="clear" w:color="auto" w:fill="FFFFFF"/>
          </w:rPr>
          <w:t>gas turbine</w:t>
        </w:r>
      </w:hyperlink>
      <w:r>
        <w:rPr>
          <w:rFonts w:ascii="Arial" w:hAnsi="Arial" w:cs="Arial"/>
          <w:color w:val="252525"/>
          <w:sz w:val="21"/>
          <w:szCs w:val="21"/>
          <w:shd w:val="clear" w:color="auto" w:fill="FFFFFF"/>
        </w:rPr>
        <w:t xml:space="preserve">) is why the </w:t>
      </w:r>
      <w:proofErr w:type="spellStart"/>
      <w:r>
        <w:rPr>
          <w:rFonts w:ascii="Arial" w:hAnsi="Arial" w:cs="Arial"/>
          <w:color w:val="252525"/>
          <w:sz w:val="21"/>
          <w:szCs w:val="21"/>
          <w:shd w:val="clear" w:color="auto" w:fill="FFFFFF"/>
        </w:rPr>
        <w:t>Rankine</w:t>
      </w:r>
      <w:proofErr w:type="spellEnd"/>
      <w:r>
        <w:rPr>
          <w:rFonts w:ascii="Arial" w:hAnsi="Arial" w:cs="Arial"/>
          <w:color w:val="252525"/>
          <w:sz w:val="21"/>
          <w:szCs w:val="21"/>
          <w:shd w:val="clear" w:color="auto" w:fill="FFFFFF"/>
        </w:rPr>
        <w:t xml:space="preserve"> (steam) cycle is often used as a bottoming cycle to recover otherwise rejected heat in</w:t>
      </w:r>
      <w:r>
        <w:rPr>
          <w:rStyle w:val="apple-converted-space"/>
          <w:rFonts w:ascii="Arial" w:hAnsi="Arial" w:cs="Arial"/>
          <w:color w:val="252525"/>
          <w:sz w:val="21"/>
          <w:szCs w:val="21"/>
          <w:shd w:val="clear" w:color="auto" w:fill="FFFFFF"/>
        </w:rPr>
        <w:t> </w:t>
      </w:r>
      <w:hyperlink r:id="rId23" w:tooltip="Combined cycle" w:history="1">
        <w:r>
          <w:rPr>
            <w:rStyle w:val="Hyperlink"/>
            <w:rFonts w:ascii="Arial" w:hAnsi="Arial" w:cs="Arial"/>
            <w:color w:val="0B0080"/>
            <w:sz w:val="21"/>
            <w:szCs w:val="21"/>
            <w:shd w:val="clear" w:color="auto" w:fill="FFFFFF"/>
          </w:rPr>
          <w:t>combined-cycle gas turbine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power stations.</w:t>
      </w:r>
    </w:p>
    <w:sectPr w:rsidR="00195EDB" w:rsidRPr="00195EDB" w:rsidSect="008643A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016974" w:rsidRDefault="00016974" w:rsidP="008F508E">
      <w:pPr>
        <w:spacing w:after="0" w:line="240" w:lineRule="auto"/>
      </w:pPr>
      <w:r>
        <w:separator/>
      </w:r>
    </w:p>
  </w:endnote>
  <w:endnote w:type="continuationSeparator" w:id="0">
    <w:p w14:paraId="25A5E012" w14:textId="77777777" w:rsidR="00016974" w:rsidRDefault="00016974"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F94221" w:rsidRDefault="00F94221">
        <w:pPr>
          <w:pStyle w:val="Footer"/>
          <w:jc w:val="center"/>
        </w:pPr>
        <w:r>
          <w:fldChar w:fldCharType="begin"/>
        </w:r>
        <w:r>
          <w:instrText xml:space="preserve"> PAGE   \* MERGEFORMAT </w:instrText>
        </w:r>
        <w:r>
          <w:fldChar w:fldCharType="separate"/>
        </w:r>
        <w:r w:rsidR="00EC12B8">
          <w:rPr>
            <w:noProof/>
          </w:rPr>
          <w:t>2</w:t>
        </w:r>
        <w:r>
          <w:rPr>
            <w:noProof/>
          </w:rPr>
          <w:fldChar w:fldCharType="end"/>
        </w:r>
      </w:p>
    </w:sdtContent>
  </w:sdt>
  <w:p w14:paraId="4CBD67E9" w14:textId="77777777" w:rsidR="00F94221" w:rsidRDefault="00F94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016974" w:rsidRDefault="00016974" w:rsidP="008F508E">
      <w:pPr>
        <w:spacing w:after="0" w:line="240" w:lineRule="auto"/>
      </w:pPr>
      <w:r>
        <w:separator/>
      </w:r>
    </w:p>
  </w:footnote>
  <w:footnote w:type="continuationSeparator" w:id="0">
    <w:p w14:paraId="1805BAAB" w14:textId="77777777" w:rsidR="00016974" w:rsidRDefault="00016974"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15D94"/>
    <w:rsid w:val="00016974"/>
    <w:rsid w:val="0002475D"/>
    <w:rsid w:val="00026925"/>
    <w:rsid w:val="00027393"/>
    <w:rsid w:val="00031DE4"/>
    <w:rsid w:val="00041F00"/>
    <w:rsid w:val="00043921"/>
    <w:rsid w:val="0005620A"/>
    <w:rsid w:val="00060D5F"/>
    <w:rsid w:val="00062943"/>
    <w:rsid w:val="000676B9"/>
    <w:rsid w:val="00070C9E"/>
    <w:rsid w:val="00070EAF"/>
    <w:rsid w:val="00071C63"/>
    <w:rsid w:val="00073566"/>
    <w:rsid w:val="00077FD4"/>
    <w:rsid w:val="00081D9C"/>
    <w:rsid w:val="000930CA"/>
    <w:rsid w:val="00095D04"/>
    <w:rsid w:val="000A6927"/>
    <w:rsid w:val="000B0F41"/>
    <w:rsid w:val="000B2C3B"/>
    <w:rsid w:val="000C15CD"/>
    <w:rsid w:val="000C4C9A"/>
    <w:rsid w:val="000D01BA"/>
    <w:rsid w:val="000D1F5D"/>
    <w:rsid w:val="000D32B7"/>
    <w:rsid w:val="000D79BB"/>
    <w:rsid w:val="000D7C65"/>
    <w:rsid w:val="000E01DC"/>
    <w:rsid w:val="000E1092"/>
    <w:rsid w:val="000F4F2A"/>
    <w:rsid w:val="000F5649"/>
    <w:rsid w:val="000F6403"/>
    <w:rsid w:val="00102CEC"/>
    <w:rsid w:val="00103265"/>
    <w:rsid w:val="0010798E"/>
    <w:rsid w:val="00114EF1"/>
    <w:rsid w:val="001218E7"/>
    <w:rsid w:val="00124B21"/>
    <w:rsid w:val="00132C9B"/>
    <w:rsid w:val="00132CD6"/>
    <w:rsid w:val="00135C99"/>
    <w:rsid w:val="00146986"/>
    <w:rsid w:val="0014733B"/>
    <w:rsid w:val="0015019C"/>
    <w:rsid w:val="00155C09"/>
    <w:rsid w:val="0015734C"/>
    <w:rsid w:val="001613D6"/>
    <w:rsid w:val="00161E31"/>
    <w:rsid w:val="00164A2E"/>
    <w:rsid w:val="001669F2"/>
    <w:rsid w:val="00166FEF"/>
    <w:rsid w:val="00172DE6"/>
    <w:rsid w:val="00175628"/>
    <w:rsid w:val="00181B42"/>
    <w:rsid w:val="00184599"/>
    <w:rsid w:val="00184D45"/>
    <w:rsid w:val="00184F47"/>
    <w:rsid w:val="00191145"/>
    <w:rsid w:val="00195EDB"/>
    <w:rsid w:val="001A07B1"/>
    <w:rsid w:val="001B27BE"/>
    <w:rsid w:val="001C49CA"/>
    <w:rsid w:val="001D4FA4"/>
    <w:rsid w:val="001E31CB"/>
    <w:rsid w:val="001E498A"/>
    <w:rsid w:val="001F3B93"/>
    <w:rsid w:val="001F63E9"/>
    <w:rsid w:val="001F68AA"/>
    <w:rsid w:val="0020444A"/>
    <w:rsid w:val="00206E82"/>
    <w:rsid w:val="0021553E"/>
    <w:rsid w:val="00224899"/>
    <w:rsid w:val="00226234"/>
    <w:rsid w:val="00246C17"/>
    <w:rsid w:val="0025005D"/>
    <w:rsid w:val="00252FAA"/>
    <w:rsid w:val="00254C23"/>
    <w:rsid w:val="0026428B"/>
    <w:rsid w:val="002679AC"/>
    <w:rsid w:val="00284365"/>
    <w:rsid w:val="0029329B"/>
    <w:rsid w:val="00294DDB"/>
    <w:rsid w:val="002B08B9"/>
    <w:rsid w:val="002B2F80"/>
    <w:rsid w:val="002B5440"/>
    <w:rsid w:val="002C0C87"/>
    <w:rsid w:val="002C2732"/>
    <w:rsid w:val="002D22E0"/>
    <w:rsid w:val="002D27C1"/>
    <w:rsid w:val="002D54AA"/>
    <w:rsid w:val="002D7B4B"/>
    <w:rsid w:val="002F3B08"/>
    <w:rsid w:val="002F57FC"/>
    <w:rsid w:val="002F7061"/>
    <w:rsid w:val="00300C64"/>
    <w:rsid w:val="003028FD"/>
    <w:rsid w:val="00302F03"/>
    <w:rsid w:val="00303E30"/>
    <w:rsid w:val="00305D92"/>
    <w:rsid w:val="003150C9"/>
    <w:rsid w:val="00325B3D"/>
    <w:rsid w:val="00342C4A"/>
    <w:rsid w:val="00344D8D"/>
    <w:rsid w:val="00360147"/>
    <w:rsid w:val="00373362"/>
    <w:rsid w:val="00380FBE"/>
    <w:rsid w:val="00381FD5"/>
    <w:rsid w:val="00386479"/>
    <w:rsid w:val="00396C2A"/>
    <w:rsid w:val="003A0E5F"/>
    <w:rsid w:val="003B7058"/>
    <w:rsid w:val="003C471C"/>
    <w:rsid w:val="003C63FF"/>
    <w:rsid w:val="003C77D9"/>
    <w:rsid w:val="003D325B"/>
    <w:rsid w:val="003E3251"/>
    <w:rsid w:val="003F685B"/>
    <w:rsid w:val="00400704"/>
    <w:rsid w:val="00411870"/>
    <w:rsid w:val="00440005"/>
    <w:rsid w:val="00445ADA"/>
    <w:rsid w:val="00453B2D"/>
    <w:rsid w:val="00462A3B"/>
    <w:rsid w:val="004718B4"/>
    <w:rsid w:val="00474EC5"/>
    <w:rsid w:val="004764BD"/>
    <w:rsid w:val="00476BFF"/>
    <w:rsid w:val="00490A90"/>
    <w:rsid w:val="00492248"/>
    <w:rsid w:val="004A11A4"/>
    <w:rsid w:val="004A40D0"/>
    <w:rsid w:val="004A5475"/>
    <w:rsid w:val="004A5E8A"/>
    <w:rsid w:val="004B6EC9"/>
    <w:rsid w:val="004C0BD1"/>
    <w:rsid w:val="004C1DD1"/>
    <w:rsid w:val="004D0A9E"/>
    <w:rsid w:val="004D0E7F"/>
    <w:rsid w:val="004D1295"/>
    <w:rsid w:val="004D1870"/>
    <w:rsid w:val="004D4EA4"/>
    <w:rsid w:val="004F1891"/>
    <w:rsid w:val="0050444B"/>
    <w:rsid w:val="00506D51"/>
    <w:rsid w:val="0051333F"/>
    <w:rsid w:val="00523CE3"/>
    <w:rsid w:val="005312E7"/>
    <w:rsid w:val="005348DD"/>
    <w:rsid w:val="00546503"/>
    <w:rsid w:val="0054773E"/>
    <w:rsid w:val="00552325"/>
    <w:rsid w:val="005565A5"/>
    <w:rsid w:val="0056189F"/>
    <w:rsid w:val="005711FA"/>
    <w:rsid w:val="0057362D"/>
    <w:rsid w:val="005836A2"/>
    <w:rsid w:val="005858D8"/>
    <w:rsid w:val="00586D5C"/>
    <w:rsid w:val="005907FF"/>
    <w:rsid w:val="005A2C46"/>
    <w:rsid w:val="005A7AFE"/>
    <w:rsid w:val="005C4F75"/>
    <w:rsid w:val="005C66B2"/>
    <w:rsid w:val="005C7F56"/>
    <w:rsid w:val="005E38C1"/>
    <w:rsid w:val="005F4CEB"/>
    <w:rsid w:val="006015EE"/>
    <w:rsid w:val="006134AC"/>
    <w:rsid w:val="0061571B"/>
    <w:rsid w:val="00615AEE"/>
    <w:rsid w:val="00626DCB"/>
    <w:rsid w:val="0062739D"/>
    <w:rsid w:val="00631BDC"/>
    <w:rsid w:val="00632A4C"/>
    <w:rsid w:val="00633552"/>
    <w:rsid w:val="00634593"/>
    <w:rsid w:val="00634BC1"/>
    <w:rsid w:val="00636AD7"/>
    <w:rsid w:val="00637BE7"/>
    <w:rsid w:val="00640877"/>
    <w:rsid w:val="00647D56"/>
    <w:rsid w:val="006508F1"/>
    <w:rsid w:val="006522BC"/>
    <w:rsid w:val="00653721"/>
    <w:rsid w:val="00660122"/>
    <w:rsid w:val="00676F42"/>
    <w:rsid w:val="00684673"/>
    <w:rsid w:val="00684905"/>
    <w:rsid w:val="00696B45"/>
    <w:rsid w:val="006977C3"/>
    <w:rsid w:val="006A4D3A"/>
    <w:rsid w:val="006A5657"/>
    <w:rsid w:val="006A78DF"/>
    <w:rsid w:val="006B7F82"/>
    <w:rsid w:val="006C696B"/>
    <w:rsid w:val="006D39E6"/>
    <w:rsid w:val="006D493F"/>
    <w:rsid w:val="006D6AA0"/>
    <w:rsid w:val="006E0F1F"/>
    <w:rsid w:val="006E4DFB"/>
    <w:rsid w:val="006E7216"/>
    <w:rsid w:val="006E78CC"/>
    <w:rsid w:val="006F5FE6"/>
    <w:rsid w:val="00700FF8"/>
    <w:rsid w:val="007028E0"/>
    <w:rsid w:val="00710584"/>
    <w:rsid w:val="00715376"/>
    <w:rsid w:val="00732A91"/>
    <w:rsid w:val="0073368B"/>
    <w:rsid w:val="00747DD1"/>
    <w:rsid w:val="007641A8"/>
    <w:rsid w:val="0077001C"/>
    <w:rsid w:val="00772778"/>
    <w:rsid w:val="007776F9"/>
    <w:rsid w:val="00785D10"/>
    <w:rsid w:val="00793B22"/>
    <w:rsid w:val="007A29EA"/>
    <w:rsid w:val="007B1A7E"/>
    <w:rsid w:val="007B255A"/>
    <w:rsid w:val="007B41EE"/>
    <w:rsid w:val="007B6490"/>
    <w:rsid w:val="007D3404"/>
    <w:rsid w:val="007D3D5E"/>
    <w:rsid w:val="007D4D2A"/>
    <w:rsid w:val="007D6197"/>
    <w:rsid w:val="007D7E5C"/>
    <w:rsid w:val="007E0337"/>
    <w:rsid w:val="007E51A7"/>
    <w:rsid w:val="007E6B12"/>
    <w:rsid w:val="007F364B"/>
    <w:rsid w:val="007F76F9"/>
    <w:rsid w:val="00802E34"/>
    <w:rsid w:val="00806D88"/>
    <w:rsid w:val="008141E5"/>
    <w:rsid w:val="00814E30"/>
    <w:rsid w:val="008208B4"/>
    <w:rsid w:val="008213AB"/>
    <w:rsid w:val="00825F46"/>
    <w:rsid w:val="00826377"/>
    <w:rsid w:val="008311EF"/>
    <w:rsid w:val="008325C1"/>
    <w:rsid w:val="008356E9"/>
    <w:rsid w:val="0085331C"/>
    <w:rsid w:val="00853604"/>
    <w:rsid w:val="00855309"/>
    <w:rsid w:val="00857CBD"/>
    <w:rsid w:val="008643A4"/>
    <w:rsid w:val="0086660D"/>
    <w:rsid w:val="00872CE6"/>
    <w:rsid w:val="008836F8"/>
    <w:rsid w:val="00885D7E"/>
    <w:rsid w:val="00892413"/>
    <w:rsid w:val="008A0D1A"/>
    <w:rsid w:val="008A127B"/>
    <w:rsid w:val="008B1AF6"/>
    <w:rsid w:val="008B36E9"/>
    <w:rsid w:val="008B436D"/>
    <w:rsid w:val="008D2D36"/>
    <w:rsid w:val="008D449C"/>
    <w:rsid w:val="008E1D78"/>
    <w:rsid w:val="008E24E6"/>
    <w:rsid w:val="008E5CD8"/>
    <w:rsid w:val="008F1476"/>
    <w:rsid w:val="008F508E"/>
    <w:rsid w:val="008F6160"/>
    <w:rsid w:val="00900F18"/>
    <w:rsid w:val="00902670"/>
    <w:rsid w:val="0091128C"/>
    <w:rsid w:val="00921B19"/>
    <w:rsid w:val="00930531"/>
    <w:rsid w:val="00931566"/>
    <w:rsid w:val="0093160F"/>
    <w:rsid w:val="00940E09"/>
    <w:rsid w:val="009413F9"/>
    <w:rsid w:val="00951554"/>
    <w:rsid w:val="009543D2"/>
    <w:rsid w:val="00970953"/>
    <w:rsid w:val="009723C2"/>
    <w:rsid w:val="00983302"/>
    <w:rsid w:val="00990AEF"/>
    <w:rsid w:val="00993BE3"/>
    <w:rsid w:val="009A143A"/>
    <w:rsid w:val="009B3D77"/>
    <w:rsid w:val="009B65E7"/>
    <w:rsid w:val="009C5FA2"/>
    <w:rsid w:val="009C6676"/>
    <w:rsid w:val="009F0C18"/>
    <w:rsid w:val="009F4396"/>
    <w:rsid w:val="009F6679"/>
    <w:rsid w:val="00A02B5A"/>
    <w:rsid w:val="00A04C05"/>
    <w:rsid w:val="00A40788"/>
    <w:rsid w:val="00A46029"/>
    <w:rsid w:val="00A52427"/>
    <w:rsid w:val="00A551A8"/>
    <w:rsid w:val="00A56796"/>
    <w:rsid w:val="00A5769E"/>
    <w:rsid w:val="00A628C9"/>
    <w:rsid w:val="00A64EFF"/>
    <w:rsid w:val="00A73FAD"/>
    <w:rsid w:val="00A877CE"/>
    <w:rsid w:val="00A92656"/>
    <w:rsid w:val="00AA3D69"/>
    <w:rsid w:val="00AA4336"/>
    <w:rsid w:val="00AD1697"/>
    <w:rsid w:val="00AD16F3"/>
    <w:rsid w:val="00AD1BF0"/>
    <w:rsid w:val="00AD2EA1"/>
    <w:rsid w:val="00AE0E7B"/>
    <w:rsid w:val="00AE1DBE"/>
    <w:rsid w:val="00AE4E0B"/>
    <w:rsid w:val="00AE7801"/>
    <w:rsid w:val="00AF1CAC"/>
    <w:rsid w:val="00AF3019"/>
    <w:rsid w:val="00AF3F77"/>
    <w:rsid w:val="00AF78AA"/>
    <w:rsid w:val="00B257F7"/>
    <w:rsid w:val="00B31527"/>
    <w:rsid w:val="00B471D1"/>
    <w:rsid w:val="00B47C08"/>
    <w:rsid w:val="00B518AB"/>
    <w:rsid w:val="00B52192"/>
    <w:rsid w:val="00B632C4"/>
    <w:rsid w:val="00B647C6"/>
    <w:rsid w:val="00B662E7"/>
    <w:rsid w:val="00B71003"/>
    <w:rsid w:val="00B748A2"/>
    <w:rsid w:val="00B75C50"/>
    <w:rsid w:val="00B76696"/>
    <w:rsid w:val="00B82BED"/>
    <w:rsid w:val="00B854AE"/>
    <w:rsid w:val="00B92828"/>
    <w:rsid w:val="00BA529E"/>
    <w:rsid w:val="00BB0B1A"/>
    <w:rsid w:val="00BC613D"/>
    <w:rsid w:val="00BC6B3F"/>
    <w:rsid w:val="00BD35AF"/>
    <w:rsid w:val="00BD5689"/>
    <w:rsid w:val="00BE1630"/>
    <w:rsid w:val="00BE6F5B"/>
    <w:rsid w:val="00BF6B06"/>
    <w:rsid w:val="00C03AB7"/>
    <w:rsid w:val="00C117A5"/>
    <w:rsid w:val="00C11CA2"/>
    <w:rsid w:val="00C20DB3"/>
    <w:rsid w:val="00C22B4B"/>
    <w:rsid w:val="00C30EB9"/>
    <w:rsid w:val="00C421B5"/>
    <w:rsid w:val="00C445A1"/>
    <w:rsid w:val="00C464BC"/>
    <w:rsid w:val="00C474A2"/>
    <w:rsid w:val="00C5046D"/>
    <w:rsid w:val="00C50DC7"/>
    <w:rsid w:val="00C50DDB"/>
    <w:rsid w:val="00C728F2"/>
    <w:rsid w:val="00C73D1F"/>
    <w:rsid w:val="00C7613A"/>
    <w:rsid w:val="00C81843"/>
    <w:rsid w:val="00C87539"/>
    <w:rsid w:val="00C910E8"/>
    <w:rsid w:val="00C9265E"/>
    <w:rsid w:val="00C9762A"/>
    <w:rsid w:val="00CA4D87"/>
    <w:rsid w:val="00CA6AE3"/>
    <w:rsid w:val="00CB3E0F"/>
    <w:rsid w:val="00CB4FD9"/>
    <w:rsid w:val="00CB70CC"/>
    <w:rsid w:val="00CC0766"/>
    <w:rsid w:val="00CC7F5E"/>
    <w:rsid w:val="00CD1466"/>
    <w:rsid w:val="00CD54EA"/>
    <w:rsid w:val="00CE1C25"/>
    <w:rsid w:val="00CE75A2"/>
    <w:rsid w:val="00CF050B"/>
    <w:rsid w:val="00CF23F8"/>
    <w:rsid w:val="00CF4987"/>
    <w:rsid w:val="00CF7F3B"/>
    <w:rsid w:val="00D00361"/>
    <w:rsid w:val="00D0218C"/>
    <w:rsid w:val="00D14827"/>
    <w:rsid w:val="00D16037"/>
    <w:rsid w:val="00D16AD5"/>
    <w:rsid w:val="00D170AB"/>
    <w:rsid w:val="00D20ABE"/>
    <w:rsid w:val="00D23712"/>
    <w:rsid w:val="00D2598B"/>
    <w:rsid w:val="00D3314B"/>
    <w:rsid w:val="00D535E8"/>
    <w:rsid w:val="00D54A64"/>
    <w:rsid w:val="00D62D4A"/>
    <w:rsid w:val="00D65E64"/>
    <w:rsid w:val="00D748F9"/>
    <w:rsid w:val="00D81711"/>
    <w:rsid w:val="00D81729"/>
    <w:rsid w:val="00D82CA4"/>
    <w:rsid w:val="00D87C70"/>
    <w:rsid w:val="00D90824"/>
    <w:rsid w:val="00D955ED"/>
    <w:rsid w:val="00D959F5"/>
    <w:rsid w:val="00D95AF2"/>
    <w:rsid w:val="00DA25AD"/>
    <w:rsid w:val="00DB2004"/>
    <w:rsid w:val="00DB2828"/>
    <w:rsid w:val="00DB4F94"/>
    <w:rsid w:val="00DB55DE"/>
    <w:rsid w:val="00DC19FF"/>
    <w:rsid w:val="00DC26D4"/>
    <w:rsid w:val="00DC3392"/>
    <w:rsid w:val="00DC52A3"/>
    <w:rsid w:val="00DF1E3C"/>
    <w:rsid w:val="00DF5B1A"/>
    <w:rsid w:val="00DF6121"/>
    <w:rsid w:val="00E00AC1"/>
    <w:rsid w:val="00E00B1B"/>
    <w:rsid w:val="00E06A0A"/>
    <w:rsid w:val="00E14961"/>
    <w:rsid w:val="00E20D70"/>
    <w:rsid w:val="00E21CB8"/>
    <w:rsid w:val="00E23B58"/>
    <w:rsid w:val="00E25573"/>
    <w:rsid w:val="00E25C28"/>
    <w:rsid w:val="00E33F01"/>
    <w:rsid w:val="00E376F0"/>
    <w:rsid w:val="00E410F9"/>
    <w:rsid w:val="00E45236"/>
    <w:rsid w:val="00E50449"/>
    <w:rsid w:val="00E52032"/>
    <w:rsid w:val="00E53254"/>
    <w:rsid w:val="00E53BA7"/>
    <w:rsid w:val="00E54F06"/>
    <w:rsid w:val="00E621AC"/>
    <w:rsid w:val="00E62BD6"/>
    <w:rsid w:val="00E66783"/>
    <w:rsid w:val="00E667B6"/>
    <w:rsid w:val="00E671F9"/>
    <w:rsid w:val="00E73713"/>
    <w:rsid w:val="00E810AA"/>
    <w:rsid w:val="00E82CC8"/>
    <w:rsid w:val="00E95B68"/>
    <w:rsid w:val="00E95BD7"/>
    <w:rsid w:val="00E97024"/>
    <w:rsid w:val="00EA009D"/>
    <w:rsid w:val="00EA1967"/>
    <w:rsid w:val="00EA4400"/>
    <w:rsid w:val="00EB2639"/>
    <w:rsid w:val="00EB34CF"/>
    <w:rsid w:val="00EC12B8"/>
    <w:rsid w:val="00EC7FE9"/>
    <w:rsid w:val="00ED1040"/>
    <w:rsid w:val="00EF26C1"/>
    <w:rsid w:val="00EF32AB"/>
    <w:rsid w:val="00EF481C"/>
    <w:rsid w:val="00EF7CB2"/>
    <w:rsid w:val="00F02536"/>
    <w:rsid w:val="00F106AD"/>
    <w:rsid w:val="00F13053"/>
    <w:rsid w:val="00F31259"/>
    <w:rsid w:val="00F42DA9"/>
    <w:rsid w:val="00F4449C"/>
    <w:rsid w:val="00F458B1"/>
    <w:rsid w:val="00F462C9"/>
    <w:rsid w:val="00F53DEC"/>
    <w:rsid w:val="00F6026E"/>
    <w:rsid w:val="00F677CE"/>
    <w:rsid w:val="00F70763"/>
    <w:rsid w:val="00F8413E"/>
    <w:rsid w:val="00F87ABE"/>
    <w:rsid w:val="00F93ACC"/>
    <w:rsid w:val="00F94221"/>
    <w:rsid w:val="00F969FF"/>
    <w:rsid w:val="00F97373"/>
    <w:rsid w:val="00FA1B2F"/>
    <w:rsid w:val="00FA45F6"/>
    <w:rsid w:val="00FB429A"/>
    <w:rsid w:val="00FC3DE1"/>
    <w:rsid w:val="00FC79E8"/>
    <w:rsid w:val="00FD0C61"/>
    <w:rsid w:val="00FD35DD"/>
    <w:rsid w:val="00FD4199"/>
    <w:rsid w:val="00FD4BA1"/>
    <w:rsid w:val="00FD6A60"/>
    <w:rsid w:val="00FE1512"/>
    <w:rsid w:val="00FE1C07"/>
    <w:rsid w:val="00FE4B70"/>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7EC"/>
  <w15:docId w15:val="{A35F310A-DECF-4423-862A-DDDA912E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Carnot_efficiency" TargetMode="External"/><Relationship Id="rId7" Type="http://schemas.openxmlformats.org/officeDocument/2006/relationships/endnotes" Target="endnotes.xml"/><Relationship Id="rId12"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en.wikipedia.org/wiki/Supercritical_flu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en.wikipedia.org/wiki/Combined_cycle" TargetMode="Externa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emf"/><Relationship Id="rId22" Type="http://schemas.openxmlformats.org/officeDocument/2006/relationships/hyperlink" Target="http://en.wikipedia.org/wiki/Gas_turb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55411-CC76-4146-9875-BCBC422CB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2015-03-06T19:06:00Z</cp:lastPrinted>
  <dcterms:created xsi:type="dcterms:W3CDTF">2015-03-10T22:40:00Z</dcterms:created>
  <dcterms:modified xsi:type="dcterms:W3CDTF">2015-03-10T22:50:00Z</dcterms:modified>
</cp:coreProperties>
</file>