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F6F4581"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B60A22">
        <w:rPr>
          <w:lang w:val="de-DE"/>
        </w:rPr>
        <w:instrText xml:space="preserve"> ADDIN ZOTERO_ITEM CSL_CITATION {"citationID":"U7OUrGB3","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5CFE5EA2"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B60A22">
        <w:rPr>
          <w:lang w:val="de-DE"/>
        </w:rPr>
        <w:instrText xml:space="preserve"> ADDIN ZOTERO_ITEM CSL_CITATION {"citationID":"2i4vqmjlqd","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6EA2DB33"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B60A22">
        <w:rPr>
          <w:lang w:val="de-DE"/>
        </w:rPr>
        <w:instrText xml:space="preserve"> ADDIN ZOTERO_ITEM CSL_CITATION {"citationID":"P9H0JNED","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7C9C8B78"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B60A22">
        <w:rPr>
          <w:lang w:val="de-DE"/>
        </w:rPr>
        <w:instrText xml:space="preserve"> ADDIN ZOTERO_ITEM CSL_CITATION {"citationID":"1ovf75poae","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EB685D2"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B60A22">
        <w:rPr>
          <w:lang w:val="de-DE"/>
        </w:rPr>
        <w:instrText xml:space="preserve"> ADDIN ZOTERO_ITEM CSL_CITATION {"citationID":"SDzcsUe7","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07863BC0"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EE0BD3">
        <w:rPr>
          <w:lang w:val="de-DE"/>
        </w:rPr>
        <w:instrText xml:space="preserve"> ADDIN ZOTERO_ITEM CSL_CITATION {"citationID":"8U8KnBMb","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6940DFA0" w:rsidR="00C8550B" w:rsidRDefault="00C8550B" w:rsidP="00C8550B">
      <w:pPr>
        <w:jc w:val="both"/>
        <w:rPr>
          <w:lang w:val="de-DE"/>
        </w:rPr>
      </w:pPr>
      <w:r w:rsidRPr="00C8550B">
        <w:rPr>
          <w:lang w:val="de-DE"/>
        </w:rPr>
        <w:lastRenderedPageBreak/>
        <w:t xml:space="preserve">Wenn eine Komponente JMS nutzt, wird diese als Client bezeichnet. Dieser kann mithilfe von JMS senden oder empfangen. Dabei bietet JMS die Möglichkeit eines asynchronen Austausches gleichberechtigter Partner die nicht dem strengen Client-Server-Modell enspricht </w:t>
      </w:r>
      <w:r w:rsidRPr="00C8550B">
        <w:rPr>
          <w:lang w:val="de-DE"/>
        </w:rPr>
        <w:fldChar w:fldCharType="begin"/>
      </w:r>
      <w:r w:rsidR="00EE0BD3">
        <w:rPr>
          <w:lang w:val="de-DE"/>
        </w:rPr>
        <w:instrText xml:space="preserve"> ADDIN ZOTERO_ITEM CSL_CITATION {"citationID":"HEsgPzzU","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4CED3FBF"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00EE0BD3">
        <w:rPr>
          <w:lang w:val="de-DE"/>
        </w:rPr>
        <w:instrText xml:space="preserve"> ADDIN ZOTERO_ITEM CSL_CITATION {"citationID":"aGdY2GO0","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27C66D0F"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B60A22">
        <w:rPr>
          <w:lang w:val="de-DE"/>
        </w:rPr>
        <w:instrText xml:space="preserve"> ADDIN ZOTERO_ITEM CSL_CITATION {"citationID":"eXJXeBwR","properties":{"formattedCitation":"[3]","plainCitation":"[3]"},"citationItems":[{"id":3335,"uris":["http://zotero.org/groups/753033/items/JXTZFFSJ"],"uri":["http://zotero.org/groups/753033/items/JXTZFFSJ"],"itemData":{"id":3335,"type":"book","title":"The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EE0BD3">
        <w:rPr>
          <w:lang w:val="de-DE"/>
        </w:rPr>
        <w:instrText xml:space="preserve"> ADDIN ZOTERO_ITEM CSL_CITATION {"citationID":"2eevf0ce6j","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03626194"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B60A22">
        <w:rPr>
          <w:lang w:val="de-DE"/>
        </w:rPr>
        <w:instrText xml:space="preserve"> ADDIN ZOTERO_ITEM CSL_CITATION {"citationID":"PPj6ebHo","properties":{"formattedCitation":"[3]","plainCitation":"[3]"},"citationItems":[{"id":3335,"uris":["http://zotero.org/groups/753033/items/JXTZFFSJ"],"uri":["http://zotero.org/groups/753033/items/JXTZFFSJ"],"itemData":{"id":3335,"type":"book","title":"The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B60A22">
        <w:rPr>
          <w:lang w:val="de-DE"/>
        </w:rPr>
        <w:instrText xml:space="preserve"> ADDIN ZOTERO_ITEM CSL_CITATION {"citationID":"Z7ivnkzu","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9567BF"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EE0BD3">
        <w:rPr>
          <w:lang w:val="de-DE"/>
        </w:rPr>
        <w:instrText xml:space="preserve"> ADDIN ZOTERO_ITEM CSL_CITATION {"citationID":"1h4pc53i54","properties":{"formattedCitation":"[5]","plainCitation":"[5]"},"citationItems":[{"id":3220,"uris":["http://zotero.org/groups/753033/items/TZX4AE7C"],"uri":["http://zotero.org/groups/753033/items/TZX4AE7C"],"itemData":{"id":3220,"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30812749"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B60A22">
        <w:rPr>
          <w:lang w:val="de-DE"/>
        </w:rPr>
        <w:instrText xml:space="preserve"> ADDIN ZOTERO_ITEM CSL_CITATION {"citationID":"f2x1RUKn","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26D4DD56"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EE0BD3">
        <w:rPr>
          <w:lang w:val="de-DE"/>
        </w:rPr>
        <w:instrText xml:space="preserve"> ADDIN ZOTERO_ITEM CSL_CITATION {"citationID":"thkifnKw","properties":{"formattedCitation":"[6]","plainCitation":"[6]"},"citationItems":[{"id":3300,"uris":["http://zotero.org/groups/753033/items/T527277J"],"uri":["http://zotero.org/groups/753033/items/T527277J"],"itemData":{"id":3300,"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EE0BD3">
        <w:rPr>
          <w:lang w:val="de-DE"/>
        </w:rPr>
        <w:instrText xml:space="preserve"> ADDIN ZOTERO_ITEM CSL_CITATION {"citationID":"w3Jcs0yb","properties":{"formattedCitation":"[7]","plainCitation":"[7]"},"citationItems":[{"id":3304,"uris":["http://zotero.org/groups/753033/items/W2SJHZ86"],"uri":["http://zotero.org/groups/753033/items/W2SJHZ86"],"itemData":{"id":3304,"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0B52A768"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B60A22">
        <w:rPr>
          <w:lang w:val="de-DE"/>
        </w:rPr>
        <w:instrText xml:space="preserve"> ADDIN ZOTERO_ITEM CSL_CITATION {"citationID":"z0BKaA90","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7"/>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3F6282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EE0BD3">
        <w:rPr>
          <w:lang w:val="de-DE"/>
        </w:rPr>
        <w:instrText xml:space="preserve"> ADDIN ZOTERO_ITEM CSL_CITATION {"citationID":"8t8r6mn71","properties":{"formattedCitation":"[8], [9]","plainCitation":"[8], [9]"},"citationItems":[{"id":3315,"uris":["http://zotero.org/groups/753033/items/WRSBSCW9"],"uri":["http://zotero.org/groups/753033/items/WRSBSCW9"],"itemData":{"id":3315,"type":"webpage","title":"WildFly 9 Final is released! · WildFly","URL":"http://wildfly.org/news/2015/07/02/WildFly9-Final-Released/","accessed":{"date-parts":[["2016",12,20]]}}},{"id":3311,"uris":["http://zotero.org/groups/753033/items/V46AXWDI"],"uri":["http://zotero.org/groups/753033/items/V46AXWDI"],"itemData":{"id":3311,"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79DBB939"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EE0BD3">
        <w:rPr>
          <w:lang w:val="de-DE"/>
        </w:rPr>
        <w:instrText xml:space="preserve"> ADDIN ZOTERO_ITEM CSL_CITATION {"citationID":"OfM8SaQA","properties":{"formattedCitation":"[12]","plainCitation":"[12]"},"citationItems":[{"id":3294,"uris":["http://zotero.org/groups/753033/items/NZVE52KE"],"uri":["http://zotero.org/groups/753033/items/NZVE52KE"],"itemData":{"id":3294,"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EE0BD3">
        <w:rPr>
          <w:lang w:val="de-DE"/>
        </w:rPr>
        <w:instrText xml:space="preserve"> ADDIN ZOTERO_ITEM CSL_CITATION {"citationID":"3sxRFdC3","properties":{"formattedCitation":"[13]","plainCitation":"[13]"},"citationItems":[{"id":3292,"uris":["http://zotero.org/groups/753033/items/NWGNURJJ"],"uri":["http://zotero.org/groups/753033/items/NWGNURJJ"],"itemData":{"id":3292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508CB3A6"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EE0BD3">
        <w:rPr>
          <w:lang w:val="de-DE"/>
        </w:rPr>
        <w:instrText xml:space="preserve"> ADDIN ZOTERO_ITEM CSL_CITATION {"citationID":"1in1nhi46e","properties":{"formattedCitation":"[14]","plainCitation":"[14]"},"citationItems":[{"id":3313,"uris":["http://zotero.org/groups/753033/items/VINHQQ5F"],"uri":["http://zotero.org/groups/753033/items/VINHQQ5F"],"itemData":{"id":3313,"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00EE0BD3" w:rsidRPr="00EE0BD3">
        <w:rPr>
          <w:lang w:val="de-DE"/>
        </w:rPr>
        <w:t>[14]</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8"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500E6DC"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EE0BD3">
        <w:rPr>
          <w:lang w:val="de-DE"/>
        </w:rPr>
        <w:instrText xml:space="preserve"> ADDIN ZOTERO_ITEM CSL_CITATION {"citationID":"22o61tvfri","properties":{"formattedCitation":"[15]","plainCitation":"[15]"},"citationItems":[{"id":3333,"uris":["http://zotero.org/groups/753033/items/82STJ6Q4"],"uri":["http://zotero.org/groups/753033/items/82STJ6Q4"],"itemData":{"id":3333,"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EE0BD3" w:rsidRPr="00EE0BD3">
        <w:rPr>
          <w:lang w:val="de-DE"/>
        </w:rPr>
        <w:t>[15]</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6820DDFD"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EE0BD3">
        <w:rPr>
          <w:color w:val="000000"/>
          <w:lang w:val="de-DE" w:eastAsia="de-DE"/>
        </w:rPr>
        <w:instrText xml:space="preserve"> ADDIN ZOTERO_ITEM CSL_CITATION {"citationID":"5n5c8l65k","properties":{"formattedCitation":"[16]","plainCitation":"[16]"},"citationItems":[{"id":3332,"uris":["http://zotero.org/groups/753033/items/3KAHBKK4"],"uri":["http://zotero.org/groups/753033/items/3KAHBKK4"],"itemData":{"id":3332,"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EE0BD3" w:rsidRPr="00EE0BD3">
        <w:rPr>
          <w:lang w:val="de-DE"/>
        </w:rPr>
        <w:t>[16]</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4F7C48DC"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EE0BD3">
        <w:rPr>
          <w:color w:val="000000"/>
          <w:lang w:val="de-DE" w:eastAsia="de-DE"/>
        </w:rPr>
        <w:instrText xml:space="preserve"> ADDIN ZOTERO_ITEM CSL_CITATION {"citationID":"1ph04j1pp0","properties":{"formattedCitation":"[17]","plainCitation":"[17]"},"citationItems":[{"id":3268,"uris":["http://zotero.org/groups/753033/items/2CNTR8JE"],"uri":["http://zotero.org/groups/753033/items/2CNTR8JE"],"itemData":{"id":3268,"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EE0BD3" w:rsidRPr="00EE0BD3">
        <w:rPr>
          <w:lang w:val="de-DE"/>
        </w:rPr>
        <w:t>[17]</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Referenzimplementierung Jersey alle grundlegenden Spezifikationspunkte um </w:t>
      </w:r>
      <w:r>
        <w:rPr>
          <w:color w:val="000000"/>
          <w:lang w:val="de-DE" w:eastAsia="de-DE"/>
        </w:rPr>
        <w:fldChar w:fldCharType="begin"/>
      </w:r>
      <w:r w:rsidR="00EE0BD3">
        <w:rPr>
          <w:color w:val="000000"/>
          <w:lang w:val="de-DE" w:eastAsia="de-DE"/>
        </w:rPr>
        <w:instrText xml:space="preserve"> ADDIN ZOTERO_ITEM CSL_CITATION {"citationID":"1aegil5n3h","properties":{"formattedCitation":"[18]","plainCitation":"[18]"},"citationItems":[{"id":3336,"uris":["http://zotero.org/groups/753033/items/KQ32PF6N"],"uri":["http://zotero.org/groups/753033/items/KQ32PF6N"],"itemData":{"id":3336,"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EE0BD3" w:rsidRPr="00EE0BD3">
        <w:rPr>
          <w:lang w:val="de-DE"/>
        </w:rPr>
        <w:t>[18]</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8"/>
    </w:p>
    <w:p w14:paraId="7BE62CD5" w14:textId="71476546"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EE0BD3">
        <w:rPr>
          <w:lang w:val="de-DE"/>
        </w:rPr>
        <w:instrText xml:space="preserve"> ADDIN ZOTERO_ITEM CSL_CITATION {"citationID":"E06YKSK5","properties":{"formattedCitation":"[19]","plainCitation":"[19]"},"citationItems":[{"id":3296,"uris":["http://zotero.org/groups/753033/items/8ZSDB79J"],"uri":["http://zotero.org/groups/753033/items/8ZSDB79J"],"itemData":{"id":3296,"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EE0BD3" w:rsidRPr="00EE0BD3">
        <w:rPr>
          <w:lang w:val="de-DE"/>
        </w:rPr>
        <w:t>[19]</w:t>
      </w:r>
      <w:r w:rsidR="0092049D">
        <w:rPr>
          <w:lang w:val="de-DE"/>
        </w:rPr>
        <w:fldChar w:fldCharType="end"/>
      </w:r>
      <w:r>
        <w:rPr>
          <w:lang w:val="de-DE"/>
        </w:rPr>
        <w:t>.</w:t>
      </w:r>
    </w:p>
    <w:p w14:paraId="0FC908A7" w14:textId="7603D68E"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EE0BD3">
        <w:rPr>
          <w:lang w:val="de-DE"/>
        </w:rPr>
        <w:instrText xml:space="preserve"> ADDIN ZOTERO_ITEM CSL_CITATION {"citationID":"8HsXUzv5","properties":{"formattedCitation":"[20]","plainCitation":"[20]"},"citationItems":[{"id":3331,"uris":["http://zotero.org/groups/753033/items/3IN337VZ"],"uri":["http://zotero.org/groups/753033/items/3IN337VZ"],"itemData":{"id":3331,"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EE0BD3" w:rsidRPr="00EE0BD3">
        <w:rPr>
          <w:lang w:val="de-DE"/>
        </w:rPr>
        <w:t>[20]</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2D242751"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EE0BD3">
        <w:rPr>
          <w:lang w:val="de-DE"/>
        </w:rPr>
        <w:instrText xml:space="preserve"> ADDIN ZOTERO_ITEM CSL_CITATION {"citationID":"37QKu4Lf","properties":{"formattedCitation":"[21]","plainCitation":"[21]"},"citationItems":[{"id":3290,"uris":["http://zotero.org/groups/753033/items/FFUNCRI6"],"uri":["http://zotero.org/groups/753033/items/FFUNCRI6"],"itemData":{"id":3290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EE0BD3" w:rsidRPr="00EE0BD3">
        <w:rPr>
          <w:lang w:val="de-DE"/>
        </w:rPr>
        <w:t>[21]</w:t>
      </w:r>
      <w:r w:rsidR="00D855D2">
        <w:rPr>
          <w:lang w:val="de-DE"/>
        </w:rPr>
        <w:fldChar w:fldCharType="end"/>
      </w:r>
      <w:r w:rsidR="00DB6B57">
        <w:rPr>
          <w:lang w:val="de-DE"/>
        </w:rPr>
        <w:t xml:space="preserve">. </w:t>
      </w:r>
    </w:p>
    <w:p w14:paraId="2CD0AA82" w14:textId="25C9462F"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EE0BD3">
        <w:rPr>
          <w:lang w:val="de-DE"/>
        </w:rPr>
        <w:instrText xml:space="preserve"> ADDIN ZOTERO_ITEM CSL_CITATION {"citationID":"BSgM1Wo1","properties":{"formattedCitation":"[22]","plainCitation":"[22]"},"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EE0BD3" w:rsidRPr="00EE0BD3">
        <w:rPr>
          <w:lang w:val="de-DE"/>
        </w:rPr>
        <w:t>[22]</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C8550B">
        <w:rPr>
          <w:rStyle w:val="Funotenzeichen"/>
        </w:rPr>
        <w:footnoteReference w:id="8"/>
      </w:r>
      <w:r w:rsidRPr="00BB635C">
        <w:rPr>
          <w:lang w:val="de-DE"/>
        </w:rPr>
        <w:t xml:space="preserve"> entkoppelt bietet viele neue Funktionalitä</w:t>
      </w:r>
      <w:r w:rsidRPr="00BB635C">
        <w:rPr>
          <w:lang w:val="de-DE"/>
        </w:rPr>
        <w:t xml:space="preserve">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08CB7170"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EE0BD3">
        <w:rPr>
          <w:lang w:val="de-DE"/>
        </w:rPr>
        <w:instrText xml:space="preserve"> ADDIN ZOTERO_ITEM CSL_CITATION {"citationID":"1874fkdc9l","properties":{"formattedCitation":"[24]","plainCitation":"[24]"},"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EE0BD3" w:rsidRPr="00EE0BD3">
        <w:rPr>
          <w:lang w:val="de-DE"/>
        </w:rPr>
        <w:t>[24]</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4C0E7DE8"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EE0BD3">
        <w:rPr>
          <w:lang w:val="de-DE"/>
        </w:rPr>
        <w:instrText xml:space="preserve"> ADDIN ZOTERO_ITEM CSL_CITATION {"citationID":"t2c99eb1b","properties":{"formattedCitation":"[25]","plainCitation":"[25]"},"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EE0BD3" w:rsidRPr="00EE0BD3">
        <w:rPr>
          <w:lang w:val="de-DE"/>
        </w:rPr>
        <w:t>[25]</w:t>
      </w:r>
      <w:r>
        <w:rPr>
          <w:lang w:val="de-DE"/>
        </w:rPr>
        <w:fldChar w:fldCharType="end"/>
      </w:r>
      <w:r>
        <w:rPr>
          <w:lang w:val="de-DE"/>
        </w:rPr>
        <w:t>. Durch die Ausnutzung dieser Faktoren konnte der Admin-Client zügig entwickelt werden.</w:t>
      </w:r>
    </w:p>
    <w:p w14:paraId="7D8ACCA0" w14:textId="7D6BB3BC"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EE0BD3">
        <w:rPr>
          <w:lang w:val="de-DE"/>
        </w:rPr>
        <w:instrText xml:space="preserve"> ADDIN ZOTERO_ITEM CSL_CITATION {"citationID":"949zy9oa","properties":{"formattedCitation":"[25]","plainCitation":"[25]"},"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EE0BD3" w:rsidRPr="00EE0BD3">
        <w:rPr>
          <w:lang w:val="de-DE"/>
        </w:rPr>
        <w:t>[25]</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6810364" w:rsidR="004B3D2F" w:rsidRDefault="00F54C40" w:rsidP="00332E98">
      <w:pPr>
        <w:jc w:val="both"/>
        <w:rPr>
          <w:lang w:val="de-DE"/>
        </w:rPr>
      </w:pPr>
      <w:r>
        <w:rPr>
          <w:lang w:val="de-DE"/>
        </w:rPr>
        <w:t xml:space="preserve">Um die Benutzeroberfläche grafisch ansprechend gestalten zu können, wurde auf das Framework Material2 zurückgegriffen, welches sich zum Zeitpunkt der Erstellung dieser Arbeit noch </w:t>
      </w:r>
      <w:r>
        <w:rPr>
          <w:lang w:val="de-DE"/>
        </w:rPr>
        <w:lastRenderedPageBreak/>
        <w:t>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EE0BD3">
        <w:rPr>
          <w:lang w:val="de-DE"/>
        </w:rPr>
        <w:instrText xml:space="preserve"> ADDIN ZOTERO_ITEM CSL_CITATION {"citationID":"1nckoh35em","properties":{"formattedCitation":"[26]","plainCitation":"[26]"},"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EE0BD3" w:rsidRPr="00EE0BD3">
        <w:rPr>
          <w:lang w:val="de-DE"/>
        </w:rPr>
        <w:t>[26]</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1525206E"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EE0BD3">
        <w:rPr>
          <w:lang w:val="de-DE"/>
        </w:rPr>
        <w:instrText xml:space="preserve"> ADDIN ZOTERO_ITEM CSL_CITATION {"citationID":"2k43lvekp0","properties":{"formattedCitation":"[27]","plainCitation":"[27]"},"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EE0BD3" w:rsidRPr="00EE0BD3">
        <w:rPr>
          <w:lang w:val="de-DE"/>
        </w:rPr>
        <w:t>[27]</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9"/>
      <w:r w:rsidRPr="00054216">
        <w:rPr>
          <w:highlight w:val="red"/>
          <w:lang w:val="de-DE"/>
        </w:rPr>
        <w:t>zurück</w:t>
      </w:r>
      <w:commentRangeEnd w:id="9"/>
      <w:r w:rsidR="00054216">
        <w:rPr>
          <w:rStyle w:val="Kommentarzeichen"/>
          <w:i w:val="0"/>
          <w:iCs w:val="0"/>
          <w:color w:val="auto"/>
        </w:rPr>
        <w:commentReference w:id="9"/>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3E6E3AD"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eine Logik geteilt wer</w:t>
      </w:r>
      <w:r w:rsidR="00D92807">
        <w:rPr>
          <w:lang w:val="de-DE"/>
        </w:rPr>
        <w:t xml:space="preserve">den würde, was jedoch dem </w:t>
      </w:r>
      <w:r w:rsidR="00BE4C93">
        <w:rPr>
          <w:lang w:val="de-DE"/>
        </w:rPr>
        <w:t>Haupteinsatzgebiet</w:t>
      </w:r>
      <w:r w:rsidR="00D92807">
        <w:rPr>
          <w:lang w:val="de-DE"/>
        </w:rPr>
        <w:t xml:space="preserve"> von Services entspräche </w:t>
      </w:r>
      <w:r w:rsidR="00D92807">
        <w:rPr>
          <w:lang w:val="de-DE"/>
        </w:rPr>
        <w:fldChar w:fldCharType="begin"/>
      </w:r>
      <w:r w:rsidR="00EE0BD3">
        <w:rPr>
          <w:lang w:val="de-DE"/>
        </w:rPr>
        <w:instrText xml:space="preserve"> ADDIN ZOTERO_ITEM CSL_CITATION {"citationID":"24ms74pl81","properties":{"formattedCitation":"[28]","plainCitation":"[28]"},"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EE0BD3" w:rsidRPr="00EE0BD3">
        <w:rPr>
          <w:lang w:val="de-DE"/>
        </w:rPr>
        <w:t>[28]</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10" w:name="_Ref470198118"/>
      <w:r>
        <w:rPr>
          <w:lang w:val="de-DE"/>
        </w:rPr>
        <w:t>Weitere Umsetzungsmerkmale</w:t>
      </w:r>
      <w:bookmarkEnd w:id="10"/>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4AB30F72"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EE0BD3">
        <w:rPr>
          <w:lang w:val="de-DE"/>
        </w:rPr>
        <w:instrText xml:space="preserve"> ADDIN ZOTERO_ITEM CSL_CITATION {"citationID":"KxsMPdDl","properties":{"formattedCitation":"[29]","plainCitation":"[29]"},"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EE0BD3" w:rsidRPr="00EE0BD3">
        <w:rPr>
          <w:lang w:val="de-DE"/>
        </w:rPr>
        <w:t>[29]</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rPr>
        <w:lastRenderedPageBreak/>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1"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1"/>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12" w:name="_Ref470198186"/>
      <w:r>
        <w:rPr>
          <w:lang w:val="de-DE"/>
        </w:rPr>
        <w:t>Maßnahmen zur Perform</w:t>
      </w:r>
      <w:r w:rsidR="00805A3E">
        <w:rPr>
          <w:lang w:val="de-DE"/>
        </w:rPr>
        <w:t>a</w:t>
      </w:r>
      <w:r>
        <w:rPr>
          <w:lang w:val="de-DE"/>
        </w:rPr>
        <w:t>nceoptimierung</w:t>
      </w:r>
      <w:bookmarkEnd w:id="12"/>
    </w:p>
    <w:p w14:paraId="18A5F648" w14:textId="11BC074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EE0BD3">
        <w:rPr>
          <w:lang w:val="de-DE"/>
        </w:rPr>
        <w:instrText xml:space="preserve"> ADDIN ZOTERO_ITEM CSL_CITATION {"citationID":"1rns6nieku","properties":{"formattedCitation":"[30]","plainCitation":"[30]"},"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EE0BD3" w:rsidRPr="00EE0BD3">
        <w:rPr>
          <w:lang w:val="de-DE"/>
        </w:rPr>
        <w:t>[30]</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6E1C6AB9"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EE0BD3">
        <w:rPr>
          <w:lang w:val="de-DE"/>
        </w:rPr>
        <w:instrText xml:space="preserve"> ADDIN ZOTERO_ITEM CSL_CITATION {"citationID":"1kbabrjd56","properties":{"formattedCitation":"[31]","plainCitation":"[31]"},"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EE0BD3" w:rsidRPr="00EE0BD3">
        <w:rPr>
          <w:lang w:val="de-DE"/>
        </w:rPr>
        <w:t>[31]</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lastRenderedPageBreak/>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Pr>
          <w:noProof/>
        </w:rPr>
        <w:t>1</w:t>
      </w:r>
      <w:r>
        <w:fldChar w:fldCharType="end"/>
      </w:r>
      <w:r>
        <w:t>: Verwendete Testmetriken und Beschreibung</w:t>
      </w:r>
      <w:bookmarkStart w:id="13" w:name="_GoBack"/>
      <w:bookmarkEnd w:id="13"/>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4" w:name="_Ref470099584"/>
      <w:bookmarkStart w:id="15"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4"/>
      <w:r w:rsidRPr="006976D0">
        <w:rPr>
          <w:lang w:val="de-DE"/>
        </w:rPr>
        <w:t xml:space="preserve"> Ablauf des ne</w:t>
      </w:r>
      <w:r>
        <w:rPr>
          <w:lang w:val="de-DE"/>
        </w:rPr>
        <w:t>uimplementierten Ben</w:t>
      </w:r>
      <w:r w:rsidRPr="006976D0">
        <w:rPr>
          <w:lang w:val="de-DE"/>
        </w:rPr>
        <w:t>chmarking-Tests</w:t>
      </w:r>
      <w:bookmarkEnd w:id="15"/>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6"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6"/>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7"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7"/>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8"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8"/>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19"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19"/>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A73F7D"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87pt">
            <v:imagedata r:id="rId24" o:title="Test_75_clients_1_cpu_memory"/>
          </v:shape>
        </w:pict>
      </w:r>
    </w:p>
    <w:p w14:paraId="7C3440B0" w14:textId="0C2B8221" w:rsidR="00A86F59" w:rsidRPr="0056231A" w:rsidRDefault="008F0426" w:rsidP="008F0426">
      <w:pPr>
        <w:pStyle w:val="Beschriftung"/>
        <w:rPr>
          <w:lang w:val="de-DE"/>
        </w:rPr>
      </w:pPr>
      <w:bookmarkStart w:id="20"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20"/>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sidRPr="00EE0BD3">
        <w:rPr>
          <w:lang w:val="de-DE"/>
        </w:rPr>
      </w:r>
      <w:r w:rsidR="00EE0BD3">
        <w:rPr>
          <w:lang w:val="de-DE"/>
        </w:rPr>
        <w:instrText xml:space="preserve"> \* MERGEFORMAT </w:instrText>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77777777" w:rsidR="00EF48E1" w:rsidRPr="00A73F7D" w:rsidRDefault="002021DB" w:rsidP="00332E98">
      <w:pPr>
        <w:pStyle w:val="ReferenceHead"/>
        <w:jc w:val="both"/>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77777777" w:rsidR="00D51C3B" w:rsidRPr="007B33F8" w:rsidRDefault="00D51C3B" w:rsidP="00332E98">
      <w:pPr>
        <w:pStyle w:val="ReferenceHead"/>
        <w:jc w:val="both"/>
      </w:pPr>
      <w:r w:rsidRPr="007B33F8">
        <w:t>References</w:t>
      </w:r>
    </w:p>
    <w:p w14:paraId="78EBE2AD" w14:textId="77777777" w:rsidR="00EE0BD3" w:rsidRPr="00EE0BD3" w:rsidRDefault="00F93C74" w:rsidP="00EE0BD3">
      <w:pPr>
        <w:pStyle w:val="Literaturverzeichnis"/>
        <w:rPr>
          <w:lang w:val="de-DE"/>
        </w:rPr>
      </w:pPr>
      <w:r w:rsidRPr="000A5242">
        <w:rPr>
          <w:lang w:val="de-DE"/>
        </w:rPr>
        <w:fldChar w:fldCharType="begin"/>
      </w:r>
      <w:r w:rsidR="00B60A22">
        <w:rPr>
          <w:lang w:val="de-DE"/>
        </w:rPr>
        <w:instrText xml:space="preserve"> ADDIN ZOTERO_BIBL {"custom":[]} CSL_BIBLIOGRAPHY </w:instrText>
      </w:r>
      <w:r w:rsidRPr="000A5242">
        <w:rPr>
          <w:lang w:val="de-DE"/>
        </w:rPr>
        <w:fldChar w:fldCharType="separate"/>
      </w:r>
      <w:r w:rsidR="00EE0BD3" w:rsidRPr="00EE0BD3">
        <w:rPr>
          <w:lang w:val="de-DE"/>
        </w:rPr>
        <w:t>[1]</w:t>
      </w:r>
      <w:r w:rsidR="00EE0BD3" w:rsidRPr="00EE0BD3">
        <w:rPr>
          <w:lang w:val="de-DE"/>
        </w:rPr>
        <w:tab/>
        <w:t xml:space="preserve">A. Schill und T. Springer, </w:t>
      </w:r>
      <w:r w:rsidR="00EE0BD3" w:rsidRPr="00EE0BD3">
        <w:rPr>
          <w:i/>
          <w:iCs/>
          <w:lang w:val="de-DE"/>
        </w:rPr>
        <w:t>Verteilte Systeme</w:t>
      </w:r>
      <w:r w:rsidR="00EE0BD3" w:rsidRPr="00EE0BD3">
        <w:rPr>
          <w:lang w:val="de-DE"/>
        </w:rPr>
        <w:t>. Berlin, Heidelberg: Springer Berlin Heidelberg, 2012.</w:t>
      </w:r>
    </w:p>
    <w:p w14:paraId="0C63FF56" w14:textId="77777777" w:rsidR="00EE0BD3" w:rsidRPr="00EE0BD3" w:rsidRDefault="00EE0BD3" w:rsidP="00EE0BD3">
      <w:pPr>
        <w:pStyle w:val="Literaturverzeichnis"/>
      </w:pPr>
      <w:r w:rsidRPr="00EE0BD3">
        <w:rPr>
          <w:lang w:val="de-DE"/>
        </w:rPr>
        <w:t>[2]</w:t>
      </w:r>
      <w:r w:rsidRPr="00EE0BD3">
        <w:rPr>
          <w:lang w:val="de-DE"/>
        </w:rPr>
        <w:tab/>
        <w:t xml:space="preserve">G. Starke, </w:t>
      </w:r>
      <w:r w:rsidRPr="00EE0BD3">
        <w:rPr>
          <w:i/>
          <w:iCs/>
          <w:lang w:val="de-DE"/>
        </w:rPr>
        <w:t>Effektive Softwarearchitekturen: Ein praktischer Leitfaden</w:t>
      </w:r>
      <w:r w:rsidRPr="00EE0BD3">
        <w:rPr>
          <w:lang w:val="de-DE"/>
        </w:rPr>
        <w:t xml:space="preserve">. </w:t>
      </w:r>
      <w:r w:rsidRPr="00EE0BD3">
        <w:t>Carl Hanser Verlag GmbH \&amp; Company KG, 2015.</w:t>
      </w:r>
    </w:p>
    <w:p w14:paraId="73473CB6" w14:textId="77777777" w:rsidR="00EE0BD3" w:rsidRPr="00EE0BD3" w:rsidRDefault="00EE0BD3" w:rsidP="00EE0BD3">
      <w:pPr>
        <w:pStyle w:val="Literaturverzeichnis"/>
        <w:rPr>
          <w:lang w:val="de-DE"/>
        </w:rPr>
      </w:pPr>
      <w:r w:rsidRPr="00EE0BD3">
        <w:t>[3]</w:t>
      </w:r>
      <w:r w:rsidRPr="00EE0BD3">
        <w:tab/>
        <w:t xml:space="preserve">J. Gosling, G. Bracha, R. Sharma, J. Fialli, K. Stout, und N. Deakin, </w:t>
      </w:r>
      <w:r w:rsidRPr="00EE0BD3">
        <w:rPr>
          <w:i/>
          <w:iCs/>
        </w:rPr>
        <w:t>The Java Message Service Specification</w:t>
      </w:r>
      <w:r w:rsidRPr="00EE0BD3">
        <w:t xml:space="preserve">. </w:t>
      </w:r>
      <w:r w:rsidRPr="00EE0BD3">
        <w:rPr>
          <w:lang w:val="de-DE"/>
        </w:rPr>
        <w:t>Java Specification Request, 2013.</w:t>
      </w:r>
    </w:p>
    <w:p w14:paraId="0EF11459" w14:textId="77777777" w:rsidR="00EE0BD3" w:rsidRPr="00EE0BD3" w:rsidRDefault="00EE0BD3" w:rsidP="00EE0BD3">
      <w:pPr>
        <w:pStyle w:val="Literaturverzeichnis"/>
        <w:rPr>
          <w:lang w:val="de-DE"/>
        </w:rPr>
      </w:pPr>
      <w:r w:rsidRPr="00EE0BD3">
        <w:rPr>
          <w:lang w:val="de-DE"/>
        </w:rPr>
        <w:t>[4]</w:t>
      </w:r>
      <w:r w:rsidRPr="00EE0BD3">
        <w:rPr>
          <w:lang w:val="de-DE"/>
        </w:rPr>
        <w:tab/>
        <w:t xml:space="preserve">P. Mandl, </w:t>
      </w:r>
      <w:r w:rsidRPr="00EE0BD3">
        <w:rPr>
          <w:i/>
          <w:iCs/>
          <w:lang w:val="de-DE"/>
        </w:rPr>
        <w:t>Masterkurs Verteilte betriebliche Informationssysteme - Prinzipien, Architekturen und Technologien</w:t>
      </w:r>
      <w:r w:rsidRPr="00EE0BD3">
        <w:rPr>
          <w:lang w:val="de-DE"/>
        </w:rPr>
        <w:t>, 1. Aufl. VIEWEG+ TEUBNER, 2009.</w:t>
      </w:r>
    </w:p>
    <w:p w14:paraId="51A6421E" w14:textId="77777777" w:rsidR="00EE0BD3" w:rsidRPr="00EE0BD3" w:rsidRDefault="00EE0BD3" w:rsidP="00EE0BD3">
      <w:pPr>
        <w:pStyle w:val="Literaturverzeichnis"/>
        <w:rPr>
          <w:lang w:val="de-DE"/>
        </w:rPr>
      </w:pPr>
      <w:r w:rsidRPr="00EE0BD3">
        <w:rPr>
          <w:lang w:val="de-DE"/>
        </w:rPr>
        <w:t>[5]</w:t>
      </w:r>
      <w:r w:rsidRPr="00EE0BD3">
        <w:rPr>
          <w:lang w:val="de-DE"/>
        </w:rPr>
        <w:tab/>
        <w:t xml:space="preserve">U. Hammerschall, </w:t>
      </w:r>
      <w:r w:rsidRPr="00EE0BD3">
        <w:rPr>
          <w:i/>
          <w:iCs/>
          <w:lang w:val="de-DE"/>
        </w:rPr>
        <w:t>Verteilte Systeme und Anwendungen</w:t>
      </w:r>
      <w:r w:rsidRPr="00EE0BD3">
        <w:rPr>
          <w:lang w:val="de-DE"/>
        </w:rPr>
        <w:t>. Pearson Education.</w:t>
      </w:r>
    </w:p>
    <w:p w14:paraId="7243640B" w14:textId="77777777" w:rsidR="00EE0BD3" w:rsidRPr="00EE0BD3" w:rsidRDefault="00EE0BD3" w:rsidP="00EE0BD3">
      <w:pPr>
        <w:pStyle w:val="Literaturverzeichnis"/>
        <w:rPr>
          <w:lang w:val="de-DE"/>
        </w:rPr>
      </w:pPr>
      <w:r w:rsidRPr="00EE0BD3">
        <w:t>[6]</w:t>
      </w:r>
      <w:r w:rsidRPr="00EE0BD3">
        <w:tab/>
        <w:t xml:space="preserve">„Two-Phase Commit Mechanism“. [Online]. </w:t>
      </w:r>
      <w:r w:rsidRPr="00EE0BD3">
        <w:rPr>
          <w:lang w:val="de-DE"/>
        </w:rPr>
        <w:t>Verfügbar unter: https://docs.oracle.com/cd/B28359_01/server.111/b28310/ds_txns003.htm#ADMIN12222. [Zugegriffen: 17-Dez-2016].</w:t>
      </w:r>
    </w:p>
    <w:p w14:paraId="1E61F076" w14:textId="77777777" w:rsidR="00EE0BD3" w:rsidRPr="00EE0BD3" w:rsidRDefault="00EE0BD3" w:rsidP="00EE0BD3">
      <w:pPr>
        <w:pStyle w:val="Literaturverzeichnis"/>
        <w:rPr>
          <w:lang w:val="de-DE"/>
        </w:rPr>
      </w:pPr>
      <w:r w:rsidRPr="00EE0BD3">
        <w:rPr>
          <w:lang w:val="de-DE"/>
        </w:rPr>
        <w:t>[7]</w:t>
      </w:r>
      <w:r w:rsidRPr="00EE0BD3">
        <w:rPr>
          <w:lang w:val="de-DE"/>
        </w:rPr>
        <w:tab/>
        <w:t>„Distributed Logging for Transaction Processing“. [Online]. Verfügbar unter: http://www.cs.tufts.edu/~nr/cs257/archive/alfred-spector/spector85sigmod.pdf. [Zugegriffen: 17-Dez-2016].</w:t>
      </w:r>
    </w:p>
    <w:p w14:paraId="2E529916" w14:textId="77777777" w:rsidR="00EE0BD3" w:rsidRPr="00EE0BD3" w:rsidRDefault="00EE0BD3" w:rsidP="00EE0BD3">
      <w:pPr>
        <w:pStyle w:val="Literaturverzeichnis"/>
        <w:rPr>
          <w:lang w:val="de-DE"/>
        </w:rPr>
      </w:pPr>
      <w:r w:rsidRPr="00EE0BD3">
        <w:t>[8]</w:t>
      </w:r>
      <w:r w:rsidRPr="00EE0BD3">
        <w:tab/>
        <w:t xml:space="preserve">„WildFly 9 Final is released! · WildFly“. </w:t>
      </w:r>
      <w:r w:rsidRPr="00EE0BD3">
        <w:rPr>
          <w:lang w:val="de-DE"/>
        </w:rPr>
        <w:t>[Online]. Verfügbar unter: http://wildfly.org/news/2015/07/02/WildFly9-Final-Released/. [Zugegriffen: 20-Dez-2016].</w:t>
      </w:r>
    </w:p>
    <w:p w14:paraId="31C7C001" w14:textId="77777777" w:rsidR="00EE0BD3" w:rsidRPr="00EE0BD3" w:rsidRDefault="00EE0BD3" w:rsidP="00EE0BD3">
      <w:pPr>
        <w:pStyle w:val="Literaturverzeichnis"/>
        <w:rPr>
          <w:lang w:val="de-DE"/>
        </w:rPr>
      </w:pPr>
      <w:r w:rsidRPr="00EE0BD3">
        <w:rPr>
          <w:lang w:val="de-DE"/>
        </w:rPr>
        <w:t>[9]</w:t>
      </w:r>
      <w:r w:rsidRPr="00EE0BD3">
        <w:rPr>
          <w:lang w:val="de-DE"/>
        </w:rPr>
        <w:tab/>
        <w:t>„WildFly 10 Final is now available! · WildFly“. [Online]. Verfügbar unter: http://wildfly.org/staging/news/2016/01/29/WildFly10-Released/. [Zugegriffen: 20-Dez-2016].</w:t>
      </w:r>
    </w:p>
    <w:p w14:paraId="571DA620" w14:textId="77777777" w:rsidR="00EE0BD3" w:rsidRPr="00EE0BD3" w:rsidRDefault="00EE0BD3" w:rsidP="00EE0BD3">
      <w:pPr>
        <w:pStyle w:val="Literaturverzeichnis"/>
        <w:rPr>
          <w:lang w:val="de-DE"/>
        </w:rPr>
      </w:pPr>
      <w:r w:rsidRPr="00EE0BD3">
        <w:rPr>
          <w:lang w:val="de-DE"/>
        </w:rPr>
        <w:t>[10]</w:t>
      </w:r>
      <w:r w:rsidRPr="00EE0BD3">
        <w:rPr>
          <w:lang w:val="de-DE"/>
        </w:rPr>
        <w:tab/>
        <w:t>M. Belshe, M. Thomson, und R. Peon, „Hypertext Transfer Protocol Version 2 (HTTP/2)“. [Online]. Verfügbar unter: https://tools.ietf.org/html/rfc7540. [Zugegriffen: 05-Dez-2016].</w:t>
      </w:r>
    </w:p>
    <w:p w14:paraId="277B0992" w14:textId="77777777" w:rsidR="00EE0BD3" w:rsidRPr="00EE0BD3" w:rsidRDefault="00EE0BD3" w:rsidP="00EE0BD3">
      <w:pPr>
        <w:pStyle w:val="Literaturverzeichnis"/>
        <w:rPr>
          <w:lang w:val="de-DE"/>
        </w:rPr>
      </w:pPr>
      <w:r w:rsidRPr="00EE0BD3">
        <w:rPr>
          <w:lang w:val="de-DE"/>
        </w:rPr>
        <w:t>[11]</w:t>
      </w:r>
      <w:r w:rsidRPr="00EE0BD3">
        <w:rPr>
          <w:lang w:val="de-DE"/>
        </w:rPr>
        <w:tab/>
        <w:t>„Hibernate ORM 5.0 User Guide“. [Online]. Verfügbar unter: https://docs.jboss.org/hibernate/orm/5.0/userguide/html_single/Hibernate_User_Guide.html. [Zugegriffen: 05-Dez-2016].</w:t>
      </w:r>
    </w:p>
    <w:p w14:paraId="362AE7C1" w14:textId="77777777" w:rsidR="00EE0BD3" w:rsidRPr="00EE0BD3" w:rsidRDefault="00EE0BD3" w:rsidP="00EE0BD3">
      <w:pPr>
        <w:pStyle w:val="Literaturverzeichnis"/>
        <w:rPr>
          <w:lang w:val="de-DE"/>
        </w:rPr>
      </w:pPr>
      <w:r w:rsidRPr="00EE0BD3">
        <w:t>[12]</w:t>
      </w:r>
      <w:r w:rsidRPr="00EE0BD3">
        <w:tab/>
        <w:t xml:space="preserve">„The Java Community Process(SM) Program - communityprocess - final“. </w:t>
      </w:r>
      <w:r w:rsidRPr="00EE0BD3">
        <w:rPr>
          <w:lang w:val="de-DE"/>
        </w:rPr>
        <w:t>[Online]. Verfügbar unter: https://jcp.org/aboutJava/communityprocess/final/jsr220/index.html. [Zugegriffen: 17-Dez-2016].</w:t>
      </w:r>
    </w:p>
    <w:p w14:paraId="2709960E" w14:textId="77777777" w:rsidR="00EE0BD3" w:rsidRPr="00EE0BD3" w:rsidRDefault="00EE0BD3" w:rsidP="00EE0BD3">
      <w:pPr>
        <w:pStyle w:val="Literaturverzeichnis"/>
        <w:rPr>
          <w:lang w:val="de-DE"/>
        </w:rPr>
      </w:pPr>
      <w:r w:rsidRPr="00EE0BD3">
        <w:t>[13]</w:t>
      </w:r>
      <w:r w:rsidRPr="00EE0BD3">
        <w:tab/>
        <w:t xml:space="preserve">„The Java Community Process(SM) Program - JSRs: Java Specification Requests - detail JSR# 338“. </w:t>
      </w:r>
      <w:r w:rsidRPr="00EE0BD3">
        <w:rPr>
          <w:lang w:val="de-DE"/>
        </w:rPr>
        <w:t>[Online]. Verfügbar unter: https://jcp.org/en/jsr/detail?id=338. [Zugegriffen: 17-Dez-2016].</w:t>
      </w:r>
    </w:p>
    <w:p w14:paraId="35CE60BE" w14:textId="77777777" w:rsidR="00EE0BD3" w:rsidRPr="00EE0BD3" w:rsidRDefault="00EE0BD3" w:rsidP="00EE0BD3">
      <w:pPr>
        <w:pStyle w:val="Literaturverzeichnis"/>
        <w:rPr>
          <w:lang w:val="de-DE"/>
        </w:rPr>
      </w:pPr>
      <w:r w:rsidRPr="00EE0BD3">
        <w:rPr>
          <w:lang w:val="de-DE"/>
        </w:rPr>
        <w:t>[14]</w:t>
      </w:r>
      <w:r w:rsidRPr="00EE0BD3">
        <w:rPr>
          <w:lang w:val="de-DE"/>
        </w:rPr>
        <w:tab/>
        <w:t>„JMS20.pdf“. .</w:t>
      </w:r>
    </w:p>
    <w:p w14:paraId="496221B4" w14:textId="77777777" w:rsidR="00EE0BD3" w:rsidRPr="00EE0BD3" w:rsidRDefault="00EE0BD3" w:rsidP="00EE0BD3">
      <w:pPr>
        <w:pStyle w:val="Literaturverzeichnis"/>
      </w:pPr>
      <w:r w:rsidRPr="00EE0BD3">
        <w:rPr>
          <w:lang w:val="de-DE"/>
        </w:rPr>
        <w:t>[15]</w:t>
      </w:r>
      <w:r w:rsidRPr="00EE0BD3">
        <w:rPr>
          <w:lang w:val="de-DE"/>
        </w:rPr>
        <w:tab/>
        <w:t xml:space="preserve">„What is a Message-Driven Bean?“ [Online]. Verfügbar unter: https://docs.oracle.com/cd/E16439_01/doc.1013/e13981/undejbs005.htm#CIHBIHAA. </w:t>
      </w:r>
      <w:r w:rsidRPr="00EE0BD3">
        <w:t>[Zugegriffen: 22-Dez-2016].</w:t>
      </w:r>
    </w:p>
    <w:p w14:paraId="54B3D792" w14:textId="77777777" w:rsidR="00EE0BD3" w:rsidRPr="00EE0BD3" w:rsidRDefault="00EE0BD3" w:rsidP="00EE0BD3">
      <w:pPr>
        <w:pStyle w:val="Literaturverzeichnis"/>
        <w:rPr>
          <w:lang w:val="de-DE"/>
        </w:rPr>
      </w:pPr>
      <w:r w:rsidRPr="00EE0BD3">
        <w:t>[16]</w:t>
      </w:r>
      <w:r w:rsidRPr="00EE0BD3">
        <w:tab/>
        <w:t xml:space="preserve">„EJB3 subsystem configuration guide - WildFly 10 - Project Documentation Editor“. </w:t>
      </w:r>
      <w:r w:rsidRPr="00EE0BD3">
        <w:rPr>
          <w:lang w:val="de-DE"/>
        </w:rPr>
        <w:t>[Online]. Verfügbar unter: https://docs.jboss.org/author/display/WFLY10/EJB3+subsystem+configuration+guide. [Zugegriffen: 21-Dez-2016].</w:t>
      </w:r>
    </w:p>
    <w:p w14:paraId="1261EC6F" w14:textId="77777777" w:rsidR="00EE0BD3" w:rsidRPr="00EE0BD3" w:rsidRDefault="00EE0BD3" w:rsidP="00EE0BD3">
      <w:pPr>
        <w:pStyle w:val="Literaturverzeichnis"/>
        <w:rPr>
          <w:lang w:val="de-DE"/>
        </w:rPr>
      </w:pPr>
      <w:r w:rsidRPr="00EE0BD3">
        <w:rPr>
          <w:lang w:val="de-DE"/>
        </w:rPr>
        <w:t>[17]</w:t>
      </w:r>
      <w:r w:rsidRPr="00EE0BD3">
        <w:rPr>
          <w:lang w:val="de-DE"/>
        </w:rPr>
        <w:tab/>
        <w:t>Oracle Corporation, „JSR 339 - Java Community Process“. [Online]. Verfügbar unter: https://jcp.org/en/jsr/detail?id=339. [Zugegriffen: 16-Dez-2016].</w:t>
      </w:r>
    </w:p>
    <w:p w14:paraId="51B8237B" w14:textId="77777777" w:rsidR="00EE0BD3" w:rsidRPr="00EE0BD3" w:rsidRDefault="00EE0BD3" w:rsidP="00EE0BD3">
      <w:pPr>
        <w:pStyle w:val="Literaturverzeichnis"/>
      </w:pPr>
      <w:r w:rsidRPr="00EE0BD3">
        <w:t>[18]</w:t>
      </w:r>
      <w:r w:rsidRPr="00EE0BD3">
        <w:tab/>
        <w:t xml:space="preserve">S. Gulabani, </w:t>
      </w:r>
      <w:r w:rsidRPr="00EE0BD3">
        <w:rPr>
          <w:i/>
          <w:iCs/>
        </w:rPr>
        <w:t>Developing RESTful Web Services with Jersey 2.0</w:t>
      </w:r>
      <w:r w:rsidRPr="00EE0BD3">
        <w:t>. Packt Publishing Ltd, 2014.</w:t>
      </w:r>
    </w:p>
    <w:p w14:paraId="203618A0" w14:textId="77777777" w:rsidR="00EE0BD3" w:rsidRPr="00EE0BD3" w:rsidRDefault="00EE0BD3" w:rsidP="00EE0BD3">
      <w:pPr>
        <w:pStyle w:val="Literaturverzeichnis"/>
        <w:rPr>
          <w:lang w:val="de-DE"/>
        </w:rPr>
      </w:pPr>
      <w:r w:rsidRPr="00EE0BD3">
        <w:t>[19]</w:t>
      </w:r>
      <w:r w:rsidRPr="00EE0BD3">
        <w:tab/>
        <w:t xml:space="preserve">„Distributed Transaction Processing: The XA Specification“. [Online]. </w:t>
      </w:r>
      <w:r w:rsidRPr="00EE0BD3">
        <w:rPr>
          <w:lang w:val="de-DE"/>
        </w:rPr>
        <w:t xml:space="preserve">Verfügbar unter: </w:t>
      </w:r>
      <w:r w:rsidRPr="00EE0BD3">
        <w:rPr>
          <w:lang w:val="de-DE"/>
        </w:rPr>
        <w:lastRenderedPageBreak/>
        <w:t>http://pubs.opengroup.org/onlinepubs/009680699/toc.pdf. [Zugegriffen: 17-Dez-2016].</w:t>
      </w:r>
    </w:p>
    <w:p w14:paraId="565B7E07" w14:textId="77777777" w:rsidR="00EE0BD3" w:rsidRPr="00EE0BD3" w:rsidRDefault="00EE0BD3" w:rsidP="00EE0BD3">
      <w:pPr>
        <w:pStyle w:val="Literaturverzeichnis"/>
        <w:rPr>
          <w:lang w:val="de-DE"/>
        </w:rPr>
      </w:pPr>
      <w:r w:rsidRPr="00EE0BD3">
        <w:t>[20]</w:t>
      </w:r>
      <w:r w:rsidRPr="00EE0BD3">
        <w:tab/>
        <w:t xml:space="preserve">„Configuring EJB 3.0 Transaction Management“. [Online]. </w:t>
      </w:r>
      <w:r w:rsidRPr="00EE0BD3">
        <w:rPr>
          <w:lang w:val="de-DE"/>
        </w:rPr>
        <w:t>Verfügbar unter: https://docs.oracle.com/cd/E14101_01/doc.1013/e13981/servtran001.htm. [Zugegriffen: 22-Dez-2016].</w:t>
      </w:r>
    </w:p>
    <w:p w14:paraId="0EFEAC76" w14:textId="77777777" w:rsidR="00EE0BD3" w:rsidRPr="00EE0BD3" w:rsidRDefault="00EE0BD3" w:rsidP="00EE0BD3">
      <w:pPr>
        <w:pStyle w:val="Literaturverzeichnis"/>
        <w:rPr>
          <w:lang w:val="de-DE"/>
        </w:rPr>
      </w:pPr>
      <w:r w:rsidRPr="00EE0BD3">
        <w:t>[21]</w:t>
      </w:r>
      <w:r w:rsidRPr="00EE0BD3">
        <w:tab/>
        <w:t xml:space="preserve">„The Java Community Process(SM) Program - JSRs: Java Specification Requests - detail JSR# 907“. </w:t>
      </w:r>
      <w:r w:rsidRPr="00EE0BD3">
        <w:rPr>
          <w:lang w:val="de-DE"/>
        </w:rPr>
        <w:t>[Online]. Verfügbar unter: https://jcp.org/en/jsr/detail?id=907. [Zugegriffen: 17-Dez-2016].</w:t>
      </w:r>
    </w:p>
    <w:p w14:paraId="5B2ADD25" w14:textId="77777777" w:rsidR="00EE0BD3" w:rsidRPr="00EE0BD3" w:rsidRDefault="00EE0BD3" w:rsidP="00EE0BD3">
      <w:pPr>
        <w:pStyle w:val="Literaturverzeichnis"/>
        <w:rPr>
          <w:lang w:val="de-DE"/>
        </w:rPr>
      </w:pPr>
      <w:r w:rsidRPr="00EE0BD3">
        <w:rPr>
          <w:lang w:val="de-DE"/>
        </w:rPr>
        <w:t>[22]</w:t>
      </w:r>
      <w:r w:rsidRPr="00EE0BD3">
        <w:rPr>
          <w:lang w:val="de-DE"/>
        </w:rPr>
        <w:tab/>
        <w:t xml:space="preserve">„XA Transactions“, </w:t>
      </w:r>
      <w:r w:rsidRPr="00EE0BD3">
        <w:rPr>
          <w:i/>
          <w:iCs/>
          <w:lang w:val="de-DE"/>
        </w:rPr>
        <w:t>MariaDB KnowledgeBase</w:t>
      </w:r>
      <w:r w:rsidRPr="00EE0BD3">
        <w:rPr>
          <w:lang w:val="de-DE"/>
        </w:rPr>
        <w:t>. [Online]. Verfügbar unter: http://mariadb.com/kb/en/mariadb/xa-transactions/. [Zugegriffen: 21-Dez-2016].</w:t>
      </w:r>
    </w:p>
    <w:p w14:paraId="1672A9B6" w14:textId="77777777" w:rsidR="00EE0BD3" w:rsidRPr="00EE0BD3" w:rsidRDefault="00EE0BD3" w:rsidP="00EE0BD3">
      <w:pPr>
        <w:pStyle w:val="Literaturverzeichnis"/>
        <w:rPr>
          <w:lang w:val="de-DE"/>
        </w:rPr>
      </w:pPr>
      <w:r w:rsidRPr="00EE0BD3">
        <w:rPr>
          <w:lang w:val="de-DE"/>
        </w:rPr>
        <w:t>[23]</w:t>
      </w:r>
      <w:r w:rsidRPr="00EE0BD3">
        <w:rPr>
          <w:lang w:val="de-DE"/>
        </w:rPr>
        <w:tab/>
        <w:t xml:space="preserve">R. Steyer, „Behind the scene – der Aufbau von FXML“, in </w:t>
      </w:r>
      <w:r w:rsidRPr="00EE0BD3">
        <w:rPr>
          <w:i/>
          <w:iCs/>
          <w:lang w:val="de-DE"/>
        </w:rPr>
        <w:t>Einführung in JavaFX</w:t>
      </w:r>
      <w:r w:rsidRPr="00EE0BD3">
        <w:rPr>
          <w:lang w:val="de-DE"/>
        </w:rPr>
        <w:t>, Springer Fachmedien Wiesbaden, 2014, S. 123–142.</w:t>
      </w:r>
    </w:p>
    <w:p w14:paraId="47E579B8" w14:textId="77777777" w:rsidR="00EE0BD3" w:rsidRPr="00EE0BD3" w:rsidRDefault="00EE0BD3" w:rsidP="00EE0BD3">
      <w:pPr>
        <w:pStyle w:val="Literaturverzeichnis"/>
        <w:rPr>
          <w:lang w:val="de-DE"/>
        </w:rPr>
      </w:pPr>
      <w:r w:rsidRPr="00EE0BD3">
        <w:t>[24]</w:t>
      </w:r>
      <w:r w:rsidRPr="00EE0BD3">
        <w:tab/>
        <w:t xml:space="preserve">J. Kremer, „Angular, version 2: proprioception-reinforcement“. </w:t>
      </w:r>
      <w:r w:rsidRPr="00EE0BD3">
        <w:rPr>
          <w:lang w:val="de-DE"/>
        </w:rPr>
        <w:t>[Online]. Verfügbar unter: http://angularjs.blogspot.com/2016/09/angular2-final.html. [Zugegriffen: 13-Dez-2016].</w:t>
      </w:r>
    </w:p>
    <w:p w14:paraId="497B5013" w14:textId="77777777" w:rsidR="00EE0BD3" w:rsidRPr="00EE0BD3" w:rsidRDefault="00EE0BD3" w:rsidP="00EE0BD3">
      <w:pPr>
        <w:pStyle w:val="Literaturverzeichnis"/>
        <w:rPr>
          <w:lang w:val="de-DE"/>
        </w:rPr>
      </w:pPr>
      <w:r w:rsidRPr="00EE0BD3">
        <w:t>[25]</w:t>
      </w:r>
      <w:r w:rsidRPr="00EE0BD3">
        <w:tab/>
        <w:t xml:space="preserve">Rangle.io, „Why Angular 2? · Rangle.io : Angular 2 Training“. </w:t>
      </w:r>
      <w:r w:rsidRPr="00EE0BD3">
        <w:rPr>
          <w:lang w:val="de-DE"/>
        </w:rPr>
        <w:t>[Online]. Verfügbar unter: https://angular-2-training-book.rangle.io/handout/why_angular_2.html. [Zugegriffen: 13-Dez-2016].</w:t>
      </w:r>
    </w:p>
    <w:p w14:paraId="1ABBC6A4" w14:textId="77777777" w:rsidR="00EE0BD3" w:rsidRPr="00EE0BD3" w:rsidRDefault="00EE0BD3" w:rsidP="00EE0BD3">
      <w:pPr>
        <w:pStyle w:val="Literaturverzeichnis"/>
        <w:rPr>
          <w:lang w:val="de-DE"/>
        </w:rPr>
      </w:pPr>
      <w:r w:rsidRPr="00EE0BD3">
        <w:t>[26]</w:t>
      </w:r>
      <w:r w:rsidRPr="00EE0BD3">
        <w:tab/>
        <w:t xml:space="preserve">Google Inc., „angular/material2“, </w:t>
      </w:r>
      <w:r w:rsidRPr="00EE0BD3">
        <w:rPr>
          <w:i/>
          <w:iCs/>
        </w:rPr>
        <w:t>GitHub</w:t>
      </w:r>
      <w:r w:rsidRPr="00EE0BD3">
        <w:t xml:space="preserve">. </w:t>
      </w:r>
      <w:r w:rsidRPr="00EE0BD3">
        <w:rPr>
          <w:lang w:val="de-DE"/>
        </w:rPr>
        <w:t>[Online]. Verfügbar unter: https://github.com/angular/material2. [Zugegriffen: 13-Dez-2016].</w:t>
      </w:r>
    </w:p>
    <w:p w14:paraId="30C03DF9" w14:textId="77777777" w:rsidR="00EE0BD3" w:rsidRPr="00EE0BD3" w:rsidRDefault="00EE0BD3" w:rsidP="00EE0BD3">
      <w:pPr>
        <w:pStyle w:val="Literaturverzeichnis"/>
        <w:rPr>
          <w:lang w:val="de-DE"/>
        </w:rPr>
      </w:pPr>
      <w:r w:rsidRPr="00EE0BD3">
        <w:rPr>
          <w:lang w:val="de-DE"/>
        </w:rPr>
        <w:t>[27]</w:t>
      </w:r>
      <w:r w:rsidRPr="00EE0BD3">
        <w:rPr>
          <w:lang w:val="de-DE"/>
        </w:rPr>
        <w:tab/>
        <w:t>„Code Simplicity » What Is Overengineering?“ [Online]. Verfügbar unter: http://www.codesimplicity.com/post/what-is-overengineering/. [Zugegriffen: 20-Dez-2016].</w:t>
      </w:r>
    </w:p>
    <w:p w14:paraId="5A163C5E" w14:textId="77777777" w:rsidR="00EE0BD3" w:rsidRPr="00EE0BD3" w:rsidRDefault="00EE0BD3" w:rsidP="00EE0BD3">
      <w:pPr>
        <w:pStyle w:val="Literaturverzeichnis"/>
      </w:pPr>
      <w:r w:rsidRPr="00EE0BD3">
        <w:t>[28]</w:t>
      </w:r>
      <w:r w:rsidRPr="00EE0BD3">
        <w:tab/>
        <w:t xml:space="preserve">Google Inc., „Angular Services“. [Online]. </w:t>
      </w:r>
      <w:r w:rsidRPr="00EE0BD3">
        <w:rPr>
          <w:lang w:val="de-DE"/>
        </w:rPr>
        <w:t xml:space="preserve">Verfügbar unter: https://angular.io/docs/ts/latest/guide/architecture.html#!#services. </w:t>
      </w:r>
      <w:r w:rsidRPr="00EE0BD3">
        <w:t>[Zugegriffen: 16-Dez-2016].</w:t>
      </w:r>
    </w:p>
    <w:p w14:paraId="2216C3DB" w14:textId="77777777" w:rsidR="00EE0BD3" w:rsidRPr="00EE0BD3" w:rsidRDefault="00EE0BD3" w:rsidP="00EE0BD3">
      <w:pPr>
        <w:pStyle w:val="Literaturverzeichnis"/>
        <w:rPr>
          <w:lang w:val="de-DE"/>
        </w:rPr>
      </w:pPr>
      <w:r w:rsidRPr="00EE0BD3">
        <w:t>[29]</w:t>
      </w:r>
      <w:r w:rsidRPr="00EE0BD3">
        <w:tab/>
        <w:t xml:space="preserve">„Latest CDI 2.0 news | Contexts and Dependency Injection“. [Online]. </w:t>
      </w:r>
      <w:r w:rsidRPr="00EE0BD3">
        <w:rPr>
          <w:lang w:val="de-DE"/>
        </w:rPr>
        <w:t>Verfügbar unter: http://www.cdi-spec.org/. [Zugegriffen: 17-Dez-2016].</w:t>
      </w:r>
    </w:p>
    <w:p w14:paraId="5E647D00" w14:textId="77777777" w:rsidR="00EE0BD3" w:rsidRPr="00EE0BD3" w:rsidRDefault="00EE0BD3" w:rsidP="00EE0BD3">
      <w:pPr>
        <w:pStyle w:val="Literaturverzeichnis"/>
      </w:pPr>
      <w:r w:rsidRPr="00EE0BD3">
        <w:rPr>
          <w:lang w:val="de-DE"/>
        </w:rPr>
        <w:t>[30]</w:t>
      </w:r>
      <w:r w:rsidRPr="00EE0BD3">
        <w:rPr>
          <w:lang w:val="de-DE"/>
        </w:rPr>
        <w:tab/>
        <w:t xml:space="preserve">Mastertheboss.com, „Configuring message redelivery on JBoss - WildFly“. [Online]. Verfügbar unter: http://www.mastertheboss.com/jboss-server/jboss-jms/configuring-message-redelivery-on-jboss-wildfly. </w:t>
      </w:r>
      <w:r w:rsidRPr="00EE0BD3">
        <w:t>[Zugegriffen: 18-Dez-2016].</w:t>
      </w:r>
    </w:p>
    <w:p w14:paraId="501C5E0A" w14:textId="77777777" w:rsidR="00EE0BD3" w:rsidRPr="00EE0BD3" w:rsidRDefault="00EE0BD3" w:rsidP="00EE0BD3">
      <w:pPr>
        <w:pStyle w:val="Literaturverzeichnis"/>
        <w:rPr>
          <w:lang w:val="de-DE"/>
        </w:rPr>
      </w:pPr>
      <w:r w:rsidRPr="00EE0BD3">
        <w:t>[31]</w:t>
      </w:r>
      <w:r w:rsidRPr="00EE0BD3">
        <w:tab/>
        <w:t xml:space="preserve">Oracle Corporation, „Controlling Message Acknowledgment (The Java EE 6 Tutorial)“. </w:t>
      </w:r>
      <w:r w:rsidRPr="00EE0BD3">
        <w:rPr>
          <w:lang w:val="de-DE"/>
        </w:rPr>
        <w:t>[Online]. Verfügbar unter: https://docs.oracle.com/cd/E19798-01/821-1841/bncfw/index.html. [Zugegriffen: 18-Dez-2016].</w:t>
      </w:r>
    </w:p>
    <w:p w14:paraId="40562218" w14:textId="0229BF12"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1" w:name="_Ref469407729"/>
      <w:r w:rsidRPr="00565C3F">
        <w:rPr>
          <w:lang w:val="de-DE"/>
        </w:rPr>
        <w:t>Gesamtarchitekturen im Vergleich</w:t>
      </w:r>
      <w:bookmarkEnd w:id="21"/>
    </w:p>
    <w:p w14:paraId="4448BACD" w14:textId="77777777"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A73F7D" w:rsidRPr="00A6598C" w:rsidRDefault="00A73F7D" w:rsidP="003703C0">
                            <w:pPr>
                              <w:pStyle w:val="Beschriftung"/>
                              <w:rPr>
                                <w:noProof/>
                                <w:sz w:val="20"/>
                                <w:szCs w:val="20"/>
                                <w:lang w:val="de-DE"/>
                              </w:rPr>
                            </w:pPr>
                            <w:bookmarkStart w:id="2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2"/>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A73F7D" w:rsidRPr="00A6598C" w:rsidRDefault="00A73F7D"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A73F7D" w:rsidRPr="00786A23" w:rsidRDefault="00A73F7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A73F7D" w:rsidRPr="00786A23" w:rsidRDefault="00A73F7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4" w:name="_Ref469992098"/>
      <w:r w:rsidRPr="00565C3F">
        <w:rPr>
          <w:lang w:val="de-DE"/>
        </w:rPr>
        <w:t>Chatclient Masken</w:t>
      </w:r>
      <w:bookmarkEnd w:id="24"/>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A73F7D"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highlight w:val="yellow"/>
          <w:lang w:val="de-DE"/>
        </w:rPr>
        <w:pict w14:anchorId="0ABB5E2A">
          <v:shape id="_x0000_i1026" type="#_x0000_t75" style="width:310.5pt;height:361.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5" w:name="_Ref469992103"/>
      <w:r w:rsidRPr="00565C3F">
        <w:rPr>
          <w:lang w:val="de-DE"/>
        </w:rPr>
        <w:lastRenderedPageBreak/>
        <w:t>Benchmarkingclient Masken</w:t>
      </w:r>
      <w:bookmarkEnd w:id="25"/>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A73F7D"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A73F7D" w:rsidP="00332E98">
      <w:pPr>
        <w:jc w:val="both"/>
        <w:rPr>
          <w:lang w:val="de-DE"/>
        </w:rPr>
      </w:pPr>
      <w:r>
        <w:rPr>
          <w:lang w:val="de-DE"/>
        </w:rPr>
        <w:pict w14:anchorId="241E2ACD">
          <v:shape id="_x0000_i1027" type="#_x0000_t75" style="width:250.5pt;height:178.5pt">
            <v:imagedata r:id="rId31" o:title="benchmarkingMaske1"/>
          </v:shape>
        </w:pict>
      </w:r>
    </w:p>
    <w:p w14:paraId="2FACE497" w14:textId="77777777" w:rsidR="00C45B2B" w:rsidRDefault="00C45B2B" w:rsidP="00332E98">
      <w:pPr>
        <w:jc w:val="both"/>
        <w:rPr>
          <w:lang w:val="de-DE"/>
        </w:rPr>
      </w:pPr>
    </w:p>
    <w:p w14:paraId="16CA452E" w14:textId="77777777" w:rsidR="00C45B2B" w:rsidRDefault="00A73F7D"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A73F7D" w:rsidP="00332E98">
      <w:pPr>
        <w:jc w:val="both"/>
        <w:rPr>
          <w:lang w:val="de-DE"/>
        </w:rPr>
      </w:pPr>
      <w:r>
        <w:rPr>
          <w:lang w:val="de-DE"/>
        </w:rPr>
        <w:pict w14:anchorId="6610AC57">
          <v:shape id="_x0000_i1028" type="#_x0000_t75" style="width:247.5pt;height:177pt">
            <v:imagedata r:id="rId33" o:title="benchmarkingMaske3"/>
          </v:shape>
        </w:pict>
      </w:r>
    </w:p>
    <w:p w14:paraId="12A53885" w14:textId="77777777" w:rsidR="00C45B2B" w:rsidRDefault="00C45B2B" w:rsidP="00332E98">
      <w:pPr>
        <w:jc w:val="both"/>
        <w:rPr>
          <w:lang w:val="de-DE"/>
        </w:rPr>
      </w:pPr>
    </w:p>
    <w:p w14:paraId="67760B53" w14:textId="77777777" w:rsidR="00C45B2B" w:rsidRDefault="00A73F7D"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A73F7D" w:rsidP="00332E98">
      <w:pPr>
        <w:jc w:val="both"/>
        <w:rPr>
          <w:lang w:val="de-DE"/>
        </w:rPr>
      </w:pPr>
      <w:r>
        <w:rPr>
          <w:lang w:val="de-DE"/>
        </w:rPr>
        <w:pict w14:anchorId="12C5D905">
          <v:shape id="_x0000_i1029" type="#_x0000_t75" style="width:248.25pt;height:174.7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6" w:name="_Ref470099851"/>
      <w:r>
        <w:rPr>
          <w:lang w:val="de-DE"/>
        </w:rPr>
        <w:lastRenderedPageBreak/>
        <w:t>Benchmarking-Tests</w:t>
      </w:r>
      <w:bookmarkEnd w:id="26"/>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7"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7"/>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7C1010D6" w:rsidR="00EE0BD3" w:rsidRPr="00EE0BD3" w:rsidRDefault="00EE0BD3" w:rsidP="00EE0BD3">
      <w:pPr>
        <w:pStyle w:val="Beschriftung"/>
        <w:rPr>
          <w:lang w:val="de-DE"/>
        </w:rPr>
      </w:pPr>
      <w:r>
        <w:rPr>
          <w:lang w:val="de-DE"/>
        </w:rPr>
        <w:tab/>
      </w:r>
      <w:r>
        <w:t xml:space="preserve">Tabelle </w:t>
      </w:r>
      <w:r>
        <w:fldChar w:fldCharType="begin"/>
      </w:r>
      <w:r>
        <w:instrText xml:space="preserve"> SEQ Tabelle \* ARABIC </w:instrText>
      </w:r>
      <w:r>
        <w:fldChar w:fldCharType="separate"/>
      </w:r>
      <w:r w:rsidR="007B614A">
        <w:rPr>
          <w:noProof/>
        </w:rPr>
        <w:t>2</w:t>
      </w:r>
      <w:r>
        <w:fldChar w:fldCharType="end"/>
      </w:r>
      <w:r>
        <w:t>: In Excel ausgewertete Testdaten</w:t>
      </w:r>
    </w:p>
    <w:sectPr w:rsidR="00EE0BD3" w:rsidRPr="00EE0BD3"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A73F7D" w:rsidRPr="00F30867" w:rsidRDefault="00A73F7D">
      <w:pPr>
        <w:pStyle w:val="Kommentartext"/>
        <w:rPr>
          <w:lang w:val="de-DE"/>
        </w:rPr>
      </w:pPr>
      <w:r>
        <w:rPr>
          <w:rStyle w:val="Kommentarzeichen"/>
        </w:rPr>
        <w:annotationRef/>
      </w:r>
      <w:r w:rsidRPr="00F30867">
        <w:rPr>
          <w:lang w:val="de-DE"/>
        </w:rPr>
        <w:t>Begriff einführen</w:t>
      </w:r>
    </w:p>
  </w:comment>
  <w:comment w:id="9" w:author="David" w:date="2016-12-22T15:31:00Z" w:initials="D">
    <w:p w14:paraId="20B11F8B" w14:textId="52A6E32D" w:rsidR="00A73F7D" w:rsidRDefault="00A73F7D">
      <w:pPr>
        <w:pStyle w:val="Kommentartext"/>
      </w:pPr>
      <w:r>
        <w:rPr>
          <w:rStyle w:val="Kommentarzeichen"/>
        </w:rPr>
        <w:annotationRef/>
      </w:r>
      <w:r>
        <w:t>Entfernen?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04E17" w14:textId="77777777" w:rsidR="001149E1" w:rsidRDefault="001149E1">
      <w:r>
        <w:separator/>
      </w:r>
    </w:p>
  </w:endnote>
  <w:endnote w:type="continuationSeparator" w:id="0">
    <w:p w14:paraId="3703CF9A" w14:textId="77777777" w:rsidR="001149E1" w:rsidRDefault="00114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39140" w14:textId="77777777" w:rsidR="001149E1" w:rsidRDefault="001149E1"/>
  </w:footnote>
  <w:footnote w:type="continuationSeparator" w:id="0">
    <w:p w14:paraId="7594E363" w14:textId="77777777" w:rsidR="001149E1" w:rsidRDefault="001149E1">
      <w:r>
        <w:continuationSeparator/>
      </w:r>
    </w:p>
  </w:footnote>
  <w:footnote w:id="1">
    <w:p w14:paraId="028197A5" w14:textId="7B8E6035" w:rsidR="00A73F7D" w:rsidRPr="00EC601F" w:rsidRDefault="00A73F7D">
      <w:pPr>
        <w:pStyle w:val="Funotentext"/>
      </w:pPr>
      <w:r w:rsidRPr="00C8550B">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B60A22">
        <w:instrText xml:space="preserve"> ADDIN ZOTERO_ITEM CSL_CITATION {"citationID":"244hv0jv83","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A73F7D" w:rsidRPr="008A0017" w:rsidRDefault="00A73F7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694E30DC" w:rsidR="00A73F7D" w:rsidRPr="00EC4695" w:rsidRDefault="00A73F7D"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B60A22">
        <w:rPr>
          <w:sz w:val="16"/>
          <w:szCs w:val="16"/>
          <w:lang w:val="de-DE"/>
        </w:rPr>
        <w:instrText xml:space="preserve"> ADDIN ZOTERO_ITEM CSL_CITATION {"citationID":"11neo1gma8","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A73F7D" w:rsidRPr="006940C0" w:rsidRDefault="00A73F7D">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B1F8046" w:rsidR="00A73F7D" w:rsidRPr="00573D63" w:rsidRDefault="00A73F7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EE0BD3">
        <w:rPr>
          <w:lang w:val="de-DE"/>
        </w:rPr>
        <w:instrText xml:space="preserve"> ADDIN ZOTERO_ITEM CSL_CITATION {"citationID":"hg0k4662t","properties":{"formattedCitation":"[10]","plainCitation":"[10]"},"citationItems":[{"id":3255,"uris":["http://zotero.org/groups/753033/items/H7ZBQBP5"],"uri":["http://zotero.org/groups/753033/items/H7ZBQBP5"],"itemData":{"id":3255,"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00EE0BD3" w:rsidRPr="00EE0BD3">
        <w:rPr>
          <w:lang w:val="de-DE"/>
        </w:rPr>
        <w:t>[10]</w:t>
      </w:r>
      <w:r>
        <w:rPr>
          <w:lang w:val="de-DE"/>
        </w:rPr>
        <w:fldChar w:fldCharType="end"/>
      </w:r>
      <w:r w:rsidRPr="009755FD">
        <w:rPr>
          <w:lang w:val="de-DE"/>
        </w:rPr>
        <w:t>.</w:t>
      </w:r>
    </w:p>
  </w:footnote>
  <w:footnote w:id="6">
    <w:p w14:paraId="4D6C5728" w14:textId="479BE6BD" w:rsidR="00A73F7D" w:rsidRPr="00C8402F" w:rsidRDefault="00A73F7D">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EE0BD3">
        <w:rPr>
          <w:lang w:val="de-DE"/>
        </w:rPr>
        <w:instrText xml:space="preserve"> ADDIN ZOTERO_ITEM CSL_CITATION {"citationID":"1shrpgnk4k","properties":{"formattedCitation":"[11]","plainCitation":"[11]"},"citationItems":[{"id":3254,"uris":["http://zotero.org/groups/753033/items/BMH3JNKF"],"uri":["http://zotero.org/groups/753033/items/BMH3JNKF"],"itemData":{"id":3254,"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00EE0BD3" w:rsidRPr="00EE0BD3">
        <w:rPr>
          <w:lang w:val="de-DE"/>
        </w:rPr>
        <w:t>[11]</w:t>
      </w:r>
      <w:r>
        <w:rPr>
          <w:lang w:val="de-DE"/>
        </w:rPr>
        <w:fldChar w:fldCharType="end"/>
      </w:r>
      <w:r w:rsidRPr="009755FD">
        <w:rPr>
          <w:lang w:val="de-DE"/>
        </w:rPr>
        <w:t xml:space="preserve">. </w:t>
      </w:r>
    </w:p>
  </w:footnote>
  <w:footnote w:id="7">
    <w:p w14:paraId="50586DC0" w14:textId="77777777" w:rsidR="00A73F7D" w:rsidRPr="000159B7" w:rsidRDefault="00A73F7D"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BFB121E" w:rsidR="00A73F7D" w:rsidRPr="00D211A7" w:rsidRDefault="00A73F7D"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EE0BD3">
        <w:rPr>
          <w:lang w:val="de-DE"/>
        </w:rPr>
        <w:instrText xml:space="preserve"> ADDIN ZOTERO_ITEM CSL_CITATION {"citationID":"239tuqa19e","properties":{"formattedCitation":"[23]","plainCitation":"[23]"},"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00EE0BD3" w:rsidRPr="00EE0BD3">
        <w:rPr>
          <w:lang w:val="de-DE"/>
        </w:rPr>
        <w:t>[23]</w:t>
      </w:r>
      <w:r w:rsidRPr="00BA4C32">
        <w:rPr>
          <w:lang w:val="de-DE"/>
        </w:rPr>
        <w:fldChar w:fldCharType="end"/>
      </w:r>
      <w:r w:rsidRPr="00BA4C32">
        <w:rPr>
          <w:lang w:val="de-DE"/>
        </w:rPr>
        <w:t>.</w:t>
      </w:r>
    </w:p>
  </w:footnote>
  <w:footnote w:id="9">
    <w:p w14:paraId="58B43FAA" w14:textId="77777777" w:rsidR="00A73F7D" w:rsidRPr="00DE0578" w:rsidRDefault="00A73F7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A73F7D" w:rsidRPr="00BA4C32" w:rsidRDefault="00A73F7D">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A73F7D" w:rsidRPr="008972A8" w:rsidRDefault="00A73F7D"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46768680" w:rsidR="00A73F7D" w:rsidRDefault="00A73F7D">
    <w:pPr>
      <w:framePr w:wrap="auto" w:vAnchor="text" w:hAnchor="margin" w:xAlign="right" w:y="1"/>
    </w:pPr>
    <w:r>
      <w:fldChar w:fldCharType="begin"/>
    </w:r>
    <w:r>
      <w:instrText xml:space="preserve">PAGE  </w:instrText>
    </w:r>
    <w:r>
      <w:fldChar w:fldCharType="separate"/>
    </w:r>
    <w:r w:rsidR="007B614A">
      <w:rPr>
        <w:noProof/>
      </w:rPr>
      <w:t>9</w:t>
    </w:r>
    <w:r>
      <w:fldChar w:fldCharType="end"/>
    </w:r>
  </w:p>
  <w:p w14:paraId="598C0730" w14:textId="77777777" w:rsidR="00A73F7D" w:rsidRDefault="00A73F7D">
    <w:pPr>
      <w:ind w:right="360"/>
    </w:pPr>
    <w:r>
      <w:t>Studienarbeit – Verteilte Systeme</w:t>
    </w:r>
  </w:p>
  <w:p w14:paraId="6BFC936D" w14:textId="77777777" w:rsidR="00A73F7D" w:rsidRDefault="00A73F7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271C"/>
    <w:rsid w:val="000D6FD3"/>
    <w:rsid w:val="000F0B12"/>
    <w:rsid w:val="0010035F"/>
    <w:rsid w:val="00101EE6"/>
    <w:rsid w:val="0010219E"/>
    <w:rsid w:val="00104DE5"/>
    <w:rsid w:val="001149E1"/>
    <w:rsid w:val="00116552"/>
    <w:rsid w:val="00121365"/>
    <w:rsid w:val="00127737"/>
    <w:rsid w:val="0013016A"/>
    <w:rsid w:val="001425DC"/>
    <w:rsid w:val="001432F2"/>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146C8"/>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33F8"/>
    <w:rsid w:val="007B614A"/>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3F7D"/>
    <w:rsid w:val="00A75936"/>
    <w:rsid w:val="00A81E19"/>
    <w:rsid w:val="00A86F59"/>
    <w:rsid w:val="00A91D79"/>
    <w:rsid w:val="00AB0BFD"/>
    <w:rsid w:val="00AB3C37"/>
    <w:rsid w:val="00AC1473"/>
    <w:rsid w:val="00AC6901"/>
    <w:rsid w:val="00AD0F39"/>
    <w:rsid w:val="00AD4164"/>
    <w:rsid w:val="00AD63DD"/>
    <w:rsid w:val="00AD7CDC"/>
    <w:rsid w:val="00AE0C16"/>
    <w:rsid w:val="00B216B2"/>
    <w:rsid w:val="00B2576A"/>
    <w:rsid w:val="00B364D9"/>
    <w:rsid w:val="00B37787"/>
    <w:rsid w:val="00B43E75"/>
    <w:rsid w:val="00B60A22"/>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289E"/>
    <w:rsid w:val="00C65209"/>
    <w:rsid w:val="00C71F17"/>
    <w:rsid w:val="00C73172"/>
    <w:rsid w:val="00C762F7"/>
    <w:rsid w:val="00C8402F"/>
    <w:rsid w:val="00C8550B"/>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0BD3"/>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1D914-8B0C-4D5F-A3A9-E7BA9505D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11661</Words>
  <Characters>66472</Characters>
  <Application>Microsoft Office Word</Application>
  <DocSecurity>0</DocSecurity>
  <Lines>553</Lines>
  <Paragraphs>155</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77978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2</cp:revision>
  <cp:lastPrinted>2004-03-23T09:00:00Z</cp:lastPrinted>
  <dcterms:created xsi:type="dcterms:W3CDTF">2016-12-22T18:35:00Z</dcterms:created>
  <dcterms:modified xsi:type="dcterms:W3CDTF">2016-12-22T18:35:00Z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id="EB4vZkwR"/&gt;&lt;style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