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332E98">
      <w:pPr>
        <w:pStyle w:val="Text"/>
        <w:ind w:firstLine="0"/>
        <w:rPr>
          <w:sz w:val="18"/>
          <w:szCs w:val="18"/>
          <w:lang w:val="de-DE"/>
        </w:rPr>
      </w:pPr>
      <w:r w:rsidRPr="00FF5DF0">
        <w:rPr>
          <w:rStyle w:val="Funotenzeichen"/>
        </w:rPr>
        <w:footnoteReference w:customMarkFollows="1" w:id="1"/>
        <w:sym w:font="Symbol" w:char="F020"/>
      </w:r>
    </w:p>
    <w:p w:rsidR="00D51C3B" w:rsidRPr="000A5242" w:rsidRDefault="00083451" w:rsidP="00332E98">
      <w:pPr>
        <w:pStyle w:val="Titel"/>
        <w:framePr w:wrap="notBeside"/>
        <w:jc w:val="both"/>
        <w:rPr>
          <w:lang w:val="de-DE"/>
        </w:rPr>
      </w:pPr>
      <w:r w:rsidRPr="000A5242">
        <w:rPr>
          <w:lang w:val="de-DE"/>
        </w:rPr>
        <w:t>Redesign einer Chat-Anwendung als verteiltes System.</w:t>
      </w:r>
    </w:p>
    <w:p w:rsidR="00D51C3B" w:rsidRPr="000A5242" w:rsidRDefault="00731078" w:rsidP="00332E98">
      <w:pPr>
        <w:pStyle w:val="Authors"/>
        <w:framePr w:wrap="notBeside"/>
        <w:jc w:val="both"/>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—These instructions give you guidelines for preparing papers for IEEE T</w:t>
      </w:r>
      <w:r w:rsidRPr="009755FD">
        <w:rPr>
          <w:sz w:val="16"/>
          <w:szCs w:val="16"/>
        </w:rPr>
        <w:t>RANSACTIONS</w:t>
      </w:r>
      <w:r w:rsidRPr="009755FD">
        <w:t xml:space="preserve"> and J</w:t>
      </w:r>
      <w:r w:rsidRPr="009755FD">
        <w:rPr>
          <w:sz w:val="16"/>
          <w:szCs w:val="16"/>
        </w:rPr>
        <w:t>OURNALS</w:t>
      </w:r>
      <w:r w:rsidRPr="009755FD">
        <w:rPr>
          <w:i/>
          <w:iCs/>
        </w:rPr>
        <w:t>.</w:t>
      </w:r>
      <w:r w:rsidRPr="009755FD">
        <w:t xml:space="preserve"> Use this document as a template if you are using Microsoft </w:t>
      </w:r>
      <w:r w:rsidRPr="009755FD">
        <w:rPr>
          <w:i/>
          <w:iCs/>
        </w:rPr>
        <w:t>Word</w:t>
      </w:r>
      <w:r w:rsidRPr="009755FD">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9755FD">
        <w:rPr>
          <w:i/>
          <w:iCs/>
        </w:rPr>
        <w:t>Index Terms</w:t>
      </w:r>
      <w:r w:rsidRPr="009755FD">
        <w:t xml:space="preserve">—About four key words or phrases in alphabetical order, separated by commas. For a list of suggested keywords, send a blank e-mail to </w:t>
      </w:r>
      <w:hyperlink r:id="rId8" w:history="1">
        <w:r w:rsidRPr="009755FD">
          <w:rPr>
            <w:rStyle w:val="Hyperlink"/>
          </w:rPr>
          <w:t>keywords@ieee.org</w:t>
        </w:r>
      </w:hyperlink>
      <w:r w:rsidRPr="009755FD">
        <w:t xml:space="preserve"> or visit the IEEE web site at </w:t>
      </w:r>
      <w:hyperlink r:id="rId9" w:history="1">
        <w:r w:rsidRPr="009755FD">
          <w:rPr>
            <w:rStyle w:val="Hyperlink"/>
            <w:b w:val="0"/>
            <w:bCs w:val="0"/>
            <w:sz w:val="20"/>
            <w:szCs w:val="20"/>
          </w:rPr>
          <w:t>http://www.ieee.org/web/developers/webthes/index.htm</w:t>
        </w:r>
      </w:hyperlink>
      <w:r w:rsidRPr="009755FD">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 xml:space="preserve">Vernetzte Rechnersysteme  haben sich in letzter Zeit rasch entwickelt, dazu zählen auch die Verteilten Systeme, welche sich aus verschiedenen unabhängigen Bestandteilen zusammensetzen um ein Vollständiges System zu </w:t>
      </w:r>
      <w:r w:rsidRPr="00220960">
        <w:rPr>
          <w:lang w:val="de-DE"/>
        </w:rPr>
        <w:t>bilden</w:t>
      </w:r>
      <w:r w:rsidRPr="00220960">
        <w:rPr>
          <w:lang w:val="de-DE"/>
        </w:rPr>
        <w:fldChar w:fldCharType="begin"/>
      </w:r>
      <w:r w:rsidR="00006B04">
        <w:rPr>
          <w:lang w:val="de-DE"/>
        </w:rPr>
        <w:instrText xml:space="preserve"> ADDIN ZOTERO_ITEM CSL_CITATION {"citationID":"U7OUrGB3","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2620BB" w:rsidRPr="00220960">
        <w:rPr>
          <w:lang w:val="de-DE"/>
        </w:rPr>
        <w:t xml:space="preserve"> eines Vorhandenen</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0734ED" w:rsidP="00332E98">
      <w:pPr>
        <w:jc w:val="both"/>
        <w:rPr>
          <w:lang w:val="de-DE"/>
        </w:rPr>
      </w:pPr>
      <w:r w:rsidRPr="0074640D">
        <w:rPr>
          <w:lang w:val="de-DE"/>
        </w:rPr>
        <w:t xml:space="preserve">Im </w:t>
      </w:r>
      <w:r w:rsidR="00476326" w:rsidRPr="0074640D">
        <w:rPr>
          <w:lang w:val="de-DE"/>
        </w:rPr>
        <w:t>Zuge</w:t>
      </w:r>
      <w:r w:rsidRPr="0074640D">
        <w:rPr>
          <w:lang w:val="de-DE"/>
        </w:rPr>
        <w:t xml:space="preserve"> </w:t>
      </w:r>
      <w:r w:rsidR="0074640D">
        <w:rPr>
          <w:lang w:val="de-DE"/>
        </w:rPr>
        <w:t>einer</w:t>
      </w:r>
      <w:r w:rsidRPr="0074640D">
        <w:rPr>
          <w:lang w:val="de-DE"/>
        </w:rPr>
        <w:t xml:space="preserve"> Umsetzung ergeben sich eine Reihe von Komplikationen aufgrund der </w:t>
      </w:r>
      <w:r w:rsidR="00476326" w:rsidRPr="0074640D">
        <w:rPr>
          <w:lang w:val="de-DE"/>
        </w:rPr>
        <w:t>gestiegenen Anforderungen, welche auf die Integration</w:t>
      </w:r>
      <w:r w:rsidR="00C94FA7" w:rsidRPr="0074640D">
        <w:rPr>
          <w:lang w:val="de-DE"/>
        </w:rPr>
        <w:t xml:space="preserve"> bzw. Kopplung</w:t>
      </w:r>
      <w:r w:rsidR="00476326" w:rsidRPr="0074640D">
        <w:rPr>
          <w:lang w:val="de-DE"/>
        </w:rPr>
        <w:t xml:space="preserve"> von </w:t>
      </w:r>
      <w:r w:rsidR="0074640D">
        <w:rPr>
          <w:lang w:val="de-DE"/>
        </w:rPr>
        <w:t>Wildfly und MariaDB der Chatanwendung zurückzuführen</w:t>
      </w:r>
      <w:r w:rsidR="00476326" w:rsidRPr="0074640D">
        <w:rPr>
          <w:lang w:val="de-DE"/>
        </w:rPr>
        <w:t xml:space="preserve"> sind.</w:t>
      </w:r>
      <w:r w:rsidR="00C94FA7" w:rsidRPr="0074640D">
        <w:rPr>
          <w:lang w:val="de-DE"/>
        </w:rPr>
        <w:t xml:space="preserve"> Diese </w:t>
      </w:r>
      <w:r w:rsidR="002620BB" w:rsidRPr="0074640D">
        <w:rPr>
          <w:lang w:val="de-DE"/>
        </w:rPr>
        <w:t>Erweiterung</w:t>
      </w:r>
      <w:r w:rsidR="00C94FA7" w:rsidRPr="0074640D">
        <w:rPr>
          <w:lang w:val="de-DE"/>
        </w:rPr>
        <w:t xml:space="preserve"> </w:t>
      </w:r>
      <w:r w:rsidR="000147AC" w:rsidRPr="0074640D">
        <w:rPr>
          <w:lang w:val="de-DE"/>
        </w:rPr>
        <w:t>soll</w:t>
      </w:r>
      <w:r w:rsidR="00C94FA7" w:rsidRPr="0074640D">
        <w:rPr>
          <w:lang w:val="de-DE"/>
        </w:rPr>
        <w:t xml:space="preserve"> es ermöglichen</w:t>
      </w:r>
      <w:r w:rsidR="000147AC" w:rsidRPr="0074640D">
        <w:rPr>
          <w:lang w:val="de-DE"/>
        </w:rPr>
        <w:t xml:space="preserve"> die Anwendung</w:t>
      </w:r>
      <w:r w:rsidR="00C94FA7" w:rsidRPr="0074640D">
        <w:rPr>
          <w:lang w:val="de-DE"/>
        </w:rPr>
        <w:t>, über die Rechnerumgebung hinaus,</w:t>
      </w:r>
      <w:r w:rsidR="000147AC" w:rsidRPr="0074640D">
        <w:rPr>
          <w:lang w:val="de-DE"/>
        </w:rPr>
        <w:t xml:space="preserve"> betreiben</w:t>
      </w:r>
      <w:r w:rsidR="00C94FA7" w:rsidRPr="0074640D">
        <w:rPr>
          <w:lang w:val="de-DE"/>
        </w:rPr>
        <w:t xml:space="preserve"> zu können.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CD7FB7"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eine Nachrichten-Queue einzuführen, die Nachrichten puffert. </w:t>
      </w:r>
      <w:r w:rsidR="00C11846">
        <w:rPr>
          <w:color w:val="FF0000"/>
          <w:lang w:val="de-DE"/>
        </w:rPr>
        <w:t xml:space="preserve">Hierbei können </w:t>
      </w:r>
      <w:r w:rsidR="00CD7FB7" w:rsidRPr="000A5242">
        <w:rPr>
          <w:lang w:val="de-DE"/>
        </w:rPr>
        <w:t xml:space="preserve">Sender und Empfänger </w:t>
      </w:r>
      <w:r w:rsidR="00C11846">
        <w:rPr>
          <w:lang w:val="de-DE"/>
        </w:rPr>
        <w:t xml:space="preserve">soweit entkoppelt werden,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Rubstheit von Systemen erheblich </w:t>
      </w:r>
      <w:r w:rsidR="00C11846">
        <w:rPr>
          <w:lang w:val="de-DE"/>
        </w:rPr>
        <w:t>ge</w:t>
      </w:r>
      <w:r w:rsidR="00CD7FB7" w:rsidRPr="000A5242">
        <w:rPr>
          <w:lang w:val="de-DE"/>
        </w:rPr>
        <w:t>steiger</w:t>
      </w:r>
      <w:r w:rsidR="00C11846">
        <w:rPr>
          <w:lang w:val="de-DE"/>
        </w:rPr>
        <w:t>t werden können</w:t>
      </w:r>
      <w:r w:rsidR="00CD7FB7" w:rsidRPr="000A5242">
        <w:rPr>
          <w:lang w:val="de-DE"/>
        </w:rPr>
        <w:t xml:space="preserve">. </w:t>
      </w:r>
      <w:r w:rsidR="00CD7FB7" w:rsidRPr="00C11846">
        <w:rPr>
          <w:highlight w:val="magenta"/>
          <w:lang w:val="de-DE"/>
        </w:rPr>
        <w:t>Aus diesem Grund werden MQ-Systeme insbesondere im Bereich Finanz- und Kontodaten häufig eingesetzt.</w:t>
      </w:r>
    </w:p>
    <w:p w:rsidR="00CD7FB7" w:rsidRPr="000A5242" w:rsidRDefault="00CD7FB7" w:rsidP="00332E98">
      <w:pPr>
        <w:jc w:val="both"/>
        <w:rPr>
          <w:lang w:val="de-DE"/>
        </w:rPr>
      </w:pPr>
    </w:p>
    <w:p w:rsidR="00CD7FB7" w:rsidRPr="000A5242" w:rsidRDefault="00CD7FB7" w:rsidP="00332E98">
      <w:pPr>
        <w:jc w:val="both"/>
        <w:rPr>
          <w:lang w:val="de-DE"/>
        </w:rPr>
      </w:pPr>
      <w:r w:rsidRPr="000A5242">
        <w:rPr>
          <w:lang w:val="de-DE"/>
        </w:rPr>
        <w:t>Message-Queues (ob kommerziell oder Open-Source) sind in sich komplexe Systeme mit teilweise hohem Einführungs- und Administrationsaufwand.</w:t>
      </w:r>
    </w:p>
    <w:p w:rsidR="00E4752B" w:rsidRPr="000A5242" w:rsidRDefault="00CD7FB7" w:rsidP="00332E98">
      <w:pPr>
        <w:jc w:val="both"/>
        <w:rPr>
          <w:lang w:val="de-DE"/>
        </w:rPr>
      </w:pPr>
      <w:r w:rsidRPr="000A5242">
        <w:rPr>
          <w:lang w:val="de-DE"/>
        </w:rPr>
        <w:t>Asynchrone und nachrichtenbasierte Programmierung ist signifikant aufwendiger als einfacher call-and-return- Stil. Fehlversuche in asynchronen Systemen kann aufwendig sein.</w:t>
      </w:r>
    </w:p>
    <w:p w:rsidR="00CD7FB7" w:rsidRDefault="00CD7FB7" w:rsidP="00332E98">
      <w:pPr>
        <w:jc w:val="both"/>
        <w:rPr>
          <w:lang w:val="de-DE"/>
        </w:rPr>
      </w:pPr>
    </w:p>
    <w:p w:rsidR="00E4752B" w:rsidRPr="000A5242" w:rsidRDefault="00FF539E" w:rsidP="00332E98">
      <w:pPr>
        <w:jc w:val="both"/>
        <w:rPr>
          <w:lang w:val="de-DE"/>
        </w:rPr>
      </w:pPr>
      <w:r>
        <w:rPr>
          <w:lang w:val="de-DE"/>
        </w:rPr>
        <w:fldChar w:fldCharType="begin"/>
      </w:r>
      <w:r w:rsidR="00006B04">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lang w:val="de-DE"/>
        </w:rPr>
        <w:fldChar w:fldCharType="separate"/>
      </w:r>
      <w:r w:rsidR="009613A6" w:rsidRPr="006730F2">
        <w:rPr>
          <w:lang w:val="de-DE"/>
        </w:rPr>
        <w:t>[2]</w:t>
      </w:r>
      <w:r>
        <w:rPr>
          <w:lang w:val="de-DE"/>
        </w:rPr>
        <w:fldChar w:fldCharType="end"/>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006B04">
        <w:rPr>
          <w:lang w:val="de-DE"/>
        </w:rPr>
        <w:instrText xml:space="preserve"> ADDIN ZOTERO_ITEM CSL_CITATION {"citationID":"zDgaqNPO","properties":{"formattedCitation":"[3]","plainCitation":"[3]"},"citationItems":[{"id":1654,"uris":["http://zotero.org/groups/753033/items/VINHQQ5F"],"uri":["http://zotero.org/groups/753033/items/VINHQQ5F"],"itemData":{"id":1654,"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Pr="00220960">
        <w:rPr>
          <w:lang w:val="de-DE"/>
        </w:rPr>
        <w:t>.</w:t>
      </w:r>
      <w:r>
        <w:rPr>
          <w:lang w:val="de-DE"/>
        </w:rPr>
        <w:t xml:space="preserve"> </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Pr="006730F2" w:rsidRDefault="003D1A6A" w:rsidP="00332E98">
      <w:pPr>
        <w:jc w:val="both"/>
      </w:pPr>
      <w:r w:rsidRPr="006730F2">
        <w:rPr>
          <w:highlight w:val="red"/>
        </w:rPr>
        <w:t>&gt;&gt; is an API for accessing enterprise messaging systems from Java programs</w:t>
      </w:r>
    </w:p>
    <w:p w:rsidR="00590209" w:rsidRDefault="00590209" w:rsidP="00332E98">
      <w:pPr>
        <w:jc w:val="both"/>
        <w:rPr>
          <w:lang w:val="de-DE"/>
        </w:rPr>
      </w:pPr>
      <w:r w:rsidRPr="000A5242">
        <w:rPr>
          <w:lang w:val="de-DE"/>
        </w:rPr>
        <w:t>JMS ist eine API, die als Bestandteil von Java EE Interfaces definiert, welche die Interaktion von Java-Anwendungen mit einer Message Oriented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Vom Grundsatz her stellt die Message Oriented Middleware eher ein prozessorientierter Client/Server-Modell dar und bietet damit nicht das gleiche Abstraktionsniveau wie bei objektorientierten Konzepten.</w:t>
      </w:r>
      <w:r>
        <w:rPr>
          <w:lang w:val="de-DE"/>
        </w:rPr>
        <w:fldChar w:fldCharType="begin"/>
      </w:r>
      <w:r w:rsidR="00006B04">
        <w:rPr>
          <w:lang w:val="de-DE"/>
        </w:rPr>
        <w:instrText xml:space="preserve"> ADDIN ZOTERO_ITEM CSL_CITATION {"citationID":"SDzcsUe7","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6A57F9">
        <w:t>[1]</w:t>
      </w:r>
      <w:r>
        <w:rPr>
          <w:lang w:val="de-DE"/>
        </w:rPr>
        <w:fldChar w:fldCharType="end"/>
      </w:r>
    </w:p>
    <w:p w:rsidR="00590209" w:rsidRDefault="00590209" w:rsidP="00332E98">
      <w:pPr>
        <w:keepNext/>
        <w:jc w:val="both"/>
      </w:pPr>
      <w:r>
        <w:rPr>
          <w:noProof/>
          <w:lang w:val="de-DE" w:eastAsia="de-DE"/>
        </w:rPr>
        <w:lastRenderedPageBreak/>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652D56" w:rsidRPr="006730F2">
        <w:rPr>
          <w:noProof/>
          <w:lang w:val="de-DE"/>
        </w:rPr>
        <w:t>1</w:t>
      </w:r>
      <w:r>
        <w:fldChar w:fldCharType="end"/>
      </w:r>
      <w:bookmarkEnd w:id="1"/>
      <w:r w:rsidRPr="006730F2">
        <w:rPr>
          <w:lang w:val="de-DE"/>
        </w:rPr>
        <w:t xml:space="preserve"> Clients in verschiedenen Rollen kommunizieren mit dem JMS Provider (hier eine MOM) über die JMS API </w:t>
      </w:r>
      <w:r>
        <w:fldChar w:fldCharType="begin"/>
      </w:r>
      <w:r w:rsidR="00006B04">
        <w:rPr>
          <w:lang w:val="de-DE"/>
        </w:rPr>
        <w:instrText xml:space="preserve"> ADDIN ZOTERO_ITEM CSL_CITATION {"citationID":"suWjpYo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Pr>
          <w:lang w:val="de-DE"/>
        </w:rPr>
        <w:fldChar w:fldCharType="begin"/>
      </w:r>
      <w:r w:rsidR="00006B04">
        <w:rPr>
          <w:lang w:val="de-DE"/>
        </w:rPr>
        <w:instrText xml:space="preserve"> ADDIN ZOTERO_ITEM CSL_CITATION {"citationID":"IDs38rW3","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006B04">
        <w:rPr>
          <w:lang w:val="de-DE"/>
        </w:rPr>
        <w:instrText xml:space="preserve"> ADDIN ZOTERO_ITEM CSL_CITATION {"citationID":"8K2SYKM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rsidR="00590209" w:rsidRPr="000A5242" w:rsidRDefault="00590209" w:rsidP="00332E98">
      <w:pPr>
        <w:jc w:val="both"/>
        <w:rPr>
          <w:lang w:val="de-DE"/>
        </w:rPr>
      </w:pPr>
      <w:r w:rsidRPr="000A5242">
        <w:rPr>
          <w:lang w:val="de-DE"/>
        </w:rPr>
        <w:t>JMS bietet zur Übermittlung von Nachrichten zwei JMS-Destinations an, Queue und Topic. Die Queue dient der asynchronen Point-to-Point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Publish-Subscribe-Verfahren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006B04">
        <w:rPr>
          <w:lang w:val="de-DE"/>
        </w:rPr>
        <w:instrText xml:space="preserve"> ADDIN ZOTERO_ITEM CSL_CITATION {"citationID":"bo49hlEn","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006B04">
        <w:rPr>
          <w:lang w:val="de-DE"/>
        </w:rPr>
        <w:instrText xml:space="preserve"> ADDIN ZOTERO_ITEM CSL_CITATION {"citationID":"aQEodCda","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Der JMS Provider stellt in der Regel eine Instanz da, die von einem JMS Client eine nachricht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w:t>
      </w:r>
      <w:r w:rsidRPr="00467405">
        <w:rPr>
          <w:highlight w:val="yellow"/>
          <w:lang w:val="de-DE"/>
        </w:rPr>
        <w:t>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f0rNFwn","properties":{"formattedCitation":"[6]","plainCitation":"[6]"},"citationItems":[{"id":752,"uris":["http://zotero.org/groups/753033/items/FZ6VTP84"],"uri":["http://zotero.org/groups/753033/items/FZ6VTP84"],"itemData":{"id":752,"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7ivnkzu","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2E03FB" w:rsidP="00332E98">
      <w:pPr>
        <w:jc w:val="both"/>
        <w:rPr>
          <w:lang w:val="de-DE"/>
        </w:rPr>
      </w:pPr>
      <w:r w:rsidRPr="00966FFD">
        <w:rPr>
          <w:highlight w:val="yellow"/>
          <w:lang w:val="de-DE"/>
        </w:rPr>
        <w:t>Um die Erfüllung des Zwecks einer Transaktion sicherzustellen, müssen Transaktionssysteme, die für die Verarbeitung von Transaktionen eingesetzt werden, die Einhaltung der ACID-Prinzipien gewährleisten.</w:t>
      </w:r>
      <w:r w:rsidRPr="000A5242">
        <w:rPr>
          <w:lang w:val="de-DE"/>
        </w:rPr>
        <w:t xml:space="preserve"> Zu diesen Prinzipien zählen die Unteilbarkeit (Atomicity), Konsistenz (Consistency), Isolation (Isolation) und Dauerhaftigkeit (Durabilit</w:t>
      </w:r>
      <w:r w:rsidRPr="00182591">
        <w:rPr>
          <w:lang w:val="de-DE"/>
        </w:rPr>
        <w:t>y)</w:t>
      </w:r>
      <w:r w:rsidR="00182591" w:rsidRPr="00182591">
        <w:rPr>
          <w:lang w:val="de-DE"/>
        </w:rPr>
        <w:t xml:space="preserve"> </w:t>
      </w:r>
      <w:r w:rsidRPr="00182591">
        <w:rPr>
          <w:lang w:val="de-DE"/>
        </w:rPr>
        <w:fldChar w:fldCharType="begin"/>
      </w:r>
      <w:r w:rsidR="00006B04">
        <w:rPr>
          <w:lang w:val="de-DE"/>
        </w:rPr>
        <w:instrText xml:space="preserve"> ADDIN ZOTERO_ITEM CSL_CITATION {"citationID":"1h4pc53i54","properties":{"formattedCitation":"[7]","plainCitation":"[7]"},"citationItems":[{"id":754,"uris":["http://zotero.org/groups/753033/items/TZX4AE7C"],"uri":["http://zotero.org/groups/753033/items/TZX4AE7C"],"itemData":{"id":754,"type":"book","title":"Verteilte Systeme und Anwendungen","publisher":"Pearson Education","abstract":"Architekturkonzepte, Standards und Middleware-Technologien","author":[{"family":"Hammerschall","given":"Ulrike"}]}}],"schema":"https://github.com/citation-style-language/schema/raw/master/csl-citation.json"} </w:instrText>
      </w:r>
      <w:r w:rsidRPr="00182591">
        <w:rPr>
          <w:lang w:val="de-DE"/>
        </w:rPr>
        <w:fldChar w:fldCharType="separate"/>
      </w:r>
      <w:r w:rsidR="009613A6" w:rsidRPr="006730F2">
        <w:rPr>
          <w:lang w:val="de-DE"/>
        </w:rPr>
        <w:t>[7]</w:t>
      </w:r>
      <w:r w:rsidRPr="00182591">
        <w:rPr>
          <w:lang w:val="de-DE"/>
        </w:rPr>
        <w:fldChar w:fldCharType="end"/>
      </w:r>
      <w:r w:rsidR="00182591" w:rsidRPr="00182591">
        <w:rPr>
          <w:lang w:val="de-DE"/>
        </w:rPr>
        <w:t>.</w:t>
      </w:r>
      <w:r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006B04">
        <w:rPr>
          <w:lang w:val="de-DE"/>
        </w:rPr>
        <w:instrText xml:space="preserve"> ADDIN ZOTERO_ITEM CSL_CITATION {"citationID":"f2x1RUKn","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006B04">
        <w:rPr>
          <w:lang w:val="de-DE"/>
        </w:rPr>
        <w:instrText xml:space="preserve"> ADDIN ZOTERO_ITEM CSL_CITATION {"citationID":"thkifnKw","properties":{"formattedCitation":"[8]","plainCitation":"[8]"},"citationItems":[{"id":1653,"uris":["http://zotero.org/groups/753033/items/T527277J"],"uri":["http://zotero.org/groups/753033/items/T527277J"],"itemData":{"id":1653,"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w3Jcs0yb","properties":{"formattedCitation":"[9]","plainCitation":"[9]"},"citationItems":[{"id":1655,"uris":["http://zotero.org/groups/753033/items/W2SJHZ86"],"uri":["http://zotero.org/groups/753033/items/W2SJHZ86"],"itemData":{"id":1655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z0BKaA90","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w:t>
      </w:r>
      <w:r w:rsidR="00870053" w:rsidRPr="00636A6D">
        <w:rPr>
          <w:lang w:val="de-DE"/>
        </w:rPr>
        <w:lastRenderedPageBreak/>
        <w:t>SOLID-Prinzipien</w:t>
      </w:r>
      <w:r w:rsidR="00EC601F" w:rsidRPr="00FF5DF0">
        <w:rPr>
          <w:rStyle w:val="Funotenzeichen"/>
        </w:rPr>
        <w:footnoteReference w:id="2"/>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w:t>
      </w:r>
      <w:r w:rsidR="00DC20CF" w:rsidRPr="004B5266">
        <w:rPr>
          <w:lang w:val="de-DE"/>
        </w:rPr>
        <w:t xml:space="preserve">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lang w:val="de-DE" w:eastAsia="de-DE"/>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3</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FF5DF0">
        <w:rPr>
          <w:rStyle w:val="Funotenzeichen"/>
        </w:rPr>
        <w:footnoteReference w:id="4"/>
      </w:r>
      <w:r w:rsidR="00EC4695" w:rsidRPr="00636A6D">
        <w:rPr>
          <w:lang w:val="de-DE"/>
        </w:rPr>
        <w:t xml:space="preserve">, einige </w:t>
      </w:r>
      <w:r w:rsidRPr="00636A6D">
        <w:rPr>
          <w:lang w:val="de-DE"/>
        </w:rPr>
        <w:t>Vorteile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xml:space="preserve">. Außerdem ist </w:t>
      </w:r>
      <w:r w:rsidR="00A2652C" w:rsidRPr="00636A6D">
        <w:rPr>
          <w:lang w:val="de-DE"/>
        </w:rPr>
        <w:lastRenderedPageBreak/>
        <w:t>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lang w:val="de-DE" w:eastAsia="de-DE"/>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4</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lang w:val="de-DE" w:eastAsia="de-DE"/>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5</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lang w:val="de-DE" w:eastAsia="de-DE"/>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r>
        <w:t xml:space="preserve">Abbildung </w:t>
      </w:r>
      <w:r>
        <w:fldChar w:fldCharType="begin"/>
      </w:r>
      <w:r>
        <w:instrText xml:space="preserve"> SEQ Abbildung \* ARABIC </w:instrText>
      </w:r>
      <w:r>
        <w:fldChar w:fldCharType="separate"/>
      </w:r>
      <w:r w:rsidR="00652D56">
        <w:rPr>
          <w:noProof/>
        </w:rPr>
        <w:t>6</w:t>
      </w:r>
      <w:r>
        <w:fldChar w:fldCharType="end"/>
      </w:r>
      <w:r>
        <w:t xml:space="preserve">: </w:t>
      </w:r>
      <w:r w:rsidRPr="009521F5">
        <w:t>Domainmodell der serverseitigen Datenbankschicht</w:t>
      </w:r>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rsidR="00652D56" w:rsidRDefault="005749F2" w:rsidP="00332E98">
      <w:pPr>
        <w:pStyle w:val="Text"/>
        <w:keepNext/>
        <w:ind w:firstLine="0"/>
      </w:pPr>
      <w:r>
        <w:rPr>
          <w:noProof/>
          <w:lang w:val="de-DE" w:eastAsia="de-DE"/>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Pr="006730F2">
        <w:rPr>
          <w:noProof/>
          <w:lang w:val="de-DE"/>
        </w:rPr>
        <w:t>7</w:t>
      </w:r>
      <w:r>
        <w:fldChar w:fldCharType="end"/>
      </w:r>
      <w:bookmarkEnd w:id="6"/>
      <w:r w:rsidRPr="006730F2">
        <w:rPr>
          <w:lang w:val="de-DE"/>
        </w:rPr>
        <w:t>: Login/Logout mittels REST und Retry-Mechanismus.</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t>
      </w:r>
      <w:r w:rsidRPr="00BB635C">
        <w:rPr>
          <w:lang w:val="de-DE"/>
        </w:rPr>
        <w:lastRenderedPageBreak/>
        <w:t>wurde jedoch im Nachgang der Umstieg auf eine aktuellere 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006B04">
        <w:rPr>
          <w:lang w:val="de-DE"/>
        </w:rPr>
        <w:instrText xml:space="preserve"> ADDIN ZOTERO_ITEM CSL_CITATION {"citationID":"8t8r6mn71","properties":{"formattedCitation":"[10], [11]","plainCitation":"[10], [11]"},"citationItems":[{"id":1673,"uris":["http://zotero.org/groups/753033/items/WRSBSCW9"],"uri":["http://zotero.org/groups/753033/items/WRSBSCW9"],"itemData":{"id":1673,"type":"webpage","title":"WildFly 9 Final is released! · WildFly","URL":"http://wildfly.org/news/2015/07/02/WildFly9-Final-Released/","accessed":{"date-parts":[["2016",12,20]]}}},{"id":1670,"uris":["http://zotero.org/groups/753033/items/V46AXWDI"],"uri":["http://zotero.org/groups/753033/items/V46AXWDI"],"itemData":{"id":1670,"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6"/>
      </w:r>
    </w:p>
    <w:p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FF5DF0">
        <w:rPr>
          <w:rStyle w:val="Funotenzeichen"/>
        </w:rPr>
        <w:footnoteReference w:id="7"/>
      </w:r>
    </w:p>
    <w:p w:rsidR="00053FBA" w:rsidRPr="00A454CE" w:rsidRDefault="00A454CE" w:rsidP="00A454CE">
      <w:pPr>
        <w:jc w:val="both"/>
        <w:rPr>
          <w:lang w:val="de-DE"/>
        </w:rPr>
      </w:pPr>
      <w:r w:rsidRPr="00A454CE">
        <w:rPr>
          <w:lang w:val="de-DE"/>
        </w:rPr>
        <w:t xml:space="preserve"> </w:t>
      </w: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Das Build- und Deploymanagement</w:t>
      </w:r>
    </w:p>
    <w:p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FF5DF0">
        <w:rPr>
          <w:rStyle w:val="Funotenzeichen"/>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CountDB und TraceDB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rsidR="009651CB" w:rsidRDefault="00A40554" w:rsidP="005B0A45">
      <w:pPr>
        <w:jc w:val="both"/>
        <w:rPr>
          <w:lang w:val="de-DE"/>
        </w:rPr>
      </w:pPr>
      <w:r>
        <w:rPr>
          <w:lang w:val="de-DE"/>
        </w:rPr>
        <w:t>Für die Umsetzung der Persistenz werden nach dem Modell der Container Managed Persistence (CMP)</w:t>
      </w:r>
      <w:r w:rsidR="0092049D">
        <w:rPr>
          <w:lang w:val="de-DE"/>
        </w:rPr>
        <w:fldChar w:fldCharType="begin"/>
      </w:r>
      <w:r w:rsidR="00006B04">
        <w:rPr>
          <w:lang w:val="de-DE"/>
        </w:rPr>
        <w:instrText xml:space="preserve"> ADDIN ZOTERO_ITEM CSL_CITATION {"citationID":"OfM8SaQA","properties":{"formattedCitation":"[14]","plainCitation":"[14]"},"citationItems":[{"id":1652,"uris":["http://zotero.org/groups/753033/items/NZVE52KE"],"uri":["http://zotero.org/groups/753033/items/NZVE52KE"],"itemData":{"id":1652,"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Persistence API (JPA</w:t>
      </w:r>
      <w:r w:rsidR="0092049D">
        <w:rPr>
          <w:lang w:val="de-DE"/>
        </w:rPr>
        <w:t>)</w:t>
      </w:r>
      <w:r w:rsidR="0092049D">
        <w:rPr>
          <w:lang w:val="de-DE"/>
        </w:rPr>
        <w:fldChar w:fldCharType="begin"/>
      </w:r>
      <w:r w:rsidR="00006B04">
        <w:rPr>
          <w:lang w:val="de-DE"/>
        </w:rPr>
        <w:instrText xml:space="preserve"> ADDIN ZOTERO_ITEM CSL_CITATION {"citationID":"3sxRFdC3","properties":{"formattedCitation":"[15]","plainCitation":"[15]"},"citationItems":[{"id":1651,"uris":["http://zotero.org/groups/753033/items/NWGNURJJ"],"uri":["http://zotero.org/groups/753033/items/NWGNURJJ"],"itemData":{"id":1651,"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 xml:space="preserve">y Beans verwendet. </w:t>
      </w:r>
      <w:r w:rsidR="00884945">
        <w:rPr>
          <w:lang w:val="de-DE"/>
        </w:rPr>
        <w:t xml:space="preserve">Zur Realisierung der </w:t>
      </w:r>
      <w:r w:rsidR="00884945">
        <w:rPr>
          <w:lang w:val="de-DE"/>
        </w:rPr>
        <w:t>CMP</w:t>
      </w:r>
      <w:r w:rsidR="00884945">
        <w:rPr>
          <w:lang w:val="de-DE"/>
        </w:rPr>
        <w:t xml:space="preserve"> kommt</w:t>
      </w:r>
      <w:r>
        <w:rPr>
          <w:lang w:val="de-DE"/>
        </w:rPr>
        <w:t xml:space="preserve"> der Transaction-</w:t>
      </w:r>
      <w:r w:rsidR="00930538">
        <w:rPr>
          <w:lang w:val="de-DE"/>
        </w:rPr>
        <w:t>scoped Persistence Context</w:t>
      </w:r>
      <w:r w:rsidR="00884945">
        <w:rPr>
          <w:lang w:val="de-DE"/>
        </w:rPr>
        <w:t xml:space="preserve"> zum Einsatz.</w:t>
      </w:r>
      <w:r w:rsidR="00930538">
        <w:rPr>
          <w:lang w:val="de-DE"/>
        </w:rPr>
        <w:t xml:space="preserve"> </w:t>
      </w:r>
      <w:r w:rsidR="00884945">
        <w:rPr>
          <w:lang w:val="de-DE"/>
        </w:rPr>
        <w:t>D</w:t>
      </w:r>
      <w:r w:rsidR="00930538">
        <w:rPr>
          <w:lang w:val="de-DE"/>
        </w:rPr>
        <w:t>emnach ist die Lebensdauer des Kontexts auf eine einzelne JTA Transaktion beschränkt.</w:t>
      </w:r>
      <w:r w:rsidR="004F34D3">
        <w:rPr>
          <w:lang w:val="de-DE"/>
        </w:rPr>
        <w:t xml:space="preserve"> </w:t>
      </w:r>
      <w:r w:rsidR="005B0A45">
        <w:rPr>
          <w:lang w:val="de-DE"/>
        </w:rPr>
        <w:t xml:space="preserve">(Weiteres zu JTA wird nachfolgend in Abschnitt </w:t>
      </w:r>
      <w:r w:rsidR="005B0A45">
        <w:rPr>
          <w:lang w:val="de-DE"/>
        </w:rPr>
        <w:fldChar w:fldCharType="begin"/>
      </w:r>
      <w:r w:rsidR="005B0A45">
        <w:rPr>
          <w:lang w:val="de-DE"/>
        </w:rPr>
        <w:instrText xml:space="preserve"> REF _Ref470022666 \r \h </w:instrText>
      </w:r>
      <w:r w:rsidR="005B0A45">
        <w:rPr>
          <w:lang w:val="de-DE"/>
        </w:rPr>
      </w:r>
      <w:r w:rsidR="005B0A45">
        <w:rPr>
          <w:lang w:val="de-DE"/>
        </w:rPr>
        <w:fldChar w:fldCharType="separate"/>
      </w:r>
      <w:r w:rsidR="005B0A45">
        <w:rPr>
          <w:lang w:val="de-DE"/>
        </w:rPr>
        <w:t>C</w:t>
      </w:r>
      <w:r w:rsidR="005B0A45">
        <w:rPr>
          <w:lang w:val="de-DE"/>
        </w:rPr>
        <w:fldChar w:fldCharType="end"/>
      </w:r>
      <w:r w:rsidR="005B0A45">
        <w:rPr>
          <w:lang w:val="de-DE"/>
        </w:rPr>
        <w:t xml:space="preserve"> erläutert.) </w:t>
      </w:r>
    </w:p>
    <w:p w:rsidR="005B0A45" w:rsidRPr="0077787B" w:rsidRDefault="005B0A45" w:rsidP="005B0A45">
      <w:pPr>
        <w:pStyle w:val="Listenabsatz"/>
        <w:numPr>
          <w:ilvl w:val="0"/>
          <w:numId w:val="41"/>
        </w:numPr>
        <w:jc w:val="both"/>
        <w:rPr>
          <w:highlight w:val="yellow"/>
          <w:lang w:val="de-DE"/>
        </w:rPr>
      </w:pPr>
      <w:r w:rsidRPr="0077787B">
        <w:rPr>
          <w:highlight w:val="yellow"/>
          <w:lang w:val="de-DE"/>
        </w:rPr>
        <w:t xml:space="preserve">Gründe </w:t>
      </w:r>
      <w:r w:rsidR="00BF5926">
        <w:rPr>
          <w:highlight w:val="yellow"/>
          <w:lang w:val="de-DE"/>
        </w:rPr>
        <w:t xml:space="preserve">für </w:t>
      </w:r>
      <w:r w:rsidRPr="0077787B">
        <w:rPr>
          <w:highlight w:val="yellow"/>
          <w:lang w:val="de-DE"/>
        </w:rPr>
        <w:t>C</w:t>
      </w:r>
      <w:bookmarkStart w:id="7" w:name="_GoBack"/>
      <w:bookmarkEnd w:id="7"/>
      <w:r w:rsidRPr="0077787B">
        <w:rPr>
          <w:highlight w:val="yellow"/>
          <w:lang w:val="de-DE"/>
        </w:rPr>
        <w:t>MP &amp; TSCP</w:t>
      </w: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rsidR="004C3A5F" w:rsidRPr="004C3A5F" w:rsidRDefault="004C3A5F" w:rsidP="004C3A5F">
      <w:pPr>
        <w:jc w:val="both"/>
        <w:rPr>
          <w:lang w:val="de-DE"/>
        </w:rPr>
      </w:pPr>
      <w:r w:rsidRPr="004C3A5F">
        <w:rPr>
          <w:highlight w:val="magenta"/>
          <w:lang w:val="de-DE"/>
        </w:rPr>
        <w:t>FELIX!!!!!!</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EJB Session Beans -&gt; alle stateless</w:t>
      </w:r>
    </w:p>
    <w:p w:rsidR="00314C7D" w:rsidRDefault="00314C7D" w:rsidP="00332E98">
      <w:pPr>
        <w:jc w:val="both"/>
        <w:rPr>
          <w:lang w:val="de-DE"/>
        </w:rPr>
      </w:pPr>
    </w:p>
    <w:p w:rsidR="00314C7D" w:rsidRDefault="00314C7D" w:rsidP="00332E98">
      <w:pPr>
        <w:jc w:val="both"/>
        <w:rPr>
          <w:lang w:val="de-DE"/>
        </w:rPr>
      </w:pPr>
      <w:r>
        <w:rPr>
          <w:lang w:val="de-DE"/>
        </w:rPr>
        <w:t>Die Enterprise-Java-Beans-Spezifikation (EJB) ist Bestandteil von JEE und unterstützt die Umssetzung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006B04">
        <w:rPr>
          <w:color w:val="000000"/>
          <w:lang w:val="de-DE" w:eastAsia="de-DE"/>
        </w:rPr>
        <w:instrText xml:space="preserve"> ADDIN ZOTERO_ITEM CSL_CITATION {"citationID":"2f81lp6ds5","properties":{"formattedCitation":"[16]","plainCitation":"[16]"},"citationItems":[{"id":755,"uris":["http://zotero.org/groups/753033/items/M6EBFX7S"],"uri":["http://zotero.org/groups/753033/items/M6EBFX7S"],"itemData":{"id":755,"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006B04">
        <w:rPr>
          <w:color w:val="000000"/>
          <w:lang w:val="de-DE" w:eastAsia="de-DE"/>
        </w:rPr>
        <w:instrText xml:space="preserve"> ADDIN ZOTERO_ITEM CSL_CITATION {"citationID":"1ph04j1pp0","properties":{"formattedCitation":"[17]","plainCitation":"[17]"},"citationItems":[{"id":1643,"uris":["http://zotero.org/groups/753033/items/2CNTR8JE"],"uri":["http://zotero.org/groups/753033/items/2CNTR8JE"],"itemData":{"id":1643,"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an entsprechende UR</w:t>
      </w:r>
      <w:r w:rsidR="00A454CE">
        <w:rPr>
          <w:color w:val="000000"/>
          <w:lang w:val="de-DE" w:eastAsia="de-DE"/>
        </w:rPr>
        <w:t>I</w:t>
      </w:r>
      <w:r w:rsidR="00F67812">
        <w:rPr>
          <w:color w:val="000000"/>
          <w:lang w:val="de-DE" w:eastAsia="de-DE"/>
        </w:rPr>
        <w:t>’s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RESTEasy.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rsidR="0064330C" w:rsidRPr="000A5242" w:rsidRDefault="00457E0B" w:rsidP="00332E98">
      <w:pPr>
        <w:pStyle w:val="berschrift2"/>
        <w:jc w:val="both"/>
        <w:rPr>
          <w:lang w:val="de-DE"/>
        </w:rPr>
      </w:pPr>
      <w:bookmarkStart w:id="8" w:name="_Ref470022666"/>
      <w:r>
        <w:rPr>
          <w:lang w:val="de-DE"/>
        </w:rPr>
        <w:t>U</w:t>
      </w:r>
      <w:r w:rsidR="009E4531" w:rsidRPr="000A5242">
        <w:rPr>
          <w:lang w:val="de-DE"/>
        </w:rPr>
        <w:t>msetzung einer gemäß XA verteilten Transaktion</w:t>
      </w:r>
      <w:bookmarkEnd w:id="8"/>
    </w:p>
    <w:p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006B04">
        <w:rPr>
          <w:lang w:val="de-DE"/>
        </w:rPr>
        <w:instrText xml:space="preserve"> ADDIN ZOTERO_ITEM CSL_CITATION {"citationID":"E06YKSK5","properties":{"formattedCitation":"[18]","plainCitation":"[18]"},"citationItems":[{"id":1648,"uris":["http://zotero.org/groups/753033/items/8ZSDB79J"],"uri":["http://zotero.org/groups/753033/items/8ZSDB79J"],"itemData":{"id":1648,"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 xml:space="preserve">Der Transaktionsmanager der für die Implementierung verteilter Transaktionen mit EJB benötigt wird, wird von Wildfly bereitgestellt. Die Schnittstelle zu diesem Transaktionsmanager wird durch JTA (Java Transaction API) </w:t>
      </w:r>
      <w:r>
        <w:rPr>
          <w:lang w:val="de-DE"/>
        </w:rPr>
        <w:lastRenderedPageBreak/>
        <w:t>definiert. JTA basiert auf dem XA-Standard der den Rahmen für die umzusetzende Transaktion bildet</w:t>
      </w:r>
      <w:r w:rsidR="00D855D2">
        <w:rPr>
          <w:lang w:val="de-DE"/>
        </w:rPr>
        <w:fldChar w:fldCharType="begin"/>
      </w:r>
      <w:r w:rsidR="00006B04">
        <w:rPr>
          <w:lang w:val="de-DE"/>
        </w:rPr>
        <w:instrText xml:space="preserve"> ADDIN ZOTERO_ITEM CSL_CITATION {"citationID":"37QKu4Lf","properties":{"formattedCitation":"[19]","plainCitation":"[19]"},"citationItems":[{"id":1650,"uris":["http://zotero.org/groups/753033/items/FFUNCRI6"],"uri":["http://zotero.org/groups/753033/items/FFUNCRI6"],"itemData":{"id":1650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EC3140" w:rsidRPr="00EC3140">
        <w:rPr>
          <w:highlight w:val="yellow"/>
          <w:lang w:val="de-DE"/>
        </w:rPr>
        <w:t>[QUELLE]</w:t>
      </w:r>
      <w:r>
        <w:rPr>
          <w:lang w:val="de-DE"/>
        </w:rPr>
        <w:t>.</w:t>
      </w:r>
    </w:p>
    <w:p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FF5DF0">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006B04">
        <w:rPr>
          <w:lang w:val="de-DE"/>
        </w:rPr>
        <w:instrText xml:space="preserve"> ADDIN ZOTERO_ITEM CSL_CITATION {"citationID":"1874fkdc9l","properties":{"formattedCitation":"[21]","plainCitation":"[21]"},"citationItems":[{"id":1626,"uris":["http://zotero.org/groups/753033/items/ND67K5MW"],"uri":["http://zotero.org/groups/753033/items/ND67K5MW"],"itemData":{"id":1626,"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BA4C32" w:rsidRPr="006730F2">
        <w:rPr>
          <w:lang w:val="de-DE"/>
        </w:rPr>
        <w:t>[21]</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 xml:space="preserve">zählen, </w:t>
      </w:r>
      <w:r>
        <w:rPr>
          <w:lang w:val="de-DE"/>
        </w:rPr>
        <w:t>seien im Folgenden einige 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006B04">
        <w:rPr>
          <w:lang w:val="de-DE"/>
        </w:rPr>
        <w:instrText xml:space="preserve"> ADDIN ZOTERO_ITEM CSL_CITATION {"citationID":"t2c99eb1b","properties":{"formattedCitation":"[22]","plainCitation":"[22]"},"citationItems":[{"id":1628,"uris":["http://zotero.org/groups/753033/items/BSU2Q46Q"],"uri":["http://zotero.org/groups/753033/items/BSU2Q46Q"],"itemData":{"id":1628,"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6730F2">
        <w:rPr>
          <w:lang w:val="de-DE"/>
        </w:rPr>
        <w:t>[22]</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006B04">
        <w:rPr>
          <w:lang w:val="de-DE"/>
        </w:rPr>
        <w:instrText xml:space="preserve"> ADDIN ZOTERO_ITEM CSL_CITATION {"citationID":"949zy9oa","properties":{"formattedCitation":"[22]","plainCitation":"[22]"},"citationItems":[{"id":1628,"uris":["http://zotero.org/groups/753033/items/BSU2Q46Q"],"uri":["http://zotero.org/groups/753033/items/BSU2Q46Q"],"itemData":{"id":1628,"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6730F2">
        <w:rPr>
          <w:lang w:val="de-DE"/>
        </w:rPr>
        <w:t>[22]</w:t>
      </w:r>
      <w:r>
        <w:rPr>
          <w:lang w:val="de-DE"/>
        </w:rPr>
        <w:fldChar w:fldCharType="end"/>
      </w:r>
      <w:r>
        <w:rPr>
          <w:lang w:val="de-DE"/>
        </w:rPr>
        <w:t>.</w:t>
      </w:r>
    </w:p>
    <w:p w:rsidR="00F54C40" w:rsidRPr="003E7E3F"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006B04">
        <w:rPr>
          <w:lang w:val="de-DE"/>
        </w:rPr>
        <w:instrText xml:space="preserve"> ADDIN ZOTERO_ITEM CSL_CITATION {"citationID":"1nckoh35em","properties":{"formattedCitation":"[23]","plainCitation":"[23]"},"citationItems":[{"id":1630,"uris":["http://zotero.org/groups/753033/items/AHD6XPT7"],"uri":["http://zotero.org/groups/753033/items/AHD6XPT7"],"itemData":{"id":1630,"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BA4C32" w:rsidRPr="006730F2">
        <w:rPr>
          <w:lang w:val="de-DE"/>
        </w:rPr>
        <w:t>[23]</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006B04">
        <w:rPr>
          <w:lang w:val="de-DE"/>
        </w:rPr>
        <w:instrText xml:space="preserve"> ADDIN ZOTERO_ITEM CSL_CITATION {"citationID":"2k43lvekp0","properties":{"formattedCitation":"[24]","plainCitation":"[24]"},"citationItems":[{"id":1680,"uris":["http://zotero.org/groups/753033/items/8X876B2W"],"uri":["http://zotero.org/groups/753033/items/8X876B2W"],"itemData":{"id":1680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006B04" w:rsidRPr="00006B04">
        <w:t>[24]</w:t>
      </w:r>
      <w:r w:rsidR="00006B04">
        <w:rPr>
          <w:lang w:val="de-DE"/>
        </w:rPr>
        <w:fldChar w:fldCharType="end"/>
      </w:r>
      <w:r>
        <w:rPr>
          <w:lang w:val="de-DE"/>
        </w:rPr>
        <w:t>.</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rsidR="00F15986" w:rsidRDefault="00F15986" w:rsidP="00332E98">
      <w:pPr>
        <w:jc w:val="both"/>
        <w:rPr>
          <w:lang w:val="de-DE"/>
        </w:rPr>
      </w:pPr>
    </w:p>
    <w:p w:rsidR="00F15986" w:rsidRDefault="00F15986" w:rsidP="00332E98">
      <w:pPr>
        <w:keepNext/>
        <w:jc w:val="both"/>
      </w:pPr>
      <w:r>
        <w:rPr>
          <w:noProof/>
          <w:lang w:val="de-DE" w:eastAsia="de-DE"/>
        </w:rPr>
        <w:lastRenderedPageBreak/>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8</w:t>
      </w:r>
      <w:r>
        <w:fldChar w:fldCharType="end"/>
      </w:r>
      <w:r w:rsidRPr="00786A23">
        <w:rPr>
          <w:lang w:val="de-DE"/>
        </w:rPr>
        <w:t>: Architektur des Admin-Clients. Die obligatorische AppComponent greift für die Darstellung weiterer Daten auf die ChatClientListComponent und die StatisticsComponent zurück.</w:t>
      </w:r>
    </w:p>
    <w:p w:rsidR="00F15986" w:rsidRDefault="00F15986" w:rsidP="00332E98">
      <w:pPr>
        <w:jc w:val="both"/>
        <w:rPr>
          <w:lang w:val="de-DE"/>
        </w:rPr>
      </w:pPr>
    </w:p>
    <w:p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332E98">
      <w:pPr>
        <w:pStyle w:val="Listenabsatz"/>
        <w:numPr>
          <w:ilvl w:val="0"/>
          <w:numId w:val="35"/>
        </w:numPr>
        <w:jc w:val="both"/>
        <w:rPr>
          <w:lang w:val="de-DE"/>
        </w:rPr>
      </w:pPr>
      <w:r>
        <w:rPr>
          <w:lang w:val="de-DE"/>
        </w:rPr>
        <w:t>Die gesamte Anzahl der Nachrichten</w:t>
      </w:r>
    </w:p>
    <w:p w:rsidR="006D7C6B" w:rsidRDefault="006D7C6B" w:rsidP="00332E98">
      <w:pPr>
        <w:pStyle w:val="Listenabsatz"/>
        <w:numPr>
          <w:ilvl w:val="0"/>
          <w:numId w:val="35"/>
        </w:numPr>
        <w:jc w:val="both"/>
        <w:rPr>
          <w:lang w:val="de-DE"/>
        </w:rPr>
      </w:pPr>
      <w:r>
        <w:rPr>
          <w:lang w:val="de-DE"/>
        </w:rPr>
        <w:t>Die Anzahl der eingeloggten Benutzer</w:t>
      </w:r>
    </w:p>
    <w:p w:rsidR="006D7C6B" w:rsidRDefault="006D7C6B" w:rsidP="00332E98">
      <w:pPr>
        <w:pStyle w:val="Listenabsatz"/>
        <w:numPr>
          <w:ilvl w:val="0"/>
          <w:numId w:val="35"/>
        </w:numPr>
        <w:jc w:val="both"/>
        <w:rPr>
          <w:lang w:val="de-DE"/>
        </w:rPr>
      </w:pPr>
      <w:r>
        <w:rPr>
          <w:lang w:val="de-DE"/>
        </w:rPr>
        <w:t>Die durchschnittliche Nachrichtenzahl pro eingeloggtem Benutzer</w:t>
      </w:r>
    </w:p>
    <w:p w:rsidR="006D7C6B" w:rsidRDefault="006D7C6B" w:rsidP="00332E98">
      <w:pPr>
        <w:pStyle w:val="Listenabsatz"/>
        <w:numPr>
          <w:ilvl w:val="0"/>
          <w:numId w:val="35"/>
        </w:numPr>
        <w:jc w:val="both"/>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006B04">
        <w:rPr>
          <w:lang w:val="de-DE"/>
        </w:rPr>
        <w:instrText xml:space="preserve"> ADDIN ZOTERO_ITEM CSL_CITATION {"citationID":"24ms74pl81","properties":{"formattedCitation":"[25]","plainCitation":"[25]"},"citationItems":[{"id":1638,"uris":["http://zotero.org/groups/753033/items/AXDXDZ7A"],"uri":["http://zotero.org/groups/753033/items/AXDXDZ7A"],"itemData":{"id":1638,"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006B04" w:rsidRPr="00006B04">
        <w:t>[25]</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332E98">
      <w:pPr>
        <w:pStyle w:val="Listenabsatz"/>
        <w:numPr>
          <w:ilvl w:val="0"/>
          <w:numId w:val="31"/>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rsidR="00E15F60" w:rsidRPr="007035EB" w:rsidRDefault="00E15F60" w:rsidP="00332E98">
      <w:pPr>
        <w:pStyle w:val="Listenabsatz"/>
        <w:numPr>
          <w:ilvl w:val="0"/>
          <w:numId w:val="31"/>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p>
    <w:p w:rsidR="00AB3C37" w:rsidRPr="007035EB" w:rsidRDefault="00072C14" w:rsidP="00332E98">
      <w:pPr>
        <w:pStyle w:val="Listenabsatz"/>
        <w:numPr>
          <w:ilvl w:val="0"/>
          <w:numId w:val="31"/>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006B04">
        <w:rPr>
          <w:lang w:val="de-DE"/>
        </w:rPr>
        <w:instrText xml:space="preserve"> ADDIN ZOTERO_ITEM CSL_CITATION {"citationID":"KxsMPdDl","properties":{"formattedCitation":"[26]","plainCitation":"[26]"},"citationItems":[{"id":1649,"uris":["http://zotero.org/groups/753033/items/CE49M93I"],"uri":["http://zotero.org/groups/753033/items/CE49M93I"],"itemData":{"id":1649,"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006B04" w:rsidRPr="00006B04">
        <w:t>[26]</w:t>
      </w:r>
      <w:r w:rsidR="0092049D" w:rsidRPr="007035EB">
        <w:rPr>
          <w:lang w:val="de-DE"/>
        </w:rPr>
        <w:fldChar w:fldCharType="end"/>
      </w:r>
      <w:r w:rsidR="00AD63DD" w:rsidRPr="007035EB">
        <w:rPr>
          <w:lang w:val="de-DE"/>
        </w:rPr>
        <w:t>.</w:t>
      </w:r>
    </w:p>
    <w:p w:rsidR="0013016A" w:rsidRPr="003D5332" w:rsidRDefault="0013016A" w:rsidP="00332E98">
      <w:pPr>
        <w:jc w:val="both"/>
        <w:rPr>
          <w:lang w:val="de-DE"/>
        </w:rPr>
      </w:pPr>
    </w:p>
    <w:p w:rsidR="00D51C3B" w:rsidRPr="000A5242" w:rsidRDefault="00E02D0B" w:rsidP="00332E98">
      <w:pPr>
        <w:pStyle w:val="berschrift1"/>
        <w:jc w:val="both"/>
        <w:rPr>
          <w:lang w:val="de-DE"/>
        </w:rPr>
      </w:pPr>
      <w:r w:rsidRPr="000A5242">
        <w:rPr>
          <w:lang w:val="de-DE"/>
        </w:rPr>
        <w:t>Benchmarking</w:t>
      </w:r>
    </w:p>
    <w:p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rsidR="00D51C3B" w:rsidRPr="000A5242" w:rsidRDefault="00061C8E" w:rsidP="00332E98">
      <w:pPr>
        <w:pStyle w:val="berschrift2"/>
        <w:jc w:val="both"/>
        <w:rPr>
          <w:lang w:val="de-DE"/>
        </w:rPr>
      </w:pPr>
      <w:r w:rsidRPr="000A5242">
        <w:rPr>
          <w:lang w:val="de-DE"/>
        </w:rPr>
        <w:t>Testaufbau und Rahmenbedingung</w:t>
      </w:r>
    </w:p>
    <w:p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rsidR="00FC2066" w:rsidRPr="000A5242" w:rsidRDefault="00FC2066" w:rsidP="00FC2066">
      <w:pPr>
        <w:pStyle w:val="Text"/>
        <w:ind w:firstLine="0"/>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10"/>
      </w:r>
      <w:r>
        <w:rPr>
          <w:lang w:val="de-DE"/>
        </w:rPr>
        <w:t xml:space="preserve">. Im Rahmen des Benchmarkings wurde daher eine verteilte Infrastruktur 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lang w:val="de-DE" w:eastAsia="de-DE"/>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9" w:name="_Ref469828293"/>
      <w:r>
        <w:t xml:space="preserve">Abbildung </w:t>
      </w:r>
      <w:r>
        <w:fldChar w:fldCharType="begin"/>
      </w:r>
      <w:r>
        <w:instrText xml:space="preserve"> SEQ Abbildung \* ARABIC </w:instrText>
      </w:r>
      <w:r>
        <w:fldChar w:fldCharType="separate"/>
      </w:r>
      <w:r w:rsidR="00652D56">
        <w:rPr>
          <w:noProof/>
        </w:rPr>
        <w:t>9</w:t>
      </w:r>
      <w:r>
        <w:fldChar w:fldCharType="end"/>
      </w:r>
      <w:bookmarkEnd w:id="9"/>
      <w:r>
        <w:t>: Verteilung der Testumgebung</w:t>
      </w:r>
    </w:p>
    <w:p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006B04">
        <w:rPr>
          <w:lang w:val="de-DE"/>
        </w:rPr>
        <w:instrText xml:space="preserve"> ADDIN ZOTERO_ITEM CSL_CITATION {"citationID":"1rns6nieku","properties":{"formattedCitation":"[27]","plainCitation":"[27]"},"citationItems":[{"id":1668,"uris":["http://zotero.org/groups/753033/items/4NNSC6KC"],"uri":["http://zotero.org/groups/753033/items/4NNSC6KC"],"itemData":{"id":1668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006B04" w:rsidRPr="00006B04">
        <w:t>[27]</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006B04">
        <w:rPr>
          <w:lang w:val="de-DE"/>
        </w:rPr>
        <w:instrText xml:space="preserve"> ADDIN ZOTERO_ITEM CSL_CITATION {"citationID":"1kbabrjd56","properties":{"formattedCitation":"[28]","plainCitation":"[28]"},"citationItems":[{"id":1672,"uris":["http://zotero.org/groups/753033/items/W2A98G2K"],"uri":["http://zotero.org/groups/753033/items/W2A98G2K"],"itemData":{"id":1672,"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006B04" w:rsidRPr="00006B04">
        <w:t>[28]</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2"/>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Mehr Threads im Wildfly</w:t>
      </w:r>
    </w:p>
    <w:p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Pr="000A5242" w:rsidRDefault="00061C8E" w:rsidP="00332E98">
      <w:pPr>
        <w:pStyle w:val="berschrift3"/>
        <w:jc w:val="both"/>
        <w:rPr>
          <w:lang w:val="de-DE"/>
        </w:rPr>
      </w:pPr>
      <w:r w:rsidRPr="000A5242">
        <w:rPr>
          <w:lang w:val="de-DE"/>
        </w:rPr>
        <w:t>Verwendete Testmetriken</w:t>
      </w:r>
    </w:p>
    <w:p w:rsidR="00061C8E" w:rsidRDefault="00061C8E" w:rsidP="00332E98">
      <w:pPr>
        <w:pStyle w:val="Text"/>
        <w:rPr>
          <w:lang w:val="de-DE"/>
        </w:rPr>
      </w:pPr>
    </w:p>
    <w:p w:rsidR="006730F2" w:rsidRDefault="006730F2" w:rsidP="006730F2">
      <w:pPr>
        <w:pStyle w:val="Text"/>
        <w:numPr>
          <w:ilvl w:val="0"/>
          <w:numId w:val="39"/>
        </w:numPr>
        <w:rPr>
          <w:lang w:val="de-DE"/>
        </w:rPr>
      </w:pPr>
      <w:r w:rsidRPr="006730F2">
        <w:rPr>
          <w:lang w:val="de-DE"/>
        </w:rPr>
        <w:t>ØRTT gesamt</w:t>
      </w:r>
    </w:p>
    <w:p w:rsidR="006730F2" w:rsidRDefault="006730F2" w:rsidP="006730F2">
      <w:pPr>
        <w:pStyle w:val="Text"/>
        <w:numPr>
          <w:ilvl w:val="0"/>
          <w:numId w:val="39"/>
        </w:numPr>
        <w:rPr>
          <w:lang w:val="de-DE"/>
        </w:rPr>
      </w:pPr>
      <w:r>
        <w:rPr>
          <w:lang w:val="de-DE"/>
        </w:rPr>
        <w:t>RTT max</w:t>
      </w:r>
    </w:p>
    <w:p w:rsidR="006730F2" w:rsidRDefault="006730F2" w:rsidP="006730F2">
      <w:pPr>
        <w:pStyle w:val="Text"/>
        <w:numPr>
          <w:ilvl w:val="0"/>
          <w:numId w:val="39"/>
        </w:numPr>
        <w:rPr>
          <w:lang w:val="de-DE"/>
        </w:rPr>
      </w:pPr>
      <w:r>
        <w:rPr>
          <w:lang w:val="de-DE"/>
        </w:rPr>
        <w:t>RTT min</w:t>
      </w:r>
    </w:p>
    <w:p w:rsidR="006730F2" w:rsidRDefault="006730F2" w:rsidP="006730F2">
      <w:pPr>
        <w:pStyle w:val="Text"/>
        <w:numPr>
          <w:ilvl w:val="0"/>
          <w:numId w:val="39"/>
        </w:numPr>
        <w:rPr>
          <w:lang w:val="de-DE"/>
        </w:rPr>
      </w:pPr>
      <w:r>
        <w:rPr>
          <w:lang w:val="de-DE"/>
        </w:rPr>
        <w:t>ØRTT Server</w:t>
      </w:r>
    </w:p>
    <w:p w:rsidR="006730F2" w:rsidRDefault="006730F2" w:rsidP="006730F2">
      <w:pPr>
        <w:pStyle w:val="Text"/>
        <w:numPr>
          <w:ilvl w:val="0"/>
          <w:numId w:val="39"/>
        </w:numPr>
        <w:rPr>
          <w:lang w:val="de-DE"/>
        </w:rPr>
      </w:pPr>
      <w:r>
        <w:rPr>
          <w:lang w:val="de-DE"/>
        </w:rPr>
        <w:t>RTT SD</w:t>
      </w:r>
    </w:p>
    <w:p w:rsidR="006730F2" w:rsidRDefault="006730F2" w:rsidP="006730F2">
      <w:pPr>
        <w:pStyle w:val="Text"/>
        <w:numPr>
          <w:ilvl w:val="0"/>
          <w:numId w:val="39"/>
        </w:numPr>
        <w:rPr>
          <w:lang w:val="de-DE"/>
        </w:rPr>
      </w:pPr>
      <w:r>
        <w:rPr>
          <w:lang w:val="de-DE"/>
        </w:rPr>
        <w:t>ØCPU</w:t>
      </w:r>
    </w:p>
    <w:p w:rsidR="006730F2" w:rsidRDefault="006730F2" w:rsidP="006730F2">
      <w:pPr>
        <w:pStyle w:val="Text"/>
        <w:numPr>
          <w:ilvl w:val="0"/>
          <w:numId w:val="39"/>
        </w:numPr>
        <w:rPr>
          <w:lang w:val="de-DE"/>
        </w:rPr>
      </w:pPr>
      <w:r>
        <w:rPr>
          <w:lang w:val="de-DE"/>
        </w:rPr>
        <w:t>Freier Speicher</w:t>
      </w:r>
    </w:p>
    <w:p w:rsidR="006730F2" w:rsidRDefault="006730F2" w:rsidP="00332E98">
      <w:pPr>
        <w:pStyle w:val="Text"/>
        <w:rPr>
          <w:lang w:val="de-DE"/>
        </w:rPr>
      </w:pPr>
    </w:p>
    <w:p w:rsidR="006730F2" w:rsidRPr="000A5242" w:rsidRDefault="006730F2" w:rsidP="00332E98">
      <w:pPr>
        <w:pStyle w:val="Text"/>
        <w:rPr>
          <w:lang w:val="de-DE"/>
        </w:rPr>
      </w:pPr>
    </w:p>
    <w:p w:rsidR="00061C8E" w:rsidRPr="000A5242" w:rsidRDefault="00061C8E" w:rsidP="00332E98">
      <w:pPr>
        <w:pStyle w:val="Text"/>
        <w:rPr>
          <w:lang w:val="de-DE"/>
        </w:rPr>
      </w:pPr>
    </w:p>
    <w:p w:rsidR="004407C2" w:rsidRPr="000A5242" w:rsidRDefault="004407C2" w:rsidP="00332E98">
      <w:pPr>
        <w:pStyle w:val="Text"/>
        <w:rPr>
          <w:lang w:val="de-DE"/>
        </w:rPr>
      </w:pPr>
    </w:p>
    <w:p w:rsidR="00B81650" w:rsidRDefault="00B81650" w:rsidP="00332E98">
      <w:pPr>
        <w:pStyle w:val="berschrift3"/>
        <w:jc w:val="both"/>
        <w:rPr>
          <w:lang w:val="de-DE"/>
        </w:rPr>
      </w:pPr>
      <w:r w:rsidRPr="000A5242">
        <w:rPr>
          <w:lang w:val="de-DE"/>
        </w:rPr>
        <w:t>Testspezifikation</w:t>
      </w:r>
    </w:p>
    <w:p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F92C79">
        <w:rPr>
          <w:lang w:val="de-DE"/>
        </w:rPr>
        <w:t xml:space="preserve"> In Abbildung </w:t>
      </w:r>
      <w:r w:rsidR="00F92C79" w:rsidRPr="00F92C79">
        <w:rPr>
          <w:highlight w:val="yellow"/>
          <w:lang w:val="de-DE"/>
        </w:rPr>
        <w:t>X</w:t>
      </w:r>
      <w:r w:rsidR="00F92C79">
        <w:rPr>
          <w:lang w:val="de-DE"/>
        </w:rPr>
        <w:t xml:space="preserve"> wird dies nochmal verdeutlicht. </w:t>
      </w:r>
    </w:p>
    <w:p w:rsidR="00F77303" w:rsidRDefault="00F77303" w:rsidP="00E631E7">
      <w:pPr>
        <w:jc w:val="both"/>
        <w:rPr>
          <w:lang w:val="de-DE"/>
        </w:rPr>
      </w:pPr>
    </w:p>
    <w:p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p>
    <w:p w:rsidR="004407C2" w:rsidRPr="000A5242" w:rsidRDefault="004407C2" w:rsidP="00332E98">
      <w:pPr>
        <w:jc w:val="both"/>
        <w:rPr>
          <w:lang w:val="de-DE"/>
        </w:rPr>
      </w:pPr>
    </w:p>
    <w:p w:rsidR="00D51C3B" w:rsidRDefault="004407C2" w:rsidP="00332E98">
      <w:pPr>
        <w:pStyle w:val="berschrift2"/>
        <w:jc w:val="both"/>
        <w:rPr>
          <w:lang w:val="de-DE"/>
        </w:rPr>
      </w:pPr>
      <w:r w:rsidRPr="000A5242">
        <w:rPr>
          <w:lang w:val="de-DE"/>
        </w:rPr>
        <w:lastRenderedPageBreak/>
        <w:t>Dokumentation der Messergebnisse</w:t>
      </w:r>
    </w:p>
    <w:p w:rsidR="00AD4164" w:rsidRDefault="00AD4164" w:rsidP="00AD4164">
      <w:pPr>
        <w:pStyle w:val="Listenabsatz"/>
        <w:numPr>
          <w:ilvl w:val="0"/>
          <w:numId w:val="40"/>
        </w:numPr>
        <w:rPr>
          <w:lang w:val="de-DE"/>
        </w:rPr>
      </w:pPr>
      <w:r>
        <w:rPr>
          <w:lang w:val="de-DE"/>
        </w:rPr>
        <w:t>Excels und Screenshot</w:t>
      </w:r>
    </w:p>
    <w:p w:rsidR="00AD4164" w:rsidRDefault="00AD4164" w:rsidP="00AD4164">
      <w:pPr>
        <w:rPr>
          <w:lang w:val="de-DE"/>
        </w:rPr>
      </w:pPr>
    </w:p>
    <w:p w:rsidR="002E4B98" w:rsidRDefault="002E4B98" w:rsidP="00AD4164">
      <w:pPr>
        <w:rPr>
          <w:lang w:val="de-DE"/>
        </w:rPr>
      </w:pPr>
    </w:p>
    <w:p w:rsidR="002E4B98" w:rsidRPr="00AD4164" w:rsidRDefault="002E4B98" w:rsidP="00AD4164">
      <w:pPr>
        <w:rPr>
          <w:lang w:val="de-DE"/>
        </w:rPr>
      </w:pPr>
    </w:p>
    <w:p w:rsidR="004407C2" w:rsidRPr="000A5242" w:rsidRDefault="004407C2" w:rsidP="00332E98">
      <w:pPr>
        <w:pStyle w:val="Text"/>
        <w:ind w:firstLine="0"/>
        <w:rPr>
          <w:lang w:val="de-DE"/>
        </w:rPr>
      </w:pPr>
    </w:p>
    <w:p w:rsidR="00D51C3B" w:rsidRDefault="004407C2" w:rsidP="00332E98">
      <w:pPr>
        <w:pStyle w:val="berschrift2"/>
        <w:jc w:val="both"/>
        <w:rPr>
          <w:lang w:val="de-DE"/>
        </w:rPr>
      </w:pPr>
      <w:r w:rsidRPr="000A5242">
        <w:rPr>
          <w:lang w:val="de-DE"/>
        </w:rPr>
        <w:t>Evaluation der Messergebnisse</w:t>
      </w:r>
    </w:p>
    <w:p w:rsidR="00AD4164" w:rsidRDefault="00AD4164" w:rsidP="00AD4164">
      <w:pPr>
        <w:pStyle w:val="Listenabsatz"/>
        <w:numPr>
          <w:ilvl w:val="0"/>
          <w:numId w:val="31"/>
        </w:numPr>
        <w:rPr>
          <w:lang w:val="de-DE"/>
        </w:rPr>
      </w:pPr>
      <w:r>
        <w:rPr>
          <w:lang w:val="de-DE"/>
        </w:rPr>
        <w:t>Verlauf der gesamten Round Trip Time</w:t>
      </w:r>
    </w:p>
    <w:p w:rsidR="00AD4164" w:rsidRDefault="00AD4164" w:rsidP="00AD4164">
      <w:pPr>
        <w:pStyle w:val="Listenabsatz"/>
        <w:numPr>
          <w:ilvl w:val="0"/>
          <w:numId w:val="31"/>
        </w:numPr>
      </w:pPr>
      <w:r w:rsidRPr="00AD4164">
        <w:t>Round Trip Time des Servers</w:t>
      </w:r>
    </w:p>
    <w:p w:rsidR="00AD4164" w:rsidRPr="00AD4164" w:rsidRDefault="00AD4164" w:rsidP="00AD4164">
      <w:pPr>
        <w:pStyle w:val="Listenabsatz"/>
        <w:numPr>
          <w:ilvl w:val="1"/>
          <w:numId w:val="31"/>
        </w:numPr>
        <w:rPr>
          <w:lang w:val="de-DE"/>
        </w:rPr>
      </w:pPr>
      <w:r w:rsidRPr="00AD4164">
        <w:rPr>
          <w:lang w:val="de-DE"/>
        </w:rPr>
        <w:t>Peaks lassen sich durch gleichzeitige Zugriffe erklären?</w:t>
      </w:r>
    </w:p>
    <w:p w:rsidR="00AD4164" w:rsidRPr="00AD4164" w:rsidRDefault="00AD4164" w:rsidP="00AD4164">
      <w:pPr>
        <w:pStyle w:val="Listenabsatz"/>
        <w:numPr>
          <w:ilvl w:val="0"/>
          <w:numId w:val="31"/>
        </w:numPr>
      </w:pPr>
      <w:r>
        <w:t>Durchschnittliche RTT nach Clients gruppiert</w:t>
      </w:r>
    </w:p>
    <w:p w:rsidR="00D51C3B" w:rsidRPr="00AD4164" w:rsidRDefault="00D51C3B" w:rsidP="00332E98">
      <w:pPr>
        <w:pStyle w:val="Text"/>
      </w:pPr>
    </w:p>
    <w:p w:rsidR="00D51C3B" w:rsidRPr="000A5242" w:rsidRDefault="004407C2" w:rsidP="00332E98">
      <w:pPr>
        <w:pStyle w:val="berschrift1"/>
        <w:jc w:val="both"/>
        <w:rPr>
          <w:lang w:val="de-DE"/>
        </w:rPr>
      </w:pPr>
      <w:r w:rsidRPr="000A5242">
        <w:rPr>
          <w:lang w:val="de-DE"/>
        </w:rPr>
        <w:t>FAZIT</w:t>
      </w:r>
    </w:p>
    <w:p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006B04" w:rsidRPr="00006B04" w:rsidRDefault="00F93C74" w:rsidP="00006B04">
      <w:pPr>
        <w:pStyle w:val="Literaturverzeichnis"/>
      </w:pPr>
      <w:r w:rsidRPr="000A5242">
        <w:rPr>
          <w:lang w:val="de-DE"/>
        </w:rPr>
        <w:fldChar w:fldCharType="begin"/>
      </w:r>
      <w:r w:rsidR="00006B04">
        <w:rPr>
          <w:lang w:val="de-DE"/>
        </w:rPr>
        <w:instrText xml:space="preserve"> ADDIN ZOTERO_BIBL {"custom":[]} CSL_BIBLIOGRAPHY </w:instrText>
      </w:r>
      <w:r w:rsidRPr="000A5242">
        <w:rPr>
          <w:lang w:val="de-DE"/>
        </w:rPr>
        <w:fldChar w:fldCharType="separate"/>
      </w:r>
      <w:r w:rsidR="00006B04" w:rsidRPr="00006B04">
        <w:t>[1]</w:t>
      </w:r>
      <w:r w:rsidR="00006B04" w:rsidRPr="00006B04">
        <w:tab/>
        <w:t xml:space="preserve">A. Schill und T. Springer, </w:t>
      </w:r>
      <w:r w:rsidR="00006B04" w:rsidRPr="00006B04">
        <w:rPr>
          <w:i/>
          <w:iCs/>
        </w:rPr>
        <w:t>Verteilte Systeme</w:t>
      </w:r>
      <w:r w:rsidR="00006B04" w:rsidRPr="00006B04">
        <w:t>. Berlin, Heidelberg: Springer Berlin Heidelberg, 2012.</w:t>
      </w:r>
    </w:p>
    <w:p w:rsidR="00006B04" w:rsidRPr="00006B04" w:rsidRDefault="00006B04" w:rsidP="00006B04">
      <w:pPr>
        <w:pStyle w:val="Literaturverzeichnis"/>
      </w:pPr>
      <w:r w:rsidRPr="00006B04">
        <w:t>[2]</w:t>
      </w:r>
      <w:r w:rsidRPr="00006B04">
        <w:tab/>
        <w:t xml:space="preserve">G. Starke, </w:t>
      </w:r>
      <w:r w:rsidRPr="00006B04">
        <w:rPr>
          <w:i/>
          <w:iCs/>
        </w:rPr>
        <w:t>Effektive Softwarearchitekturen: Ein praktischer Leitfaden</w:t>
      </w:r>
      <w:r w:rsidRPr="00006B04">
        <w:t>. Carl Hanser Verlag GmbH \&amp; Company KG, 2015.</w:t>
      </w:r>
    </w:p>
    <w:p w:rsidR="00006B04" w:rsidRPr="00006B04" w:rsidRDefault="00006B04" w:rsidP="00006B04">
      <w:pPr>
        <w:pStyle w:val="Literaturverzeichnis"/>
      </w:pPr>
      <w:r w:rsidRPr="00006B04">
        <w:t>[3]</w:t>
      </w:r>
      <w:r w:rsidRPr="00006B04">
        <w:tab/>
        <w:t>„JMS20.pdf“. .</w:t>
      </w:r>
    </w:p>
    <w:p w:rsidR="00006B04" w:rsidRPr="00006B04" w:rsidRDefault="00006B04" w:rsidP="00006B04">
      <w:pPr>
        <w:pStyle w:val="Literaturverzeichnis"/>
      </w:pPr>
      <w:r w:rsidRPr="00006B04">
        <w:t>[4]</w:t>
      </w:r>
      <w:r w:rsidRPr="00006B04">
        <w:tab/>
        <w:t>„jms.pdf“. .</w:t>
      </w:r>
    </w:p>
    <w:p w:rsidR="00006B04" w:rsidRPr="00006B04" w:rsidRDefault="00006B04" w:rsidP="00006B04">
      <w:pPr>
        <w:pStyle w:val="Literaturverzeichnis"/>
      </w:pPr>
      <w:r w:rsidRPr="00006B04">
        <w:t>[5]</w:t>
      </w:r>
      <w:r w:rsidRPr="00006B04">
        <w:tab/>
        <w:t>M. Hadley und P. Sandoz, „JAX-RS: Java</w:t>
      </w:r>
      <w:r w:rsidRPr="00006B04">
        <w:rPr>
          <w:vertAlign w:val="superscript"/>
        </w:rPr>
        <w:t>TM</w:t>
      </w:r>
      <w:r w:rsidRPr="00006B04">
        <w:t xml:space="preserve"> API for RESTful Web Services“, </w:t>
      </w:r>
      <w:r w:rsidRPr="00006B04">
        <w:rPr>
          <w:i/>
          <w:iCs/>
        </w:rPr>
        <w:t>Java Specif. Req. JSR</w:t>
      </w:r>
      <w:r w:rsidRPr="00006B04">
        <w:t>, Bd. 311, 2009.</w:t>
      </w:r>
    </w:p>
    <w:p w:rsidR="00006B04" w:rsidRPr="00006B04" w:rsidRDefault="00006B04" w:rsidP="00006B04">
      <w:pPr>
        <w:pStyle w:val="Literaturverzeichnis"/>
      </w:pPr>
      <w:r w:rsidRPr="00006B04">
        <w:t>[6]</w:t>
      </w:r>
      <w:r w:rsidRPr="00006B04">
        <w:tab/>
        <w:t xml:space="preserve">H. Balzert, </w:t>
      </w:r>
      <w:r w:rsidRPr="00006B04">
        <w:rPr>
          <w:i/>
          <w:iCs/>
        </w:rPr>
        <w:t>Lehrbuch der Softwaretechnik, Entwurf, Implementierung, Installation und Betrieb</w:t>
      </w:r>
      <w:r w:rsidRPr="00006B04">
        <w:t>, 3. Aufl. Spektrum, Akademischer Verlag.</w:t>
      </w:r>
    </w:p>
    <w:p w:rsidR="00006B04" w:rsidRPr="00006B04" w:rsidRDefault="00006B04" w:rsidP="00006B04">
      <w:pPr>
        <w:pStyle w:val="Literaturverzeichnis"/>
      </w:pPr>
      <w:r w:rsidRPr="00006B04">
        <w:t>[7]</w:t>
      </w:r>
      <w:r w:rsidRPr="00006B04">
        <w:tab/>
        <w:t xml:space="preserve">U. Hammerschall, </w:t>
      </w:r>
      <w:r w:rsidRPr="00006B04">
        <w:rPr>
          <w:i/>
          <w:iCs/>
        </w:rPr>
        <w:t>Verteilte Systeme und Anwendungen</w:t>
      </w:r>
      <w:r w:rsidRPr="00006B04">
        <w:t>. Pearson Education.</w:t>
      </w:r>
    </w:p>
    <w:p w:rsidR="00006B04" w:rsidRPr="00006B04" w:rsidRDefault="00006B04" w:rsidP="00006B04">
      <w:pPr>
        <w:pStyle w:val="Literaturverzeichnis"/>
      </w:pPr>
      <w:r w:rsidRPr="00006B04">
        <w:t>[8]</w:t>
      </w:r>
      <w:r w:rsidRPr="00006B04">
        <w:tab/>
        <w:t>„Two-Phase Commit Mechanism“. [Online]. Verfügbar unter: https://docs.oracle.com/cd/B28359_01/server.111/b28310/ds_txns003.htm#ADMIN12222. [Zugegriffen: 17-Dez-2016].</w:t>
      </w:r>
    </w:p>
    <w:p w:rsidR="00006B04" w:rsidRPr="00006B04" w:rsidRDefault="00006B04" w:rsidP="00006B04">
      <w:pPr>
        <w:pStyle w:val="Literaturverzeichnis"/>
      </w:pPr>
      <w:r w:rsidRPr="00006B04">
        <w:t>[9]</w:t>
      </w:r>
      <w:r w:rsidRPr="00006B04">
        <w:tab/>
        <w:t>„Distributed Logging for Transaction Processing“. [Online]. Verfügbar unter: http://www.cs.tufts.edu/~nr/cs257/archive/alfred-spector/spector85sigmod.pdf. [Zugegriffen: 17-Dez-2016].</w:t>
      </w:r>
    </w:p>
    <w:p w:rsidR="00006B04" w:rsidRPr="00006B04" w:rsidRDefault="00006B04" w:rsidP="00006B04">
      <w:pPr>
        <w:pStyle w:val="Literaturverzeichnis"/>
      </w:pPr>
      <w:r w:rsidRPr="00006B04">
        <w:t>[10]</w:t>
      </w:r>
      <w:r w:rsidRPr="00006B04">
        <w:tab/>
        <w:t>„WildFly 9 Final is released! · WildFly“. [Online]. Verfügbar unter: http://wildfly.org/news/2015/07/02/WildFly9-Final-Released/. [Zugegriffen: 20-Dez-2016].</w:t>
      </w:r>
    </w:p>
    <w:p w:rsidR="00006B04" w:rsidRPr="00006B04" w:rsidRDefault="00006B04" w:rsidP="00006B04">
      <w:pPr>
        <w:pStyle w:val="Literaturverzeichnis"/>
      </w:pPr>
      <w:r w:rsidRPr="00006B04">
        <w:t>[11]</w:t>
      </w:r>
      <w:r w:rsidRPr="00006B04">
        <w:tab/>
        <w:t>„WildFly 10 Final is now available! · WildFly“. [Online]. Verfügbar unter: http://wildfly.org/staging/news/2016/01/29/WildFly10-Released/. [Zugegriffen: 20-Dez-2016].</w:t>
      </w:r>
    </w:p>
    <w:p w:rsidR="00006B04" w:rsidRPr="00006B04" w:rsidRDefault="00006B04" w:rsidP="00006B04">
      <w:pPr>
        <w:pStyle w:val="Literaturverzeichnis"/>
      </w:pPr>
      <w:r w:rsidRPr="00006B04">
        <w:t>[12]</w:t>
      </w:r>
      <w:r w:rsidRPr="00006B04">
        <w:tab/>
        <w:t>M. Belshe, M. Thomson, und R. Peon, „Hypertext Transfer Protocol Version 2 (HTTP/2)“. [Online]. Verfügbar unter: https://tools.ietf.org/html/rfc7540. [Zugegriffen: 05-Dez-2016].</w:t>
      </w:r>
    </w:p>
    <w:p w:rsidR="00006B04" w:rsidRPr="00006B04" w:rsidRDefault="00006B04" w:rsidP="00006B04">
      <w:pPr>
        <w:pStyle w:val="Literaturverzeichnis"/>
      </w:pPr>
      <w:r w:rsidRPr="00006B04">
        <w:t>[13]</w:t>
      </w:r>
      <w:r w:rsidRPr="00006B04">
        <w:tab/>
        <w:t>„Hibernate ORM 5.0 User Guide“. [Online]. Verfügbar unter: https://docs.jboss.org/hibernate/orm/5.0/userguide/html_single/Hibernate_User_Guide.html. [Zugegriffen: 05-Dez-2016].</w:t>
      </w:r>
    </w:p>
    <w:p w:rsidR="00006B04" w:rsidRPr="00006B04" w:rsidRDefault="00006B04" w:rsidP="00006B04">
      <w:pPr>
        <w:pStyle w:val="Literaturverzeichnis"/>
      </w:pPr>
      <w:r w:rsidRPr="00006B04">
        <w:t>[14]</w:t>
      </w:r>
      <w:r w:rsidRPr="00006B04">
        <w:tab/>
        <w:t>„The Java Community Process(SM) Program - communityprocess - final“. [Online]. Verfügbar unter: https://jcp.org/aboutJava/communityprocess/final/jsr220/index.html. [Zugegriffen: 17-Dez-2016].</w:t>
      </w:r>
    </w:p>
    <w:p w:rsidR="00006B04" w:rsidRPr="00006B04" w:rsidRDefault="00006B04" w:rsidP="00006B04">
      <w:pPr>
        <w:pStyle w:val="Literaturverzeichnis"/>
      </w:pPr>
      <w:r w:rsidRPr="00006B04">
        <w:t>[15]</w:t>
      </w:r>
      <w:r w:rsidRPr="00006B04">
        <w:tab/>
        <w:t>„The Java Community Process(SM) Program - JSRs: Java Specification Requests - detail JSR# 338“. [Online]. Verfügbar unter: https://jcp.org/en/jsr/detail?id=338. [Zugegriffen: 17-Dez-2016].</w:t>
      </w:r>
    </w:p>
    <w:p w:rsidR="00006B04" w:rsidRPr="00006B04" w:rsidRDefault="00006B04" w:rsidP="00006B04">
      <w:pPr>
        <w:pStyle w:val="Literaturverzeichnis"/>
      </w:pPr>
      <w:r w:rsidRPr="00006B04">
        <w:t>[16]</w:t>
      </w:r>
      <w:r w:rsidRPr="00006B04">
        <w:tab/>
        <w:t>„Message-Driven EJBs“. [Online]. Verfügbar unter: http://docs.oracle.com/cd/E11035_01/wls100/ejb/message_beans.html. [Zugegriffen: 17-Nov-2016].</w:t>
      </w:r>
    </w:p>
    <w:p w:rsidR="00006B04" w:rsidRPr="00006B04" w:rsidRDefault="00006B04" w:rsidP="00006B04">
      <w:pPr>
        <w:pStyle w:val="Literaturverzeichnis"/>
      </w:pPr>
      <w:r w:rsidRPr="00006B04">
        <w:t>[17]</w:t>
      </w:r>
      <w:r w:rsidRPr="00006B04">
        <w:tab/>
        <w:t>Oracle Corporation, „JSR 339 - Java Community Process“. [Online]. Verfügbar unter: https://jcp.org/en/jsr/detail?id=339. [Zugegriffen: 16-Dez-2016].</w:t>
      </w:r>
    </w:p>
    <w:p w:rsidR="00006B04" w:rsidRPr="00006B04" w:rsidRDefault="00006B04" w:rsidP="00006B04">
      <w:pPr>
        <w:pStyle w:val="Literaturverzeichnis"/>
      </w:pPr>
      <w:r w:rsidRPr="00006B04">
        <w:t>[18]</w:t>
      </w:r>
      <w:r w:rsidRPr="00006B04">
        <w:tab/>
        <w:t>„Distributed Transaction Processing: The XA Specification“. [Online]. Verfügbar unter: http://pubs.opengroup.org/onlinepubs/009680699/toc.pdf. [Zugegriffen: 17-Dez-2016].</w:t>
      </w:r>
    </w:p>
    <w:p w:rsidR="00006B04" w:rsidRPr="00006B04" w:rsidRDefault="00006B04" w:rsidP="00006B04">
      <w:pPr>
        <w:pStyle w:val="Literaturverzeichnis"/>
      </w:pPr>
      <w:r w:rsidRPr="00006B04">
        <w:t>[19]</w:t>
      </w:r>
      <w:r w:rsidRPr="00006B04">
        <w:tab/>
        <w:t>„The Java Community Process(SM) Program - JSRs: Java Specification Requests - detail JSR# 907“. [Online]. Verfügbar unter: https://jcp.org/en/jsr/detail?id=907. [Zugegriffen: 17-Dez-2016].</w:t>
      </w:r>
    </w:p>
    <w:p w:rsidR="00006B04" w:rsidRPr="00006B04" w:rsidRDefault="00006B04" w:rsidP="00006B04">
      <w:pPr>
        <w:pStyle w:val="Literaturverzeichnis"/>
      </w:pPr>
      <w:r w:rsidRPr="00006B04">
        <w:t>[20]</w:t>
      </w:r>
      <w:r w:rsidRPr="00006B04">
        <w:tab/>
        <w:t xml:space="preserve">R. Steyer, „Behind the scene – der Aufbau von FXML“, in </w:t>
      </w:r>
      <w:r w:rsidRPr="00006B04">
        <w:rPr>
          <w:i/>
          <w:iCs/>
        </w:rPr>
        <w:t>Einführung in JavaFX</w:t>
      </w:r>
      <w:r w:rsidRPr="00006B04">
        <w:t>, Springer Fachmedien Wiesbaden, 2014, S. 123–142.</w:t>
      </w:r>
    </w:p>
    <w:p w:rsidR="00006B04" w:rsidRPr="00006B04" w:rsidRDefault="00006B04" w:rsidP="00006B04">
      <w:pPr>
        <w:pStyle w:val="Literaturverzeichnis"/>
      </w:pPr>
      <w:r w:rsidRPr="00006B04">
        <w:t>[21]</w:t>
      </w:r>
      <w:r w:rsidRPr="00006B04">
        <w:tab/>
        <w:t>J. Kremer, „Angular, version 2: proprioception-reinforcement“. [Online]. Verfügbar unter: http://angularjs.blogspot.com/2016/09/angular2-final.html. [Zugegriffen: 13-Dez-2016].</w:t>
      </w:r>
    </w:p>
    <w:p w:rsidR="00006B04" w:rsidRPr="00006B04" w:rsidRDefault="00006B04" w:rsidP="00006B04">
      <w:pPr>
        <w:pStyle w:val="Literaturverzeichnis"/>
      </w:pPr>
      <w:r w:rsidRPr="00006B04">
        <w:t>[22]</w:t>
      </w:r>
      <w:r w:rsidRPr="00006B04">
        <w:tab/>
        <w:t>Rangle.io, „Why Angular 2? · Rangle.io : Angular 2 Training“. [Online]. Verfügbar unter: https://angular-2-training-book.rangle.io/handout/why_angular_2.html. [Zugegriffen: 13-Dez-2016].</w:t>
      </w:r>
    </w:p>
    <w:p w:rsidR="00006B04" w:rsidRPr="00006B04" w:rsidRDefault="00006B04" w:rsidP="00006B04">
      <w:pPr>
        <w:pStyle w:val="Literaturverzeichnis"/>
      </w:pPr>
      <w:r w:rsidRPr="00006B04">
        <w:t>[23]</w:t>
      </w:r>
      <w:r w:rsidRPr="00006B04">
        <w:tab/>
        <w:t xml:space="preserve">Google Inc., „angular/material2“, </w:t>
      </w:r>
      <w:r w:rsidRPr="00006B04">
        <w:rPr>
          <w:i/>
          <w:iCs/>
        </w:rPr>
        <w:t>GitHub</w:t>
      </w:r>
      <w:r w:rsidRPr="00006B04">
        <w:t>. [Online]. Verfügbar unter: https://github.com/angular/material2. [Zugegriffen: 13-Dez-2016].</w:t>
      </w:r>
    </w:p>
    <w:p w:rsidR="00006B04" w:rsidRPr="00006B04" w:rsidRDefault="00006B04" w:rsidP="00006B04">
      <w:pPr>
        <w:pStyle w:val="Literaturverzeichnis"/>
      </w:pPr>
      <w:r w:rsidRPr="00006B04">
        <w:t>[24]</w:t>
      </w:r>
      <w:r w:rsidRPr="00006B04">
        <w:tab/>
        <w:t>„Code Simplicity » What Is Overengineering?“ [Online]. Verfügbar unter: http://www.codesimplicity.com/post/what-is-overengineering/. [Zugegriffen: 20-Dez-2016].</w:t>
      </w:r>
    </w:p>
    <w:p w:rsidR="00006B04" w:rsidRPr="00006B04" w:rsidRDefault="00006B04" w:rsidP="00006B04">
      <w:pPr>
        <w:pStyle w:val="Literaturverzeichnis"/>
      </w:pPr>
      <w:r w:rsidRPr="00006B04">
        <w:t>[25]</w:t>
      </w:r>
      <w:r w:rsidRPr="00006B04">
        <w:tab/>
        <w:t>Google Inc., „Angular Services“. [Online]. Verfügbar unter: https://angular.io/docs/ts/latest/guide/architecture.html#!#services. [Zugegriffen: 16-Dez-2016].</w:t>
      </w:r>
    </w:p>
    <w:p w:rsidR="00006B04" w:rsidRPr="00006B04" w:rsidRDefault="00006B04" w:rsidP="00006B04">
      <w:pPr>
        <w:pStyle w:val="Literaturverzeichnis"/>
      </w:pPr>
      <w:r w:rsidRPr="00006B04">
        <w:t>[26]</w:t>
      </w:r>
      <w:r w:rsidRPr="00006B04">
        <w:tab/>
        <w:t>„Latest CDI 2.0 news | Contexts and Dependency Injection“. [Online]. Verfügbar unter: http://www.cdi-spec.org/. [Zugegriffen: 17-Dez-2016].</w:t>
      </w:r>
    </w:p>
    <w:p w:rsidR="00006B04" w:rsidRPr="00006B04" w:rsidRDefault="00006B04" w:rsidP="00006B04">
      <w:pPr>
        <w:pStyle w:val="Literaturverzeichnis"/>
      </w:pPr>
      <w:r w:rsidRPr="00006B04">
        <w:t>[27]</w:t>
      </w:r>
      <w:r w:rsidRPr="00006B04">
        <w:tab/>
        <w:t>Mastertheboss.com, „Configuring message redelivery on JBoss - WildFly“. [Online]. Verfügbar unter: http://www.mastertheboss.com/jboss-server/jboss-jms/configuring-message-redelivery-on-jboss-wildfly. [Zugegriffen: 18-Dez-2016].</w:t>
      </w:r>
    </w:p>
    <w:p w:rsidR="00006B04" w:rsidRPr="00006B04" w:rsidRDefault="00006B04" w:rsidP="00006B04">
      <w:pPr>
        <w:pStyle w:val="Literaturverzeichnis"/>
      </w:pPr>
      <w:r w:rsidRPr="00006B04">
        <w:t>[28]</w:t>
      </w:r>
      <w:r w:rsidRPr="00006B04">
        <w:tab/>
        <w:t xml:space="preserve">Oracle Corporation, „Controlling Message Acknowledgment (The Java EE 6 Tutorial)“. [Online]. </w:t>
      </w:r>
      <w:r w:rsidRPr="00006B04">
        <w:lastRenderedPageBreak/>
        <w:t>Verfügbar unter: https://docs.oracle.com/cd/E19798-01/821-1841/bncfw/index.html. [Zugegriffen: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18"/>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10" w:name="_Ref469407729"/>
      <w:r w:rsidRPr="00565C3F">
        <w:rPr>
          <w:lang w:val="de-DE"/>
        </w:rPr>
        <w:t>Gesamtarchitekturen im Vergleich</w:t>
      </w:r>
      <w:bookmarkEnd w:id="10"/>
    </w:p>
    <w:p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F77303" w:rsidRPr="00A6598C" w:rsidRDefault="00F77303" w:rsidP="003703C0">
                            <w:pPr>
                              <w:pStyle w:val="Beschriftung"/>
                              <w:rPr>
                                <w:noProof/>
                                <w:sz w:val="20"/>
                                <w:szCs w:val="20"/>
                                <w:lang w:val="de-DE"/>
                              </w:rPr>
                            </w:pPr>
                            <w:bookmarkStart w:id="11"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10</w:t>
                            </w:r>
                            <w:r>
                              <w:fldChar w:fldCharType="end"/>
                            </w:r>
                            <w:bookmarkEnd w:id="11"/>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F77303" w:rsidRPr="00A6598C" w:rsidRDefault="00F77303" w:rsidP="003703C0">
                      <w:pPr>
                        <w:pStyle w:val="Beschriftung"/>
                        <w:rPr>
                          <w:noProof/>
                          <w:sz w:val="20"/>
                          <w:szCs w:val="20"/>
                          <w:lang w:val="de-DE"/>
                        </w:rPr>
                      </w:pPr>
                      <w:bookmarkStart w:id="12"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10</w:t>
                      </w:r>
                      <w:r>
                        <w:fldChar w:fldCharType="end"/>
                      </w:r>
                      <w:bookmarkEnd w:id="12"/>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19">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F77303" w:rsidRPr="00786A23" w:rsidRDefault="00F77303"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F77303" w:rsidRPr="00786A23" w:rsidRDefault="00F77303"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0">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Alle Maven-Projekte der einzelnen Komponenten</w:t>
      </w:r>
    </w:p>
    <w:p w:rsidR="00556C0A" w:rsidRDefault="00D069A4" w:rsidP="00332E98">
      <w:pPr>
        <w:pStyle w:val="Listenabsatz"/>
        <w:numPr>
          <w:ilvl w:val="0"/>
          <w:numId w:val="23"/>
        </w:numPr>
        <w:jc w:val="both"/>
        <w:rPr>
          <w:lang w:val="de-DE"/>
        </w:rPr>
      </w:pPr>
      <w:r>
        <w:rPr>
          <w:lang w:val="de-DE"/>
        </w:rPr>
        <w:t>Alle Konfigurationsdateien des Wildfly 10</w:t>
      </w:r>
    </w:p>
    <w:p w:rsidR="00D069A4" w:rsidRPr="00D069A4" w:rsidRDefault="00D069A4" w:rsidP="00332E98">
      <w:pPr>
        <w:pStyle w:val="Listenabsatz"/>
        <w:numPr>
          <w:ilvl w:val="0"/>
          <w:numId w:val="23"/>
        </w:numPr>
        <w:jc w:val="both"/>
        <w:rPr>
          <w:lang w:val="de-DE"/>
        </w:rPr>
      </w:pPr>
      <w:r>
        <w:rPr>
          <w:lang w:val="de-DE"/>
        </w:rPr>
        <w:t>Alle Konfigurationsdateien der MariaDB</w:t>
      </w:r>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bookmarkStart w:id="13" w:name="_Ref469992098"/>
      <w:r w:rsidRPr="00565C3F">
        <w:rPr>
          <w:lang w:val="de-DE"/>
        </w:rPr>
        <w:t>Chatclient Masken</w:t>
      </w:r>
      <w:bookmarkEnd w:id="13"/>
    </w:p>
    <w:p w:rsidR="00B94129" w:rsidRDefault="00B94129" w:rsidP="00332E98">
      <w:pPr>
        <w:jc w:val="both"/>
        <w:rPr>
          <w:lang w:val="de-DE"/>
        </w:rPr>
      </w:pP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94129" w:rsidRDefault="00B94129" w:rsidP="00332E98">
      <w:pPr>
        <w:jc w:val="both"/>
        <w:rPr>
          <w:highlight w:val="yellow"/>
          <w:lang w:val="de-DE"/>
        </w:rPr>
      </w:pPr>
    </w:p>
    <w:p w:rsidR="00BC72ED" w:rsidRDefault="003C673B"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1" o:title="clientMaske1"/>
            <w10:wrap type="through"/>
          </v:shape>
        </w:pict>
      </w:r>
      <w:r w:rsidR="00F92C79">
        <w:rPr>
          <w:highlight w:val="yellow"/>
          <w:lang w:val="de-DE"/>
        </w:rPr>
        <w:pict>
          <v:shape id="_x0000_i1025" type="#_x0000_t75" style="width:311.25pt;height:360.75pt">
            <v:imagedata r:id="rId22"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Default="003703C0" w:rsidP="00332E98">
      <w:pPr>
        <w:pStyle w:val="berschrift3"/>
        <w:jc w:val="both"/>
        <w:rPr>
          <w:lang w:val="de-DE"/>
        </w:rPr>
      </w:pPr>
      <w:bookmarkStart w:id="14" w:name="_Ref469992103"/>
      <w:r w:rsidRPr="00565C3F">
        <w:rPr>
          <w:lang w:val="de-DE"/>
        </w:rPr>
        <w:lastRenderedPageBreak/>
        <w:t>Benchmarkingclient Masken</w:t>
      </w:r>
      <w:bookmarkEnd w:id="14"/>
    </w:p>
    <w:p w:rsidR="00B94129" w:rsidRDefault="00B94129" w:rsidP="00B94129">
      <w:pPr>
        <w:rPr>
          <w:lang w:val="de-DE"/>
        </w:rPr>
      </w:pPr>
    </w:p>
    <w:p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rsidR="00AE0C16" w:rsidRDefault="003C673B"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3" o:title="benchmarkingMaske2"/>
            <w10:wrap type="tight"/>
          </v:shape>
        </w:pict>
      </w:r>
    </w:p>
    <w:p w:rsidR="00E82E24" w:rsidRDefault="00F92C79" w:rsidP="00332E98">
      <w:pPr>
        <w:jc w:val="both"/>
        <w:rPr>
          <w:lang w:val="de-DE"/>
        </w:rPr>
      </w:pPr>
      <w:r>
        <w:rPr>
          <w:lang w:val="de-DE"/>
        </w:rPr>
        <w:pict>
          <v:shape id="_x0000_i1026" type="#_x0000_t75" style="width:249pt;height:178.5pt">
            <v:imagedata r:id="rId24" o:title="benchmarkingMaske1"/>
          </v:shape>
        </w:pict>
      </w:r>
    </w:p>
    <w:p w:rsidR="00C45B2B" w:rsidRDefault="00C45B2B" w:rsidP="00332E98">
      <w:pPr>
        <w:jc w:val="both"/>
        <w:rPr>
          <w:lang w:val="de-DE"/>
        </w:rPr>
      </w:pPr>
    </w:p>
    <w:p w:rsidR="00C45B2B" w:rsidRDefault="003C673B"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5" o:title="benchmarkingMaske4"/>
            <w10:wrap type="tight"/>
          </v:shape>
        </w:pict>
      </w:r>
    </w:p>
    <w:p w:rsidR="00C45B2B" w:rsidRDefault="00F92C79" w:rsidP="00332E98">
      <w:pPr>
        <w:jc w:val="both"/>
        <w:rPr>
          <w:lang w:val="de-DE"/>
        </w:rPr>
      </w:pPr>
      <w:r>
        <w:rPr>
          <w:lang w:val="de-DE"/>
        </w:rPr>
        <w:pict>
          <v:shape id="_x0000_i1027" type="#_x0000_t75" style="width:247.5pt;height:177pt">
            <v:imagedata r:id="rId26" o:title="benchmarkingMaske3"/>
          </v:shape>
        </w:pict>
      </w:r>
    </w:p>
    <w:p w:rsidR="00C45B2B" w:rsidRDefault="00C45B2B" w:rsidP="00332E98">
      <w:pPr>
        <w:jc w:val="both"/>
        <w:rPr>
          <w:lang w:val="de-DE"/>
        </w:rPr>
      </w:pPr>
    </w:p>
    <w:p w:rsidR="00C45B2B" w:rsidRDefault="003C673B"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27" o:title="benchmarkingMaske6"/>
            <w10:wrap type="tight"/>
          </v:shape>
        </w:pict>
      </w:r>
    </w:p>
    <w:p w:rsidR="00C45B2B" w:rsidRDefault="003C673B" w:rsidP="00332E98">
      <w:pPr>
        <w:jc w:val="both"/>
        <w:rPr>
          <w:lang w:val="de-DE"/>
        </w:rPr>
      </w:pPr>
      <w:r>
        <w:rPr>
          <w:lang w:val="de-DE"/>
        </w:rPr>
        <w:pict>
          <v:shape id="_x0000_i1028" type="#_x0000_t75" style="width:248.25pt;height:175.5pt">
            <v:imagedata r:id="rId28"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Default="00AE0C16" w:rsidP="00332E98">
      <w:pPr>
        <w:pStyle w:val="berschrift3"/>
        <w:jc w:val="both"/>
        <w:rPr>
          <w:lang w:val="de-DE"/>
        </w:rPr>
      </w:pPr>
      <w:r>
        <w:rPr>
          <w:lang w:val="de-DE"/>
        </w:rPr>
        <w:t>Adminc</w:t>
      </w:r>
      <w:r w:rsidRPr="00565C3F">
        <w:rPr>
          <w:lang w:val="de-DE"/>
        </w:rPr>
        <w:t>lient Masken</w:t>
      </w:r>
    </w:p>
    <w:p w:rsidR="00EE4865" w:rsidRDefault="00EE4865" w:rsidP="00EE4865">
      <w:pPr>
        <w:jc w:val="both"/>
        <w:rPr>
          <w:lang w:val="de-DE"/>
        </w:rPr>
      </w:pPr>
      <w:r w:rsidRPr="00E84262">
        <w:rPr>
          <w:noProof/>
          <w:lang w:val="de-DE" w:eastAsia="de-DE"/>
        </w:rPr>
        <w:drawing>
          <wp:inline distT="0" distB="0" distL="0" distR="0" wp14:anchorId="3E3BE1C9" wp14:editId="1A51A28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48D4EBF6" wp14:editId="2B6D0AD2">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rsidR="003703C0" w:rsidRPr="003703C0" w:rsidRDefault="003703C0" w:rsidP="00332E98">
      <w:pPr>
        <w:autoSpaceDE/>
        <w:autoSpaceDN/>
        <w:jc w:val="both"/>
        <w:rPr>
          <w:smallCaps/>
          <w:kern w:val="28"/>
          <w:lang w:val="de-DE"/>
        </w:rPr>
      </w:pPr>
    </w:p>
    <w:sectPr w:rsidR="003703C0" w:rsidRPr="003703C0"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73B" w:rsidRDefault="003C673B">
      <w:r>
        <w:separator/>
      </w:r>
    </w:p>
  </w:endnote>
  <w:endnote w:type="continuationSeparator" w:id="0">
    <w:p w:rsidR="003C673B" w:rsidRDefault="003C6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73B" w:rsidRDefault="003C673B"/>
  </w:footnote>
  <w:footnote w:type="continuationSeparator" w:id="0">
    <w:p w:rsidR="003C673B" w:rsidRDefault="003C673B">
      <w:r>
        <w:continuationSeparator/>
      </w:r>
    </w:p>
  </w:footnote>
  <w:footnote w:id="1">
    <w:p w:rsidR="00F77303" w:rsidRPr="00FF5DF0" w:rsidRDefault="00F77303">
      <w:pPr>
        <w:pStyle w:val="Funotentext"/>
        <w:rPr>
          <w:rStyle w:val="Funotenzeichen"/>
        </w:rPr>
      </w:pPr>
    </w:p>
  </w:footnote>
  <w:footnote w:id="2">
    <w:p w:rsidR="00F77303" w:rsidRPr="00EC601F" w:rsidRDefault="00F77303">
      <w:pPr>
        <w:pStyle w:val="Funotentext"/>
      </w:pPr>
      <w:r w:rsidRPr="00FF5DF0">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rsidR="00006B04">
        <w:instrText xml:space="preserve"> ADDIN ZOTERO_ITEM CSL_CITATION {"citationID":"244hv0jv83","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rsidR="00F77303" w:rsidRPr="008A0017" w:rsidRDefault="00F77303">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F77303" w:rsidRPr="00EC4695" w:rsidRDefault="00F77303" w:rsidP="00153262">
      <w:pPr>
        <w:rPr>
          <w:lang w:val="de-DE"/>
        </w:rPr>
      </w:pPr>
      <w:r w:rsidRPr="00FF5DF0">
        <w:rPr>
          <w:rStyle w:val="Funotenzeichen"/>
        </w:rPr>
        <w:footnoteRef/>
      </w:r>
      <w:r w:rsidRPr="00153262">
        <w:rPr>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sidR="00006B04">
        <w:rPr>
          <w:sz w:val="16"/>
          <w:szCs w:val="16"/>
          <w:lang w:val="de-DE"/>
        </w:rPr>
        <w:instrText xml:space="preserve"> ADDIN ZOTERO_ITEM CSL_CITATION {"citationID":"11neo1gma8","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F77303" w:rsidRPr="006940C0" w:rsidRDefault="00F77303">
      <w:pPr>
        <w:pStyle w:val="Funotentext"/>
        <w:rPr>
          <w:lang w:val="de-DE"/>
        </w:rPr>
      </w:pPr>
      <w:r w:rsidRPr="00FF5DF0">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rsidR="00F77303" w:rsidRPr="00573D63" w:rsidRDefault="00F77303">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sidR="00006B04">
        <w:rPr>
          <w:lang w:val="de-DE"/>
        </w:rPr>
        <w:instrText xml:space="preserve"> ADDIN ZOTERO_ITEM CSL_CITATION {"citationID":"hg0k4662t","properties":{"formattedCitation":"[12]","plainCitation":"[12]"},"citationItems":[{"id":758,"uris":["http://zotero.org/groups/753033/items/H7ZBQBP5"],"uri":["http://zotero.org/groups/753033/items/H7ZBQBP5"],"itemData":{"id":758,"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7">
    <w:p w:rsidR="00F77303" w:rsidRPr="00C8402F" w:rsidRDefault="00F77303">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sidR="00006B04">
        <w:rPr>
          <w:lang w:val="de-DE"/>
        </w:rPr>
        <w:instrText xml:space="preserve"> ADDIN ZOTERO_ITEM CSL_CITATION {"citationID":"1shrpgnk4k","properties":{"formattedCitation":"[13]","plainCitation":"[13]"},"citationItems":[{"id":757,"uris":["http://zotero.org/groups/753033/items/BMH3JNKF"],"uri":["http://zotero.org/groups/753033/items/BMH3JNKF"],"itemData":{"id":757,"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8">
    <w:p w:rsidR="00F77303" w:rsidRPr="000159B7" w:rsidRDefault="00F77303"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9">
    <w:p w:rsidR="00F77303" w:rsidRPr="00D211A7" w:rsidRDefault="00F77303" w:rsidP="00314C7D">
      <w:pPr>
        <w:pStyle w:val="Funotentext"/>
        <w:rPr>
          <w:lang w:val="de-DE"/>
        </w:rPr>
      </w:pPr>
      <w:r w:rsidRPr="00BA4C32">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sidR="00006B04">
        <w:rPr>
          <w:lang w:val="de-DE"/>
        </w:rPr>
        <w:instrText xml:space="preserve"> ADDIN ZOTERO_ITEM CSL_CITATION {"citationID":"239tuqa19e","properties":{"formattedCitation":"[20]","plainCitation":"[20]"},"citationItems":[{"id":1669,"uris":["http://zotero.org/groups/753033/items/GAICAQRJ"],"uri":["http://zotero.org/groups/753033/items/GAICAQRJ"],"itemData":{"id":1669,"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6730F2">
        <w:rPr>
          <w:lang w:val="de-DE"/>
        </w:rPr>
        <w:t>[20]</w:t>
      </w:r>
      <w:r w:rsidRPr="00BA4C32">
        <w:rPr>
          <w:lang w:val="de-DE"/>
        </w:rPr>
        <w:fldChar w:fldCharType="end"/>
      </w:r>
      <w:r w:rsidRPr="00BA4C32">
        <w:rPr>
          <w:lang w:val="de-DE"/>
        </w:rPr>
        <w:t>.</w:t>
      </w:r>
    </w:p>
  </w:footnote>
  <w:footnote w:id="10">
    <w:p w:rsidR="00F77303" w:rsidRPr="00DE0578" w:rsidRDefault="00F77303"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rsidR="00F77303" w:rsidRPr="00BA4C32" w:rsidRDefault="00F77303">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rsidR="00F77303" w:rsidRPr="008972A8" w:rsidRDefault="00F77303" w:rsidP="00313F2F">
      <w:pPr>
        <w:pStyle w:val="Funotentext"/>
        <w:rPr>
          <w:lang w:val="de-DE"/>
        </w:rPr>
      </w:pPr>
      <w:r w:rsidRPr="00FF5DF0">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303" w:rsidRDefault="00F77303">
    <w:pPr>
      <w:framePr w:wrap="auto" w:vAnchor="text" w:hAnchor="margin" w:xAlign="right" w:y="1"/>
    </w:pPr>
    <w:r>
      <w:fldChar w:fldCharType="begin"/>
    </w:r>
    <w:r>
      <w:instrText xml:space="preserve">PAGE  </w:instrText>
    </w:r>
    <w:r>
      <w:fldChar w:fldCharType="separate"/>
    </w:r>
    <w:r w:rsidR="00BF5926">
      <w:rPr>
        <w:noProof/>
      </w:rPr>
      <w:t>17</w:t>
    </w:r>
    <w:r>
      <w:fldChar w:fldCharType="end"/>
    </w:r>
  </w:p>
  <w:p w:rsidR="00F77303" w:rsidRDefault="00F77303">
    <w:pPr>
      <w:ind w:right="360"/>
    </w:pPr>
    <w:r>
      <w:t>Studienarbeit – Verteilte Systeme</w:t>
    </w:r>
  </w:p>
  <w:p w:rsidR="00F77303" w:rsidRDefault="00F7730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8"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4"/>
  </w:num>
  <w:num w:numId="7">
    <w:abstractNumId w:val="14"/>
    <w:lvlOverride w:ilvl="0">
      <w:lvl w:ilvl="0">
        <w:start w:val="1"/>
        <w:numFmt w:val="decimal"/>
        <w:lvlText w:val="%1."/>
        <w:legacy w:legacy="1" w:legacySpace="0" w:legacyIndent="360"/>
        <w:lvlJc w:val="left"/>
        <w:pPr>
          <w:ind w:left="360" w:hanging="360"/>
        </w:pPr>
      </w:lvl>
    </w:lvlOverride>
  </w:num>
  <w:num w:numId="8">
    <w:abstractNumId w:val="14"/>
    <w:lvlOverride w:ilvl="0">
      <w:lvl w:ilvl="0">
        <w:start w:val="1"/>
        <w:numFmt w:val="decimal"/>
        <w:lvlText w:val="%1."/>
        <w:legacy w:legacy="1" w:legacySpace="0" w:legacyIndent="360"/>
        <w:lvlJc w:val="left"/>
        <w:pPr>
          <w:ind w:left="360" w:hanging="360"/>
        </w:pPr>
      </w:lvl>
    </w:lvlOverride>
  </w:num>
  <w:num w:numId="9">
    <w:abstractNumId w:val="14"/>
    <w:lvlOverride w:ilvl="0">
      <w:lvl w:ilvl="0">
        <w:start w:val="1"/>
        <w:numFmt w:val="decimal"/>
        <w:lvlText w:val="%1."/>
        <w:legacy w:legacy="1" w:legacySpace="0" w:legacyIndent="360"/>
        <w:lvlJc w:val="left"/>
        <w:pPr>
          <w:ind w:left="360" w:hanging="360"/>
        </w:pPr>
      </w:lvl>
    </w:lvlOverride>
  </w:num>
  <w:num w:numId="10">
    <w:abstractNumId w:val="14"/>
    <w:lvlOverride w:ilvl="0">
      <w:lvl w:ilvl="0">
        <w:start w:val="1"/>
        <w:numFmt w:val="decimal"/>
        <w:lvlText w:val="%1."/>
        <w:legacy w:legacy="1" w:legacySpace="0" w:legacyIndent="360"/>
        <w:lvlJc w:val="left"/>
        <w:pPr>
          <w:ind w:left="360" w:hanging="360"/>
        </w:pPr>
      </w:lvl>
    </w:lvlOverride>
  </w:num>
  <w:num w:numId="11">
    <w:abstractNumId w:val="14"/>
    <w:lvlOverride w:ilvl="0">
      <w:lvl w:ilvl="0">
        <w:start w:val="1"/>
        <w:numFmt w:val="decimal"/>
        <w:lvlText w:val="%1."/>
        <w:legacy w:legacy="1" w:legacySpace="0" w:legacyIndent="360"/>
        <w:lvlJc w:val="left"/>
        <w:pPr>
          <w:ind w:left="360" w:hanging="360"/>
        </w:pPr>
      </w:lvl>
    </w:lvlOverride>
  </w:num>
  <w:num w:numId="12">
    <w:abstractNumId w:val="11"/>
  </w:num>
  <w:num w:numId="13">
    <w:abstractNumId w:val="4"/>
  </w:num>
  <w:num w:numId="14">
    <w:abstractNumId w:val="17"/>
  </w:num>
  <w:num w:numId="15">
    <w:abstractNumId w:val="15"/>
  </w:num>
  <w:num w:numId="16">
    <w:abstractNumId w:val="27"/>
  </w:num>
  <w:num w:numId="17">
    <w:abstractNumId w:val="8"/>
  </w:num>
  <w:num w:numId="18">
    <w:abstractNumId w:val="7"/>
  </w:num>
  <w:num w:numId="19">
    <w:abstractNumId w:val="25"/>
  </w:num>
  <w:num w:numId="20">
    <w:abstractNumId w:val="12"/>
  </w:num>
  <w:num w:numId="21">
    <w:abstractNumId w:val="16"/>
  </w:num>
  <w:num w:numId="22">
    <w:abstractNumId w:val="1"/>
  </w:num>
  <w:num w:numId="23">
    <w:abstractNumId w:val="2"/>
  </w:num>
  <w:num w:numId="24">
    <w:abstractNumId w:val="5"/>
  </w:num>
  <w:num w:numId="25">
    <w:abstractNumId w:val="13"/>
  </w:num>
  <w:num w:numId="26">
    <w:abstractNumId w:val="19"/>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1"/>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10"/>
  </w:num>
  <w:num w:numId="33">
    <w:abstractNumId w:val="24"/>
  </w:num>
  <w:num w:numId="34">
    <w:abstractNumId w:val="22"/>
  </w:num>
  <w:num w:numId="35">
    <w:abstractNumId w:val="2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26"/>
  </w:num>
  <w:num w:numId="39">
    <w:abstractNumId w:val="3"/>
  </w:num>
  <w:num w:numId="40">
    <w:abstractNumId w:val="23"/>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4733E"/>
    <w:rsid w:val="00053C00"/>
    <w:rsid w:val="00053FBA"/>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501AC"/>
    <w:rsid w:val="00153262"/>
    <w:rsid w:val="00153B71"/>
    <w:rsid w:val="00156DCE"/>
    <w:rsid w:val="00160D45"/>
    <w:rsid w:val="00171712"/>
    <w:rsid w:val="00176537"/>
    <w:rsid w:val="001765BA"/>
    <w:rsid w:val="001765D8"/>
    <w:rsid w:val="00182591"/>
    <w:rsid w:val="00183559"/>
    <w:rsid w:val="001A6CCB"/>
    <w:rsid w:val="001B50E6"/>
    <w:rsid w:val="001D4BD0"/>
    <w:rsid w:val="001F1501"/>
    <w:rsid w:val="001F7AE2"/>
    <w:rsid w:val="002021DB"/>
    <w:rsid w:val="00220960"/>
    <w:rsid w:val="002233CA"/>
    <w:rsid w:val="00240812"/>
    <w:rsid w:val="00245A67"/>
    <w:rsid w:val="002620BB"/>
    <w:rsid w:val="00263241"/>
    <w:rsid w:val="002A3A2A"/>
    <w:rsid w:val="002B1B6C"/>
    <w:rsid w:val="002B2111"/>
    <w:rsid w:val="002B39CD"/>
    <w:rsid w:val="002C1F32"/>
    <w:rsid w:val="002C4FD9"/>
    <w:rsid w:val="002D2EDE"/>
    <w:rsid w:val="002D6EDE"/>
    <w:rsid w:val="002E03FB"/>
    <w:rsid w:val="002E4B98"/>
    <w:rsid w:val="002E5A67"/>
    <w:rsid w:val="002F6DA6"/>
    <w:rsid w:val="0030313B"/>
    <w:rsid w:val="00310DA8"/>
    <w:rsid w:val="00312283"/>
    <w:rsid w:val="00313F2F"/>
    <w:rsid w:val="00314C7D"/>
    <w:rsid w:val="00332E98"/>
    <w:rsid w:val="00355199"/>
    <w:rsid w:val="00357378"/>
    <w:rsid w:val="003703C0"/>
    <w:rsid w:val="003801C2"/>
    <w:rsid w:val="00396DE7"/>
    <w:rsid w:val="003B1C38"/>
    <w:rsid w:val="003B3148"/>
    <w:rsid w:val="003B77FA"/>
    <w:rsid w:val="003C673B"/>
    <w:rsid w:val="003D1A6A"/>
    <w:rsid w:val="003D5332"/>
    <w:rsid w:val="003D6DE3"/>
    <w:rsid w:val="00406754"/>
    <w:rsid w:val="0041201A"/>
    <w:rsid w:val="00423420"/>
    <w:rsid w:val="004271A1"/>
    <w:rsid w:val="004407C2"/>
    <w:rsid w:val="004409FA"/>
    <w:rsid w:val="0044189C"/>
    <w:rsid w:val="00453A4F"/>
    <w:rsid w:val="004541F8"/>
    <w:rsid w:val="004560BF"/>
    <w:rsid w:val="00457E0B"/>
    <w:rsid w:val="00476326"/>
    <w:rsid w:val="004B3D2F"/>
    <w:rsid w:val="004B4DF1"/>
    <w:rsid w:val="004B5266"/>
    <w:rsid w:val="004C1675"/>
    <w:rsid w:val="004C3A5F"/>
    <w:rsid w:val="004D171C"/>
    <w:rsid w:val="004F0950"/>
    <w:rsid w:val="004F34D3"/>
    <w:rsid w:val="004F5553"/>
    <w:rsid w:val="00506B6A"/>
    <w:rsid w:val="005129BA"/>
    <w:rsid w:val="00513E45"/>
    <w:rsid w:val="00521111"/>
    <w:rsid w:val="0053622A"/>
    <w:rsid w:val="005376A9"/>
    <w:rsid w:val="00553FF7"/>
    <w:rsid w:val="00556C0A"/>
    <w:rsid w:val="00556F1C"/>
    <w:rsid w:val="00565C3F"/>
    <w:rsid w:val="00573D63"/>
    <w:rsid w:val="00574610"/>
    <w:rsid w:val="005749F2"/>
    <w:rsid w:val="00590209"/>
    <w:rsid w:val="00597EE5"/>
    <w:rsid w:val="005A7ADE"/>
    <w:rsid w:val="005B0A45"/>
    <w:rsid w:val="005C0F7C"/>
    <w:rsid w:val="005C1789"/>
    <w:rsid w:val="005C7C66"/>
    <w:rsid w:val="005D1819"/>
    <w:rsid w:val="0061572C"/>
    <w:rsid w:val="006225CA"/>
    <w:rsid w:val="00627F18"/>
    <w:rsid w:val="006366C4"/>
    <w:rsid w:val="00636A6D"/>
    <w:rsid w:val="00640F0B"/>
    <w:rsid w:val="006425E3"/>
    <w:rsid w:val="0064330C"/>
    <w:rsid w:val="006526C6"/>
    <w:rsid w:val="00652D56"/>
    <w:rsid w:val="00665576"/>
    <w:rsid w:val="006730F2"/>
    <w:rsid w:val="006740E1"/>
    <w:rsid w:val="00675A96"/>
    <w:rsid w:val="006860FB"/>
    <w:rsid w:val="006940C0"/>
    <w:rsid w:val="00695FC2"/>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563B"/>
    <w:rsid w:val="00760126"/>
    <w:rsid w:val="007731CE"/>
    <w:rsid w:val="00775CCC"/>
    <w:rsid w:val="0077787B"/>
    <w:rsid w:val="00786A23"/>
    <w:rsid w:val="00795719"/>
    <w:rsid w:val="007A1701"/>
    <w:rsid w:val="007A6C97"/>
    <w:rsid w:val="007E3DF2"/>
    <w:rsid w:val="007E7255"/>
    <w:rsid w:val="007F46C3"/>
    <w:rsid w:val="007F60F4"/>
    <w:rsid w:val="0080571B"/>
    <w:rsid w:val="00805A3E"/>
    <w:rsid w:val="00807BC5"/>
    <w:rsid w:val="0081632D"/>
    <w:rsid w:val="00826C5A"/>
    <w:rsid w:val="00832EA6"/>
    <w:rsid w:val="00837284"/>
    <w:rsid w:val="008443F3"/>
    <w:rsid w:val="0085194D"/>
    <w:rsid w:val="00866BE2"/>
    <w:rsid w:val="00867D78"/>
    <w:rsid w:val="00870053"/>
    <w:rsid w:val="008746F6"/>
    <w:rsid w:val="00882031"/>
    <w:rsid w:val="00884945"/>
    <w:rsid w:val="00884CB7"/>
    <w:rsid w:val="008972A8"/>
    <w:rsid w:val="0089788C"/>
    <w:rsid w:val="008A0017"/>
    <w:rsid w:val="008A7497"/>
    <w:rsid w:val="008B1CEB"/>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209B0"/>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B0BFD"/>
    <w:rsid w:val="00AB3C37"/>
    <w:rsid w:val="00AC1473"/>
    <w:rsid w:val="00AC6901"/>
    <w:rsid w:val="00AD4164"/>
    <w:rsid w:val="00AD63DD"/>
    <w:rsid w:val="00AE0C16"/>
    <w:rsid w:val="00B216B2"/>
    <w:rsid w:val="00B2576A"/>
    <w:rsid w:val="00B364D9"/>
    <w:rsid w:val="00B62D35"/>
    <w:rsid w:val="00B64FA2"/>
    <w:rsid w:val="00B7304C"/>
    <w:rsid w:val="00B81650"/>
    <w:rsid w:val="00B94129"/>
    <w:rsid w:val="00BA4C32"/>
    <w:rsid w:val="00BB14A6"/>
    <w:rsid w:val="00BB635C"/>
    <w:rsid w:val="00BC62C0"/>
    <w:rsid w:val="00BC72ED"/>
    <w:rsid w:val="00BD69A2"/>
    <w:rsid w:val="00BE4277"/>
    <w:rsid w:val="00BE4C93"/>
    <w:rsid w:val="00BF476B"/>
    <w:rsid w:val="00BF5926"/>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3CC4"/>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07EF2"/>
    <w:rsid w:val="00E13CC5"/>
    <w:rsid w:val="00E15F60"/>
    <w:rsid w:val="00E20C7D"/>
    <w:rsid w:val="00E24722"/>
    <w:rsid w:val="00E251CC"/>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E1CEB"/>
    <w:rsid w:val="00EE3DE3"/>
    <w:rsid w:val="00EE4865"/>
    <w:rsid w:val="00EF1337"/>
    <w:rsid w:val="00EF48E1"/>
    <w:rsid w:val="00F15986"/>
    <w:rsid w:val="00F256CA"/>
    <w:rsid w:val="00F54C40"/>
    <w:rsid w:val="00F56503"/>
    <w:rsid w:val="00F62D48"/>
    <w:rsid w:val="00F643C3"/>
    <w:rsid w:val="00F67334"/>
    <w:rsid w:val="00F67812"/>
    <w:rsid w:val="00F77303"/>
    <w:rsid w:val="00F84C54"/>
    <w:rsid w:val="00F92C79"/>
    <w:rsid w:val="00F93C74"/>
    <w:rsid w:val="00F957DA"/>
    <w:rsid w:val="00F9631F"/>
    <w:rsid w:val="00FB6F76"/>
    <w:rsid w:val="00FB755E"/>
    <w:rsid w:val="00FC1E20"/>
    <w:rsid w:val="00FC2066"/>
    <w:rsid w:val="00FD0E1F"/>
    <w:rsid w:val="00FE03E6"/>
    <w:rsid w:val="00FE5F78"/>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5C7399F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E5C82-9528-4F7B-815E-C5C264970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8448</Words>
  <Characters>53225</Characters>
  <Application>Microsoft Office Word</Application>
  <DocSecurity>0</DocSecurity>
  <Lines>443</Lines>
  <Paragraphs>123</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61550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23</cp:revision>
  <cp:lastPrinted>2004-03-23T09:00:00Z</cp:lastPrinted>
  <dcterms:created xsi:type="dcterms:W3CDTF">2016-12-20T11:58:00Z</dcterms:created>
  <dcterms:modified xsi:type="dcterms:W3CDTF">2016-12-20T17:49:00Z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id="5gCoRiLr"/&gt;&lt;style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