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Ward Financial Process Description</w:t>
      </w:r>
    </w:p>
    <w:p>
      <w:pPr>
        <w:pStyle w:val="Heading1"/>
      </w:pPr>
      <w:r>
        <w:t>Process: Receipt and Counting of Sunday Donations</w:t>
      </w:r>
    </w:p>
    <w:p>
      <w:r>
        <w:rPr>
          <w:b/>
        </w:rPr>
        <w:t xml:space="preserve">Prepared by: </w:t>
      </w:r>
      <w:r>
        <w:t>Ward Clerk</w:t>
      </w:r>
    </w:p>
    <w:p>
      <w:r>
        <w:rPr>
          <w:b/>
        </w:rPr>
        <w:t xml:space="preserve">Last Updated: </w:t>
      </w:r>
      <w:r>
        <w:t>March 2026</w:t>
      </w:r>
    </w:p>
    <w:p>
      <w:pPr>
        <w:pStyle w:val="Heading2"/>
      </w:pPr>
      <w:r>
        <w:t>Overview</w:t>
      </w:r>
    </w:p>
    <w:p>
      <w:r>
        <w:t>Each Sunday, members of the ward submit tithing and other offerings using the Tithing and Other Offerings donation slips and sealed envelopes. This document describes how those donations are received, counted, recorded, and deposited.</w:t>
      </w:r>
    </w:p>
    <w:p>
      <w:pPr>
        <w:pStyle w:val="Heading2"/>
      </w:pPr>
      <w:r>
        <w:t>Step 1 — Receiving Donations</w:t>
      </w:r>
    </w:p>
    <w:p>
      <w:r>
        <w:t>Members hand their donation envelopes to the bishop or one of his counselors before or after sacrament meeting. In practice, donations are sometimes also handed to the ward clerk if neither the bishop nor his counselors are immediately available at the end of the meeting. Donations are never left unattended.</w:t>
      </w:r>
    </w:p>
    <w:p>
      <w:pPr>
        <w:pStyle w:val="Heading2"/>
      </w:pPr>
      <w:r>
        <w:t>Step 2 — Counting and Verification</w:t>
      </w:r>
    </w:p>
    <w:p>
      <w:r>
        <w:t>After the meeting, the bishopric member and the ward clerk sit together to open and count the donations. They verify that the amount of cash or the check amount matches what the member wrote on the donation slip. Any discrepancy is noted and the donor is contacted during the following week.</w:t>
      </w:r>
    </w:p>
    <w:p>
      <w:r>
        <w:t>On weeks when the ward clerk is absent, the bishopric member counts the funds alone and completes the donation entry in the Church financial system without a second person present. This is considered an exceptional circumstance and happens approximately once per month.</w:t>
      </w:r>
    </w:p>
    <w:p>
      <w:pPr>
        <w:pStyle w:val="Heading2"/>
      </w:pPr>
      <w:r>
        <w:t>Step 3 — Recording in the Financial System</w:t>
      </w:r>
    </w:p>
    <w:p>
      <w:r>
        <w:t>The ward clerk enters each donation into the Church's Online Donations system on the same Sunday. The bishop does not independently review the entries before they are saved; he relies on the clerk's summary report provided at the end of the counting session.</w:t>
      </w:r>
    </w:p>
    <w:p>
      <w:pPr>
        <w:pStyle w:val="Heading2"/>
      </w:pPr>
      <w:r>
        <w:t>Step 4 — Preparing the Deposit</w:t>
      </w:r>
    </w:p>
    <w:p>
      <w:r>
        <w:t>Once counting is complete, the clerk prepares the deposit slip. The total on the deposit slip is matched against the total from the donation entries in the system. If these totals agree, the deposit is considered ready.</w:t>
      </w:r>
    </w:p>
    <w:p>
      <w:pPr>
        <w:pStyle w:val="Heading2"/>
      </w:pPr>
      <w:r>
        <w:t>Step 5 — Making the Deposit</w:t>
      </w:r>
    </w:p>
    <w:p>
      <w:r>
        <w:t>The ward has access to a 24-hour bank depository. The ward clerk generally makes the deposit on Sunday evening using the night depository slot, accompanied by a member of the bishopric. However, on several occasions during the year, the clerk has made the deposit unaccompanied when the bishopric member was unavailable due to other church responsibilities. The deposit receipt is obtained and filed by the clerk.</w:t>
      </w:r>
    </w:p>
    <w:p>
      <w:pPr>
        <w:pStyle w:val="Heading2"/>
      </w:pPr>
      <w:r>
        <w:t>Step 6 — Reconciliation</w:t>
      </w:r>
    </w:p>
    <w:p>
      <w:r>
        <w:t>On the following Sunday, the clerk compares the deposit receipt from the prior week against the system records. The bishop is shown the receipt at some point during the week, but this review is informal and not documented. No formal sign-off is obtained from the bishop confirming that the deposit receipt matches the amounts he observed during counting.</w:t>
      </w:r>
    </w:p>
    <w:p>
      <w:pPr>
        <w:pStyle w:val="Heading2"/>
      </w:pPr>
      <w:r>
        <w:t>Step 7 — Donation Statements</w:t>
      </w:r>
    </w:p>
    <w:p>
      <w:r>
        <w:t>The clerk ensures that member donation statements are available on the online portal. Members who have questions about their contribution records contact the ward clerk directly, and the clerk can make adjustments to posted records without requiring a secondary review 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