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2.21618652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Image Processing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7958984375" w:line="240" w:lineRule="auto"/>
        <w:ind w:left="3352.3168945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(Ex-Mtech AI/ML 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5419921875" w:line="240" w:lineRule="auto"/>
        <w:ind w:left="1201.904907226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Test 1, Date: June 10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2023 Time : 3.00 pm to 4.15 pm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70703125" w:line="209.83102798461914" w:lineRule="auto"/>
        <w:ind w:left="0" w:right="-6.400146484375" w:firstLine="10.195159912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an original image and its two transformed versions A and B below: [3]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874512" cy="215963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4512" cy="2159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Show the possible ‘general’ shape of the intensity transformation functions that lead  original image to images A and B.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7763671875" w:line="263.89434814453125" w:lineRule="auto"/>
        <w:ind w:left="480.2398681640625" w:right="156.8798828125" w:hanging="446.6400146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Also give explanation for shapes drawn in (a) and the effect it has produced in 1-2 lines  only.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625" w:line="240" w:lineRule="auto"/>
        <w:ind w:left="10.1951599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Q2. Given a small segment of image below: [2]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526611328125" w:line="240" w:lineRule="auto"/>
        <w:ind w:left="2517.99987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527046" cy="1117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7046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129425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Let v = {0,10, 50, 54, 60, 63, 75, 106, 110}.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533.1017875671387" w:lineRule="auto"/>
        <w:ind w:left="4.454345703125" w:right="725.7421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Is there an m-connecting path between cell (1,1) with value 10 and the cell (5,5) with value 112.  Q3. Given an image with gray level values between (0-7) and histogram below: [5]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571240" cy="206984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2069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649444580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What are the total number of pixels and size of this image ?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62.9391384124756" w:lineRule="auto"/>
        <w:ind w:left="723.0494689941406" w:right="645.91796875" w:hanging="361.90719604492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If we transform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intensity of the original pixels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new intensity resulted by setting  their most significant bit to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then how will the new histogram look like. For example input value 2 : 010 -&gt; transforms to 110-&gt; 6 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22216796875" w:line="262.9391384124756" w:lineRule="auto"/>
        <w:ind w:left="365.9999084472656" w:right="701.844482421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Compute threshold (T) such that T = m where m is the mean gray level value of original  image. Apply this threshold and draw new histogram for output binary image.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423095703125" w:line="240" w:lineRule="auto"/>
        <w:ind w:left="3.129425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Note: (show computation also for each part of the answer)</w:t>
      </w:r>
    </w:p>
    <w:sectPr>
      <w:pgSz w:h="16820" w:w="11900" w:orient="portrait"/>
      <w:pgMar w:bottom="1575.83984375" w:top="1421.201171875" w:left="1440" w:right="1215.20019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