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6FC7ADB" w14:textId="77777777" w:rsidR="00351978" w:rsidRPr="00D06AE4" w:rsidRDefault="00351978" w:rsidP="00351978">
      <w:r w:rsidRPr="00D06AE4">
        <w:rPr>
          <w:b/>
          <w:u w:val="single"/>
        </w:rPr>
        <w:t>General</w:t>
      </w:r>
    </w:p>
    <w:p w14:paraId="5F020CC2" w14:textId="77777777" w:rsidR="00351978" w:rsidRPr="00D06AE4" w:rsidRDefault="00351978" w:rsidP="00351978"/>
    <w:p w14:paraId="6CB04936" w14:textId="77777777" w:rsidR="00351978" w:rsidRPr="00D06AE4" w:rsidRDefault="00351978" w:rsidP="00351978">
      <w:r>
        <w:t>We are planning on 24</w:t>
      </w:r>
      <w:r w:rsidR="00754F04">
        <w:t>-</w:t>
      </w:r>
      <w:r>
        <w:t xml:space="preserve">hour operations.  </w:t>
      </w:r>
    </w:p>
    <w:p w14:paraId="41F59B8C" w14:textId="77777777" w:rsidR="00351978" w:rsidRPr="00D06AE4" w:rsidRDefault="00351978" w:rsidP="00351978">
      <w:pPr>
        <w:rPr>
          <w:b/>
          <w:u w:val="single"/>
        </w:rPr>
      </w:pPr>
    </w:p>
    <w:p w14:paraId="065D1850" w14:textId="77777777" w:rsidR="00351978" w:rsidRPr="00F66B10" w:rsidRDefault="00351978" w:rsidP="00351978">
      <w:pPr>
        <w:rPr>
          <w:u w:val="single"/>
        </w:rPr>
      </w:pPr>
      <w:r w:rsidRPr="00F66B10">
        <w:rPr>
          <w:u w:val="single"/>
        </w:rPr>
        <w:t>Types of Stations and Activities at Each:</w:t>
      </w:r>
    </w:p>
    <w:p w14:paraId="3C7A6F5B" w14:textId="77777777" w:rsidR="00351978" w:rsidRDefault="00351978" w:rsidP="00351978"/>
    <w:p w14:paraId="400EDC09" w14:textId="77777777" w:rsidR="00351978" w:rsidRDefault="00351978" w:rsidP="00351978">
      <w:r>
        <w:t xml:space="preserve">Three types of activities will be conducted: </w:t>
      </w:r>
    </w:p>
    <w:p w14:paraId="151C2747" w14:textId="77777777" w:rsidR="00562BF5" w:rsidRDefault="00562BF5" w:rsidP="00351978"/>
    <w:p w14:paraId="741B98BF" w14:textId="77777777" w:rsidR="00351978" w:rsidRDefault="00F91C45" w:rsidP="00351978">
      <w:pPr>
        <w:ind w:firstLine="720"/>
      </w:pPr>
      <w:r>
        <w:t xml:space="preserve">1) </w:t>
      </w:r>
      <w:r w:rsidR="00351978">
        <w:t>Mooring deployments</w:t>
      </w:r>
    </w:p>
    <w:p w14:paraId="61BFBBF0" w14:textId="77777777" w:rsidR="00351978" w:rsidRDefault="00F91C45" w:rsidP="00351978">
      <w:pPr>
        <w:ind w:left="720"/>
      </w:pPr>
      <w:r>
        <w:t xml:space="preserve">2) Acrobat Lines: </w:t>
      </w:r>
      <w:r w:rsidR="00351978">
        <w:t xml:space="preserve">Transect lines </w:t>
      </w:r>
      <w:r w:rsidR="00500D6D">
        <w:t xml:space="preserve">(60 km long) </w:t>
      </w:r>
      <w:r w:rsidR="00351978">
        <w:t xml:space="preserve">with a towed </w:t>
      </w:r>
      <w:r>
        <w:t xml:space="preserve">profiling </w:t>
      </w:r>
      <w:r w:rsidR="00351978">
        <w:t xml:space="preserve">sampler </w:t>
      </w:r>
      <w:r>
        <w:t xml:space="preserve">(Acrobat) </w:t>
      </w:r>
      <w:r w:rsidR="00351978">
        <w:t>and acoustics</w:t>
      </w:r>
      <w:r>
        <w:t xml:space="preserve"> (EK60, ADCP)</w:t>
      </w:r>
    </w:p>
    <w:p w14:paraId="1399DD67" w14:textId="028AECEA" w:rsidR="00754F04" w:rsidRDefault="00F91C45" w:rsidP="00351978">
      <w:pPr>
        <w:ind w:left="720"/>
      </w:pPr>
      <w:r>
        <w:t xml:space="preserve">3) </w:t>
      </w:r>
      <w:r w:rsidR="00562BF5">
        <w:t xml:space="preserve">Station Lines: </w:t>
      </w:r>
      <w:r w:rsidR="00351978">
        <w:t xml:space="preserve">Transect lines </w:t>
      </w:r>
      <w:r w:rsidR="00500D6D">
        <w:t xml:space="preserve">(60 km long) </w:t>
      </w:r>
      <w:r w:rsidR="00351978">
        <w:t xml:space="preserve">with </w:t>
      </w:r>
      <w:r w:rsidR="00500D6D">
        <w:t xml:space="preserve">CTD </w:t>
      </w:r>
      <w:r w:rsidR="00754F04">
        <w:t xml:space="preserve">stations </w:t>
      </w:r>
      <w:r w:rsidR="00500D6D">
        <w:t xml:space="preserve">every 5 km (12 stations/line), plankton nets </w:t>
      </w:r>
      <w:r w:rsidR="004954FE">
        <w:t>(Bongo, Tucker Trawl</w:t>
      </w:r>
      <w:r w:rsidR="00414B7A">
        <w:t>, occasional Ring Net</w:t>
      </w:r>
      <w:r w:rsidR="004954FE">
        <w:t xml:space="preserve">) conducted at </w:t>
      </w:r>
      <w:r w:rsidR="00500D6D">
        <w:t xml:space="preserve">every other station (6 stations/line), and at least one </w:t>
      </w:r>
      <w:r w:rsidR="004954FE">
        <w:t xml:space="preserve">trawl with the </w:t>
      </w:r>
      <w:proofErr w:type="spellStart"/>
      <w:r w:rsidR="006E5836">
        <w:t>midwater</w:t>
      </w:r>
      <w:proofErr w:type="spellEnd"/>
      <w:r w:rsidR="004954FE">
        <w:t xml:space="preserve"> fish net on each line, likely during daylight hours.  </w:t>
      </w:r>
    </w:p>
    <w:p w14:paraId="10CF6B86" w14:textId="77777777" w:rsidR="00754F04" w:rsidRDefault="00754F04" w:rsidP="00351978">
      <w:pPr>
        <w:ind w:left="720"/>
      </w:pPr>
    </w:p>
    <w:p w14:paraId="005CA284" w14:textId="35EB2C97" w:rsidR="00CE1131" w:rsidRDefault="004954FE" w:rsidP="00351978">
      <w:r>
        <w:t>All transect lines are located within a ~</w:t>
      </w:r>
      <w:r w:rsidR="00CC220C">
        <w:t>100 km long, 60 km wide region over the Beaufort Shelf, with lines oriented perpendicular to the shelf topography</w:t>
      </w:r>
      <w:r w:rsidR="00CB7076">
        <w:t xml:space="preserve"> (Figure 1)</w:t>
      </w:r>
      <w:r w:rsidR="00CC220C">
        <w:t xml:space="preserve">.  </w:t>
      </w:r>
      <w:r w:rsidR="00CB7076">
        <w:t xml:space="preserve">Transect lines are ~15 km apart.  The types of transect lines will alternate, with </w:t>
      </w:r>
      <w:r w:rsidR="00A80C2D">
        <w:t xml:space="preserve">lines </w:t>
      </w:r>
      <w:r w:rsidR="00F91C45">
        <w:t xml:space="preserve">1, 3, 5, and 7 being Acrobat lines and </w:t>
      </w:r>
      <w:r w:rsidR="00562BF5">
        <w:t xml:space="preserve">lines 2, 4, </w:t>
      </w:r>
      <w:r w:rsidR="00687FB6">
        <w:t xml:space="preserve">and </w:t>
      </w:r>
      <w:r w:rsidR="00562BF5">
        <w:t>6 being Station lines.  Acrobat lines will be conducted from south to north; Station lines will be conducted from north to south.</w:t>
      </w:r>
    </w:p>
    <w:p w14:paraId="7CD34338" w14:textId="77777777" w:rsidR="002D6AF4" w:rsidRDefault="002D6AF4" w:rsidP="00351978"/>
    <w:p w14:paraId="4FC6AE0F" w14:textId="77777777" w:rsidR="00F66B10" w:rsidRPr="00076A0A" w:rsidRDefault="00F66B10" w:rsidP="00F66B10">
      <w:pPr>
        <w:rPr>
          <w:u w:val="single"/>
        </w:rPr>
      </w:pPr>
      <w:r w:rsidRPr="00076A0A">
        <w:rPr>
          <w:u w:val="single"/>
        </w:rPr>
        <w:t xml:space="preserve">Avoiding Interference with </w:t>
      </w:r>
      <w:proofErr w:type="spellStart"/>
      <w:r w:rsidRPr="00076A0A">
        <w:rPr>
          <w:u w:val="single"/>
        </w:rPr>
        <w:t>Nuiqsut</w:t>
      </w:r>
      <w:proofErr w:type="spellEnd"/>
      <w:r w:rsidRPr="00076A0A">
        <w:rPr>
          <w:u w:val="single"/>
        </w:rPr>
        <w:t xml:space="preserve"> Whaling</w:t>
      </w:r>
    </w:p>
    <w:p w14:paraId="14106146" w14:textId="77777777" w:rsidR="00F66B10" w:rsidRDefault="00F66B10" w:rsidP="00F66B10"/>
    <w:p w14:paraId="61EA1249" w14:textId="0042EE4E" w:rsidR="002D5EA7" w:rsidRPr="002606FF" w:rsidRDefault="00F66B10" w:rsidP="00F66B10">
      <w:pPr>
        <w:rPr>
          <w:u w:val="single"/>
        </w:rPr>
      </w:pPr>
      <w:proofErr w:type="spellStart"/>
      <w:r>
        <w:t>Nuiqsut</w:t>
      </w:r>
      <w:proofErr w:type="spellEnd"/>
      <w:r>
        <w:t xml:space="preserve"> whaling on Cross Island starts on August 25, the same date that the ship leaves Nome.  Usually, whaling is very efficient and the whalers are able to reach their quota relatively quickly.  </w:t>
      </w:r>
      <w:r w:rsidRPr="002606FF">
        <w:rPr>
          <w:u w:val="single"/>
        </w:rPr>
        <w:t xml:space="preserve">Consistent with the 2016 Conflict Avoidance Agreement between the Alaska Eskimo Whaling Commission and industry, we will remain to the west of 150° 10.2’ longitude until whaling is completed at </w:t>
      </w:r>
      <w:proofErr w:type="spellStart"/>
      <w:r w:rsidRPr="002606FF">
        <w:rPr>
          <w:u w:val="single"/>
        </w:rPr>
        <w:t>Nuiqsut</w:t>
      </w:r>
      <w:proofErr w:type="spellEnd"/>
      <w:r w:rsidRPr="002606FF">
        <w:rPr>
          <w:u w:val="single"/>
        </w:rPr>
        <w:t xml:space="preserve">.  </w:t>
      </w:r>
    </w:p>
    <w:p w14:paraId="0B1EBE77" w14:textId="77777777" w:rsidR="00B01DE3" w:rsidRDefault="00B01DE3" w:rsidP="00F66B10"/>
    <w:p w14:paraId="2B6EE130" w14:textId="3C89C75E" w:rsidR="00A43159" w:rsidRDefault="00A43159" w:rsidP="00F66B10">
      <w:r>
        <w:rPr>
          <w:noProof/>
        </w:rPr>
        <w:lastRenderedPageBreak/>
        <w:drawing>
          <wp:inline distT="0" distB="0" distL="0" distR="0" wp14:anchorId="0CB2330C" wp14:editId="70ABD50C">
            <wp:extent cx="5486400" cy="3238500"/>
            <wp:effectExtent l="0" t="0" r="0" b="127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ionsTransectsMapserver.png"/>
                    <pic:cNvPicPr/>
                  </pic:nvPicPr>
                  <pic:blipFill>
                    <a:blip r:embed="rId6">
                      <a:extLst>
                        <a:ext uri="{28A0092B-C50C-407E-A947-70E740481C1C}">
                          <a14:useLocalDpi xmlns:a14="http://schemas.microsoft.com/office/drawing/2010/main" val="0"/>
                        </a:ext>
                      </a:extLst>
                    </a:blip>
                    <a:stretch>
                      <a:fillRect/>
                    </a:stretch>
                  </pic:blipFill>
                  <pic:spPr>
                    <a:xfrm>
                      <a:off x="0" y="0"/>
                      <a:ext cx="5486400" cy="3238500"/>
                    </a:xfrm>
                    <a:prstGeom prst="rect">
                      <a:avLst/>
                    </a:prstGeom>
                  </pic:spPr>
                </pic:pic>
              </a:graphicData>
            </a:graphic>
          </wp:inline>
        </w:drawing>
      </w:r>
    </w:p>
    <w:p w14:paraId="357D881D" w14:textId="2E170BDD" w:rsidR="00B01DE3" w:rsidRDefault="00B01DE3" w:rsidP="00F66B10"/>
    <w:p w14:paraId="452EE571" w14:textId="77777777" w:rsidR="00A43159" w:rsidRDefault="00A43159" w:rsidP="00A43159">
      <w:r>
        <w:t xml:space="preserve">Figure 1.  Nominal transect and station locations.  Blue lines show transect lines along which we will sample using hull mounted acoustics and a towed vertically profiling instrument (Acrobat; </w:t>
      </w:r>
      <w:proofErr w:type="spellStart"/>
      <w:r>
        <w:t>SeaSciences</w:t>
      </w:r>
      <w:proofErr w:type="spellEnd"/>
      <w:r>
        <w:t>, Inc.).  Dark brown circles show nominal locations of planned stations at which we will conduct CTDs and pelagic fish and plankton tows.  Cyan diamonds show nominal locations of moorings.  Green line shows location of fiber optic cable.   Red filled circles show locations of Distributed Biological Observatory stations (</w:t>
      </w:r>
      <w:r w:rsidRPr="00670397">
        <w:t>https://www.pmel.noaa.gov/dbo/</w:t>
      </w:r>
      <w:r>
        <w:t>).</w:t>
      </w:r>
    </w:p>
    <w:p w14:paraId="22BCC3B6" w14:textId="77777777" w:rsidR="00973FE0" w:rsidRDefault="00973FE0" w:rsidP="00F66B10"/>
    <w:p w14:paraId="3EACD863" w14:textId="69F9973F" w:rsidR="00973FE0" w:rsidRDefault="00973FE0" w:rsidP="00F66B10">
      <w:r>
        <w:t xml:space="preserve">Table 1.  </w:t>
      </w:r>
      <w:proofErr w:type="gramStart"/>
      <w:r>
        <w:t>Nominal locations of stations along lines 2, 4, and 6</w:t>
      </w:r>
      <w:r w:rsidR="009377A0">
        <w:t xml:space="preserve"> (see also </w:t>
      </w:r>
      <w:r w:rsidR="002071B7">
        <w:t>SKQ201713S_Science_WPT.xls)</w:t>
      </w:r>
      <w:r>
        <w:t>.</w:t>
      </w:r>
      <w:proofErr w:type="gramEnd"/>
      <w:r>
        <w:t xml:space="preserve">  </w:t>
      </w:r>
    </w:p>
    <w:tbl>
      <w:tblPr>
        <w:tblW w:w="6500" w:type="dxa"/>
        <w:tblInd w:w="93" w:type="dxa"/>
        <w:tblLook w:val="04A0" w:firstRow="1" w:lastRow="0" w:firstColumn="1" w:lastColumn="0" w:noHBand="0" w:noVBand="1"/>
      </w:tblPr>
      <w:tblGrid>
        <w:gridCol w:w="1300"/>
        <w:gridCol w:w="1300"/>
        <w:gridCol w:w="1300"/>
        <w:gridCol w:w="1300"/>
        <w:gridCol w:w="1300"/>
      </w:tblGrid>
      <w:tr w:rsidR="002D5EA7" w:rsidRPr="00AF2B9B" w14:paraId="571004FF" w14:textId="77777777" w:rsidTr="002D5EA7">
        <w:trPr>
          <w:trHeight w:val="300"/>
        </w:trPr>
        <w:tc>
          <w:tcPr>
            <w:tcW w:w="1300" w:type="dxa"/>
            <w:tcBorders>
              <w:top w:val="nil"/>
              <w:left w:val="nil"/>
              <w:bottom w:val="nil"/>
              <w:right w:val="nil"/>
            </w:tcBorders>
            <w:shd w:val="clear" w:color="auto" w:fill="auto"/>
            <w:noWrap/>
            <w:vAlign w:val="bottom"/>
            <w:hideMark/>
          </w:tcPr>
          <w:p w14:paraId="62BF7E22" w14:textId="77777777" w:rsidR="00973FE0" w:rsidRPr="00AF2B9B" w:rsidRDefault="00973FE0" w:rsidP="002D5EA7">
            <w:pPr>
              <w:rPr>
                <w:color w:val="000000"/>
              </w:rPr>
            </w:pPr>
          </w:p>
          <w:p w14:paraId="6756C6B9" w14:textId="77777777" w:rsidR="00973FE0" w:rsidRPr="00AF2B9B" w:rsidRDefault="00973FE0" w:rsidP="002D5EA7">
            <w:pPr>
              <w:rPr>
                <w:color w:val="000000"/>
              </w:rPr>
            </w:pPr>
          </w:p>
          <w:p w14:paraId="54EDDA94" w14:textId="0F4C0CED" w:rsidR="002D5EA7" w:rsidRPr="00AF2B9B" w:rsidRDefault="002D5EA7" w:rsidP="002D5EA7">
            <w:pPr>
              <w:rPr>
                <w:color w:val="000000"/>
              </w:rPr>
            </w:pPr>
            <w:r w:rsidRPr="00AF2B9B">
              <w:rPr>
                <w:color w:val="000000"/>
              </w:rPr>
              <w:t>Station</w:t>
            </w:r>
          </w:p>
        </w:tc>
        <w:tc>
          <w:tcPr>
            <w:tcW w:w="1300" w:type="dxa"/>
            <w:tcBorders>
              <w:top w:val="nil"/>
              <w:left w:val="nil"/>
              <w:bottom w:val="nil"/>
              <w:right w:val="nil"/>
            </w:tcBorders>
            <w:shd w:val="clear" w:color="auto" w:fill="auto"/>
            <w:noWrap/>
            <w:vAlign w:val="bottom"/>
            <w:hideMark/>
          </w:tcPr>
          <w:p w14:paraId="43E742E5" w14:textId="77777777" w:rsidR="002D5EA7" w:rsidRPr="00AF2B9B" w:rsidRDefault="002D5EA7" w:rsidP="002D5EA7">
            <w:pPr>
              <w:rPr>
                <w:color w:val="000000"/>
              </w:rPr>
            </w:pPr>
            <w:proofErr w:type="spellStart"/>
            <w:r w:rsidRPr="00AF2B9B">
              <w:rPr>
                <w:color w:val="000000"/>
              </w:rPr>
              <w:t>Lat</w:t>
            </w:r>
            <w:proofErr w:type="spellEnd"/>
            <w:r w:rsidRPr="00AF2B9B">
              <w:rPr>
                <w:color w:val="000000"/>
              </w:rPr>
              <w:t xml:space="preserve"> </w:t>
            </w:r>
            <w:proofErr w:type="spellStart"/>
            <w:r w:rsidRPr="00AF2B9B">
              <w:rPr>
                <w:color w:val="000000"/>
              </w:rPr>
              <w:t>Deg</w:t>
            </w:r>
            <w:proofErr w:type="spellEnd"/>
          </w:p>
        </w:tc>
        <w:tc>
          <w:tcPr>
            <w:tcW w:w="1300" w:type="dxa"/>
            <w:tcBorders>
              <w:top w:val="nil"/>
              <w:left w:val="nil"/>
              <w:bottom w:val="nil"/>
              <w:right w:val="nil"/>
            </w:tcBorders>
            <w:shd w:val="clear" w:color="auto" w:fill="auto"/>
            <w:noWrap/>
            <w:vAlign w:val="bottom"/>
            <w:hideMark/>
          </w:tcPr>
          <w:p w14:paraId="19FE30F2" w14:textId="77777777" w:rsidR="002D5EA7" w:rsidRPr="00AF2B9B" w:rsidRDefault="002D5EA7" w:rsidP="002D5EA7">
            <w:pPr>
              <w:rPr>
                <w:color w:val="000000"/>
              </w:rPr>
            </w:pPr>
            <w:proofErr w:type="spellStart"/>
            <w:r w:rsidRPr="00AF2B9B">
              <w:rPr>
                <w:color w:val="000000"/>
              </w:rPr>
              <w:t>Lat</w:t>
            </w:r>
            <w:proofErr w:type="spellEnd"/>
            <w:r w:rsidRPr="00AF2B9B">
              <w:rPr>
                <w:color w:val="000000"/>
              </w:rPr>
              <w:t xml:space="preserve"> Min</w:t>
            </w:r>
          </w:p>
        </w:tc>
        <w:tc>
          <w:tcPr>
            <w:tcW w:w="1300" w:type="dxa"/>
            <w:tcBorders>
              <w:top w:val="nil"/>
              <w:left w:val="nil"/>
              <w:bottom w:val="nil"/>
              <w:right w:val="nil"/>
            </w:tcBorders>
            <w:shd w:val="clear" w:color="auto" w:fill="auto"/>
            <w:noWrap/>
            <w:vAlign w:val="bottom"/>
            <w:hideMark/>
          </w:tcPr>
          <w:p w14:paraId="47A88104" w14:textId="77777777" w:rsidR="002D5EA7" w:rsidRPr="00AF2B9B" w:rsidRDefault="002D5EA7" w:rsidP="002D5EA7">
            <w:pPr>
              <w:rPr>
                <w:color w:val="000000"/>
              </w:rPr>
            </w:pPr>
            <w:r w:rsidRPr="00AF2B9B">
              <w:rPr>
                <w:color w:val="000000"/>
              </w:rPr>
              <w:t xml:space="preserve">Lon </w:t>
            </w:r>
            <w:proofErr w:type="spellStart"/>
            <w:r w:rsidRPr="00AF2B9B">
              <w:rPr>
                <w:color w:val="000000"/>
              </w:rPr>
              <w:t>Deg</w:t>
            </w:r>
            <w:proofErr w:type="spellEnd"/>
          </w:p>
        </w:tc>
        <w:tc>
          <w:tcPr>
            <w:tcW w:w="1300" w:type="dxa"/>
            <w:tcBorders>
              <w:top w:val="nil"/>
              <w:left w:val="nil"/>
              <w:bottom w:val="nil"/>
              <w:right w:val="nil"/>
            </w:tcBorders>
            <w:shd w:val="clear" w:color="auto" w:fill="auto"/>
            <w:noWrap/>
            <w:vAlign w:val="bottom"/>
            <w:hideMark/>
          </w:tcPr>
          <w:p w14:paraId="266A4CC6" w14:textId="77777777" w:rsidR="002D5EA7" w:rsidRPr="00AF2B9B" w:rsidRDefault="002D5EA7" w:rsidP="002D5EA7">
            <w:pPr>
              <w:rPr>
                <w:color w:val="000000"/>
              </w:rPr>
            </w:pPr>
            <w:r w:rsidRPr="00AF2B9B">
              <w:rPr>
                <w:color w:val="000000"/>
              </w:rPr>
              <w:t>Lon Min</w:t>
            </w:r>
          </w:p>
        </w:tc>
      </w:tr>
      <w:tr w:rsidR="002D5EA7" w:rsidRPr="00AF2B9B" w14:paraId="300F292C" w14:textId="77777777" w:rsidTr="002D5EA7">
        <w:trPr>
          <w:trHeight w:val="300"/>
        </w:trPr>
        <w:tc>
          <w:tcPr>
            <w:tcW w:w="1300" w:type="dxa"/>
            <w:tcBorders>
              <w:top w:val="nil"/>
              <w:left w:val="nil"/>
              <w:bottom w:val="nil"/>
              <w:right w:val="nil"/>
            </w:tcBorders>
            <w:shd w:val="clear" w:color="auto" w:fill="auto"/>
            <w:noWrap/>
            <w:vAlign w:val="bottom"/>
            <w:hideMark/>
          </w:tcPr>
          <w:p w14:paraId="1C9C85E7" w14:textId="77777777" w:rsidR="002D5EA7" w:rsidRPr="00AF2B9B" w:rsidRDefault="002D5EA7" w:rsidP="002D5EA7">
            <w:pPr>
              <w:jc w:val="right"/>
              <w:rPr>
                <w:color w:val="000000"/>
              </w:rPr>
            </w:pPr>
            <w:r w:rsidRPr="00AF2B9B">
              <w:rPr>
                <w:color w:val="000000"/>
              </w:rPr>
              <w:t>2.1</w:t>
            </w:r>
          </w:p>
        </w:tc>
        <w:tc>
          <w:tcPr>
            <w:tcW w:w="1300" w:type="dxa"/>
            <w:tcBorders>
              <w:top w:val="nil"/>
              <w:left w:val="nil"/>
              <w:bottom w:val="nil"/>
              <w:right w:val="nil"/>
            </w:tcBorders>
            <w:shd w:val="clear" w:color="auto" w:fill="auto"/>
            <w:noWrap/>
            <w:vAlign w:val="bottom"/>
            <w:hideMark/>
          </w:tcPr>
          <w:p w14:paraId="3BC9AB89" w14:textId="77777777" w:rsidR="002D5EA7" w:rsidRPr="00AF2B9B" w:rsidRDefault="002D5EA7" w:rsidP="002D5EA7">
            <w:pPr>
              <w:jc w:val="right"/>
              <w:rPr>
                <w:color w:val="000000"/>
              </w:rPr>
            </w:pPr>
            <w:r w:rsidRPr="00AF2B9B">
              <w:rPr>
                <w:color w:val="000000"/>
              </w:rPr>
              <w:t>71</w:t>
            </w:r>
          </w:p>
        </w:tc>
        <w:tc>
          <w:tcPr>
            <w:tcW w:w="1300" w:type="dxa"/>
            <w:tcBorders>
              <w:top w:val="nil"/>
              <w:left w:val="nil"/>
              <w:bottom w:val="nil"/>
              <w:right w:val="nil"/>
            </w:tcBorders>
            <w:shd w:val="clear" w:color="auto" w:fill="auto"/>
            <w:noWrap/>
            <w:vAlign w:val="bottom"/>
            <w:hideMark/>
          </w:tcPr>
          <w:p w14:paraId="42C67E96" w14:textId="77777777" w:rsidR="002D5EA7" w:rsidRPr="00AF2B9B" w:rsidRDefault="002D5EA7" w:rsidP="002D5EA7">
            <w:pPr>
              <w:jc w:val="right"/>
              <w:rPr>
                <w:color w:val="000000"/>
              </w:rPr>
            </w:pPr>
            <w:r w:rsidRPr="00AF2B9B">
              <w:rPr>
                <w:color w:val="000000"/>
              </w:rPr>
              <w:t>28.16</w:t>
            </w:r>
          </w:p>
        </w:tc>
        <w:tc>
          <w:tcPr>
            <w:tcW w:w="1300" w:type="dxa"/>
            <w:tcBorders>
              <w:top w:val="nil"/>
              <w:left w:val="nil"/>
              <w:bottom w:val="nil"/>
              <w:right w:val="nil"/>
            </w:tcBorders>
            <w:shd w:val="clear" w:color="auto" w:fill="auto"/>
            <w:noWrap/>
            <w:vAlign w:val="bottom"/>
            <w:hideMark/>
          </w:tcPr>
          <w:p w14:paraId="53F315D6" w14:textId="77777777" w:rsidR="002D5EA7" w:rsidRPr="00AF2B9B" w:rsidRDefault="002D5EA7" w:rsidP="002D5EA7">
            <w:pPr>
              <w:jc w:val="right"/>
              <w:rPr>
                <w:color w:val="000000"/>
              </w:rPr>
            </w:pPr>
            <w:r w:rsidRPr="00AF2B9B">
              <w:rPr>
                <w:color w:val="000000"/>
              </w:rPr>
              <w:t>150</w:t>
            </w:r>
          </w:p>
        </w:tc>
        <w:tc>
          <w:tcPr>
            <w:tcW w:w="1300" w:type="dxa"/>
            <w:tcBorders>
              <w:top w:val="nil"/>
              <w:left w:val="nil"/>
              <w:bottom w:val="nil"/>
              <w:right w:val="nil"/>
            </w:tcBorders>
            <w:shd w:val="clear" w:color="auto" w:fill="auto"/>
            <w:noWrap/>
            <w:vAlign w:val="bottom"/>
            <w:hideMark/>
          </w:tcPr>
          <w:p w14:paraId="2F998850" w14:textId="77777777" w:rsidR="002D5EA7" w:rsidRPr="00AF2B9B" w:rsidRDefault="002D5EA7" w:rsidP="002D5EA7">
            <w:pPr>
              <w:jc w:val="right"/>
              <w:rPr>
                <w:color w:val="000000"/>
              </w:rPr>
            </w:pPr>
            <w:r w:rsidRPr="00AF2B9B">
              <w:rPr>
                <w:color w:val="000000"/>
              </w:rPr>
              <w:t>59.28</w:t>
            </w:r>
          </w:p>
        </w:tc>
      </w:tr>
      <w:tr w:rsidR="002D5EA7" w:rsidRPr="00AF2B9B" w14:paraId="14ED3004" w14:textId="77777777" w:rsidTr="002D5EA7">
        <w:trPr>
          <w:trHeight w:val="300"/>
        </w:trPr>
        <w:tc>
          <w:tcPr>
            <w:tcW w:w="1300" w:type="dxa"/>
            <w:tcBorders>
              <w:top w:val="nil"/>
              <w:left w:val="nil"/>
              <w:bottom w:val="nil"/>
              <w:right w:val="nil"/>
            </w:tcBorders>
            <w:shd w:val="clear" w:color="auto" w:fill="auto"/>
            <w:noWrap/>
            <w:vAlign w:val="bottom"/>
            <w:hideMark/>
          </w:tcPr>
          <w:p w14:paraId="50AB5B18" w14:textId="77777777" w:rsidR="002D5EA7" w:rsidRPr="00AF2B9B" w:rsidRDefault="002D5EA7" w:rsidP="002D5EA7">
            <w:pPr>
              <w:jc w:val="right"/>
              <w:rPr>
                <w:color w:val="000000"/>
              </w:rPr>
            </w:pPr>
            <w:r w:rsidRPr="00AF2B9B">
              <w:rPr>
                <w:color w:val="000000"/>
              </w:rPr>
              <w:t>2.2</w:t>
            </w:r>
          </w:p>
        </w:tc>
        <w:tc>
          <w:tcPr>
            <w:tcW w:w="1300" w:type="dxa"/>
            <w:tcBorders>
              <w:top w:val="nil"/>
              <w:left w:val="nil"/>
              <w:bottom w:val="nil"/>
              <w:right w:val="nil"/>
            </w:tcBorders>
            <w:shd w:val="clear" w:color="auto" w:fill="auto"/>
            <w:noWrap/>
            <w:vAlign w:val="bottom"/>
            <w:hideMark/>
          </w:tcPr>
          <w:p w14:paraId="58D286F4" w14:textId="77777777" w:rsidR="002D5EA7" w:rsidRPr="00AF2B9B" w:rsidRDefault="002D5EA7" w:rsidP="002D5EA7">
            <w:pPr>
              <w:jc w:val="right"/>
              <w:rPr>
                <w:color w:val="000000"/>
              </w:rPr>
            </w:pPr>
            <w:r w:rsidRPr="00AF2B9B">
              <w:rPr>
                <w:color w:val="000000"/>
              </w:rPr>
              <w:t>71</w:t>
            </w:r>
          </w:p>
        </w:tc>
        <w:tc>
          <w:tcPr>
            <w:tcW w:w="1300" w:type="dxa"/>
            <w:tcBorders>
              <w:top w:val="nil"/>
              <w:left w:val="nil"/>
              <w:bottom w:val="nil"/>
              <w:right w:val="nil"/>
            </w:tcBorders>
            <w:shd w:val="clear" w:color="auto" w:fill="auto"/>
            <w:noWrap/>
            <w:vAlign w:val="bottom"/>
            <w:hideMark/>
          </w:tcPr>
          <w:p w14:paraId="1F901350" w14:textId="77777777" w:rsidR="002D5EA7" w:rsidRPr="00AF2B9B" w:rsidRDefault="002D5EA7" w:rsidP="002D5EA7">
            <w:pPr>
              <w:jc w:val="right"/>
              <w:rPr>
                <w:color w:val="000000"/>
              </w:rPr>
            </w:pPr>
            <w:r w:rsidRPr="00AF2B9B">
              <w:rPr>
                <w:color w:val="000000"/>
              </w:rPr>
              <w:t>25.44</w:t>
            </w:r>
          </w:p>
        </w:tc>
        <w:tc>
          <w:tcPr>
            <w:tcW w:w="1300" w:type="dxa"/>
            <w:tcBorders>
              <w:top w:val="nil"/>
              <w:left w:val="nil"/>
              <w:bottom w:val="nil"/>
              <w:right w:val="nil"/>
            </w:tcBorders>
            <w:shd w:val="clear" w:color="auto" w:fill="auto"/>
            <w:noWrap/>
            <w:vAlign w:val="bottom"/>
            <w:hideMark/>
          </w:tcPr>
          <w:p w14:paraId="7541A147" w14:textId="77777777" w:rsidR="002D5EA7" w:rsidRPr="00AF2B9B" w:rsidRDefault="002D5EA7" w:rsidP="002D5EA7">
            <w:pPr>
              <w:jc w:val="right"/>
              <w:rPr>
                <w:color w:val="000000"/>
              </w:rPr>
            </w:pPr>
            <w:r w:rsidRPr="00AF2B9B">
              <w:rPr>
                <w:color w:val="000000"/>
              </w:rPr>
              <w:t>151</w:t>
            </w:r>
          </w:p>
        </w:tc>
        <w:tc>
          <w:tcPr>
            <w:tcW w:w="1300" w:type="dxa"/>
            <w:tcBorders>
              <w:top w:val="nil"/>
              <w:left w:val="nil"/>
              <w:bottom w:val="nil"/>
              <w:right w:val="nil"/>
            </w:tcBorders>
            <w:shd w:val="clear" w:color="auto" w:fill="auto"/>
            <w:noWrap/>
            <w:vAlign w:val="bottom"/>
            <w:hideMark/>
          </w:tcPr>
          <w:p w14:paraId="71D509FD" w14:textId="77777777" w:rsidR="002D5EA7" w:rsidRPr="00AF2B9B" w:rsidRDefault="002D5EA7" w:rsidP="002D5EA7">
            <w:pPr>
              <w:jc w:val="right"/>
              <w:rPr>
                <w:color w:val="000000"/>
              </w:rPr>
            </w:pPr>
            <w:r w:rsidRPr="00AF2B9B">
              <w:rPr>
                <w:color w:val="000000"/>
              </w:rPr>
              <w:t>0.9655</w:t>
            </w:r>
          </w:p>
        </w:tc>
      </w:tr>
      <w:tr w:rsidR="002D5EA7" w:rsidRPr="00AF2B9B" w14:paraId="10B476D7" w14:textId="77777777" w:rsidTr="002D5EA7">
        <w:trPr>
          <w:trHeight w:val="300"/>
        </w:trPr>
        <w:tc>
          <w:tcPr>
            <w:tcW w:w="1300" w:type="dxa"/>
            <w:tcBorders>
              <w:top w:val="nil"/>
              <w:left w:val="nil"/>
              <w:bottom w:val="nil"/>
              <w:right w:val="nil"/>
            </w:tcBorders>
            <w:shd w:val="clear" w:color="auto" w:fill="auto"/>
            <w:noWrap/>
            <w:vAlign w:val="bottom"/>
            <w:hideMark/>
          </w:tcPr>
          <w:p w14:paraId="6A57BBBA" w14:textId="77777777" w:rsidR="002D5EA7" w:rsidRPr="00AF2B9B" w:rsidRDefault="002D5EA7" w:rsidP="002D5EA7">
            <w:pPr>
              <w:jc w:val="right"/>
              <w:rPr>
                <w:color w:val="000000"/>
              </w:rPr>
            </w:pPr>
            <w:r w:rsidRPr="00AF2B9B">
              <w:rPr>
                <w:color w:val="000000"/>
              </w:rPr>
              <w:t>2.3</w:t>
            </w:r>
          </w:p>
        </w:tc>
        <w:tc>
          <w:tcPr>
            <w:tcW w:w="1300" w:type="dxa"/>
            <w:tcBorders>
              <w:top w:val="nil"/>
              <w:left w:val="nil"/>
              <w:bottom w:val="nil"/>
              <w:right w:val="nil"/>
            </w:tcBorders>
            <w:shd w:val="clear" w:color="auto" w:fill="auto"/>
            <w:noWrap/>
            <w:vAlign w:val="bottom"/>
            <w:hideMark/>
          </w:tcPr>
          <w:p w14:paraId="42C9CA34" w14:textId="77777777" w:rsidR="002D5EA7" w:rsidRPr="00AF2B9B" w:rsidRDefault="002D5EA7" w:rsidP="002D5EA7">
            <w:pPr>
              <w:jc w:val="right"/>
              <w:rPr>
                <w:color w:val="000000"/>
              </w:rPr>
            </w:pPr>
            <w:r w:rsidRPr="00AF2B9B">
              <w:rPr>
                <w:color w:val="000000"/>
              </w:rPr>
              <w:t>71</w:t>
            </w:r>
          </w:p>
        </w:tc>
        <w:tc>
          <w:tcPr>
            <w:tcW w:w="1300" w:type="dxa"/>
            <w:tcBorders>
              <w:top w:val="nil"/>
              <w:left w:val="nil"/>
              <w:bottom w:val="nil"/>
              <w:right w:val="nil"/>
            </w:tcBorders>
            <w:shd w:val="clear" w:color="auto" w:fill="auto"/>
            <w:noWrap/>
            <w:vAlign w:val="bottom"/>
            <w:hideMark/>
          </w:tcPr>
          <w:p w14:paraId="525EFB7D" w14:textId="77777777" w:rsidR="002D5EA7" w:rsidRPr="00AF2B9B" w:rsidRDefault="002D5EA7" w:rsidP="002D5EA7">
            <w:pPr>
              <w:jc w:val="right"/>
              <w:rPr>
                <w:color w:val="000000"/>
              </w:rPr>
            </w:pPr>
            <w:r w:rsidRPr="00AF2B9B">
              <w:rPr>
                <w:color w:val="000000"/>
              </w:rPr>
              <w:t>22.72</w:t>
            </w:r>
          </w:p>
        </w:tc>
        <w:tc>
          <w:tcPr>
            <w:tcW w:w="1300" w:type="dxa"/>
            <w:tcBorders>
              <w:top w:val="nil"/>
              <w:left w:val="nil"/>
              <w:bottom w:val="nil"/>
              <w:right w:val="nil"/>
            </w:tcBorders>
            <w:shd w:val="clear" w:color="auto" w:fill="auto"/>
            <w:noWrap/>
            <w:vAlign w:val="bottom"/>
            <w:hideMark/>
          </w:tcPr>
          <w:p w14:paraId="20E2D902" w14:textId="77777777" w:rsidR="002D5EA7" w:rsidRPr="00AF2B9B" w:rsidRDefault="002D5EA7" w:rsidP="002D5EA7">
            <w:pPr>
              <w:jc w:val="right"/>
              <w:rPr>
                <w:color w:val="000000"/>
              </w:rPr>
            </w:pPr>
            <w:r w:rsidRPr="00AF2B9B">
              <w:rPr>
                <w:color w:val="000000"/>
              </w:rPr>
              <w:t>151</w:t>
            </w:r>
          </w:p>
        </w:tc>
        <w:tc>
          <w:tcPr>
            <w:tcW w:w="1300" w:type="dxa"/>
            <w:tcBorders>
              <w:top w:val="nil"/>
              <w:left w:val="nil"/>
              <w:bottom w:val="nil"/>
              <w:right w:val="nil"/>
            </w:tcBorders>
            <w:shd w:val="clear" w:color="auto" w:fill="auto"/>
            <w:noWrap/>
            <w:vAlign w:val="bottom"/>
            <w:hideMark/>
          </w:tcPr>
          <w:p w14:paraId="39ABD919" w14:textId="77777777" w:rsidR="002D5EA7" w:rsidRPr="00AF2B9B" w:rsidRDefault="002D5EA7" w:rsidP="002D5EA7">
            <w:pPr>
              <w:jc w:val="right"/>
              <w:rPr>
                <w:color w:val="000000"/>
              </w:rPr>
            </w:pPr>
            <w:r w:rsidRPr="00AF2B9B">
              <w:rPr>
                <w:color w:val="000000"/>
              </w:rPr>
              <w:t>2.651</w:t>
            </w:r>
          </w:p>
        </w:tc>
      </w:tr>
      <w:tr w:rsidR="002D5EA7" w:rsidRPr="00AF2B9B" w14:paraId="4902D6AC" w14:textId="77777777" w:rsidTr="002D5EA7">
        <w:trPr>
          <w:trHeight w:val="300"/>
        </w:trPr>
        <w:tc>
          <w:tcPr>
            <w:tcW w:w="1300" w:type="dxa"/>
            <w:tcBorders>
              <w:top w:val="nil"/>
              <w:left w:val="nil"/>
              <w:bottom w:val="nil"/>
              <w:right w:val="nil"/>
            </w:tcBorders>
            <w:shd w:val="clear" w:color="auto" w:fill="auto"/>
            <w:noWrap/>
            <w:vAlign w:val="bottom"/>
            <w:hideMark/>
          </w:tcPr>
          <w:p w14:paraId="763FD903" w14:textId="77777777" w:rsidR="002D5EA7" w:rsidRPr="00AF2B9B" w:rsidRDefault="002D5EA7" w:rsidP="002D5EA7">
            <w:pPr>
              <w:jc w:val="right"/>
              <w:rPr>
                <w:color w:val="000000"/>
              </w:rPr>
            </w:pPr>
            <w:r w:rsidRPr="00AF2B9B">
              <w:rPr>
                <w:color w:val="000000"/>
              </w:rPr>
              <w:t>2.4</w:t>
            </w:r>
          </w:p>
        </w:tc>
        <w:tc>
          <w:tcPr>
            <w:tcW w:w="1300" w:type="dxa"/>
            <w:tcBorders>
              <w:top w:val="nil"/>
              <w:left w:val="nil"/>
              <w:bottom w:val="nil"/>
              <w:right w:val="nil"/>
            </w:tcBorders>
            <w:shd w:val="clear" w:color="auto" w:fill="auto"/>
            <w:noWrap/>
            <w:vAlign w:val="bottom"/>
            <w:hideMark/>
          </w:tcPr>
          <w:p w14:paraId="0A75502A" w14:textId="77777777" w:rsidR="002D5EA7" w:rsidRPr="00AF2B9B" w:rsidRDefault="002D5EA7" w:rsidP="002D5EA7">
            <w:pPr>
              <w:jc w:val="right"/>
              <w:rPr>
                <w:color w:val="000000"/>
              </w:rPr>
            </w:pPr>
            <w:r w:rsidRPr="00AF2B9B">
              <w:rPr>
                <w:color w:val="000000"/>
              </w:rPr>
              <w:t>71</w:t>
            </w:r>
          </w:p>
        </w:tc>
        <w:tc>
          <w:tcPr>
            <w:tcW w:w="1300" w:type="dxa"/>
            <w:tcBorders>
              <w:top w:val="nil"/>
              <w:left w:val="nil"/>
              <w:bottom w:val="nil"/>
              <w:right w:val="nil"/>
            </w:tcBorders>
            <w:shd w:val="clear" w:color="auto" w:fill="auto"/>
            <w:noWrap/>
            <w:vAlign w:val="bottom"/>
            <w:hideMark/>
          </w:tcPr>
          <w:p w14:paraId="51910957" w14:textId="77777777" w:rsidR="002D5EA7" w:rsidRPr="00AF2B9B" w:rsidRDefault="002D5EA7" w:rsidP="002D5EA7">
            <w:pPr>
              <w:jc w:val="right"/>
              <w:rPr>
                <w:color w:val="000000"/>
              </w:rPr>
            </w:pPr>
            <w:r w:rsidRPr="00AF2B9B">
              <w:rPr>
                <w:color w:val="000000"/>
              </w:rPr>
              <w:t>20</w:t>
            </w:r>
          </w:p>
        </w:tc>
        <w:tc>
          <w:tcPr>
            <w:tcW w:w="1300" w:type="dxa"/>
            <w:tcBorders>
              <w:top w:val="nil"/>
              <w:left w:val="nil"/>
              <w:bottom w:val="nil"/>
              <w:right w:val="nil"/>
            </w:tcBorders>
            <w:shd w:val="clear" w:color="auto" w:fill="auto"/>
            <w:noWrap/>
            <w:vAlign w:val="bottom"/>
            <w:hideMark/>
          </w:tcPr>
          <w:p w14:paraId="44201D48" w14:textId="77777777" w:rsidR="002D5EA7" w:rsidRPr="00AF2B9B" w:rsidRDefault="002D5EA7" w:rsidP="002D5EA7">
            <w:pPr>
              <w:jc w:val="right"/>
              <w:rPr>
                <w:color w:val="000000"/>
              </w:rPr>
            </w:pPr>
            <w:r w:rsidRPr="00AF2B9B">
              <w:rPr>
                <w:color w:val="000000"/>
              </w:rPr>
              <w:t>151</w:t>
            </w:r>
          </w:p>
        </w:tc>
        <w:tc>
          <w:tcPr>
            <w:tcW w:w="1300" w:type="dxa"/>
            <w:tcBorders>
              <w:top w:val="nil"/>
              <w:left w:val="nil"/>
              <w:bottom w:val="nil"/>
              <w:right w:val="nil"/>
            </w:tcBorders>
            <w:shd w:val="clear" w:color="auto" w:fill="auto"/>
            <w:noWrap/>
            <w:vAlign w:val="bottom"/>
            <w:hideMark/>
          </w:tcPr>
          <w:p w14:paraId="1F10225C" w14:textId="77777777" w:rsidR="002D5EA7" w:rsidRPr="00AF2B9B" w:rsidRDefault="002D5EA7" w:rsidP="002D5EA7">
            <w:pPr>
              <w:jc w:val="right"/>
              <w:rPr>
                <w:color w:val="000000"/>
              </w:rPr>
            </w:pPr>
            <w:r w:rsidRPr="00AF2B9B">
              <w:rPr>
                <w:color w:val="000000"/>
              </w:rPr>
              <w:t>4.3365</w:t>
            </w:r>
          </w:p>
        </w:tc>
      </w:tr>
      <w:tr w:rsidR="002D5EA7" w:rsidRPr="00AF2B9B" w14:paraId="17F4A43F" w14:textId="77777777" w:rsidTr="002D5EA7">
        <w:trPr>
          <w:trHeight w:val="300"/>
        </w:trPr>
        <w:tc>
          <w:tcPr>
            <w:tcW w:w="1300" w:type="dxa"/>
            <w:tcBorders>
              <w:top w:val="nil"/>
              <w:left w:val="nil"/>
              <w:bottom w:val="nil"/>
              <w:right w:val="nil"/>
            </w:tcBorders>
            <w:shd w:val="clear" w:color="auto" w:fill="auto"/>
            <w:noWrap/>
            <w:vAlign w:val="bottom"/>
            <w:hideMark/>
          </w:tcPr>
          <w:p w14:paraId="0CF2679E" w14:textId="77777777" w:rsidR="002D5EA7" w:rsidRPr="00AF2B9B" w:rsidRDefault="002D5EA7" w:rsidP="002D5EA7">
            <w:pPr>
              <w:jc w:val="right"/>
              <w:rPr>
                <w:color w:val="000000"/>
              </w:rPr>
            </w:pPr>
            <w:r w:rsidRPr="00AF2B9B">
              <w:rPr>
                <w:color w:val="000000"/>
              </w:rPr>
              <w:t>2.5</w:t>
            </w:r>
          </w:p>
        </w:tc>
        <w:tc>
          <w:tcPr>
            <w:tcW w:w="1300" w:type="dxa"/>
            <w:tcBorders>
              <w:top w:val="nil"/>
              <w:left w:val="nil"/>
              <w:bottom w:val="nil"/>
              <w:right w:val="nil"/>
            </w:tcBorders>
            <w:shd w:val="clear" w:color="auto" w:fill="auto"/>
            <w:noWrap/>
            <w:vAlign w:val="bottom"/>
            <w:hideMark/>
          </w:tcPr>
          <w:p w14:paraId="4A7DD7CA" w14:textId="77777777" w:rsidR="002D5EA7" w:rsidRPr="00AF2B9B" w:rsidRDefault="002D5EA7" w:rsidP="002D5EA7">
            <w:pPr>
              <w:jc w:val="right"/>
              <w:rPr>
                <w:color w:val="000000"/>
              </w:rPr>
            </w:pPr>
            <w:r w:rsidRPr="00AF2B9B">
              <w:rPr>
                <w:color w:val="000000"/>
              </w:rPr>
              <w:t>71</w:t>
            </w:r>
          </w:p>
        </w:tc>
        <w:tc>
          <w:tcPr>
            <w:tcW w:w="1300" w:type="dxa"/>
            <w:tcBorders>
              <w:top w:val="nil"/>
              <w:left w:val="nil"/>
              <w:bottom w:val="nil"/>
              <w:right w:val="nil"/>
            </w:tcBorders>
            <w:shd w:val="clear" w:color="auto" w:fill="auto"/>
            <w:noWrap/>
            <w:vAlign w:val="bottom"/>
            <w:hideMark/>
          </w:tcPr>
          <w:p w14:paraId="58CC2D7C" w14:textId="77777777" w:rsidR="002D5EA7" w:rsidRPr="00AF2B9B" w:rsidRDefault="002D5EA7" w:rsidP="002D5EA7">
            <w:pPr>
              <w:jc w:val="right"/>
              <w:rPr>
                <w:color w:val="000000"/>
              </w:rPr>
            </w:pPr>
            <w:r w:rsidRPr="00AF2B9B">
              <w:rPr>
                <w:color w:val="000000"/>
              </w:rPr>
              <w:t>17.28</w:t>
            </w:r>
          </w:p>
        </w:tc>
        <w:tc>
          <w:tcPr>
            <w:tcW w:w="1300" w:type="dxa"/>
            <w:tcBorders>
              <w:top w:val="nil"/>
              <w:left w:val="nil"/>
              <w:bottom w:val="nil"/>
              <w:right w:val="nil"/>
            </w:tcBorders>
            <w:shd w:val="clear" w:color="auto" w:fill="auto"/>
            <w:noWrap/>
            <w:vAlign w:val="bottom"/>
            <w:hideMark/>
          </w:tcPr>
          <w:p w14:paraId="2BF9C45E" w14:textId="77777777" w:rsidR="002D5EA7" w:rsidRPr="00AF2B9B" w:rsidRDefault="002D5EA7" w:rsidP="002D5EA7">
            <w:pPr>
              <w:jc w:val="right"/>
              <w:rPr>
                <w:color w:val="000000"/>
              </w:rPr>
            </w:pPr>
            <w:r w:rsidRPr="00AF2B9B">
              <w:rPr>
                <w:color w:val="000000"/>
              </w:rPr>
              <w:t>151</w:t>
            </w:r>
          </w:p>
        </w:tc>
        <w:tc>
          <w:tcPr>
            <w:tcW w:w="1300" w:type="dxa"/>
            <w:tcBorders>
              <w:top w:val="nil"/>
              <w:left w:val="nil"/>
              <w:bottom w:val="nil"/>
              <w:right w:val="nil"/>
            </w:tcBorders>
            <w:shd w:val="clear" w:color="auto" w:fill="auto"/>
            <w:noWrap/>
            <w:vAlign w:val="bottom"/>
            <w:hideMark/>
          </w:tcPr>
          <w:p w14:paraId="27EF0737" w14:textId="77777777" w:rsidR="002D5EA7" w:rsidRPr="00AF2B9B" w:rsidRDefault="002D5EA7" w:rsidP="002D5EA7">
            <w:pPr>
              <w:jc w:val="right"/>
              <w:rPr>
                <w:color w:val="000000"/>
              </w:rPr>
            </w:pPr>
            <w:r w:rsidRPr="00AF2B9B">
              <w:rPr>
                <w:color w:val="000000"/>
              </w:rPr>
              <w:t>6.022</w:t>
            </w:r>
          </w:p>
        </w:tc>
      </w:tr>
      <w:tr w:rsidR="002D5EA7" w:rsidRPr="00AF2B9B" w14:paraId="58A5D1B0" w14:textId="77777777" w:rsidTr="002D5EA7">
        <w:trPr>
          <w:trHeight w:val="300"/>
        </w:trPr>
        <w:tc>
          <w:tcPr>
            <w:tcW w:w="1300" w:type="dxa"/>
            <w:tcBorders>
              <w:top w:val="nil"/>
              <w:left w:val="nil"/>
              <w:bottom w:val="nil"/>
              <w:right w:val="nil"/>
            </w:tcBorders>
            <w:shd w:val="clear" w:color="auto" w:fill="auto"/>
            <w:noWrap/>
            <w:vAlign w:val="bottom"/>
            <w:hideMark/>
          </w:tcPr>
          <w:p w14:paraId="1F4DC182" w14:textId="77777777" w:rsidR="002D5EA7" w:rsidRPr="00AF2B9B" w:rsidRDefault="002D5EA7" w:rsidP="002D5EA7">
            <w:pPr>
              <w:jc w:val="right"/>
              <w:rPr>
                <w:color w:val="000000"/>
              </w:rPr>
            </w:pPr>
            <w:r w:rsidRPr="00AF2B9B">
              <w:rPr>
                <w:color w:val="000000"/>
              </w:rPr>
              <w:t>2.6</w:t>
            </w:r>
          </w:p>
        </w:tc>
        <w:tc>
          <w:tcPr>
            <w:tcW w:w="1300" w:type="dxa"/>
            <w:tcBorders>
              <w:top w:val="nil"/>
              <w:left w:val="nil"/>
              <w:bottom w:val="nil"/>
              <w:right w:val="nil"/>
            </w:tcBorders>
            <w:shd w:val="clear" w:color="auto" w:fill="auto"/>
            <w:noWrap/>
            <w:vAlign w:val="bottom"/>
            <w:hideMark/>
          </w:tcPr>
          <w:p w14:paraId="050549AF" w14:textId="77777777" w:rsidR="002D5EA7" w:rsidRPr="00AF2B9B" w:rsidRDefault="002D5EA7" w:rsidP="002D5EA7">
            <w:pPr>
              <w:jc w:val="right"/>
              <w:rPr>
                <w:color w:val="000000"/>
              </w:rPr>
            </w:pPr>
            <w:r w:rsidRPr="00AF2B9B">
              <w:rPr>
                <w:color w:val="000000"/>
              </w:rPr>
              <w:t>71</w:t>
            </w:r>
          </w:p>
        </w:tc>
        <w:tc>
          <w:tcPr>
            <w:tcW w:w="1300" w:type="dxa"/>
            <w:tcBorders>
              <w:top w:val="nil"/>
              <w:left w:val="nil"/>
              <w:bottom w:val="nil"/>
              <w:right w:val="nil"/>
            </w:tcBorders>
            <w:shd w:val="clear" w:color="auto" w:fill="auto"/>
            <w:noWrap/>
            <w:vAlign w:val="bottom"/>
            <w:hideMark/>
          </w:tcPr>
          <w:p w14:paraId="36E86D8E" w14:textId="77777777" w:rsidR="002D5EA7" w:rsidRPr="00AF2B9B" w:rsidRDefault="002D5EA7" w:rsidP="002D5EA7">
            <w:pPr>
              <w:jc w:val="right"/>
              <w:rPr>
                <w:color w:val="000000"/>
              </w:rPr>
            </w:pPr>
            <w:r w:rsidRPr="00AF2B9B">
              <w:rPr>
                <w:color w:val="000000"/>
              </w:rPr>
              <w:t>14.56</w:t>
            </w:r>
          </w:p>
        </w:tc>
        <w:tc>
          <w:tcPr>
            <w:tcW w:w="1300" w:type="dxa"/>
            <w:tcBorders>
              <w:top w:val="nil"/>
              <w:left w:val="nil"/>
              <w:bottom w:val="nil"/>
              <w:right w:val="nil"/>
            </w:tcBorders>
            <w:shd w:val="clear" w:color="auto" w:fill="auto"/>
            <w:noWrap/>
            <w:vAlign w:val="bottom"/>
            <w:hideMark/>
          </w:tcPr>
          <w:p w14:paraId="0DBFB628" w14:textId="77777777" w:rsidR="002D5EA7" w:rsidRPr="00AF2B9B" w:rsidRDefault="002D5EA7" w:rsidP="002D5EA7">
            <w:pPr>
              <w:jc w:val="right"/>
              <w:rPr>
                <w:color w:val="000000"/>
              </w:rPr>
            </w:pPr>
            <w:r w:rsidRPr="00AF2B9B">
              <w:rPr>
                <w:color w:val="000000"/>
              </w:rPr>
              <w:t>151</w:t>
            </w:r>
          </w:p>
        </w:tc>
        <w:tc>
          <w:tcPr>
            <w:tcW w:w="1300" w:type="dxa"/>
            <w:tcBorders>
              <w:top w:val="nil"/>
              <w:left w:val="nil"/>
              <w:bottom w:val="nil"/>
              <w:right w:val="nil"/>
            </w:tcBorders>
            <w:shd w:val="clear" w:color="auto" w:fill="auto"/>
            <w:noWrap/>
            <w:vAlign w:val="bottom"/>
            <w:hideMark/>
          </w:tcPr>
          <w:p w14:paraId="0EBBE0A5" w14:textId="77777777" w:rsidR="002D5EA7" w:rsidRPr="00AF2B9B" w:rsidRDefault="002D5EA7" w:rsidP="002D5EA7">
            <w:pPr>
              <w:jc w:val="right"/>
              <w:rPr>
                <w:color w:val="000000"/>
              </w:rPr>
            </w:pPr>
            <w:r w:rsidRPr="00AF2B9B">
              <w:rPr>
                <w:color w:val="000000"/>
              </w:rPr>
              <w:t>7.7075</w:t>
            </w:r>
          </w:p>
        </w:tc>
      </w:tr>
      <w:tr w:rsidR="002D5EA7" w:rsidRPr="00AF2B9B" w14:paraId="75B970E7" w14:textId="77777777" w:rsidTr="002D5EA7">
        <w:trPr>
          <w:trHeight w:val="300"/>
        </w:trPr>
        <w:tc>
          <w:tcPr>
            <w:tcW w:w="1300" w:type="dxa"/>
            <w:tcBorders>
              <w:top w:val="nil"/>
              <w:left w:val="nil"/>
              <w:bottom w:val="nil"/>
              <w:right w:val="nil"/>
            </w:tcBorders>
            <w:shd w:val="clear" w:color="auto" w:fill="auto"/>
            <w:noWrap/>
            <w:vAlign w:val="bottom"/>
            <w:hideMark/>
          </w:tcPr>
          <w:p w14:paraId="6C6A2C2B" w14:textId="77777777" w:rsidR="002D5EA7" w:rsidRPr="00AF2B9B" w:rsidRDefault="002D5EA7" w:rsidP="002D5EA7">
            <w:pPr>
              <w:jc w:val="right"/>
              <w:rPr>
                <w:color w:val="000000"/>
              </w:rPr>
            </w:pPr>
            <w:r w:rsidRPr="00AF2B9B">
              <w:rPr>
                <w:color w:val="000000"/>
              </w:rPr>
              <w:t>2.7</w:t>
            </w:r>
          </w:p>
        </w:tc>
        <w:tc>
          <w:tcPr>
            <w:tcW w:w="1300" w:type="dxa"/>
            <w:tcBorders>
              <w:top w:val="nil"/>
              <w:left w:val="nil"/>
              <w:bottom w:val="nil"/>
              <w:right w:val="nil"/>
            </w:tcBorders>
            <w:shd w:val="clear" w:color="auto" w:fill="auto"/>
            <w:noWrap/>
            <w:vAlign w:val="bottom"/>
            <w:hideMark/>
          </w:tcPr>
          <w:p w14:paraId="402D68A7" w14:textId="77777777" w:rsidR="002D5EA7" w:rsidRPr="00AF2B9B" w:rsidRDefault="002D5EA7" w:rsidP="002D5EA7">
            <w:pPr>
              <w:jc w:val="right"/>
              <w:rPr>
                <w:color w:val="000000"/>
              </w:rPr>
            </w:pPr>
            <w:r w:rsidRPr="00AF2B9B">
              <w:rPr>
                <w:color w:val="000000"/>
              </w:rPr>
              <w:t>71</w:t>
            </w:r>
          </w:p>
        </w:tc>
        <w:tc>
          <w:tcPr>
            <w:tcW w:w="1300" w:type="dxa"/>
            <w:tcBorders>
              <w:top w:val="nil"/>
              <w:left w:val="nil"/>
              <w:bottom w:val="nil"/>
              <w:right w:val="nil"/>
            </w:tcBorders>
            <w:shd w:val="clear" w:color="auto" w:fill="auto"/>
            <w:noWrap/>
            <w:vAlign w:val="bottom"/>
            <w:hideMark/>
          </w:tcPr>
          <w:p w14:paraId="2914B266" w14:textId="77777777" w:rsidR="002D5EA7" w:rsidRPr="00AF2B9B" w:rsidRDefault="002D5EA7" w:rsidP="002D5EA7">
            <w:pPr>
              <w:jc w:val="right"/>
              <w:rPr>
                <w:color w:val="000000"/>
              </w:rPr>
            </w:pPr>
            <w:r w:rsidRPr="00AF2B9B">
              <w:rPr>
                <w:color w:val="000000"/>
              </w:rPr>
              <w:t>11.84</w:t>
            </w:r>
          </w:p>
        </w:tc>
        <w:tc>
          <w:tcPr>
            <w:tcW w:w="1300" w:type="dxa"/>
            <w:tcBorders>
              <w:top w:val="nil"/>
              <w:left w:val="nil"/>
              <w:bottom w:val="nil"/>
              <w:right w:val="nil"/>
            </w:tcBorders>
            <w:shd w:val="clear" w:color="auto" w:fill="auto"/>
            <w:noWrap/>
            <w:vAlign w:val="bottom"/>
            <w:hideMark/>
          </w:tcPr>
          <w:p w14:paraId="1A0CC3D4" w14:textId="77777777" w:rsidR="002D5EA7" w:rsidRPr="00AF2B9B" w:rsidRDefault="002D5EA7" w:rsidP="002D5EA7">
            <w:pPr>
              <w:jc w:val="right"/>
              <w:rPr>
                <w:color w:val="000000"/>
              </w:rPr>
            </w:pPr>
            <w:r w:rsidRPr="00AF2B9B">
              <w:rPr>
                <w:color w:val="000000"/>
              </w:rPr>
              <w:t>151</w:t>
            </w:r>
          </w:p>
        </w:tc>
        <w:tc>
          <w:tcPr>
            <w:tcW w:w="1300" w:type="dxa"/>
            <w:tcBorders>
              <w:top w:val="nil"/>
              <w:left w:val="nil"/>
              <w:bottom w:val="nil"/>
              <w:right w:val="nil"/>
            </w:tcBorders>
            <w:shd w:val="clear" w:color="auto" w:fill="auto"/>
            <w:noWrap/>
            <w:vAlign w:val="bottom"/>
            <w:hideMark/>
          </w:tcPr>
          <w:p w14:paraId="76C16E82" w14:textId="77777777" w:rsidR="002D5EA7" w:rsidRPr="00AF2B9B" w:rsidRDefault="002D5EA7" w:rsidP="002D5EA7">
            <w:pPr>
              <w:jc w:val="right"/>
              <w:rPr>
                <w:color w:val="000000"/>
              </w:rPr>
            </w:pPr>
            <w:r w:rsidRPr="00AF2B9B">
              <w:rPr>
                <w:color w:val="000000"/>
              </w:rPr>
              <w:t>9.393</w:t>
            </w:r>
          </w:p>
        </w:tc>
      </w:tr>
      <w:tr w:rsidR="002D5EA7" w:rsidRPr="00AF2B9B" w14:paraId="72DAE60E" w14:textId="77777777" w:rsidTr="002D5EA7">
        <w:trPr>
          <w:trHeight w:val="300"/>
        </w:trPr>
        <w:tc>
          <w:tcPr>
            <w:tcW w:w="1300" w:type="dxa"/>
            <w:tcBorders>
              <w:top w:val="nil"/>
              <w:left w:val="nil"/>
              <w:bottom w:val="nil"/>
              <w:right w:val="nil"/>
            </w:tcBorders>
            <w:shd w:val="clear" w:color="auto" w:fill="auto"/>
            <w:noWrap/>
            <w:vAlign w:val="bottom"/>
            <w:hideMark/>
          </w:tcPr>
          <w:p w14:paraId="662D3B89" w14:textId="77777777" w:rsidR="002D5EA7" w:rsidRPr="00AF2B9B" w:rsidRDefault="002D5EA7" w:rsidP="002D5EA7">
            <w:pPr>
              <w:jc w:val="right"/>
              <w:rPr>
                <w:color w:val="000000"/>
              </w:rPr>
            </w:pPr>
            <w:r w:rsidRPr="00AF2B9B">
              <w:rPr>
                <w:color w:val="000000"/>
              </w:rPr>
              <w:t>2.8</w:t>
            </w:r>
          </w:p>
        </w:tc>
        <w:tc>
          <w:tcPr>
            <w:tcW w:w="1300" w:type="dxa"/>
            <w:tcBorders>
              <w:top w:val="nil"/>
              <w:left w:val="nil"/>
              <w:bottom w:val="nil"/>
              <w:right w:val="nil"/>
            </w:tcBorders>
            <w:shd w:val="clear" w:color="auto" w:fill="auto"/>
            <w:noWrap/>
            <w:vAlign w:val="bottom"/>
            <w:hideMark/>
          </w:tcPr>
          <w:p w14:paraId="7051ED14" w14:textId="77777777" w:rsidR="002D5EA7" w:rsidRPr="00AF2B9B" w:rsidRDefault="002D5EA7" w:rsidP="002D5EA7">
            <w:pPr>
              <w:jc w:val="right"/>
              <w:rPr>
                <w:color w:val="000000"/>
              </w:rPr>
            </w:pPr>
            <w:r w:rsidRPr="00AF2B9B">
              <w:rPr>
                <w:color w:val="000000"/>
              </w:rPr>
              <w:t>71</w:t>
            </w:r>
          </w:p>
        </w:tc>
        <w:tc>
          <w:tcPr>
            <w:tcW w:w="1300" w:type="dxa"/>
            <w:tcBorders>
              <w:top w:val="nil"/>
              <w:left w:val="nil"/>
              <w:bottom w:val="nil"/>
              <w:right w:val="nil"/>
            </w:tcBorders>
            <w:shd w:val="clear" w:color="auto" w:fill="auto"/>
            <w:noWrap/>
            <w:vAlign w:val="bottom"/>
            <w:hideMark/>
          </w:tcPr>
          <w:p w14:paraId="12011134" w14:textId="77777777" w:rsidR="002D5EA7" w:rsidRPr="00AF2B9B" w:rsidRDefault="002D5EA7" w:rsidP="002D5EA7">
            <w:pPr>
              <w:jc w:val="right"/>
              <w:rPr>
                <w:color w:val="000000"/>
              </w:rPr>
            </w:pPr>
            <w:r w:rsidRPr="00AF2B9B">
              <w:rPr>
                <w:color w:val="000000"/>
              </w:rPr>
              <w:t>9.13</w:t>
            </w:r>
          </w:p>
        </w:tc>
        <w:tc>
          <w:tcPr>
            <w:tcW w:w="1300" w:type="dxa"/>
            <w:tcBorders>
              <w:top w:val="nil"/>
              <w:left w:val="nil"/>
              <w:bottom w:val="nil"/>
              <w:right w:val="nil"/>
            </w:tcBorders>
            <w:shd w:val="clear" w:color="auto" w:fill="auto"/>
            <w:noWrap/>
            <w:vAlign w:val="bottom"/>
            <w:hideMark/>
          </w:tcPr>
          <w:p w14:paraId="4DFDB1F6" w14:textId="77777777" w:rsidR="002D5EA7" w:rsidRPr="00AF2B9B" w:rsidRDefault="002D5EA7" w:rsidP="002D5EA7">
            <w:pPr>
              <w:jc w:val="right"/>
              <w:rPr>
                <w:color w:val="000000"/>
              </w:rPr>
            </w:pPr>
            <w:r w:rsidRPr="00AF2B9B">
              <w:rPr>
                <w:color w:val="000000"/>
              </w:rPr>
              <w:t>151</w:t>
            </w:r>
          </w:p>
        </w:tc>
        <w:tc>
          <w:tcPr>
            <w:tcW w:w="1300" w:type="dxa"/>
            <w:tcBorders>
              <w:top w:val="nil"/>
              <w:left w:val="nil"/>
              <w:bottom w:val="nil"/>
              <w:right w:val="nil"/>
            </w:tcBorders>
            <w:shd w:val="clear" w:color="auto" w:fill="auto"/>
            <w:noWrap/>
            <w:vAlign w:val="bottom"/>
            <w:hideMark/>
          </w:tcPr>
          <w:p w14:paraId="18A0FB71" w14:textId="77777777" w:rsidR="002D5EA7" w:rsidRPr="00AF2B9B" w:rsidRDefault="002D5EA7" w:rsidP="002D5EA7">
            <w:pPr>
              <w:jc w:val="right"/>
              <w:rPr>
                <w:color w:val="000000"/>
              </w:rPr>
            </w:pPr>
            <w:r w:rsidRPr="00AF2B9B">
              <w:rPr>
                <w:color w:val="000000"/>
              </w:rPr>
              <w:t>11.0785</w:t>
            </w:r>
          </w:p>
        </w:tc>
      </w:tr>
      <w:tr w:rsidR="002D5EA7" w:rsidRPr="00AF2B9B" w14:paraId="58C7D8C0" w14:textId="77777777" w:rsidTr="002D5EA7">
        <w:trPr>
          <w:trHeight w:val="300"/>
        </w:trPr>
        <w:tc>
          <w:tcPr>
            <w:tcW w:w="1300" w:type="dxa"/>
            <w:tcBorders>
              <w:top w:val="nil"/>
              <w:left w:val="nil"/>
              <w:bottom w:val="nil"/>
              <w:right w:val="nil"/>
            </w:tcBorders>
            <w:shd w:val="clear" w:color="auto" w:fill="auto"/>
            <w:noWrap/>
            <w:vAlign w:val="bottom"/>
            <w:hideMark/>
          </w:tcPr>
          <w:p w14:paraId="52B89647" w14:textId="77777777" w:rsidR="002D5EA7" w:rsidRPr="00AF2B9B" w:rsidRDefault="002D5EA7" w:rsidP="002D5EA7">
            <w:pPr>
              <w:jc w:val="right"/>
              <w:rPr>
                <w:color w:val="000000"/>
              </w:rPr>
            </w:pPr>
            <w:r w:rsidRPr="00AF2B9B">
              <w:rPr>
                <w:color w:val="000000"/>
              </w:rPr>
              <w:t>2.9</w:t>
            </w:r>
          </w:p>
        </w:tc>
        <w:tc>
          <w:tcPr>
            <w:tcW w:w="1300" w:type="dxa"/>
            <w:tcBorders>
              <w:top w:val="nil"/>
              <w:left w:val="nil"/>
              <w:bottom w:val="nil"/>
              <w:right w:val="nil"/>
            </w:tcBorders>
            <w:shd w:val="clear" w:color="auto" w:fill="auto"/>
            <w:noWrap/>
            <w:vAlign w:val="bottom"/>
            <w:hideMark/>
          </w:tcPr>
          <w:p w14:paraId="0E6A10EA" w14:textId="77777777" w:rsidR="002D5EA7" w:rsidRPr="00AF2B9B" w:rsidRDefault="002D5EA7" w:rsidP="002D5EA7">
            <w:pPr>
              <w:jc w:val="right"/>
              <w:rPr>
                <w:color w:val="000000"/>
              </w:rPr>
            </w:pPr>
            <w:r w:rsidRPr="00AF2B9B">
              <w:rPr>
                <w:color w:val="000000"/>
              </w:rPr>
              <w:t>71</w:t>
            </w:r>
          </w:p>
        </w:tc>
        <w:tc>
          <w:tcPr>
            <w:tcW w:w="1300" w:type="dxa"/>
            <w:tcBorders>
              <w:top w:val="nil"/>
              <w:left w:val="nil"/>
              <w:bottom w:val="nil"/>
              <w:right w:val="nil"/>
            </w:tcBorders>
            <w:shd w:val="clear" w:color="auto" w:fill="auto"/>
            <w:noWrap/>
            <w:vAlign w:val="bottom"/>
            <w:hideMark/>
          </w:tcPr>
          <w:p w14:paraId="1617A2CC" w14:textId="77777777" w:rsidR="002D5EA7" w:rsidRPr="00AF2B9B" w:rsidRDefault="002D5EA7" w:rsidP="002D5EA7">
            <w:pPr>
              <w:jc w:val="right"/>
              <w:rPr>
                <w:color w:val="000000"/>
              </w:rPr>
            </w:pPr>
            <w:r w:rsidRPr="00AF2B9B">
              <w:rPr>
                <w:color w:val="000000"/>
              </w:rPr>
              <w:t>6.41</w:t>
            </w:r>
          </w:p>
        </w:tc>
        <w:tc>
          <w:tcPr>
            <w:tcW w:w="1300" w:type="dxa"/>
            <w:tcBorders>
              <w:top w:val="nil"/>
              <w:left w:val="nil"/>
              <w:bottom w:val="nil"/>
              <w:right w:val="nil"/>
            </w:tcBorders>
            <w:shd w:val="clear" w:color="auto" w:fill="auto"/>
            <w:noWrap/>
            <w:vAlign w:val="bottom"/>
            <w:hideMark/>
          </w:tcPr>
          <w:p w14:paraId="23CD3205" w14:textId="77777777" w:rsidR="002D5EA7" w:rsidRPr="00AF2B9B" w:rsidRDefault="002D5EA7" w:rsidP="002D5EA7">
            <w:pPr>
              <w:jc w:val="right"/>
              <w:rPr>
                <w:color w:val="000000"/>
              </w:rPr>
            </w:pPr>
            <w:r w:rsidRPr="00AF2B9B">
              <w:rPr>
                <w:color w:val="000000"/>
              </w:rPr>
              <w:t>151</w:t>
            </w:r>
          </w:p>
        </w:tc>
        <w:tc>
          <w:tcPr>
            <w:tcW w:w="1300" w:type="dxa"/>
            <w:tcBorders>
              <w:top w:val="nil"/>
              <w:left w:val="nil"/>
              <w:bottom w:val="nil"/>
              <w:right w:val="nil"/>
            </w:tcBorders>
            <w:shd w:val="clear" w:color="auto" w:fill="auto"/>
            <w:noWrap/>
            <w:vAlign w:val="bottom"/>
            <w:hideMark/>
          </w:tcPr>
          <w:p w14:paraId="1204AF5A" w14:textId="77777777" w:rsidR="002D5EA7" w:rsidRPr="00AF2B9B" w:rsidRDefault="002D5EA7" w:rsidP="002D5EA7">
            <w:pPr>
              <w:jc w:val="right"/>
              <w:rPr>
                <w:color w:val="000000"/>
              </w:rPr>
            </w:pPr>
            <w:r w:rsidRPr="00AF2B9B">
              <w:rPr>
                <w:color w:val="000000"/>
              </w:rPr>
              <w:t>12.764</w:t>
            </w:r>
          </w:p>
        </w:tc>
      </w:tr>
      <w:tr w:rsidR="002D5EA7" w:rsidRPr="00AF2B9B" w14:paraId="131D0407" w14:textId="77777777" w:rsidTr="002D5EA7">
        <w:trPr>
          <w:trHeight w:val="300"/>
        </w:trPr>
        <w:tc>
          <w:tcPr>
            <w:tcW w:w="1300" w:type="dxa"/>
            <w:tcBorders>
              <w:top w:val="nil"/>
              <w:left w:val="nil"/>
              <w:bottom w:val="nil"/>
              <w:right w:val="nil"/>
            </w:tcBorders>
            <w:shd w:val="clear" w:color="auto" w:fill="auto"/>
            <w:noWrap/>
            <w:vAlign w:val="bottom"/>
            <w:hideMark/>
          </w:tcPr>
          <w:p w14:paraId="05D31B6A" w14:textId="77777777" w:rsidR="002D5EA7" w:rsidRPr="00AF2B9B" w:rsidRDefault="002D5EA7" w:rsidP="002D5EA7">
            <w:pPr>
              <w:jc w:val="right"/>
              <w:rPr>
                <w:color w:val="000000"/>
              </w:rPr>
            </w:pPr>
            <w:r w:rsidRPr="00AF2B9B">
              <w:rPr>
                <w:color w:val="000000"/>
              </w:rPr>
              <w:t>2.1</w:t>
            </w:r>
          </w:p>
        </w:tc>
        <w:tc>
          <w:tcPr>
            <w:tcW w:w="1300" w:type="dxa"/>
            <w:tcBorders>
              <w:top w:val="nil"/>
              <w:left w:val="nil"/>
              <w:bottom w:val="nil"/>
              <w:right w:val="nil"/>
            </w:tcBorders>
            <w:shd w:val="clear" w:color="auto" w:fill="auto"/>
            <w:noWrap/>
            <w:vAlign w:val="bottom"/>
            <w:hideMark/>
          </w:tcPr>
          <w:p w14:paraId="0ECF66EF" w14:textId="77777777" w:rsidR="002D5EA7" w:rsidRPr="00AF2B9B" w:rsidRDefault="002D5EA7" w:rsidP="002D5EA7">
            <w:pPr>
              <w:jc w:val="right"/>
              <w:rPr>
                <w:color w:val="000000"/>
              </w:rPr>
            </w:pPr>
            <w:r w:rsidRPr="00AF2B9B">
              <w:rPr>
                <w:color w:val="000000"/>
              </w:rPr>
              <w:t>71</w:t>
            </w:r>
          </w:p>
        </w:tc>
        <w:tc>
          <w:tcPr>
            <w:tcW w:w="1300" w:type="dxa"/>
            <w:tcBorders>
              <w:top w:val="nil"/>
              <w:left w:val="nil"/>
              <w:bottom w:val="nil"/>
              <w:right w:val="nil"/>
            </w:tcBorders>
            <w:shd w:val="clear" w:color="auto" w:fill="auto"/>
            <w:noWrap/>
            <w:vAlign w:val="bottom"/>
            <w:hideMark/>
          </w:tcPr>
          <w:p w14:paraId="45ACA5DB" w14:textId="77777777" w:rsidR="002D5EA7" w:rsidRPr="00AF2B9B" w:rsidRDefault="002D5EA7" w:rsidP="002D5EA7">
            <w:pPr>
              <w:jc w:val="right"/>
              <w:rPr>
                <w:color w:val="000000"/>
              </w:rPr>
            </w:pPr>
            <w:r w:rsidRPr="00AF2B9B">
              <w:rPr>
                <w:color w:val="000000"/>
              </w:rPr>
              <w:t>3.69</w:t>
            </w:r>
          </w:p>
        </w:tc>
        <w:tc>
          <w:tcPr>
            <w:tcW w:w="1300" w:type="dxa"/>
            <w:tcBorders>
              <w:top w:val="nil"/>
              <w:left w:val="nil"/>
              <w:bottom w:val="nil"/>
              <w:right w:val="nil"/>
            </w:tcBorders>
            <w:shd w:val="clear" w:color="auto" w:fill="auto"/>
            <w:noWrap/>
            <w:vAlign w:val="bottom"/>
            <w:hideMark/>
          </w:tcPr>
          <w:p w14:paraId="0B63A3E5" w14:textId="77777777" w:rsidR="002D5EA7" w:rsidRPr="00AF2B9B" w:rsidRDefault="002D5EA7" w:rsidP="002D5EA7">
            <w:pPr>
              <w:jc w:val="right"/>
              <w:rPr>
                <w:color w:val="000000"/>
              </w:rPr>
            </w:pPr>
            <w:r w:rsidRPr="00AF2B9B">
              <w:rPr>
                <w:color w:val="000000"/>
              </w:rPr>
              <w:t>151</w:t>
            </w:r>
          </w:p>
        </w:tc>
        <w:tc>
          <w:tcPr>
            <w:tcW w:w="1300" w:type="dxa"/>
            <w:tcBorders>
              <w:top w:val="nil"/>
              <w:left w:val="nil"/>
              <w:bottom w:val="nil"/>
              <w:right w:val="nil"/>
            </w:tcBorders>
            <w:shd w:val="clear" w:color="auto" w:fill="auto"/>
            <w:noWrap/>
            <w:vAlign w:val="bottom"/>
            <w:hideMark/>
          </w:tcPr>
          <w:p w14:paraId="089339CC" w14:textId="77777777" w:rsidR="002D5EA7" w:rsidRPr="00AF2B9B" w:rsidRDefault="002D5EA7" w:rsidP="002D5EA7">
            <w:pPr>
              <w:jc w:val="right"/>
              <w:rPr>
                <w:color w:val="000000"/>
              </w:rPr>
            </w:pPr>
            <w:r w:rsidRPr="00AF2B9B">
              <w:rPr>
                <w:color w:val="000000"/>
              </w:rPr>
              <w:t>14.4495</w:t>
            </w:r>
          </w:p>
        </w:tc>
      </w:tr>
      <w:tr w:rsidR="002D5EA7" w:rsidRPr="00AF2B9B" w14:paraId="6165F45B" w14:textId="77777777" w:rsidTr="002D5EA7">
        <w:trPr>
          <w:trHeight w:val="300"/>
        </w:trPr>
        <w:tc>
          <w:tcPr>
            <w:tcW w:w="1300" w:type="dxa"/>
            <w:tcBorders>
              <w:top w:val="nil"/>
              <w:left w:val="nil"/>
              <w:bottom w:val="nil"/>
              <w:right w:val="nil"/>
            </w:tcBorders>
            <w:shd w:val="clear" w:color="auto" w:fill="auto"/>
            <w:noWrap/>
            <w:vAlign w:val="bottom"/>
            <w:hideMark/>
          </w:tcPr>
          <w:p w14:paraId="5B304DDE" w14:textId="77777777" w:rsidR="002D5EA7" w:rsidRPr="00AF2B9B" w:rsidRDefault="002D5EA7" w:rsidP="002D5EA7">
            <w:pPr>
              <w:jc w:val="right"/>
              <w:rPr>
                <w:color w:val="000000"/>
              </w:rPr>
            </w:pPr>
            <w:r w:rsidRPr="00AF2B9B">
              <w:rPr>
                <w:color w:val="000000"/>
              </w:rPr>
              <w:t>2.11</w:t>
            </w:r>
          </w:p>
        </w:tc>
        <w:tc>
          <w:tcPr>
            <w:tcW w:w="1300" w:type="dxa"/>
            <w:tcBorders>
              <w:top w:val="nil"/>
              <w:left w:val="nil"/>
              <w:bottom w:val="nil"/>
              <w:right w:val="nil"/>
            </w:tcBorders>
            <w:shd w:val="clear" w:color="auto" w:fill="auto"/>
            <w:noWrap/>
            <w:vAlign w:val="bottom"/>
            <w:hideMark/>
          </w:tcPr>
          <w:p w14:paraId="672828DE" w14:textId="77777777" w:rsidR="002D5EA7" w:rsidRPr="00AF2B9B" w:rsidRDefault="002D5EA7" w:rsidP="002D5EA7">
            <w:pPr>
              <w:jc w:val="right"/>
              <w:rPr>
                <w:color w:val="000000"/>
              </w:rPr>
            </w:pPr>
            <w:r w:rsidRPr="00AF2B9B">
              <w:rPr>
                <w:color w:val="000000"/>
              </w:rPr>
              <w:t>71</w:t>
            </w:r>
          </w:p>
        </w:tc>
        <w:tc>
          <w:tcPr>
            <w:tcW w:w="1300" w:type="dxa"/>
            <w:tcBorders>
              <w:top w:val="nil"/>
              <w:left w:val="nil"/>
              <w:bottom w:val="nil"/>
              <w:right w:val="nil"/>
            </w:tcBorders>
            <w:shd w:val="clear" w:color="auto" w:fill="auto"/>
            <w:noWrap/>
            <w:vAlign w:val="bottom"/>
            <w:hideMark/>
          </w:tcPr>
          <w:p w14:paraId="0AB4CA15" w14:textId="77777777" w:rsidR="002D5EA7" w:rsidRPr="00AF2B9B" w:rsidRDefault="002D5EA7" w:rsidP="002D5EA7">
            <w:pPr>
              <w:jc w:val="right"/>
              <w:rPr>
                <w:color w:val="000000"/>
              </w:rPr>
            </w:pPr>
            <w:r w:rsidRPr="00AF2B9B">
              <w:rPr>
                <w:color w:val="000000"/>
              </w:rPr>
              <w:t>0.97</w:t>
            </w:r>
          </w:p>
        </w:tc>
        <w:tc>
          <w:tcPr>
            <w:tcW w:w="1300" w:type="dxa"/>
            <w:tcBorders>
              <w:top w:val="nil"/>
              <w:left w:val="nil"/>
              <w:bottom w:val="nil"/>
              <w:right w:val="nil"/>
            </w:tcBorders>
            <w:shd w:val="clear" w:color="auto" w:fill="auto"/>
            <w:noWrap/>
            <w:vAlign w:val="bottom"/>
            <w:hideMark/>
          </w:tcPr>
          <w:p w14:paraId="54B93DA7" w14:textId="77777777" w:rsidR="002D5EA7" w:rsidRPr="00AF2B9B" w:rsidRDefault="002D5EA7" w:rsidP="002D5EA7">
            <w:pPr>
              <w:jc w:val="right"/>
              <w:rPr>
                <w:color w:val="000000"/>
              </w:rPr>
            </w:pPr>
            <w:r w:rsidRPr="00AF2B9B">
              <w:rPr>
                <w:color w:val="000000"/>
              </w:rPr>
              <w:t>151</w:t>
            </w:r>
          </w:p>
        </w:tc>
        <w:tc>
          <w:tcPr>
            <w:tcW w:w="1300" w:type="dxa"/>
            <w:tcBorders>
              <w:top w:val="nil"/>
              <w:left w:val="nil"/>
              <w:bottom w:val="nil"/>
              <w:right w:val="nil"/>
            </w:tcBorders>
            <w:shd w:val="clear" w:color="auto" w:fill="auto"/>
            <w:noWrap/>
            <w:vAlign w:val="bottom"/>
            <w:hideMark/>
          </w:tcPr>
          <w:p w14:paraId="617F0815" w14:textId="77777777" w:rsidR="002D5EA7" w:rsidRPr="00AF2B9B" w:rsidRDefault="002D5EA7" w:rsidP="002D5EA7">
            <w:pPr>
              <w:jc w:val="right"/>
              <w:rPr>
                <w:color w:val="000000"/>
              </w:rPr>
            </w:pPr>
            <w:r w:rsidRPr="00AF2B9B">
              <w:rPr>
                <w:color w:val="000000"/>
              </w:rPr>
              <w:t>16.135</w:t>
            </w:r>
          </w:p>
        </w:tc>
      </w:tr>
      <w:tr w:rsidR="002D5EA7" w:rsidRPr="00AF2B9B" w14:paraId="0E241D68" w14:textId="77777777" w:rsidTr="002D5EA7">
        <w:trPr>
          <w:trHeight w:val="300"/>
        </w:trPr>
        <w:tc>
          <w:tcPr>
            <w:tcW w:w="1300" w:type="dxa"/>
            <w:tcBorders>
              <w:top w:val="nil"/>
              <w:left w:val="nil"/>
              <w:bottom w:val="nil"/>
              <w:right w:val="nil"/>
            </w:tcBorders>
            <w:shd w:val="clear" w:color="auto" w:fill="auto"/>
            <w:noWrap/>
            <w:vAlign w:val="bottom"/>
            <w:hideMark/>
          </w:tcPr>
          <w:p w14:paraId="1F5C2206" w14:textId="77777777" w:rsidR="002D5EA7" w:rsidRPr="00AF2B9B" w:rsidRDefault="002D5EA7" w:rsidP="002D5EA7">
            <w:pPr>
              <w:jc w:val="right"/>
              <w:rPr>
                <w:color w:val="000000"/>
              </w:rPr>
            </w:pPr>
            <w:r w:rsidRPr="00AF2B9B">
              <w:rPr>
                <w:color w:val="000000"/>
              </w:rPr>
              <w:t>2.12</w:t>
            </w:r>
          </w:p>
        </w:tc>
        <w:tc>
          <w:tcPr>
            <w:tcW w:w="1300" w:type="dxa"/>
            <w:tcBorders>
              <w:top w:val="nil"/>
              <w:left w:val="nil"/>
              <w:bottom w:val="nil"/>
              <w:right w:val="nil"/>
            </w:tcBorders>
            <w:shd w:val="clear" w:color="auto" w:fill="auto"/>
            <w:noWrap/>
            <w:vAlign w:val="bottom"/>
            <w:hideMark/>
          </w:tcPr>
          <w:p w14:paraId="2C92074A" w14:textId="77777777" w:rsidR="002D5EA7" w:rsidRPr="00AF2B9B" w:rsidRDefault="002D5EA7" w:rsidP="002D5EA7">
            <w:pPr>
              <w:jc w:val="right"/>
              <w:rPr>
                <w:color w:val="000000"/>
              </w:rPr>
            </w:pPr>
            <w:r w:rsidRPr="00AF2B9B">
              <w:rPr>
                <w:color w:val="000000"/>
              </w:rPr>
              <w:t>70</w:t>
            </w:r>
          </w:p>
        </w:tc>
        <w:tc>
          <w:tcPr>
            <w:tcW w:w="1300" w:type="dxa"/>
            <w:tcBorders>
              <w:top w:val="nil"/>
              <w:left w:val="nil"/>
              <w:bottom w:val="nil"/>
              <w:right w:val="nil"/>
            </w:tcBorders>
            <w:shd w:val="clear" w:color="auto" w:fill="auto"/>
            <w:noWrap/>
            <w:vAlign w:val="bottom"/>
            <w:hideMark/>
          </w:tcPr>
          <w:p w14:paraId="792E63D1" w14:textId="77777777" w:rsidR="002D5EA7" w:rsidRPr="00AF2B9B" w:rsidRDefault="002D5EA7" w:rsidP="002D5EA7">
            <w:pPr>
              <w:jc w:val="right"/>
              <w:rPr>
                <w:color w:val="000000"/>
              </w:rPr>
            </w:pPr>
            <w:r w:rsidRPr="00AF2B9B">
              <w:rPr>
                <w:color w:val="000000"/>
              </w:rPr>
              <w:t>58.25</w:t>
            </w:r>
          </w:p>
        </w:tc>
        <w:tc>
          <w:tcPr>
            <w:tcW w:w="1300" w:type="dxa"/>
            <w:tcBorders>
              <w:top w:val="nil"/>
              <w:left w:val="nil"/>
              <w:bottom w:val="nil"/>
              <w:right w:val="nil"/>
            </w:tcBorders>
            <w:shd w:val="clear" w:color="auto" w:fill="auto"/>
            <w:noWrap/>
            <w:vAlign w:val="bottom"/>
            <w:hideMark/>
          </w:tcPr>
          <w:p w14:paraId="03B84323" w14:textId="77777777" w:rsidR="002D5EA7" w:rsidRPr="00AF2B9B" w:rsidRDefault="002D5EA7" w:rsidP="002D5EA7">
            <w:pPr>
              <w:jc w:val="right"/>
              <w:rPr>
                <w:color w:val="000000"/>
              </w:rPr>
            </w:pPr>
            <w:r w:rsidRPr="00AF2B9B">
              <w:rPr>
                <w:color w:val="000000"/>
              </w:rPr>
              <w:t>151</w:t>
            </w:r>
          </w:p>
        </w:tc>
        <w:tc>
          <w:tcPr>
            <w:tcW w:w="1300" w:type="dxa"/>
            <w:tcBorders>
              <w:top w:val="nil"/>
              <w:left w:val="nil"/>
              <w:bottom w:val="nil"/>
              <w:right w:val="nil"/>
            </w:tcBorders>
            <w:shd w:val="clear" w:color="auto" w:fill="auto"/>
            <w:noWrap/>
            <w:vAlign w:val="bottom"/>
            <w:hideMark/>
          </w:tcPr>
          <w:p w14:paraId="4EF45315" w14:textId="77777777" w:rsidR="002D5EA7" w:rsidRPr="00AF2B9B" w:rsidRDefault="002D5EA7" w:rsidP="002D5EA7">
            <w:pPr>
              <w:jc w:val="right"/>
              <w:rPr>
                <w:color w:val="000000"/>
              </w:rPr>
            </w:pPr>
            <w:r w:rsidRPr="00AF2B9B">
              <w:rPr>
                <w:color w:val="000000"/>
              </w:rPr>
              <w:t>17.8205</w:t>
            </w:r>
          </w:p>
        </w:tc>
      </w:tr>
      <w:tr w:rsidR="002D5EA7" w:rsidRPr="00AF2B9B" w14:paraId="5C257746" w14:textId="77777777" w:rsidTr="002D5EA7">
        <w:trPr>
          <w:trHeight w:val="300"/>
        </w:trPr>
        <w:tc>
          <w:tcPr>
            <w:tcW w:w="1300" w:type="dxa"/>
            <w:tcBorders>
              <w:top w:val="nil"/>
              <w:left w:val="nil"/>
              <w:bottom w:val="nil"/>
              <w:right w:val="nil"/>
            </w:tcBorders>
            <w:shd w:val="clear" w:color="auto" w:fill="auto"/>
            <w:noWrap/>
            <w:vAlign w:val="bottom"/>
            <w:hideMark/>
          </w:tcPr>
          <w:p w14:paraId="1A88CAEB" w14:textId="77777777" w:rsidR="002D5EA7" w:rsidRPr="00AF2B9B" w:rsidRDefault="002D5EA7" w:rsidP="002D5EA7">
            <w:pPr>
              <w:jc w:val="right"/>
              <w:rPr>
                <w:color w:val="000000"/>
              </w:rPr>
            </w:pPr>
            <w:r w:rsidRPr="00AF2B9B">
              <w:rPr>
                <w:color w:val="000000"/>
              </w:rPr>
              <w:t>4.1</w:t>
            </w:r>
          </w:p>
        </w:tc>
        <w:tc>
          <w:tcPr>
            <w:tcW w:w="1300" w:type="dxa"/>
            <w:tcBorders>
              <w:top w:val="nil"/>
              <w:left w:val="nil"/>
              <w:bottom w:val="nil"/>
              <w:right w:val="nil"/>
            </w:tcBorders>
            <w:shd w:val="clear" w:color="auto" w:fill="auto"/>
            <w:noWrap/>
            <w:vAlign w:val="bottom"/>
            <w:hideMark/>
          </w:tcPr>
          <w:p w14:paraId="0CDD4C53" w14:textId="77777777" w:rsidR="002D5EA7" w:rsidRPr="00AF2B9B" w:rsidRDefault="002D5EA7" w:rsidP="002D5EA7">
            <w:pPr>
              <w:jc w:val="right"/>
              <w:rPr>
                <w:color w:val="000000"/>
              </w:rPr>
            </w:pPr>
            <w:r w:rsidRPr="00AF2B9B">
              <w:rPr>
                <w:color w:val="000000"/>
              </w:rPr>
              <w:t>71</w:t>
            </w:r>
          </w:p>
        </w:tc>
        <w:tc>
          <w:tcPr>
            <w:tcW w:w="1300" w:type="dxa"/>
            <w:tcBorders>
              <w:top w:val="nil"/>
              <w:left w:val="nil"/>
              <w:bottom w:val="nil"/>
              <w:right w:val="nil"/>
            </w:tcBorders>
            <w:shd w:val="clear" w:color="auto" w:fill="auto"/>
            <w:noWrap/>
            <w:vAlign w:val="bottom"/>
            <w:hideMark/>
          </w:tcPr>
          <w:p w14:paraId="20C5D369" w14:textId="77777777" w:rsidR="002D5EA7" w:rsidRPr="00AF2B9B" w:rsidRDefault="002D5EA7" w:rsidP="002D5EA7">
            <w:pPr>
              <w:jc w:val="right"/>
              <w:rPr>
                <w:color w:val="000000"/>
              </w:rPr>
            </w:pPr>
            <w:r w:rsidRPr="00AF2B9B">
              <w:rPr>
                <w:color w:val="000000"/>
              </w:rPr>
              <w:t>24.474</w:t>
            </w:r>
          </w:p>
        </w:tc>
        <w:tc>
          <w:tcPr>
            <w:tcW w:w="1300" w:type="dxa"/>
            <w:tcBorders>
              <w:top w:val="nil"/>
              <w:left w:val="nil"/>
              <w:bottom w:val="nil"/>
              <w:right w:val="nil"/>
            </w:tcBorders>
            <w:shd w:val="clear" w:color="auto" w:fill="auto"/>
            <w:noWrap/>
            <w:vAlign w:val="bottom"/>
            <w:hideMark/>
          </w:tcPr>
          <w:p w14:paraId="604C3304" w14:textId="77777777" w:rsidR="002D5EA7" w:rsidRPr="00AF2B9B" w:rsidRDefault="002D5EA7" w:rsidP="002D5EA7">
            <w:pPr>
              <w:jc w:val="right"/>
              <w:rPr>
                <w:color w:val="000000"/>
              </w:rPr>
            </w:pPr>
            <w:r w:rsidRPr="00AF2B9B">
              <w:rPr>
                <w:color w:val="000000"/>
              </w:rPr>
              <w:t>150</w:t>
            </w:r>
          </w:p>
        </w:tc>
        <w:tc>
          <w:tcPr>
            <w:tcW w:w="1300" w:type="dxa"/>
            <w:tcBorders>
              <w:top w:val="nil"/>
              <w:left w:val="nil"/>
              <w:bottom w:val="nil"/>
              <w:right w:val="nil"/>
            </w:tcBorders>
            <w:shd w:val="clear" w:color="auto" w:fill="auto"/>
            <w:noWrap/>
            <w:vAlign w:val="bottom"/>
            <w:hideMark/>
          </w:tcPr>
          <w:p w14:paraId="664E126B" w14:textId="77777777" w:rsidR="002D5EA7" w:rsidRPr="00AF2B9B" w:rsidRDefault="002D5EA7" w:rsidP="002D5EA7">
            <w:pPr>
              <w:jc w:val="right"/>
              <w:rPr>
                <w:color w:val="000000"/>
              </w:rPr>
            </w:pPr>
            <w:r w:rsidRPr="00AF2B9B">
              <w:rPr>
                <w:color w:val="000000"/>
              </w:rPr>
              <w:t>9.9</w:t>
            </w:r>
          </w:p>
        </w:tc>
      </w:tr>
      <w:tr w:rsidR="002D5EA7" w:rsidRPr="00AF2B9B" w14:paraId="60CA5BCC" w14:textId="77777777" w:rsidTr="002D5EA7">
        <w:trPr>
          <w:trHeight w:val="300"/>
        </w:trPr>
        <w:tc>
          <w:tcPr>
            <w:tcW w:w="1300" w:type="dxa"/>
            <w:tcBorders>
              <w:top w:val="nil"/>
              <w:left w:val="nil"/>
              <w:bottom w:val="nil"/>
              <w:right w:val="nil"/>
            </w:tcBorders>
            <w:shd w:val="clear" w:color="auto" w:fill="auto"/>
            <w:noWrap/>
            <w:vAlign w:val="bottom"/>
            <w:hideMark/>
          </w:tcPr>
          <w:p w14:paraId="245DA18E" w14:textId="77777777" w:rsidR="002D5EA7" w:rsidRPr="00AF2B9B" w:rsidRDefault="002D5EA7" w:rsidP="002D5EA7">
            <w:pPr>
              <w:jc w:val="right"/>
              <w:rPr>
                <w:color w:val="000000"/>
              </w:rPr>
            </w:pPr>
            <w:r w:rsidRPr="00AF2B9B">
              <w:rPr>
                <w:color w:val="000000"/>
              </w:rPr>
              <w:t>4.2</w:t>
            </w:r>
          </w:p>
        </w:tc>
        <w:tc>
          <w:tcPr>
            <w:tcW w:w="1300" w:type="dxa"/>
            <w:tcBorders>
              <w:top w:val="nil"/>
              <w:left w:val="nil"/>
              <w:bottom w:val="nil"/>
              <w:right w:val="nil"/>
            </w:tcBorders>
            <w:shd w:val="clear" w:color="auto" w:fill="auto"/>
            <w:noWrap/>
            <w:vAlign w:val="bottom"/>
            <w:hideMark/>
          </w:tcPr>
          <w:p w14:paraId="370B985B" w14:textId="77777777" w:rsidR="002D5EA7" w:rsidRPr="00AF2B9B" w:rsidRDefault="002D5EA7" w:rsidP="002D5EA7">
            <w:pPr>
              <w:jc w:val="right"/>
              <w:rPr>
                <w:color w:val="000000"/>
              </w:rPr>
            </w:pPr>
            <w:r w:rsidRPr="00AF2B9B">
              <w:rPr>
                <w:color w:val="000000"/>
              </w:rPr>
              <w:t>71</w:t>
            </w:r>
          </w:p>
        </w:tc>
        <w:tc>
          <w:tcPr>
            <w:tcW w:w="1300" w:type="dxa"/>
            <w:tcBorders>
              <w:top w:val="nil"/>
              <w:left w:val="nil"/>
              <w:bottom w:val="nil"/>
              <w:right w:val="nil"/>
            </w:tcBorders>
            <w:shd w:val="clear" w:color="auto" w:fill="auto"/>
            <w:noWrap/>
            <w:vAlign w:val="bottom"/>
            <w:hideMark/>
          </w:tcPr>
          <w:p w14:paraId="52E0B7BE" w14:textId="77777777" w:rsidR="002D5EA7" w:rsidRPr="00AF2B9B" w:rsidRDefault="002D5EA7" w:rsidP="002D5EA7">
            <w:pPr>
              <w:jc w:val="right"/>
              <w:rPr>
                <w:color w:val="000000"/>
              </w:rPr>
            </w:pPr>
            <w:r w:rsidRPr="00AF2B9B">
              <w:rPr>
                <w:color w:val="000000"/>
              </w:rPr>
              <w:t>21.77</w:t>
            </w:r>
          </w:p>
        </w:tc>
        <w:tc>
          <w:tcPr>
            <w:tcW w:w="1300" w:type="dxa"/>
            <w:tcBorders>
              <w:top w:val="nil"/>
              <w:left w:val="nil"/>
              <w:bottom w:val="nil"/>
              <w:right w:val="nil"/>
            </w:tcBorders>
            <w:shd w:val="clear" w:color="auto" w:fill="auto"/>
            <w:noWrap/>
            <w:vAlign w:val="bottom"/>
            <w:hideMark/>
          </w:tcPr>
          <w:p w14:paraId="11F5E851" w14:textId="77777777" w:rsidR="002D5EA7" w:rsidRPr="00AF2B9B" w:rsidRDefault="002D5EA7" w:rsidP="002D5EA7">
            <w:pPr>
              <w:jc w:val="right"/>
              <w:rPr>
                <w:color w:val="000000"/>
              </w:rPr>
            </w:pPr>
            <w:r w:rsidRPr="00AF2B9B">
              <w:rPr>
                <w:color w:val="000000"/>
              </w:rPr>
              <w:t>150</w:t>
            </w:r>
          </w:p>
        </w:tc>
        <w:tc>
          <w:tcPr>
            <w:tcW w:w="1300" w:type="dxa"/>
            <w:tcBorders>
              <w:top w:val="nil"/>
              <w:left w:val="nil"/>
              <w:bottom w:val="nil"/>
              <w:right w:val="nil"/>
            </w:tcBorders>
            <w:shd w:val="clear" w:color="auto" w:fill="auto"/>
            <w:noWrap/>
            <w:vAlign w:val="bottom"/>
            <w:hideMark/>
          </w:tcPr>
          <w:p w14:paraId="21DE1B4F" w14:textId="77777777" w:rsidR="002D5EA7" w:rsidRPr="00AF2B9B" w:rsidRDefault="002D5EA7" w:rsidP="002D5EA7">
            <w:pPr>
              <w:jc w:val="right"/>
              <w:rPr>
                <w:color w:val="000000"/>
              </w:rPr>
            </w:pPr>
            <w:r w:rsidRPr="00AF2B9B">
              <w:rPr>
                <w:color w:val="000000"/>
              </w:rPr>
              <w:t>11.684</w:t>
            </w:r>
          </w:p>
        </w:tc>
      </w:tr>
      <w:tr w:rsidR="002D5EA7" w:rsidRPr="00AF2B9B" w14:paraId="0C419320" w14:textId="77777777" w:rsidTr="002D5EA7">
        <w:trPr>
          <w:trHeight w:val="300"/>
        </w:trPr>
        <w:tc>
          <w:tcPr>
            <w:tcW w:w="1300" w:type="dxa"/>
            <w:tcBorders>
              <w:top w:val="nil"/>
              <w:left w:val="nil"/>
              <w:bottom w:val="nil"/>
              <w:right w:val="nil"/>
            </w:tcBorders>
            <w:shd w:val="clear" w:color="auto" w:fill="auto"/>
            <w:noWrap/>
            <w:vAlign w:val="bottom"/>
            <w:hideMark/>
          </w:tcPr>
          <w:p w14:paraId="4E30807E" w14:textId="77777777" w:rsidR="002D5EA7" w:rsidRPr="00AF2B9B" w:rsidRDefault="002D5EA7" w:rsidP="002D5EA7">
            <w:pPr>
              <w:jc w:val="right"/>
              <w:rPr>
                <w:color w:val="000000"/>
              </w:rPr>
            </w:pPr>
            <w:r w:rsidRPr="00AF2B9B">
              <w:rPr>
                <w:color w:val="000000"/>
              </w:rPr>
              <w:t>4.3</w:t>
            </w:r>
          </w:p>
        </w:tc>
        <w:tc>
          <w:tcPr>
            <w:tcW w:w="1300" w:type="dxa"/>
            <w:tcBorders>
              <w:top w:val="nil"/>
              <w:left w:val="nil"/>
              <w:bottom w:val="nil"/>
              <w:right w:val="nil"/>
            </w:tcBorders>
            <w:shd w:val="clear" w:color="auto" w:fill="auto"/>
            <w:noWrap/>
            <w:vAlign w:val="bottom"/>
            <w:hideMark/>
          </w:tcPr>
          <w:p w14:paraId="35BE4461" w14:textId="77777777" w:rsidR="002D5EA7" w:rsidRPr="00AF2B9B" w:rsidRDefault="002D5EA7" w:rsidP="002D5EA7">
            <w:pPr>
              <w:jc w:val="right"/>
              <w:rPr>
                <w:color w:val="000000"/>
              </w:rPr>
            </w:pPr>
            <w:r w:rsidRPr="00AF2B9B">
              <w:rPr>
                <w:color w:val="000000"/>
              </w:rPr>
              <w:t>71</w:t>
            </w:r>
          </w:p>
        </w:tc>
        <w:tc>
          <w:tcPr>
            <w:tcW w:w="1300" w:type="dxa"/>
            <w:tcBorders>
              <w:top w:val="nil"/>
              <w:left w:val="nil"/>
              <w:bottom w:val="nil"/>
              <w:right w:val="nil"/>
            </w:tcBorders>
            <w:shd w:val="clear" w:color="auto" w:fill="auto"/>
            <w:noWrap/>
            <w:vAlign w:val="bottom"/>
            <w:hideMark/>
          </w:tcPr>
          <w:p w14:paraId="5F521893" w14:textId="77777777" w:rsidR="002D5EA7" w:rsidRPr="00AF2B9B" w:rsidRDefault="002D5EA7" w:rsidP="002D5EA7">
            <w:pPr>
              <w:jc w:val="right"/>
              <w:rPr>
                <w:color w:val="000000"/>
              </w:rPr>
            </w:pPr>
            <w:r w:rsidRPr="00AF2B9B">
              <w:rPr>
                <w:color w:val="000000"/>
              </w:rPr>
              <w:t>19.07</w:t>
            </w:r>
          </w:p>
        </w:tc>
        <w:tc>
          <w:tcPr>
            <w:tcW w:w="1300" w:type="dxa"/>
            <w:tcBorders>
              <w:top w:val="nil"/>
              <w:left w:val="nil"/>
              <w:bottom w:val="nil"/>
              <w:right w:val="nil"/>
            </w:tcBorders>
            <w:shd w:val="clear" w:color="auto" w:fill="auto"/>
            <w:noWrap/>
            <w:vAlign w:val="bottom"/>
            <w:hideMark/>
          </w:tcPr>
          <w:p w14:paraId="6B85A959" w14:textId="77777777" w:rsidR="002D5EA7" w:rsidRPr="00AF2B9B" w:rsidRDefault="002D5EA7" w:rsidP="002D5EA7">
            <w:pPr>
              <w:jc w:val="right"/>
              <w:rPr>
                <w:color w:val="000000"/>
              </w:rPr>
            </w:pPr>
            <w:r w:rsidRPr="00AF2B9B">
              <w:rPr>
                <w:color w:val="000000"/>
              </w:rPr>
              <w:t>150</w:t>
            </w:r>
          </w:p>
        </w:tc>
        <w:tc>
          <w:tcPr>
            <w:tcW w:w="1300" w:type="dxa"/>
            <w:tcBorders>
              <w:top w:val="nil"/>
              <w:left w:val="nil"/>
              <w:bottom w:val="nil"/>
              <w:right w:val="nil"/>
            </w:tcBorders>
            <w:shd w:val="clear" w:color="auto" w:fill="auto"/>
            <w:noWrap/>
            <w:vAlign w:val="bottom"/>
            <w:hideMark/>
          </w:tcPr>
          <w:p w14:paraId="01BEB565" w14:textId="77777777" w:rsidR="002D5EA7" w:rsidRPr="00AF2B9B" w:rsidRDefault="002D5EA7" w:rsidP="002D5EA7">
            <w:pPr>
              <w:jc w:val="right"/>
              <w:rPr>
                <w:color w:val="000000"/>
              </w:rPr>
            </w:pPr>
            <w:r w:rsidRPr="00AF2B9B">
              <w:rPr>
                <w:color w:val="000000"/>
              </w:rPr>
              <w:t>13.468</w:t>
            </w:r>
          </w:p>
        </w:tc>
      </w:tr>
      <w:tr w:rsidR="002D5EA7" w:rsidRPr="00AF2B9B" w14:paraId="20D5C064" w14:textId="77777777" w:rsidTr="002D5EA7">
        <w:trPr>
          <w:trHeight w:val="300"/>
        </w:trPr>
        <w:tc>
          <w:tcPr>
            <w:tcW w:w="1300" w:type="dxa"/>
            <w:tcBorders>
              <w:top w:val="nil"/>
              <w:left w:val="nil"/>
              <w:bottom w:val="nil"/>
              <w:right w:val="nil"/>
            </w:tcBorders>
            <w:shd w:val="clear" w:color="auto" w:fill="auto"/>
            <w:noWrap/>
            <w:vAlign w:val="bottom"/>
            <w:hideMark/>
          </w:tcPr>
          <w:p w14:paraId="4AB5E547" w14:textId="77777777" w:rsidR="002D5EA7" w:rsidRPr="00AF2B9B" w:rsidRDefault="002D5EA7" w:rsidP="002D5EA7">
            <w:pPr>
              <w:jc w:val="right"/>
              <w:rPr>
                <w:color w:val="000000"/>
              </w:rPr>
            </w:pPr>
            <w:r w:rsidRPr="00AF2B9B">
              <w:rPr>
                <w:color w:val="000000"/>
              </w:rPr>
              <w:t>4.4</w:t>
            </w:r>
          </w:p>
        </w:tc>
        <w:tc>
          <w:tcPr>
            <w:tcW w:w="1300" w:type="dxa"/>
            <w:tcBorders>
              <w:top w:val="nil"/>
              <w:left w:val="nil"/>
              <w:bottom w:val="nil"/>
              <w:right w:val="nil"/>
            </w:tcBorders>
            <w:shd w:val="clear" w:color="auto" w:fill="auto"/>
            <w:noWrap/>
            <w:vAlign w:val="bottom"/>
            <w:hideMark/>
          </w:tcPr>
          <w:p w14:paraId="3F29BD89" w14:textId="77777777" w:rsidR="002D5EA7" w:rsidRPr="00AF2B9B" w:rsidRDefault="002D5EA7" w:rsidP="002D5EA7">
            <w:pPr>
              <w:jc w:val="right"/>
              <w:rPr>
                <w:color w:val="000000"/>
              </w:rPr>
            </w:pPr>
            <w:r w:rsidRPr="00AF2B9B">
              <w:rPr>
                <w:color w:val="000000"/>
              </w:rPr>
              <w:t>71</w:t>
            </w:r>
          </w:p>
        </w:tc>
        <w:tc>
          <w:tcPr>
            <w:tcW w:w="1300" w:type="dxa"/>
            <w:tcBorders>
              <w:top w:val="nil"/>
              <w:left w:val="nil"/>
              <w:bottom w:val="nil"/>
              <w:right w:val="nil"/>
            </w:tcBorders>
            <w:shd w:val="clear" w:color="auto" w:fill="auto"/>
            <w:noWrap/>
            <w:vAlign w:val="bottom"/>
            <w:hideMark/>
          </w:tcPr>
          <w:p w14:paraId="3F58F8C7" w14:textId="77777777" w:rsidR="002D5EA7" w:rsidRPr="00AF2B9B" w:rsidRDefault="002D5EA7" w:rsidP="002D5EA7">
            <w:pPr>
              <w:jc w:val="right"/>
              <w:rPr>
                <w:color w:val="000000"/>
              </w:rPr>
            </w:pPr>
            <w:r w:rsidRPr="00AF2B9B">
              <w:rPr>
                <w:color w:val="000000"/>
              </w:rPr>
              <w:t>16.37</w:t>
            </w:r>
          </w:p>
        </w:tc>
        <w:tc>
          <w:tcPr>
            <w:tcW w:w="1300" w:type="dxa"/>
            <w:tcBorders>
              <w:top w:val="nil"/>
              <w:left w:val="nil"/>
              <w:bottom w:val="nil"/>
              <w:right w:val="nil"/>
            </w:tcBorders>
            <w:shd w:val="clear" w:color="auto" w:fill="auto"/>
            <w:noWrap/>
            <w:vAlign w:val="bottom"/>
            <w:hideMark/>
          </w:tcPr>
          <w:p w14:paraId="534CB31F" w14:textId="77777777" w:rsidR="002D5EA7" w:rsidRPr="00AF2B9B" w:rsidRDefault="002D5EA7" w:rsidP="002D5EA7">
            <w:pPr>
              <w:jc w:val="right"/>
              <w:rPr>
                <w:color w:val="000000"/>
              </w:rPr>
            </w:pPr>
            <w:r w:rsidRPr="00AF2B9B">
              <w:rPr>
                <w:color w:val="000000"/>
              </w:rPr>
              <w:t>150</w:t>
            </w:r>
          </w:p>
        </w:tc>
        <w:tc>
          <w:tcPr>
            <w:tcW w:w="1300" w:type="dxa"/>
            <w:tcBorders>
              <w:top w:val="nil"/>
              <w:left w:val="nil"/>
              <w:bottom w:val="nil"/>
              <w:right w:val="nil"/>
            </w:tcBorders>
            <w:shd w:val="clear" w:color="auto" w:fill="auto"/>
            <w:noWrap/>
            <w:vAlign w:val="bottom"/>
            <w:hideMark/>
          </w:tcPr>
          <w:p w14:paraId="40809B61" w14:textId="77777777" w:rsidR="002D5EA7" w:rsidRPr="00AF2B9B" w:rsidRDefault="002D5EA7" w:rsidP="002D5EA7">
            <w:pPr>
              <w:jc w:val="right"/>
              <w:rPr>
                <w:color w:val="000000"/>
              </w:rPr>
            </w:pPr>
            <w:r w:rsidRPr="00AF2B9B">
              <w:rPr>
                <w:color w:val="000000"/>
              </w:rPr>
              <w:t>15.252</w:t>
            </w:r>
          </w:p>
        </w:tc>
      </w:tr>
      <w:tr w:rsidR="002D5EA7" w:rsidRPr="00AF2B9B" w14:paraId="4A4109B3" w14:textId="77777777" w:rsidTr="002D5EA7">
        <w:trPr>
          <w:trHeight w:val="300"/>
        </w:trPr>
        <w:tc>
          <w:tcPr>
            <w:tcW w:w="1300" w:type="dxa"/>
            <w:tcBorders>
              <w:top w:val="nil"/>
              <w:left w:val="nil"/>
              <w:bottom w:val="nil"/>
              <w:right w:val="nil"/>
            </w:tcBorders>
            <w:shd w:val="clear" w:color="auto" w:fill="auto"/>
            <w:noWrap/>
            <w:vAlign w:val="bottom"/>
            <w:hideMark/>
          </w:tcPr>
          <w:p w14:paraId="4342823D" w14:textId="77777777" w:rsidR="002D5EA7" w:rsidRPr="00AF2B9B" w:rsidRDefault="002D5EA7" w:rsidP="002D5EA7">
            <w:pPr>
              <w:jc w:val="right"/>
              <w:rPr>
                <w:color w:val="000000"/>
              </w:rPr>
            </w:pPr>
            <w:r w:rsidRPr="00AF2B9B">
              <w:rPr>
                <w:color w:val="000000"/>
              </w:rPr>
              <w:t>4.5</w:t>
            </w:r>
          </w:p>
        </w:tc>
        <w:tc>
          <w:tcPr>
            <w:tcW w:w="1300" w:type="dxa"/>
            <w:tcBorders>
              <w:top w:val="nil"/>
              <w:left w:val="nil"/>
              <w:bottom w:val="nil"/>
              <w:right w:val="nil"/>
            </w:tcBorders>
            <w:shd w:val="clear" w:color="auto" w:fill="auto"/>
            <w:noWrap/>
            <w:vAlign w:val="bottom"/>
            <w:hideMark/>
          </w:tcPr>
          <w:p w14:paraId="698B23B1" w14:textId="77777777" w:rsidR="002D5EA7" w:rsidRPr="00AF2B9B" w:rsidRDefault="002D5EA7" w:rsidP="002D5EA7">
            <w:pPr>
              <w:jc w:val="right"/>
              <w:rPr>
                <w:color w:val="000000"/>
              </w:rPr>
            </w:pPr>
            <w:r w:rsidRPr="00AF2B9B">
              <w:rPr>
                <w:color w:val="000000"/>
              </w:rPr>
              <w:t>71</w:t>
            </w:r>
          </w:p>
        </w:tc>
        <w:tc>
          <w:tcPr>
            <w:tcW w:w="1300" w:type="dxa"/>
            <w:tcBorders>
              <w:top w:val="nil"/>
              <w:left w:val="nil"/>
              <w:bottom w:val="nil"/>
              <w:right w:val="nil"/>
            </w:tcBorders>
            <w:shd w:val="clear" w:color="auto" w:fill="auto"/>
            <w:noWrap/>
            <w:vAlign w:val="bottom"/>
            <w:hideMark/>
          </w:tcPr>
          <w:p w14:paraId="19E52CB9" w14:textId="77777777" w:rsidR="002D5EA7" w:rsidRPr="00AF2B9B" w:rsidRDefault="002D5EA7" w:rsidP="002D5EA7">
            <w:pPr>
              <w:jc w:val="right"/>
              <w:rPr>
                <w:color w:val="000000"/>
              </w:rPr>
            </w:pPr>
            <w:r w:rsidRPr="00AF2B9B">
              <w:rPr>
                <w:color w:val="000000"/>
              </w:rPr>
              <w:t>13.67</w:t>
            </w:r>
          </w:p>
        </w:tc>
        <w:tc>
          <w:tcPr>
            <w:tcW w:w="1300" w:type="dxa"/>
            <w:tcBorders>
              <w:top w:val="nil"/>
              <w:left w:val="nil"/>
              <w:bottom w:val="nil"/>
              <w:right w:val="nil"/>
            </w:tcBorders>
            <w:shd w:val="clear" w:color="auto" w:fill="auto"/>
            <w:noWrap/>
            <w:vAlign w:val="bottom"/>
            <w:hideMark/>
          </w:tcPr>
          <w:p w14:paraId="07F16C82" w14:textId="77777777" w:rsidR="002D5EA7" w:rsidRPr="00AF2B9B" w:rsidRDefault="002D5EA7" w:rsidP="002D5EA7">
            <w:pPr>
              <w:jc w:val="right"/>
              <w:rPr>
                <w:color w:val="000000"/>
              </w:rPr>
            </w:pPr>
            <w:r w:rsidRPr="00AF2B9B">
              <w:rPr>
                <w:color w:val="000000"/>
              </w:rPr>
              <w:t>150</w:t>
            </w:r>
          </w:p>
        </w:tc>
        <w:tc>
          <w:tcPr>
            <w:tcW w:w="1300" w:type="dxa"/>
            <w:tcBorders>
              <w:top w:val="nil"/>
              <w:left w:val="nil"/>
              <w:bottom w:val="nil"/>
              <w:right w:val="nil"/>
            </w:tcBorders>
            <w:shd w:val="clear" w:color="auto" w:fill="auto"/>
            <w:noWrap/>
            <w:vAlign w:val="bottom"/>
            <w:hideMark/>
          </w:tcPr>
          <w:p w14:paraId="53DC6CA6" w14:textId="77777777" w:rsidR="002D5EA7" w:rsidRPr="00AF2B9B" w:rsidRDefault="002D5EA7" w:rsidP="002D5EA7">
            <w:pPr>
              <w:jc w:val="right"/>
              <w:rPr>
                <w:color w:val="000000"/>
              </w:rPr>
            </w:pPr>
            <w:r w:rsidRPr="00AF2B9B">
              <w:rPr>
                <w:color w:val="000000"/>
              </w:rPr>
              <w:t>17.036</w:t>
            </w:r>
          </w:p>
        </w:tc>
      </w:tr>
      <w:tr w:rsidR="002D5EA7" w:rsidRPr="00AF2B9B" w14:paraId="0D8A212E" w14:textId="77777777" w:rsidTr="002D5EA7">
        <w:trPr>
          <w:trHeight w:val="300"/>
        </w:trPr>
        <w:tc>
          <w:tcPr>
            <w:tcW w:w="1300" w:type="dxa"/>
            <w:tcBorders>
              <w:top w:val="nil"/>
              <w:left w:val="nil"/>
              <w:bottom w:val="nil"/>
              <w:right w:val="nil"/>
            </w:tcBorders>
            <w:shd w:val="clear" w:color="auto" w:fill="auto"/>
            <w:noWrap/>
            <w:vAlign w:val="bottom"/>
            <w:hideMark/>
          </w:tcPr>
          <w:p w14:paraId="3C1DF95C" w14:textId="77777777" w:rsidR="002D5EA7" w:rsidRPr="00AF2B9B" w:rsidRDefault="002D5EA7" w:rsidP="002D5EA7">
            <w:pPr>
              <w:jc w:val="right"/>
              <w:rPr>
                <w:color w:val="000000"/>
              </w:rPr>
            </w:pPr>
            <w:r w:rsidRPr="00AF2B9B">
              <w:rPr>
                <w:color w:val="000000"/>
              </w:rPr>
              <w:t>4.6</w:t>
            </w:r>
          </w:p>
        </w:tc>
        <w:tc>
          <w:tcPr>
            <w:tcW w:w="1300" w:type="dxa"/>
            <w:tcBorders>
              <w:top w:val="nil"/>
              <w:left w:val="nil"/>
              <w:bottom w:val="nil"/>
              <w:right w:val="nil"/>
            </w:tcBorders>
            <w:shd w:val="clear" w:color="auto" w:fill="auto"/>
            <w:noWrap/>
            <w:vAlign w:val="bottom"/>
            <w:hideMark/>
          </w:tcPr>
          <w:p w14:paraId="64F41663" w14:textId="77777777" w:rsidR="002D5EA7" w:rsidRPr="00AF2B9B" w:rsidRDefault="002D5EA7" w:rsidP="002D5EA7">
            <w:pPr>
              <w:jc w:val="right"/>
              <w:rPr>
                <w:color w:val="000000"/>
              </w:rPr>
            </w:pPr>
            <w:r w:rsidRPr="00AF2B9B">
              <w:rPr>
                <w:color w:val="000000"/>
              </w:rPr>
              <w:t>71</w:t>
            </w:r>
          </w:p>
        </w:tc>
        <w:tc>
          <w:tcPr>
            <w:tcW w:w="1300" w:type="dxa"/>
            <w:tcBorders>
              <w:top w:val="nil"/>
              <w:left w:val="nil"/>
              <w:bottom w:val="nil"/>
              <w:right w:val="nil"/>
            </w:tcBorders>
            <w:shd w:val="clear" w:color="auto" w:fill="auto"/>
            <w:noWrap/>
            <w:vAlign w:val="bottom"/>
            <w:hideMark/>
          </w:tcPr>
          <w:p w14:paraId="030BB740" w14:textId="77777777" w:rsidR="002D5EA7" w:rsidRPr="00AF2B9B" w:rsidRDefault="002D5EA7" w:rsidP="002D5EA7">
            <w:pPr>
              <w:jc w:val="right"/>
              <w:rPr>
                <w:color w:val="000000"/>
              </w:rPr>
            </w:pPr>
            <w:r w:rsidRPr="00AF2B9B">
              <w:rPr>
                <w:color w:val="000000"/>
              </w:rPr>
              <w:t>10.97</w:t>
            </w:r>
          </w:p>
        </w:tc>
        <w:tc>
          <w:tcPr>
            <w:tcW w:w="1300" w:type="dxa"/>
            <w:tcBorders>
              <w:top w:val="nil"/>
              <w:left w:val="nil"/>
              <w:bottom w:val="nil"/>
              <w:right w:val="nil"/>
            </w:tcBorders>
            <w:shd w:val="clear" w:color="auto" w:fill="auto"/>
            <w:noWrap/>
            <w:vAlign w:val="bottom"/>
            <w:hideMark/>
          </w:tcPr>
          <w:p w14:paraId="7381B936" w14:textId="77777777" w:rsidR="002D5EA7" w:rsidRPr="00AF2B9B" w:rsidRDefault="002D5EA7" w:rsidP="002D5EA7">
            <w:pPr>
              <w:jc w:val="right"/>
              <w:rPr>
                <w:color w:val="000000"/>
              </w:rPr>
            </w:pPr>
            <w:r w:rsidRPr="00AF2B9B">
              <w:rPr>
                <w:color w:val="000000"/>
              </w:rPr>
              <w:t>150</w:t>
            </w:r>
          </w:p>
        </w:tc>
        <w:tc>
          <w:tcPr>
            <w:tcW w:w="1300" w:type="dxa"/>
            <w:tcBorders>
              <w:top w:val="nil"/>
              <w:left w:val="nil"/>
              <w:bottom w:val="nil"/>
              <w:right w:val="nil"/>
            </w:tcBorders>
            <w:shd w:val="clear" w:color="auto" w:fill="auto"/>
            <w:noWrap/>
            <w:vAlign w:val="bottom"/>
            <w:hideMark/>
          </w:tcPr>
          <w:p w14:paraId="52AB37D7" w14:textId="77777777" w:rsidR="002D5EA7" w:rsidRPr="00AF2B9B" w:rsidRDefault="002D5EA7" w:rsidP="002D5EA7">
            <w:pPr>
              <w:jc w:val="right"/>
              <w:rPr>
                <w:color w:val="000000"/>
              </w:rPr>
            </w:pPr>
            <w:r w:rsidRPr="00AF2B9B">
              <w:rPr>
                <w:color w:val="000000"/>
              </w:rPr>
              <w:t>18.82</w:t>
            </w:r>
          </w:p>
        </w:tc>
      </w:tr>
      <w:tr w:rsidR="002D5EA7" w:rsidRPr="00AF2B9B" w14:paraId="0A727588" w14:textId="77777777" w:rsidTr="002D5EA7">
        <w:trPr>
          <w:trHeight w:val="300"/>
        </w:trPr>
        <w:tc>
          <w:tcPr>
            <w:tcW w:w="1300" w:type="dxa"/>
            <w:tcBorders>
              <w:top w:val="nil"/>
              <w:left w:val="nil"/>
              <w:bottom w:val="nil"/>
              <w:right w:val="nil"/>
            </w:tcBorders>
            <w:shd w:val="clear" w:color="auto" w:fill="auto"/>
            <w:noWrap/>
            <w:vAlign w:val="bottom"/>
            <w:hideMark/>
          </w:tcPr>
          <w:p w14:paraId="07278EAC" w14:textId="77777777" w:rsidR="002D5EA7" w:rsidRPr="00AF2B9B" w:rsidRDefault="002D5EA7" w:rsidP="002D5EA7">
            <w:pPr>
              <w:jc w:val="right"/>
              <w:rPr>
                <w:color w:val="000000"/>
              </w:rPr>
            </w:pPr>
            <w:r w:rsidRPr="00AF2B9B">
              <w:rPr>
                <w:color w:val="000000"/>
              </w:rPr>
              <w:t>4.7</w:t>
            </w:r>
          </w:p>
        </w:tc>
        <w:tc>
          <w:tcPr>
            <w:tcW w:w="1300" w:type="dxa"/>
            <w:tcBorders>
              <w:top w:val="nil"/>
              <w:left w:val="nil"/>
              <w:bottom w:val="nil"/>
              <w:right w:val="nil"/>
            </w:tcBorders>
            <w:shd w:val="clear" w:color="auto" w:fill="auto"/>
            <w:noWrap/>
            <w:vAlign w:val="bottom"/>
            <w:hideMark/>
          </w:tcPr>
          <w:p w14:paraId="13990F5D" w14:textId="77777777" w:rsidR="002D5EA7" w:rsidRPr="00AF2B9B" w:rsidRDefault="002D5EA7" w:rsidP="002D5EA7">
            <w:pPr>
              <w:jc w:val="right"/>
              <w:rPr>
                <w:color w:val="000000"/>
              </w:rPr>
            </w:pPr>
            <w:r w:rsidRPr="00AF2B9B">
              <w:rPr>
                <w:color w:val="000000"/>
              </w:rPr>
              <w:t>71</w:t>
            </w:r>
          </w:p>
        </w:tc>
        <w:tc>
          <w:tcPr>
            <w:tcW w:w="1300" w:type="dxa"/>
            <w:tcBorders>
              <w:top w:val="nil"/>
              <w:left w:val="nil"/>
              <w:bottom w:val="nil"/>
              <w:right w:val="nil"/>
            </w:tcBorders>
            <w:shd w:val="clear" w:color="auto" w:fill="auto"/>
            <w:noWrap/>
            <w:vAlign w:val="bottom"/>
            <w:hideMark/>
          </w:tcPr>
          <w:p w14:paraId="71EF2312" w14:textId="77777777" w:rsidR="002D5EA7" w:rsidRPr="00AF2B9B" w:rsidRDefault="002D5EA7" w:rsidP="002D5EA7">
            <w:pPr>
              <w:jc w:val="right"/>
              <w:rPr>
                <w:color w:val="000000"/>
              </w:rPr>
            </w:pPr>
            <w:r w:rsidRPr="00AF2B9B">
              <w:rPr>
                <w:color w:val="000000"/>
              </w:rPr>
              <w:t>8.27</w:t>
            </w:r>
          </w:p>
        </w:tc>
        <w:tc>
          <w:tcPr>
            <w:tcW w:w="1300" w:type="dxa"/>
            <w:tcBorders>
              <w:top w:val="nil"/>
              <w:left w:val="nil"/>
              <w:bottom w:val="nil"/>
              <w:right w:val="nil"/>
            </w:tcBorders>
            <w:shd w:val="clear" w:color="auto" w:fill="auto"/>
            <w:noWrap/>
            <w:vAlign w:val="bottom"/>
            <w:hideMark/>
          </w:tcPr>
          <w:p w14:paraId="7E2163E5" w14:textId="77777777" w:rsidR="002D5EA7" w:rsidRPr="00AF2B9B" w:rsidRDefault="002D5EA7" w:rsidP="002D5EA7">
            <w:pPr>
              <w:jc w:val="right"/>
              <w:rPr>
                <w:color w:val="000000"/>
              </w:rPr>
            </w:pPr>
            <w:r w:rsidRPr="00AF2B9B">
              <w:rPr>
                <w:color w:val="000000"/>
              </w:rPr>
              <w:t>150</w:t>
            </w:r>
          </w:p>
        </w:tc>
        <w:tc>
          <w:tcPr>
            <w:tcW w:w="1300" w:type="dxa"/>
            <w:tcBorders>
              <w:top w:val="nil"/>
              <w:left w:val="nil"/>
              <w:bottom w:val="nil"/>
              <w:right w:val="nil"/>
            </w:tcBorders>
            <w:shd w:val="clear" w:color="auto" w:fill="auto"/>
            <w:noWrap/>
            <w:vAlign w:val="bottom"/>
            <w:hideMark/>
          </w:tcPr>
          <w:p w14:paraId="620239DB" w14:textId="77777777" w:rsidR="002D5EA7" w:rsidRPr="00AF2B9B" w:rsidRDefault="002D5EA7" w:rsidP="002D5EA7">
            <w:pPr>
              <w:jc w:val="right"/>
              <w:rPr>
                <w:color w:val="000000"/>
              </w:rPr>
            </w:pPr>
            <w:r w:rsidRPr="00AF2B9B">
              <w:rPr>
                <w:color w:val="000000"/>
              </w:rPr>
              <w:t>20.604</w:t>
            </w:r>
          </w:p>
        </w:tc>
      </w:tr>
      <w:tr w:rsidR="002D5EA7" w:rsidRPr="00AF2B9B" w14:paraId="112AFDC4" w14:textId="77777777" w:rsidTr="002D5EA7">
        <w:trPr>
          <w:trHeight w:val="300"/>
        </w:trPr>
        <w:tc>
          <w:tcPr>
            <w:tcW w:w="1300" w:type="dxa"/>
            <w:tcBorders>
              <w:top w:val="nil"/>
              <w:left w:val="nil"/>
              <w:bottom w:val="nil"/>
              <w:right w:val="nil"/>
            </w:tcBorders>
            <w:shd w:val="clear" w:color="auto" w:fill="auto"/>
            <w:noWrap/>
            <w:vAlign w:val="bottom"/>
            <w:hideMark/>
          </w:tcPr>
          <w:p w14:paraId="64139641" w14:textId="77777777" w:rsidR="002D5EA7" w:rsidRPr="00AF2B9B" w:rsidRDefault="002D5EA7" w:rsidP="002D5EA7">
            <w:pPr>
              <w:jc w:val="right"/>
              <w:rPr>
                <w:color w:val="000000"/>
              </w:rPr>
            </w:pPr>
            <w:r w:rsidRPr="00AF2B9B">
              <w:rPr>
                <w:color w:val="000000"/>
              </w:rPr>
              <w:t>4.8</w:t>
            </w:r>
          </w:p>
        </w:tc>
        <w:tc>
          <w:tcPr>
            <w:tcW w:w="1300" w:type="dxa"/>
            <w:tcBorders>
              <w:top w:val="nil"/>
              <w:left w:val="nil"/>
              <w:bottom w:val="nil"/>
              <w:right w:val="nil"/>
            </w:tcBorders>
            <w:shd w:val="clear" w:color="auto" w:fill="auto"/>
            <w:noWrap/>
            <w:vAlign w:val="bottom"/>
            <w:hideMark/>
          </w:tcPr>
          <w:p w14:paraId="5E783020" w14:textId="77777777" w:rsidR="002D5EA7" w:rsidRPr="00AF2B9B" w:rsidRDefault="002D5EA7" w:rsidP="002D5EA7">
            <w:pPr>
              <w:jc w:val="right"/>
              <w:rPr>
                <w:color w:val="000000"/>
              </w:rPr>
            </w:pPr>
            <w:r w:rsidRPr="00AF2B9B">
              <w:rPr>
                <w:color w:val="000000"/>
              </w:rPr>
              <w:t>71</w:t>
            </w:r>
          </w:p>
        </w:tc>
        <w:tc>
          <w:tcPr>
            <w:tcW w:w="1300" w:type="dxa"/>
            <w:tcBorders>
              <w:top w:val="nil"/>
              <w:left w:val="nil"/>
              <w:bottom w:val="nil"/>
              <w:right w:val="nil"/>
            </w:tcBorders>
            <w:shd w:val="clear" w:color="auto" w:fill="auto"/>
            <w:noWrap/>
            <w:vAlign w:val="bottom"/>
            <w:hideMark/>
          </w:tcPr>
          <w:p w14:paraId="43DB26C6" w14:textId="77777777" w:rsidR="002D5EA7" w:rsidRPr="00AF2B9B" w:rsidRDefault="002D5EA7" w:rsidP="002D5EA7">
            <w:pPr>
              <w:jc w:val="right"/>
              <w:rPr>
                <w:color w:val="000000"/>
              </w:rPr>
            </w:pPr>
            <w:r w:rsidRPr="00AF2B9B">
              <w:rPr>
                <w:color w:val="000000"/>
              </w:rPr>
              <w:t>5.57</w:t>
            </w:r>
          </w:p>
        </w:tc>
        <w:tc>
          <w:tcPr>
            <w:tcW w:w="1300" w:type="dxa"/>
            <w:tcBorders>
              <w:top w:val="nil"/>
              <w:left w:val="nil"/>
              <w:bottom w:val="nil"/>
              <w:right w:val="nil"/>
            </w:tcBorders>
            <w:shd w:val="clear" w:color="auto" w:fill="auto"/>
            <w:noWrap/>
            <w:vAlign w:val="bottom"/>
            <w:hideMark/>
          </w:tcPr>
          <w:p w14:paraId="496B4A07" w14:textId="77777777" w:rsidR="002D5EA7" w:rsidRPr="00AF2B9B" w:rsidRDefault="002D5EA7" w:rsidP="002D5EA7">
            <w:pPr>
              <w:jc w:val="right"/>
              <w:rPr>
                <w:color w:val="000000"/>
              </w:rPr>
            </w:pPr>
            <w:r w:rsidRPr="00AF2B9B">
              <w:rPr>
                <w:color w:val="000000"/>
              </w:rPr>
              <w:t>150</w:t>
            </w:r>
          </w:p>
        </w:tc>
        <w:tc>
          <w:tcPr>
            <w:tcW w:w="1300" w:type="dxa"/>
            <w:tcBorders>
              <w:top w:val="nil"/>
              <w:left w:val="nil"/>
              <w:bottom w:val="nil"/>
              <w:right w:val="nil"/>
            </w:tcBorders>
            <w:shd w:val="clear" w:color="auto" w:fill="auto"/>
            <w:noWrap/>
            <w:vAlign w:val="bottom"/>
            <w:hideMark/>
          </w:tcPr>
          <w:p w14:paraId="3403CF0D" w14:textId="77777777" w:rsidR="002D5EA7" w:rsidRPr="00AF2B9B" w:rsidRDefault="002D5EA7" w:rsidP="002D5EA7">
            <w:pPr>
              <w:jc w:val="right"/>
              <w:rPr>
                <w:color w:val="000000"/>
              </w:rPr>
            </w:pPr>
            <w:r w:rsidRPr="00AF2B9B">
              <w:rPr>
                <w:color w:val="000000"/>
              </w:rPr>
              <w:t>22.388</w:t>
            </w:r>
          </w:p>
        </w:tc>
      </w:tr>
      <w:tr w:rsidR="002D5EA7" w:rsidRPr="00AF2B9B" w14:paraId="4488F99A" w14:textId="77777777" w:rsidTr="002D5EA7">
        <w:trPr>
          <w:trHeight w:val="300"/>
        </w:trPr>
        <w:tc>
          <w:tcPr>
            <w:tcW w:w="1300" w:type="dxa"/>
            <w:tcBorders>
              <w:top w:val="nil"/>
              <w:left w:val="nil"/>
              <w:bottom w:val="nil"/>
              <w:right w:val="nil"/>
            </w:tcBorders>
            <w:shd w:val="clear" w:color="auto" w:fill="auto"/>
            <w:noWrap/>
            <w:vAlign w:val="bottom"/>
            <w:hideMark/>
          </w:tcPr>
          <w:p w14:paraId="39560C17" w14:textId="77777777" w:rsidR="002D5EA7" w:rsidRPr="00AF2B9B" w:rsidRDefault="002D5EA7" w:rsidP="002D5EA7">
            <w:pPr>
              <w:jc w:val="right"/>
              <w:rPr>
                <w:color w:val="000000"/>
              </w:rPr>
            </w:pPr>
            <w:r w:rsidRPr="00AF2B9B">
              <w:rPr>
                <w:color w:val="000000"/>
              </w:rPr>
              <w:t>4.9</w:t>
            </w:r>
          </w:p>
        </w:tc>
        <w:tc>
          <w:tcPr>
            <w:tcW w:w="1300" w:type="dxa"/>
            <w:tcBorders>
              <w:top w:val="nil"/>
              <w:left w:val="nil"/>
              <w:bottom w:val="nil"/>
              <w:right w:val="nil"/>
            </w:tcBorders>
            <w:shd w:val="clear" w:color="auto" w:fill="auto"/>
            <w:noWrap/>
            <w:vAlign w:val="bottom"/>
            <w:hideMark/>
          </w:tcPr>
          <w:p w14:paraId="351A9790" w14:textId="77777777" w:rsidR="002D5EA7" w:rsidRPr="00AF2B9B" w:rsidRDefault="002D5EA7" w:rsidP="002D5EA7">
            <w:pPr>
              <w:jc w:val="right"/>
              <w:rPr>
                <w:color w:val="000000"/>
              </w:rPr>
            </w:pPr>
            <w:r w:rsidRPr="00AF2B9B">
              <w:rPr>
                <w:color w:val="000000"/>
              </w:rPr>
              <w:t>71</w:t>
            </w:r>
          </w:p>
        </w:tc>
        <w:tc>
          <w:tcPr>
            <w:tcW w:w="1300" w:type="dxa"/>
            <w:tcBorders>
              <w:top w:val="nil"/>
              <w:left w:val="nil"/>
              <w:bottom w:val="nil"/>
              <w:right w:val="nil"/>
            </w:tcBorders>
            <w:shd w:val="clear" w:color="auto" w:fill="auto"/>
            <w:noWrap/>
            <w:vAlign w:val="bottom"/>
            <w:hideMark/>
          </w:tcPr>
          <w:p w14:paraId="5835348C" w14:textId="77777777" w:rsidR="002D5EA7" w:rsidRPr="00AF2B9B" w:rsidRDefault="002D5EA7" w:rsidP="002D5EA7">
            <w:pPr>
              <w:jc w:val="right"/>
              <w:rPr>
                <w:color w:val="000000"/>
              </w:rPr>
            </w:pPr>
            <w:r w:rsidRPr="00AF2B9B">
              <w:rPr>
                <w:color w:val="000000"/>
              </w:rPr>
              <w:t>2.87</w:t>
            </w:r>
          </w:p>
        </w:tc>
        <w:tc>
          <w:tcPr>
            <w:tcW w:w="1300" w:type="dxa"/>
            <w:tcBorders>
              <w:top w:val="nil"/>
              <w:left w:val="nil"/>
              <w:bottom w:val="nil"/>
              <w:right w:val="nil"/>
            </w:tcBorders>
            <w:shd w:val="clear" w:color="auto" w:fill="auto"/>
            <w:noWrap/>
            <w:vAlign w:val="bottom"/>
            <w:hideMark/>
          </w:tcPr>
          <w:p w14:paraId="0C2DB268" w14:textId="77777777" w:rsidR="002D5EA7" w:rsidRPr="00AF2B9B" w:rsidRDefault="002D5EA7" w:rsidP="002D5EA7">
            <w:pPr>
              <w:jc w:val="right"/>
              <w:rPr>
                <w:color w:val="000000"/>
              </w:rPr>
            </w:pPr>
            <w:r w:rsidRPr="00AF2B9B">
              <w:rPr>
                <w:color w:val="000000"/>
              </w:rPr>
              <w:t>150</w:t>
            </w:r>
          </w:p>
        </w:tc>
        <w:tc>
          <w:tcPr>
            <w:tcW w:w="1300" w:type="dxa"/>
            <w:tcBorders>
              <w:top w:val="nil"/>
              <w:left w:val="nil"/>
              <w:bottom w:val="nil"/>
              <w:right w:val="nil"/>
            </w:tcBorders>
            <w:shd w:val="clear" w:color="auto" w:fill="auto"/>
            <w:noWrap/>
            <w:vAlign w:val="bottom"/>
            <w:hideMark/>
          </w:tcPr>
          <w:p w14:paraId="50220790" w14:textId="77777777" w:rsidR="002D5EA7" w:rsidRPr="00AF2B9B" w:rsidRDefault="002D5EA7" w:rsidP="002D5EA7">
            <w:pPr>
              <w:jc w:val="right"/>
              <w:rPr>
                <w:color w:val="000000"/>
              </w:rPr>
            </w:pPr>
            <w:r w:rsidRPr="00AF2B9B">
              <w:rPr>
                <w:color w:val="000000"/>
              </w:rPr>
              <w:t>24.172</w:t>
            </w:r>
          </w:p>
        </w:tc>
      </w:tr>
      <w:tr w:rsidR="002D5EA7" w:rsidRPr="00AF2B9B" w14:paraId="12D50648" w14:textId="77777777" w:rsidTr="002D5EA7">
        <w:trPr>
          <w:trHeight w:val="300"/>
        </w:trPr>
        <w:tc>
          <w:tcPr>
            <w:tcW w:w="1300" w:type="dxa"/>
            <w:tcBorders>
              <w:top w:val="nil"/>
              <w:left w:val="nil"/>
              <w:bottom w:val="nil"/>
              <w:right w:val="nil"/>
            </w:tcBorders>
            <w:shd w:val="clear" w:color="auto" w:fill="auto"/>
            <w:noWrap/>
            <w:vAlign w:val="bottom"/>
            <w:hideMark/>
          </w:tcPr>
          <w:p w14:paraId="55DC5E10" w14:textId="77777777" w:rsidR="002D5EA7" w:rsidRPr="00AF2B9B" w:rsidRDefault="002D5EA7" w:rsidP="002D5EA7">
            <w:pPr>
              <w:jc w:val="right"/>
              <w:rPr>
                <w:color w:val="000000"/>
              </w:rPr>
            </w:pPr>
            <w:r w:rsidRPr="00AF2B9B">
              <w:rPr>
                <w:color w:val="000000"/>
              </w:rPr>
              <w:t>4.1</w:t>
            </w:r>
          </w:p>
        </w:tc>
        <w:tc>
          <w:tcPr>
            <w:tcW w:w="1300" w:type="dxa"/>
            <w:tcBorders>
              <w:top w:val="nil"/>
              <w:left w:val="nil"/>
              <w:bottom w:val="nil"/>
              <w:right w:val="nil"/>
            </w:tcBorders>
            <w:shd w:val="clear" w:color="auto" w:fill="auto"/>
            <w:noWrap/>
            <w:vAlign w:val="bottom"/>
            <w:hideMark/>
          </w:tcPr>
          <w:p w14:paraId="021172D8" w14:textId="77777777" w:rsidR="002D5EA7" w:rsidRPr="00AF2B9B" w:rsidRDefault="002D5EA7" w:rsidP="002D5EA7">
            <w:pPr>
              <w:jc w:val="right"/>
              <w:rPr>
                <w:color w:val="000000"/>
              </w:rPr>
            </w:pPr>
            <w:r w:rsidRPr="00AF2B9B">
              <w:rPr>
                <w:color w:val="000000"/>
              </w:rPr>
              <w:t>71</w:t>
            </w:r>
          </w:p>
        </w:tc>
        <w:tc>
          <w:tcPr>
            <w:tcW w:w="1300" w:type="dxa"/>
            <w:tcBorders>
              <w:top w:val="nil"/>
              <w:left w:val="nil"/>
              <w:bottom w:val="nil"/>
              <w:right w:val="nil"/>
            </w:tcBorders>
            <w:shd w:val="clear" w:color="auto" w:fill="auto"/>
            <w:noWrap/>
            <w:vAlign w:val="bottom"/>
            <w:hideMark/>
          </w:tcPr>
          <w:p w14:paraId="726F7293" w14:textId="77777777" w:rsidR="002D5EA7" w:rsidRPr="00AF2B9B" w:rsidRDefault="002D5EA7" w:rsidP="002D5EA7">
            <w:pPr>
              <w:jc w:val="right"/>
              <w:rPr>
                <w:color w:val="000000"/>
              </w:rPr>
            </w:pPr>
            <w:r w:rsidRPr="00AF2B9B">
              <w:rPr>
                <w:color w:val="000000"/>
              </w:rPr>
              <w:t>0.17</w:t>
            </w:r>
          </w:p>
        </w:tc>
        <w:tc>
          <w:tcPr>
            <w:tcW w:w="1300" w:type="dxa"/>
            <w:tcBorders>
              <w:top w:val="nil"/>
              <w:left w:val="nil"/>
              <w:bottom w:val="nil"/>
              <w:right w:val="nil"/>
            </w:tcBorders>
            <w:shd w:val="clear" w:color="auto" w:fill="auto"/>
            <w:noWrap/>
            <w:vAlign w:val="bottom"/>
            <w:hideMark/>
          </w:tcPr>
          <w:p w14:paraId="388B74C1" w14:textId="77777777" w:rsidR="002D5EA7" w:rsidRPr="00AF2B9B" w:rsidRDefault="002D5EA7" w:rsidP="002D5EA7">
            <w:pPr>
              <w:jc w:val="right"/>
              <w:rPr>
                <w:color w:val="000000"/>
              </w:rPr>
            </w:pPr>
            <w:r w:rsidRPr="00AF2B9B">
              <w:rPr>
                <w:color w:val="000000"/>
              </w:rPr>
              <w:t>150</w:t>
            </w:r>
          </w:p>
        </w:tc>
        <w:tc>
          <w:tcPr>
            <w:tcW w:w="1300" w:type="dxa"/>
            <w:tcBorders>
              <w:top w:val="nil"/>
              <w:left w:val="nil"/>
              <w:bottom w:val="nil"/>
              <w:right w:val="nil"/>
            </w:tcBorders>
            <w:shd w:val="clear" w:color="auto" w:fill="auto"/>
            <w:noWrap/>
            <w:vAlign w:val="bottom"/>
            <w:hideMark/>
          </w:tcPr>
          <w:p w14:paraId="590AEA8D" w14:textId="77777777" w:rsidR="002D5EA7" w:rsidRPr="00AF2B9B" w:rsidRDefault="002D5EA7" w:rsidP="002D5EA7">
            <w:pPr>
              <w:jc w:val="right"/>
              <w:rPr>
                <w:color w:val="000000"/>
              </w:rPr>
            </w:pPr>
            <w:r w:rsidRPr="00AF2B9B">
              <w:rPr>
                <w:color w:val="000000"/>
              </w:rPr>
              <w:t>25.956</w:t>
            </w:r>
          </w:p>
        </w:tc>
      </w:tr>
      <w:tr w:rsidR="002D5EA7" w:rsidRPr="00AF2B9B" w14:paraId="5ACB7BB2" w14:textId="77777777" w:rsidTr="002D5EA7">
        <w:trPr>
          <w:trHeight w:val="300"/>
        </w:trPr>
        <w:tc>
          <w:tcPr>
            <w:tcW w:w="1300" w:type="dxa"/>
            <w:tcBorders>
              <w:top w:val="nil"/>
              <w:left w:val="nil"/>
              <w:bottom w:val="nil"/>
              <w:right w:val="nil"/>
            </w:tcBorders>
            <w:shd w:val="clear" w:color="auto" w:fill="auto"/>
            <w:noWrap/>
            <w:vAlign w:val="bottom"/>
            <w:hideMark/>
          </w:tcPr>
          <w:p w14:paraId="115EB095" w14:textId="77777777" w:rsidR="002D5EA7" w:rsidRPr="00AF2B9B" w:rsidRDefault="002D5EA7" w:rsidP="002D5EA7">
            <w:pPr>
              <w:jc w:val="right"/>
              <w:rPr>
                <w:color w:val="000000"/>
              </w:rPr>
            </w:pPr>
            <w:r w:rsidRPr="00AF2B9B">
              <w:rPr>
                <w:color w:val="000000"/>
              </w:rPr>
              <w:t>4.11</w:t>
            </w:r>
          </w:p>
        </w:tc>
        <w:tc>
          <w:tcPr>
            <w:tcW w:w="1300" w:type="dxa"/>
            <w:tcBorders>
              <w:top w:val="nil"/>
              <w:left w:val="nil"/>
              <w:bottom w:val="nil"/>
              <w:right w:val="nil"/>
            </w:tcBorders>
            <w:shd w:val="clear" w:color="auto" w:fill="auto"/>
            <w:noWrap/>
            <w:vAlign w:val="bottom"/>
            <w:hideMark/>
          </w:tcPr>
          <w:p w14:paraId="78A8EEFC" w14:textId="77777777" w:rsidR="002D5EA7" w:rsidRPr="00AF2B9B" w:rsidRDefault="002D5EA7" w:rsidP="002D5EA7">
            <w:pPr>
              <w:jc w:val="right"/>
              <w:rPr>
                <w:color w:val="000000"/>
              </w:rPr>
            </w:pPr>
            <w:r w:rsidRPr="00AF2B9B">
              <w:rPr>
                <w:color w:val="000000"/>
              </w:rPr>
              <w:t>70</w:t>
            </w:r>
          </w:p>
        </w:tc>
        <w:tc>
          <w:tcPr>
            <w:tcW w:w="1300" w:type="dxa"/>
            <w:tcBorders>
              <w:top w:val="nil"/>
              <w:left w:val="nil"/>
              <w:bottom w:val="nil"/>
              <w:right w:val="nil"/>
            </w:tcBorders>
            <w:shd w:val="clear" w:color="auto" w:fill="auto"/>
            <w:noWrap/>
            <w:vAlign w:val="bottom"/>
            <w:hideMark/>
          </w:tcPr>
          <w:p w14:paraId="03E535DB" w14:textId="77777777" w:rsidR="002D5EA7" w:rsidRPr="00AF2B9B" w:rsidRDefault="002D5EA7" w:rsidP="002D5EA7">
            <w:pPr>
              <w:jc w:val="right"/>
              <w:rPr>
                <w:color w:val="000000"/>
              </w:rPr>
            </w:pPr>
            <w:r w:rsidRPr="00AF2B9B">
              <w:rPr>
                <w:color w:val="000000"/>
              </w:rPr>
              <w:t>57.47</w:t>
            </w:r>
          </w:p>
        </w:tc>
        <w:tc>
          <w:tcPr>
            <w:tcW w:w="1300" w:type="dxa"/>
            <w:tcBorders>
              <w:top w:val="nil"/>
              <w:left w:val="nil"/>
              <w:bottom w:val="nil"/>
              <w:right w:val="nil"/>
            </w:tcBorders>
            <w:shd w:val="clear" w:color="auto" w:fill="auto"/>
            <w:noWrap/>
            <w:vAlign w:val="bottom"/>
            <w:hideMark/>
          </w:tcPr>
          <w:p w14:paraId="0B4FD33A" w14:textId="77777777" w:rsidR="002D5EA7" w:rsidRPr="00AF2B9B" w:rsidRDefault="002D5EA7" w:rsidP="002D5EA7">
            <w:pPr>
              <w:jc w:val="right"/>
              <w:rPr>
                <w:color w:val="000000"/>
              </w:rPr>
            </w:pPr>
            <w:r w:rsidRPr="00AF2B9B">
              <w:rPr>
                <w:color w:val="000000"/>
              </w:rPr>
              <w:t>150</w:t>
            </w:r>
          </w:p>
        </w:tc>
        <w:tc>
          <w:tcPr>
            <w:tcW w:w="1300" w:type="dxa"/>
            <w:tcBorders>
              <w:top w:val="nil"/>
              <w:left w:val="nil"/>
              <w:bottom w:val="nil"/>
              <w:right w:val="nil"/>
            </w:tcBorders>
            <w:shd w:val="clear" w:color="auto" w:fill="auto"/>
            <w:noWrap/>
            <w:vAlign w:val="bottom"/>
            <w:hideMark/>
          </w:tcPr>
          <w:p w14:paraId="1067022F" w14:textId="77777777" w:rsidR="002D5EA7" w:rsidRPr="00AF2B9B" w:rsidRDefault="002D5EA7" w:rsidP="002D5EA7">
            <w:pPr>
              <w:jc w:val="right"/>
              <w:rPr>
                <w:color w:val="000000"/>
              </w:rPr>
            </w:pPr>
            <w:r w:rsidRPr="00AF2B9B">
              <w:rPr>
                <w:color w:val="000000"/>
              </w:rPr>
              <w:t>27.74</w:t>
            </w:r>
          </w:p>
        </w:tc>
      </w:tr>
      <w:tr w:rsidR="002D5EA7" w:rsidRPr="00AF2B9B" w14:paraId="0A4CE482" w14:textId="77777777" w:rsidTr="002D5EA7">
        <w:trPr>
          <w:trHeight w:val="300"/>
        </w:trPr>
        <w:tc>
          <w:tcPr>
            <w:tcW w:w="1300" w:type="dxa"/>
            <w:tcBorders>
              <w:top w:val="nil"/>
              <w:left w:val="nil"/>
              <w:bottom w:val="nil"/>
              <w:right w:val="nil"/>
            </w:tcBorders>
            <w:shd w:val="clear" w:color="auto" w:fill="auto"/>
            <w:noWrap/>
            <w:vAlign w:val="bottom"/>
            <w:hideMark/>
          </w:tcPr>
          <w:p w14:paraId="4B554576" w14:textId="77777777" w:rsidR="002D5EA7" w:rsidRPr="00AF2B9B" w:rsidRDefault="002D5EA7" w:rsidP="002D5EA7">
            <w:pPr>
              <w:jc w:val="right"/>
              <w:rPr>
                <w:color w:val="000000"/>
              </w:rPr>
            </w:pPr>
            <w:r w:rsidRPr="00AF2B9B">
              <w:rPr>
                <w:color w:val="000000"/>
              </w:rPr>
              <w:t>4.12</w:t>
            </w:r>
          </w:p>
        </w:tc>
        <w:tc>
          <w:tcPr>
            <w:tcW w:w="1300" w:type="dxa"/>
            <w:tcBorders>
              <w:top w:val="nil"/>
              <w:left w:val="nil"/>
              <w:bottom w:val="nil"/>
              <w:right w:val="nil"/>
            </w:tcBorders>
            <w:shd w:val="clear" w:color="auto" w:fill="auto"/>
            <w:noWrap/>
            <w:vAlign w:val="bottom"/>
            <w:hideMark/>
          </w:tcPr>
          <w:p w14:paraId="2156ABFE" w14:textId="77777777" w:rsidR="002D5EA7" w:rsidRPr="00AF2B9B" w:rsidRDefault="002D5EA7" w:rsidP="002D5EA7">
            <w:pPr>
              <w:jc w:val="right"/>
              <w:rPr>
                <w:color w:val="000000"/>
              </w:rPr>
            </w:pPr>
            <w:r w:rsidRPr="00AF2B9B">
              <w:rPr>
                <w:color w:val="000000"/>
              </w:rPr>
              <w:t>70</w:t>
            </w:r>
          </w:p>
        </w:tc>
        <w:tc>
          <w:tcPr>
            <w:tcW w:w="1300" w:type="dxa"/>
            <w:tcBorders>
              <w:top w:val="nil"/>
              <w:left w:val="nil"/>
              <w:bottom w:val="nil"/>
              <w:right w:val="nil"/>
            </w:tcBorders>
            <w:shd w:val="clear" w:color="auto" w:fill="auto"/>
            <w:noWrap/>
            <w:vAlign w:val="bottom"/>
            <w:hideMark/>
          </w:tcPr>
          <w:p w14:paraId="1510E6E0" w14:textId="77777777" w:rsidR="002D5EA7" w:rsidRPr="00AF2B9B" w:rsidRDefault="002D5EA7" w:rsidP="002D5EA7">
            <w:pPr>
              <w:jc w:val="right"/>
              <w:rPr>
                <w:color w:val="000000"/>
              </w:rPr>
            </w:pPr>
            <w:r w:rsidRPr="00AF2B9B">
              <w:rPr>
                <w:color w:val="000000"/>
              </w:rPr>
              <w:t>54.77</w:t>
            </w:r>
          </w:p>
        </w:tc>
        <w:tc>
          <w:tcPr>
            <w:tcW w:w="1300" w:type="dxa"/>
            <w:tcBorders>
              <w:top w:val="nil"/>
              <w:left w:val="nil"/>
              <w:bottom w:val="nil"/>
              <w:right w:val="nil"/>
            </w:tcBorders>
            <w:shd w:val="clear" w:color="auto" w:fill="auto"/>
            <w:noWrap/>
            <w:vAlign w:val="bottom"/>
            <w:hideMark/>
          </w:tcPr>
          <w:p w14:paraId="4475CA4F" w14:textId="77777777" w:rsidR="002D5EA7" w:rsidRPr="00AF2B9B" w:rsidRDefault="002D5EA7" w:rsidP="002D5EA7">
            <w:pPr>
              <w:jc w:val="right"/>
              <w:rPr>
                <w:color w:val="000000"/>
              </w:rPr>
            </w:pPr>
            <w:r w:rsidRPr="00AF2B9B">
              <w:rPr>
                <w:color w:val="000000"/>
              </w:rPr>
              <w:t>150</w:t>
            </w:r>
          </w:p>
        </w:tc>
        <w:tc>
          <w:tcPr>
            <w:tcW w:w="1300" w:type="dxa"/>
            <w:tcBorders>
              <w:top w:val="nil"/>
              <w:left w:val="nil"/>
              <w:bottom w:val="nil"/>
              <w:right w:val="nil"/>
            </w:tcBorders>
            <w:shd w:val="clear" w:color="auto" w:fill="auto"/>
            <w:noWrap/>
            <w:vAlign w:val="bottom"/>
            <w:hideMark/>
          </w:tcPr>
          <w:p w14:paraId="75DF159B" w14:textId="77777777" w:rsidR="002D5EA7" w:rsidRPr="00AF2B9B" w:rsidRDefault="002D5EA7" w:rsidP="002D5EA7">
            <w:pPr>
              <w:jc w:val="right"/>
              <w:rPr>
                <w:color w:val="000000"/>
              </w:rPr>
            </w:pPr>
            <w:r w:rsidRPr="00AF2B9B">
              <w:rPr>
                <w:color w:val="000000"/>
              </w:rPr>
              <w:t>29.524</w:t>
            </w:r>
          </w:p>
        </w:tc>
      </w:tr>
      <w:tr w:rsidR="002D5EA7" w:rsidRPr="00AF2B9B" w14:paraId="08DE3D7C" w14:textId="77777777" w:rsidTr="002D5EA7">
        <w:trPr>
          <w:trHeight w:val="300"/>
        </w:trPr>
        <w:tc>
          <w:tcPr>
            <w:tcW w:w="1300" w:type="dxa"/>
            <w:tcBorders>
              <w:top w:val="nil"/>
              <w:left w:val="nil"/>
              <w:bottom w:val="nil"/>
              <w:right w:val="nil"/>
            </w:tcBorders>
            <w:shd w:val="clear" w:color="auto" w:fill="auto"/>
            <w:noWrap/>
            <w:vAlign w:val="bottom"/>
            <w:hideMark/>
          </w:tcPr>
          <w:p w14:paraId="42E6F2D1" w14:textId="77777777" w:rsidR="002D5EA7" w:rsidRPr="00AF2B9B" w:rsidRDefault="002D5EA7" w:rsidP="002D5EA7">
            <w:pPr>
              <w:jc w:val="right"/>
              <w:rPr>
                <w:color w:val="000000"/>
              </w:rPr>
            </w:pPr>
            <w:r w:rsidRPr="00AF2B9B">
              <w:rPr>
                <w:color w:val="000000"/>
              </w:rPr>
              <w:t>6.1</w:t>
            </w:r>
          </w:p>
        </w:tc>
        <w:tc>
          <w:tcPr>
            <w:tcW w:w="1300" w:type="dxa"/>
            <w:tcBorders>
              <w:top w:val="nil"/>
              <w:left w:val="nil"/>
              <w:bottom w:val="nil"/>
              <w:right w:val="nil"/>
            </w:tcBorders>
            <w:shd w:val="clear" w:color="auto" w:fill="auto"/>
            <w:noWrap/>
            <w:vAlign w:val="bottom"/>
            <w:hideMark/>
          </w:tcPr>
          <w:p w14:paraId="30FE207B" w14:textId="77777777" w:rsidR="002D5EA7" w:rsidRPr="00AF2B9B" w:rsidRDefault="002D5EA7" w:rsidP="002D5EA7">
            <w:pPr>
              <w:jc w:val="right"/>
              <w:rPr>
                <w:color w:val="000000"/>
              </w:rPr>
            </w:pPr>
            <w:r w:rsidRPr="00AF2B9B">
              <w:rPr>
                <w:color w:val="000000"/>
              </w:rPr>
              <w:t>71</w:t>
            </w:r>
          </w:p>
        </w:tc>
        <w:tc>
          <w:tcPr>
            <w:tcW w:w="1300" w:type="dxa"/>
            <w:tcBorders>
              <w:top w:val="nil"/>
              <w:left w:val="nil"/>
              <w:bottom w:val="nil"/>
              <w:right w:val="nil"/>
            </w:tcBorders>
            <w:shd w:val="clear" w:color="auto" w:fill="auto"/>
            <w:noWrap/>
            <w:vAlign w:val="bottom"/>
            <w:hideMark/>
          </w:tcPr>
          <w:p w14:paraId="2030DF62" w14:textId="77777777" w:rsidR="002D5EA7" w:rsidRPr="00AF2B9B" w:rsidRDefault="002D5EA7" w:rsidP="002D5EA7">
            <w:pPr>
              <w:jc w:val="right"/>
              <w:rPr>
                <w:color w:val="000000"/>
              </w:rPr>
            </w:pPr>
            <w:r w:rsidRPr="00AF2B9B">
              <w:rPr>
                <w:color w:val="000000"/>
              </w:rPr>
              <w:t>20.79</w:t>
            </w:r>
          </w:p>
        </w:tc>
        <w:tc>
          <w:tcPr>
            <w:tcW w:w="1300" w:type="dxa"/>
            <w:tcBorders>
              <w:top w:val="nil"/>
              <w:left w:val="nil"/>
              <w:bottom w:val="nil"/>
              <w:right w:val="nil"/>
            </w:tcBorders>
            <w:shd w:val="clear" w:color="auto" w:fill="auto"/>
            <w:noWrap/>
            <w:vAlign w:val="bottom"/>
            <w:hideMark/>
          </w:tcPr>
          <w:p w14:paraId="0DF67E22" w14:textId="77777777" w:rsidR="002D5EA7" w:rsidRPr="00AF2B9B" w:rsidRDefault="002D5EA7" w:rsidP="002D5EA7">
            <w:pPr>
              <w:jc w:val="right"/>
              <w:rPr>
                <w:color w:val="000000"/>
              </w:rPr>
            </w:pPr>
            <w:r w:rsidRPr="00AF2B9B">
              <w:rPr>
                <w:color w:val="000000"/>
              </w:rPr>
              <w:t>149</w:t>
            </w:r>
          </w:p>
        </w:tc>
        <w:tc>
          <w:tcPr>
            <w:tcW w:w="1300" w:type="dxa"/>
            <w:tcBorders>
              <w:top w:val="nil"/>
              <w:left w:val="nil"/>
              <w:bottom w:val="nil"/>
              <w:right w:val="nil"/>
            </w:tcBorders>
            <w:shd w:val="clear" w:color="auto" w:fill="auto"/>
            <w:noWrap/>
            <w:vAlign w:val="bottom"/>
            <w:hideMark/>
          </w:tcPr>
          <w:p w14:paraId="4451956D" w14:textId="77777777" w:rsidR="002D5EA7" w:rsidRPr="00AF2B9B" w:rsidRDefault="002D5EA7" w:rsidP="002D5EA7">
            <w:pPr>
              <w:jc w:val="right"/>
              <w:rPr>
                <w:color w:val="000000"/>
              </w:rPr>
            </w:pPr>
            <w:r w:rsidRPr="00AF2B9B">
              <w:rPr>
                <w:color w:val="000000"/>
              </w:rPr>
              <w:t>20.46</w:t>
            </w:r>
          </w:p>
        </w:tc>
      </w:tr>
      <w:tr w:rsidR="002D5EA7" w:rsidRPr="00AF2B9B" w14:paraId="1197BBDA" w14:textId="77777777" w:rsidTr="002D5EA7">
        <w:trPr>
          <w:trHeight w:val="300"/>
        </w:trPr>
        <w:tc>
          <w:tcPr>
            <w:tcW w:w="1300" w:type="dxa"/>
            <w:tcBorders>
              <w:top w:val="nil"/>
              <w:left w:val="nil"/>
              <w:bottom w:val="nil"/>
              <w:right w:val="nil"/>
            </w:tcBorders>
            <w:shd w:val="clear" w:color="auto" w:fill="auto"/>
            <w:noWrap/>
            <w:vAlign w:val="bottom"/>
            <w:hideMark/>
          </w:tcPr>
          <w:p w14:paraId="50E96B14" w14:textId="77777777" w:rsidR="002D5EA7" w:rsidRPr="00AF2B9B" w:rsidRDefault="002D5EA7" w:rsidP="002D5EA7">
            <w:pPr>
              <w:jc w:val="right"/>
              <w:rPr>
                <w:color w:val="000000"/>
              </w:rPr>
            </w:pPr>
            <w:r w:rsidRPr="00AF2B9B">
              <w:rPr>
                <w:color w:val="000000"/>
              </w:rPr>
              <w:t>6.2</w:t>
            </w:r>
          </w:p>
        </w:tc>
        <w:tc>
          <w:tcPr>
            <w:tcW w:w="1300" w:type="dxa"/>
            <w:tcBorders>
              <w:top w:val="nil"/>
              <w:left w:val="nil"/>
              <w:bottom w:val="nil"/>
              <w:right w:val="nil"/>
            </w:tcBorders>
            <w:shd w:val="clear" w:color="auto" w:fill="auto"/>
            <w:noWrap/>
            <w:vAlign w:val="bottom"/>
            <w:hideMark/>
          </w:tcPr>
          <w:p w14:paraId="25BDBE7A" w14:textId="77777777" w:rsidR="002D5EA7" w:rsidRPr="00AF2B9B" w:rsidRDefault="002D5EA7" w:rsidP="002D5EA7">
            <w:pPr>
              <w:jc w:val="right"/>
              <w:rPr>
                <w:color w:val="000000"/>
              </w:rPr>
            </w:pPr>
            <w:r w:rsidRPr="00AF2B9B">
              <w:rPr>
                <w:color w:val="000000"/>
              </w:rPr>
              <w:t>71</w:t>
            </w:r>
          </w:p>
        </w:tc>
        <w:tc>
          <w:tcPr>
            <w:tcW w:w="1300" w:type="dxa"/>
            <w:tcBorders>
              <w:top w:val="nil"/>
              <w:left w:val="nil"/>
              <w:bottom w:val="nil"/>
              <w:right w:val="nil"/>
            </w:tcBorders>
            <w:shd w:val="clear" w:color="auto" w:fill="auto"/>
            <w:noWrap/>
            <w:vAlign w:val="bottom"/>
            <w:hideMark/>
          </w:tcPr>
          <w:p w14:paraId="7B410A7C" w14:textId="77777777" w:rsidR="002D5EA7" w:rsidRPr="00AF2B9B" w:rsidRDefault="002D5EA7" w:rsidP="002D5EA7">
            <w:pPr>
              <w:jc w:val="right"/>
              <w:rPr>
                <w:color w:val="000000"/>
              </w:rPr>
            </w:pPr>
            <w:r w:rsidRPr="00AF2B9B">
              <w:rPr>
                <w:color w:val="000000"/>
              </w:rPr>
              <w:t>18.11</w:t>
            </w:r>
          </w:p>
        </w:tc>
        <w:tc>
          <w:tcPr>
            <w:tcW w:w="1300" w:type="dxa"/>
            <w:tcBorders>
              <w:top w:val="nil"/>
              <w:left w:val="nil"/>
              <w:bottom w:val="nil"/>
              <w:right w:val="nil"/>
            </w:tcBorders>
            <w:shd w:val="clear" w:color="auto" w:fill="auto"/>
            <w:noWrap/>
            <w:vAlign w:val="bottom"/>
            <w:hideMark/>
          </w:tcPr>
          <w:p w14:paraId="093C31C8" w14:textId="77777777" w:rsidR="002D5EA7" w:rsidRPr="00AF2B9B" w:rsidRDefault="002D5EA7" w:rsidP="002D5EA7">
            <w:pPr>
              <w:jc w:val="right"/>
              <w:rPr>
                <w:color w:val="000000"/>
              </w:rPr>
            </w:pPr>
            <w:r w:rsidRPr="00AF2B9B">
              <w:rPr>
                <w:color w:val="000000"/>
              </w:rPr>
              <w:t>149</w:t>
            </w:r>
          </w:p>
        </w:tc>
        <w:tc>
          <w:tcPr>
            <w:tcW w:w="1300" w:type="dxa"/>
            <w:tcBorders>
              <w:top w:val="nil"/>
              <w:left w:val="nil"/>
              <w:bottom w:val="nil"/>
              <w:right w:val="nil"/>
            </w:tcBorders>
            <w:shd w:val="clear" w:color="auto" w:fill="auto"/>
            <w:noWrap/>
            <w:vAlign w:val="bottom"/>
            <w:hideMark/>
          </w:tcPr>
          <w:p w14:paraId="654E8D83" w14:textId="77777777" w:rsidR="002D5EA7" w:rsidRPr="00AF2B9B" w:rsidRDefault="002D5EA7" w:rsidP="002D5EA7">
            <w:pPr>
              <w:jc w:val="right"/>
              <w:rPr>
                <w:color w:val="000000"/>
              </w:rPr>
            </w:pPr>
            <w:r w:rsidRPr="00AF2B9B">
              <w:rPr>
                <w:color w:val="000000"/>
              </w:rPr>
              <w:t>22.35</w:t>
            </w:r>
          </w:p>
        </w:tc>
      </w:tr>
      <w:tr w:rsidR="002D5EA7" w:rsidRPr="00AF2B9B" w14:paraId="24695648" w14:textId="77777777" w:rsidTr="002D5EA7">
        <w:trPr>
          <w:trHeight w:val="300"/>
        </w:trPr>
        <w:tc>
          <w:tcPr>
            <w:tcW w:w="1300" w:type="dxa"/>
            <w:tcBorders>
              <w:top w:val="nil"/>
              <w:left w:val="nil"/>
              <w:bottom w:val="nil"/>
              <w:right w:val="nil"/>
            </w:tcBorders>
            <w:shd w:val="clear" w:color="auto" w:fill="auto"/>
            <w:noWrap/>
            <w:vAlign w:val="bottom"/>
            <w:hideMark/>
          </w:tcPr>
          <w:p w14:paraId="050E44D5" w14:textId="77777777" w:rsidR="002D5EA7" w:rsidRPr="00AF2B9B" w:rsidRDefault="002D5EA7" w:rsidP="002D5EA7">
            <w:pPr>
              <w:jc w:val="right"/>
              <w:rPr>
                <w:color w:val="000000"/>
              </w:rPr>
            </w:pPr>
            <w:r w:rsidRPr="00AF2B9B">
              <w:rPr>
                <w:color w:val="000000"/>
              </w:rPr>
              <w:t>6.3</w:t>
            </w:r>
          </w:p>
        </w:tc>
        <w:tc>
          <w:tcPr>
            <w:tcW w:w="1300" w:type="dxa"/>
            <w:tcBorders>
              <w:top w:val="nil"/>
              <w:left w:val="nil"/>
              <w:bottom w:val="nil"/>
              <w:right w:val="nil"/>
            </w:tcBorders>
            <w:shd w:val="clear" w:color="auto" w:fill="auto"/>
            <w:noWrap/>
            <w:vAlign w:val="bottom"/>
            <w:hideMark/>
          </w:tcPr>
          <w:p w14:paraId="0F73606C" w14:textId="77777777" w:rsidR="002D5EA7" w:rsidRPr="00AF2B9B" w:rsidRDefault="002D5EA7" w:rsidP="002D5EA7">
            <w:pPr>
              <w:jc w:val="right"/>
              <w:rPr>
                <w:color w:val="000000"/>
              </w:rPr>
            </w:pPr>
            <w:r w:rsidRPr="00AF2B9B">
              <w:rPr>
                <w:color w:val="000000"/>
              </w:rPr>
              <w:t>71</w:t>
            </w:r>
          </w:p>
        </w:tc>
        <w:tc>
          <w:tcPr>
            <w:tcW w:w="1300" w:type="dxa"/>
            <w:tcBorders>
              <w:top w:val="nil"/>
              <w:left w:val="nil"/>
              <w:bottom w:val="nil"/>
              <w:right w:val="nil"/>
            </w:tcBorders>
            <w:shd w:val="clear" w:color="auto" w:fill="auto"/>
            <w:noWrap/>
            <w:vAlign w:val="bottom"/>
            <w:hideMark/>
          </w:tcPr>
          <w:p w14:paraId="5846B5D2" w14:textId="77777777" w:rsidR="002D5EA7" w:rsidRPr="00AF2B9B" w:rsidRDefault="002D5EA7" w:rsidP="002D5EA7">
            <w:pPr>
              <w:jc w:val="right"/>
              <w:rPr>
                <w:color w:val="000000"/>
              </w:rPr>
            </w:pPr>
            <w:r w:rsidRPr="00AF2B9B">
              <w:rPr>
                <w:color w:val="000000"/>
              </w:rPr>
              <w:t>15.43</w:t>
            </w:r>
          </w:p>
        </w:tc>
        <w:tc>
          <w:tcPr>
            <w:tcW w:w="1300" w:type="dxa"/>
            <w:tcBorders>
              <w:top w:val="nil"/>
              <w:left w:val="nil"/>
              <w:bottom w:val="nil"/>
              <w:right w:val="nil"/>
            </w:tcBorders>
            <w:shd w:val="clear" w:color="auto" w:fill="auto"/>
            <w:noWrap/>
            <w:vAlign w:val="bottom"/>
            <w:hideMark/>
          </w:tcPr>
          <w:p w14:paraId="2BBA2809" w14:textId="77777777" w:rsidR="002D5EA7" w:rsidRPr="00AF2B9B" w:rsidRDefault="002D5EA7" w:rsidP="002D5EA7">
            <w:pPr>
              <w:jc w:val="right"/>
              <w:rPr>
                <w:color w:val="000000"/>
              </w:rPr>
            </w:pPr>
            <w:r w:rsidRPr="00AF2B9B">
              <w:rPr>
                <w:color w:val="000000"/>
              </w:rPr>
              <w:t>149</w:t>
            </w:r>
          </w:p>
        </w:tc>
        <w:tc>
          <w:tcPr>
            <w:tcW w:w="1300" w:type="dxa"/>
            <w:tcBorders>
              <w:top w:val="nil"/>
              <w:left w:val="nil"/>
              <w:bottom w:val="nil"/>
              <w:right w:val="nil"/>
            </w:tcBorders>
            <w:shd w:val="clear" w:color="auto" w:fill="auto"/>
            <w:noWrap/>
            <w:vAlign w:val="bottom"/>
            <w:hideMark/>
          </w:tcPr>
          <w:p w14:paraId="1F9EA695" w14:textId="77777777" w:rsidR="002D5EA7" w:rsidRPr="00AF2B9B" w:rsidRDefault="002D5EA7" w:rsidP="002D5EA7">
            <w:pPr>
              <w:jc w:val="right"/>
              <w:rPr>
                <w:color w:val="000000"/>
              </w:rPr>
            </w:pPr>
            <w:r w:rsidRPr="00AF2B9B">
              <w:rPr>
                <w:color w:val="000000"/>
              </w:rPr>
              <w:t>24.23</w:t>
            </w:r>
          </w:p>
        </w:tc>
      </w:tr>
      <w:tr w:rsidR="002D5EA7" w:rsidRPr="00AF2B9B" w14:paraId="15CB2013" w14:textId="77777777" w:rsidTr="002D5EA7">
        <w:trPr>
          <w:trHeight w:val="300"/>
        </w:trPr>
        <w:tc>
          <w:tcPr>
            <w:tcW w:w="1300" w:type="dxa"/>
            <w:tcBorders>
              <w:top w:val="nil"/>
              <w:left w:val="nil"/>
              <w:bottom w:val="nil"/>
              <w:right w:val="nil"/>
            </w:tcBorders>
            <w:shd w:val="clear" w:color="auto" w:fill="auto"/>
            <w:noWrap/>
            <w:vAlign w:val="bottom"/>
            <w:hideMark/>
          </w:tcPr>
          <w:p w14:paraId="781FCBD0" w14:textId="77777777" w:rsidR="002D5EA7" w:rsidRPr="00AF2B9B" w:rsidRDefault="002D5EA7" w:rsidP="002D5EA7">
            <w:pPr>
              <w:jc w:val="right"/>
              <w:rPr>
                <w:color w:val="000000"/>
              </w:rPr>
            </w:pPr>
            <w:r w:rsidRPr="00AF2B9B">
              <w:rPr>
                <w:color w:val="000000"/>
              </w:rPr>
              <w:t>6.4</w:t>
            </w:r>
          </w:p>
        </w:tc>
        <w:tc>
          <w:tcPr>
            <w:tcW w:w="1300" w:type="dxa"/>
            <w:tcBorders>
              <w:top w:val="nil"/>
              <w:left w:val="nil"/>
              <w:bottom w:val="nil"/>
              <w:right w:val="nil"/>
            </w:tcBorders>
            <w:shd w:val="clear" w:color="auto" w:fill="auto"/>
            <w:noWrap/>
            <w:vAlign w:val="bottom"/>
            <w:hideMark/>
          </w:tcPr>
          <w:p w14:paraId="76DAEB96" w14:textId="77777777" w:rsidR="002D5EA7" w:rsidRPr="00AF2B9B" w:rsidRDefault="002D5EA7" w:rsidP="002D5EA7">
            <w:pPr>
              <w:jc w:val="right"/>
              <w:rPr>
                <w:color w:val="000000"/>
              </w:rPr>
            </w:pPr>
            <w:r w:rsidRPr="00AF2B9B">
              <w:rPr>
                <w:color w:val="000000"/>
              </w:rPr>
              <w:t>71</w:t>
            </w:r>
          </w:p>
        </w:tc>
        <w:tc>
          <w:tcPr>
            <w:tcW w:w="1300" w:type="dxa"/>
            <w:tcBorders>
              <w:top w:val="nil"/>
              <w:left w:val="nil"/>
              <w:bottom w:val="nil"/>
              <w:right w:val="nil"/>
            </w:tcBorders>
            <w:shd w:val="clear" w:color="auto" w:fill="auto"/>
            <w:noWrap/>
            <w:vAlign w:val="bottom"/>
            <w:hideMark/>
          </w:tcPr>
          <w:p w14:paraId="478CD19A" w14:textId="77777777" w:rsidR="002D5EA7" w:rsidRPr="00AF2B9B" w:rsidRDefault="002D5EA7" w:rsidP="002D5EA7">
            <w:pPr>
              <w:jc w:val="right"/>
              <w:rPr>
                <w:color w:val="000000"/>
              </w:rPr>
            </w:pPr>
            <w:r w:rsidRPr="00AF2B9B">
              <w:rPr>
                <w:color w:val="000000"/>
              </w:rPr>
              <w:t>12.75</w:t>
            </w:r>
          </w:p>
        </w:tc>
        <w:tc>
          <w:tcPr>
            <w:tcW w:w="1300" w:type="dxa"/>
            <w:tcBorders>
              <w:top w:val="nil"/>
              <w:left w:val="nil"/>
              <w:bottom w:val="nil"/>
              <w:right w:val="nil"/>
            </w:tcBorders>
            <w:shd w:val="clear" w:color="auto" w:fill="auto"/>
            <w:noWrap/>
            <w:vAlign w:val="bottom"/>
            <w:hideMark/>
          </w:tcPr>
          <w:p w14:paraId="0051E162" w14:textId="77777777" w:rsidR="002D5EA7" w:rsidRPr="00AF2B9B" w:rsidRDefault="002D5EA7" w:rsidP="002D5EA7">
            <w:pPr>
              <w:jc w:val="right"/>
              <w:rPr>
                <w:color w:val="000000"/>
              </w:rPr>
            </w:pPr>
            <w:r w:rsidRPr="00AF2B9B">
              <w:rPr>
                <w:color w:val="000000"/>
              </w:rPr>
              <w:t>149</w:t>
            </w:r>
          </w:p>
        </w:tc>
        <w:tc>
          <w:tcPr>
            <w:tcW w:w="1300" w:type="dxa"/>
            <w:tcBorders>
              <w:top w:val="nil"/>
              <w:left w:val="nil"/>
              <w:bottom w:val="nil"/>
              <w:right w:val="nil"/>
            </w:tcBorders>
            <w:shd w:val="clear" w:color="auto" w:fill="auto"/>
            <w:noWrap/>
            <w:vAlign w:val="bottom"/>
            <w:hideMark/>
          </w:tcPr>
          <w:p w14:paraId="6040174F" w14:textId="77777777" w:rsidR="002D5EA7" w:rsidRPr="00AF2B9B" w:rsidRDefault="002D5EA7" w:rsidP="002D5EA7">
            <w:pPr>
              <w:jc w:val="right"/>
              <w:rPr>
                <w:color w:val="000000"/>
              </w:rPr>
            </w:pPr>
            <w:r w:rsidRPr="00AF2B9B">
              <w:rPr>
                <w:color w:val="000000"/>
              </w:rPr>
              <w:t>26.12</w:t>
            </w:r>
          </w:p>
        </w:tc>
      </w:tr>
      <w:tr w:rsidR="002D5EA7" w:rsidRPr="00AF2B9B" w14:paraId="45A12114" w14:textId="77777777" w:rsidTr="002D5EA7">
        <w:trPr>
          <w:trHeight w:val="300"/>
        </w:trPr>
        <w:tc>
          <w:tcPr>
            <w:tcW w:w="1300" w:type="dxa"/>
            <w:tcBorders>
              <w:top w:val="nil"/>
              <w:left w:val="nil"/>
              <w:bottom w:val="nil"/>
              <w:right w:val="nil"/>
            </w:tcBorders>
            <w:shd w:val="clear" w:color="auto" w:fill="auto"/>
            <w:noWrap/>
            <w:vAlign w:val="bottom"/>
            <w:hideMark/>
          </w:tcPr>
          <w:p w14:paraId="2C9A29C2" w14:textId="77777777" w:rsidR="002D5EA7" w:rsidRPr="00AF2B9B" w:rsidRDefault="002D5EA7" w:rsidP="002D5EA7">
            <w:pPr>
              <w:jc w:val="right"/>
              <w:rPr>
                <w:color w:val="000000"/>
              </w:rPr>
            </w:pPr>
            <w:r w:rsidRPr="00AF2B9B">
              <w:rPr>
                <w:color w:val="000000"/>
              </w:rPr>
              <w:t>6.5</w:t>
            </w:r>
          </w:p>
        </w:tc>
        <w:tc>
          <w:tcPr>
            <w:tcW w:w="1300" w:type="dxa"/>
            <w:tcBorders>
              <w:top w:val="nil"/>
              <w:left w:val="nil"/>
              <w:bottom w:val="nil"/>
              <w:right w:val="nil"/>
            </w:tcBorders>
            <w:shd w:val="clear" w:color="auto" w:fill="auto"/>
            <w:noWrap/>
            <w:vAlign w:val="bottom"/>
            <w:hideMark/>
          </w:tcPr>
          <w:p w14:paraId="3140BB70" w14:textId="77777777" w:rsidR="002D5EA7" w:rsidRPr="00AF2B9B" w:rsidRDefault="002D5EA7" w:rsidP="002D5EA7">
            <w:pPr>
              <w:jc w:val="right"/>
              <w:rPr>
                <w:color w:val="000000"/>
              </w:rPr>
            </w:pPr>
            <w:r w:rsidRPr="00AF2B9B">
              <w:rPr>
                <w:color w:val="000000"/>
              </w:rPr>
              <w:t>71</w:t>
            </w:r>
          </w:p>
        </w:tc>
        <w:tc>
          <w:tcPr>
            <w:tcW w:w="1300" w:type="dxa"/>
            <w:tcBorders>
              <w:top w:val="nil"/>
              <w:left w:val="nil"/>
              <w:bottom w:val="nil"/>
              <w:right w:val="nil"/>
            </w:tcBorders>
            <w:shd w:val="clear" w:color="auto" w:fill="auto"/>
            <w:noWrap/>
            <w:vAlign w:val="bottom"/>
            <w:hideMark/>
          </w:tcPr>
          <w:p w14:paraId="1B6387DD" w14:textId="77777777" w:rsidR="002D5EA7" w:rsidRPr="00AF2B9B" w:rsidRDefault="002D5EA7" w:rsidP="002D5EA7">
            <w:pPr>
              <w:jc w:val="right"/>
              <w:rPr>
                <w:color w:val="000000"/>
              </w:rPr>
            </w:pPr>
            <w:r w:rsidRPr="00AF2B9B">
              <w:rPr>
                <w:color w:val="000000"/>
              </w:rPr>
              <w:t>10.06</w:t>
            </w:r>
          </w:p>
        </w:tc>
        <w:tc>
          <w:tcPr>
            <w:tcW w:w="1300" w:type="dxa"/>
            <w:tcBorders>
              <w:top w:val="nil"/>
              <w:left w:val="nil"/>
              <w:bottom w:val="nil"/>
              <w:right w:val="nil"/>
            </w:tcBorders>
            <w:shd w:val="clear" w:color="auto" w:fill="auto"/>
            <w:noWrap/>
            <w:vAlign w:val="bottom"/>
            <w:hideMark/>
          </w:tcPr>
          <w:p w14:paraId="545FEA66" w14:textId="77777777" w:rsidR="002D5EA7" w:rsidRPr="00AF2B9B" w:rsidRDefault="002D5EA7" w:rsidP="002D5EA7">
            <w:pPr>
              <w:jc w:val="right"/>
              <w:rPr>
                <w:color w:val="000000"/>
              </w:rPr>
            </w:pPr>
            <w:r w:rsidRPr="00AF2B9B">
              <w:rPr>
                <w:color w:val="000000"/>
              </w:rPr>
              <w:t>149</w:t>
            </w:r>
          </w:p>
        </w:tc>
        <w:tc>
          <w:tcPr>
            <w:tcW w:w="1300" w:type="dxa"/>
            <w:tcBorders>
              <w:top w:val="nil"/>
              <w:left w:val="nil"/>
              <w:bottom w:val="nil"/>
              <w:right w:val="nil"/>
            </w:tcBorders>
            <w:shd w:val="clear" w:color="auto" w:fill="auto"/>
            <w:noWrap/>
            <w:vAlign w:val="bottom"/>
            <w:hideMark/>
          </w:tcPr>
          <w:p w14:paraId="7EB01EF9" w14:textId="77777777" w:rsidR="002D5EA7" w:rsidRPr="00AF2B9B" w:rsidRDefault="002D5EA7" w:rsidP="002D5EA7">
            <w:pPr>
              <w:jc w:val="right"/>
              <w:rPr>
                <w:color w:val="000000"/>
              </w:rPr>
            </w:pPr>
            <w:r w:rsidRPr="00AF2B9B">
              <w:rPr>
                <w:color w:val="000000"/>
              </w:rPr>
              <w:t>28.01</w:t>
            </w:r>
          </w:p>
        </w:tc>
      </w:tr>
      <w:tr w:rsidR="002D5EA7" w:rsidRPr="00AF2B9B" w14:paraId="57D5C52C" w14:textId="77777777" w:rsidTr="002D5EA7">
        <w:trPr>
          <w:trHeight w:val="300"/>
        </w:trPr>
        <w:tc>
          <w:tcPr>
            <w:tcW w:w="1300" w:type="dxa"/>
            <w:tcBorders>
              <w:top w:val="nil"/>
              <w:left w:val="nil"/>
              <w:bottom w:val="nil"/>
              <w:right w:val="nil"/>
            </w:tcBorders>
            <w:shd w:val="clear" w:color="auto" w:fill="auto"/>
            <w:noWrap/>
            <w:vAlign w:val="bottom"/>
            <w:hideMark/>
          </w:tcPr>
          <w:p w14:paraId="517EE863" w14:textId="77777777" w:rsidR="002D5EA7" w:rsidRPr="00AF2B9B" w:rsidRDefault="002D5EA7" w:rsidP="002D5EA7">
            <w:pPr>
              <w:jc w:val="right"/>
              <w:rPr>
                <w:color w:val="000000"/>
              </w:rPr>
            </w:pPr>
            <w:r w:rsidRPr="00AF2B9B">
              <w:rPr>
                <w:color w:val="000000"/>
              </w:rPr>
              <w:t>6.6</w:t>
            </w:r>
          </w:p>
        </w:tc>
        <w:tc>
          <w:tcPr>
            <w:tcW w:w="1300" w:type="dxa"/>
            <w:tcBorders>
              <w:top w:val="nil"/>
              <w:left w:val="nil"/>
              <w:bottom w:val="nil"/>
              <w:right w:val="nil"/>
            </w:tcBorders>
            <w:shd w:val="clear" w:color="auto" w:fill="auto"/>
            <w:noWrap/>
            <w:vAlign w:val="bottom"/>
            <w:hideMark/>
          </w:tcPr>
          <w:p w14:paraId="0CA5FBEE" w14:textId="77777777" w:rsidR="002D5EA7" w:rsidRPr="00AF2B9B" w:rsidRDefault="002D5EA7" w:rsidP="002D5EA7">
            <w:pPr>
              <w:jc w:val="right"/>
              <w:rPr>
                <w:color w:val="000000"/>
              </w:rPr>
            </w:pPr>
            <w:r w:rsidRPr="00AF2B9B">
              <w:rPr>
                <w:color w:val="000000"/>
              </w:rPr>
              <w:t>71</w:t>
            </w:r>
          </w:p>
        </w:tc>
        <w:tc>
          <w:tcPr>
            <w:tcW w:w="1300" w:type="dxa"/>
            <w:tcBorders>
              <w:top w:val="nil"/>
              <w:left w:val="nil"/>
              <w:bottom w:val="nil"/>
              <w:right w:val="nil"/>
            </w:tcBorders>
            <w:shd w:val="clear" w:color="auto" w:fill="auto"/>
            <w:noWrap/>
            <w:vAlign w:val="bottom"/>
            <w:hideMark/>
          </w:tcPr>
          <w:p w14:paraId="56BE8465" w14:textId="77777777" w:rsidR="002D5EA7" w:rsidRPr="00AF2B9B" w:rsidRDefault="002D5EA7" w:rsidP="002D5EA7">
            <w:pPr>
              <w:jc w:val="right"/>
              <w:rPr>
                <w:color w:val="000000"/>
              </w:rPr>
            </w:pPr>
            <w:r w:rsidRPr="00AF2B9B">
              <w:rPr>
                <w:color w:val="000000"/>
              </w:rPr>
              <w:t>7.38</w:t>
            </w:r>
          </w:p>
        </w:tc>
        <w:tc>
          <w:tcPr>
            <w:tcW w:w="1300" w:type="dxa"/>
            <w:tcBorders>
              <w:top w:val="nil"/>
              <w:left w:val="nil"/>
              <w:bottom w:val="nil"/>
              <w:right w:val="nil"/>
            </w:tcBorders>
            <w:shd w:val="clear" w:color="auto" w:fill="auto"/>
            <w:noWrap/>
            <w:vAlign w:val="bottom"/>
            <w:hideMark/>
          </w:tcPr>
          <w:p w14:paraId="65E9F39A" w14:textId="77777777" w:rsidR="002D5EA7" w:rsidRPr="00AF2B9B" w:rsidRDefault="002D5EA7" w:rsidP="002D5EA7">
            <w:pPr>
              <w:jc w:val="right"/>
              <w:rPr>
                <w:color w:val="000000"/>
              </w:rPr>
            </w:pPr>
            <w:r w:rsidRPr="00AF2B9B">
              <w:rPr>
                <w:color w:val="000000"/>
              </w:rPr>
              <w:t>149</w:t>
            </w:r>
          </w:p>
        </w:tc>
        <w:tc>
          <w:tcPr>
            <w:tcW w:w="1300" w:type="dxa"/>
            <w:tcBorders>
              <w:top w:val="nil"/>
              <w:left w:val="nil"/>
              <w:bottom w:val="nil"/>
              <w:right w:val="nil"/>
            </w:tcBorders>
            <w:shd w:val="clear" w:color="auto" w:fill="auto"/>
            <w:noWrap/>
            <w:vAlign w:val="bottom"/>
            <w:hideMark/>
          </w:tcPr>
          <w:p w14:paraId="5B333DC6" w14:textId="77777777" w:rsidR="002D5EA7" w:rsidRPr="00AF2B9B" w:rsidRDefault="002D5EA7" w:rsidP="002D5EA7">
            <w:pPr>
              <w:jc w:val="right"/>
              <w:rPr>
                <w:color w:val="000000"/>
              </w:rPr>
            </w:pPr>
            <w:r w:rsidRPr="00AF2B9B">
              <w:rPr>
                <w:color w:val="000000"/>
              </w:rPr>
              <w:t>29.9</w:t>
            </w:r>
          </w:p>
        </w:tc>
      </w:tr>
      <w:tr w:rsidR="002D5EA7" w:rsidRPr="00AF2B9B" w14:paraId="674697AA" w14:textId="77777777" w:rsidTr="002D5EA7">
        <w:trPr>
          <w:trHeight w:val="300"/>
        </w:trPr>
        <w:tc>
          <w:tcPr>
            <w:tcW w:w="1300" w:type="dxa"/>
            <w:tcBorders>
              <w:top w:val="nil"/>
              <w:left w:val="nil"/>
              <w:bottom w:val="nil"/>
              <w:right w:val="nil"/>
            </w:tcBorders>
            <w:shd w:val="clear" w:color="auto" w:fill="auto"/>
            <w:noWrap/>
            <w:vAlign w:val="bottom"/>
            <w:hideMark/>
          </w:tcPr>
          <w:p w14:paraId="3EFA0692" w14:textId="77777777" w:rsidR="002D5EA7" w:rsidRPr="00AF2B9B" w:rsidRDefault="002D5EA7" w:rsidP="002D5EA7">
            <w:pPr>
              <w:jc w:val="right"/>
              <w:rPr>
                <w:color w:val="000000"/>
              </w:rPr>
            </w:pPr>
            <w:r w:rsidRPr="00AF2B9B">
              <w:rPr>
                <w:color w:val="000000"/>
              </w:rPr>
              <w:t>6.7</w:t>
            </w:r>
          </w:p>
        </w:tc>
        <w:tc>
          <w:tcPr>
            <w:tcW w:w="1300" w:type="dxa"/>
            <w:tcBorders>
              <w:top w:val="nil"/>
              <w:left w:val="nil"/>
              <w:bottom w:val="nil"/>
              <w:right w:val="nil"/>
            </w:tcBorders>
            <w:shd w:val="clear" w:color="auto" w:fill="auto"/>
            <w:noWrap/>
            <w:vAlign w:val="bottom"/>
            <w:hideMark/>
          </w:tcPr>
          <w:p w14:paraId="18DAE3DC" w14:textId="77777777" w:rsidR="002D5EA7" w:rsidRPr="00AF2B9B" w:rsidRDefault="002D5EA7" w:rsidP="002D5EA7">
            <w:pPr>
              <w:jc w:val="right"/>
              <w:rPr>
                <w:color w:val="000000"/>
              </w:rPr>
            </w:pPr>
            <w:r w:rsidRPr="00AF2B9B">
              <w:rPr>
                <w:color w:val="000000"/>
              </w:rPr>
              <w:t>71</w:t>
            </w:r>
          </w:p>
        </w:tc>
        <w:tc>
          <w:tcPr>
            <w:tcW w:w="1300" w:type="dxa"/>
            <w:tcBorders>
              <w:top w:val="nil"/>
              <w:left w:val="nil"/>
              <w:bottom w:val="nil"/>
              <w:right w:val="nil"/>
            </w:tcBorders>
            <w:shd w:val="clear" w:color="auto" w:fill="auto"/>
            <w:noWrap/>
            <w:vAlign w:val="bottom"/>
            <w:hideMark/>
          </w:tcPr>
          <w:p w14:paraId="20643A14" w14:textId="77777777" w:rsidR="002D5EA7" w:rsidRPr="00AF2B9B" w:rsidRDefault="002D5EA7" w:rsidP="002D5EA7">
            <w:pPr>
              <w:jc w:val="right"/>
              <w:rPr>
                <w:color w:val="000000"/>
              </w:rPr>
            </w:pPr>
            <w:r w:rsidRPr="00AF2B9B">
              <w:rPr>
                <w:color w:val="000000"/>
              </w:rPr>
              <w:t>4.7</w:t>
            </w:r>
          </w:p>
        </w:tc>
        <w:tc>
          <w:tcPr>
            <w:tcW w:w="1300" w:type="dxa"/>
            <w:tcBorders>
              <w:top w:val="nil"/>
              <w:left w:val="nil"/>
              <w:bottom w:val="nil"/>
              <w:right w:val="nil"/>
            </w:tcBorders>
            <w:shd w:val="clear" w:color="auto" w:fill="auto"/>
            <w:noWrap/>
            <w:vAlign w:val="bottom"/>
            <w:hideMark/>
          </w:tcPr>
          <w:p w14:paraId="4014CBDC" w14:textId="77777777" w:rsidR="002D5EA7" w:rsidRPr="00AF2B9B" w:rsidRDefault="002D5EA7" w:rsidP="002D5EA7">
            <w:pPr>
              <w:jc w:val="right"/>
              <w:rPr>
                <w:color w:val="000000"/>
              </w:rPr>
            </w:pPr>
            <w:r w:rsidRPr="00AF2B9B">
              <w:rPr>
                <w:color w:val="000000"/>
              </w:rPr>
              <w:t>149</w:t>
            </w:r>
          </w:p>
        </w:tc>
        <w:tc>
          <w:tcPr>
            <w:tcW w:w="1300" w:type="dxa"/>
            <w:tcBorders>
              <w:top w:val="nil"/>
              <w:left w:val="nil"/>
              <w:bottom w:val="nil"/>
              <w:right w:val="nil"/>
            </w:tcBorders>
            <w:shd w:val="clear" w:color="auto" w:fill="auto"/>
            <w:noWrap/>
            <w:vAlign w:val="bottom"/>
            <w:hideMark/>
          </w:tcPr>
          <w:p w14:paraId="78DD9268" w14:textId="77777777" w:rsidR="002D5EA7" w:rsidRPr="00AF2B9B" w:rsidRDefault="002D5EA7" w:rsidP="002D5EA7">
            <w:pPr>
              <w:jc w:val="right"/>
              <w:rPr>
                <w:color w:val="000000"/>
              </w:rPr>
            </w:pPr>
            <w:r w:rsidRPr="00AF2B9B">
              <w:rPr>
                <w:color w:val="000000"/>
              </w:rPr>
              <w:t>31.78</w:t>
            </w:r>
          </w:p>
        </w:tc>
      </w:tr>
      <w:tr w:rsidR="002D5EA7" w:rsidRPr="00AF2B9B" w14:paraId="33A216B6" w14:textId="77777777" w:rsidTr="002D5EA7">
        <w:trPr>
          <w:trHeight w:val="300"/>
        </w:trPr>
        <w:tc>
          <w:tcPr>
            <w:tcW w:w="1300" w:type="dxa"/>
            <w:tcBorders>
              <w:top w:val="nil"/>
              <w:left w:val="nil"/>
              <w:bottom w:val="nil"/>
              <w:right w:val="nil"/>
            </w:tcBorders>
            <w:shd w:val="clear" w:color="auto" w:fill="auto"/>
            <w:noWrap/>
            <w:vAlign w:val="bottom"/>
            <w:hideMark/>
          </w:tcPr>
          <w:p w14:paraId="1A354694" w14:textId="77777777" w:rsidR="002D5EA7" w:rsidRPr="00AF2B9B" w:rsidRDefault="002D5EA7" w:rsidP="002D5EA7">
            <w:pPr>
              <w:jc w:val="right"/>
              <w:rPr>
                <w:color w:val="000000"/>
              </w:rPr>
            </w:pPr>
            <w:r w:rsidRPr="00AF2B9B">
              <w:rPr>
                <w:color w:val="000000"/>
              </w:rPr>
              <w:t>6.8</w:t>
            </w:r>
          </w:p>
        </w:tc>
        <w:tc>
          <w:tcPr>
            <w:tcW w:w="1300" w:type="dxa"/>
            <w:tcBorders>
              <w:top w:val="nil"/>
              <w:left w:val="nil"/>
              <w:bottom w:val="nil"/>
              <w:right w:val="nil"/>
            </w:tcBorders>
            <w:shd w:val="clear" w:color="auto" w:fill="auto"/>
            <w:noWrap/>
            <w:vAlign w:val="bottom"/>
            <w:hideMark/>
          </w:tcPr>
          <w:p w14:paraId="08E14BE0" w14:textId="77777777" w:rsidR="002D5EA7" w:rsidRPr="00AF2B9B" w:rsidRDefault="002D5EA7" w:rsidP="002D5EA7">
            <w:pPr>
              <w:jc w:val="right"/>
              <w:rPr>
                <w:color w:val="000000"/>
              </w:rPr>
            </w:pPr>
            <w:r w:rsidRPr="00AF2B9B">
              <w:rPr>
                <w:color w:val="000000"/>
              </w:rPr>
              <w:t>71</w:t>
            </w:r>
          </w:p>
        </w:tc>
        <w:tc>
          <w:tcPr>
            <w:tcW w:w="1300" w:type="dxa"/>
            <w:tcBorders>
              <w:top w:val="nil"/>
              <w:left w:val="nil"/>
              <w:bottom w:val="nil"/>
              <w:right w:val="nil"/>
            </w:tcBorders>
            <w:shd w:val="clear" w:color="auto" w:fill="auto"/>
            <w:noWrap/>
            <w:vAlign w:val="bottom"/>
            <w:hideMark/>
          </w:tcPr>
          <w:p w14:paraId="46287504" w14:textId="77777777" w:rsidR="002D5EA7" w:rsidRPr="00AF2B9B" w:rsidRDefault="002D5EA7" w:rsidP="002D5EA7">
            <w:pPr>
              <w:jc w:val="right"/>
              <w:rPr>
                <w:color w:val="000000"/>
              </w:rPr>
            </w:pPr>
            <w:r w:rsidRPr="00AF2B9B">
              <w:rPr>
                <w:color w:val="000000"/>
              </w:rPr>
              <w:t>2.02</w:t>
            </w:r>
          </w:p>
        </w:tc>
        <w:tc>
          <w:tcPr>
            <w:tcW w:w="1300" w:type="dxa"/>
            <w:tcBorders>
              <w:top w:val="nil"/>
              <w:left w:val="nil"/>
              <w:bottom w:val="nil"/>
              <w:right w:val="nil"/>
            </w:tcBorders>
            <w:shd w:val="clear" w:color="auto" w:fill="auto"/>
            <w:noWrap/>
            <w:vAlign w:val="bottom"/>
            <w:hideMark/>
          </w:tcPr>
          <w:p w14:paraId="191DED7A" w14:textId="77777777" w:rsidR="002D5EA7" w:rsidRPr="00AF2B9B" w:rsidRDefault="002D5EA7" w:rsidP="002D5EA7">
            <w:pPr>
              <w:jc w:val="right"/>
              <w:rPr>
                <w:color w:val="000000"/>
              </w:rPr>
            </w:pPr>
            <w:r w:rsidRPr="00AF2B9B">
              <w:rPr>
                <w:color w:val="000000"/>
              </w:rPr>
              <w:t>149</w:t>
            </w:r>
          </w:p>
        </w:tc>
        <w:tc>
          <w:tcPr>
            <w:tcW w:w="1300" w:type="dxa"/>
            <w:tcBorders>
              <w:top w:val="nil"/>
              <w:left w:val="nil"/>
              <w:bottom w:val="nil"/>
              <w:right w:val="nil"/>
            </w:tcBorders>
            <w:shd w:val="clear" w:color="auto" w:fill="auto"/>
            <w:noWrap/>
            <w:vAlign w:val="bottom"/>
            <w:hideMark/>
          </w:tcPr>
          <w:p w14:paraId="2C2C1EB0" w14:textId="77777777" w:rsidR="002D5EA7" w:rsidRPr="00AF2B9B" w:rsidRDefault="002D5EA7" w:rsidP="002D5EA7">
            <w:pPr>
              <w:jc w:val="right"/>
              <w:rPr>
                <w:color w:val="000000"/>
              </w:rPr>
            </w:pPr>
            <w:r w:rsidRPr="00AF2B9B">
              <w:rPr>
                <w:color w:val="000000"/>
              </w:rPr>
              <w:t>33.67</w:t>
            </w:r>
          </w:p>
        </w:tc>
      </w:tr>
      <w:tr w:rsidR="002D5EA7" w:rsidRPr="00AF2B9B" w14:paraId="5A13BFBB" w14:textId="77777777" w:rsidTr="002D5EA7">
        <w:trPr>
          <w:trHeight w:val="300"/>
        </w:trPr>
        <w:tc>
          <w:tcPr>
            <w:tcW w:w="1300" w:type="dxa"/>
            <w:tcBorders>
              <w:top w:val="nil"/>
              <w:left w:val="nil"/>
              <w:bottom w:val="nil"/>
              <w:right w:val="nil"/>
            </w:tcBorders>
            <w:shd w:val="clear" w:color="auto" w:fill="auto"/>
            <w:noWrap/>
            <w:vAlign w:val="bottom"/>
            <w:hideMark/>
          </w:tcPr>
          <w:p w14:paraId="6C4E169C" w14:textId="77777777" w:rsidR="002D5EA7" w:rsidRPr="00AF2B9B" w:rsidRDefault="002D5EA7" w:rsidP="002D5EA7">
            <w:pPr>
              <w:jc w:val="right"/>
              <w:rPr>
                <w:color w:val="000000"/>
              </w:rPr>
            </w:pPr>
            <w:r w:rsidRPr="00AF2B9B">
              <w:rPr>
                <w:color w:val="000000"/>
              </w:rPr>
              <w:t>6.9</w:t>
            </w:r>
          </w:p>
        </w:tc>
        <w:tc>
          <w:tcPr>
            <w:tcW w:w="1300" w:type="dxa"/>
            <w:tcBorders>
              <w:top w:val="nil"/>
              <w:left w:val="nil"/>
              <w:bottom w:val="nil"/>
              <w:right w:val="nil"/>
            </w:tcBorders>
            <w:shd w:val="clear" w:color="auto" w:fill="auto"/>
            <w:noWrap/>
            <w:vAlign w:val="bottom"/>
            <w:hideMark/>
          </w:tcPr>
          <w:p w14:paraId="0AC65E5A" w14:textId="77777777" w:rsidR="002D5EA7" w:rsidRPr="00AF2B9B" w:rsidRDefault="002D5EA7" w:rsidP="002D5EA7">
            <w:pPr>
              <w:jc w:val="right"/>
              <w:rPr>
                <w:color w:val="000000"/>
              </w:rPr>
            </w:pPr>
            <w:r w:rsidRPr="00AF2B9B">
              <w:rPr>
                <w:color w:val="000000"/>
              </w:rPr>
              <w:t>70</w:t>
            </w:r>
          </w:p>
        </w:tc>
        <w:tc>
          <w:tcPr>
            <w:tcW w:w="1300" w:type="dxa"/>
            <w:tcBorders>
              <w:top w:val="nil"/>
              <w:left w:val="nil"/>
              <w:bottom w:val="nil"/>
              <w:right w:val="nil"/>
            </w:tcBorders>
            <w:shd w:val="clear" w:color="auto" w:fill="auto"/>
            <w:noWrap/>
            <w:vAlign w:val="bottom"/>
            <w:hideMark/>
          </w:tcPr>
          <w:p w14:paraId="771E69F3" w14:textId="77777777" w:rsidR="002D5EA7" w:rsidRPr="00AF2B9B" w:rsidRDefault="002D5EA7" w:rsidP="002D5EA7">
            <w:pPr>
              <w:jc w:val="right"/>
              <w:rPr>
                <w:color w:val="000000"/>
              </w:rPr>
            </w:pPr>
            <w:r w:rsidRPr="00AF2B9B">
              <w:rPr>
                <w:color w:val="000000"/>
              </w:rPr>
              <w:t>59.34</w:t>
            </w:r>
          </w:p>
        </w:tc>
        <w:tc>
          <w:tcPr>
            <w:tcW w:w="1300" w:type="dxa"/>
            <w:tcBorders>
              <w:top w:val="nil"/>
              <w:left w:val="nil"/>
              <w:bottom w:val="nil"/>
              <w:right w:val="nil"/>
            </w:tcBorders>
            <w:shd w:val="clear" w:color="auto" w:fill="auto"/>
            <w:noWrap/>
            <w:vAlign w:val="bottom"/>
            <w:hideMark/>
          </w:tcPr>
          <w:p w14:paraId="64D38583" w14:textId="77777777" w:rsidR="002D5EA7" w:rsidRPr="00AF2B9B" w:rsidRDefault="002D5EA7" w:rsidP="002D5EA7">
            <w:pPr>
              <w:jc w:val="right"/>
              <w:rPr>
                <w:color w:val="000000"/>
              </w:rPr>
            </w:pPr>
            <w:r w:rsidRPr="00AF2B9B">
              <w:rPr>
                <w:color w:val="000000"/>
              </w:rPr>
              <w:t>149</w:t>
            </w:r>
          </w:p>
        </w:tc>
        <w:tc>
          <w:tcPr>
            <w:tcW w:w="1300" w:type="dxa"/>
            <w:tcBorders>
              <w:top w:val="nil"/>
              <w:left w:val="nil"/>
              <w:bottom w:val="nil"/>
              <w:right w:val="nil"/>
            </w:tcBorders>
            <w:shd w:val="clear" w:color="auto" w:fill="auto"/>
            <w:noWrap/>
            <w:vAlign w:val="bottom"/>
            <w:hideMark/>
          </w:tcPr>
          <w:p w14:paraId="21B5E4B5" w14:textId="77777777" w:rsidR="002D5EA7" w:rsidRPr="00AF2B9B" w:rsidRDefault="002D5EA7" w:rsidP="002D5EA7">
            <w:pPr>
              <w:jc w:val="right"/>
              <w:rPr>
                <w:color w:val="000000"/>
              </w:rPr>
            </w:pPr>
            <w:r w:rsidRPr="00AF2B9B">
              <w:rPr>
                <w:color w:val="000000"/>
              </w:rPr>
              <w:t>35.56</w:t>
            </w:r>
          </w:p>
        </w:tc>
      </w:tr>
      <w:tr w:rsidR="002D5EA7" w:rsidRPr="00AF2B9B" w14:paraId="0CC6BF85" w14:textId="77777777" w:rsidTr="002D5EA7">
        <w:trPr>
          <w:trHeight w:val="300"/>
        </w:trPr>
        <w:tc>
          <w:tcPr>
            <w:tcW w:w="1300" w:type="dxa"/>
            <w:tcBorders>
              <w:top w:val="nil"/>
              <w:left w:val="nil"/>
              <w:bottom w:val="nil"/>
              <w:right w:val="nil"/>
            </w:tcBorders>
            <w:shd w:val="clear" w:color="auto" w:fill="auto"/>
            <w:noWrap/>
            <w:vAlign w:val="bottom"/>
            <w:hideMark/>
          </w:tcPr>
          <w:p w14:paraId="42AF49D1" w14:textId="77777777" w:rsidR="002D5EA7" w:rsidRPr="00AF2B9B" w:rsidRDefault="002D5EA7" w:rsidP="002D5EA7">
            <w:pPr>
              <w:jc w:val="right"/>
              <w:rPr>
                <w:color w:val="000000"/>
              </w:rPr>
            </w:pPr>
            <w:r w:rsidRPr="00AF2B9B">
              <w:rPr>
                <w:color w:val="000000"/>
              </w:rPr>
              <w:t>6.1</w:t>
            </w:r>
          </w:p>
        </w:tc>
        <w:tc>
          <w:tcPr>
            <w:tcW w:w="1300" w:type="dxa"/>
            <w:tcBorders>
              <w:top w:val="nil"/>
              <w:left w:val="nil"/>
              <w:bottom w:val="nil"/>
              <w:right w:val="nil"/>
            </w:tcBorders>
            <w:shd w:val="clear" w:color="auto" w:fill="auto"/>
            <w:noWrap/>
            <w:vAlign w:val="bottom"/>
            <w:hideMark/>
          </w:tcPr>
          <w:p w14:paraId="59AFAB72" w14:textId="77777777" w:rsidR="002D5EA7" w:rsidRPr="00AF2B9B" w:rsidRDefault="002D5EA7" w:rsidP="002D5EA7">
            <w:pPr>
              <w:jc w:val="right"/>
              <w:rPr>
                <w:color w:val="000000"/>
              </w:rPr>
            </w:pPr>
            <w:r w:rsidRPr="00AF2B9B">
              <w:rPr>
                <w:color w:val="000000"/>
              </w:rPr>
              <w:t>70</w:t>
            </w:r>
          </w:p>
        </w:tc>
        <w:tc>
          <w:tcPr>
            <w:tcW w:w="1300" w:type="dxa"/>
            <w:tcBorders>
              <w:top w:val="nil"/>
              <w:left w:val="nil"/>
              <w:bottom w:val="nil"/>
              <w:right w:val="nil"/>
            </w:tcBorders>
            <w:shd w:val="clear" w:color="auto" w:fill="auto"/>
            <w:noWrap/>
            <w:vAlign w:val="bottom"/>
            <w:hideMark/>
          </w:tcPr>
          <w:p w14:paraId="43510A0F" w14:textId="77777777" w:rsidR="002D5EA7" w:rsidRPr="00AF2B9B" w:rsidRDefault="002D5EA7" w:rsidP="002D5EA7">
            <w:pPr>
              <w:jc w:val="right"/>
              <w:rPr>
                <w:color w:val="000000"/>
              </w:rPr>
            </w:pPr>
            <w:r w:rsidRPr="00AF2B9B">
              <w:rPr>
                <w:color w:val="000000"/>
              </w:rPr>
              <w:t>56.66</w:t>
            </w:r>
          </w:p>
        </w:tc>
        <w:tc>
          <w:tcPr>
            <w:tcW w:w="1300" w:type="dxa"/>
            <w:tcBorders>
              <w:top w:val="nil"/>
              <w:left w:val="nil"/>
              <w:bottom w:val="nil"/>
              <w:right w:val="nil"/>
            </w:tcBorders>
            <w:shd w:val="clear" w:color="auto" w:fill="auto"/>
            <w:noWrap/>
            <w:vAlign w:val="bottom"/>
            <w:hideMark/>
          </w:tcPr>
          <w:p w14:paraId="16FBAC88" w14:textId="77777777" w:rsidR="002D5EA7" w:rsidRPr="00AF2B9B" w:rsidRDefault="002D5EA7" w:rsidP="002D5EA7">
            <w:pPr>
              <w:jc w:val="right"/>
              <w:rPr>
                <w:color w:val="000000"/>
              </w:rPr>
            </w:pPr>
            <w:r w:rsidRPr="00AF2B9B">
              <w:rPr>
                <w:color w:val="000000"/>
              </w:rPr>
              <w:t>149</w:t>
            </w:r>
          </w:p>
        </w:tc>
        <w:tc>
          <w:tcPr>
            <w:tcW w:w="1300" w:type="dxa"/>
            <w:tcBorders>
              <w:top w:val="nil"/>
              <w:left w:val="nil"/>
              <w:bottom w:val="nil"/>
              <w:right w:val="nil"/>
            </w:tcBorders>
            <w:shd w:val="clear" w:color="auto" w:fill="auto"/>
            <w:noWrap/>
            <w:vAlign w:val="bottom"/>
            <w:hideMark/>
          </w:tcPr>
          <w:p w14:paraId="50169108" w14:textId="77777777" w:rsidR="002D5EA7" w:rsidRPr="00AF2B9B" w:rsidRDefault="002D5EA7" w:rsidP="002D5EA7">
            <w:pPr>
              <w:jc w:val="right"/>
              <w:rPr>
                <w:color w:val="000000"/>
              </w:rPr>
            </w:pPr>
            <w:r w:rsidRPr="00AF2B9B">
              <w:rPr>
                <w:color w:val="000000"/>
              </w:rPr>
              <w:t>37.45</w:t>
            </w:r>
          </w:p>
        </w:tc>
      </w:tr>
      <w:tr w:rsidR="002D5EA7" w:rsidRPr="00AF2B9B" w14:paraId="1B9F27CB" w14:textId="77777777" w:rsidTr="002D5EA7">
        <w:trPr>
          <w:trHeight w:val="300"/>
        </w:trPr>
        <w:tc>
          <w:tcPr>
            <w:tcW w:w="1300" w:type="dxa"/>
            <w:tcBorders>
              <w:top w:val="nil"/>
              <w:left w:val="nil"/>
              <w:bottom w:val="nil"/>
              <w:right w:val="nil"/>
            </w:tcBorders>
            <w:shd w:val="clear" w:color="auto" w:fill="auto"/>
            <w:noWrap/>
            <w:vAlign w:val="bottom"/>
            <w:hideMark/>
          </w:tcPr>
          <w:p w14:paraId="3FADFC1A" w14:textId="77777777" w:rsidR="002D5EA7" w:rsidRPr="00AF2B9B" w:rsidRDefault="002D5EA7" w:rsidP="002D5EA7">
            <w:pPr>
              <w:jc w:val="right"/>
              <w:rPr>
                <w:color w:val="000000"/>
              </w:rPr>
            </w:pPr>
            <w:r w:rsidRPr="00AF2B9B">
              <w:rPr>
                <w:color w:val="000000"/>
              </w:rPr>
              <w:t>6.11</w:t>
            </w:r>
          </w:p>
        </w:tc>
        <w:tc>
          <w:tcPr>
            <w:tcW w:w="1300" w:type="dxa"/>
            <w:tcBorders>
              <w:top w:val="nil"/>
              <w:left w:val="nil"/>
              <w:bottom w:val="nil"/>
              <w:right w:val="nil"/>
            </w:tcBorders>
            <w:shd w:val="clear" w:color="auto" w:fill="auto"/>
            <w:noWrap/>
            <w:vAlign w:val="bottom"/>
            <w:hideMark/>
          </w:tcPr>
          <w:p w14:paraId="10AD406C" w14:textId="77777777" w:rsidR="002D5EA7" w:rsidRPr="00AF2B9B" w:rsidRDefault="002D5EA7" w:rsidP="002D5EA7">
            <w:pPr>
              <w:jc w:val="right"/>
              <w:rPr>
                <w:color w:val="000000"/>
              </w:rPr>
            </w:pPr>
            <w:r w:rsidRPr="00AF2B9B">
              <w:rPr>
                <w:color w:val="000000"/>
              </w:rPr>
              <w:t>70</w:t>
            </w:r>
          </w:p>
        </w:tc>
        <w:tc>
          <w:tcPr>
            <w:tcW w:w="1300" w:type="dxa"/>
            <w:tcBorders>
              <w:top w:val="nil"/>
              <w:left w:val="nil"/>
              <w:bottom w:val="nil"/>
              <w:right w:val="nil"/>
            </w:tcBorders>
            <w:shd w:val="clear" w:color="auto" w:fill="auto"/>
            <w:noWrap/>
            <w:vAlign w:val="bottom"/>
            <w:hideMark/>
          </w:tcPr>
          <w:p w14:paraId="618D33F1" w14:textId="77777777" w:rsidR="002D5EA7" w:rsidRPr="00AF2B9B" w:rsidRDefault="002D5EA7" w:rsidP="002D5EA7">
            <w:pPr>
              <w:jc w:val="right"/>
              <w:rPr>
                <w:color w:val="000000"/>
              </w:rPr>
            </w:pPr>
            <w:r w:rsidRPr="00AF2B9B">
              <w:rPr>
                <w:color w:val="000000"/>
              </w:rPr>
              <w:t>53.98</w:t>
            </w:r>
          </w:p>
        </w:tc>
        <w:tc>
          <w:tcPr>
            <w:tcW w:w="1300" w:type="dxa"/>
            <w:tcBorders>
              <w:top w:val="nil"/>
              <w:left w:val="nil"/>
              <w:bottom w:val="nil"/>
              <w:right w:val="nil"/>
            </w:tcBorders>
            <w:shd w:val="clear" w:color="auto" w:fill="auto"/>
            <w:noWrap/>
            <w:vAlign w:val="bottom"/>
            <w:hideMark/>
          </w:tcPr>
          <w:p w14:paraId="010E940C" w14:textId="77777777" w:rsidR="002D5EA7" w:rsidRPr="00AF2B9B" w:rsidRDefault="002D5EA7" w:rsidP="002D5EA7">
            <w:pPr>
              <w:jc w:val="right"/>
              <w:rPr>
                <w:color w:val="000000"/>
              </w:rPr>
            </w:pPr>
            <w:r w:rsidRPr="00AF2B9B">
              <w:rPr>
                <w:color w:val="000000"/>
              </w:rPr>
              <w:t>149</w:t>
            </w:r>
          </w:p>
        </w:tc>
        <w:tc>
          <w:tcPr>
            <w:tcW w:w="1300" w:type="dxa"/>
            <w:tcBorders>
              <w:top w:val="nil"/>
              <w:left w:val="nil"/>
              <w:bottom w:val="nil"/>
              <w:right w:val="nil"/>
            </w:tcBorders>
            <w:shd w:val="clear" w:color="auto" w:fill="auto"/>
            <w:noWrap/>
            <w:vAlign w:val="bottom"/>
            <w:hideMark/>
          </w:tcPr>
          <w:p w14:paraId="27524EA0" w14:textId="77777777" w:rsidR="002D5EA7" w:rsidRPr="00AF2B9B" w:rsidRDefault="002D5EA7" w:rsidP="002D5EA7">
            <w:pPr>
              <w:jc w:val="right"/>
              <w:rPr>
                <w:color w:val="000000"/>
              </w:rPr>
            </w:pPr>
            <w:r w:rsidRPr="00AF2B9B">
              <w:rPr>
                <w:color w:val="000000"/>
              </w:rPr>
              <w:t>39.33</w:t>
            </w:r>
          </w:p>
        </w:tc>
      </w:tr>
      <w:tr w:rsidR="002D5EA7" w:rsidRPr="00AF2B9B" w14:paraId="081B02EE" w14:textId="77777777" w:rsidTr="002D5EA7">
        <w:trPr>
          <w:trHeight w:val="300"/>
        </w:trPr>
        <w:tc>
          <w:tcPr>
            <w:tcW w:w="1300" w:type="dxa"/>
            <w:tcBorders>
              <w:top w:val="nil"/>
              <w:left w:val="nil"/>
              <w:bottom w:val="nil"/>
              <w:right w:val="nil"/>
            </w:tcBorders>
            <w:shd w:val="clear" w:color="auto" w:fill="auto"/>
            <w:noWrap/>
            <w:vAlign w:val="bottom"/>
            <w:hideMark/>
          </w:tcPr>
          <w:p w14:paraId="43C669A8" w14:textId="77777777" w:rsidR="002D5EA7" w:rsidRPr="00AF2B9B" w:rsidRDefault="002D5EA7" w:rsidP="002D5EA7">
            <w:pPr>
              <w:jc w:val="right"/>
              <w:rPr>
                <w:color w:val="000000"/>
              </w:rPr>
            </w:pPr>
            <w:r w:rsidRPr="00AF2B9B">
              <w:rPr>
                <w:color w:val="000000"/>
              </w:rPr>
              <w:t>6.12</w:t>
            </w:r>
          </w:p>
        </w:tc>
        <w:tc>
          <w:tcPr>
            <w:tcW w:w="1300" w:type="dxa"/>
            <w:tcBorders>
              <w:top w:val="nil"/>
              <w:left w:val="nil"/>
              <w:bottom w:val="nil"/>
              <w:right w:val="nil"/>
            </w:tcBorders>
            <w:shd w:val="clear" w:color="auto" w:fill="auto"/>
            <w:noWrap/>
            <w:vAlign w:val="bottom"/>
            <w:hideMark/>
          </w:tcPr>
          <w:p w14:paraId="2DD01821" w14:textId="77777777" w:rsidR="002D5EA7" w:rsidRPr="00AF2B9B" w:rsidRDefault="002D5EA7" w:rsidP="002D5EA7">
            <w:pPr>
              <w:jc w:val="right"/>
              <w:rPr>
                <w:color w:val="000000"/>
              </w:rPr>
            </w:pPr>
            <w:r w:rsidRPr="00AF2B9B">
              <w:rPr>
                <w:color w:val="000000"/>
              </w:rPr>
              <w:t>70</w:t>
            </w:r>
          </w:p>
        </w:tc>
        <w:tc>
          <w:tcPr>
            <w:tcW w:w="1300" w:type="dxa"/>
            <w:tcBorders>
              <w:top w:val="nil"/>
              <w:left w:val="nil"/>
              <w:bottom w:val="nil"/>
              <w:right w:val="nil"/>
            </w:tcBorders>
            <w:shd w:val="clear" w:color="auto" w:fill="auto"/>
            <w:noWrap/>
            <w:vAlign w:val="bottom"/>
            <w:hideMark/>
          </w:tcPr>
          <w:p w14:paraId="233A6DBA" w14:textId="77777777" w:rsidR="002D5EA7" w:rsidRPr="00AF2B9B" w:rsidRDefault="002D5EA7" w:rsidP="002D5EA7">
            <w:pPr>
              <w:jc w:val="right"/>
              <w:rPr>
                <w:color w:val="000000"/>
              </w:rPr>
            </w:pPr>
            <w:r w:rsidRPr="00AF2B9B">
              <w:rPr>
                <w:color w:val="000000"/>
              </w:rPr>
              <w:t>51.29</w:t>
            </w:r>
          </w:p>
        </w:tc>
        <w:tc>
          <w:tcPr>
            <w:tcW w:w="1300" w:type="dxa"/>
            <w:tcBorders>
              <w:top w:val="nil"/>
              <w:left w:val="nil"/>
              <w:bottom w:val="nil"/>
              <w:right w:val="nil"/>
            </w:tcBorders>
            <w:shd w:val="clear" w:color="auto" w:fill="auto"/>
            <w:noWrap/>
            <w:vAlign w:val="bottom"/>
            <w:hideMark/>
          </w:tcPr>
          <w:p w14:paraId="139033D7" w14:textId="77777777" w:rsidR="002D5EA7" w:rsidRPr="00AF2B9B" w:rsidRDefault="002D5EA7" w:rsidP="002D5EA7">
            <w:pPr>
              <w:jc w:val="right"/>
              <w:rPr>
                <w:color w:val="000000"/>
              </w:rPr>
            </w:pPr>
            <w:r w:rsidRPr="00AF2B9B">
              <w:rPr>
                <w:color w:val="000000"/>
              </w:rPr>
              <w:t>149</w:t>
            </w:r>
          </w:p>
        </w:tc>
        <w:tc>
          <w:tcPr>
            <w:tcW w:w="1300" w:type="dxa"/>
            <w:tcBorders>
              <w:top w:val="nil"/>
              <w:left w:val="nil"/>
              <w:bottom w:val="nil"/>
              <w:right w:val="nil"/>
            </w:tcBorders>
            <w:shd w:val="clear" w:color="auto" w:fill="auto"/>
            <w:noWrap/>
            <w:vAlign w:val="bottom"/>
            <w:hideMark/>
          </w:tcPr>
          <w:p w14:paraId="1E218C95" w14:textId="77777777" w:rsidR="002D5EA7" w:rsidRPr="00AF2B9B" w:rsidRDefault="002D5EA7" w:rsidP="002D5EA7">
            <w:pPr>
              <w:jc w:val="right"/>
              <w:rPr>
                <w:color w:val="000000"/>
              </w:rPr>
            </w:pPr>
            <w:r w:rsidRPr="00AF2B9B">
              <w:rPr>
                <w:color w:val="000000"/>
              </w:rPr>
              <w:t>41.22</w:t>
            </w:r>
          </w:p>
        </w:tc>
      </w:tr>
    </w:tbl>
    <w:p w14:paraId="6BCC7673" w14:textId="77777777" w:rsidR="002D5EA7" w:rsidRDefault="002D5EA7" w:rsidP="00F66B10"/>
    <w:p w14:paraId="1CEB681A" w14:textId="3C17B480" w:rsidR="00AF2B9B" w:rsidRPr="00AF2B9B" w:rsidRDefault="00AF2B9B" w:rsidP="00F66B10">
      <w:r>
        <w:t>Table 2.  Nominal endpoints of the transect lines along which the Acrobat will be towed</w:t>
      </w:r>
      <w:r w:rsidR="008B44C9">
        <w:t xml:space="preserve"> </w:t>
      </w:r>
      <w:r w:rsidR="008B44C9">
        <w:t>(see also SKQ201713S_Science_WPT.xls)</w:t>
      </w:r>
      <w:r>
        <w:t xml:space="preserve">.  </w:t>
      </w:r>
    </w:p>
    <w:p w14:paraId="73B02D78" w14:textId="77777777" w:rsidR="00973FE0" w:rsidRDefault="00973FE0" w:rsidP="00F66B10"/>
    <w:tbl>
      <w:tblPr>
        <w:tblW w:w="6500" w:type="dxa"/>
        <w:tblInd w:w="93" w:type="dxa"/>
        <w:tblLook w:val="04A0" w:firstRow="1" w:lastRow="0" w:firstColumn="1" w:lastColumn="0" w:noHBand="0" w:noVBand="1"/>
      </w:tblPr>
      <w:tblGrid>
        <w:gridCol w:w="1300"/>
        <w:gridCol w:w="1300"/>
        <w:gridCol w:w="1300"/>
        <w:gridCol w:w="1300"/>
        <w:gridCol w:w="1300"/>
      </w:tblGrid>
      <w:tr w:rsidR="00AF2B9B" w:rsidRPr="00A43159" w14:paraId="45A81CFB" w14:textId="77777777" w:rsidTr="00973FE0">
        <w:trPr>
          <w:trHeight w:val="300"/>
        </w:trPr>
        <w:tc>
          <w:tcPr>
            <w:tcW w:w="1300" w:type="dxa"/>
            <w:tcBorders>
              <w:top w:val="nil"/>
              <w:left w:val="nil"/>
              <w:bottom w:val="nil"/>
              <w:right w:val="nil"/>
            </w:tcBorders>
            <w:shd w:val="clear" w:color="auto" w:fill="auto"/>
            <w:noWrap/>
            <w:vAlign w:val="bottom"/>
          </w:tcPr>
          <w:p w14:paraId="03EBF695" w14:textId="5D6CA98A" w:rsidR="00AF2B9B" w:rsidRPr="00A43159" w:rsidRDefault="00AF2B9B" w:rsidP="00973FE0">
            <w:pPr>
              <w:jc w:val="right"/>
              <w:rPr>
                <w:color w:val="000000"/>
              </w:rPr>
            </w:pPr>
            <w:r w:rsidRPr="00A43159">
              <w:rPr>
                <w:color w:val="000000"/>
              </w:rPr>
              <w:t>Transect</w:t>
            </w:r>
          </w:p>
        </w:tc>
        <w:tc>
          <w:tcPr>
            <w:tcW w:w="1300" w:type="dxa"/>
            <w:tcBorders>
              <w:top w:val="nil"/>
              <w:left w:val="nil"/>
              <w:bottom w:val="nil"/>
              <w:right w:val="nil"/>
            </w:tcBorders>
            <w:shd w:val="clear" w:color="auto" w:fill="auto"/>
            <w:noWrap/>
            <w:vAlign w:val="bottom"/>
          </w:tcPr>
          <w:p w14:paraId="0E5F5892" w14:textId="117C066C" w:rsidR="00AF2B9B" w:rsidRPr="00A43159" w:rsidRDefault="00B01DE3" w:rsidP="00B01DE3">
            <w:pPr>
              <w:jc w:val="right"/>
              <w:rPr>
                <w:color w:val="000000"/>
              </w:rPr>
            </w:pPr>
            <w:r w:rsidRPr="00A43159">
              <w:rPr>
                <w:color w:val="000000"/>
              </w:rPr>
              <w:t xml:space="preserve">Long. 1 </w:t>
            </w:r>
          </w:p>
        </w:tc>
        <w:tc>
          <w:tcPr>
            <w:tcW w:w="1300" w:type="dxa"/>
            <w:tcBorders>
              <w:top w:val="nil"/>
              <w:left w:val="nil"/>
              <w:bottom w:val="nil"/>
              <w:right w:val="nil"/>
            </w:tcBorders>
            <w:shd w:val="clear" w:color="auto" w:fill="auto"/>
            <w:noWrap/>
            <w:vAlign w:val="bottom"/>
          </w:tcPr>
          <w:p w14:paraId="7AD5937B" w14:textId="5E0F2145" w:rsidR="00AF2B9B" w:rsidRPr="00A43159" w:rsidRDefault="00B01DE3" w:rsidP="00973FE0">
            <w:pPr>
              <w:jc w:val="right"/>
              <w:rPr>
                <w:color w:val="000000"/>
              </w:rPr>
            </w:pPr>
            <w:r w:rsidRPr="00A43159">
              <w:rPr>
                <w:color w:val="000000"/>
              </w:rPr>
              <w:t>Lat. 1</w:t>
            </w:r>
          </w:p>
        </w:tc>
        <w:tc>
          <w:tcPr>
            <w:tcW w:w="1300" w:type="dxa"/>
            <w:tcBorders>
              <w:top w:val="nil"/>
              <w:left w:val="nil"/>
              <w:bottom w:val="nil"/>
              <w:right w:val="nil"/>
            </w:tcBorders>
            <w:shd w:val="clear" w:color="auto" w:fill="auto"/>
            <w:noWrap/>
            <w:vAlign w:val="bottom"/>
          </w:tcPr>
          <w:p w14:paraId="6E87C998" w14:textId="057C2B36" w:rsidR="00AF2B9B" w:rsidRPr="00A43159" w:rsidRDefault="00B01DE3" w:rsidP="00973FE0">
            <w:pPr>
              <w:jc w:val="right"/>
              <w:rPr>
                <w:color w:val="000000"/>
              </w:rPr>
            </w:pPr>
            <w:r w:rsidRPr="00A43159">
              <w:rPr>
                <w:color w:val="000000"/>
              </w:rPr>
              <w:t>Long. 2</w:t>
            </w:r>
          </w:p>
        </w:tc>
        <w:tc>
          <w:tcPr>
            <w:tcW w:w="1300" w:type="dxa"/>
            <w:tcBorders>
              <w:top w:val="nil"/>
              <w:left w:val="nil"/>
              <w:bottom w:val="nil"/>
              <w:right w:val="nil"/>
            </w:tcBorders>
            <w:shd w:val="clear" w:color="auto" w:fill="auto"/>
            <w:noWrap/>
            <w:vAlign w:val="bottom"/>
          </w:tcPr>
          <w:p w14:paraId="6A4DCC6B" w14:textId="0792739D" w:rsidR="00AF2B9B" w:rsidRPr="00A43159" w:rsidRDefault="00B01DE3" w:rsidP="00973FE0">
            <w:pPr>
              <w:jc w:val="right"/>
              <w:rPr>
                <w:color w:val="000000"/>
              </w:rPr>
            </w:pPr>
            <w:r w:rsidRPr="00A43159">
              <w:rPr>
                <w:color w:val="000000"/>
              </w:rPr>
              <w:t>Lat. 2</w:t>
            </w:r>
          </w:p>
        </w:tc>
      </w:tr>
      <w:tr w:rsidR="00973FE0" w:rsidRPr="00A43159" w14:paraId="61660BA5" w14:textId="77777777" w:rsidTr="00973FE0">
        <w:trPr>
          <w:trHeight w:val="300"/>
        </w:trPr>
        <w:tc>
          <w:tcPr>
            <w:tcW w:w="1300" w:type="dxa"/>
            <w:tcBorders>
              <w:top w:val="nil"/>
              <w:left w:val="nil"/>
              <w:bottom w:val="nil"/>
              <w:right w:val="nil"/>
            </w:tcBorders>
            <w:shd w:val="clear" w:color="auto" w:fill="auto"/>
            <w:noWrap/>
            <w:vAlign w:val="bottom"/>
            <w:hideMark/>
          </w:tcPr>
          <w:p w14:paraId="485ED7AE" w14:textId="77777777" w:rsidR="00973FE0" w:rsidRPr="00A43159" w:rsidRDefault="00973FE0" w:rsidP="00973FE0">
            <w:pPr>
              <w:jc w:val="right"/>
              <w:rPr>
                <w:color w:val="000000"/>
              </w:rPr>
            </w:pPr>
            <w:r w:rsidRPr="00A43159">
              <w:rPr>
                <w:color w:val="000000"/>
              </w:rPr>
              <w:t>1</w:t>
            </w:r>
          </w:p>
        </w:tc>
        <w:tc>
          <w:tcPr>
            <w:tcW w:w="1300" w:type="dxa"/>
            <w:tcBorders>
              <w:top w:val="nil"/>
              <w:left w:val="nil"/>
              <w:bottom w:val="nil"/>
              <w:right w:val="nil"/>
            </w:tcBorders>
            <w:shd w:val="clear" w:color="auto" w:fill="auto"/>
            <w:noWrap/>
            <w:vAlign w:val="bottom"/>
            <w:hideMark/>
          </w:tcPr>
          <w:p w14:paraId="7984F8E9" w14:textId="77777777" w:rsidR="00973FE0" w:rsidRPr="00A43159" w:rsidRDefault="00973FE0" w:rsidP="00973FE0">
            <w:pPr>
              <w:jc w:val="right"/>
              <w:rPr>
                <w:color w:val="000000"/>
              </w:rPr>
            </w:pPr>
            <w:r w:rsidRPr="00A43159">
              <w:rPr>
                <w:color w:val="000000"/>
              </w:rPr>
              <w:t>151.4</w:t>
            </w:r>
          </w:p>
        </w:tc>
        <w:tc>
          <w:tcPr>
            <w:tcW w:w="1300" w:type="dxa"/>
            <w:tcBorders>
              <w:top w:val="nil"/>
              <w:left w:val="nil"/>
              <w:bottom w:val="nil"/>
              <w:right w:val="nil"/>
            </w:tcBorders>
            <w:shd w:val="clear" w:color="auto" w:fill="auto"/>
            <w:noWrap/>
            <w:vAlign w:val="bottom"/>
            <w:hideMark/>
          </w:tcPr>
          <w:p w14:paraId="7D4E0684" w14:textId="77777777" w:rsidR="00973FE0" w:rsidRPr="00A43159" w:rsidRDefault="00973FE0" w:rsidP="00973FE0">
            <w:pPr>
              <w:jc w:val="right"/>
              <w:rPr>
                <w:color w:val="000000"/>
              </w:rPr>
            </w:pPr>
            <w:r w:rsidRPr="00A43159">
              <w:rPr>
                <w:color w:val="000000"/>
              </w:rPr>
              <w:t>71.5</w:t>
            </w:r>
          </w:p>
        </w:tc>
        <w:tc>
          <w:tcPr>
            <w:tcW w:w="1300" w:type="dxa"/>
            <w:tcBorders>
              <w:top w:val="nil"/>
              <w:left w:val="nil"/>
              <w:bottom w:val="nil"/>
              <w:right w:val="nil"/>
            </w:tcBorders>
            <w:shd w:val="clear" w:color="auto" w:fill="auto"/>
            <w:noWrap/>
            <w:vAlign w:val="bottom"/>
            <w:hideMark/>
          </w:tcPr>
          <w:p w14:paraId="355CEA2B" w14:textId="77777777" w:rsidR="00973FE0" w:rsidRPr="00A43159" w:rsidRDefault="00973FE0" w:rsidP="00973FE0">
            <w:pPr>
              <w:jc w:val="right"/>
              <w:rPr>
                <w:color w:val="000000"/>
              </w:rPr>
            </w:pPr>
            <w:r w:rsidRPr="00A43159">
              <w:rPr>
                <w:color w:val="000000"/>
              </w:rPr>
              <w:t>151.7</w:t>
            </w:r>
          </w:p>
        </w:tc>
        <w:tc>
          <w:tcPr>
            <w:tcW w:w="1300" w:type="dxa"/>
            <w:tcBorders>
              <w:top w:val="nil"/>
              <w:left w:val="nil"/>
              <w:bottom w:val="nil"/>
              <w:right w:val="nil"/>
            </w:tcBorders>
            <w:shd w:val="clear" w:color="auto" w:fill="auto"/>
            <w:noWrap/>
            <w:vAlign w:val="bottom"/>
            <w:hideMark/>
          </w:tcPr>
          <w:p w14:paraId="489042F8" w14:textId="77777777" w:rsidR="00973FE0" w:rsidRPr="00A43159" w:rsidRDefault="00973FE0" w:rsidP="00973FE0">
            <w:pPr>
              <w:jc w:val="right"/>
              <w:rPr>
                <w:color w:val="000000"/>
              </w:rPr>
            </w:pPr>
            <w:r w:rsidRPr="00A43159">
              <w:rPr>
                <w:color w:val="000000"/>
              </w:rPr>
              <w:t>71</w:t>
            </w:r>
          </w:p>
        </w:tc>
      </w:tr>
      <w:tr w:rsidR="00973FE0" w:rsidRPr="00A43159" w14:paraId="6A1B60D9" w14:textId="77777777" w:rsidTr="00973FE0">
        <w:trPr>
          <w:trHeight w:val="300"/>
        </w:trPr>
        <w:tc>
          <w:tcPr>
            <w:tcW w:w="1300" w:type="dxa"/>
            <w:tcBorders>
              <w:top w:val="nil"/>
              <w:left w:val="nil"/>
              <w:bottom w:val="nil"/>
              <w:right w:val="nil"/>
            </w:tcBorders>
            <w:shd w:val="clear" w:color="auto" w:fill="auto"/>
            <w:noWrap/>
            <w:vAlign w:val="bottom"/>
            <w:hideMark/>
          </w:tcPr>
          <w:p w14:paraId="22D993D5" w14:textId="77777777" w:rsidR="00973FE0" w:rsidRPr="00A43159" w:rsidRDefault="00973FE0" w:rsidP="00973FE0">
            <w:pPr>
              <w:jc w:val="right"/>
              <w:rPr>
                <w:color w:val="000000"/>
              </w:rPr>
            </w:pPr>
            <w:r w:rsidRPr="00A43159">
              <w:rPr>
                <w:color w:val="000000"/>
              </w:rPr>
              <w:t>3</w:t>
            </w:r>
          </w:p>
        </w:tc>
        <w:tc>
          <w:tcPr>
            <w:tcW w:w="1300" w:type="dxa"/>
            <w:tcBorders>
              <w:top w:val="nil"/>
              <w:left w:val="nil"/>
              <w:bottom w:val="nil"/>
              <w:right w:val="nil"/>
            </w:tcBorders>
            <w:shd w:val="clear" w:color="auto" w:fill="auto"/>
            <w:noWrap/>
            <w:vAlign w:val="bottom"/>
            <w:hideMark/>
          </w:tcPr>
          <w:p w14:paraId="10091285" w14:textId="77777777" w:rsidR="00973FE0" w:rsidRPr="00A43159" w:rsidRDefault="00973FE0" w:rsidP="00973FE0">
            <w:pPr>
              <w:jc w:val="right"/>
              <w:rPr>
                <w:color w:val="000000"/>
              </w:rPr>
            </w:pPr>
            <w:r w:rsidRPr="00A43159">
              <w:rPr>
                <w:color w:val="000000"/>
              </w:rPr>
              <w:t>150.577</w:t>
            </w:r>
          </w:p>
        </w:tc>
        <w:tc>
          <w:tcPr>
            <w:tcW w:w="1300" w:type="dxa"/>
            <w:tcBorders>
              <w:top w:val="nil"/>
              <w:left w:val="nil"/>
              <w:bottom w:val="nil"/>
              <w:right w:val="nil"/>
            </w:tcBorders>
            <w:shd w:val="clear" w:color="auto" w:fill="auto"/>
            <w:noWrap/>
            <w:vAlign w:val="bottom"/>
            <w:hideMark/>
          </w:tcPr>
          <w:p w14:paraId="47183E60" w14:textId="77777777" w:rsidR="00973FE0" w:rsidRPr="00A43159" w:rsidRDefault="00973FE0" w:rsidP="00973FE0">
            <w:pPr>
              <w:jc w:val="right"/>
              <w:rPr>
                <w:color w:val="000000"/>
              </w:rPr>
            </w:pPr>
            <w:r w:rsidRPr="00A43159">
              <w:rPr>
                <w:color w:val="000000"/>
              </w:rPr>
              <w:t>71.4386</w:t>
            </w:r>
          </w:p>
        </w:tc>
        <w:tc>
          <w:tcPr>
            <w:tcW w:w="1300" w:type="dxa"/>
            <w:tcBorders>
              <w:top w:val="nil"/>
              <w:left w:val="nil"/>
              <w:bottom w:val="nil"/>
              <w:right w:val="nil"/>
            </w:tcBorders>
            <w:shd w:val="clear" w:color="auto" w:fill="auto"/>
            <w:noWrap/>
            <w:vAlign w:val="bottom"/>
            <w:hideMark/>
          </w:tcPr>
          <w:p w14:paraId="081DBC59" w14:textId="77777777" w:rsidR="00973FE0" w:rsidRPr="00A43159" w:rsidRDefault="00973FE0" w:rsidP="00973FE0">
            <w:pPr>
              <w:jc w:val="right"/>
              <w:rPr>
                <w:color w:val="000000"/>
              </w:rPr>
            </w:pPr>
            <w:r w:rsidRPr="00A43159">
              <w:rPr>
                <w:color w:val="000000"/>
              </w:rPr>
              <w:t>150.895</w:t>
            </w:r>
          </w:p>
        </w:tc>
        <w:tc>
          <w:tcPr>
            <w:tcW w:w="1300" w:type="dxa"/>
            <w:tcBorders>
              <w:top w:val="nil"/>
              <w:left w:val="nil"/>
              <w:bottom w:val="nil"/>
              <w:right w:val="nil"/>
            </w:tcBorders>
            <w:shd w:val="clear" w:color="auto" w:fill="auto"/>
            <w:noWrap/>
            <w:vAlign w:val="bottom"/>
            <w:hideMark/>
          </w:tcPr>
          <w:p w14:paraId="77CF6324" w14:textId="77777777" w:rsidR="00973FE0" w:rsidRPr="00A43159" w:rsidRDefault="00973FE0" w:rsidP="00973FE0">
            <w:pPr>
              <w:jc w:val="right"/>
              <w:rPr>
                <w:color w:val="000000"/>
              </w:rPr>
            </w:pPr>
            <w:r w:rsidRPr="00A43159">
              <w:rPr>
                <w:color w:val="000000"/>
              </w:rPr>
              <w:t>70.942</w:t>
            </w:r>
          </w:p>
        </w:tc>
      </w:tr>
      <w:tr w:rsidR="00973FE0" w:rsidRPr="00A43159" w14:paraId="68D36029" w14:textId="77777777" w:rsidTr="00973FE0">
        <w:trPr>
          <w:trHeight w:val="300"/>
        </w:trPr>
        <w:tc>
          <w:tcPr>
            <w:tcW w:w="1300" w:type="dxa"/>
            <w:tcBorders>
              <w:top w:val="nil"/>
              <w:left w:val="nil"/>
              <w:bottom w:val="nil"/>
              <w:right w:val="nil"/>
            </w:tcBorders>
            <w:shd w:val="clear" w:color="auto" w:fill="auto"/>
            <w:noWrap/>
            <w:vAlign w:val="bottom"/>
            <w:hideMark/>
          </w:tcPr>
          <w:p w14:paraId="375F5FF1" w14:textId="77777777" w:rsidR="00973FE0" w:rsidRPr="00A43159" w:rsidRDefault="00973FE0" w:rsidP="00973FE0">
            <w:pPr>
              <w:jc w:val="right"/>
              <w:rPr>
                <w:color w:val="000000"/>
              </w:rPr>
            </w:pPr>
            <w:r w:rsidRPr="00A43159">
              <w:rPr>
                <w:color w:val="000000"/>
              </w:rPr>
              <w:t>5</w:t>
            </w:r>
          </w:p>
        </w:tc>
        <w:tc>
          <w:tcPr>
            <w:tcW w:w="1300" w:type="dxa"/>
            <w:tcBorders>
              <w:top w:val="nil"/>
              <w:left w:val="nil"/>
              <w:bottom w:val="nil"/>
              <w:right w:val="nil"/>
            </w:tcBorders>
            <w:shd w:val="clear" w:color="auto" w:fill="auto"/>
            <w:noWrap/>
            <w:vAlign w:val="bottom"/>
            <w:hideMark/>
          </w:tcPr>
          <w:p w14:paraId="60F064BC" w14:textId="77777777" w:rsidR="00973FE0" w:rsidRPr="00A43159" w:rsidRDefault="00973FE0" w:rsidP="00973FE0">
            <w:pPr>
              <w:jc w:val="right"/>
              <w:rPr>
                <w:color w:val="000000"/>
              </w:rPr>
            </w:pPr>
            <w:r w:rsidRPr="00A43159">
              <w:rPr>
                <w:color w:val="000000"/>
              </w:rPr>
              <w:t>149.753</w:t>
            </w:r>
          </w:p>
        </w:tc>
        <w:tc>
          <w:tcPr>
            <w:tcW w:w="1300" w:type="dxa"/>
            <w:tcBorders>
              <w:top w:val="nil"/>
              <w:left w:val="nil"/>
              <w:bottom w:val="nil"/>
              <w:right w:val="nil"/>
            </w:tcBorders>
            <w:shd w:val="clear" w:color="auto" w:fill="auto"/>
            <w:noWrap/>
            <w:vAlign w:val="bottom"/>
            <w:hideMark/>
          </w:tcPr>
          <w:p w14:paraId="01556561" w14:textId="77777777" w:rsidR="00973FE0" w:rsidRPr="00A43159" w:rsidRDefault="00973FE0" w:rsidP="00973FE0">
            <w:pPr>
              <w:jc w:val="right"/>
              <w:rPr>
                <w:color w:val="000000"/>
              </w:rPr>
            </w:pPr>
            <w:r w:rsidRPr="00A43159">
              <w:rPr>
                <w:color w:val="000000"/>
              </w:rPr>
              <w:t>71.3774</w:t>
            </w:r>
          </w:p>
        </w:tc>
        <w:tc>
          <w:tcPr>
            <w:tcW w:w="1300" w:type="dxa"/>
            <w:tcBorders>
              <w:top w:val="nil"/>
              <w:left w:val="nil"/>
              <w:bottom w:val="nil"/>
              <w:right w:val="nil"/>
            </w:tcBorders>
            <w:shd w:val="clear" w:color="auto" w:fill="auto"/>
            <w:noWrap/>
            <w:vAlign w:val="bottom"/>
            <w:hideMark/>
          </w:tcPr>
          <w:p w14:paraId="441EEEFD" w14:textId="77777777" w:rsidR="00973FE0" w:rsidRPr="00A43159" w:rsidRDefault="00973FE0" w:rsidP="00973FE0">
            <w:pPr>
              <w:jc w:val="right"/>
              <w:rPr>
                <w:color w:val="000000"/>
              </w:rPr>
            </w:pPr>
            <w:r w:rsidRPr="00A43159">
              <w:rPr>
                <w:color w:val="000000"/>
              </w:rPr>
              <w:t>150.09</w:t>
            </w:r>
          </w:p>
        </w:tc>
        <w:tc>
          <w:tcPr>
            <w:tcW w:w="1300" w:type="dxa"/>
            <w:tcBorders>
              <w:top w:val="nil"/>
              <w:left w:val="nil"/>
              <w:bottom w:val="nil"/>
              <w:right w:val="nil"/>
            </w:tcBorders>
            <w:shd w:val="clear" w:color="auto" w:fill="auto"/>
            <w:noWrap/>
            <w:vAlign w:val="bottom"/>
            <w:hideMark/>
          </w:tcPr>
          <w:p w14:paraId="71C334F4" w14:textId="77777777" w:rsidR="00973FE0" w:rsidRPr="00A43159" w:rsidRDefault="00973FE0" w:rsidP="00973FE0">
            <w:pPr>
              <w:jc w:val="right"/>
              <w:rPr>
                <w:color w:val="000000"/>
              </w:rPr>
            </w:pPr>
            <w:r w:rsidRPr="00A43159">
              <w:rPr>
                <w:color w:val="000000"/>
              </w:rPr>
              <w:t>70.8839</w:t>
            </w:r>
          </w:p>
        </w:tc>
      </w:tr>
      <w:tr w:rsidR="00973FE0" w:rsidRPr="00A43159" w14:paraId="21A809B1" w14:textId="77777777" w:rsidTr="00973FE0">
        <w:trPr>
          <w:trHeight w:val="300"/>
        </w:trPr>
        <w:tc>
          <w:tcPr>
            <w:tcW w:w="1300" w:type="dxa"/>
            <w:tcBorders>
              <w:top w:val="nil"/>
              <w:left w:val="nil"/>
              <w:bottom w:val="nil"/>
              <w:right w:val="nil"/>
            </w:tcBorders>
            <w:shd w:val="clear" w:color="auto" w:fill="auto"/>
            <w:noWrap/>
            <w:vAlign w:val="bottom"/>
            <w:hideMark/>
          </w:tcPr>
          <w:p w14:paraId="101CF7EA" w14:textId="77777777" w:rsidR="00973FE0" w:rsidRPr="00A43159" w:rsidRDefault="00973FE0" w:rsidP="00973FE0">
            <w:pPr>
              <w:jc w:val="right"/>
              <w:rPr>
                <w:color w:val="000000"/>
              </w:rPr>
            </w:pPr>
            <w:r w:rsidRPr="00A43159">
              <w:rPr>
                <w:color w:val="000000"/>
              </w:rPr>
              <w:t>7</w:t>
            </w:r>
          </w:p>
        </w:tc>
        <w:tc>
          <w:tcPr>
            <w:tcW w:w="1300" w:type="dxa"/>
            <w:tcBorders>
              <w:top w:val="nil"/>
              <w:left w:val="nil"/>
              <w:bottom w:val="nil"/>
              <w:right w:val="nil"/>
            </w:tcBorders>
            <w:shd w:val="clear" w:color="auto" w:fill="auto"/>
            <w:noWrap/>
            <w:vAlign w:val="bottom"/>
            <w:hideMark/>
          </w:tcPr>
          <w:p w14:paraId="425F7884" w14:textId="77777777" w:rsidR="00973FE0" w:rsidRPr="00A43159" w:rsidRDefault="00973FE0" w:rsidP="00973FE0">
            <w:pPr>
              <w:jc w:val="right"/>
              <w:rPr>
                <w:color w:val="000000"/>
              </w:rPr>
            </w:pPr>
            <w:r w:rsidRPr="00A43159">
              <w:rPr>
                <w:color w:val="000000"/>
              </w:rPr>
              <w:t>148.93</w:t>
            </w:r>
          </w:p>
        </w:tc>
        <w:tc>
          <w:tcPr>
            <w:tcW w:w="1300" w:type="dxa"/>
            <w:tcBorders>
              <w:top w:val="nil"/>
              <w:left w:val="nil"/>
              <w:bottom w:val="nil"/>
              <w:right w:val="nil"/>
            </w:tcBorders>
            <w:shd w:val="clear" w:color="auto" w:fill="auto"/>
            <w:noWrap/>
            <w:vAlign w:val="bottom"/>
            <w:hideMark/>
          </w:tcPr>
          <w:p w14:paraId="639F35BF" w14:textId="77777777" w:rsidR="00973FE0" w:rsidRPr="00A43159" w:rsidRDefault="00973FE0" w:rsidP="00973FE0">
            <w:pPr>
              <w:jc w:val="right"/>
              <w:rPr>
                <w:color w:val="000000"/>
              </w:rPr>
            </w:pPr>
            <w:r w:rsidRPr="00A43159">
              <w:rPr>
                <w:color w:val="000000"/>
              </w:rPr>
              <w:t>71.3158</w:t>
            </w:r>
          </w:p>
        </w:tc>
        <w:tc>
          <w:tcPr>
            <w:tcW w:w="1300" w:type="dxa"/>
            <w:tcBorders>
              <w:top w:val="nil"/>
              <w:left w:val="nil"/>
              <w:bottom w:val="nil"/>
              <w:right w:val="nil"/>
            </w:tcBorders>
            <w:shd w:val="clear" w:color="auto" w:fill="auto"/>
            <w:noWrap/>
            <w:vAlign w:val="bottom"/>
            <w:hideMark/>
          </w:tcPr>
          <w:p w14:paraId="6DDDB966" w14:textId="77777777" w:rsidR="00973FE0" w:rsidRPr="00A43159" w:rsidRDefault="00973FE0" w:rsidP="00973FE0">
            <w:pPr>
              <w:jc w:val="right"/>
              <w:rPr>
                <w:color w:val="000000"/>
              </w:rPr>
            </w:pPr>
            <w:r w:rsidRPr="00A43159">
              <w:rPr>
                <w:color w:val="000000"/>
              </w:rPr>
              <w:t>149.285</w:t>
            </w:r>
          </w:p>
        </w:tc>
        <w:tc>
          <w:tcPr>
            <w:tcW w:w="1300" w:type="dxa"/>
            <w:tcBorders>
              <w:top w:val="nil"/>
              <w:left w:val="nil"/>
              <w:bottom w:val="nil"/>
              <w:right w:val="nil"/>
            </w:tcBorders>
            <w:shd w:val="clear" w:color="auto" w:fill="auto"/>
            <w:noWrap/>
            <w:vAlign w:val="bottom"/>
            <w:hideMark/>
          </w:tcPr>
          <w:p w14:paraId="6E1E762A" w14:textId="77777777" w:rsidR="00973FE0" w:rsidRPr="00A43159" w:rsidRDefault="00973FE0" w:rsidP="00973FE0">
            <w:pPr>
              <w:jc w:val="right"/>
              <w:rPr>
                <w:color w:val="000000"/>
              </w:rPr>
            </w:pPr>
            <w:r w:rsidRPr="00A43159">
              <w:rPr>
                <w:color w:val="000000"/>
              </w:rPr>
              <w:t>70.8259</w:t>
            </w:r>
          </w:p>
        </w:tc>
      </w:tr>
    </w:tbl>
    <w:p w14:paraId="34F419D5" w14:textId="77777777" w:rsidR="00B01DE3" w:rsidRDefault="00B01DE3" w:rsidP="00F66B10"/>
    <w:p w14:paraId="48CD4270" w14:textId="23551373" w:rsidR="00973FE0" w:rsidRDefault="00B01DE3" w:rsidP="00F66B10">
      <w:r>
        <w:t xml:space="preserve">Table 3.  </w:t>
      </w:r>
      <w:proofErr w:type="gramStart"/>
      <w:r>
        <w:t>Nominal locations of four moorings</w:t>
      </w:r>
      <w:r w:rsidR="008B44C9">
        <w:t xml:space="preserve"> </w:t>
      </w:r>
      <w:r w:rsidR="008B44C9">
        <w:t>(see also SKQ201713S_Science_WPT.xls)</w:t>
      </w:r>
      <w:r>
        <w:t>.</w:t>
      </w:r>
      <w:proofErr w:type="gramEnd"/>
    </w:p>
    <w:p w14:paraId="46889C73" w14:textId="77777777" w:rsidR="00973FE0" w:rsidRDefault="00973FE0" w:rsidP="00F66B10"/>
    <w:tbl>
      <w:tblPr>
        <w:tblW w:w="2600" w:type="dxa"/>
        <w:tblInd w:w="93" w:type="dxa"/>
        <w:tblLook w:val="04A0" w:firstRow="1" w:lastRow="0" w:firstColumn="1" w:lastColumn="0" w:noHBand="0" w:noVBand="1"/>
      </w:tblPr>
      <w:tblGrid>
        <w:gridCol w:w="1300"/>
        <w:gridCol w:w="1300"/>
      </w:tblGrid>
      <w:tr w:rsidR="00973FE0" w:rsidRPr="00A43159" w14:paraId="68FDDD68" w14:textId="77777777" w:rsidTr="00973FE0">
        <w:trPr>
          <w:trHeight w:val="300"/>
        </w:trPr>
        <w:tc>
          <w:tcPr>
            <w:tcW w:w="1300" w:type="dxa"/>
            <w:tcBorders>
              <w:top w:val="nil"/>
              <w:left w:val="nil"/>
              <w:bottom w:val="nil"/>
              <w:right w:val="nil"/>
            </w:tcBorders>
            <w:shd w:val="clear" w:color="auto" w:fill="auto"/>
            <w:noWrap/>
            <w:vAlign w:val="bottom"/>
            <w:hideMark/>
          </w:tcPr>
          <w:p w14:paraId="683E4486" w14:textId="138FD7D3" w:rsidR="00973FE0" w:rsidRPr="00A43159" w:rsidRDefault="00973FE0" w:rsidP="00973FE0">
            <w:pPr>
              <w:jc w:val="right"/>
              <w:rPr>
                <w:color w:val="000000"/>
              </w:rPr>
            </w:pPr>
            <w:r w:rsidRPr="00A43159">
              <w:rPr>
                <w:color w:val="000000"/>
              </w:rPr>
              <w:t>71.3</w:t>
            </w:r>
            <w:r w:rsidR="00B01DE3" w:rsidRPr="00A43159">
              <w:rPr>
                <w:color w:val="000000"/>
              </w:rPr>
              <w:t>00</w:t>
            </w:r>
          </w:p>
        </w:tc>
        <w:tc>
          <w:tcPr>
            <w:tcW w:w="1300" w:type="dxa"/>
            <w:tcBorders>
              <w:top w:val="nil"/>
              <w:left w:val="nil"/>
              <w:bottom w:val="nil"/>
              <w:right w:val="nil"/>
            </w:tcBorders>
            <w:shd w:val="clear" w:color="auto" w:fill="auto"/>
            <w:noWrap/>
            <w:vAlign w:val="bottom"/>
            <w:hideMark/>
          </w:tcPr>
          <w:p w14:paraId="37D7B314" w14:textId="10576C28" w:rsidR="00973FE0" w:rsidRPr="00A43159" w:rsidRDefault="00973FE0" w:rsidP="00973FE0">
            <w:pPr>
              <w:jc w:val="right"/>
              <w:rPr>
                <w:color w:val="000000"/>
              </w:rPr>
            </w:pPr>
            <w:r w:rsidRPr="00A43159">
              <w:rPr>
                <w:color w:val="000000"/>
              </w:rPr>
              <w:t>150.5</w:t>
            </w:r>
            <w:r w:rsidR="00B01DE3" w:rsidRPr="00A43159">
              <w:rPr>
                <w:color w:val="000000"/>
              </w:rPr>
              <w:t>00</w:t>
            </w:r>
          </w:p>
        </w:tc>
      </w:tr>
      <w:tr w:rsidR="00973FE0" w:rsidRPr="00A43159" w14:paraId="3DBD6CE7" w14:textId="77777777" w:rsidTr="00973FE0">
        <w:trPr>
          <w:trHeight w:val="300"/>
        </w:trPr>
        <w:tc>
          <w:tcPr>
            <w:tcW w:w="1300" w:type="dxa"/>
            <w:tcBorders>
              <w:top w:val="nil"/>
              <w:left w:val="nil"/>
              <w:bottom w:val="nil"/>
              <w:right w:val="nil"/>
            </w:tcBorders>
            <w:shd w:val="clear" w:color="auto" w:fill="auto"/>
            <w:noWrap/>
            <w:vAlign w:val="bottom"/>
            <w:hideMark/>
          </w:tcPr>
          <w:p w14:paraId="6E23C222" w14:textId="77777777" w:rsidR="00973FE0" w:rsidRPr="00A43159" w:rsidRDefault="00973FE0" w:rsidP="00973FE0">
            <w:pPr>
              <w:jc w:val="right"/>
              <w:rPr>
                <w:color w:val="000000"/>
              </w:rPr>
            </w:pPr>
            <w:r w:rsidRPr="00A43159">
              <w:rPr>
                <w:color w:val="000000"/>
              </w:rPr>
              <w:t>71.142</w:t>
            </w:r>
          </w:p>
        </w:tc>
        <w:tc>
          <w:tcPr>
            <w:tcW w:w="1300" w:type="dxa"/>
            <w:tcBorders>
              <w:top w:val="nil"/>
              <w:left w:val="nil"/>
              <w:bottom w:val="nil"/>
              <w:right w:val="nil"/>
            </w:tcBorders>
            <w:shd w:val="clear" w:color="auto" w:fill="auto"/>
            <w:noWrap/>
            <w:vAlign w:val="bottom"/>
            <w:hideMark/>
          </w:tcPr>
          <w:p w14:paraId="6CDB8D02" w14:textId="04DCFE58" w:rsidR="00973FE0" w:rsidRPr="00A43159" w:rsidRDefault="00973FE0" w:rsidP="00973FE0">
            <w:pPr>
              <w:jc w:val="right"/>
              <w:rPr>
                <w:color w:val="000000"/>
              </w:rPr>
            </w:pPr>
            <w:r w:rsidRPr="00A43159">
              <w:rPr>
                <w:color w:val="000000"/>
              </w:rPr>
              <w:t>150.6</w:t>
            </w:r>
            <w:r w:rsidR="00B01DE3" w:rsidRPr="00A43159">
              <w:rPr>
                <w:color w:val="000000"/>
              </w:rPr>
              <w:t>00</w:t>
            </w:r>
          </w:p>
        </w:tc>
      </w:tr>
      <w:tr w:rsidR="00973FE0" w:rsidRPr="00A43159" w14:paraId="47628F6A" w14:textId="77777777" w:rsidTr="00973FE0">
        <w:trPr>
          <w:trHeight w:val="300"/>
        </w:trPr>
        <w:tc>
          <w:tcPr>
            <w:tcW w:w="1300" w:type="dxa"/>
            <w:tcBorders>
              <w:top w:val="nil"/>
              <w:left w:val="nil"/>
              <w:bottom w:val="nil"/>
              <w:right w:val="nil"/>
            </w:tcBorders>
            <w:shd w:val="clear" w:color="auto" w:fill="auto"/>
            <w:noWrap/>
            <w:vAlign w:val="bottom"/>
            <w:hideMark/>
          </w:tcPr>
          <w:p w14:paraId="2707B868" w14:textId="77777777" w:rsidR="00973FE0" w:rsidRPr="00A43159" w:rsidRDefault="00973FE0" w:rsidP="00973FE0">
            <w:pPr>
              <w:jc w:val="right"/>
              <w:rPr>
                <w:color w:val="000000"/>
              </w:rPr>
            </w:pPr>
            <w:r w:rsidRPr="00A43159">
              <w:rPr>
                <w:color w:val="000000"/>
              </w:rPr>
              <w:t>71.167</w:t>
            </w:r>
          </w:p>
        </w:tc>
        <w:tc>
          <w:tcPr>
            <w:tcW w:w="1300" w:type="dxa"/>
            <w:tcBorders>
              <w:top w:val="nil"/>
              <w:left w:val="nil"/>
              <w:bottom w:val="nil"/>
              <w:right w:val="nil"/>
            </w:tcBorders>
            <w:shd w:val="clear" w:color="auto" w:fill="auto"/>
            <w:noWrap/>
            <w:vAlign w:val="bottom"/>
            <w:hideMark/>
          </w:tcPr>
          <w:p w14:paraId="6E3A2321" w14:textId="2D163835" w:rsidR="00973FE0" w:rsidRPr="00A43159" w:rsidRDefault="00973FE0" w:rsidP="00973FE0">
            <w:pPr>
              <w:jc w:val="right"/>
              <w:rPr>
                <w:color w:val="000000"/>
              </w:rPr>
            </w:pPr>
            <w:r w:rsidRPr="00A43159">
              <w:rPr>
                <w:color w:val="000000"/>
              </w:rPr>
              <w:t>148.75</w:t>
            </w:r>
            <w:r w:rsidR="00B01DE3" w:rsidRPr="00A43159">
              <w:rPr>
                <w:color w:val="000000"/>
              </w:rPr>
              <w:t>0</w:t>
            </w:r>
          </w:p>
        </w:tc>
      </w:tr>
      <w:tr w:rsidR="00973FE0" w:rsidRPr="00A43159" w14:paraId="0E6675B3" w14:textId="77777777" w:rsidTr="00973FE0">
        <w:trPr>
          <w:trHeight w:val="300"/>
        </w:trPr>
        <w:tc>
          <w:tcPr>
            <w:tcW w:w="1300" w:type="dxa"/>
            <w:tcBorders>
              <w:top w:val="nil"/>
              <w:left w:val="nil"/>
              <w:bottom w:val="nil"/>
              <w:right w:val="nil"/>
            </w:tcBorders>
            <w:shd w:val="clear" w:color="auto" w:fill="auto"/>
            <w:noWrap/>
            <w:vAlign w:val="bottom"/>
            <w:hideMark/>
          </w:tcPr>
          <w:p w14:paraId="2B24BB0A" w14:textId="77777777" w:rsidR="00973FE0" w:rsidRPr="00A43159" w:rsidRDefault="00973FE0" w:rsidP="00973FE0">
            <w:pPr>
              <w:jc w:val="right"/>
              <w:rPr>
                <w:color w:val="000000"/>
              </w:rPr>
            </w:pPr>
            <w:r w:rsidRPr="00A43159">
              <w:rPr>
                <w:color w:val="000000"/>
              </w:rPr>
              <w:t>71.083</w:t>
            </w:r>
          </w:p>
        </w:tc>
        <w:tc>
          <w:tcPr>
            <w:tcW w:w="1300" w:type="dxa"/>
            <w:tcBorders>
              <w:top w:val="nil"/>
              <w:left w:val="nil"/>
              <w:bottom w:val="nil"/>
              <w:right w:val="nil"/>
            </w:tcBorders>
            <w:shd w:val="clear" w:color="auto" w:fill="auto"/>
            <w:noWrap/>
            <w:vAlign w:val="bottom"/>
            <w:hideMark/>
          </w:tcPr>
          <w:p w14:paraId="3B2826D4" w14:textId="77777777" w:rsidR="00973FE0" w:rsidRPr="00A43159" w:rsidRDefault="00973FE0" w:rsidP="00973FE0">
            <w:pPr>
              <w:jc w:val="right"/>
              <w:rPr>
                <w:color w:val="000000"/>
              </w:rPr>
            </w:pPr>
            <w:r w:rsidRPr="00A43159">
              <w:rPr>
                <w:color w:val="000000"/>
              </w:rPr>
              <w:t>148.833</w:t>
            </w:r>
          </w:p>
        </w:tc>
      </w:tr>
    </w:tbl>
    <w:p w14:paraId="01E6B6C2" w14:textId="77777777" w:rsidR="00973FE0" w:rsidRDefault="00973FE0" w:rsidP="00F66B10"/>
    <w:p w14:paraId="43193CC0" w14:textId="3324F6D2" w:rsidR="0073324F" w:rsidRDefault="0073324F" w:rsidP="00F66B10"/>
    <w:p w14:paraId="11D7ED8F" w14:textId="77777777" w:rsidR="008B44C9" w:rsidRDefault="008B44C9" w:rsidP="00351978">
      <w:pPr>
        <w:rPr>
          <w:b/>
        </w:rPr>
      </w:pPr>
    </w:p>
    <w:p w14:paraId="23C14511" w14:textId="77777777" w:rsidR="008B44C9" w:rsidRDefault="008B44C9" w:rsidP="00351978">
      <w:pPr>
        <w:rPr>
          <w:b/>
        </w:rPr>
      </w:pPr>
    </w:p>
    <w:p w14:paraId="488366E8" w14:textId="77777777" w:rsidR="008B44C9" w:rsidRDefault="008B44C9" w:rsidP="00351978">
      <w:pPr>
        <w:rPr>
          <w:b/>
        </w:rPr>
      </w:pPr>
    </w:p>
    <w:p w14:paraId="61F9C8B5" w14:textId="77777777" w:rsidR="002D6AF4" w:rsidRPr="00513D3E" w:rsidRDefault="002D6AF4" w:rsidP="00351978">
      <w:pPr>
        <w:rPr>
          <w:b/>
        </w:rPr>
      </w:pPr>
      <w:bookmarkStart w:id="0" w:name="_GoBack"/>
      <w:bookmarkEnd w:id="0"/>
      <w:r w:rsidRPr="00513D3E">
        <w:rPr>
          <w:b/>
        </w:rPr>
        <w:t xml:space="preserve">Nominal Cruise Plan:  </w:t>
      </w:r>
    </w:p>
    <w:p w14:paraId="4695B8AC" w14:textId="77777777" w:rsidR="002D6AF4" w:rsidRDefault="002D6AF4" w:rsidP="00351978"/>
    <w:p w14:paraId="78DA6E0E" w14:textId="77777777" w:rsidR="00566B83" w:rsidRDefault="002D6AF4" w:rsidP="00566B83">
      <w:pPr>
        <w:pStyle w:val="ListParagraph"/>
        <w:numPr>
          <w:ilvl w:val="0"/>
          <w:numId w:val="1"/>
        </w:numPr>
      </w:pPr>
      <w:r>
        <w:t xml:space="preserve">Depart Nome.  During </w:t>
      </w:r>
      <w:r w:rsidR="00D05819">
        <w:t xml:space="preserve">the transit </w:t>
      </w:r>
      <w:r>
        <w:t>to</w:t>
      </w:r>
      <w:r w:rsidR="00D05819">
        <w:t xml:space="preserve"> the</w:t>
      </w:r>
      <w:r>
        <w:t xml:space="preserve"> operating area, weather conditions </w:t>
      </w:r>
      <w:proofErr w:type="gramStart"/>
      <w:r>
        <w:t>permitting,</w:t>
      </w:r>
      <w:proofErr w:type="gramEnd"/>
      <w:r>
        <w:t xml:space="preserve"> conduct test station in the Chukchi Sea (not in Barrow Canyon) during daylight hours.  Deploy </w:t>
      </w:r>
      <w:r w:rsidR="00E505B2">
        <w:t>all gear (CTD, Bongo, Tucker, Fish Net, Acrobat).  Since the fish net is the most complex, we might lead off the sequence with this net if the crew wishes.  The other equipment is much less complex and everyone has a much gre</w:t>
      </w:r>
      <w:r w:rsidR="00566B83">
        <w:t xml:space="preserve">ater familiarity with deploying it. </w:t>
      </w:r>
      <w:r w:rsidR="00BE4775">
        <w:t>The Acrobat may require several deployments to adjust the wings/trim since it has new equipment on the frame and may fly differently than when we last used it.</w:t>
      </w:r>
    </w:p>
    <w:p w14:paraId="6EBD0B8A" w14:textId="77777777" w:rsidR="00566B83" w:rsidRDefault="00566B83" w:rsidP="00566B83">
      <w:pPr>
        <w:pStyle w:val="ListParagraph"/>
        <w:ind w:left="1080"/>
      </w:pPr>
    </w:p>
    <w:p w14:paraId="6570A218" w14:textId="77777777" w:rsidR="002D6AF4" w:rsidRDefault="00566B83" w:rsidP="00566B83">
      <w:pPr>
        <w:pStyle w:val="ListParagraph"/>
        <w:numPr>
          <w:ilvl w:val="0"/>
          <w:numId w:val="1"/>
        </w:numPr>
      </w:pPr>
      <w:r>
        <w:t xml:space="preserve">Arrive in operating area (Day 3-4).  </w:t>
      </w:r>
      <w:proofErr w:type="gramStart"/>
      <w:r>
        <w:t>Weather permitting</w:t>
      </w:r>
      <w:proofErr w:type="gramEnd"/>
      <w:r>
        <w:t xml:space="preserve">, </w:t>
      </w:r>
      <w:proofErr w:type="gramStart"/>
      <w:r w:rsidR="003B1E6C">
        <w:t>deploy the two westernmost moorings</w:t>
      </w:r>
      <w:proofErr w:type="gramEnd"/>
      <w:r w:rsidR="003B1E6C">
        <w:t xml:space="preserve">. </w:t>
      </w:r>
    </w:p>
    <w:p w14:paraId="2D076164" w14:textId="77777777" w:rsidR="003B1E6C" w:rsidRDefault="003B1E6C" w:rsidP="003B1E6C"/>
    <w:p w14:paraId="0F2FF7AC" w14:textId="77777777" w:rsidR="003B1E6C" w:rsidRDefault="003B1E6C" w:rsidP="00566B83">
      <w:pPr>
        <w:pStyle w:val="ListParagraph"/>
        <w:numPr>
          <w:ilvl w:val="0"/>
          <w:numId w:val="1"/>
        </w:numPr>
      </w:pPr>
      <w:r>
        <w:t>Whaling</w:t>
      </w:r>
      <w:r w:rsidR="002640B6">
        <w:t>, and again weather,</w:t>
      </w:r>
      <w:r>
        <w:t xml:space="preserve"> permitting, potentially deploy two easternmost moorings.  We might also decide to sample the transect lines to go east, depending on weather forecasts, timing, and the clutter of gear on the deck. </w:t>
      </w:r>
      <w:r w:rsidR="002640B6">
        <w:t xml:space="preserve">At some point, we are going to have to deadhead between the two ends of the box. </w:t>
      </w:r>
    </w:p>
    <w:p w14:paraId="3E3D39C2" w14:textId="77777777" w:rsidR="003B1E6C" w:rsidRDefault="003B1E6C" w:rsidP="003B1E6C"/>
    <w:p w14:paraId="4DDD8AC3" w14:textId="77777777" w:rsidR="00D05819" w:rsidRDefault="00D05819" w:rsidP="00566B83">
      <w:pPr>
        <w:pStyle w:val="ListParagraph"/>
        <w:numPr>
          <w:ilvl w:val="0"/>
          <w:numId w:val="1"/>
        </w:numPr>
      </w:pPr>
      <w:r>
        <w:t>F</w:t>
      </w:r>
      <w:r w:rsidR="003B1E6C">
        <w:t xml:space="preserve">irst survey of box, going from west to east.  </w:t>
      </w:r>
    </w:p>
    <w:p w14:paraId="47213906" w14:textId="77777777" w:rsidR="00D05819" w:rsidRDefault="00D05819" w:rsidP="00D05819"/>
    <w:p w14:paraId="60958161" w14:textId="77777777" w:rsidR="003B1E6C" w:rsidRDefault="003B1E6C" w:rsidP="00566B83">
      <w:pPr>
        <w:pStyle w:val="ListParagraph"/>
        <w:numPr>
          <w:ilvl w:val="0"/>
          <w:numId w:val="1"/>
        </w:numPr>
      </w:pPr>
      <w:r>
        <w:t xml:space="preserve"> </w:t>
      </w:r>
      <w:r w:rsidR="00D05819">
        <w:t>Second survey of box, going from west to east.</w:t>
      </w:r>
    </w:p>
    <w:p w14:paraId="4DF3C2C5" w14:textId="77777777" w:rsidR="008876F6" w:rsidRDefault="008876F6" w:rsidP="008876F6"/>
    <w:p w14:paraId="7111ABAB" w14:textId="11693C0D" w:rsidR="008876F6" w:rsidRDefault="008876F6" w:rsidP="00566B83">
      <w:pPr>
        <w:pStyle w:val="ListParagraph"/>
        <w:numPr>
          <w:ilvl w:val="0"/>
          <w:numId w:val="1"/>
        </w:numPr>
      </w:pPr>
      <w:r>
        <w:t>Sample DBO6 Line (purple dots on map) at some point either early</w:t>
      </w:r>
      <w:r w:rsidR="00335BCC">
        <w:t>-</w:t>
      </w:r>
      <w:r>
        <w:t>, mid</w:t>
      </w:r>
      <w:r w:rsidR="00335BCC">
        <w:t>-</w:t>
      </w:r>
      <w:r>
        <w:t>, or late</w:t>
      </w:r>
      <w:r w:rsidR="00335BCC">
        <w:t>-</w:t>
      </w:r>
      <w:r>
        <w:t>cruise.  Samp</w:t>
      </w:r>
      <w:r w:rsidR="005E5A5F">
        <w:t>ling will be done using CTD and plankton nets only.</w:t>
      </w:r>
    </w:p>
    <w:p w14:paraId="62915D26" w14:textId="77777777" w:rsidR="00D05819" w:rsidRDefault="00D05819" w:rsidP="00D05819"/>
    <w:p w14:paraId="7DAF5EC1" w14:textId="77777777" w:rsidR="00D05819" w:rsidRDefault="00D05819" w:rsidP="00566B83">
      <w:pPr>
        <w:pStyle w:val="ListParagraph"/>
        <w:numPr>
          <w:ilvl w:val="0"/>
          <w:numId w:val="1"/>
        </w:numPr>
      </w:pPr>
      <w:r>
        <w:t>Return to Nome, passing Barrow early on September 15.</w:t>
      </w:r>
    </w:p>
    <w:p w14:paraId="4BD31E27" w14:textId="77777777" w:rsidR="00076A0A" w:rsidRDefault="00076A0A" w:rsidP="00351978"/>
    <w:p w14:paraId="7D38AABC" w14:textId="77777777" w:rsidR="00F66B10" w:rsidRPr="00F66B10" w:rsidRDefault="00F66B10" w:rsidP="00351978">
      <w:pPr>
        <w:rPr>
          <w:b/>
        </w:rPr>
      </w:pPr>
      <w:r w:rsidRPr="00F66B10">
        <w:rPr>
          <w:b/>
        </w:rPr>
        <w:t>Specific Sampling Procedures</w:t>
      </w:r>
    </w:p>
    <w:p w14:paraId="01FAF612" w14:textId="77777777" w:rsidR="00F66B10" w:rsidRDefault="00F66B10" w:rsidP="00351978">
      <w:pPr>
        <w:rPr>
          <w:i/>
        </w:rPr>
      </w:pPr>
    </w:p>
    <w:p w14:paraId="13BEC91D" w14:textId="77777777" w:rsidR="007D1457" w:rsidRPr="00F66B10" w:rsidRDefault="007D1457" w:rsidP="00351978">
      <w:pPr>
        <w:rPr>
          <w:u w:val="single"/>
        </w:rPr>
      </w:pPr>
      <w:r w:rsidRPr="00F66B10">
        <w:rPr>
          <w:u w:val="single"/>
        </w:rPr>
        <w:t>Mooring Deployments:</w:t>
      </w:r>
    </w:p>
    <w:p w14:paraId="19361656" w14:textId="77777777" w:rsidR="007D1457" w:rsidRDefault="007D1457" w:rsidP="00351978"/>
    <w:p w14:paraId="46FCFF90" w14:textId="72E510D9" w:rsidR="00C047D9" w:rsidRPr="00C047D9" w:rsidRDefault="00C047D9" w:rsidP="00C047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eastAsiaTheme="minorEastAsia"/>
        </w:rPr>
        <w:tab/>
      </w:r>
      <w:r w:rsidRPr="00C047D9">
        <w:rPr>
          <w:rFonts w:eastAsiaTheme="minorEastAsia"/>
        </w:rPr>
        <w:t xml:space="preserve">Four moorings will be deployed; three equipped with a </w:t>
      </w:r>
      <w:proofErr w:type="spellStart"/>
      <w:r w:rsidRPr="00C047D9">
        <w:rPr>
          <w:rFonts w:eastAsiaTheme="minorEastAsia"/>
        </w:rPr>
        <w:t>MicroCAT</w:t>
      </w:r>
      <w:proofErr w:type="spellEnd"/>
      <w:r w:rsidRPr="00C047D9">
        <w:rPr>
          <w:rFonts w:eastAsiaTheme="minorEastAsia"/>
        </w:rPr>
        <w:t xml:space="preserve">, ADCP, and passive acoustic recorder (Aural) and one equipped with a </w:t>
      </w:r>
      <w:proofErr w:type="spellStart"/>
      <w:r w:rsidRPr="00C047D9">
        <w:rPr>
          <w:rFonts w:eastAsiaTheme="minorEastAsia"/>
        </w:rPr>
        <w:t>MicroCAT</w:t>
      </w:r>
      <w:proofErr w:type="spellEnd"/>
      <w:r w:rsidRPr="00C047D9">
        <w:rPr>
          <w:rFonts w:eastAsiaTheme="minorEastAsia"/>
        </w:rPr>
        <w:t xml:space="preserve"> and an Acoustic Zooplankton Fish Profiler (AZFP).  The general configurations of the moorings are shown in Figure 2.  The moorings will be assembled on deck and then deployed along the ~80 m and ~120 m isobaths at locations nominally indicated by the blue diamonds in Figure 1. The AZFP mooring will be deployed at the westernmost 80 m location. </w:t>
      </w:r>
      <w:proofErr w:type="spellStart"/>
      <w:r w:rsidRPr="00C047D9">
        <w:rPr>
          <w:rFonts w:eastAsiaTheme="minorEastAsia"/>
        </w:rPr>
        <w:t>Multibeam</w:t>
      </w:r>
      <w:proofErr w:type="spellEnd"/>
      <w:r w:rsidRPr="00C047D9">
        <w:rPr>
          <w:rFonts w:eastAsiaTheme="minorEastAsia"/>
        </w:rPr>
        <w:t xml:space="preserve"> surveys of the selected site bathymetry will be conducted prior to deploying each mooring.</w:t>
      </w:r>
    </w:p>
    <w:p w14:paraId="650DF5C3" w14:textId="1316B8FA" w:rsidR="007D1457" w:rsidRPr="00C047D9" w:rsidRDefault="007D1457" w:rsidP="00351978"/>
    <w:p w14:paraId="639A237D" w14:textId="7F582814" w:rsidR="00203A0B" w:rsidRPr="00C047D9" w:rsidRDefault="00C047D9" w:rsidP="00351978">
      <w:r>
        <w:rPr>
          <w:noProof/>
        </w:rPr>
        <w:drawing>
          <wp:inline distT="0" distB="0" distL="0" distR="0" wp14:anchorId="7406884A" wp14:editId="34D757C7">
            <wp:extent cx="4752620" cy="356446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well_mooring_schematic.png"/>
                    <pic:cNvPicPr/>
                  </pic:nvPicPr>
                  <pic:blipFill>
                    <a:blip r:embed="rId7">
                      <a:extLst>
                        <a:ext uri="{28A0092B-C50C-407E-A947-70E740481C1C}">
                          <a14:useLocalDpi xmlns:a14="http://schemas.microsoft.com/office/drawing/2010/main" val="0"/>
                        </a:ext>
                      </a:extLst>
                    </a:blip>
                    <a:stretch>
                      <a:fillRect/>
                    </a:stretch>
                  </pic:blipFill>
                  <pic:spPr>
                    <a:xfrm>
                      <a:off x="0" y="0"/>
                      <a:ext cx="4753650" cy="3565238"/>
                    </a:xfrm>
                    <a:prstGeom prst="rect">
                      <a:avLst/>
                    </a:prstGeom>
                  </pic:spPr>
                </pic:pic>
              </a:graphicData>
            </a:graphic>
          </wp:inline>
        </w:drawing>
      </w:r>
    </w:p>
    <w:p w14:paraId="2B505099" w14:textId="77777777" w:rsidR="00076A0A" w:rsidRDefault="00076A0A" w:rsidP="00351978"/>
    <w:p w14:paraId="4DCB7071" w14:textId="77777777" w:rsidR="00881076" w:rsidRDefault="00881076" w:rsidP="00351978"/>
    <w:p w14:paraId="10A57213" w14:textId="77777777" w:rsidR="00881076" w:rsidRPr="00F66B10" w:rsidRDefault="00881076" w:rsidP="00351978">
      <w:pPr>
        <w:rPr>
          <w:u w:val="single"/>
        </w:rPr>
      </w:pPr>
      <w:r w:rsidRPr="00F66B10">
        <w:rPr>
          <w:u w:val="single"/>
        </w:rPr>
        <w:t>Bongo Nets</w:t>
      </w:r>
    </w:p>
    <w:p w14:paraId="36160045" w14:textId="77777777" w:rsidR="00881076" w:rsidRDefault="00881076" w:rsidP="00351978">
      <w:pPr>
        <w:rPr>
          <w:i/>
        </w:rPr>
      </w:pPr>
    </w:p>
    <w:p w14:paraId="051527D8" w14:textId="3B275BD4" w:rsidR="0065097B" w:rsidRDefault="009B1224" w:rsidP="0065097B">
      <w:r>
        <w:t>Oblique tows from the surface to ~</w:t>
      </w:r>
      <w:r w:rsidR="00EE44F0">
        <w:t>5-</w:t>
      </w:r>
      <w:r>
        <w:t xml:space="preserve">10 m off of the bottom </w:t>
      </w:r>
      <w:r w:rsidR="00BC2E05">
        <w:t xml:space="preserve">or to 300 m in deep water </w:t>
      </w:r>
      <w:r>
        <w:t>will be conducted using paired, 60-cm diameter Bongo nets. These will be done from the stern using the 0.3</w:t>
      </w:r>
      <w:r w:rsidR="00E90219">
        <w:t>2</w:t>
      </w:r>
      <w:r>
        <w:t xml:space="preserve">2 </w:t>
      </w:r>
      <w:proofErr w:type="gramStart"/>
      <w:r>
        <w:t>wire</w:t>
      </w:r>
      <w:proofErr w:type="gramEnd"/>
      <w:r w:rsidR="00570206">
        <w:t xml:space="preserve"> and a weight supplied by the ship</w:t>
      </w:r>
      <w:r>
        <w:t xml:space="preserve">.  The ship should be moving forward at ~1-2 knots.  </w:t>
      </w:r>
      <w:r w:rsidR="00570206">
        <w:t xml:space="preserve">The direction of the tow should be into the current or the seas, depending on conditions. </w:t>
      </w:r>
      <w:r>
        <w:t>Wire out speed will be ~</w:t>
      </w:r>
      <w:r w:rsidR="00EE44F0">
        <w:t>5</w:t>
      </w:r>
      <w:r>
        <w:t>0 m/min</w:t>
      </w:r>
      <w:r w:rsidR="00EE44F0">
        <w:t>, wire retrieval speed will be ~20 m/min</w:t>
      </w:r>
      <w:r w:rsidR="0065097B">
        <w:t>. The amount of wire that will be deployed will depend on the wire angle of the net and will be determined once the net is in the water.  At a 60 degree wire angle, 2x the length of wire is required to reach the desired depth.</w:t>
      </w:r>
      <w:r w:rsidR="00EE44F0">
        <w:t xml:space="preserve"> </w:t>
      </w:r>
    </w:p>
    <w:p w14:paraId="17A6359B" w14:textId="77777777" w:rsidR="00570206" w:rsidRDefault="00570206" w:rsidP="0065097B"/>
    <w:p w14:paraId="5E632E42" w14:textId="25CF4DC6" w:rsidR="00570206" w:rsidRPr="005E5A5F" w:rsidRDefault="00570206" w:rsidP="0065097B">
      <w:pPr>
        <w:rPr>
          <w:color w:val="FF0000"/>
        </w:rPr>
      </w:pPr>
      <w:r w:rsidRPr="005E5A5F">
        <w:rPr>
          <w:color w:val="FF0000"/>
        </w:rPr>
        <w:t xml:space="preserve">Need from Ship:  Weight, </w:t>
      </w:r>
      <w:r w:rsidR="00E90219">
        <w:rPr>
          <w:color w:val="FF0000"/>
        </w:rPr>
        <w:t xml:space="preserve">0.322” wire and </w:t>
      </w:r>
      <w:r w:rsidR="00E90219" w:rsidRPr="005E5A5F">
        <w:rPr>
          <w:color w:val="FF0000"/>
        </w:rPr>
        <w:t>block</w:t>
      </w:r>
      <w:r w:rsidR="00E90219">
        <w:rPr>
          <w:color w:val="FF0000"/>
        </w:rPr>
        <w:t xml:space="preserve">, </w:t>
      </w:r>
      <w:r w:rsidRPr="005E5A5F">
        <w:rPr>
          <w:color w:val="FF0000"/>
        </w:rPr>
        <w:t>wire</w:t>
      </w:r>
      <w:r w:rsidR="00AF289F" w:rsidRPr="005E5A5F">
        <w:rPr>
          <w:color w:val="FF0000"/>
        </w:rPr>
        <w:t>/block</w:t>
      </w:r>
      <w:r w:rsidRPr="005E5A5F">
        <w:rPr>
          <w:color w:val="FF0000"/>
        </w:rPr>
        <w:t>.</w:t>
      </w:r>
    </w:p>
    <w:p w14:paraId="1DF28799" w14:textId="77777777" w:rsidR="00570206" w:rsidRDefault="00570206" w:rsidP="0065097B"/>
    <w:p w14:paraId="7C48C874" w14:textId="77777777" w:rsidR="00570206" w:rsidRPr="00AF289F" w:rsidRDefault="00570206" w:rsidP="0065097B">
      <w:pPr>
        <w:rPr>
          <w:u w:val="single"/>
        </w:rPr>
      </w:pPr>
      <w:r w:rsidRPr="00AF289F">
        <w:rPr>
          <w:u w:val="single"/>
        </w:rPr>
        <w:t>Tucker Trawl</w:t>
      </w:r>
    </w:p>
    <w:p w14:paraId="0F3EFC1C" w14:textId="77777777" w:rsidR="00BC2E05" w:rsidRDefault="00BC2E05" w:rsidP="0065097B"/>
    <w:p w14:paraId="7E5A7C49" w14:textId="77777777" w:rsidR="00881076" w:rsidRDefault="00BC2E05" w:rsidP="00351978">
      <w:pPr>
        <w:rPr>
          <w:i/>
        </w:rPr>
      </w:pPr>
      <w:r>
        <w:t>Oblique tows from the surface to ~5-10 m off of the bottom or to 300 m in deep water will be conducted using a 1-m</w:t>
      </w:r>
      <w:r w:rsidRPr="00BC2E05">
        <w:rPr>
          <w:vertAlign w:val="superscript"/>
        </w:rPr>
        <w:t>2</w:t>
      </w:r>
      <w:r w:rsidR="006C485E">
        <w:t xml:space="preserve">, three-net Tucker Trawl from the 0.322” wire.  The Tucker Trawl is tripped using three messengers that are deployed on the wire 1) when the net is at the bottom, 2) midway through the tow (hydrographic structure dependent), and 3) at the surface. </w:t>
      </w:r>
      <w:r w:rsidR="006C485E" w:rsidRPr="007616A0">
        <w:rPr>
          <w:i/>
        </w:rPr>
        <w:t xml:space="preserve">This requires pulling the 0.322 </w:t>
      </w:r>
      <w:proofErr w:type="gramStart"/>
      <w:r w:rsidR="006C485E" w:rsidRPr="007616A0">
        <w:rPr>
          <w:i/>
        </w:rPr>
        <w:t>wire</w:t>
      </w:r>
      <w:proofErr w:type="gramEnd"/>
      <w:r w:rsidR="006C485E" w:rsidRPr="007616A0">
        <w:rPr>
          <w:i/>
        </w:rPr>
        <w:t xml:space="preserve"> close enough so that the messenger can be attached and released</w:t>
      </w:r>
      <w:r w:rsidR="007616A0" w:rsidRPr="007616A0">
        <w:rPr>
          <w:i/>
        </w:rPr>
        <w:t xml:space="preserve">; the wire should be kept close until the messenger “hit” is felt.  </w:t>
      </w:r>
    </w:p>
    <w:p w14:paraId="705EEC9C" w14:textId="77777777" w:rsidR="007616A0" w:rsidRDefault="007616A0" w:rsidP="00351978">
      <w:pPr>
        <w:rPr>
          <w:i/>
        </w:rPr>
      </w:pPr>
    </w:p>
    <w:p w14:paraId="04A812B0" w14:textId="77777777" w:rsidR="007616A0" w:rsidRDefault="007616A0" w:rsidP="007616A0">
      <w:r>
        <w:t xml:space="preserve">The ship should be moving forward at ~2-3 knots.  The direction of the tow should be into the current or the seas, depending on conditions. Wire out speed will be ~50 m/min, wire retrieval speed will be ~20 m/min. The amount of wire that will be deployed will depend on the wire angle of the net and will be determined once the net is in the water.  At a 60 degree wire angle, 2x the length of wire is required to reach the desired depth. </w:t>
      </w:r>
    </w:p>
    <w:p w14:paraId="3EE1A0B6" w14:textId="77777777" w:rsidR="007616A0" w:rsidRPr="007616A0" w:rsidRDefault="007616A0" w:rsidP="00351978">
      <w:pPr>
        <w:rPr>
          <w:i/>
        </w:rPr>
      </w:pPr>
    </w:p>
    <w:p w14:paraId="70DF377D" w14:textId="2DA12022" w:rsidR="00AF289F" w:rsidRDefault="00AF289F" w:rsidP="00AF289F">
      <w:pPr>
        <w:rPr>
          <w:color w:val="FF0000"/>
        </w:rPr>
      </w:pPr>
      <w:r w:rsidRPr="005E5A5F">
        <w:rPr>
          <w:color w:val="FF0000"/>
        </w:rPr>
        <w:t xml:space="preserve">Need from Ship:  </w:t>
      </w:r>
      <w:r w:rsidR="00E90219">
        <w:rPr>
          <w:color w:val="FF0000"/>
        </w:rPr>
        <w:t xml:space="preserve">0.322” wire and </w:t>
      </w:r>
      <w:r w:rsidRPr="005E5A5F">
        <w:rPr>
          <w:color w:val="FF0000"/>
        </w:rPr>
        <w:t>block, clever way to pull wire down to deck during tow.</w:t>
      </w:r>
    </w:p>
    <w:p w14:paraId="0896CB24" w14:textId="77777777" w:rsidR="00651815" w:rsidRDefault="00651815" w:rsidP="00AF289F">
      <w:pPr>
        <w:rPr>
          <w:color w:val="FF0000"/>
        </w:rPr>
      </w:pPr>
    </w:p>
    <w:p w14:paraId="67ACB925" w14:textId="77777777" w:rsidR="00651815" w:rsidRPr="00651815" w:rsidRDefault="00651815" w:rsidP="00651815">
      <w:pPr>
        <w:ind w:left="720" w:hanging="720"/>
        <w:rPr>
          <w:u w:val="single"/>
        </w:rPr>
      </w:pPr>
      <w:r w:rsidRPr="00651815">
        <w:rPr>
          <w:u w:val="single"/>
        </w:rPr>
        <w:t>Ring Net Tow</w:t>
      </w:r>
    </w:p>
    <w:p w14:paraId="21D36158" w14:textId="77777777" w:rsidR="00651815" w:rsidRDefault="00651815" w:rsidP="00651815">
      <w:pPr>
        <w:ind w:left="720" w:hanging="720"/>
      </w:pPr>
    </w:p>
    <w:p w14:paraId="454A21CB" w14:textId="77777777" w:rsidR="00651815" w:rsidRDefault="00651815" w:rsidP="00651815">
      <w:pPr>
        <w:ind w:left="720" w:hanging="720"/>
      </w:pPr>
    </w:p>
    <w:p w14:paraId="7C627197" w14:textId="2FD522B5" w:rsidR="00651815" w:rsidRDefault="00651815" w:rsidP="00651815">
      <w:r>
        <w:t xml:space="preserve">If insufficient plankton </w:t>
      </w:r>
      <w:proofErr w:type="gramStart"/>
      <w:r>
        <w:t>are</w:t>
      </w:r>
      <w:proofErr w:type="gramEnd"/>
      <w:r>
        <w:t xml:space="preserve"> collected in the Bongo tows for </w:t>
      </w:r>
      <w:r w:rsidR="004B7374">
        <w:t>picking</w:t>
      </w:r>
      <w:r w:rsidR="00601138">
        <w:t xml:space="preserve"> animals</w:t>
      </w:r>
      <w:r w:rsidR="004B7374">
        <w:t xml:space="preserve"> for morphological and chemical analyses, collections will be augmented using a 1 m</w:t>
      </w:r>
      <w:r w:rsidR="004B7374" w:rsidRPr="004B7374">
        <w:rPr>
          <w:vertAlign w:val="superscript"/>
        </w:rPr>
        <w:t>2</w:t>
      </w:r>
      <w:r w:rsidR="004B7374">
        <w:t xml:space="preserve"> ring net at selected stations</w:t>
      </w:r>
      <w:r>
        <w:t xml:space="preserve">.  These are conducted from the </w:t>
      </w:r>
      <w:r w:rsidR="004B7374">
        <w:t>0.322</w:t>
      </w:r>
      <w:r>
        <w:t>” wire off of the stern.</w:t>
      </w:r>
      <w:r w:rsidR="004B7374">
        <w:t xml:space="preserve">  </w:t>
      </w:r>
      <w:r>
        <w:t xml:space="preserve">This will be a </w:t>
      </w:r>
      <w:r w:rsidR="00D86407">
        <w:t xml:space="preserve">gentle oblique tow </w:t>
      </w:r>
      <w:r w:rsidR="00AA45B7">
        <w:t xml:space="preserve">at </w:t>
      </w:r>
      <w:proofErr w:type="gramStart"/>
      <w:r w:rsidR="00AA45B7">
        <w:t>30 m/</w:t>
      </w:r>
      <w:proofErr w:type="gramEnd"/>
      <w:r w:rsidR="00AA45B7">
        <w:t xml:space="preserve">min wire speed to 3 - 10 m off the bottom or 100 m maximum depth </w:t>
      </w:r>
      <w:r w:rsidR="00D86407">
        <w:t>with the ship barely moving or drifting</w:t>
      </w:r>
      <w:r>
        <w:t xml:space="preserve">. </w:t>
      </w:r>
      <w:r w:rsidR="00AA45B7">
        <w:t>A</w:t>
      </w:r>
      <w:r>
        <w:t xml:space="preserve"> 50-100# weight is attached to the end of the wire</w:t>
      </w:r>
      <w:r w:rsidR="00AA45B7">
        <w:t>,</w:t>
      </w:r>
      <w:r>
        <w:t xml:space="preserve"> deployed and lowered into the water.  The net is then attached </w:t>
      </w:r>
      <w:r w:rsidR="00AA45B7">
        <w:t xml:space="preserve">to the wire </w:t>
      </w:r>
      <w:r>
        <w:t xml:space="preserve">at deck level </w:t>
      </w:r>
      <w:r w:rsidR="00AA45B7">
        <w:t xml:space="preserve">using a book clamp and the tow is </w:t>
      </w:r>
      <w:proofErr w:type="gramStart"/>
      <w:r w:rsidR="00AA45B7">
        <w:t xml:space="preserve">conducted  </w:t>
      </w:r>
      <w:r>
        <w:t>and</w:t>
      </w:r>
      <w:proofErr w:type="gramEnd"/>
      <w:r>
        <w:t xml:space="preserve"> the wire is lowered.  </w:t>
      </w:r>
      <w:r w:rsidR="00601138">
        <w:t xml:space="preserve">The amount of wire that will be deployed will depend on the wire angle of the net and will be determined once the net is in the water.  At a 60 degree wire angle, 2x the length of wire is required to reach the desired depth. </w:t>
      </w:r>
    </w:p>
    <w:p w14:paraId="1BFBDD8D" w14:textId="77777777" w:rsidR="00651815" w:rsidRDefault="00651815" w:rsidP="00AF289F">
      <w:pPr>
        <w:rPr>
          <w:color w:val="FF0000"/>
        </w:rPr>
      </w:pPr>
    </w:p>
    <w:p w14:paraId="4F1DB975" w14:textId="77777777" w:rsidR="00070D96" w:rsidRPr="005E5A5F" w:rsidRDefault="00070D96" w:rsidP="00070D96">
      <w:pPr>
        <w:rPr>
          <w:color w:val="FF0000"/>
        </w:rPr>
      </w:pPr>
      <w:r w:rsidRPr="005E5A5F">
        <w:rPr>
          <w:color w:val="FF0000"/>
        </w:rPr>
        <w:t xml:space="preserve">Need from Ship:  Weight, </w:t>
      </w:r>
      <w:r>
        <w:rPr>
          <w:color w:val="FF0000"/>
        </w:rPr>
        <w:t xml:space="preserve">0.322” wire and </w:t>
      </w:r>
      <w:r w:rsidRPr="005E5A5F">
        <w:rPr>
          <w:color w:val="FF0000"/>
        </w:rPr>
        <w:t>block</w:t>
      </w:r>
      <w:r>
        <w:rPr>
          <w:color w:val="FF0000"/>
        </w:rPr>
        <w:t xml:space="preserve">, </w:t>
      </w:r>
      <w:r w:rsidRPr="005E5A5F">
        <w:rPr>
          <w:color w:val="FF0000"/>
        </w:rPr>
        <w:t>wire/block.</w:t>
      </w:r>
    </w:p>
    <w:p w14:paraId="23174779" w14:textId="77777777" w:rsidR="00070D96" w:rsidRPr="005E5A5F" w:rsidRDefault="00070D96" w:rsidP="00AF289F">
      <w:pPr>
        <w:rPr>
          <w:color w:val="FF0000"/>
        </w:rPr>
      </w:pPr>
    </w:p>
    <w:p w14:paraId="1B0BE7AB" w14:textId="77777777" w:rsidR="00A80C2D" w:rsidRDefault="00AF289F" w:rsidP="00351978">
      <w:pPr>
        <w:rPr>
          <w:u w:val="single"/>
        </w:rPr>
      </w:pPr>
      <w:r w:rsidRPr="00AF289F">
        <w:rPr>
          <w:u w:val="single"/>
        </w:rPr>
        <w:t>Acrobat</w:t>
      </w:r>
    </w:p>
    <w:p w14:paraId="32C35C58" w14:textId="77777777" w:rsidR="00AF289F" w:rsidRDefault="00AF289F" w:rsidP="00351978">
      <w:pPr>
        <w:rPr>
          <w:u w:val="single"/>
        </w:rPr>
      </w:pPr>
    </w:p>
    <w:p w14:paraId="0BBA71EA" w14:textId="6437C997" w:rsidR="00AF289F" w:rsidRDefault="00AF289F" w:rsidP="00351978">
      <w:r>
        <w:t xml:space="preserve">The Acrobat </w:t>
      </w:r>
      <w:r w:rsidR="00E96604">
        <w:t xml:space="preserve">profiler is deployed from the stern using </w:t>
      </w:r>
      <w:r w:rsidR="00827216">
        <w:t xml:space="preserve">a faired </w:t>
      </w:r>
      <w:r w:rsidR="00E96604">
        <w:t xml:space="preserve">Kevlar line that is spooled onto a small winch. While towing at speed, the load on the </w:t>
      </w:r>
      <w:r w:rsidR="00827216">
        <w:t>line</w:t>
      </w:r>
      <w:r w:rsidR="00E96604">
        <w:t xml:space="preserve"> is supported using a </w:t>
      </w:r>
      <w:r w:rsidR="008A13E4">
        <w:t>cable grip</w:t>
      </w:r>
      <w:r w:rsidR="00AA4F39">
        <w:t xml:space="preserve">, a </w:t>
      </w:r>
      <w:r w:rsidR="00E96604">
        <w:t>snatch block</w:t>
      </w:r>
      <w:r w:rsidR="00AA4F39">
        <w:t xml:space="preserve">, and a </w:t>
      </w:r>
      <w:r w:rsidR="008A13E4">
        <w:t xml:space="preserve">rope clutch system </w:t>
      </w:r>
      <w:r w:rsidR="00E96604">
        <w:t xml:space="preserve">that is attached to the </w:t>
      </w:r>
      <w:r w:rsidR="00AA4F39">
        <w:t xml:space="preserve">side of the A-frame; there is no load on the winch.  The depth to which the Acrobat can profile depends on the length of </w:t>
      </w:r>
      <w:r w:rsidR="00827216">
        <w:t>line</w:t>
      </w:r>
      <w:r w:rsidR="00AA4F39">
        <w:t xml:space="preserve"> that is deployed.  During a single tow, several </w:t>
      </w:r>
      <w:r w:rsidR="008A13E4">
        <w:t>cable grips</w:t>
      </w:r>
      <w:r w:rsidR="00AA4F39">
        <w:t xml:space="preserve"> may be applied to the </w:t>
      </w:r>
      <w:r w:rsidR="00827216">
        <w:t>line</w:t>
      </w:r>
      <w:r w:rsidR="00AA4F39">
        <w:t xml:space="preserve"> to permit </w:t>
      </w:r>
      <w:r w:rsidR="00C976FD">
        <w:t xml:space="preserve">longer lengths </w:t>
      </w:r>
      <w:r w:rsidR="00827216">
        <w:t>to be paid out</w:t>
      </w:r>
      <w:r w:rsidR="00CF6B71">
        <w:t>; at the bottom depths in which we will be working, we may end up using only a single finger located near full line payout</w:t>
      </w:r>
      <w:r w:rsidR="00827216">
        <w:t>.</w:t>
      </w:r>
      <w:r w:rsidR="00C976FD">
        <w:t xml:space="preserve">  </w:t>
      </w:r>
    </w:p>
    <w:p w14:paraId="0AB0DE99" w14:textId="77777777" w:rsidR="00AA4F39" w:rsidRDefault="00AA4F39" w:rsidP="00351978"/>
    <w:p w14:paraId="3E585D16" w14:textId="6997B020" w:rsidR="00AA4F39" w:rsidRDefault="00AA4F39" w:rsidP="00351978">
      <w:r>
        <w:t>For deployment</w:t>
      </w:r>
      <w:r w:rsidR="00C976FD">
        <w:t>, the ship should be moving forward slowly (1 knot).  The Acrobat is lowered by hand over the stern and wire is pa</w:t>
      </w:r>
      <w:r w:rsidR="00CF6B71">
        <w:t>i</w:t>
      </w:r>
      <w:r w:rsidR="00C976FD">
        <w:t xml:space="preserve">d out manually by two people, spooling off of the winch but also putting the wire out hand over hand.  </w:t>
      </w:r>
      <w:r w:rsidR="00827216">
        <w:t xml:space="preserve">Once the target length of wire has been paid out, the </w:t>
      </w:r>
      <w:r w:rsidR="003C12A0">
        <w:t>cable grip</w:t>
      </w:r>
      <w:r w:rsidR="00827216">
        <w:t xml:space="preserve"> is applied and the load tak</w:t>
      </w:r>
      <w:r w:rsidR="00CF6B71">
        <w:t>en</w:t>
      </w:r>
      <w:r w:rsidR="00827216">
        <w:t xml:space="preserve"> onto the</w:t>
      </w:r>
      <w:r w:rsidR="003C12A0">
        <w:t xml:space="preserve"> rope </w:t>
      </w:r>
      <w:r w:rsidR="008A13E4">
        <w:t>clutch</w:t>
      </w:r>
      <w:r w:rsidR="00BE4775">
        <w:t xml:space="preserve"> system. The ship speed will then be increased gradually while the Acrobat operator is monitoring the system </w:t>
      </w:r>
      <w:r w:rsidR="002640B6">
        <w:t xml:space="preserve">and testing the instrument’s profiling.  </w:t>
      </w:r>
      <w:r w:rsidR="00CF6B71">
        <w:t xml:space="preserve">Once the operator is satisfied that the Acrobat is flying correctly, the ship speed may reach 6-8 knots.  </w:t>
      </w:r>
    </w:p>
    <w:p w14:paraId="5EF7F619" w14:textId="77777777" w:rsidR="00585D42" w:rsidRDefault="00585D42" w:rsidP="00351978"/>
    <w:p w14:paraId="69A90681" w14:textId="77777777" w:rsidR="00061E0F" w:rsidRDefault="00585D42" w:rsidP="00351978">
      <w:r>
        <w:t xml:space="preserve">For recovery, the ship speed is slowed so that </w:t>
      </w:r>
      <w:proofErr w:type="gramStart"/>
      <w:r>
        <w:t>the line can be retrieved manually by two people working at the stern</w:t>
      </w:r>
      <w:proofErr w:type="gramEnd"/>
      <w:r>
        <w:t xml:space="preserve">. </w:t>
      </w:r>
      <w:r w:rsidR="00061E0F">
        <w:t xml:space="preserve"> The Acrobat is set to ride at the surface during recovery.</w:t>
      </w:r>
      <w:r>
        <w:t xml:space="preserve"> The line is hauled in, with the spooling winch assisting.   Once the instrument gets very close, forward speed of the ship can cease. The instrument is brought on board manually</w:t>
      </w:r>
      <w:r w:rsidR="00061E0F">
        <w:t xml:space="preserve">. </w:t>
      </w:r>
    </w:p>
    <w:p w14:paraId="146B7282" w14:textId="77777777" w:rsidR="00061E0F" w:rsidRDefault="00061E0F" w:rsidP="00351978"/>
    <w:p w14:paraId="7914B16D" w14:textId="77777777" w:rsidR="00F219F9" w:rsidRDefault="00061E0F" w:rsidP="00351978">
      <w:r>
        <w:t xml:space="preserve">Occasionally, the Acrobat flips while being towed. This usually requires recovery however the vehicle can right itself.  The </w:t>
      </w:r>
      <w:r w:rsidR="00F219F9">
        <w:t>downside of this is that the line twists and increases the likelihood of flipping in subsequent tows. We have had to occasionally spool out the line without the profiler so that the twists come out.</w:t>
      </w:r>
    </w:p>
    <w:p w14:paraId="29E79863" w14:textId="77777777" w:rsidR="00F219F9" w:rsidRDefault="00F219F9" w:rsidP="00351978"/>
    <w:p w14:paraId="34CDD61F" w14:textId="0AE01DA4" w:rsidR="00585D42" w:rsidRPr="00702A7F" w:rsidRDefault="00F219F9" w:rsidP="00351978">
      <w:pPr>
        <w:rPr>
          <w:color w:val="FF0000"/>
        </w:rPr>
      </w:pPr>
      <w:r w:rsidRPr="00702A7F">
        <w:rPr>
          <w:color w:val="FF0000"/>
        </w:rPr>
        <w:t>Need from the Ship:  Clever way to attach winch to deck</w:t>
      </w:r>
      <w:r w:rsidR="007975B4" w:rsidRPr="00702A7F">
        <w:rPr>
          <w:color w:val="FF0000"/>
        </w:rPr>
        <w:t>, power for the winch (port crane tower).  Attach snatch block to A-frame.  Note</w:t>
      </w:r>
      <w:proofErr w:type="gramStart"/>
      <w:r w:rsidR="007975B4" w:rsidRPr="00702A7F">
        <w:rPr>
          <w:color w:val="FF0000"/>
        </w:rPr>
        <w:t>,</w:t>
      </w:r>
      <w:proofErr w:type="gramEnd"/>
      <w:r w:rsidR="007975B4" w:rsidRPr="00702A7F">
        <w:rPr>
          <w:color w:val="FF0000"/>
        </w:rPr>
        <w:t xml:space="preserve"> we are not entirely assured of the </w:t>
      </w:r>
      <w:r w:rsidR="004D2C48" w:rsidRPr="00702A7F">
        <w:rPr>
          <w:color w:val="FF0000"/>
        </w:rPr>
        <w:t>water tightness</w:t>
      </w:r>
      <w:r w:rsidR="007975B4" w:rsidRPr="00702A7F">
        <w:rPr>
          <w:color w:val="FF0000"/>
        </w:rPr>
        <w:t xml:space="preserve"> of the winch</w:t>
      </w:r>
      <w:r w:rsidR="00702A7F">
        <w:rPr>
          <w:color w:val="FF0000"/>
        </w:rPr>
        <w:t xml:space="preserve"> motor</w:t>
      </w:r>
      <w:r w:rsidR="007975B4" w:rsidRPr="00702A7F">
        <w:rPr>
          <w:color w:val="FF0000"/>
        </w:rPr>
        <w:t xml:space="preserve">. If we get into a big storm during which we cannot work, we might want to move the winch off of the deck (it can be carried by 4 people).  </w:t>
      </w:r>
      <w:r w:rsidR="00061E0F" w:rsidRPr="00702A7F">
        <w:rPr>
          <w:color w:val="FF0000"/>
        </w:rPr>
        <w:t xml:space="preserve"> </w:t>
      </w:r>
    </w:p>
    <w:p w14:paraId="579C3A07" w14:textId="77777777" w:rsidR="004D2C48" w:rsidRDefault="004D2C48" w:rsidP="00351978"/>
    <w:p w14:paraId="1F6B056C" w14:textId="77777777" w:rsidR="004D2C48" w:rsidRPr="00542622" w:rsidRDefault="004D2C48" w:rsidP="00351978">
      <w:pPr>
        <w:rPr>
          <w:u w:val="single"/>
        </w:rPr>
      </w:pPr>
      <w:r w:rsidRPr="00542622">
        <w:rPr>
          <w:u w:val="single"/>
        </w:rPr>
        <w:t>CTD</w:t>
      </w:r>
    </w:p>
    <w:p w14:paraId="67BBC2C5" w14:textId="77777777" w:rsidR="004D2C48" w:rsidRDefault="004D2C48" w:rsidP="00351978"/>
    <w:p w14:paraId="292BE4CC" w14:textId="77777777" w:rsidR="004D2C48" w:rsidRDefault="004D2C48" w:rsidP="00351978">
      <w:r>
        <w:t xml:space="preserve">CTD stations will be conducted every 5 km using the Sikuliaq CTD.  We will be installing a nitrate sensor and battery pack on the CTD rosette.  Water will be collected at key depths </w:t>
      </w:r>
      <w:r w:rsidR="00542622">
        <w:t xml:space="preserve">(up to 6) at stations at which net tows are conducted.  </w:t>
      </w:r>
    </w:p>
    <w:p w14:paraId="13F528CC" w14:textId="77777777" w:rsidR="00542622" w:rsidRDefault="00542622" w:rsidP="00351978"/>
    <w:p w14:paraId="3F2AE6E9" w14:textId="77777777" w:rsidR="00542622" w:rsidRPr="00702A7F" w:rsidRDefault="00542622" w:rsidP="00351978">
      <w:pPr>
        <w:rPr>
          <w:color w:val="FF0000"/>
        </w:rPr>
      </w:pPr>
      <w:r w:rsidRPr="00702A7F">
        <w:rPr>
          <w:color w:val="FF0000"/>
        </w:rPr>
        <w:t>Need from ship:  Assistance installing NO</w:t>
      </w:r>
      <w:r w:rsidRPr="00702A7F">
        <w:rPr>
          <w:color w:val="FF0000"/>
          <w:vertAlign w:val="subscript"/>
        </w:rPr>
        <w:t>3</w:t>
      </w:r>
      <w:r w:rsidRPr="00702A7F">
        <w:rPr>
          <w:color w:val="FF0000"/>
        </w:rPr>
        <w:t xml:space="preserve"> sensor so we put it in a good place.  Training on Sikuliaq procedure for CTD operation.  </w:t>
      </w:r>
    </w:p>
    <w:p w14:paraId="6BE95973" w14:textId="77777777" w:rsidR="00BF5DE6" w:rsidRDefault="00BF5DE6" w:rsidP="00351978"/>
    <w:p w14:paraId="5EF59EAF" w14:textId="77777777" w:rsidR="008B2FF4" w:rsidRPr="00664074" w:rsidRDefault="008B2FF4" w:rsidP="008B2FF4">
      <w:pPr>
        <w:rPr>
          <w:u w:val="single"/>
        </w:rPr>
      </w:pPr>
      <w:r w:rsidRPr="00664074">
        <w:rPr>
          <w:u w:val="single"/>
        </w:rPr>
        <w:t>Marine Mammal and Bird Observations</w:t>
      </w:r>
    </w:p>
    <w:p w14:paraId="0FD58571" w14:textId="77777777" w:rsidR="008B2FF4" w:rsidRDefault="008B2FF4" w:rsidP="008B2FF4"/>
    <w:p w14:paraId="0D6D0464" w14:textId="77777777" w:rsidR="008B2FF4" w:rsidRPr="00BF5DE6" w:rsidRDefault="008B2FF4" w:rsidP="008B2FF4">
      <w:r>
        <w:t xml:space="preserve">Observers will be on the bridge while the ship is transiting during daylight hours.  Bird observations will be conducted from the port side; marine mammal observations from the starboard side. Each will require space for a computer and a GPS drop. This should be the same as for the Danielson cruise in May-June, as the teams are from the same groups.  </w:t>
      </w:r>
    </w:p>
    <w:p w14:paraId="2A4E169E" w14:textId="77777777" w:rsidR="008B2FF4" w:rsidRDefault="008B2FF4" w:rsidP="00351978">
      <w:pPr>
        <w:rPr>
          <w:u w:val="single"/>
        </w:rPr>
      </w:pPr>
    </w:p>
    <w:p w14:paraId="1BFFBAF0" w14:textId="47B4632F" w:rsidR="008B2FF4" w:rsidRPr="00702A7F" w:rsidRDefault="008B2FF4" w:rsidP="008B2FF4">
      <w:pPr>
        <w:rPr>
          <w:color w:val="FF0000"/>
        </w:rPr>
      </w:pPr>
      <w:r w:rsidRPr="00702A7F">
        <w:rPr>
          <w:color w:val="FF0000"/>
        </w:rPr>
        <w:t xml:space="preserve">Need from ship:  </w:t>
      </w:r>
      <w:r>
        <w:rPr>
          <w:color w:val="FF0000"/>
        </w:rPr>
        <w:t>GPS drops one each side</w:t>
      </w:r>
      <w:r w:rsidRPr="00702A7F">
        <w:rPr>
          <w:color w:val="FF0000"/>
        </w:rPr>
        <w:t xml:space="preserve">.  </w:t>
      </w:r>
    </w:p>
    <w:p w14:paraId="29E6F2DC" w14:textId="77777777" w:rsidR="008B2FF4" w:rsidRDefault="008B2FF4" w:rsidP="00351978">
      <w:pPr>
        <w:rPr>
          <w:u w:val="single"/>
        </w:rPr>
      </w:pPr>
    </w:p>
    <w:p w14:paraId="721984B0" w14:textId="77777777" w:rsidR="00BF5DE6" w:rsidRDefault="00BF5DE6" w:rsidP="00351978">
      <w:pPr>
        <w:rPr>
          <w:u w:val="single"/>
        </w:rPr>
      </w:pPr>
      <w:r w:rsidRPr="00BF5DE6">
        <w:rPr>
          <w:u w:val="single"/>
        </w:rPr>
        <w:t>Fish Net</w:t>
      </w:r>
    </w:p>
    <w:p w14:paraId="58045423" w14:textId="77777777" w:rsidR="00BF5DE6" w:rsidRDefault="00BF5DE6" w:rsidP="00351978">
      <w:pPr>
        <w:rPr>
          <w:u w:val="single"/>
        </w:rPr>
      </w:pPr>
    </w:p>
    <w:p w14:paraId="0A53AA62" w14:textId="0B2CC9DB" w:rsidR="00460646" w:rsidRDefault="00460646" w:rsidP="00351978">
      <w:r>
        <w:t xml:space="preserve">The fish net will be deployed from either the 0.68” or 9/16” wires (ship can choose).  </w:t>
      </w:r>
      <w:r w:rsidR="00ED6F50">
        <w:t xml:space="preserve">In addition to the primary wire and block, the deployment/recovery requires two Gifford blocks and two </w:t>
      </w:r>
      <w:proofErr w:type="spellStart"/>
      <w:r w:rsidR="00ED6F50">
        <w:t>tuggers</w:t>
      </w:r>
      <w:proofErr w:type="spellEnd"/>
      <w:r w:rsidR="00ED6F50">
        <w:t xml:space="preserve"> (one of each on each side) as well as the </w:t>
      </w:r>
      <w:r w:rsidR="00EF3C6B">
        <w:t xml:space="preserve">TSA winch on the deck.  </w:t>
      </w:r>
      <w:r w:rsidR="00EB428B">
        <w:t xml:space="preserve">We are supplying one Gifford block; </w:t>
      </w:r>
      <w:proofErr w:type="spellStart"/>
      <w:r w:rsidR="00EB428B">
        <w:t>Sikuliaq</w:t>
      </w:r>
      <w:proofErr w:type="spellEnd"/>
      <w:r w:rsidR="00EB428B">
        <w:t xml:space="preserve"> is supplying the second Gifford block.</w:t>
      </w:r>
    </w:p>
    <w:p w14:paraId="0AC9F2EE" w14:textId="77777777" w:rsidR="00EF3C6B" w:rsidRPr="00460646" w:rsidRDefault="00EF3C6B" w:rsidP="00351978"/>
    <w:p w14:paraId="5DE33D43" w14:textId="77777777" w:rsidR="00266DAA" w:rsidRPr="00266DAA" w:rsidRDefault="00266DAA" w:rsidP="00266DAA">
      <w:pPr>
        <w:rPr>
          <w:i/>
        </w:rPr>
      </w:pPr>
      <w:r w:rsidRPr="00266DAA">
        <w:rPr>
          <w:i/>
        </w:rPr>
        <w:t>General Notes</w:t>
      </w:r>
    </w:p>
    <w:p w14:paraId="71B2265A" w14:textId="77777777" w:rsidR="00266DAA" w:rsidRDefault="00266DAA" w:rsidP="00266DAA">
      <w:pPr>
        <w:rPr>
          <w:u w:val="single"/>
        </w:rPr>
      </w:pPr>
    </w:p>
    <w:p w14:paraId="5A7643EE" w14:textId="7FB81A27" w:rsidR="00266DAA" w:rsidRPr="00AF3EDF" w:rsidRDefault="00576D7E" w:rsidP="00266DAA">
      <w:pPr>
        <w:pStyle w:val="ListParagraph"/>
        <w:numPr>
          <w:ilvl w:val="0"/>
          <w:numId w:val="4"/>
        </w:numPr>
        <w:rPr>
          <w:u w:val="single"/>
        </w:rPr>
      </w:pPr>
      <w:r>
        <w:t xml:space="preserve">Safety is Key; </w:t>
      </w:r>
      <w:r w:rsidR="00266DAA">
        <w:t>May not trawl in seas bigger than 4-6 foot and 20 knot winds</w:t>
      </w:r>
    </w:p>
    <w:p w14:paraId="0618D768" w14:textId="77777777" w:rsidR="00266DAA" w:rsidRPr="00AF3EDF" w:rsidRDefault="00266DAA" w:rsidP="00266DAA">
      <w:pPr>
        <w:pStyle w:val="ListParagraph"/>
        <w:numPr>
          <w:ilvl w:val="0"/>
          <w:numId w:val="4"/>
        </w:numPr>
        <w:rPr>
          <w:u w:val="single"/>
        </w:rPr>
      </w:pPr>
      <w:r>
        <w:t>Use the 38 kHz full screen while trawling to target fish layers</w:t>
      </w:r>
    </w:p>
    <w:p w14:paraId="020C7160" w14:textId="77777777" w:rsidR="00266DAA" w:rsidRPr="00905184" w:rsidRDefault="00266DAA" w:rsidP="00266DAA">
      <w:pPr>
        <w:pStyle w:val="ListParagraph"/>
        <w:numPr>
          <w:ilvl w:val="0"/>
          <w:numId w:val="4"/>
        </w:numPr>
        <w:rPr>
          <w:u w:val="single"/>
        </w:rPr>
      </w:pPr>
      <w:r>
        <w:t>Lines hanging through Gifford blocks are called “gantry lines”</w:t>
      </w:r>
    </w:p>
    <w:p w14:paraId="32661304" w14:textId="77777777" w:rsidR="00266DAA" w:rsidRPr="00905184" w:rsidRDefault="00266DAA" w:rsidP="00266DAA">
      <w:pPr>
        <w:pStyle w:val="ListParagraph"/>
        <w:numPr>
          <w:ilvl w:val="0"/>
          <w:numId w:val="4"/>
        </w:numPr>
        <w:rPr>
          <w:u w:val="single"/>
        </w:rPr>
      </w:pPr>
      <w:r>
        <w:t>Have to calculate from tow wire angle for net estimated depth</w:t>
      </w:r>
    </w:p>
    <w:p w14:paraId="354D2F95" w14:textId="4F78F898" w:rsidR="00B75C0D" w:rsidRPr="00D1519E" w:rsidRDefault="00266DAA" w:rsidP="00266DAA">
      <w:pPr>
        <w:pStyle w:val="ListParagraph"/>
        <w:numPr>
          <w:ilvl w:val="0"/>
          <w:numId w:val="4"/>
        </w:numPr>
        <w:rPr>
          <w:i/>
        </w:rPr>
      </w:pPr>
      <w:r>
        <w:t>Max 30 min tow for fish catching</w:t>
      </w:r>
      <w:r w:rsidR="00D1519E">
        <w:t xml:space="preserve">. </w:t>
      </w:r>
      <w:r w:rsidR="00D1519E" w:rsidRPr="00D1519E">
        <w:t xml:space="preserve"> </w:t>
      </w:r>
      <w:r w:rsidR="00D1519E">
        <w:t>While we could tow longer to catch more fish, this would compromise our ability to get informative RNA/DNA ratios.</w:t>
      </w:r>
    </w:p>
    <w:p w14:paraId="0A4FAB61" w14:textId="77777777" w:rsidR="00266DAA" w:rsidRPr="00266DAA" w:rsidRDefault="00266DAA" w:rsidP="00266DAA">
      <w:pPr>
        <w:rPr>
          <w:i/>
        </w:rPr>
      </w:pPr>
      <w:r w:rsidRPr="00266DAA">
        <w:rPr>
          <w:i/>
        </w:rPr>
        <w:t>Doors</w:t>
      </w:r>
    </w:p>
    <w:p w14:paraId="2D6E6874" w14:textId="77777777" w:rsidR="00266DAA" w:rsidRDefault="00266DAA" w:rsidP="00266DAA">
      <w:pPr>
        <w:pStyle w:val="ListParagraph"/>
        <w:numPr>
          <w:ilvl w:val="0"/>
          <w:numId w:val="2"/>
        </w:numPr>
      </w:pPr>
      <w:r>
        <w:t>15VF</w:t>
      </w:r>
    </w:p>
    <w:p w14:paraId="7FA9F72A" w14:textId="77777777" w:rsidR="00266DAA" w:rsidRDefault="00266DAA" w:rsidP="00266DAA">
      <w:pPr>
        <w:pStyle w:val="ListParagraph"/>
        <w:numPr>
          <w:ilvl w:val="0"/>
          <w:numId w:val="2"/>
        </w:numPr>
      </w:pPr>
      <w:r>
        <w:t>Speed ~1.5 knots when doors are disconnected from deck</w:t>
      </w:r>
    </w:p>
    <w:p w14:paraId="367BFBF9" w14:textId="77777777" w:rsidR="00266DAA" w:rsidRDefault="00266DAA" w:rsidP="00266DAA">
      <w:pPr>
        <w:pStyle w:val="ListParagraph"/>
        <w:numPr>
          <w:ilvl w:val="0"/>
          <w:numId w:val="2"/>
        </w:numPr>
      </w:pPr>
      <w:r>
        <w:t>Doors will spread when lowering into water. Once confident of orientation, more speed and the doors will spread immediately</w:t>
      </w:r>
    </w:p>
    <w:p w14:paraId="4D7E40B8" w14:textId="77777777" w:rsidR="00266DAA" w:rsidRDefault="00266DAA" w:rsidP="00266DAA">
      <w:pPr>
        <w:pStyle w:val="ListParagraph"/>
        <w:numPr>
          <w:ilvl w:val="0"/>
          <w:numId w:val="2"/>
        </w:numPr>
      </w:pPr>
      <w:r>
        <w:t xml:space="preserve"> If doors dive or twist, bring the whole net back on deck!!! You’ll need to untangle and untwist.</w:t>
      </w:r>
    </w:p>
    <w:p w14:paraId="7F85B4B2" w14:textId="77777777" w:rsidR="00266DAA" w:rsidRDefault="00266DAA" w:rsidP="00266DAA">
      <w:pPr>
        <w:pStyle w:val="ListParagraph"/>
        <w:numPr>
          <w:ilvl w:val="0"/>
          <w:numId w:val="2"/>
        </w:numPr>
      </w:pPr>
      <w:r>
        <w:t>2 door legs per door</w:t>
      </w:r>
    </w:p>
    <w:p w14:paraId="47721968" w14:textId="77777777" w:rsidR="00266DAA" w:rsidRDefault="00266DAA" w:rsidP="00266DAA">
      <w:pPr>
        <w:pStyle w:val="ListParagraph"/>
        <w:numPr>
          <w:ilvl w:val="0"/>
          <w:numId w:val="2"/>
        </w:numPr>
      </w:pPr>
      <w:r>
        <w:t>Weighted ends of door at the center of the deck, positioned toward the end of the gantry</w:t>
      </w:r>
    </w:p>
    <w:p w14:paraId="7F4597A6" w14:textId="77777777" w:rsidR="00266DAA" w:rsidRDefault="00266DAA" w:rsidP="00266DAA">
      <w:pPr>
        <w:pStyle w:val="ListParagraph"/>
        <w:numPr>
          <w:ilvl w:val="0"/>
          <w:numId w:val="2"/>
        </w:numPr>
      </w:pPr>
      <w:r>
        <w:t>Make sure door chains are tight on deck; don’t have to use full amount of chain</w:t>
      </w:r>
    </w:p>
    <w:p w14:paraId="2BD7B896" w14:textId="77777777" w:rsidR="00266DAA" w:rsidRDefault="00266DAA" w:rsidP="00266DAA"/>
    <w:p w14:paraId="2AE99E36" w14:textId="77777777" w:rsidR="00266DAA" w:rsidRPr="00266DAA" w:rsidRDefault="00266DAA" w:rsidP="00266DAA">
      <w:pPr>
        <w:rPr>
          <w:i/>
        </w:rPr>
      </w:pPr>
      <w:r w:rsidRPr="00266DAA">
        <w:rPr>
          <w:i/>
        </w:rPr>
        <w:t xml:space="preserve">Deploy </w:t>
      </w:r>
    </w:p>
    <w:p w14:paraId="2B75D218" w14:textId="77777777" w:rsidR="00D1519E" w:rsidRPr="00D1519E" w:rsidRDefault="00266DAA" w:rsidP="00266DAA">
      <w:pPr>
        <w:pStyle w:val="ListParagraph"/>
        <w:numPr>
          <w:ilvl w:val="0"/>
          <w:numId w:val="3"/>
        </w:numPr>
        <w:rPr>
          <w:u w:val="single"/>
        </w:rPr>
      </w:pPr>
      <w:r>
        <w:t xml:space="preserve">Generally rule while fishing 3:1 </w:t>
      </w:r>
      <w:proofErr w:type="spellStart"/>
      <w:r w:rsidR="00D1519E">
        <w:t>line</w:t>
      </w:r>
      <w:proofErr w:type="gramStart"/>
      <w:r w:rsidR="00D1519E">
        <w:t>:depth</w:t>
      </w:r>
      <w:proofErr w:type="spellEnd"/>
      <w:proofErr w:type="gramEnd"/>
      <w:r w:rsidR="00D1519E">
        <w:t xml:space="preserve"> ratio </w:t>
      </w:r>
    </w:p>
    <w:p w14:paraId="16A4E271" w14:textId="6209A52E" w:rsidR="00266DAA" w:rsidRPr="00D1519E" w:rsidRDefault="00266DAA" w:rsidP="00266DAA">
      <w:pPr>
        <w:pStyle w:val="ListParagraph"/>
        <w:numPr>
          <w:ilvl w:val="0"/>
          <w:numId w:val="3"/>
        </w:numPr>
        <w:rPr>
          <w:u w:val="single"/>
        </w:rPr>
      </w:pPr>
      <w:r>
        <w:t xml:space="preserve">When attaching TDR’s put one on the head rope and one on the foot rope to calculate the vertical opening of the net mouth </w:t>
      </w:r>
    </w:p>
    <w:p w14:paraId="4E8FD301" w14:textId="77777777" w:rsidR="00266DAA" w:rsidRPr="00AF3EDF" w:rsidRDefault="00266DAA" w:rsidP="00266DAA">
      <w:pPr>
        <w:pStyle w:val="ListParagraph"/>
        <w:numPr>
          <w:ilvl w:val="0"/>
          <w:numId w:val="3"/>
        </w:numPr>
        <w:rPr>
          <w:u w:val="single"/>
        </w:rPr>
      </w:pPr>
      <w:r>
        <w:t>Make sure each side port and starboard sides of the net are even while paying out</w:t>
      </w:r>
    </w:p>
    <w:p w14:paraId="7E9EB1EA" w14:textId="77777777" w:rsidR="00266DAA" w:rsidRPr="00AF3EDF" w:rsidRDefault="00266DAA" w:rsidP="00266DAA">
      <w:pPr>
        <w:pStyle w:val="ListParagraph"/>
        <w:numPr>
          <w:ilvl w:val="0"/>
          <w:numId w:val="3"/>
        </w:numPr>
        <w:rPr>
          <w:u w:val="single"/>
        </w:rPr>
      </w:pPr>
      <w:r>
        <w:t>Keep the head rope separated; I.e. make sure it doesn’t get twisted while being deployed</w:t>
      </w:r>
    </w:p>
    <w:p w14:paraId="291C5512" w14:textId="77777777" w:rsidR="00266DAA" w:rsidRPr="00AF3EDF" w:rsidRDefault="00266DAA" w:rsidP="00266DAA">
      <w:pPr>
        <w:pStyle w:val="ListParagraph"/>
        <w:numPr>
          <w:ilvl w:val="0"/>
          <w:numId w:val="3"/>
        </w:numPr>
        <w:rPr>
          <w:u w:val="single"/>
        </w:rPr>
      </w:pPr>
      <w:r>
        <w:t>Tom weights will drag across deck just like doors</w:t>
      </w:r>
    </w:p>
    <w:p w14:paraId="3EF85F24" w14:textId="77777777" w:rsidR="00266DAA" w:rsidRDefault="00266DAA" w:rsidP="00266DAA"/>
    <w:p w14:paraId="57BF73CF" w14:textId="77777777" w:rsidR="00266DAA" w:rsidRPr="00266DAA" w:rsidRDefault="00266DAA" w:rsidP="00266DAA">
      <w:pPr>
        <w:rPr>
          <w:i/>
        </w:rPr>
      </w:pPr>
      <w:r w:rsidRPr="00266DAA">
        <w:rPr>
          <w:i/>
        </w:rPr>
        <w:t>Retrieve</w:t>
      </w:r>
    </w:p>
    <w:p w14:paraId="07987006" w14:textId="77777777" w:rsidR="00D1519E" w:rsidRPr="00905184" w:rsidRDefault="00D1519E" w:rsidP="00D1519E">
      <w:pPr>
        <w:pStyle w:val="ListParagraph"/>
        <w:numPr>
          <w:ilvl w:val="0"/>
          <w:numId w:val="5"/>
        </w:numPr>
        <w:rPr>
          <w:u w:val="single"/>
        </w:rPr>
      </w:pPr>
      <w:r>
        <w:t xml:space="preserve">Attach </w:t>
      </w:r>
      <w:proofErr w:type="spellStart"/>
      <w:r>
        <w:t>tuggers</w:t>
      </w:r>
      <w:proofErr w:type="spellEnd"/>
      <w:r>
        <w:t xml:space="preserve"> to upper flat link for positioning doors so can attach chains to deck (using lower flat link)</w:t>
      </w:r>
    </w:p>
    <w:p w14:paraId="7E0E58A3" w14:textId="77777777" w:rsidR="00D1519E" w:rsidRPr="00513D3E" w:rsidRDefault="00D1519E" w:rsidP="00D1519E">
      <w:pPr>
        <w:pStyle w:val="ListParagraph"/>
        <w:numPr>
          <w:ilvl w:val="0"/>
          <w:numId w:val="5"/>
        </w:numPr>
        <w:rPr>
          <w:u w:val="single"/>
        </w:rPr>
      </w:pPr>
      <w:r>
        <w:t>Make sure you attach gantry lines to bridles that come through the Gifford blocks for next tow!!!</w:t>
      </w:r>
    </w:p>
    <w:p w14:paraId="5AC5F78E" w14:textId="77777777" w:rsidR="00513D3E" w:rsidRDefault="00513D3E" w:rsidP="00513D3E">
      <w:pPr>
        <w:rPr>
          <w:u w:val="single"/>
        </w:rPr>
      </w:pPr>
    </w:p>
    <w:p w14:paraId="74B00DA7" w14:textId="05CCF54F" w:rsidR="00513D3E" w:rsidRPr="00B75C0D" w:rsidRDefault="0016290C" w:rsidP="00513D3E">
      <w:pPr>
        <w:rPr>
          <w:color w:val="FF0000"/>
        </w:rPr>
      </w:pPr>
      <w:r w:rsidRPr="00B75C0D">
        <w:rPr>
          <w:color w:val="FF0000"/>
        </w:rPr>
        <w:t>Need from Ship:  Gifford block</w:t>
      </w:r>
      <w:r w:rsidR="00E77535">
        <w:rPr>
          <w:color w:val="FF0000"/>
        </w:rPr>
        <w:t xml:space="preserve"> (1)</w:t>
      </w:r>
      <w:r w:rsidRPr="00B75C0D">
        <w:rPr>
          <w:color w:val="FF0000"/>
        </w:rPr>
        <w:t xml:space="preserve">, </w:t>
      </w:r>
      <w:proofErr w:type="spellStart"/>
      <w:r w:rsidRPr="00B75C0D">
        <w:rPr>
          <w:color w:val="FF0000"/>
        </w:rPr>
        <w:t>tuggers</w:t>
      </w:r>
      <w:proofErr w:type="spellEnd"/>
      <w:r w:rsidRPr="00B75C0D">
        <w:rPr>
          <w:color w:val="FF0000"/>
        </w:rPr>
        <w:t xml:space="preserve">, </w:t>
      </w:r>
      <w:r w:rsidR="00460646" w:rsidRPr="00B75C0D">
        <w:rPr>
          <w:color w:val="FF0000"/>
        </w:rPr>
        <w:t>space for</w:t>
      </w:r>
      <w:r w:rsidR="00E77535">
        <w:rPr>
          <w:color w:val="FF0000"/>
        </w:rPr>
        <w:t xml:space="preserve"> two Gifford blocks (plus block</w:t>
      </w:r>
      <w:r w:rsidR="00460646" w:rsidRPr="00B75C0D">
        <w:rPr>
          <w:color w:val="FF0000"/>
        </w:rPr>
        <w:t xml:space="preserve"> for the 0.68” or trawl wire) on the A-Frame</w:t>
      </w:r>
      <w:r w:rsidR="00C047D9">
        <w:rPr>
          <w:color w:val="FF0000"/>
        </w:rPr>
        <w:t>, assistance removing level wind from TSK winch.</w:t>
      </w:r>
    </w:p>
    <w:p w14:paraId="56B4CB95" w14:textId="4A4B53CA" w:rsidR="00266DAA" w:rsidRPr="00266DAA" w:rsidRDefault="00266DAA" w:rsidP="00266DAA">
      <w:pPr>
        <w:rPr>
          <w:u w:val="single"/>
        </w:rPr>
      </w:pPr>
      <w:r>
        <w:rPr>
          <w:noProof/>
          <w:u w:val="single"/>
        </w:rPr>
        <w:drawing>
          <wp:inline distT="0" distB="0" distL="0" distR="0" wp14:anchorId="46DA3F41" wp14:editId="0F004CCD">
            <wp:extent cx="5486400" cy="7315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dwater-trawl_single-warp-configuration_v3.pdf"/>
                    <pic:cNvPicPr/>
                  </pic:nvPicPr>
                  <pic:blipFill>
                    <a:blip r:embed="rId8">
                      <a:extLst>
                        <a:ext uri="{28A0092B-C50C-407E-A947-70E740481C1C}">
                          <a14:useLocalDpi xmlns:a14="http://schemas.microsoft.com/office/drawing/2010/main" val="0"/>
                        </a:ext>
                      </a:extLst>
                    </a:blip>
                    <a:stretch>
                      <a:fillRect/>
                    </a:stretch>
                  </pic:blipFill>
                  <pic:spPr>
                    <a:xfrm>
                      <a:off x="0" y="0"/>
                      <a:ext cx="5486400" cy="7315200"/>
                    </a:xfrm>
                    <a:prstGeom prst="rect">
                      <a:avLst/>
                    </a:prstGeom>
                  </pic:spPr>
                </pic:pic>
              </a:graphicData>
            </a:graphic>
          </wp:inline>
        </w:drawing>
      </w:r>
    </w:p>
    <w:p w14:paraId="1E381103" w14:textId="77777777" w:rsidR="00BF5DE6" w:rsidRDefault="00BF5DE6" w:rsidP="00351978"/>
    <w:p w14:paraId="2798857A" w14:textId="7E51B53B" w:rsidR="008E1DFA" w:rsidRDefault="008E1DFA" w:rsidP="00351978">
      <w:r>
        <w:rPr>
          <w:noProof/>
        </w:rPr>
        <w:drawing>
          <wp:inline distT="0" distB="0" distL="0" distR="0" wp14:anchorId="1FA28B14" wp14:editId="50089D63">
            <wp:extent cx="5486400" cy="7315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dwater-trawl_single-warp-configuration_v3.pdf"/>
                    <pic:cNvPicPr/>
                  </pic:nvPicPr>
                  <pic:blipFill>
                    <a:blip r:embed="rId9">
                      <a:extLst>
                        <a:ext uri="{28A0092B-C50C-407E-A947-70E740481C1C}">
                          <a14:useLocalDpi xmlns:a14="http://schemas.microsoft.com/office/drawing/2010/main" val="0"/>
                        </a:ext>
                      </a:extLst>
                    </a:blip>
                    <a:stretch>
                      <a:fillRect/>
                    </a:stretch>
                  </pic:blipFill>
                  <pic:spPr>
                    <a:xfrm>
                      <a:off x="0" y="0"/>
                      <a:ext cx="5486400" cy="7315200"/>
                    </a:xfrm>
                    <a:prstGeom prst="rect">
                      <a:avLst/>
                    </a:prstGeom>
                  </pic:spPr>
                </pic:pic>
              </a:graphicData>
            </a:graphic>
          </wp:inline>
        </w:drawing>
      </w:r>
    </w:p>
    <w:p w14:paraId="758AADDD" w14:textId="77777777" w:rsidR="008E1DFA" w:rsidRDefault="008E1DFA" w:rsidP="00351978">
      <w:pPr>
        <w:rPr>
          <w:u w:val="single"/>
        </w:rPr>
      </w:pPr>
    </w:p>
    <w:p w14:paraId="643CDB63" w14:textId="6FF53D00" w:rsidR="008E1DFA" w:rsidRDefault="008E1DFA" w:rsidP="00351978">
      <w:pPr>
        <w:rPr>
          <w:u w:val="single"/>
        </w:rPr>
      </w:pPr>
      <w:r>
        <w:rPr>
          <w:noProof/>
          <w:u w:val="single"/>
        </w:rPr>
        <w:drawing>
          <wp:inline distT="0" distB="0" distL="0" distR="0" wp14:anchorId="2E322B60" wp14:editId="399112CE">
            <wp:extent cx="5486400" cy="3708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dwater-trawl_single-warp-configuration_v3.pdf"/>
                    <pic:cNvPicPr/>
                  </pic:nvPicPr>
                  <pic:blipFill rotWithShape="1">
                    <a:blip r:embed="rId10">
                      <a:extLst>
                        <a:ext uri="{28A0092B-C50C-407E-A947-70E740481C1C}">
                          <a14:useLocalDpi xmlns:a14="http://schemas.microsoft.com/office/drawing/2010/main" val="0"/>
                        </a:ext>
                      </a:extLst>
                    </a:blip>
                    <a:srcRect t="1" b="49304"/>
                    <a:stretch/>
                  </pic:blipFill>
                  <pic:spPr bwMode="auto">
                    <a:xfrm>
                      <a:off x="0" y="0"/>
                      <a:ext cx="5486400" cy="3708400"/>
                    </a:xfrm>
                    <a:prstGeom prst="rect">
                      <a:avLst/>
                    </a:prstGeom>
                    <a:ln>
                      <a:noFill/>
                    </a:ln>
                    <a:extLst>
                      <a:ext uri="{53640926-AAD7-44d8-BBD7-CCE9431645EC}">
                        <a14:shadowObscured xmlns:a14="http://schemas.microsoft.com/office/drawing/2010/main"/>
                      </a:ext>
                    </a:extLst>
                  </pic:spPr>
                </pic:pic>
              </a:graphicData>
            </a:graphic>
          </wp:inline>
        </w:drawing>
      </w:r>
    </w:p>
    <w:p w14:paraId="0DB95895" w14:textId="77777777" w:rsidR="008E1DFA" w:rsidRDefault="008E1DFA" w:rsidP="00351978">
      <w:pPr>
        <w:rPr>
          <w:u w:val="single"/>
        </w:rPr>
      </w:pPr>
    </w:p>
    <w:p w14:paraId="6020463A" w14:textId="77777777" w:rsidR="0016290C" w:rsidRDefault="0016290C" w:rsidP="00351978">
      <w:pPr>
        <w:rPr>
          <w:u w:val="single"/>
        </w:rPr>
      </w:pPr>
    </w:p>
    <w:p w14:paraId="2DC2BA74" w14:textId="77777777" w:rsidR="0016290C" w:rsidRDefault="0016290C" w:rsidP="0016290C">
      <w:pPr>
        <w:rPr>
          <w:b/>
        </w:rPr>
      </w:pPr>
      <w:r w:rsidRPr="00702CD1">
        <w:rPr>
          <w:b/>
        </w:rPr>
        <w:t>Outreach and Communication</w:t>
      </w:r>
    </w:p>
    <w:p w14:paraId="2277BAF3" w14:textId="77777777" w:rsidR="0016290C" w:rsidRDefault="0016290C" w:rsidP="0016290C">
      <w:pPr>
        <w:rPr>
          <w:b/>
        </w:rPr>
      </w:pPr>
    </w:p>
    <w:p w14:paraId="664BC8B4" w14:textId="77777777" w:rsidR="0016290C" w:rsidRDefault="0016290C" w:rsidP="0016290C">
      <w:r>
        <w:t>There will be three primary groups of people conducting outreach and communication with needs to transmit off-ship.</w:t>
      </w:r>
    </w:p>
    <w:p w14:paraId="045F85B9" w14:textId="77777777" w:rsidR="0016290C" w:rsidRDefault="0016290C" w:rsidP="0016290C"/>
    <w:p w14:paraId="5F99C600" w14:textId="77777777" w:rsidR="0016290C" w:rsidRDefault="0016290C" w:rsidP="0016290C">
      <w:pPr>
        <w:pStyle w:val="ListParagraph"/>
        <w:numPr>
          <w:ilvl w:val="0"/>
          <w:numId w:val="6"/>
        </w:numPr>
      </w:pPr>
      <w:r>
        <w:t xml:space="preserve">We have a </w:t>
      </w:r>
      <w:proofErr w:type="spellStart"/>
      <w:r>
        <w:t>PolarTrec</w:t>
      </w:r>
      <w:proofErr w:type="spellEnd"/>
      <w:r>
        <w:t xml:space="preserve"> teacher, Lisa </w:t>
      </w:r>
      <w:proofErr w:type="spellStart"/>
      <w:r>
        <w:t>Seff</w:t>
      </w:r>
      <w:proofErr w:type="spellEnd"/>
      <w:r>
        <w:t xml:space="preserve">, who will be sending near-daily journals back to the </w:t>
      </w:r>
      <w:proofErr w:type="spellStart"/>
      <w:r>
        <w:t>PolarTrec</w:t>
      </w:r>
      <w:proofErr w:type="spellEnd"/>
      <w:r>
        <w:t xml:space="preserve"> team to be posted on-line on the </w:t>
      </w:r>
      <w:proofErr w:type="spellStart"/>
      <w:r>
        <w:t>PolarTrec</w:t>
      </w:r>
      <w:proofErr w:type="spellEnd"/>
      <w:r>
        <w:t xml:space="preserve"> site.  Lisa will need to send images and hopefully some short video clips off of the ship.  She also will do a </w:t>
      </w:r>
      <w:proofErr w:type="spellStart"/>
      <w:r>
        <w:t>PolarConnect</w:t>
      </w:r>
      <w:proofErr w:type="spellEnd"/>
      <w:r>
        <w:t xml:space="preserve"> event for which she will send off a </w:t>
      </w:r>
      <w:proofErr w:type="spellStart"/>
      <w:proofErr w:type="gramStart"/>
      <w:r>
        <w:t>powerpoint</w:t>
      </w:r>
      <w:proofErr w:type="spellEnd"/>
      <w:proofErr w:type="gramEnd"/>
      <w:r>
        <w:t xml:space="preserve"> in advance of the event and during which she will need to connect by phone with the </w:t>
      </w:r>
      <w:proofErr w:type="spellStart"/>
      <w:r>
        <w:t>PolarTrec</w:t>
      </w:r>
      <w:proofErr w:type="spellEnd"/>
      <w:r>
        <w:t xml:space="preserve"> office in Fairbanks.</w:t>
      </w:r>
    </w:p>
    <w:p w14:paraId="294DC5E5" w14:textId="77777777" w:rsidR="0016290C" w:rsidRDefault="0016290C" w:rsidP="0016290C">
      <w:pPr>
        <w:pStyle w:val="ListParagraph"/>
        <w:numPr>
          <w:ilvl w:val="0"/>
          <w:numId w:val="6"/>
        </w:numPr>
      </w:pPr>
      <w:r>
        <w:t xml:space="preserve">We will have a UAF journalism graduate student, Diana Campbell, who will be taking the lead on the cruise Facebook page and other modern media with which much of the PI team, being dinosaurs, are unfamiliar.  We will be using Facebook to communicate with a broad audience but are in particular hoping that local Alaskan communities such as Barrow and </w:t>
      </w:r>
      <w:proofErr w:type="spellStart"/>
      <w:r>
        <w:t>Nuiqsut</w:t>
      </w:r>
      <w:proofErr w:type="spellEnd"/>
      <w:r>
        <w:t xml:space="preserve"> will enjoy the page.  </w:t>
      </w:r>
    </w:p>
    <w:p w14:paraId="27AD9824" w14:textId="6D273979" w:rsidR="0016290C" w:rsidRPr="00702CD1" w:rsidRDefault="0016290C" w:rsidP="0016290C">
      <w:pPr>
        <w:pStyle w:val="ListParagraph"/>
        <w:numPr>
          <w:ilvl w:val="0"/>
          <w:numId w:val="6"/>
        </w:numPr>
      </w:pPr>
      <w:r>
        <w:t xml:space="preserve">The Chief Scientist, Carin Ashjian, will be providing daily updates regarding ship’s position, ship’s track, plans for the next day, what we have seen, the weather, etc. to an email list of interested local community members and organizations (such as the AEWC).   These messages are small but it is critical to get them out. </w:t>
      </w:r>
    </w:p>
    <w:p w14:paraId="513307E5" w14:textId="77777777" w:rsidR="0016290C" w:rsidRDefault="0016290C" w:rsidP="00351978">
      <w:pPr>
        <w:rPr>
          <w:u w:val="single"/>
        </w:rPr>
      </w:pPr>
    </w:p>
    <w:sectPr w:rsidR="0016290C" w:rsidSect="00CE1131">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Lucida Grande">
    <w:panose1 w:val="020B0600040502020204"/>
    <w:charset w:val="00"/>
    <w:family w:val="auto"/>
    <w:pitch w:val="variable"/>
    <w:sig w:usb0="E3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7C64E41"/>
    <w:multiLevelType w:val="hybridMultilevel"/>
    <w:tmpl w:val="B50CF9D2"/>
    <w:lvl w:ilvl="0" w:tplc="04090001">
      <w:start w:val="1"/>
      <w:numFmt w:val="bullet"/>
      <w:lvlText w:val=""/>
      <w:lvlJc w:val="left"/>
      <w:pPr>
        <w:ind w:left="821" w:hanging="360"/>
      </w:pPr>
      <w:rPr>
        <w:rFonts w:ascii="Symbol" w:hAnsi="Symbol" w:hint="default"/>
      </w:rPr>
    </w:lvl>
    <w:lvl w:ilvl="1" w:tplc="04090003" w:tentative="1">
      <w:start w:val="1"/>
      <w:numFmt w:val="bullet"/>
      <w:lvlText w:val="o"/>
      <w:lvlJc w:val="left"/>
      <w:pPr>
        <w:ind w:left="1541" w:hanging="360"/>
      </w:pPr>
      <w:rPr>
        <w:rFonts w:ascii="Courier New" w:hAnsi="Courier New" w:cs="Courier New" w:hint="default"/>
      </w:rPr>
    </w:lvl>
    <w:lvl w:ilvl="2" w:tplc="04090005" w:tentative="1">
      <w:start w:val="1"/>
      <w:numFmt w:val="bullet"/>
      <w:lvlText w:val=""/>
      <w:lvlJc w:val="left"/>
      <w:pPr>
        <w:ind w:left="2261" w:hanging="360"/>
      </w:pPr>
      <w:rPr>
        <w:rFonts w:ascii="Wingdings" w:hAnsi="Wingdings" w:hint="default"/>
      </w:rPr>
    </w:lvl>
    <w:lvl w:ilvl="3" w:tplc="04090001" w:tentative="1">
      <w:start w:val="1"/>
      <w:numFmt w:val="bullet"/>
      <w:lvlText w:val=""/>
      <w:lvlJc w:val="left"/>
      <w:pPr>
        <w:ind w:left="2981" w:hanging="360"/>
      </w:pPr>
      <w:rPr>
        <w:rFonts w:ascii="Symbol" w:hAnsi="Symbol" w:hint="default"/>
      </w:rPr>
    </w:lvl>
    <w:lvl w:ilvl="4" w:tplc="04090003" w:tentative="1">
      <w:start w:val="1"/>
      <w:numFmt w:val="bullet"/>
      <w:lvlText w:val="o"/>
      <w:lvlJc w:val="left"/>
      <w:pPr>
        <w:ind w:left="3701" w:hanging="360"/>
      </w:pPr>
      <w:rPr>
        <w:rFonts w:ascii="Courier New" w:hAnsi="Courier New" w:cs="Courier New" w:hint="default"/>
      </w:rPr>
    </w:lvl>
    <w:lvl w:ilvl="5" w:tplc="04090005" w:tentative="1">
      <w:start w:val="1"/>
      <w:numFmt w:val="bullet"/>
      <w:lvlText w:val=""/>
      <w:lvlJc w:val="left"/>
      <w:pPr>
        <w:ind w:left="4421" w:hanging="360"/>
      </w:pPr>
      <w:rPr>
        <w:rFonts w:ascii="Wingdings" w:hAnsi="Wingdings" w:hint="default"/>
      </w:rPr>
    </w:lvl>
    <w:lvl w:ilvl="6" w:tplc="04090001" w:tentative="1">
      <w:start w:val="1"/>
      <w:numFmt w:val="bullet"/>
      <w:lvlText w:val=""/>
      <w:lvlJc w:val="left"/>
      <w:pPr>
        <w:ind w:left="5141" w:hanging="360"/>
      </w:pPr>
      <w:rPr>
        <w:rFonts w:ascii="Symbol" w:hAnsi="Symbol" w:hint="default"/>
      </w:rPr>
    </w:lvl>
    <w:lvl w:ilvl="7" w:tplc="04090003" w:tentative="1">
      <w:start w:val="1"/>
      <w:numFmt w:val="bullet"/>
      <w:lvlText w:val="o"/>
      <w:lvlJc w:val="left"/>
      <w:pPr>
        <w:ind w:left="5861" w:hanging="360"/>
      </w:pPr>
      <w:rPr>
        <w:rFonts w:ascii="Courier New" w:hAnsi="Courier New" w:cs="Courier New" w:hint="default"/>
      </w:rPr>
    </w:lvl>
    <w:lvl w:ilvl="8" w:tplc="04090005" w:tentative="1">
      <w:start w:val="1"/>
      <w:numFmt w:val="bullet"/>
      <w:lvlText w:val=""/>
      <w:lvlJc w:val="left"/>
      <w:pPr>
        <w:ind w:left="6581" w:hanging="360"/>
      </w:pPr>
      <w:rPr>
        <w:rFonts w:ascii="Wingdings" w:hAnsi="Wingdings" w:hint="default"/>
      </w:rPr>
    </w:lvl>
  </w:abstractNum>
  <w:abstractNum w:abstractNumId="1">
    <w:nsid w:val="2FEF12D9"/>
    <w:multiLevelType w:val="hybridMultilevel"/>
    <w:tmpl w:val="6592FDB2"/>
    <w:lvl w:ilvl="0" w:tplc="04090001">
      <w:start w:val="1"/>
      <w:numFmt w:val="bullet"/>
      <w:lvlText w:val=""/>
      <w:lvlJc w:val="left"/>
      <w:pPr>
        <w:ind w:left="821" w:hanging="360"/>
      </w:pPr>
      <w:rPr>
        <w:rFonts w:ascii="Symbol" w:hAnsi="Symbol" w:hint="default"/>
      </w:rPr>
    </w:lvl>
    <w:lvl w:ilvl="1" w:tplc="04090003" w:tentative="1">
      <w:start w:val="1"/>
      <w:numFmt w:val="bullet"/>
      <w:lvlText w:val="o"/>
      <w:lvlJc w:val="left"/>
      <w:pPr>
        <w:ind w:left="1541" w:hanging="360"/>
      </w:pPr>
      <w:rPr>
        <w:rFonts w:ascii="Courier New" w:hAnsi="Courier New" w:cs="Courier New" w:hint="default"/>
      </w:rPr>
    </w:lvl>
    <w:lvl w:ilvl="2" w:tplc="04090005" w:tentative="1">
      <w:start w:val="1"/>
      <w:numFmt w:val="bullet"/>
      <w:lvlText w:val=""/>
      <w:lvlJc w:val="left"/>
      <w:pPr>
        <w:ind w:left="2261" w:hanging="360"/>
      </w:pPr>
      <w:rPr>
        <w:rFonts w:ascii="Wingdings" w:hAnsi="Wingdings" w:hint="default"/>
      </w:rPr>
    </w:lvl>
    <w:lvl w:ilvl="3" w:tplc="04090001" w:tentative="1">
      <w:start w:val="1"/>
      <w:numFmt w:val="bullet"/>
      <w:lvlText w:val=""/>
      <w:lvlJc w:val="left"/>
      <w:pPr>
        <w:ind w:left="2981" w:hanging="360"/>
      </w:pPr>
      <w:rPr>
        <w:rFonts w:ascii="Symbol" w:hAnsi="Symbol" w:hint="default"/>
      </w:rPr>
    </w:lvl>
    <w:lvl w:ilvl="4" w:tplc="04090003" w:tentative="1">
      <w:start w:val="1"/>
      <w:numFmt w:val="bullet"/>
      <w:lvlText w:val="o"/>
      <w:lvlJc w:val="left"/>
      <w:pPr>
        <w:ind w:left="3701" w:hanging="360"/>
      </w:pPr>
      <w:rPr>
        <w:rFonts w:ascii="Courier New" w:hAnsi="Courier New" w:cs="Courier New" w:hint="default"/>
      </w:rPr>
    </w:lvl>
    <w:lvl w:ilvl="5" w:tplc="04090005" w:tentative="1">
      <w:start w:val="1"/>
      <w:numFmt w:val="bullet"/>
      <w:lvlText w:val=""/>
      <w:lvlJc w:val="left"/>
      <w:pPr>
        <w:ind w:left="4421" w:hanging="360"/>
      </w:pPr>
      <w:rPr>
        <w:rFonts w:ascii="Wingdings" w:hAnsi="Wingdings" w:hint="default"/>
      </w:rPr>
    </w:lvl>
    <w:lvl w:ilvl="6" w:tplc="04090001" w:tentative="1">
      <w:start w:val="1"/>
      <w:numFmt w:val="bullet"/>
      <w:lvlText w:val=""/>
      <w:lvlJc w:val="left"/>
      <w:pPr>
        <w:ind w:left="5141" w:hanging="360"/>
      </w:pPr>
      <w:rPr>
        <w:rFonts w:ascii="Symbol" w:hAnsi="Symbol" w:hint="default"/>
      </w:rPr>
    </w:lvl>
    <w:lvl w:ilvl="7" w:tplc="04090003" w:tentative="1">
      <w:start w:val="1"/>
      <w:numFmt w:val="bullet"/>
      <w:lvlText w:val="o"/>
      <w:lvlJc w:val="left"/>
      <w:pPr>
        <w:ind w:left="5861" w:hanging="360"/>
      </w:pPr>
      <w:rPr>
        <w:rFonts w:ascii="Courier New" w:hAnsi="Courier New" w:cs="Courier New" w:hint="default"/>
      </w:rPr>
    </w:lvl>
    <w:lvl w:ilvl="8" w:tplc="04090005" w:tentative="1">
      <w:start w:val="1"/>
      <w:numFmt w:val="bullet"/>
      <w:lvlText w:val=""/>
      <w:lvlJc w:val="left"/>
      <w:pPr>
        <w:ind w:left="6581" w:hanging="360"/>
      </w:pPr>
      <w:rPr>
        <w:rFonts w:ascii="Wingdings" w:hAnsi="Wingdings" w:hint="default"/>
      </w:rPr>
    </w:lvl>
  </w:abstractNum>
  <w:abstractNum w:abstractNumId="2">
    <w:nsid w:val="4FAA7822"/>
    <w:multiLevelType w:val="hybridMultilevel"/>
    <w:tmpl w:val="542EE4DC"/>
    <w:lvl w:ilvl="0" w:tplc="5DB4351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677E1FA1"/>
    <w:multiLevelType w:val="hybridMultilevel"/>
    <w:tmpl w:val="2A9883F6"/>
    <w:lvl w:ilvl="0" w:tplc="04090001">
      <w:start w:val="1"/>
      <w:numFmt w:val="bullet"/>
      <w:lvlText w:val=""/>
      <w:lvlJc w:val="left"/>
      <w:pPr>
        <w:ind w:left="821" w:hanging="360"/>
      </w:pPr>
      <w:rPr>
        <w:rFonts w:ascii="Symbol" w:hAnsi="Symbol" w:hint="default"/>
      </w:rPr>
    </w:lvl>
    <w:lvl w:ilvl="1" w:tplc="04090003" w:tentative="1">
      <w:start w:val="1"/>
      <w:numFmt w:val="bullet"/>
      <w:lvlText w:val="o"/>
      <w:lvlJc w:val="left"/>
      <w:pPr>
        <w:ind w:left="1541" w:hanging="360"/>
      </w:pPr>
      <w:rPr>
        <w:rFonts w:ascii="Courier New" w:hAnsi="Courier New" w:cs="Courier New" w:hint="default"/>
      </w:rPr>
    </w:lvl>
    <w:lvl w:ilvl="2" w:tplc="04090005" w:tentative="1">
      <w:start w:val="1"/>
      <w:numFmt w:val="bullet"/>
      <w:lvlText w:val=""/>
      <w:lvlJc w:val="left"/>
      <w:pPr>
        <w:ind w:left="2261" w:hanging="360"/>
      </w:pPr>
      <w:rPr>
        <w:rFonts w:ascii="Wingdings" w:hAnsi="Wingdings" w:hint="default"/>
      </w:rPr>
    </w:lvl>
    <w:lvl w:ilvl="3" w:tplc="04090001" w:tentative="1">
      <w:start w:val="1"/>
      <w:numFmt w:val="bullet"/>
      <w:lvlText w:val=""/>
      <w:lvlJc w:val="left"/>
      <w:pPr>
        <w:ind w:left="2981" w:hanging="360"/>
      </w:pPr>
      <w:rPr>
        <w:rFonts w:ascii="Symbol" w:hAnsi="Symbol" w:hint="default"/>
      </w:rPr>
    </w:lvl>
    <w:lvl w:ilvl="4" w:tplc="04090003" w:tentative="1">
      <w:start w:val="1"/>
      <w:numFmt w:val="bullet"/>
      <w:lvlText w:val="o"/>
      <w:lvlJc w:val="left"/>
      <w:pPr>
        <w:ind w:left="3701" w:hanging="360"/>
      </w:pPr>
      <w:rPr>
        <w:rFonts w:ascii="Courier New" w:hAnsi="Courier New" w:cs="Courier New" w:hint="default"/>
      </w:rPr>
    </w:lvl>
    <w:lvl w:ilvl="5" w:tplc="04090005" w:tentative="1">
      <w:start w:val="1"/>
      <w:numFmt w:val="bullet"/>
      <w:lvlText w:val=""/>
      <w:lvlJc w:val="left"/>
      <w:pPr>
        <w:ind w:left="4421" w:hanging="360"/>
      </w:pPr>
      <w:rPr>
        <w:rFonts w:ascii="Wingdings" w:hAnsi="Wingdings" w:hint="default"/>
      </w:rPr>
    </w:lvl>
    <w:lvl w:ilvl="6" w:tplc="04090001" w:tentative="1">
      <w:start w:val="1"/>
      <w:numFmt w:val="bullet"/>
      <w:lvlText w:val=""/>
      <w:lvlJc w:val="left"/>
      <w:pPr>
        <w:ind w:left="5141" w:hanging="360"/>
      </w:pPr>
      <w:rPr>
        <w:rFonts w:ascii="Symbol" w:hAnsi="Symbol" w:hint="default"/>
      </w:rPr>
    </w:lvl>
    <w:lvl w:ilvl="7" w:tplc="04090003" w:tentative="1">
      <w:start w:val="1"/>
      <w:numFmt w:val="bullet"/>
      <w:lvlText w:val="o"/>
      <w:lvlJc w:val="left"/>
      <w:pPr>
        <w:ind w:left="5861" w:hanging="360"/>
      </w:pPr>
      <w:rPr>
        <w:rFonts w:ascii="Courier New" w:hAnsi="Courier New" w:cs="Courier New" w:hint="default"/>
      </w:rPr>
    </w:lvl>
    <w:lvl w:ilvl="8" w:tplc="04090005" w:tentative="1">
      <w:start w:val="1"/>
      <w:numFmt w:val="bullet"/>
      <w:lvlText w:val=""/>
      <w:lvlJc w:val="left"/>
      <w:pPr>
        <w:ind w:left="6581" w:hanging="360"/>
      </w:pPr>
      <w:rPr>
        <w:rFonts w:ascii="Wingdings" w:hAnsi="Wingdings" w:hint="default"/>
      </w:rPr>
    </w:lvl>
  </w:abstractNum>
  <w:abstractNum w:abstractNumId="4">
    <w:nsid w:val="6B015B1A"/>
    <w:multiLevelType w:val="hybridMultilevel"/>
    <w:tmpl w:val="AC12CD50"/>
    <w:lvl w:ilvl="0" w:tplc="95927D7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7BBC3A5E"/>
    <w:multiLevelType w:val="hybridMultilevel"/>
    <w:tmpl w:val="AE5C889A"/>
    <w:lvl w:ilvl="0" w:tplc="04090001">
      <w:start w:val="1"/>
      <w:numFmt w:val="bullet"/>
      <w:lvlText w:val=""/>
      <w:lvlJc w:val="left"/>
      <w:pPr>
        <w:ind w:left="821" w:hanging="360"/>
      </w:pPr>
      <w:rPr>
        <w:rFonts w:ascii="Symbol" w:hAnsi="Symbol" w:hint="default"/>
      </w:rPr>
    </w:lvl>
    <w:lvl w:ilvl="1" w:tplc="04090003" w:tentative="1">
      <w:start w:val="1"/>
      <w:numFmt w:val="bullet"/>
      <w:lvlText w:val="o"/>
      <w:lvlJc w:val="left"/>
      <w:pPr>
        <w:ind w:left="1541" w:hanging="360"/>
      </w:pPr>
      <w:rPr>
        <w:rFonts w:ascii="Courier New" w:hAnsi="Courier New" w:cs="Courier New" w:hint="default"/>
      </w:rPr>
    </w:lvl>
    <w:lvl w:ilvl="2" w:tplc="04090005" w:tentative="1">
      <w:start w:val="1"/>
      <w:numFmt w:val="bullet"/>
      <w:lvlText w:val=""/>
      <w:lvlJc w:val="left"/>
      <w:pPr>
        <w:ind w:left="2261" w:hanging="360"/>
      </w:pPr>
      <w:rPr>
        <w:rFonts w:ascii="Wingdings" w:hAnsi="Wingdings" w:hint="default"/>
      </w:rPr>
    </w:lvl>
    <w:lvl w:ilvl="3" w:tplc="04090001" w:tentative="1">
      <w:start w:val="1"/>
      <w:numFmt w:val="bullet"/>
      <w:lvlText w:val=""/>
      <w:lvlJc w:val="left"/>
      <w:pPr>
        <w:ind w:left="2981" w:hanging="360"/>
      </w:pPr>
      <w:rPr>
        <w:rFonts w:ascii="Symbol" w:hAnsi="Symbol" w:hint="default"/>
      </w:rPr>
    </w:lvl>
    <w:lvl w:ilvl="4" w:tplc="04090003" w:tentative="1">
      <w:start w:val="1"/>
      <w:numFmt w:val="bullet"/>
      <w:lvlText w:val="o"/>
      <w:lvlJc w:val="left"/>
      <w:pPr>
        <w:ind w:left="3701" w:hanging="360"/>
      </w:pPr>
      <w:rPr>
        <w:rFonts w:ascii="Courier New" w:hAnsi="Courier New" w:cs="Courier New" w:hint="default"/>
      </w:rPr>
    </w:lvl>
    <w:lvl w:ilvl="5" w:tplc="04090005" w:tentative="1">
      <w:start w:val="1"/>
      <w:numFmt w:val="bullet"/>
      <w:lvlText w:val=""/>
      <w:lvlJc w:val="left"/>
      <w:pPr>
        <w:ind w:left="4421" w:hanging="360"/>
      </w:pPr>
      <w:rPr>
        <w:rFonts w:ascii="Wingdings" w:hAnsi="Wingdings" w:hint="default"/>
      </w:rPr>
    </w:lvl>
    <w:lvl w:ilvl="6" w:tplc="04090001" w:tentative="1">
      <w:start w:val="1"/>
      <w:numFmt w:val="bullet"/>
      <w:lvlText w:val=""/>
      <w:lvlJc w:val="left"/>
      <w:pPr>
        <w:ind w:left="5141" w:hanging="360"/>
      </w:pPr>
      <w:rPr>
        <w:rFonts w:ascii="Symbol" w:hAnsi="Symbol" w:hint="default"/>
      </w:rPr>
    </w:lvl>
    <w:lvl w:ilvl="7" w:tplc="04090003" w:tentative="1">
      <w:start w:val="1"/>
      <w:numFmt w:val="bullet"/>
      <w:lvlText w:val="o"/>
      <w:lvlJc w:val="left"/>
      <w:pPr>
        <w:ind w:left="5861" w:hanging="360"/>
      </w:pPr>
      <w:rPr>
        <w:rFonts w:ascii="Courier New" w:hAnsi="Courier New" w:cs="Courier New" w:hint="default"/>
      </w:rPr>
    </w:lvl>
    <w:lvl w:ilvl="8" w:tplc="04090005" w:tentative="1">
      <w:start w:val="1"/>
      <w:numFmt w:val="bullet"/>
      <w:lvlText w:val=""/>
      <w:lvlJc w:val="left"/>
      <w:pPr>
        <w:ind w:left="6581" w:hanging="360"/>
      </w:pPr>
      <w:rPr>
        <w:rFonts w:ascii="Wingdings" w:hAnsi="Wingdings" w:hint="default"/>
      </w:rPr>
    </w:lvl>
  </w:abstractNum>
  <w:num w:numId="1">
    <w:abstractNumId w:val="4"/>
  </w:num>
  <w:num w:numId="2">
    <w:abstractNumId w:val="5"/>
  </w:num>
  <w:num w:numId="3">
    <w:abstractNumId w:val="3"/>
  </w:num>
  <w:num w:numId="4">
    <w:abstractNumId w:val="1"/>
  </w:num>
  <w:num w:numId="5">
    <w:abstractNumId w:val="0"/>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51978"/>
    <w:rsid w:val="00000F42"/>
    <w:rsid w:val="00061E0F"/>
    <w:rsid w:val="00070D96"/>
    <w:rsid w:val="00076A0A"/>
    <w:rsid w:val="00107B23"/>
    <w:rsid w:val="0016290C"/>
    <w:rsid w:val="00203A0B"/>
    <w:rsid w:val="002071B7"/>
    <w:rsid w:val="002606FF"/>
    <w:rsid w:val="002640B6"/>
    <w:rsid w:val="00266DAA"/>
    <w:rsid w:val="002D5EA7"/>
    <w:rsid w:val="002D6AF4"/>
    <w:rsid w:val="00335BCC"/>
    <w:rsid w:val="00351978"/>
    <w:rsid w:val="003B1E6C"/>
    <w:rsid w:val="003C12A0"/>
    <w:rsid w:val="00414B7A"/>
    <w:rsid w:val="00460646"/>
    <w:rsid w:val="004954FE"/>
    <w:rsid w:val="004B7374"/>
    <w:rsid w:val="004D2C48"/>
    <w:rsid w:val="00500D6D"/>
    <w:rsid w:val="00513D3E"/>
    <w:rsid w:val="00542622"/>
    <w:rsid w:val="00562BF5"/>
    <w:rsid w:val="00566B83"/>
    <w:rsid w:val="00570206"/>
    <w:rsid w:val="00576D7E"/>
    <w:rsid w:val="00585D42"/>
    <w:rsid w:val="005A7471"/>
    <w:rsid w:val="005E5A5F"/>
    <w:rsid w:val="00601138"/>
    <w:rsid w:val="0065097B"/>
    <w:rsid w:val="00651815"/>
    <w:rsid w:val="00664074"/>
    <w:rsid w:val="00687FB6"/>
    <w:rsid w:val="006C485E"/>
    <w:rsid w:val="006E5836"/>
    <w:rsid w:val="00702A7F"/>
    <w:rsid w:val="00702CD1"/>
    <w:rsid w:val="0073324F"/>
    <w:rsid w:val="00754F04"/>
    <w:rsid w:val="00761231"/>
    <w:rsid w:val="007616A0"/>
    <w:rsid w:val="007975B4"/>
    <w:rsid w:val="007D1457"/>
    <w:rsid w:val="00827216"/>
    <w:rsid w:val="00881076"/>
    <w:rsid w:val="008876F6"/>
    <w:rsid w:val="008A13E4"/>
    <w:rsid w:val="008B2FF4"/>
    <w:rsid w:val="008B44C9"/>
    <w:rsid w:val="008C5F85"/>
    <w:rsid w:val="008E1DFA"/>
    <w:rsid w:val="00932186"/>
    <w:rsid w:val="009377A0"/>
    <w:rsid w:val="00950FAC"/>
    <w:rsid w:val="00973FE0"/>
    <w:rsid w:val="009B1224"/>
    <w:rsid w:val="009C09FC"/>
    <w:rsid w:val="009E1C24"/>
    <w:rsid w:val="00A12EF9"/>
    <w:rsid w:val="00A43159"/>
    <w:rsid w:val="00A80C2D"/>
    <w:rsid w:val="00AA45B7"/>
    <w:rsid w:val="00AA4F39"/>
    <w:rsid w:val="00AF289F"/>
    <w:rsid w:val="00AF2B9B"/>
    <w:rsid w:val="00B01DE3"/>
    <w:rsid w:val="00B75C0D"/>
    <w:rsid w:val="00BC2E05"/>
    <w:rsid w:val="00BD4921"/>
    <w:rsid w:val="00BE4775"/>
    <w:rsid w:val="00BF5DE6"/>
    <w:rsid w:val="00C047D9"/>
    <w:rsid w:val="00C976FD"/>
    <w:rsid w:val="00CB7076"/>
    <w:rsid w:val="00CC220C"/>
    <w:rsid w:val="00CE1131"/>
    <w:rsid w:val="00CF6B71"/>
    <w:rsid w:val="00D05819"/>
    <w:rsid w:val="00D1519E"/>
    <w:rsid w:val="00D86407"/>
    <w:rsid w:val="00DD254C"/>
    <w:rsid w:val="00E17EFF"/>
    <w:rsid w:val="00E505B2"/>
    <w:rsid w:val="00E77535"/>
    <w:rsid w:val="00E90219"/>
    <w:rsid w:val="00E96604"/>
    <w:rsid w:val="00EB428B"/>
    <w:rsid w:val="00ED6F50"/>
    <w:rsid w:val="00EE44F0"/>
    <w:rsid w:val="00EF3C6B"/>
    <w:rsid w:val="00F174A8"/>
    <w:rsid w:val="00F219F9"/>
    <w:rsid w:val="00F66B10"/>
    <w:rsid w:val="00F91C4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89F11C3"/>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51978"/>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80C2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80C2D"/>
    <w:rPr>
      <w:rFonts w:ascii="Lucida Grande" w:eastAsia="Times New Roman" w:hAnsi="Lucida Grande" w:cs="Lucida Grande"/>
      <w:sz w:val="18"/>
      <w:szCs w:val="18"/>
    </w:rPr>
  </w:style>
  <w:style w:type="paragraph" w:styleId="ListParagraph">
    <w:name w:val="List Paragraph"/>
    <w:basedOn w:val="Normal"/>
    <w:uiPriority w:val="34"/>
    <w:qFormat/>
    <w:rsid w:val="00566B83"/>
    <w:pPr>
      <w:ind w:left="720"/>
      <w:contextualSpacing/>
    </w:pPr>
  </w:style>
  <w:style w:type="character" w:styleId="CommentReference">
    <w:name w:val="annotation reference"/>
    <w:basedOn w:val="DefaultParagraphFont"/>
    <w:uiPriority w:val="99"/>
    <w:semiHidden/>
    <w:unhideWhenUsed/>
    <w:rsid w:val="00AF289F"/>
    <w:rPr>
      <w:sz w:val="18"/>
      <w:szCs w:val="18"/>
    </w:rPr>
  </w:style>
  <w:style w:type="paragraph" w:styleId="CommentText">
    <w:name w:val="annotation text"/>
    <w:basedOn w:val="Normal"/>
    <w:link w:val="CommentTextChar"/>
    <w:uiPriority w:val="99"/>
    <w:semiHidden/>
    <w:unhideWhenUsed/>
    <w:rsid w:val="00AF289F"/>
  </w:style>
  <w:style w:type="character" w:customStyle="1" w:styleId="CommentTextChar">
    <w:name w:val="Comment Text Char"/>
    <w:basedOn w:val="DefaultParagraphFont"/>
    <w:link w:val="CommentText"/>
    <w:uiPriority w:val="99"/>
    <w:semiHidden/>
    <w:rsid w:val="00AF289F"/>
    <w:rPr>
      <w:rFonts w:ascii="Times New Roman" w:eastAsia="Times New Roman" w:hAnsi="Times New Roman" w:cs="Times New Roman"/>
    </w:rPr>
  </w:style>
  <w:style w:type="paragraph" w:styleId="CommentSubject">
    <w:name w:val="annotation subject"/>
    <w:basedOn w:val="CommentText"/>
    <w:next w:val="CommentText"/>
    <w:link w:val="CommentSubjectChar"/>
    <w:uiPriority w:val="99"/>
    <w:semiHidden/>
    <w:unhideWhenUsed/>
    <w:rsid w:val="00AF289F"/>
    <w:rPr>
      <w:b/>
      <w:bCs/>
      <w:sz w:val="20"/>
      <w:szCs w:val="20"/>
    </w:rPr>
  </w:style>
  <w:style w:type="character" w:customStyle="1" w:styleId="CommentSubjectChar">
    <w:name w:val="Comment Subject Char"/>
    <w:basedOn w:val="CommentTextChar"/>
    <w:link w:val="CommentSubject"/>
    <w:uiPriority w:val="99"/>
    <w:semiHidden/>
    <w:rsid w:val="00AF289F"/>
    <w:rPr>
      <w:rFonts w:ascii="Times New Roman" w:eastAsia="Times New Roman" w:hAnsi="Times New Roman" w:cs="Times New Roman"/>
      <w:b/>
      <w:bCs/>
      <w:sz w:val="20"/>
      <w:szCs w:val="20"/>
    </w:rPr>
  </w:style>
  <w:style w:type="paragraph" w:styleId="HTMLPreformatted">
    <w:name w:val="HTML Preformatted"/>
    <w:basedOn w:val="Normal"/>
    <w:link w:val="HTMLPreformattedChar"/>
    <w:uiPriority w:val="99"/>
    <w:semiHidden/>
    <w:unhideWhenUsed/>
    <w:rsid w:val="00C047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eastAsiaTheme="minorEastAsia" w:hAnsi="Courier" w:cs="Courier"/>
      <w:sz w:val="20"/>
      <w:szCs w:val="20"/>
    </w:rPr>
  </w:style>
  <w:style w:type="character" w:customStyle="1" w:styleId="HTMLPreformattedChar">
    <w:name w:val="HTML Preformatted Char"/>
    <w:basedOn w:val="DefaultParagraphFont"/>
    <w:link w:val="HTMLPreformatted"/>
    <w:uiPriority w:val="99"/>
    <w:semiHidden/>
    <w:rsid w:val="00C047D9"/>
    <w:rPr>
      <w:rFonts w:ascii="Courier" w:hAnsi="Courier" w:cs="Courier"/>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51978"/>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80C2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80C2D"/>
    <w:rPr>
      <w:rFonts w:ascii="Lucida Grande" w:eastAsia="Times New Roman" w:hAnsi="Lucida Grande" w:cs="Lucida Grande"/>
      <w:sz w:val="18"/>
      <w:szCs w:val="18"/>
    </w:rPr>
  </w:style>
  <w:style w:type="paragraph" w:styleId="ListParagraph">
    <w:name w:val="List Paragraph"/>
    <w:basedOn w:val="Normal"/>
    <w:uiPriority w:val="34"/>
    <w:qFormat/>
    <w:rsid w:val="00566B83"/>
    <w:pPr>
      <w:ind w:left="720"/>
      <w:contextualSpacing/>
    </w:pPr>
  </w:style>
  <w:style w:type="character" w:styleId="CommentReference">
    <w:name w:val="annotation reference"/>
    <w:basedOn w:val="DefaultParagraphFont"/>
    <w:uiPriority w:val="99"/>
    <w:semiHidden/>
    <w:unhideWhenUsed/>
    <w:rsid w:val="00AF289F"/>
    <w:rPr>
      <w:sz w:val="18"/>
      <w:szCs w:val="18"/>
    </w:rPr>
  </w:style>
  <w:style w:type="paragraph" w:styleId="CommentText">
    <w:name w:val="annotation text"/>
    <w:basedOn w:val="Normal"/>
    <w:link w:val="CommentTextChar"/>
    <w:uiPriority w:val="99"/>
    <w:semiHidden/>
    <w:unhideWhenUsed/>
    <w:rsid w:val="00AF289F"/>
  </w:style>
  <w:style w:type="character" w:customStyle="1" w:styleId="CommentTextChar">
    <w:name w:val="Comment Text Char"/>
    <w:basedOn w:val="DefaultParagraphFont"/>
    <w:link w:val="CommentText"/>
    <w:uiPriority w:val="99"/>
    <w:semiHidden/>
    <w:rsid w:val="00AF289F"/>
    <w:rPr>
      <w:rFonts w:ascii="Times New Roman" w:eastAsia="Times New Roman" w:hAnsi="Times New Roman" w:cs="Times New Roman"/>
    </w:rPr>
  </w:style>
  <w:style w:type="paragraph" w:styleId="CommentSubject">
    <w:name w:val="annotation subject"/>
    <w:basedOn w:val="CommentText"/>
    <w:next w:val="CommentText"/>
    <w:link w:val="CommentSubjectChar"/>
    <w:uiPriority w:val="99"/>
    <w:semiHidden/>
    <w:unhideWhenUsed/>
    <w:rsid w:val="00AF289F"/>
    <w:rPr>
      <w:b/>
      <w:bCs/>
      <w:sz w:val="20"/>
      <w:szCs w:val="20"/>
    </w:rPr>
  </w:style>
  <w:style w:type="character" w:customStyle="1" w:styleId="CommentSubjectChar">
    <w:name w:val="Comment Subject Char"/>
    <w:basedOn w:val="CommentTextChar"/>
    <w:link w:val="CommentSubject"/>
    <w:uiPriority w:val="99"/>
    <w:semiHidden/>
    <w:rsid w:val="00AF289F"/>
    <w:rPr>
      <w:rFonts w:ascii="Times New Roman" w:eastAsia="Times New Roman" w:hAnsi="Times New Roman" w:cs="Times New Roman"/>
      <w:b/>
      <w:bCs/>
      <w:sz w:val="20"/>
      <w:szCs w:val="20"/>
    </w:rPr>
  </w:style>
  <w:style w:type="paragraph" w:styleId="HTMLPreformatted">
    <w:name w:val="HTML Preformatted"/>
    <w:basedOn w:val="Normal"/>
    <w:link w:val="HTMLPreformattedChar"/>
    <w:uiPriority w:val="99"/>
    <w:semiHidden/>
    <w:unhideWhenUsed/>
    <w:rsid w:val="00C047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eastAsiaTheme="minorEastAsia" w:hAnsi="Courier" w:cs="Courier"/>
      <w:sz w:val="20"/>
      <w:szCs w:val="20"/>
    </w:rPr>
  </w:style>
  <w:style w:type="character" w:customStyle="1" w:styleId="HTMLPreformattedChar">
    <w:name w:val="HTML Preformatted Char"/>
    <w:basedOn w:val="DefaultParagraphFont"/>
    <w:link w:val="HTMLPreformatted"/>
    <w:uiPriority w:val="99"/>
    <w:semiHidden/>
    <w:rsid w:val="00C047D9"/>
    <w:rPr>
      <w:rFonts w:ascii="Courier" w:hAnsi="Courier" w:cs="Courie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46156067">
      <w:bodyDiv w:val="1"/>
      <w:marLeft w:val="0"/>
      <w:marRight w:val="0"/>
      <w:marTop w:val="0"/>
      <w:marBottom w:val="0"/>
      <w:divBdr>
        <w:top w:val="none" w:sz="0" w:space="0" w:color="auto"/>
        <w:left w:val="none" w:sz="0" w:space="0" w:color="auto"/>
        <w:bottom w:val="none" w:sz="0" w:space="0" w:color="auto"/>
        <w:right w:val="none" w:sz="0" w:space="0" w:color="auto"/>
      </w:divBdr>
    </w:div>
    <w:div w:id="1893536431">
      <w:bodyDiv w:val="1"/>
      <w:marLeft w:val="0"/>
      <w:marRight w:val="0"/>
      <w:marTop w:val="0"/>
      <w:marBottom w:val="0"/>
      <w:divBdr>
        <w:top w:val="none" w:sz="0" w:space="0" w:color="auto"/>
        <w:left w:val="none" w:sz="0" w:space="0" w:color="auto"/>
        <w:bottom w:val="none" w:sz="0" w:space="0" w:color="auto"/>
        <w:right w:val="none" w:sz="0" w:space="0" w:color="auto"/>
      </w:divBdr>
    </w:div>
    <w:div w:id="1905098739">
      <w:bodyDiv w:val="1"/>
      <w:marLeft w:val="0"/>
      <w:marRight w:val="0"/>
      <w:marTop w:val="0"/>
      <w:marBottom w:val="0"/>
      <w:divBdr>
        <w:top w:val="none" w:sz="0" w:space="0" w:color="auto"/>
        <w:left w:val="none" w:sz="0" w:space="0" w:color="auto"/>
        <w:bottom w:val="none" w:sz="0" w:space="0" w:color="auto"/>
        <w:right w:val="none" w:sz="0" w:space="0" w:color="auto"/>
      </w:divBdr>
    </w:div>
    <w:div w:id="1910185585">
      <w:bodyDiv w:val="1"/>
      <w:marLeft w:val="0"/>
      <w:marRight w:val="0"/>
      <w:marTop w:val="0"/>
      <w:marBottom w:val="0"/>
      <w:divBdr>
        <w:top w:val="none" w:sz="0" w:space="0" w:color="auto"/>
        <w:left w:val="none" w:sz="0" w:space="0" w:color="auto"/>
        <w:bottom w:val="none" w:sz="0" w:space="0" w:color="auto"/>
        <w:right w:val="none" w:sz="0" w:space="0" w:color="auto"/>
      </w:divBdr>
    </w:div>
    <w:div w:id="212626516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emf"/><Relationship Id="rId9" Type="http://schemas.openxmlformats.org/officeDocument/2006/relationships/image" Target="media/image4.emf"/><Relationship Id="rId10" Type="http://schemas.openxmlformats.org/officeDocument/2006/relationships/image" Target="media/image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118</TotalTime>
  <Pages>11</Pages>
  <Words>2191</Words>
  <Characters>12493</Characters>
  <Application>Microsoft Macintosh Word</Application>
  <DocSecurity>0</DocSecurity>
  <Lines>104</Lines>
  <Paragraphs>29</Paragraphs>
  <ScaleCrop>false</ScaleCrop>
  <Company/>
  <LinksUpToDate>false</LinksUpToDate>
  <CharactersWithSpaces>14655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cashjian</dc:creator>
  <cp:keywords/>
  <dc:description/>
  <cp:lastModifiedBy>Carin Ashjian</cp:lastModifiedBy>
  <cp:revision>12</cp:revision>
  <dcterms:created xsi:type="dcterms:W3CDTF">2017-07-16T20:00:00Z</dcterms:created>
  <dcterms:modified xsi:type="dcterms:W3CDTF">2017-08-02T20:23:00Z</dcterms:modified>
</cp:coreProperties>
</file>