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7DD49" w14:textId="77777777" w:rsidR="00C4372C" w:rsidRDefault="00FA2774">
      <w:r>
        <w:t>SKQ201713S Arctic Cod Summary Statistics:</w:t>
      </w:r>
    </w:p>
    <w:p w14:paraId="32A11AED" w14:textId="77777777" w:rsidR="00FA2774" w:rsidRDefault="00FA2774"/>
    <w:p w14:paraId="6992D508" w14:textId="77777777" w:rsidR="00FA2774" w:rsidRDefault="00FA2774" w:rsidP="00FA2774">
      <w:r>
        <w:t>** These figures exclude the test station **</w:t>
      </w:r>
    </w:p>
    <w:p w14:paraId="41037311" w14:textId="77777777" w:rsidR="00FA2774" w:rsidRDefault="00FA2774"/>
    <w:p w14:paraId="3C6220E1" w14:textId="77777777" w:rsidR="00FA2774" w:rsidRDefault="00FA2774">
      <w:r>
        <w:t>Total Number of Trawls: 15</w:t>
      </w:r>
    </w:p>
    <w:p w14:paraId="1B941914" w14:textId="47C3CB36" w:rsidR="00FA2774" w:rsidRDefault="00FA2774">
      <w:r>
        <w:t xml:space="preserve">Total Number of </w:t>
      </w:r>
      <w:r w:rsidR="004C7B79">
        <w:t>Arctic Cod caught in trawl: 3649</w:t>
      </w:r>
    </w:p>
    <w:p w14:paraId="1B92D6BB" w14:textId="77777777" w:rsidR="00FA2774" w:rsidRDefault="00FA2774">
      <w:r>
        <w:t>Minimum length (measured, we did not measure the smallest ones): 45 mm</w:t>
      </w:r>
    </w:p>
    <w:p w14:paraId="6B447BD4" w14:textId="77777777" w:rsidR="00FA2774" w:rsidRDefault="00FA2774">
      <w:r>
        <w:t>Maximum length: 288</w:t>
      </w:r>
    </w:p>
    <w:p w14:paraId="3D4F6130" w14:textId="77777777" w:rsidR="00FA2774" w:rsidRDefault="00FA2774">
      <w:r>
        <w:t>Total Number of fish measured: 752</w:t>
      </w:r>
    </w:p>
    <w:p w14:paraId="29503AF1" w14:textId="77777777" w:rsidR="00FA2774" w:rsidRDefault="00FA2774">
      <w:r>
        <w:rPr>
          <w:noProof/>
        </w:rPr>
        <w:drawing>
          <wp:inline distT="0" distB="0" distL="0" distR="0" wp14:anchorId="78AB58E4" wp14:editId="607E21FB">
            <wp:extent cx="5943600" cy="510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q201713sH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F47D" w14:textId="77777777" w:rsidR="00FA2774" w:rsidRDefault="00FA2774"/>
    <w:p w14:paraId="2E3D1715" w14:textId="0887DE4B" w:rsidR="00FA2774" w:rsidRDefault="00FA2774">
      <w:r>
        <w:t xml:space="preserve">Number of stomachs sampled: </w:t>
      </w:r>
      <w:r w:rsidR="00C3669F">
        <w:t>273</w:t>
      </w:r>
    </w:p>
    <w:p w14:paraId="3979964D" w14:textId="6BE42415" w:rsidR="00C3669F" w:rsidRDefault="00C3669F">
      <w:r>
        <w:t xml:space="preserve">Number of livers sampled: </w:t>
      </w:r>
      <w:r w:rsidR="00960D96">
        <w:t>185</w:t>
      </w:r>
    </w:p>
    <w:p w14:paraId="60D1CE4C" w14:textId="68CA01DC" w:rsidR="00960D96" w:rsidRDefault="00960D96">
      <w:r>
        <w:t>Number of muscle tissues taken: 195</w:t>
      </w:r>
    </w:p>
    <w:p w14:paraId="51208CE5" w14:textId="51BE37D8" w:rsidR="00960D96" w:rsidRDefault="00960D96">
      <w:r>
        <w:t>Number of heads for otoliths: 195</w:t>
      </w:r>
    </w:p>
    <w:p w14:paraId="71A26FB2" w14:textId="53C024B7" w:rsidR="00960D96" w:rsidRDefault="00960D96">
      <w:r>
        <w:t>Number of individual fish frozen whole</w:t>
      </w:r>
      <w:r w:rsidR="004C7B79">
        <w:t xml:space="preserve"> (measured, then frozen in a bag with a label)</w:t>
      </w:r>
      <w:r>
        <w:t>: 158</w:t>
      </w:r>
    </w:p>
    <w:p w14:paraId="2DB327FB" w14:textId="3390CAC2" w:rsidR="00960D96" w:rsidRDefault="00960D96">
      <w:r>
        <w:t>Number of RNAlater samples: 281</w:t>
      </w:r>
    </w:p>
    <w:p w14:paraId="09712ED1" w14:textId="4E944E0A" w:rsidR="00960D96" w:rsidRDefault="00375FFB">
      <w:r>
        <w:lastRenderedPageBreak/>
        <w:t>Postlarvae frozen from midwater trawl:</w:t>
      </w:r>
      <w:r w:rsidR="004C7B79">
        <w:t xml:space="preserve"> 169</w:t>
      </w:r>
    </w:p>
    <w:p w14:paraId="13711BBC" w14:textId="550354B9" w:rsidR="00375FFB" w:rsidRDefault="004C7B79">
      <w:r>
        <w:t>Slightly larger fish (~Age-1) frozen whole from midwater trawl: 187</w:t>
      </w:r>
    </w:p>
    <w:p w14:paraId="4D075776" w14:textId="21847E2A" w:rsidR="00960D96" w:rsidRDefault="004C7B79">
      <w:r>
        <w:t>** This adds up to 356 additional fish frozen whole from the midwater trawls, I</w:t>
      </w:r>
      <w:r w:rsidR="00555AB2">
        <w:t xml:space="preserve"> (Chrissy)</w:t>
      </w:r>
      <w:bookmarkStart w:id="0" w:name="_GoBack"/>
      <w:bookmarkEnd w:id="0"/>
      <w:r>
        <w:t xml:space="preserve"> feel less confident about the distinctions between postlarvae and not postlarvae</w:t>
      </w:r>
    </w:p>
    <w:p w14:paraId="3D57C0CB" w14:textId="77777777" w:rsidR="004C7B79" w:rsidRDefault="004C7B79"/>
    <w:p w14:paraId="1535A5E8" w14:textId="5A2ED7E2" w:rsidR="004C7B79" w:rsidRDefault="004C7B79">
      <w:r>
        <w:t>Other fish in midwater trawl (from water column tows only):</w:t>
      </w:r>
    </w:p>
    <w:p w14:paraId="41DC25EF" w14:textId="77777777" w:rsidR="004C7B79" w:rsidRDefault="004C7B79">
      <w:r>
        <w:t xml:space="preserve">We froze 22 fish that we believe to be </w:t>
      </w:r>
      <w:r w:rsidRPr="004C7B79">
        <w:rPr>
          <w:i/>
        </w:rPr>
        <w:t>Arctogadus</w:t>
      </w:r>
      <w:r>
        <w:t>.</w:t>
      </w:r>
    </w:p>
    <w:p w14:paraId="35B87E23" w14:textId="77777777" w:rsidR="00012605" w:rsidRDefault="004C7B79">
      <w:r>
        <w:t xml:space="preserve"> 9 snailfish</w:t>
      </w:r>
    </w:p>
    <w:p w14:paraId="462A6217" w14:textId="01CBE407" w:rsidR="004C7B79" w:rsidRDefault="004C7B79">
      <w:r>
        <w:t>5 myctophids</w:t>
      </w:r>
    </w:p>
    <w:p w14:paraId="05F795D2" w14:textId="063B5264" w:rsidR="00012605" w:rsidRDefault="00012605">
      <w:r>
        <w:t>34 shrimp</w:t>
      </w:r>
    </w:p>
    <w:p w14:paraId="2CD47A2C" w14:textId="66DE89D7" w:rsidR="00012605" w:rsidRDefault="00012605">
      <w:r>
        <w:t>1 fish that might have been a prickleback</w:t>
      </w:r>
    </w:p>
    <w:p w14:paraId="6E5FA8E0" w14:textId="77777777" w:rsidR="00012605" w:rsidRDefault="00012605"/>
    <w:p w14:paraId="025AEFAD" w14:textId="071BFC5F" w:rsidR="00012605" w:rsidRDefault="00012605">
      <w:r>
        <w:t>Arctic cod postlarvae pulled from plankton samples:</w:t>
      </w:r>
    </w:p>
    <w:p w14:paraId="75A968E8" w14:textId="5E10C679" w:rsidR="00012605" w:rsidRDefault="00012605">
      <w:r>
        <w:t>Tucker Trawl: 895</w:t>
      </w:r>
    </w:p>
    <w:p w14:paraId="57AD6F8C" w14:textId="5A0D94B0" w:rsidR="00012605" w:rsidRDefault="00012605">
      <w:r>
        <w:t>Bongo: 170</w:t>
      </w:r>
    </w:p>
    <w:p w14:paraId="339D400D" w14:textId="6780FA42" w:rsidR="00012605" w:rsidRDefault="00012605">
      <w:r>
        <w:t>Ring Net: 11</w:t>
      </w:r>
    </w:p>
    <w:p w14:paraId="7F794DE1" w14:textId="560DF9A8" w:rsidR="00012605" w:rsidRPr="004C7B79" w:rsidRDefault="00012605">
      <w:r>
        <w:t>Total: 1080</w:t>
      </w:r>
    </w:p>
    <w:p w14:paraId="6A8BEDFB" w14:textId="77777777" w:rsidR="004C7B79" w:rsidRDefault="004C7B79"/>
    <w:sectPr w:rsidR="004C7B79" w:rsidSect="0079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51A0A"/>
    <w:multiLevelType w:val="hybridMultilevel"/>
    <w:tmpl w:val="68F03B3C"/>
    <w:lvl w:ilvl="0" w:tplc="D9483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74"/>
    <w:rsid w:val="00012605"/>
    <w:rsid w:val="00375FFB"/>
    <w:rsid w:val="004C7B79"/>
    <w:rsid w:val="00555AB2"/>
    <w:rsid w:val="00796293"/>
    <w:rsid w:val="00960D96"/>
    <w:rsid w:val="00C3669F"/>
    <w:rsid w:val="00C4372C"/>
    <w:rsid w:val="00DF6408"/>
    <w:rsid w:val="00FA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3E0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B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B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B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B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B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B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2017-09-16T03:11:00Z</dcterms:created>
  <dcterms:modified xsi:type="dcterms:W3CDTF">2017-09-16T04:20:00Z</dcterms:modified>
</cp:coreProperties>
</file>