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986" w:rsidRDefault="00CE1986" w:rsidP="00CE198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83D3EB" wp14:editId="0B65DF7A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5923280" cy="1637665"/>
                <wp:effectExtent l="0" t="0" r="20320" b="19685"/>
                <wp:wrapNone/>
                <wp:docPr id="735373280" name="Parchemin horizontal 735373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163766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986" w:rsidRDefault="00CE1986" w:rsidP="00CE1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  <w:t>CAHIER D’ANALYSE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3D3E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735373280" o:spid="_x0000_s1026" type="#_x0000_t98" style="position:absolute;margin-left:0;margin-top:12.3pt;width:466.4pt;height:128.95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" fillcolor="#4f81bd [3204]" strokecolor="#0a121c [484]" strokeweight="2pt">
                <v:textbox>
                  <w:txbxContent>
                    <w:p w:rsidR="00CE1986" w:rsidRDefault="00CE1986" w:rsidP="00CE19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fr-FR"/>
                        </w:rPr>
                        <w:t>CAHIER D’ANALYSE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1986" w:rsidRDefault="00CE1986" w:rsidP="00CE1986"/>
    <w:p w:rsidR="00CE1986" w:rsidRDefault="00CE1986" w:rsidP="00CE1986"/>
    <w:p w:rsidR="00CE1986" w:rsidRDefault="00CE1986" w:rsidP="00CE1986"/>
    <w:p w:rsidR="00CE1986" w:rsidRDefault="00CE1986" w:rsidP="00CE1986"/>
    <w:p w:rsidR="00CE1986" w:rsidRDefault="00CE1986" w:rsidP="00CE1986"/>
    <w:p w:rsidR="00CE1986" w:rsidRDefault="00CE1986" w:rsidP="00CE1986"/>
    <w:p w:rsidR="00CE1986" w:rsidRPr="00CE1986" w:rsidRDefault="00CE1986" w:rsidP="00CE1986">
      <w:pPr>
        <w:pStyle w:val="Titre1"/>
        <w:rPr>
          <w:sz w:val="32"/>
        </w:rPr>
      </w:pPr>
      <w:r w:rsidRPr="00CE1986">
        <w:rPr>
          <w:sz w:val="32"/>
        </w:rPr>
        <w:t>SOMMAIRE</w:t>
      </w:r>
    </w:p>
    <w:p w:rsidR="00CE1986" w:rsidRPr="00CE1986" w:rsidRDefault="00CE1986" w:rsidP="00CE1986">
      <w:pPr>
        <w:rPr>
          <w:sz w:val="24"/>
        </w:rPr>
      </w:pPr>
      <w:r w:rsidRPr="00CE1986">
        <w:rPr>
          <w:sz w:val="24"/>
        </w:rPr>
        <w:t xml:space="preserve">I. Modules </w:t>
      </w:r>
      <w:proofErr w:type="gramStart"/>
      <w:r w:rsidRPr="00CE1986">
        <w:rPr>
          <w:sz w:val="24"/>
        </w:rPr>
        <w:t>et</w:t>
      </w:r>
      <w:proofErr w:type="gramEnd"/>
      <w:r w:rsidRPr="00CE1986">
        <w:rPr>
          <w:sz w:val="24"/>
        </w:rPr>
        <w:t xml:space="preserve"> </w:t>
      </w:r>
      <w:proofErr w:type="spellStart"/>
      <w:r w:rsidRPr="00CE1986">
        <w:rPr>
          <w:sz w:val="24"/>
        </w:rPr>
        <w:t>fonctionnalités</w:t>
      </w:r>
      <w:proofErr w:type="spellEnd"/>
    </w:p>
    <w:p w:rsidR="00CE1986" w:rsidRPr="00CE1986" w:rsidRDefault="00CE1986" w:rsidP="00CE1986">
      <w:pPr>
        <w:rPr>
          <w:sz w:val="24"/>
        </w:rPr>
      </w:pPr>
      <w:r w:rsidRPr="00CE1986">
        <w:rPr>
          <w:sz w:val="24"/>
        </w:rPr>
        <w:t xml:space="preserve">II. </w:t>
      </w:r>
      <w:proofErr w:type="spellStart"/>
      <w:r w:rsidRPr="00CE1986">
        <w:rPr>
          <w:sz w:val="24"/>
        </w:rPr>
        <w:t>Acteurs</w:t>
      </w:r>
      <w:proofErr w:type="spellEnd"/>
      <w:r w:rsidRPr="00CE1986">
        <w:rPr>
          <w:sz w:val="24"/>
        </w:rPr>
        <w:t xml:space="preserve"> / </w:t>
      </w:r>
      <w:proofErr w:type="spellStart"/>
      <w:r w:rsidRPr="00CE1986">
        <w:rPr>
          <w:sz w:val="24"/>
        </w:rPr>
        <w:t>Utilisateurs</w:t>
      </w:r>
      <w:proofErr w:type="spellEnd"/>
    </w:p>
    <w:p w:rsidR="00CE1986" w:rsidRPr="00CE1986" w:rsidRDefault="00CE1986" w:rsidP="00CE1986">
      <w:pPr>
        <w:rPr>
          <w:sz w:val="24"/>
        </w:rPr>
      </w:pPr>
      <w:r w:rsidRPr="00CE1986">
        <w:rPr>
          <w:sz w:val="24"/>
        </w:rPr>
        <w:t xml:space="preserve">III. </w:t>
      </w:r>
      <w:proofErr w:type="spellStart"/>
      <w:r w:rsidRPr="00CE1986">
        <w:rPr>
          <w:sz w:val="24"/>
        </w:rPr>
        <w:t>Objets</w:t>
      </w:r>
      <w:proofErr w:type="spellEnd"/>
      <w:r w:rsidRPr="00CE1986">
        <w:rPr>
          <w:sz w:val="24"/>
        </w:rPr>
        <w:t xml:space="preserve"> du </w:t>
      </w:r>
      <w:proofErr w:type="spellStart"/>
      <w:r w:rsidRPr="00CE1986">
        <w:rPr>
          <w:sz w:val="24"/>
        </w:rPr>
        <w:t>système</w:t>
      </w:r>
      <w:proofErr w:type="spellEnd"/>
    </w:p>
    <w:p w:rsidR="00CE1986" w:rsidRPr="00CE1986" w:rsidRDefault="00CE1986" w:rsidP="00CE1986">
      <w:pPr>
        <w:rPr>
          <w:sz w:val="24"/>
        </w:rPr>
      </w:pPr>
      <w:r w:rsidRPr="00CE1986">
        <w:rPr>
          <w:sz w:val="24"/>
        </w:rPr>
        <w:t xml:space="preserve">IV. Technologies </w:t>
      </w:r>
      <w:proofErr w:type="spellStart"/>
      <w:r w:rsidRPr="00CE1986">
        <w:rPr>
          <w:sz w:val="24"/>
        </w:rPr>
        <w:t>utilisées</w:t>
      </w:r>
      <w:proofErr w:type="spellEnd"/>
    </w:p>
    <w:p w:rsidR="00CE1986" w:rsidRDefault="00CE1986" w:rsidP="00CE1986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Rédigé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par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E1986" w:rsidRPr="00901E22" w:rsidRDefault="00CE1986" w:rsidP="00CE1986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fr-FR"/>
        </w:rPr>
        <w:t>AGOUME Océane</w:t>
      </w:r>
    </w:p>
    <w:p w:rsidR="00CE1986" w:rsidRPr="00901E22" w:rsidRDefault="00CE1986" w:rsidP="00CE1986">
      <w:pPr>
        <w:ind w:firstLine="720"/>
        <w:jc w:val="center"/>
        <w:rPr>
          <w:rFonts w:ascii="Times New Roman" w:hAnsi="Times New Roman" w:cs="Times New Roman"/>
          <w:sz w:val="36"/>
          <w:szCs w:val="36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Professeur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12AA3">
        <w:rPr>
          <w:rFonts w:ascii="Times New Roman" w:hAnsi="Times New Roman" w:cs="Times New Roman"/>
          <w:sz w:val="36"/>
          <w:szCs w:val="36"/>
        </w:rPr>
        <w:t>M. KPELOU</w: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3AFD98" wp14:editId="181FABDA">
                <wp:simplePos x="0" y="0"/>
                <wp:positionH relativeFrom="margin">
                  <wp:posOffset>52070</wp:posOffset>
                </wp:positionH>
                <wp:positionV relativeFrom="paragraph">
                  <wp:posOffset>499110</wp:posOffset>
                </wp:positionV>
                <wp:extent cx="5845810" cy="874395"/>
                <wp:effectExtent l="38100" t="0" r="59690" b="20955"/>
                <wp:wrapNone/>
                <wp:docPr id="1559700442" name="Ruban vers le bas 1559700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810" cy="874395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986" w:rsidRDefault="00CE1986" w:rsidP="00CE198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Année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académique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-202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AFD98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 vers le bas 1559700442" o:spid="_x0000_s1027" type="#_x0000_t53" style="position:absolute;left:0;text-align:left;margin-left:4.1pt;margin-top:39.3pt;width:460.3pt;height:68.8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" adj=",3600" fillcolor="#4f81bd [3204]" strokecolor="#0a121c [484]" strokeweight="2pt">
                <v:textbox>
                  <w:txbxContent>
                    <w:p w:rsidR="00CE1986" w:rsidRDefault="00CE1986" w:rsidP="00CE1986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Année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académique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-202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1986" w:rsidRDefault="00CE1986" w:rsidP="00CE1986">
      <w:pPr>
        <w:rPr>
          <w:rFonts w:ascii="Times New Roman" w:hAnsi="Times New Roman" w:cs="Times New Roman"/>
          <w:sz w:val="36"/>
          <w:szCs w:val="36"/>
        </w:rPr>
      </w:pPr>
    </w:p>
    <w:p w:rsidR="00CE1986" w:rsidRDefault="00CE1986" w:rsidP="00CE1986">
      <w:pPr>
        <w:rPr>
          <w:rFonts w:ascii="Times New Roman" w:hAnsi="Times New Roman" w:cs="Times New Roman"/>
          <w:sz w:val="36"/>
          <w:szCs w:val="36"/>
        </w:rPr>
      </w:pPr>
    </w:p>
    <w:p w:rsidR="00CE1986" w:rsidRDefault="00CE1986" w:rsidP="00CE1986">
      <w:pPr>
        <w:rPr>
          <w:rFonts w:ascii="Times New Roman" w:hAnsi="Times New Roman" w:cs="Times New Roman"/>
          <w:sz w:val="36"/>
          <w:szCs w:val="36"/>
        </w:rPr>
      </w:pPr>
    </w:p>
    <w:p w:rsidR="00CE1986" w:rsidRDefault="00CE1986" w:rsidP="00CE1986">
      <w:pPr>
        <w:rPr>
          <w:rFonts w:ascii="Times New Roman" w:hAnsi="Times New Roman" w:cs="Times New Roman"/>
          <w:sz w:val="36"/>
          <w:szCs w:val="36"/>
        </w:rPr>
      </w:pPr>
    </w:p>
    <w:p w:rsidR="00CE1986" w:rsidRDefault="00CE1986" w:rsidP="00CE1986">
      <w:pPr>
        <w:pStyle w:val="Titre2"/>
        <w:rPr>
          <w:rFonts w:ascii="Times New Roman" w:eastAsiaTheme="minorEastAsia" w:hAnsi="Times New Roman" w:cs="Times New Roman"/>
          <w:b w:val="0"/>
          <w:bCs w:val="0"/>
          <w:color w:val="auto"/>
          <w:sz w:val="36"/>
          <w:szCs w:val="36"/>
        </w:rPr>
      </w:pPr>
    </w:p>
    <w:p w:rsidR="00CE1986" w:rsidRPr="00C34C8A" w:rsidRDefault="00CE1986" w:rsidP="00CE1986">
      <w:r w:rsidRPr="00901E22">
        <w:rPr>
          <w:rFonts w:ascii="Times New Roman" w:hAnsi="Times New Roman" w:cs="Times New Roman"/>
          <w:noProof/>
          <w:sz w:val="36"/>
          <w:szCs w:val="36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121098CC" wp14:editId="21C29258">
            <wp:simplePos x="0" y="0"/>
            <wp:positionH relativeFrom="column">
              <wp:posOffset>1972310</wp:posOffset>
            </wp:positionH>
            <wp:positionV relativeFrom="paragraph">
              <wp:posOffset>13335</wp:posOffset>
            </wp:positionV>
            <wp:extent cx="1480185" cy="1298575"/>
            <wp:effectExtent l="0" t="0" r="571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986" w:rsidRDefault="00CE1986">
      <w:pPr>
        <w:pStyle w:val="Titre"/>
      </w:pPr>
    </w:p>
    <w:p w:rsidR="001B08B5" w:rsidRDefault="0028254C">
      <w:r>
        <w:t xml:space="preserve">Nom de </w:t>
      </w:r>
      <w:proofErr w:type="spellStart"/>
      <w:proofErr w:type="gramStart"/>
      <w:r>
        <w:t>l’entreprise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E1986">
        <w:t>EcoContenair</w:t>
      </w:r>
      <w:proofErr w:type="spellEnd"/>
    </w:p>
    <w:p w:rsidR="00CE1986" w:rsidRDefault="0028254C">
      <w:r>
        <w:t xml:space="preserve">Nom du </w:t>
      </w:r>
      <w:proofErr w:type="gramStart"/>
      <w:r>
        <w:t>projet :</w:t>
      </w:r>
      <w:proofErr w:type="gramEnd"/>
      <w:r>
        <w:t xml:space="preserve"> Site web vitrine pour transformation de </w:t>
      </w:r>
      <w:proofErr w:type="spellStart"/>
      <w:r>
        <w:t>conteneurs</w:t>
      </w:r>
      <w:proofErr w:type="spellEnd"/>
    </w:p>
    <w:p w:rsidR="001B08B5" w:rsidRDefault="0028254C">
      <w:pPr>
        <w:pStyle w:val="Titre1"/>
      </w:pPr>
      <w:r>
        <w:t xml:space="preserve">I. Modules </w:t>
      </w:r>
      <w:proofErr w:type="gramStart"/>
      <w:r>
        <w:t>et</w:t>
      </w:r>
      <w:proofErr w:type="gramEnd"/>
      <w:r>
        <w:t xml:space="preserve"> fonctionnalités</w:t>
      </w:r>
    </w:p>
    <w:p w:rsidR="001B08B5" w:rsidRDefault="0028254C">
      <w:r>
        <w:t>Le site aura les fonctionnalités suivantes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B08B5">
        <w:tc>
          <w:tcPr>
            <w:tcW w:w="4320" w:type="dxa"/>
          </w:tcPr>
          <w:p w:rsidR="001B08B5" w:rsidRDefault="0028254C">
            <w:r>
              <w:t>Modules</w:t>
            </w:r>
          </w:p>
        </w:tc>
        <w:tc>
          <w:tcPr>
            <w:tcW w:w="4320" w:type="dxa"/>
          </w:tcPr>
          <w:p w:rsidR="001B08B5" w:rsidRDefault="0028254C">
            <w:r>
              <w:t>Fonctionnalités</w:t>
            </w:r>
          </w:p>
        </w:tc>
      </w:tr>
      <w:tr w:rsidR="001B08B5">
        <w:tc>
          <w:tcPr>
            <w:tcW w:w="4320" w:type="dxa"/>
          </w:tcPr>
          <w:p w:rsidR="001B08B5" w:rsidRDefault="0028254C">
            <w:r>
              <w:t>ACCUEIL</w:t>
            </w:r>
          </w:p>
        </w:tc>
        <w:tc>
          <w:tcPr>
            <w:tcW w:w="4320" w:type="dxa"/>
          </w:tcPr>
          <w:p w:rsidR="001B08B5" w:rsidRDefault="0028254C">
            <w:r>
              <w:t>Présentation de l’entreprise, aperçu des services, call-to-action.</w:t>
            </w:r>
          </w:p>
        </w:tc>
      </w:tr>
      <w:tr w:rsidR="001B08B5">
        <w:tc>
          <w:tcPr>
            <w:tcW w:w="4320" w:type="dxa"/>
          </w:tcPr>
          <w:p w:rsidR="001B08B5" w:rsidRDefault="0028254C">
            <w:r>
              <w:t>NOS SERVICES</w:t>
            </w:r>
          </w:p>
        </w:tc>
        <w:tc>
          <w:tcPr>
            <w:tcW w:w="4320" w:type="dxa"/>
          </w:tcPr>
          <w:p w:rsidR="001B08B5" w:rsidRDefault="0028254C">
            <w:r>
              <w:t>Déta</w:t>
            </w:r>
            <w:r>
              <w:t>il de 4 services : vente, coworking, coffee shop, Airbnb.</w:t>
            </w:r>
          </w:p>
        </w:tc>
      </w:tr>
      <w:tr w:rsidR="001B08B5">
        <w:tc>
          <w:tcPr>
            <w:tcW w:w="4320" w:type="dxa"/>
          </w:tcPr>
          <w:p w:rsidR="001B08B5" w:rsidRDefault="0028254C">
            <w:r>
              <w:t>RÉALISATIONS</w:t>
            </w:r>
          </w:p>
        </w:tc>
        <w:tc>
          <w:tcPr>
            <w:tcW w:w="4320" w:type="dxa"/>
          </w:tcPr>
          <w:p w:rsidR="001B08B5" w:rsidRDefault="0028254C">
            <w:r>
              <w:t>Galerie photo, témoignages, études de cas.</w:t>
            </w:r>
          </w:p>
        </w:tc>
      </w:tr>
      <w:tr w:rsidR="001B08B5">
        <w:tc>
          <w:tcPr>
            <w:tcW w:w="4320" w:type="dxa"/>
          </w:tcPr>
          <w:p w:rsidR="001B08B5" w:rsidRDefault="0028254C">
            <w:r>
              <w:t>POURQUOI LE CONTENEUR</w:t>
            </w:r>
          </w:p>
        </w:tc>
        <w:tc>
          <w:tcPr>
            <w:tcW w:w="4320" w:type="dxa"/>
          </w:tcPr>
          <w:p w:rsidR="001B08B5" w:rsidRDefault="0028254C">
            <w:r>
              <w:t>Avantages écologiques, rapidité, esthétique.</w:t>
            </w:r>
          </w:p>
        </w:tc>
      </w:tr>
      <w:tr w:rsidR="001B08B5">
        <w:tc>
          <w:tcPr>
            <w:tcW w:w="4320" w:type="dxa"/>
          </w:tcPr>
          <w:p w:rsidR="001B08B5" w:rsidRDefault="0028254C">
            <w:r>
              <w:t>CONTACT</w:t>
            </w:r>
          </w:p>
        </w:tc>
        <w:tc>
          <w:tcPr>
            <w:tcW w:w="4320" w:type="dxa"/>
          </w:tcPr>
          <w:p w:rsidR="001B08B5" w:rsidRDefault="0028254C">
            <w:r>
              <w:t>Formulaire, infos de contact, carte.</w:t>
            </w:r>
          </w:p>
        </w:tc>
      </w:tr>
    </w:tbl>
    <w:p w:rsidR="001B08B5" w:rsidRDefault="0028254C">
      <w:pPr>
        <w:pStyle w:val="Titre1"/>
      </w:pPr>
      <w:r>
        <w:t>II. Acteurs / Utilisateurs</w:t>
      </w:r>
    </w:p>
    <w:p w:rsidR="001B08B5" w:rsidRDefault="0028254C">
      <w:r>
        <w:t>- Visiteurs (consultent le site)</w:t>
      </w:r>
    </w:p>
    <w:p w:rsidR="001B08B5" w:rsidRDefault="0028254C">
      <w:pPr>
        <w:pStyle w:val="Titre1"/>
      </w:pPr>
      <w:r>
        <w:t>III. Objets du système</w:t>
      </w:r>
    </w:p>
    <w:p w:rsidR="001B08B5" w:rsidRDefault="0028254C">
      <w:r>
        <w:t>- Service : type, description, options</w:t>
      </w:r>
    </w:p>
    <w:p w:rsidR="001B08B5" w:rsidRDefault="0028254C">
      <w:r>
        <w:t>- Réalisation : images, témoignages, détails</w:t>
      </w:r>
    </w:p>
    <w:p w:rsidR="001B08B5" w:rsidRDefault="0028254C">
      <w:r>
        <w:t>- Contact : nom, email, message</w:t>
      </w:r>
    </w:p>
    <w:p w:rsidR="001B08B5" w:rsidRDefault="0028254C">
      <w:r>
        <w:t>- Module : type, nom, co</w:t>
      </w:r>
      <w:r>
        <w:t>ntenus affichés</w:t>
      </w:r>
    </w:p>
    <w:p w:rsidR="001B08B5" w:rsidRDefault="0028254C">
      <w:pPr>
        <w:pStyle w:val="Titre1"/>
      </w:pPr>
      <w:r>
        <w:t>IV. Technologies utilisées</w:t>
      </w:r>
    </w:p>
    <w:p w:rsidR="001B08B5" w:rsidRDefault="0028254C">
      <w:r>
        <w:t>Frontend : HTML, CSS (ex: Tailwind), JavaScript</w:t>
      </w:r>
    </w:p>
    <w:p w:rsidR="001B08B5" w:rsidRDefault="0028254C">
      <w:r>
        <w:t>Backend (optionnel) : PHP / Node.js / Flask</w:t>
      </w:r>
    </w:p>
    <w:p w:rsidR="001B08B5" w:rsidRDefault="0028254C">
      <w:r>
        <w:t>CMS (optionnel) : WordPress</w:t>
      </w:r>
    </w:p>
    <w:p w:rsidR="001B08B5" w:rsidRDefault="0028254C">
      <w:r>
        <w:lastRenderedPageBreak/>
        <w:t>Responsive Design, SEO de base</w:t>
      </w:r>
    </w:p>
    <w:p w:rsidR="001B08B5" w:rsidRDefault="0028254C">
      <w:pPr>
        <w:pStyle w:val="Titre1"/>
      </w:pPr>
      <w:r>
        <w:t>V. Diagramme de séquence</w:t>
      </w:r>
    </w:p>
    <w:p w:rsidR="001B08B5" w:rsidRDefault="0028254C">
      <w:r>
        <w:t>Voici un exemple de diagramme de séqu</w:t>
      </w:r>
      <w:r>
        <w:t xml:space="preserve">ence </w:t>
      </w:r>
      <w:proofErr w:type="gramStart"/>
      <w:r>
        <w:t>simplifié :</w:t>
      </w:r>
      <w:proofErr w:type="gramEnd"/>
    </w:p>
    <w:p w:rsidR="00CE1986" w:rsidRDefault="00CE1986"/>
    <w:p w:rsidR="00CE1986" w:rsidRDefault="00CE1986"/>
    <w:p w:rsidR="001B08B5" w:rsidRDefault="0028254C">
      <w:proofErr w:type="gramStart"/>
      <w:r>
        <w:t>Cas :</w:t>
      </w:r>
      <w:proofErr w:type="gramEnd"/>
      <w:r>
        <w:t xml:space="preserve"> Connexion </w:t>
      </w:r>
    </w:p>
    <w:p w:rsidR="00CE1986" w:rsidRDefault="00CE1986">
      <w:r w:rsidRPr="00CE1986">
        <w:rPr>
          <w:noProof/>
          <w:lang w:val="fr-FR" w:eastAsia="fr-FR"/>
        </w:rPr>
        <w:drawing>
          <wp:inline distT="0" distB="0" distL="0" distR="0">
            <wp:extent cx="5486400" cy="2610104"/>
            <wp:effectExtent l="0" t="0" r="0" b="0"/>
            <wp:docPr id="3" name="Image 3" descr="C:\Users\klidj\AppData\Local\Packages\5319275A.WhatsAppDesktop_cv1g1gvanyjgm\TempState\A601A4C700484B25B71D4C50712558FA\WhatsApp Image 2025-06-04 at 13.19.33_3d92fd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lidj\AppData\Local\Packages\5319275A.WhatsAppDesktop_cv1g1gvanyjgm\TempState\A601A4C700484B25B71D4C50712558FA\WhatsApp Image 2025-06-04 at 13.19.33_3d92fd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B5" w:rsidRDefault="0028254C">
      <w:r>
        <w:br/>
        <w:t xml:space="preserve">1. L’utilisateur entre </w:t>
      </w:r>
      <w:proofErr w:type="gramStart"/>
      <w:r>
        <w:t>un</w:t>
      </w:r>
      <w:proofErr w:type="gramEnd"/>
      <w:r>
        <w:t xml:space="preserve"> nom d’utilisateur et un mot de passe.</w:t>
      </w:r>
      <w:r>
        <w:br/>
        <w:t>2. Le système vérifie les informations (dans ce cas, il les accepte toujours).</w:t>
      </w:r>
      <w:r>
        <w:br/>
        <w:t>3. Le système enregistre la session.</w:t>
      </w:r>
      <w:r>
        <w:br/>
        <w:t xml:space="preserve">4. Le site principal </w:t>
      </w:r>
      <w:r>
        <w:t>est affiché.</w:t>
      </w:r>
      <w:r>
        <w:br/>
      </w:r>
    </w:p>
    <w:p w:rsidR="001B08B5" w:rsidRDefault="0028254C">
      <w:r>
        <w:t xml:space="preserve">Ce scénario illustre une interaction simple sans </w:t>
      </w:r>
      <w:proofErr w:type="spellStart"/>
      <w:r>
        <w:t>authentification</w:t>
      </w:r>
      <w:proofErr w:type="spellEnd"/>
      <w:r>
        <w:t xml:space="preserve"> </w:t>
      </w:r>
      <w:proofErr w:type="spellStart"/>
      <w:r>
        <w:t>réelle</w:t>
      </w:r>
      <w:proofErr w:type="spellEnd"/>
      <w:r>
        <w:t>.</w:t>
      </w:r>
    </w:p>
    <w:p w:rsidR="00743993" w:rsidRDefault="00743993"/>
    <w:p w:rsidR="00743993" w:rsidRDefault="00743993" w:rsidP="00743993">
      <w:proofErr w:type="spellStart"/>
      <w:proofErr w:type="gramStart"/>
      <w:r>
        <w:t>Cas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Connexion</w:t>
      </w:r>
      <w:proofErr w:type="spellEnd"/>
      <w:r>
        <w:t xml:space="preserve"> et </w:t>
      </w:r>
      <w:proofErr w:type="spellStart"/>
      <w:r>
        <w:t>Accès</w:t>
      </w:r>
      <w:proofErr w:type="spellEnd"/>
      <w:r>
        <w:t xml:space="preserve"> au site </w:t>
      </w:r>
      <w:proofErr w:type="spellStart"/>
      <w:r>
        <w:t>proprement</w:t>
      </w:r>
      <w:proofErr w:type="spellEnd"/>
      <w:r>
        <w:t xml:space="preserve"> </w:t>
      </w:r>
      <w:proofErr w:type="spellStart"/>
      <w:r>
        <w:t>dit</w:t>
      </w:r>
      <w:proofErr w:type="spellEnd"/>
    </w:p>
    <w:p w:rsidR="00743993" w:rsidRDefault="00743993">
      <w:r w:rsidRPr="00743993">
        <w:rPr>
          <w:noProof/>
          <w:lang w:val="fr-FR" w:eastAsia="fr-FR"/>
        </w:rPr>
        <w:lastRenderedPageBreak/>
        <w:drawing>
          <wp:inline distT="0" distB="0" distL="0" distR="0">
            <wp:extent cx="5486400" cy="2167467"/>
            <wp:effectExtent l="0" t="0" r="0" b="4445"/>
            <wp:docPr id="5" name="Image 5" descr="C:\Users\klidj\AppData\Local\Packages\5319275A.WhatsAppDesktop_cv1g1gvanyjgm\TempState\FE541EE071A9EFD5F753B5CD2D702CE2\WhatsApp Image 2025-06-04 at 13.21.34_1a1d72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idj\AppData\Local\Packages\5319275A.WhatsAppDesktop_cv1g1gvanyjgm\TempState\FE541EE071A9EFD5F753B5CD2D702CE2\WhatsApp Image 2025-06-04 at 13.21.34_1a1d727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8B5" w:rsidRDefault="0028254C">
      <w:pPr>
        <w:pStyle w:val="Titre1"/>
      </w:pPr>
      <w:r>
        <w:t>VI. Diagramme de classe</w:t>
      </w:r>
    </w:p>
    <w:p w:rsidR="001B08B5" w:rsidRDefault="0028254C">
      <w:r>
        <w:t>Voici une description textuelle des principales classes manipulées dans le système :</w:t>
      </w:r>
    </w:p>
    <w:p w:rsidR="0028254C" w:rsidRDefault="00CE1986">
      <w:r w:rsidRPr="00CE1986">
        <w:rPr>
          <w:noProof/>
          <w:lang w:val="fr-FR" w:eastAsia="fr-FR"/>
        </w:rPr>
        <w:drawing>
          <wp:inline distT="0" distB="0" distL="0" distR="0">
            <wp:extent cx="5486400" cy="3657600"/>
            <wp:effectExtent l="0" t="0" r="0" b="0"/>
            <wp:docPr id="2" name="Image 2" descr="C:\Users\klidj\AppData\Local\Packages\5319275A.WhatsAppDesktop_cv1g1gvanyjgm\TempState\CCC0253FEF3192A287FBEF52ED7C1515\WhatsApp Image 2025-06-04 at 13.13.43_3fc6c4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idj\AppData\Local\Packages\5319275A.WhatsAppDesktop_cv1g1gvanyjgm\TempState\CCC0253FEF3192A287FBEF52ED7C1515\WhatsApp Image 2025-06-04 at 13.13.43_3fc6c4b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5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563387"/>
    <w:multiLevelType w:val="hybridMultilevel"/>
    <w:tmpl w:val="9F8089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B08B5"/>
    <w:rsid w:val="0028254C"/>
    <w:rsid w:val="0029639D"/>
    <w:rsid w:val="00326F90"/>
    <w:rsid w:val="00743993"/>
    <w:rsid w:val="00AA1D8D"/>
    <w:rsid w:val="00B47730"/>
    <w:rsid w:val="00CB0664"/>
    <w:rsid w:val="00CE19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004D84"/>
  <w14:defaultImageDpi w14:val="300"/>
  <w15:docId w15:val="{D6C70038-82DF-42BA-928D-487FAC5F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993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FECAA-A153-4492-97DE-9D0ADDB6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1414</Characters>
  <Application>Microsoft Office Word</Application>
  <DocSecurity>0</DocSecurity>
  <Lines>74</Lines>
  <Paragraphs>54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Josué KLIDJE</cp:lastModifiedBy>
  <cp:revision>2</cp:revision>
  <dcterms:created xsi:type="dcterms:W3CDTF">2025-06-04T13:44:00Z</dcterms:created>
  <dcterms:modified xsi:type="dcterms:W3CDTF">2025-06-04T13:44:00Z</dcterms:modified>
  <cp:category/>
</cp:coreProperties>
</file>