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B0DE" w14:textId="77777777" w:rsidR="00EE3AA5" w:rsidRPr="00EE3AA5" w:rsidRDefault="00EE3AA5" w:rsidP="00EE3AA5">
      <w:pPr>
        <w:rPr>
          <w:b/>
          <w:bCs/>
          <w:sz w:val="28"/>
          <w:szCs w:val="28"/>
        </w:rPr>
      </w:pPr>
      <w:r w:rsidRPr="00EE3AA5">
        <w:rPr>
          <w:b/>
          <w:bCs/>
          <w:sz w:val="28"/>
          <w:szCs w:val="28"/>
        </w:rPr>
        <w:t>Overflaterelaterte endringer</w:t>
      </w:r>
    </w:p>
    <w:p w14:paraId="6A33F5FC" w14:textId="4184B856" w:rsidR="00EE3AA5" w:rsidRPr="00EE3AA5" w:rsidRDefault="00EE3AA5" w:rsidP="00EE3AA5">
      <w:pPr>
        <w:rPr>
          <w:b/>
          <w:bCs/>
        </w:rPr>
      </w:pPr>
      <w:r w:rsidRPr="00EE3AA5">
        <w:rPr>
          <w:b/>
          <w:bCs/>
        </w:rPr>
        <w:t>Saltrester / krystaller</w:t>
      </w:r>
    </w:p>
    <w:p w14:paraId="6670AD5F" w14:textId="77777777" w:rsidR="00EE3AA5" w:rsidRPr="00EE3AA5" w:rsidRDefault="00EE3AA5" w:rsidP="007E6DE4">
      <w:pPr>
        <w:pStyle w:val="Listeavsnitt"/>
        <w:numPr>
          <w:ilvl w:val="0"/>
          <w:numId w:val="9"/>
        </w:numPr>
      </w:pPr>
      <w:r w:rsidRPr="00EE3AA5">
        <w:t>Hvite eller kantete avleiringer på overflaten</w:t>
      </w:r>
    </w:p>
    <w:p w14:paraId="0BB7F3C6" w14:textId="77777777" w:rsidR="00EE3AA5" w:rsidRPr="00EE3AA5" w:rsidRDefault="00EE3AA5" w:rsidP="007E6DE4">
      <w:pPr>
        <w:pStyle w:val="Listeavsnitt"/>
        <w:numPr>
          <w:ilvl w:val="0"/>
          <w:numId w:val="9"/>
        </w:numPr>
      </w:pPr>
      <w:r w:rsidRPr="00EE3AA5">
        <w:t xml:space="preserve">Krystaller i porer eller langs </w:t>
      </w:r>
      <w:proofErr w:type="spellStart"/>
      <w:r w:rsidRPr="00EE3AA5">
        <w:t>laggrenser</w:t>
      </w:r>
      <w:proofErr w:type="spellEnd"/>
    </w:p>
    <w:p w14:paraId="15555417" w14:textId="1C2D8152" w:rsidR="00EE3AA5" w:rsidRPr="00EE3AA5" w:rsidRDefault="00EE3AA5" w:rsidP="007E6DE4">
      <w:pPr>
        <w:pStyle w:val="Listeavsnitt"/>
        <w:numPr>
          <w:ilvl w:val="0"/>
          <w:numId w:val="9"/>
        </w:numPr>
      </w:pPr>
      <w:r w:rsidRPr="00EE3AA5">
        <w:t>Viktig: må skille mellom faktisk inntrengning og rester etter tørking</w:t>
      </w:r>
    </w:p>
    <w:p w14:paraId="0587B453" w14:textId="7AE2F408" w:rsidR="00EE3AA5" w:rsidRPr="00EE3AA5" w:rsidRDefault="00EE3AA5" w:rsidP="00EE3AA5">
      <w:pPr>
        <w:rPr>
          <w:b/>
          <w:bCs/>
        </w:rPr>
      </w:pPr>
      <w:r w:rsidRPr="00EE3AA5">
        <w:rPr>
          <w:b/>
          <w:bCs/>
        </w:rPr>
        <w:t>Overflateerosjon</w:t>
      </w:r>
    </w:p>
    <w:p w14:paraId="421D8FF2" w14:textId="77777777" w:rsidR="00EE3AA5" w:rsidRPr="00EE3AA5" w:rsidRDefault="00EE3AA5" w:rsidP="007E6DE4">
      <w:pPr>
        <w:pStyle w:val="Listeavsnitt"/>
        <w:numPr>
          <w:ilvl w:val="0"/>
          <w:numId w:val="11"/>
        </w:numPr>
      </w:pPr>
      <w:r w:rsidRPr="00EE3AA5">
        <w:t>Ruere overflate enn før eksponering</w:t>
      </w:r>
    </w:p>
    <w:p w14:paraId="03280ECF" w14:textId="77777777" w:rsidR="00EE3AA5" w:rsidRPr="00EE3AA5" w:rsidRDefault="00EE3AA5" w:rsidP="007E6DE4">
      <w:pPr>
        <w:pStyle w:val="Listeavsnitt"/>
        <w:numPr>
          <w:ilvl w:val="0"/>
          <w:numId w:val="11"/>
        </w:numPr>
      </w:pPr>
      <w:r w:rsidRPr="00EE3AA5">
        <w:t>Matthet / tap av glatt struktur</w:t>
      </w:r>
    </w:p>
    <w:p w14:paraId="76807040" w14:textId="76A7E730" w:rsidR="00EE3AA5" w:rsidRPr="00EE3AA5" w:rsidRDefault="00EE3AA5" w:rsidP="007E6DE4">
      <w:pPr>
        <w:pStyle w:val="Listeavsnitt"/>
        <w:numPr>
          <w:ilvl w:val="0"/>
          <w:numId w:val="11"/>
        </w:numPr>
      </w:pPr>
      <w:r w:rsidRPr="00EE3AA5">
        <w:t>Små groper eller mikrodefekter</w:t>
      </w:r>
    </w:p>
    <w:p w14:paraId="3A843C0B" w14:textId="3493A7F0" w:rsidR="00EE3AA5" w:rsidRPr="00EE3AA5" w:rsidRDefault="00EE3AA5" w:rsidP="00EE3AA5">
      <w:pPr>
        <w:rPr>
          <w:b/>
          <w:bCs/>
        </w:rPr>
      </w:pPr>
      <w:r w:rsidRPr="00EE3AA5">
        <w:rPr>
          <w:b/>
          <w:bCs/>
        </w:rPr>
        <w:t>Endringer i lagstruktur (3D-printet materiale)</w:t>
      </w:r>
    </w:p>
    <w:p w14:paraId="7E00446A" w14:textId="77777777" w:rsidR="00EE3AA5" w:rsidRPr="00EE3AA5" w:rsidRDefault="00EE3AA5" w:rsidP="007E6DE4">
      <w:pPr>
        <w:pStyle w:val="Listeavsnitt"/>
        <w:numPr>
          <w:ilvl w:val="0"/>
          <w:numId w:val="13"/>
        </w:numPr>
      </w:pPr>
      <w:r w:rsidRPr="00EE3AA5">
        <w:t>Åpning mellom printlag</w:t>
      </w:r>
    </w:p>
    <w:p w14:paraId="6B4D8F37" w14:textId="77777777" w:rsidR="00EE3AA5" w:rsidRPr="00EE3AA5" w:rsidRDefault="00EE3AA5" w:rsidP="007E6DE4">
      <w:pPr>
        <w:pStyle w:val="Listeavsnitt"/>
        <w:numPr>
          <w:ilvl w:val="0"/>
          <w:numId w:val="13"/>
        </w:numPr>
      </w:pPr>
      <w:r w:rsidRPr="00EE3AA5">
        <w:t>Delaminering</w:t>
      </w:r>
    </w:p>
    <w:p w14:paraId="197C22CD" w14:textId="77777777" w:rsidR="00EE3AA5" w:rsidRPr="00EE3AA5" w:rsidRDefault="00EE3AA5" w:rsidP="007E6DE4">
      <w:pPr>
        <w:pStyle w:val="Listeavsnitt"/>
        <w:numPr>
          <w:ilvl w:val="0"/>
          <w:numId w:val="13"/>
        </w:numPr>
      </w:pPr>
      <w:r w:rsidRPr="00EE3AA5">
        <w:t>Økt synlig porøsitet</w:t>
      </w:r>
    </w:p>
    <w:p w14:paraId="4A4FC2A7" w14:textId="77777777" w:rsidR="00EE3AA5" w:rsidRPr="00EE3AA5" w:rsidRDefault="00EE3AA5" w:rsidP="007E6DE4">
      <w:pPr>
        <w:pStyle w:val="Listeavsnitt"/>
        <w:numPr>
          <w:ilvl w:val="0"/>
          <w:numId w:val="13"/>
        </w:numPr>
      </w:pPr>
      <w:r w:rsidRPr="00EE3AA5">
        <w:t>Svekket filamentfusjon</w:t>
      </w:r>
    </w:p>
    <w:p w14:paraId="70EB52A3" w14:textId="77777777" w:rsidR="00EE3AA5" w:rsidRPr="00EE3AA5" w:rsidRDefault="00EE3AA5" w:rsidP="00EE3AA5">
      <w:r w:rsidRPr="00EE3AA5">
        <w:t>Dette kan indikere vanninntrengning eller hydrolytisk svekkelse.</w:t>
      </w:r>
    </w:p>
    <w:p w14:paraId="0ECE2C7B" w14:textId="1F9E616E" w:rsidR="00EE3AA5" w:rsidRPr="00EE3AA5" w:rsidRDefault="00EE3AA5" w:rsidP="00EE3AA5"/>
    <w:p w14:paraId="168D2881" w14:textId="1A0C7821" w:rsidR="00EE3AA5" w:rsidRPr="00EE3AA5" w:rsidRDefault="00EE3AA5" w:rsidP="00EE3AA5">
      <w:pPr>
        <w:rPr>
          <w:b/>
          <w:bCs/>
          <w:sz w:val="28"/>
          <w:szCs w:val="28"/>
        </w:rPr>
      </w:pPr>
      <w:r w:rsidRPr="00EE3AA5">
        <w:rPr>
          <w:b/>
          <w:bCs/>
          <w:sz w:val="28"/>
          <w:szCs w:val="28"/>
        </w:rPr>
        <w:t>Endringer i bruddflate (etter strekkprøve)</w:t>
      </w:r>
    </w:p>
    <w:p w14:paraId="797194F9" w14:textId="77777777" w:rsidR="00EE3AA5" w:rsidRPr="00EE3AA5" w:rsidRDefault="00EE3AA5" w:rsidP="007E6DE4">
      <w:pPr>
        <w:pStyle w:val="Listeavsnitt"/>
        <w:numPr>
          <w:ilvl w:val="0"/>
          <w:numId w:val="14"/>
        </w:numPr>
      </w:pPr>
      <w:r w:rsidRPr="00EE3AA5">
        <w:t>Mer sprøtt brudd (glatt, skarp flate)</w:t>
      </w:r>
    </w:p>
    <w:p w14:paraId="156D1663" w14:textId="77777777" w:rsidR="00EE3AA5" w:rsidRPr="00EE3AA5" w:rsidRDefault="00EE3AA5" w:rsidP="007E6DE4">
      <w:pPr>
        <w:pStyle w:val="Listeavsnitt"/>
        <w:numPr>
          <w:ilvl w:val="0"/>
          <w:numId w:val="14"/>
        </w:numPr>
      </w:pPr>
      <w:r w:rsidRPr="00EE3AA5">
        <w:t>Mer duktilt brudd (trekkede fibrer, plastisk deformasjon)</w:t>
      </w:r>
    </w:p>
    <w:p w14:paraId="1500863F" w14:textId="77777777" w:rsidR="00EE3AA5" w:rsidRPr="00EE3AA5" w:rsidRDefault="00EE3AA5" w:rsidP="007E6DE4">
      <w:pPr>
        <w:pStyle w:val="Listeavsnitt"/>
        <w:numPr>
          <w:ilvl w:val="0"/>
          <w:numId w:val="14"/>
        </w:numPr>
      </w:pPr>
      <w:r w:rsidRPr="00EE3AA5">
        <w:t>Økt porøsitet i bruddflaten</w:t>
      </w:r>
    </w:p>
    <w:p w14:paraId="502ACDCB" w14:textId="77777777" w:rsidR="00EE3AA5" w:rsidRPr="00EE3AA5" w:rsidRDefault="00EE3AA5" w:rsidP="007E6DE4">
      <w:pPr>
        <w:pStyle w:val="Listeavsnitt"/>
        <w:numPr>
          <w:ilvl w:val="0"/>
          <w:numId w:val="14"/>
        </w:numPr>
      </w:pPr>
      <w:r w:rsidRPr="00EE3AA5">
        <w:t>Luftlommer som har vokst</w:t>
      </w:r>
    </w:p>
    <w:p w14:paraId="1525B359" w14:textId="77777777" w:rsidR="00EE3AA5" w:rsidRPr="00EE3AA5" w:rsidRDefault="00EE3AA5" w:rsidP="00EE3AA5">
      <w:r w:rsidRPr="00EE3AA5">
        <w:t>Hvis materialet er degradert kan bruddet bli:</w:t>
      </w:r>
    </w:p>
    <w:p w14:paraId="625E2590" w14:textId="77777777" w:rsidR="00EE3AA5" w:rsidRPr="00EE3AA5" w:rsidRDefault="00EE3AA5" w:rsidP="007E6DE4">
      <w:pPr>
        <w:pStyle w:val="Listeavsnitt"/>
        <w:numPr>
          <w:ilvl w:val="0"/>
          <w:numId w:val="16"/>
        </w:numPr>
      </w:pPr>
      <w:r w:rsidRPr="00EE3AA5">
        <w:t>Mer porøst</w:t>
      </w:r>
    </w:p>
    <w:p w14:paraId="50D3E30C" w14:textId="77777777" w:rsidR="00EE3AA5" w:rsidRPr="00EE3AA5" w:rsidRDefault="00EE3AA5" w:rsidP="007E6DE4">
      <w:pPr>
        <w:pStyle w:val="Listeavsnitt"/>
        <w:numPr>
          <w:ilvl w:val="0"/>
          <w:numId w:val="16"/>
        </w:numPr>
      </w:pPr>
      <w:r w:rsidRPr="00EE3AA5">
        <w:t>Mindre sammenhengende</w:t>
      </w:r>
    </w:p>
    <w:p w14:paraId="6BBA261D" w14:textId="77777777" w:rsidR="00EE3AA5" w:rsidRPr="00EE3AA5" w:rsidRDefault="00EE3AA5" w:rsidP="007E6DE4">
      <w:pPr>
        <w:pStyle w:val="Listeavsnitt"/>
        <w:numPr>
          <w:ilvl w:val="0"/>
          <w:numId w:val="16"/>
        </w:numPr>
      </w:pPr>
      <w:r w:rsidRPr="00EE3AA5">
        <w:t>Mindre plastisk deformasjon</w:t>
      </w:r>
    </w:p>
    <w:p w14:paraId="5F550FCF" w14:textId="2F4BC23B" w:rsidR="00EE3AA5" w:rsidRPr="00EE3AA5" w:rsidRDefault="00EE3AA5" w:rsidP="00EE3AA5"/>
    <w:p w14:paraId="5D4C59FB" w14:textId="6EA1AB32" w:rsidR="00EE3AA5" w:rsidRPr="00EE3AA5" w:rsidRDefault="00EE3AA5" w:rsidP="00EE3AA5">
      <w:pPr>
        <w:rPr>
          <w:b/>
          <w:bCs/>
        </w:rPr>
      </w:pPr>
      <w:r w:rsidRPr="00EE3AA5">
        <w:rPr>
          <w:b/>
          <w:bCs/>
          <w:sz w:val="28"/>
          <w:szCs w:val="28"/>
        </w:rPr>
        <w:t>Intern struktur</w:t>
      </w:r>
    </w:p>
    <w:p w14:paraId="5524CD98" w14:textId="77777777" w:rsidR="00EE3AA5" w:rsidRPr="00EE3AA5" w:rsidRDefault="00EE3AA5" w:rsidP="007E6DE4">
      <w:pPr>
        <w:pStyle w:val="Listeavsnitt"/>
        <w:numPr>
          <w:ilvl w:val="0"/>
          <w:numId w:val="17"/>
        </w:numPr>
      </w:pPr>
      <w:r w:rsidRPr="00EE3AA5">
        <w:t>Nye mikrosprekker</w:t>
      </w:r>
    </w:p>
    <w:p w14:paraId="7FF03122" w14:textId="77777777" w:rsidR="00EE3AA5" w:rsidRPr="00EE3AA5" w:rsidRDefault="00EE3AA5" w:rsidP="007E6DE4">
      <w:pPr>
        <w:pStyle w:val="Listeavsnitt"/>
        <w:numPr>
          <w:ilvl w:val="0"/>
          <w:numId w:val="17"/>
        </w:numPr>
      </w:pPr>
      <w:r w:rsidRPr="00EE3AA5">
        <w:t>Utvidede eksisterende porer</w:t>
      </w:r>
    </w:p>
    <w:p w14:paraId="3C99DB4A" w14:textId="77777777" w:rsidR="00EE3AA5" w:rsidRPr="00EE3AA5" w:rsidRDefault="00EE3AA5" w:rsidP="007E6DE4">
      <w:pPr>
        <w:pStyle w:val="Listeavsnitt"/>
        <w:numPr>
          <w:ilvl w:val="0"/>
          <w:numId w:val="17"/>
        </w:numPr>
      </w:pPr>
      <w:r w:rsidRPr="00EE3AA5">
        <w:t>Luftlommer som har blitt større</w:t>
      </w:r>
    </w:p>
    <w:p w14:paraId="757E7C1F" w14:textId="77777777" w:rsidR="00EE3AA5" w:rsidRPr="00EE3AA5" w:rsidRDefault="00EE3AA5" w:rsidP="007E6DE4">
      <w:pPr>
        <w:pStyle w:val="Listeavsnitt"/>
        <w:numPr>
          <w:ilvl w:val="0"/>
          <w:numId w:val="17"/>
        </w:numPr>
      </w:pPr>
      <w:r w:rsidRPr="00EE3AA5">
        <w:t>Kapillærbaner for vanninntrengning</w:t>
      </w:r>
    </w:p>
    <w:p w14:paraId="35458F87" w14:textId="0068C2DA" w:rsidR="00EE3AA5" w:rsidRPr="00EE3AA5" w:rsidRDefault="00EE3AA5" w:rsidP="00EE3AA5">
      <w:r w:rsidRPr="00EE3AA5">
        <w:rPr>
          <w:b/>
          <w:bCs/>
          <w:sz w:val="28"/>
          <w:szCs w:val="28"/>
        </w:rPr>
        <w:t xml:space="preserve">Hva </w:t>
      </w:r>
      <w:r>
        <w:rPr>
          <w:b/>
          <w:bCs/>
          <w:sz w:val="28"/>
          <w:szCs w:val="28"/>
        </w:rPr>
        <w:t>vi</w:t>
      </w:r>
      <w:r w:rsidRPr="00EE3AA5">
        <w:rPr>
          <w:b/>
          <w:bCs/>
          <w:sz w:val="28"/>
          <w:szCs w:val="28"/>
        </w:rPr>
        <w:t xml:space="preserve"> vurderer</w:t>
      </w:r>
    </w:p>
    <w:p w14:paraId="3C0275CE" w14:textId="77777777" w:rsidR="00EE3AA5" w:rsidRPr="00EE3AA5" w:rsidRDefault="00EE3AA5" w:rsidP="007E6DE4">
      <w:pPr>
        <w:pStyle w:val="Listeavsnitt"/>
        <w:numPr>
          <w:ilvl w:val="0"/>
          <w:numId w:val="19"/>
        </w:numPr>
      </w:pPr>
      <w:r w:rsidRPr="00EE3AA5">
        <w:t>Vanninntrengning</w:t>
      </w:r>
    </w:p>
    <w:p w14:paraId="456E242C" w14:textId="77777777" w:rsidR="00EE3AA5" w:rsidRPr="00EE3AA5" w:rsidRDefault="00EE3AA5" w:rsidP="007E6DE4">
      <w:pPr>
        <w:pStyle w:val="Listeavsnitt"/>
        <w:numPr>
          <w:ilvl w:val="0"/>
          <w:numId w:val="19"/>
        </w:numPr>
      </w:pPr>
      <w:r w:rsidRPr="00EE3AA5">
        <w:t>Hydrolytisk nedbrytning</w:t>
      </w:r>
    </w:p>
    <w:p w14:paraId="2D6E78A3" w14:textId="77777777" w:rsidR="00EE3AA5" w:rsidRPr="00EE3AA5" w:rsidRDefault="00EE3AA5" w:rsidP="007E6DE4">
      <w:pPr>
        <w:pStyle w:val="Listeavsnitt"/>
        <w:numPr>
          <w:ilvl w:val="0"/>
          <w:numId w:val="19"/>
        </w:numPr>
      </w:pPr>
      <w:r w:rsidRPr="00EE3AA5">
        <w:t>Svekket lagbinding</w:t>
      </w:r>
    </w:p>
    <w:p w14:paraId="0216D817" w14:textId="77777777" w:rsidR="00EE3AA5" w:rsidRPr="00EE3AA5" w:rsidRDefault="00EE3AA5" w:rsidP="007E6DE4">
      <w:pPr>
        <w:pStyle w:val="Listeavsnitt"/>
        <w:numPr>
          <w:ilvl w:val="0"/>
          <w:numId w:val="19"/>
        </w:numPr>
      </w:pPr>
      <w:r w:rsidRPr="00EE3AA5">
        <w:t>Økt porøsitet</w:t>
      </w:r>
    </w:p>
    <w:p w14:paraId="1003E340" w14:textId="1EB45362" w:rsidR="006558D2" w:rsidRDefault="00EE3AA5" w:rsidP="006558D2">
      <w:pPr>
        <w:pStyle w:val="Listeavsnitt"/>
        <w:numPr>
          <w:ilvl w:val="0"/>
          <w:numId w:val="19"/>
        </w:numPr>
      </w:pPr>
      <w:r w:rsidRPr="00EE3AA5">
        <w:lastRenderedPageBreak/>
        <w:t>Endret bruddoppførsel</w:t>
      </w:r>
    </w:p>
    <w:p w14:paraId="31D84D2D" w14:textId="77777777" w:rsidR="006558D2" w:rsidRDefault="006558D2" w:rsidP="006558D2"/>
    <w:p w14:paraId="34A4843C" w14:textId="78D5C36C" w:rsidR="006558D2" w:rsidRDefault="006558D2" w:rsidP="006558D2">
      <w:r>
        <w:t xml:space="preserve">Analysere prøve i mikroskop: </w:t>
      </w:r>
    </w:p>
    <w:p w14:paraId="2671B48F" w14:textId="77777777" w:rsidR="006558D2" w:rsidRDefault="006558D2" w:rsidP="006558D2">
      <w:r>
        <w:rPr>
          <w:noProof/>
        </w:rPr>
        <w:drawing>
          <wp:inline distT="0" distB="0" distL="0" distR="0" wp14:anchorId="7501810A" wp14:editId="52EE9E99">
            <wp:extent cx="5760720" cy="3611880"/>
            <wp:effectExtent l="0" t="0" r="0" b="7620"/>
            <wp:docPr id="959659409" name="Bilde 1">
              <a:extLst xmlns:a="http://schemas.openxmlformats.org/drawingml/2006/main">
                <a:ext uri="{FF2B5EF4-FFF2-40B4-BE49-F238E27FC236}">
                  <a16:creationId xmlns:a16="http://schemas.microsoft.com/office/drawing/2014/main" id="{84FDF0B2-9B8C-461F-B957-EFF5BFEC3F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8A5B7" w14:textId="77777777" w:rsidR="006558D2" w:rsidRDefault="006558D2" w:rsidP="006558D2"/>
    <w:p w14:paraId="796A6087" w14:textId="77777777" w:rsidR="006558D2" w:rsidRDefault="006558D2" w:rsidP="006558D2">
      <w:r>
        <w:t xml:space="preserve">1 og 2: Se på bruddflater. </w:t>
      </w:r>
    </w:p>
    <w:p w14:paraId="01060F69" w14:textId="77777777" w:rsidR="006558D2" w:rsidRDefault="006558D2" w:rsidP="006558D2">
      <w:r>
        <w:t xml:space="preserve">3: Lagstruktur, evt. saltpartikler og overflate. Punkt 3 skal sees fra side og ovenfra under mikroskopering. </w:t>
      </w:r>
    </w:p>
    <w:p w14:paraId="6089E611" w14:textId="77777777" w:rsidR="006558D2" w:rsidRDefault="006558D2" w:rsidP="006558D2"/>
    <w:tbl>
      <w:tblPr>
        <w:tblStyle w:val="Tabellrutenett"/>
        <w:tblW w:w="9939" w:type="dxa"/>
        <w:tblLook w:val="04A0" w:firstRow="1" w:lastRow="0" w:firstColumn="1" w:lastColumn="0" w:noHBand="0" w:noVBand="1"/>
      </w:tblPr>
      <w:tblGrid>
        <w:gridCol w:w="825"/>
        <w:gridCol w:w="1149"/>
        <w:gridCol w:w="1350"/>
        <w:gridCol w:w="975"/>
        <w:gridCol w:w="1965"/>
        <w:gridCol w:w="1260"/>
        <w:gridCol w:w="1005"/>
        <w:gridCol w:w="1410"/>
      </w:tblGrid>
      <w:tr w:rsidR="006558D2" w14:paraId="6158BE52" w14:textId="77777777" w:rsidTr="00B316DB">
        <w:tc>
          <w:tcPr>
            <w:tcW w:w="825" w:type="dxa"/>
            <w:shd w:val="clear" w:color="auto" w:fill="E8E8E8" w:themeFill="background2"/>
          </w:tcPr>
          <w:p w14:paraId="254BF97D" w14:textId="77777777" w:rsidR="006558D2" w:rsidRDefault="006558D2" w:rsidP="00B316DB">
            <w:pPr>
              <w:jc w:val="center"/>
            </w:pPr>
            <w:r>
              <w:t>Prøve ID</w:t>
            </w:r>
          </w:p>
        </w:tc>
        <w:tc>
          <w:tcPr>
            <w:tcW w:w="1149" w:type="dxa"/>
            <w:shd w:val="clear" w:color="auto" w:fill="E8E8E8" w:themeFill="background2"/>
          </w:tcPr>
          <w:p w14:paraId="6EAEF125" w14:textId="77777777" w:rsidR="006558D2" w:rsidRDefault="006558D2" w:rsidP="00B316DB">
            <w:pPr>
              <w:jc w:val="center"/>
            </w:pPr>
            <w:r>
              <w:t>Materiale</w:t>
            </w:r>
          </w:p>
        </w:tc>
        <w:tc>
          <w:tcPr>
            <w:tcW w:w="1350" w:type="dxa"/>
            <w:shd w:val="clear" w:color="auto" w:fill="E8E8E8" w:themeFill="background2"/>
          </w:tcPr>
          <w:p w14:paraId="4866163F" w14:textId="77777777" w:rsidR="006558D2" w:rsidRDefault="006558D2" w:rsidP="00B316DB">
            <w:pPr>
              <w:jc w:val="center"/>
            </w:pPr>
            <w:r>
              <w:t xml:space="preserve">Temperatur (°C) </w:t>
            </w:r>
          </w:p>
        </w:tc>
        <w:tc>
          <w:tcPr>
            <w:tcW w:w="975" w:type="dxa"/>
            <w:shd w:val="clear" w:color="auto" w:fill="E8E8E8" w:themeFill="background2"/>
          </w:tcPr>
          <w:p w14:paraId="0F7047D4" w14:textId="77777777" w:rsidR="006558D2" w:rsidRDefault="006558D2" w:rsidP="00B316DB">
            <w:pPr>
              <w:jc w:val="center"/>
            </w:pPr>
            <w:r>
              <w:t>Våt/tørr prøve</w:t>
            </w:r>
          </w:p>
        </w:tc>
        <w:tc>
          <w:tcPr>
            <w:tcW w:w="1965" w:type="dxa"/>
            <w:shd w:val="clear" w:color="auto" w:fill="E8E8E8" w:themeFill="background2"/>
          </w:tcPr>
          <w:p w14:paraId="61805ACB" w14:textId="77777777" w:rsidR="006558D2" w:rsidRDefault="006558D2" w:rsidP="00B316DB">
            <w:pPr>
              <w:jc w:val="center"/>
            </w:pPr>
            <w:r>
              <w:t>Overflaterelaterte endringer</w:t>
            </w:r>
          </w:p>
        </w:tc>
        <w:tc>
          <w:tcPr>
            <w:tcW w:w="1260" w:type="dxa"/>
            <w:shd w:val="clear" w:color="auto" w:fill="E8E8E8" w:themeFill="background2"/>
          </w:tcPr>
          <w:p w14:paraId="1428023A" w14:textId="77777777" w:rsidR="006558D2" w:rsidRDefault="006558D2" w:rsidP="00B316DB">
            <w:pPr>
              <w:jc w:val="center"/>
            </w:pPr>
            <w:r>
              <w:t>Endringer i bruddflate</w:t>
            </w:r>
          </w:p>
        </w:tc>
        <w:tc>
          <w:tcPr>
            <w:tcW w:w="1005" w:type="dxa"/>
            <w:shd w:val="clear" w:color="auto" w:fill="E8E8E8" w:themeFill="background2"/>
          </w:tcPr>
          <w:p w14:paraId="5DEA34CC" w14:textId="77777777" w:rsidR="006558D2" w:rsidRDefault="006558D2" w:rsidP="00B316DB">
            <w:pPr>
              <w:jc w:val="center"/>
            </w:pPr>
            <w:r>
              <w:t>Intern struktur</w:t>
            </w:r>
          </w:p>
        </w:tc>
        <w:tc>
          <w:tcPr>
            <w:tcW w:w="1410" w:type="dxa"/>
            <w:shd w:val="clear" w:color="auto" w:fill="E8E8E8" w:themeFill="background2"/>
          </w:tcPr>
          <w:p w14:paraId="7CF86C1E" w14:textId="77777777" w:rsidR="006558D2" w:rsidRDefault="006558D2" w:rsidP="00B316DB">
            <w:pPr>
              <w:jc w:val="center"/>
            </w:pPr>
            <w:r>
              <w:t xml:space="preserve">Kommentar </w:t>
            </w:r>
          </w:p>
        </w:tc>
      </w:tr>
      <w:tr w:rsidR="006558D2" w14:paraId="43CF2448" w14:textId="77777777" w:rsidTr="00B316DB">
        <w:tc>
          <w:tcPr>
            <w:tcW w:w="825" w:type="dxa"/>
          </w:tcPr>
          <w:p w14:paraId="248A40B5" w14:textId="77777777" w:rsidR="006558D2" w:rsidRDefault="006558D2" w:rsidP="00B316DB"/>
        </w:tc>
        <w:tc>
          <w:tcPr>
            <w:tcW w:w="1149" w:type="dxa"/>
          </w:tcPr>
          <w:p w14:paraId="66E12F53" w14:textId="77777777" w:rsidR="006558D2" w:rsidRDefault="006558D2" w:rsidP="00B316DB"/>
        </w:tc>
        <w:tc>
          <w:tcPr>
            <w:tcW w:w="1350" w:type="dxa"/>
          </w:tcPr>
          <w:p w14:paraId="67E17F9B" w14:textId="77777777" w:rsidR="006558D2" w:rsidRDefault="006558D2" w:rsidP="00B316DB"/>
        </w:tc>
        <w:tc>
          <w:tcPr>
            <w:tcW w:w="975" w:type="dxa"/>
          </w:tcPr>
          <w:p w14:paraId="50E95232" w14:textId="77777777" w:rsidR="006558D2" w:rsidRDefault="006558D2" w:rsidP="00B316DB"/>
        </w:tc>
        <w:tc>
          <w:tcPr>
            <w:tcW w:w="1965" w:type="dxa"/>
          </w:tcPr>
          <w:p w14:paraId="22032FCB" w14:textId="77777777" w:rsidR="006558D2" w:rsidRDefault="006558D2" w:rsidP="00B316DB"/>
        </w:tc>
        <w:tc>
          <w:tcPr>
            <w:tcW w:w="1260" w:type="dxa"/>
          </w:tcPr>
          <w:p w14:paraId="6F4D3A3D" w14:textId="77777777" w:rsidR="006558D2" w:rsidRDefault="006558D2" w:rsidP="00B316DB"/>
        </w:tc>
        <w:tc>
          <w:tcPr>
            <w:tcW w:w="1005" w:type="dxa"/>
          </w:tcPr>
          <w:p w14:paraId="00C0188C" w14:textId="77777777" w:rsidR="006558D2" w:rsidRDefault="006558D2" w:rsidP="00B316DB"/>
        </w:tc>
        <w:tc>
          <w:tcPr>
            <w:tcW w:w="1410" w:type="dxa"/>
          </w:tcPr>
          <w:p w14:paraId="647A5300" w14:textId="77777777" w:rsidR="006558D2" w:rsidRDefault="006558D2" w:rsidP="00B316DB"/>
        </w:tc>
      </w:tr>
      <w:tr w:rsidR="006558D2" w14:paraId="3E91F68C" w14:textId="77777777" w:rsidTr="00B316DB">
        <w:tc>
          <w:tcPr>
            <w:tcW w:w="825" w:type="dxa"/>
          </w:tcPr>
          <w:p w14:paraId="7CAFB811" w14:textId="77777777" w:rsidR="006558D2" w:rsidRDefault="006558D2" w:rsidP="00B316DB"/>
        </w:tc>
        <w:tc>
          <w:tcPr>
            <w:tcW w:w="1149" w:type="dxa"/>
          </w:tcPr>
          <w:p w14:paraId="7C35632D" w14:textId="77777777" w:rsidR="006558D2" w:rsidRDefault="006558D2" w:rsidP="00B316DB"/>
        </w:tc>
        <w:tc>
          <w:tcPr>
            <w:tcW w:w="1350" w:type="dxa"/>
          </w:tcPr>
          <w:p w14:paraId="272AB10E" w14:textId="77777777" w:rsidR="006558D2" w:rsidRDefault="006558D2" w:rsidP="00B316DB"/>
        </w:tc>
        <w:tc>
          <w:tcPr>
            <w:tcW w:w="975" w:type="dxa"/>
          </w:tcPr>
          <w:p w14:paraId="2BD73BBB" w14:textId="77777777" w:rsidR="006558D2" w:rsidRDefault="006558D2" w:rsidP="00B316DB"/>
        </w:tc>
        <w:tc>
          <w:tcPr>
            <w:tcW w:w="1965" w:type="dxa"/>
          </w:tcPr>
          <w:p w14:paraId="7B1B4002" w14:textId="77777777" w:rsidR="006558D2" w:rsidRDefault="006558D2" w:rsidP="00B316DB"/>
        </w:tc>
        <w:tc>
          <w:tcPr>
            <w:tcW w:w="1260" w:type="dxa"/>
          </w:tcPr>
          <w:p w14:paraId="5F738D14" w14:textId="77777777" w:rsidR="006558D2" w:rsidRDefault="006558D2" w:rsidP="00B316DB"/>
        </w:tc>
        <w:tc>
          <w:tcPr>
            <w:tcW w:w="1005" w:type="dxa"/>
          </w:tcPr>
          <w:p w14:paraId="6EF817F2" w14:textId="77777777" w:rsidR="006558D2" w:rsidRDefault="006558D2" w:rsidP="00B316DB"/>
        </w:tc>
        <w:tc>
          <w:tcPr>
            <w:tcW w:w="1410" w:type="dxa"/>
          </w:tcPr>
          <w:p w14:paraId="3EBB9D65" w14:textId="77777777" w:rsidR="006558D2" w:rsidRDefault="006558D2" w:rsidP="00B316DB"/>
        </w:tc>
      </w:tr>
      <w:tr w:rsidR="006558D2" w14:paraId="5E4415B4" w14:textId="77777777" w:rsidTr="00B316DB">
        <w:tc>
          <w:tcPr>
            <w:tcW w:w="825" w:type="dxa"/>
          </w:tcPr>
          <w:p w14:paraId="00AC1DF3" w14:textId="77777777" w:rsidR="006558D2" w:rsidRDefault="006558D2" w:rsidP="00B316DB"/>
        </w:tc>
        <w:tc>
          <w:tcPr>
            <w:tcW w:w="1149" w:type="dxa"/>
          </w:tcPr>
          <w:p w14:paraId="66059285" w14:textId="77777777" w:rsidR="006558D2" w:rsidRDefault="006558D2" w:rsidP="00B316DB"/>
        </w:tc>
        <w:tc>
          <w:tcPr>
            <w:tcW w:w="1350" w:type="dxa"/>
          </w:tcPr>
          <w:p w14:paraId="7ED2EEB3" w14:textId="77777777" w:rsidR="006558D2" w:rsidRDefault="006558D2" w:rsidP="00B316DB"/>
        </w:tc>
        <w:tc>
          <w:tcPr>
            <w:tcW w:w="975" w:type="dxa"/>
          </w:tcPr>
          <w:p w14:paraId="7D1C5464" w14:textId="77777777" w:rsidR="006558D2" w:rsidRDefault="006558D2" w:rsidP="00B316DB"/>
        </w:tc>
        <w:tc>
          <w:tcPr>
            <w:tcW w:w="1965" w:type="dxa"/>
          </w:tcPr>
          <w:p w14:paraId="42DE7AD6" w14:textId="77777777" w:rsidR="006558D2" w:rsidRDefault="006558D2" w:rsidP="00B316DB"/>
        </w:tc>
        <w:tc>
          <w:tcPr>
            <w:tcW w:w="1260" w:type="dxa"/>
          </w:tcPr>
          <w:p w14:paraId="6C1B3CFB" w14:textId="77777777" w:rsidR="006558D2" w:rsidRDefault="006558D2" w:rsidP="00B316DB"/>
        </w:tc>
        <w:tc>
          <w:tcPr>
            <w:tcW w:w="1005" w:type="dxa"/>
          </w:tcPr>
          <w:p w14:paraId="6BFF4FD5" w14:textId="77777777" w:rsidR="006558D2" w:rsidRDefault="006558D2" w:rsidP="00B316DB"/>
        </w:tc>
        <w:tc>
          <w:tcPr>
            <w:tcW w:w="1410" w:type="dxa"/>
          </w:tcPr>
          <w:p w14:paraId="3CA698E3" w14:textId="77777777" w:rsidR="006558D2" w:rsidRDefault="006558D2" w:rsidP="00B316DB"/>
        </w:tc>
      </w:tr>
    </w:tbl>
    <w:p w14:paraId="4FE2F455" w14:textId="77777777" w:rsidR="006558D2" w:rsidRDefault="006558D2" w:rsidP="006558D2"/>
    <w:sectPr w:rsidR="00655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CD8"/>
    <w:multiLevelType w:val="hybridMultilevel"/>
    <w:tmpl w:val="37507EB6"/>
    <w:lvl w:ilvl="0" w:tplc="A93003AA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6146C0"/>
    <w:multiLevelType w:val="hybridMultilevel"/>
    <w:tmpl w:val="9552F77E"/>
    <w:lvl w:ilvl="0" w:tplc="A93003A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B4C77"/>
    <w:multiLevelType w:val="multilevel"/>
    <w:tmpl w:val="8A9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A5721"/>
    <w:multiLevelType w:val="hybridMultilevel"/>
    <w:tmpl w:val="992CBBDE"/>
    <w:lvl w:ilvl="0" w:tplc="A93003AA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1C57F5"/>
    <w:multiLevelType w:val="hybridMultilevel"/>
    <w:tmpl w:val="6EFC48D2"/>
    <w:lvl w:ilvl="0" w:tplc="A93003A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15601"/>
    <w:multiLevelType w:val="multilevel"/>
    <w:tmpl w:val="515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A430C"/>
    <w:multiLevelType w:val="hybridMultilevel"/>
    <w:tmpl w:val="B4862B2A"/>
    <w:lvl w:ilvl="0" w:tplc="A93003A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47C72"/>
    <w:multiLevelType w:val="hybridMultilevel"/>
    <w:tmpl w:val="03BCA0A0"/>
    <w:lvl w:ilvl="0" w:tplc="A93003A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63BD6"/>
    <w:multiLevelType w:val="multilevel"/>
    <w:tmpl w:val="97E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B1EC1"/>
    <w:multiLevelType w:val="multilevel"/>
    <w:tmpl w:val="029A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A33B8"/>
    <w:multiLevelType w:val="hybridMultilevel"/>
    <w:tmpl w:val="C0341978"/>
    <w:lvl w:ilvl="0" w:tplc="A93003A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76635"/>
    <w:multiLevelType w:val="hybridMultilevel"/>
    <w:tmpl w:val="AD309E62"/>
    <w:lvl w:ilvl="0" w:tplc="A93003A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63C4C"/>
    <w:multiLevelType w:val="hybridMultilevel"/>
    <w:tmpl w:val="D33AF2AA"/>
    <w:lvl w:ilvl="0" w:tplc="A93003A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2C2D60"/>
    <w:multiLevelType w:val="multilevel"/>
    <w:tmpl w:val="CFB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B6F1D"/>
    <w:multiLevelType w:val="multilevel"/>
    <w:tmpl w:val="1A9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B5722"/>
    <w:multiLevelType w:val="hybridMultilevel"/>
    <w:tmpl w:val="92DCA358"/>
    <w:lvl w:ilvl="0" w:tplc="A93003A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B54CD7"/>
    <w:multiLevelType w:val="hybridMultilevel"/>
    <w:tmpl w:val="10FA8D5C"/>
    <w:lvl w:ilvl="0" w:tplc="A93003A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217313"/>
    <w:multiLevelType w:val="hybridMultilevel"/>
    <w:tmpl w:val="CBF286B0"/>
    <w:lvl w:ilvl="0" w:tplc="A93003AA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E3161D3"/>
    <w:multiLevelType w:val="multilevel"/>
    <w:tmpl w:val="5C9E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965395">
    <w:abstractNumId w:val="9"/>
  </w:num>
  <w:num w:numId="2" w16cid:durableId="1268654240">
    <w:abstractNumId w:val="2"/>
  </w:num>
  <w:num w:numId="3" w16cid:durableId="1849249686">
    <w:abstractNumId w:val="8"/>
  </w:num>
  <w:num w:numId="4" w16cid:durableId="369303364">
    <w:abstractNumId w:val="18"/>
  </w:num>
  <w:num w:numId="5" w16cid:durableId="1289048635">
    <w:abstractNumId w:val="5"/>
  </w:num>
  <w:num w:numId="6" w16cid:durableId="4332041">
    <w:abstractNumId w:val="13"/>
  </w:num>
  <w:num w:numId="7" w16cid:durableId="1441026813">
    <w:abstractNumId w:val="14"/>
  </w:num>
  <w:num w:numId="8" w16cid:durableId="67269805">
    <w:abstractNumId w:val="7"/>
  </w:num>
  <w:num w:numId="9" w16cid:durableId="209192041">
    <w:abstractNumId w:val="16"/>
  </w:num>
  <w:num w:numId="10" w16cid:durableId="959383098">
    <w:abstractNumId w:val="0"/>
  </w:num>
  <w:num w:numId="11" w16cid:durableId="1375889899">
    <w:abstractNumId w:val="4"/>
  </w:num>
  <w:num w:numId="12" w16cid:durableId="825509910">
    <w:abstractNumId w:val="3"/>
  </w:num>
  <w:num w:numId="13" w16cid:durableId="872352323">
    <w:abstractNumId w:val="10"/>
  </w:num>
  <w:num w:numId="14" w16cid:durableId="1993632837">
    <w:abstractNumId w:val="15"/>
  </w:num>
  <w:num w:numId="15" w16cid:durableId="348067303">
    <w:abstractNumId w:val="17"/>
  </w:num>
  <w:num w:numId="16" w16cid:durableId="936208079">
    <w:abstractNumId w:val="11"/>
  </w:num>
  <w:num w:numId="17" w16cid:durableId="537012033">
    <w:abstractNumId w:val="1"/>
  </w:num>
  <w:num w:numId="18" w16cid:durableId="1378895431">
    <w:abstractNumId w:val="12"/>
  </w:num>
  <w:num w:numId="19" w16cid:durableId="686559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A5"/>
    <w:rsid w:val="00010F1E"/>
    <w:rsid w:val="0005208B"/>
    <w:rsid w:val="00085CCF"/>
    <w:rsid w:val="00170701"/>
    <w:rsid w:val="003A1B03"/>
    <w:rsid w:val="0048281C"/>
    <w:rsid w:val="006558D2"/>
    <w:rsid w:val="00692FB0"/>
    <w:rsid w:val="00707BDA"/>
    <w:rsid w:val="007E6DE4"/>
    <w:rsid w:val="00897E17"/>
    <w:rsid w:val="00A43335"/>
    <w:rsid w:val="00B73482"/>
    <w:rsid w:val="00B93007"/>
    <w:rsid w:val="00BB1049"/>
    <w:rsid w:val="00D767C4"/>
    <w:rsid w:val="00EB1F8F"/>
    <w:rsid w:val="00EE3AA5"/>
    <w:rsid w:val="00FD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D7DDB"/>
  <w15:chartTrackingRefBased/>
  <w15:docId w15:val="{03D328CB-CB75-4828-A0F8-03720B8D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E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E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E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E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E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E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E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E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E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E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E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E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E3AA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E3AA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E3AA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E3AA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E3AA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E3AA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E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E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E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E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E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E3AA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E3AA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E3AA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E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E3AA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E3AA5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655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A91340AA816B44D841116FDC3E86C24" ma:contentTypeVersion="12" ma:contentTypeDescription="Opprett et nytt dokument." ma:contentTypeScope="" ma:versionID="899300921ba559a9e06644923e6a6894">
  <xsd:schema xmlns:xsd="http://www.w3.org/2001/XMLSchema" xmlns:xs="http://www.w3.org/2001/XMLSchema" xmlns:p="http://schemas.microsoft.com/office/2006/metadata/properties" xmlns:ns2="35701795-6006-4863-8082-d51d28cabaae" xmlns:ns3="4bd2147e-7988-4fcf-ad0c-52bc379c8a34" targetNamespace="http://schemas.microsoft.com/office/2006/metadata/properties" ma:root="true" ma:fieldsID="24a2b468d1e527283b65a6a379b7c8b3" ns2:_="" ns3:_="">
    <xsd:import namespace="35701795-6006-4863-8082-d51d28cabaae"/>
    <xsd:import namespace="4bd2147e-7988-4fcf-ad0c-52bc379c8a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01795-6006-4863-8082-d51d28caba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7d912fff-f0be-4533-ba2b-d4ff65658f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2147e-7988-4fcf-ad0c-52bc379c8a3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5f7bd40-5646-4e53-ad70-e237f2fbaa3a}" ma:internalName="TaxCatchAll" ma:showField="CatchAllData" ma:web="4bd2147e-7988-4fcf-ad0c-52bc379c8a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d2147e-7988-4fcf-ad0c-52bc379c8a34" xsi:nil="true"/>
    <lcf76f155ced4ddcb4097134ff3c332f xmlns="35701795-6006-4863-8082-d51d28caba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FC200B-D6DA-4F9C-B7D3-07A68E3E43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92F45-1424-476C-BDFE-3A1928A34CF8}"/>
</file>

<file path=customXml/itemProps3.xml><?xml version="1.0" encoding="utf-8"?>
<ds:datastoreItem xmlns:ds="http://schemas.openxmlformats.org/officeDocument/2006/customXml" ds:itemID="{5F938A6A-5D17-470B-8C1B-11B8C5407A6A}"/>
</file>

<file path=customXml/itemProps4.xml><?xml version="1.0" encoding="utf-8"?>
<ds:datastoreItem xmlns:ds="http://schemas.openxmlformats.org/officeDocument/2006/customXml" ds:itemID="{848E0949-B9D3-458D-8FD2-9E0627D00C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221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Hesle</dc:creator>
  <cp:keywords/>
  <dc:description/>
  <cp:lastModifiedBy>Veronika Hesle</cp:lastModifiedBy>
  <cp:revision>7</cp:revision>
  <dcterms:created xsi:type="dcterms:W3CDTF">2026-02-24T21:43:00Z</dcterms:created>
  <dcterms:modified xsi:type="dcterms:W3CDTF">2026-05-11T07:05:00Z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0x0101008A91340AA816B44D841116FDC3E86C24</vt:lpwstr>
  </property>
</Properties>
</file>