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4321" w:type="dxa"/>
        <w:tblInd w:w="432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2620"/>
      </w:tblGrid>
      <w:tr w:rsidR="00F51103" w:rsidRPr="00BB010D" w14:paraId="0FE19A52" w14:textId="77777777" w:rsidTr="005709BD">
        <w:tc>
          <w:tcPr>
            <w:tcW w:w="1701" w:type="dxa"/>
            <w:shd w:val="clear" w:color="auto" w:fill="CCFFCC"/>
          </w:tcPr>
          <w:p w14:paraId="2FC0D977" w14:textId="77777777" w:rsidR="00C178D1" w:rsidRPr="00BB010D" w:rsidRDefault="00C178D1" w:rsidP="00C178D1">
            <w:pPr>
              <w:pStyle w:val="Ttulo1"/>
              <w:jc w:val="center"/>
              <w:rPr>
                <w:rFonts w:cs="Arial"/>
                <w:szCs w:val="24"/>
              </w:rPr>
            </w:pPr>
          </w:p>
          <w:p w14:paraId="1463886B" w14:textId="77777777" w:rsidR="00F51103" w:rsidRPr="00BB010D" w:rsidRDefault="00C17E2E" w:rsidP="00133328">
            <w:pPr>
              <w:pStyle w:val="Ttulo1"/>
              <w:jc w:val="center"/>
              <w:rPr>
                <w:rFonts w:cs="Arial"/>
                <w:szCs w:val="24"/>
              </w:rPr>
            </w:pPr>
            <w:r w:rsidRPr="00BB010D">
              <w:rPr>
                <w:rFonts w:cs="Arial"/>
                <w:szCs w:val="24"/>
              </w:rPr>
              <w:t>PLAN</w:t>
            </w:r>
          </w:p>
          <w:p w14:paraId="497530B6" w14:textId="77777777" w:rsidR="00133328" w:rsidRPr="00BB010D" w:rsidRDefault="00133328" w:rsidP="00133328">
            <w:pPr>
              <w:rPr>
                <w:rFonts w:cs="Arial"/>
                <w:szCs w:val="24"/>
              </w:rPr>
            </w:pPr>
          </w:p>
        </w:tc>
        <w:tc>
          <w:tcPr>
            <w:tcW w:w="2620" w:type="dxa"/>
          </w:tcPr>
          <w:p w14:paraId="2FDA86AB" w14:textId="77777777" w:rsidR="00F51103" w:rsidRPr="00BB010D" w:rsidRDefault="00F51103">
            <w:pPr>
              <w:rPr>
                <w:rFonts w:cs="Arial"/>
                <w:color w:val="auto"/>
                <w:szCs w:val="24"/>
              </w:rPr>
            </w:pPr>
          </w:p>
          <w:p w14:paraId="6D6D0BB6" w14:textId="77777777" w:rsidR="001C56B6" w:rsidRPr="00BB010D" w:rsidRDefault="00C17E2E" w:rsidP="001C56B6">
            <w:pPr>
              <w:pStyle w:val="Sinespaciado"/>
              <w:jc w:val="center"/>
              <w:rPr>
                <w:rFonts w:ascii="Arial" w:hAnsi="Arial" w:cs="Arial"/>
                <w:b/>
                <w:sz w:val="24"/>
                <w:szCs w:val="24"/>
              </w:rPr>
            </w:pPr>
            <w:r w:rsidRPr="00BB010D">
              <w:rPr>
                <w:rFonts w:ascii="Arial" w:hAnsi="Arial" w:cs="Arial"/>
                <w:sz w:val="24"/>
                <w:szCs w:val="24"/>
              </w:rPr>
              <w:t>P</w:t>
            </w:r>
            <w:r w:rsidR="001C56B6" w:rsidRPr="00BB010D">
              <w:rPr>
                <w:rFonts w:ascii="Arial" w:hAnsi="Arial" w:cs="Arial"/>
                <w:sz w:val="24"/>
                <w:szCs w:val="24"/>
              </w:rPr>
              <w:t>.00</w:t>
            </w:r>
            <w:r w:rsidR="00DA6152" w:rsidRPr="00BB010D">
              <w:rPr>
                <w:rFonts w:ascii="Arial" w:hAnsi="Arial" w:cs="Arial"/>
                <w:sz w:val="24"/>
                <w:szCs w:val="24"/>
              </w:rPr>
              <w:t>1-2019</w:t>
            </w:r>
            <w:r w:rsidR="00C9401E" w:rsidRPr="00BB010D">
              <w:rPr>
                <w:rFonts w:ascii="Arial" w:hAnsi="Arial" w:cs="Arial"/>
                <w:sz w:val="24"/>
                <w:szCs w:val="24"/>
              </w:rPr>
              <w:t>.-CT</w:t>
            </w:r>
            <w:r w:rsidR="001C56B6" w:rsidRPr="00BB010D">
              <w:rPr>
                <w:rFonts w:ascii="Arial" w:hAnsi="Arial" w:cs="Arial"/>
                <w:sz w:val="24"/>
                <w:szCs w:val="24"/>
              </w:rPr>
              <w:t>-ITSCPP</w:t>
            </w:r>
          </w:p>
          <w:p w14:paraId="0B672ACC" w14:textId="77777777" w:rsidR="001C56B6" w:rsidRPr="00BB010D" w:rsidRDefault="001C56B6">
            <w:pPr>
              <w:rPr>
                <w:rFonts w:cs="Arial"/>
                <w:color w:val="auto"/>
                <w:szCs w:val="24"/>
              </w:rPr>
            </w:pPr>
          </w:p>
        </w:tc>
      </w:tr>
    </w:tbl>
    <w:p w14:paraId="5CE9F6D5" w14:textId="77777777" w:rsidR="00F51103" w:rsidRPr="00BB010D" w:rsidRDefault="00F51103">
      <w:pPr>
        <w:ind w:left="283" w:hanging="283"/>
        <w:jc w:val="both"/>
        <w:rPr>
          <w:rFonts w:cs="Arial"/>
          <w:color w:val="auto"/>
          <w:szCs w:val="24"/>
        </w:rPr>
      </w:pPr>
    </w:p>
    <w:p w14:paraId="16AF2851" w14:textId="77777777" w:rsidR="00F51103" w:rsidRPr="00BB010D" w:rsidRDefault="00F51103">
      <w:pPr>
        <w:numPr>
          <w:ilvl w:val="12"/>
          <w:numId w:val="0"/>
        </w:numPr>
        <w:ind w:left="283" w:hanging="283"/>
        <w:jc w:val="both"/>
        <w:rPr>
          <w:rFonts w:cs="Arial"/>
          <w:color w:val="auto"/>
          <w:szCs w:val="24"/>
        </w:rPr>
      </w:pPr>
    </w:p>
    <w:p w14:paraId="58AA6438" w14:textId="77777777" w:rsidR="00F51103" w:rsidRPr="00BB010D" w:rsidRDefault="00F51103">
      <w:pPr>
        <w:numPr>
          <w:ilvl w:val="12"/>
          <w:numId w:val="0"/>
        </w:numPr>
        <w:ind w:left="283" w:hanging="283"/>
        <w:jc w:val="both"/>
        <w:rPr>
          <w:rFonts w:cs="Arial"/>
          <w:color w:val="auto"/>
          <w:szCs w:val="24"/>
        </w:rPr>
      </w:pPr>
    </w:p>
    <w:p w14:paraId="1BD3AC69" w14:textId="77777777" w:rsidR="00F51103" w:rsidRPr="00BB010D" w:rsidRDefault="00F51103">
      <w:pPr>
        <w:numPr>
          <w:ilvl w:val="12"/>
          <w:numId w:val="0"/>
        </w:numPr>
        <w:ind w:left="283" w:hanging="283"/>
        <w:jc w:val="both"/>
        <w:rPr>
          <w:rFonts w:cs="Arial"/>
          <w:color w:val="auto"/>
          <w:szCs w:val="24"/>
        </w:rPr>
      </w:pPr>
    </w:p>
    <w:p w14:paraId="2289F97C" w14:textId="77777777" w:rsidR="007E3316" w:rsidRPr="00BB010D" w:rsidRDefault="007E3316">
      <w:pPr>
        <w:numPr>
          <w:ilvl w:val="12"/>
          <w:numId w:val="0"/>
        </w:numPr>
        <w:ind w:left="283" w:hanging="283"/>
        <w:jc w:val="both"/>
        <w:rPr>
          <w:rFonts w:cs="Arial"/>
          <w:color w:val="auto"/>
          <w:szCs w:val="24"/>
        </w:rPr>
      </w:pPr>
    </w:p>
    <w:p w14:paraId="2234CC83" w14:textId="77777777" w:rsidR="007E3316" w:rsidRPr="00BB010D" w:rsidRDefault="00362512">
      <w:pPr>
        <w:numPr>
          <w:ilvl w:val="12"/>
          <w:numId w:val="0"/>
        </w:numPr>
        <w:ind w:left="283" w:hanging="283"/>
        <w:jc w:val="both"/>
        <w:rPr>
          <w:rFonts w:cs="Arial"/>
          <w:color w:val="auto"/>
          <w:szCs w:val="24"/>
        </w:rPr>
      </w:pPr>
      <w:r w:rsidRPr="00BB010D">
        <w:rPr>
          <w:rFonts w:cs="Arial"/>
          <w:noProof/>
          <w:color w:val="auto"/>
          <w:szCs w:val="24"/>
          <w:lang w:val="es-ES"/>
        </w:rPr>
        <w:drawing>
          <wp:anchor distT="0" distB="0" distL="114300" distR="114300" simplePos="0" relativeHeight="251660800" behindDoc="0" locked="0" layoutInCell="1" allowOverlap="1" wp14:anchorId="5347E738" wp14:editId="087E266A">
            <wp:simplePos x="0" y="0"/>
            <wp:positionH relativeFrom="column">
              <wp:posOffset>1948815</wp:posOffset>
            </wp:positionH>
            <wp:positionV relativeFrom="paragraph">
              <wp:posOffset>96520</wp:posOffset>
            </wp:positionV>
            <wp:extent cx="1259163" cy="1211580"/>
            <wp:effectExtent l="19050" t="0" r="0" b="0"/>
            <wp:wrapNone/>
            <wp:docPr id="1" name="Imagen 7"/>
            <wp:cNvGraphicFramePr/>
            <a:graphic xmlns:a="http://schemas.openxmlformats.org/drawingml/2006/main">
              <a:graphicData uri="http://schemas.openxmlformats.org/drawingml/2006/picture">
                <pic:pic xmlns:pic="http://schemas.openxmlformats.org/drawingml/2006/picture">
                  <pic:nvPicPr>
                    <pic:cNvPr id="5" name="1 Imagen" descr="logosCPP.png"/>
                    <pic:cNvPicPr/>
                  </pic:nvPicPr>
                  <pic:blipFill>
                    <a:blip r:embed="rId8" cstate="print"/>
                    <a:srcRect/>
                    <a:stretch>
                      <a:fillRect/>
                    </a:stretch>
                  </pic:blipFill>
                  <pic:spPr bwMode="auto">
                    <a:xfrm>
                      <a:off x="0" y="0"/>
                      <a:ext cx="1257300" cy="1209788"/>
                    </a:xfrm>
                    <a:prstGeom prst="rect">
                      <a:avLst/>
                    </a:prstGeom>
                    <a:noFill/>
                    <a:ln w="9525">
                      <a:noFill/>
                      <a:miter lim="800000"/>
                      <a:headEnd/>
                      <a:tailEnd/>
                    </a:ln>
                  </pic:spPr>
                </pic:pic>
              </a:graphicData>
            </a:graphic>
          </wp:anchor>
        </w:drawing>
      </w:r>
    </w:p>
    <w:p w14:paraId="5E96757C" w14:textId="77777777" w:rsidR="007E3316" w:rsidRPr="00BB010D" w:rsidRDefault="007E3316">
      <w:pPr>
        <w:numPr>
          <w:ilvl w:val="12"/>
          <w:numId w:val="0"/>
        </w:numPr>
        <w:ind w:left="283" w:hanging="283"/>
        <w:jc w:val="both"/>
        <w:rPr>
          <w:rFonts w:cs="Arial"/>
          <w:color w:val="auto"/>
          <w:szCs w:val="24"/>
        </w:rPr>
      </w:pPr>
    </w:p>
    <w:p w14:paraId="4D260338" w14:textId="77777777" w:rsidR="007E3316" w:rsidRPr="00BB010D" w:rsidRDefault="007E3316">
      <w:pPr>
        <w:numPr>
          <w:ilvl w:val="12"/>
          <w:numId w:val="0"/>
        </w:numPr>
        <w:ind w:left="283" w:hanging="283"/>
        <w:jc w:val="both"/>
        <w:rPr>
          <w:rFonts w:cs="Arial"/>
          <w:color w:val="auto"/>
          <w:szCs w:val="24"/>
        </w:rPr>
      </w:pPr>
    </w:p>
    <w:p w14:paraId="465647C5" w14:textId="77777777" w:rsidR="007E3316" w:rsidRPr="00BB010D" w:rsidRDefault="007E3316" w:rsidP="00362512">
      <w:pPr>
        <w:numPr>
          <w:ilvl w:val="12"/>
          <w:numId w:val="0"/>
        </w:numPr>
        <w:ind w:left="283" w:hanging="283"/>
        <w:jc w:val="center"/>
        <w:rPr>
          <w:rFonts w:cs="Arial"/>
          <w:color w:val="auto"/>
          <w:szCs w:val="24"/>
        </w:rPr>
      </w:pPr>
    </w:p>
    <w:p w14:paraId="770C34E4" w14:textId="77777777" w:rsidR="007E3316" w:rsidRPr="00BB010D" w:rsidRDefault="007E3316">
      <w:pPr>
        <w:numPr>
          <w:ilvl w:val="12"/>
          <w:numId w:val="0"/>
        </w:numPr>
        <w:ind w:left="283" w:hanging="283"/>
        <w:jc w:val="both"/>
        <w:rPr>
          <w:rFonts w:cs="Arial"/>
          <w:color w:val="auto"/>
          <w:szCs w:val="24"/>
        </w:rPr>
      </w:pPr>
    </w:p>
    <w:p w14:paraId="2A561759" w14:textId="77777777" w:rsidR="007E3316" w:rsidRPr="00BB010D" w:rsidRDefault="007E3316">
      <w:pPr>
        <w:numPr>
          <w:ilvl w:val="12"/>
          <w:numId w:val="0"/>
        </w:numPr>
        <w:ind w:left="283" w:hanging="283"/>
        <w:jc w:val="both"/>
        <w:rPr>
          <w:rFonts w:cs="Arial"/>
          <w:color w:val="auto"/>
          <w:szCs w:val="24"/>
        </w:rPr>
      </w:pPr>
    </w:p>
    <w:p w14:paraId="43CA895F" w14:textId="77777777" w:rsidR="007E3316" w:rsidRPr="00BB010D" w:rsidRDefault="007E3316">
      <w:pPr>
        <w:numPr>
          <w:ilvl w:val="12"/>
          <w:numId w:val="0"/>
        </w:numPr>
        <w:ind w:left="283" w:hanging="283"/>
        <w:jc w:val="both"/>
        <w:rPr>
          <w:rFonts w:cs="Arial"/>
          <w:color w:val="auto"/>
          <w:szCs w:val="24"/>
        </w:rPr>
      </w:pPr>
    </w:p>
    <w:p w14:paraId="4C04EBC2" w14:textId="77777777" w:rsidR="007E3316" w:rsidRPr="00BB010D" w:rsidRDefault="007E3316">
      <w:pPr>
        <w:numPr>
          <w:ilvl w:val="12"/>
          <w:numId w:val="0"/>
        </w:numPr>
        <w:ind w:left="283" w:hanging="283"/>
        <w:jc w:val="both"/>
        <w:rPr>
          <w:rFonts w:cs="Arial"/>
          <w:color w:val="auto"/>
          <w:szCs w:val="24"/>
        </w:rPr>
      </w:pPr>
    </w:p>
    <w:p w14:paraId="73D5610B" w14:textId="77777777" w:rsidR="007E3316" w:rsidRPr="00BB010D" w:rsidRDefault="007E3316">
      <w:pPr>
        <w:numPr>
          <w:ilvl w:val="12"/>
          <w:numId w:val="0"/>
        </w:numPr>
        <w:ind w:left="283" w:hanging="283"/>
        <w:jc w:val="both"/>
        <w:rPr>
          <w:rFonts w:cs="Arial"/>
          <w:color w:val="auto"/>
          <w:szCs w:val="24"/>
        </w:rPr>
      </w:pPr>
    </w:p>
    <w:p w14:paraId="5BF8CE97" w14:textId="77777777" w:rsidR="007E3316" w:rsidRPr="00BB010D" w:rsidRDefault="007E3316">
      <w:pPr>
        <w:numPr>
          <w:ilvl w:val="12"/>
          <w:numId w:val="0"/>
        </w:numPr>
        <w:ind w:left="283" w:hanging="283"/>
        <w:jc w:val="both"/>
        <w:rPr>
          <w:rFonts w:cs="Arial"/>
          <w:color w:val="auto"/>
          <w:szCs w:val="24"/>
        </w:rPr>
      </w:pPr>
    </w:p>
    <w:p w14:paraId="731A70C3" w14:textId="77777777" w:rsidR="007E3316" w:rsidRPr="00BB010D" w:rsidRDefault="007E3316">
      <w:pPr>
        <w:numPr>
          <w:ilvl w:val="12"/>
          <w:numId w:val="0"/>
        </w:numPr>
        <w:ind w:left="283" w:hanging="283"/>
        <w:jc w:val="both"/>
        <w:rPr>
          <w:rFonts w:cs="Arial"/>
          <w:color w:val="auto"/>
          <w:szCs w:val="24"/>
        </w:rPr>
      </w:pPr>
    </w:p>
    <w:p w14:paraId="5864D6FC" w14:textId="77777777" w:rsidR="00F51103" w:rsidRPr="00BB010D" w:rsidRDefault="00F51103">
      <w:pPr>
        <w:numPr>
          <w:ilvl w:val="12"/>
          <w:numId w:val="0"/>
        </w:numPr>
        <w:ind w:left="283" w:hanging="283"/>
        <w:jc w:val="both"/>
        <w:rPr>
          <w:rFonts w:cs="Arial"/>
          <w:color w:val="auto"/>
          <w:szCs w:val="24"/>
        </w:rPr>
      </w:pPr>
    </w:p>
    <w:p w14:paraId="2F985BFD" w14:textId="77777777" w:rsidR="00F51103" w:rsidRPr="00BB010D" w:rsidRDefault="00F51103">
      <w:pPr>
        <w:numPr>
          <w:ilvl w:val="12"/>
          <w:numId w:val="0"/>
        </w:numPr>
        <w:ind w:left="283" w:hanging="283"/>
        <w:jc w:val="both"/>
        <w:rPr>
          <w:rFonts w:cs="Arial"/>
          <w:color w:val="auto"/>
          <w:szCs w:val="24"/>
        </w:rPr>
      </w:pPr>
    </w:p>
    <w:p w14:paraId="030DB59B" w14:textId="1C15D51F" w:rsidR="001704AA" w:rsidRPr="00BB010D" w:rsidRDefault="00B45E1A">
      <w:pPr>
        <w:jc w:val="center"/>
        <w:rPr>
          <w:rFonts w:cs="Arial"/>
          <w:b/>
          <w:color w:val="auto"/>
          <w:szCs w:val="24"/>
        </w:rPr>
      </w:pPr>
      <w:r>
        <w:rPr>
          <w:rFonts w:cs="Arial"/>
          <w:b/>
          <w:color w:val="auto"/>
          <w:szCs w:val="24"/>
        </w:rPr>
        <w:t>PLANIFICACIÒN</w:t>
      </w:r>
    </w:p>
    <w:p w14:paraId="3FFCB3BB" w14:textId="77777777" w:rsidR="001704AA" w:rsidRPr="00BB010D" w:rsidRDefault="001704AA">
      <w:pPr>
        <w:jc w:val="center"/>
        <w:rPr>
          <w:rFonts w:cs="Arial"/>
          <w:b/>
          <w:color w:val="auto"/>
          <w:szCs w:val="24"/>
        </w:rPr>
      </w:pPr>
    </w:p>
    <w:p w14:paraId="5C87DE28" w14:textId="77777777" w:rsidR="00DA6152" w:rsidRPr="00BB010D" w:rsidRDefault="00DA6152" w:rsidP="00DA6152">
      <w:pPr>
        <w:jc w:val="center"/>
        <w:rPr>
          <w:rFonts w:cs="Arial"/>
          <w:b/>
          <w:color w:val="auto"/>
          <w:szCs w:val="24"/>
        </w:rPr>
      </w:pPr>
      <w:r w:rsidRPr="00BB010D">
        <w:rPr>
          <w:rFonts w:cs="Arial"/>
          <w:b/>
          <w:color w:val="auto"/>
          <w:szCs w:val="24"/>
        </w:rPr>
        <w:t xml:space="preserve">TITULACIÓN – PLAN DE CONTINGENCIA </w:t>
      </w:r>
    </w:p>
    <w:p w14:paraId="6362917A" w14:textId="77777777" w:rsidR="001704AA" w:rsidRPr="00BB010D" w:rsidRDefault="001704AA">
      <w:pPr>
        <w:pStyle w:val="Ttulo2"/>
        <w:rPr>
          <w:rFonts w:cs="Arial"/>
          <w:color w:val="auto"/>
          <w:szCs w:val="24"/>
        </w:rPr>
      </w:pPr>
    </w:p>
    <w:p w14:paraId="5773D334" w14:textId="77777777" w:rsidR="001704AA" w:rsidRPr="00BB010D" w:rsidRDefault="001704AA">
      <w:pPr>
        <w:pStyle w:val="Ttulo2"/>
        <w:rPr>
          <w:rFonts w:cs="Arial"/>
          <w:color w:val="auto"/>
          <w:szCs w:val="24"/>
        </w:rPr>
      </w:pPr>
    </w:p>
    <w:p w14:paraId="117A6296" w14:textId="77777777" w:rsidR="001704AA" w:rsidRPr="00BB010D" w:rsidRDefault="001704AA">
      <w:pPr>
        <w:pStyle w:val="Ttulo2"/>
        <w:rPr>
          <w:rFonts w:cs="Arial"/>
          <w:color w:val="auto"/>
          <w:szCs w:val="24"/>
        </w:rPr>
      </w:pPr>
    </w:p>
    <w:p w14:paraId="1F24CF2A" w14:textId="77777777" w:rsidR="00F51103" w:rsidRPr="00BB010D" w:rsidRDefault="001C56B6">
      <w:pPr>
        <w:pStyle w:val="Ttulo2"/>
        <w:rPr>
          <w:rFonts w:cs="Arial"/>
          <w:color w:val="auto"/>
          <w:szCs w:val="24"/>
        </w:rPr>
      </w:pPr>
      <w:r w:rsidRPr="00BB010D">
        <w:rPr>
          <w:rFonts w:cs="Arial"/>
          <w:color w:val="auto"/>
          <w:szCs w:val="24"/>
        </w:rPr>
        <w:t xml:space="preserve">Responsable </w:t>
      </w:r>
      <w:r w:rsidR="00C9401E" w:rsidRPr="00BB010D">
        <w:rPr>
          <w:rFonts w:cs="Arial"/>
          <w:color w:val="auto"/>
          <w:szCs w:val="24"/>
        </w:rPr>
        <w:t>Comisión Titulación</w:t>
      </w:r>
    </w:p>
    <w:p w14:paraId="622C3A59" w14:textId="77777777" w:rsidR="007E3316" w:rsidRPr="00BB010D" w:rsidRDefault="007E3316">
      <w:pPr>
        <w:numPr>
          <w:ilvl w:val="12"/>
          <w:numId w:val="0"/>
        </w:numPr>
        <w:ind w:left="283" w:hanging="283"/>
        <w:jc w:val="both"/>
        <w:rPr>
          <w:rFonts w:cs="Arial"/>
          <w:color w:val="auto"/>
          <w:szCs w:val="24"/>
        </w:rPr>
      </w:pPr>
    </w:p>
    <w:p w14:paraId="55C75C18" w14:textId="77777777" w:rsidR="007E3316" w:rsidRPr="00BB010D" w:rsidRDefault="007E3316">
      <w:pPr>
        <w:numPr>
          <w:ilvl w:val="12"/>
          <w:numId w:val="0"/>
        </w:numPr>
        <w:ind w:left="283" w:hanging="283"/>
        <w:jc w:val="both"/>
        <w:rPr>
          <w:rFonts w:cs="Arial"/>
          <w:color w:val="auto"/>
          <w:szCs w:val="24"/>
        </w:rPr>
      </w:pPr>
    </w:p>
    <w:p w14:paraId="5C24F6E8" w14:textId="77777777" w:rsidR="007E3316" w:rsidRPr="00BB010D" w:rsidRDefault="007E3316">
      <w:pPr>
        <w:numPr>
          <w:ilvl w:val="12"/>
          <w:numId w:val="0"/>
        </w:numPr>
        <w:ind w:left="283" w:hanging="283"/>
        <w:jc w:val="both"/>
        <w:rPr>
          <w:rFonts w:cs="Arial"/>
          <w:color w:val="auto"/>
          <w:szCs w:val="24"/>
        </w:rPr>
      </w:pPr>
    </w:p>
    <w:p w14:paraId="11211B98" w14:textId="77777777" w:rsidR="007E3316" w:rsidRPr="00BB010D" w:rsidRDefault="007E3316">
      <w:pPr>
        <w:numPr>
          <w:ilvl w:val="12"/>
          <w:numId w:val="0"/>
        </w:numPr>
        <w:ind w:left="283" w:hanging="283"/>
        <w:jc w:val="both"/>
        <w:rPr>
          <w:rFonts w:cs="Arial"/>
          <w:color w:val="auto"/>
          <w:szCs w:val="24"/>
        </w:rPr>
      </w:pPr>
    </w:p>
    <w:p w14:paraId="3E2C4C9E" w14:textId="77777777" w:rsidR="00DA6152" w:rsidRPr="00BB010D" w:rsidRDefault="00DA6152">
      <w:pPr>
        <w:numPr>
          <w:ilvl w:val="12"/>
          <w:numId w:val="0"/>
        </w:numPr>
        <w:ind w:left="283" w:hanging="283"/>
        <w:jc w:val="both"/>
        <w:rPr>
          <w:rFonts w:cs="Arial"/>
          <w:color w:val="auto"/>
          <w:szCs w:val="24"/>
        </w:rPr>
      </w:pPr>
    </w:p>
    <w:p w14:paraId="44841E4B" w14:textId="77777777" w:rsidR="007E3316" w:rsidRPr="00BB010D" w:rsidRDefault="007E3316">
      <w:pPr>
        <w:numPr>
          <w:ilvl w:val="12"/>
          <w:numId w:val="0"/>
        </w:numPr>
        <w:ind w:left="283" w:hanging="283"/>
        <w:jc w:val="both"/>
        <w:rPr>
          <w:rFonts w:cs="Arial"/>
          <w:color w:val="auto"/>
          <w:szCs w:val="24"/>
        </w:rPr>
      </w:pPr>
    </w:p>
    <w:p w14:paraId="1B8AF55F" w14:textId="77777777" w:rsidR="00F51103" w:rsidRPr="00BB010D" w:rsidRDefault="00F51103">
      <w:pPr>
        <w:numPr>
          <w:ilvl w:val="12"/>
          <w:numId w:val="0"/>
        </w:numPr>
        <w:ind w:left="283" w:hanging="283"/>
        <w:jc w:val="both"/>
        <w:rPr>
          <w:rFonts w:cs="Arial"/>
          <w:color w:val="auto"/>
          <w:szCs w:val="24"/>
        </w:rPr>
      </w:pPr>
    </w:p>
    <w:p w14:paraId="3CF3F3FC" w14:textId="77777777" w:rsidR="00F51103" w:rsidRPr="00BB010D" w:rsidRDefault="00F51103">
      <w:pPr>
        <w:numPr>
          <w:ilvl w:val="12"/>
          <w:numId w:val="0"/>
        </w:numPr>
        <w:ind w:left="283" w:hanging="283"/>
        <w:jc w:val="center"/>
        <w:rPr>
          <w:rFonts w:cs="Arial"/>
          <w:color w:val="auto"/>
          <w:szCs w:val="24"/>
        </w:rPr>
      </w:pPr>
    </w:p>
    <w:tbl>
      <w:tblPr>
        <w:tblStyle w:val="Tablanormal1"/>
        <w:tblW w:w="5000" w:type="pct"/>
        <w:tblLook w:val="0000" w:firstRow="0" w:lastRow="0" w:firstColumn="0" w:lastColumn="0" w:noHBand="0" w:noVBand="0"/>
      </w:tblPr>
      <w:tblGrid>
        <w:gridCol w:w="3690"/>
        <w:gridCol w:w="4805"/>
      </w:tblGrid>
      <w:tr w:rsidR="00F51103" w:rsidRPr="00BB010D" w14:paraId="1BAA20BB" w14:textId="77777777" w:rsidTr="00736AE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72" w:type="pct"/>
          </w:tcPr>
          <w:p w14:paraId="75E3E668" w14:textId="77777777" w:rsidR="00F51103" w:rsidRPr="00BB010D" w:rsidRDefault="00F51103">
            <w:pPr>
              <w:numPr>
                <w:ilvl w:val="12"/>
                <w:numId w:val="0"/>
              </w:numPr>
              <w:spacing w:before="120"/>
              <w:jc w:val="both"/>
              <w:rPr>
                <w:rFonts w:cs="Arial"/>
                <w:b/>
                <w:color w:val="auto"/>
                <w:szCs w:val="24"/>
              </w:rPr>
            </w:pPr>
            <w:r w:rsidRPr="00BB010D">
              <w:rPr>
                <w:rFonts w:cs="Arial"/>
                <w:b/>
                <w:color w:val="auto"/>
                <w:szCs w:val="24"/>
              </w:rPr>
              <w:t xml:space="preserve">Nombre del proyecto: </w:t>
            </w:r>
          </w:p>
        </w:tc>
        <w:tc>
          <w:tcPr>
            <w:tcW w:w="2828" w:type="pct"/>
          </w:tcPr>
          <w:p w14:paraId="430B1825" w14:textId="77777777" w:rsidR="00F51103" w:rsidRPr="00BB010D" w:rsidRDefault="001704AA" w:rsidP="00DA6152">
            <w:pPr>
              <w:numPr>
                <w:ilvl w:val="12"/>
                <w:numId w:val="0"/>
              </w:numPr>
              <w:spacing w:before="120"/>
              <w:jc w:val="both"/>
              <w:cnfStyle w:val="000000100000" w:firstRow="0" w:lastRow="0" w:firstColumn="0" w:lastColumn="0" w:oddVBand="0" w:evenVBand="0" w:oddHBand="1" w:evenHBand="0" w:firstRowFirstColumn="0" w:firstRowLastColumn="0" w:lastRowFirstColumn="0" w:lastRowLastColumn="0"/>
              <w:rPr>
                <w:rFonts w:cs="Arial"/>
                <w:b/>
                <w:color w:val="auto"/>
                <w:szCs w:val="24"/>
              </w:rPr>
            </w:pPr>
            <w:r w:rsidRPr="00BB010D">
              <w:rPr>
                <w:rFonts w:cs="Arial"/>
                <w:b/>
                <w:color w:val="auto"/>
                <w:szCs w:val="24"/>
              </w:rPr>
              <w:t xml:space="preserve">PLAN DE </w:t>
            </w:r>
            <w:r w:rsidR="00DA6152" w:rsidRPr="00BB010D">
              <w:rPr>
                <w:rFonts w:cs="Arial"/>
                <w:b/>
                <w:color w:val="auto"/>
                <w:szCs w:val="24"/>
              </w:rPr>
              <w:t xml:space="preserve">TITULACIÓN – PLAN DE CONTINGENCIA </w:t>
            </w:r>
          </w:p>
        </w:tc>
      </w:tr>
      <w:tr w:rsidR="00F51103" w:rsidRPr="00BB010D" w14:paraId="616E7755" w14:textId="77777777" w:rsidTr="00736AE4">
        <w:tc>
          <w:tcPr>
            <w:cnfStyle w:val="000010000000" w:firstRow="0" w:lastRow="0" w:firstColumn="0" w:lastColumn="0" w:oddVBand="1" w:evenVBand="0" w:oddHBand="0" w:evenHBand="0" w:firstRowFirstColumn="0" w:firstRowLastColumn="0" w:lastRowFirstColumn="0" w:lastRowLastColumn="0"/>
            <w:tcW w:w="2172" w:type="pct"/>
          </w:tcPr>
          <w:p w14:paraId="68B65EE0" w14:textId="77777777" w:rsidR="00F51103" w:rsidRPr="00BB010D" w:rsidRDefault="00F51103" w:rsidP="00C17E2E">
            <w:pPr>
              <w:numPr>
                <w:ilvl w:val="12"/>
                <w:numId w:val="0"/>
              </w:numPr>
              <w:spacing w:before="120"/>
              <w:jc w:val="both"/>
              <w:rPr>
                <w:rFonts w:cs="Arial"/>
                <w:b/>
                <w:color w:val="auto"/>
                <w:szCs w:val="24"/>
              </w:rPr>
            </w:pPr>
            <w:r w:rsidRPr="00BB010D">
              <w:rPr>
                <w:rFonts w:cs="Arial"/>
                <w:b/>
                <w:color w:val="auto"/>
                <w:szCs w:val="24"/>
              </w:rPr>
              <w:t xml:space="preserve">Período que cubre el </w:t>
            </w:r>
            <w:r w:rsidR="00C17E2E" w:rsidRPr="00BB010D">
              <w:rPr>
                <w:rFonts w:cs="Arial"/>
                <w:b/>
                <w:color w:val="auto"/>
                <w:szCs w:val="24"/>
              </w:rPr>
              <w:t>Plan</w:t>
            </w:r>
            <w:r w:rsidR="007E3316" w:rsidRPr="00BB010D">
              <w:rPr>
                <w:rFonts w:cs="Arial"/>
                <w:b/>
                <w:color w:val="auto"/>
                <w:szCs w:val="24"/>
              </w:rPr>
              <w:t>:</w:t>
            </w:r>
          </w:p>
        </w:tc>
        <w:tc>
          <w:tcPr>
            <w:tcW w:w="2828" w:type="pct"/>
          </w:tcPr>
          <w:p w14:paraId="3762B960" w14:textId="77777777" w:rsidR="00F51103" w:rsidRPr="00BB010D" w:rsidRDefault="00DA6152" w:rsidP="00DA6152">
            <w:pPr>
              <w:numPr>
                <w:ilvl w:val="12"/>
                <w:numId w:val="0"/>
              </w:numPr>
              <w:spacing w:before="120"/>
              <w:jc w:val="both"/>
              <w:cnfStyle w:val="000000000000" w:firstRow="0" w:lastRow="0" w:firstColumn="0" w:lastColumn="0" w:oddVBand="0" w:evenVBand="0" w:oddHBand="0" w:evenHBand="0" w:firstRowFirstColumn="0" w:firstRowLastColumn="0" w:lastRowFirstColumn="0" w:lastRowLastColumn="0"/>
              <w:rPr>
                <w:rFonts w:cs="Arial"/>
                <w:b/>
                <w:color w:val="auto"/>
                <w:szCs w:val="24"/>
              </w:rPr>
            </w:pPr>
            <w:r w:rsidRPr="00BB010D">
              <w:rPr>
                <w:rFonts w:cs="Arial"/>
                <w:b/>
                <w:color w:val="auto"/>
                <w:szCs w:val="24"/>
              </w:rPr>
              <w:t xml:space="preserve">Noviembre 2019 – Abril 2020 </w:t>
            </w:r>
          </w:p>
        </w:tc>
      </w:tr>
      <w:tr w:rsidR="00F51103" w:rsidRPr="00BB010D" w14:paraId="4B5CEB62" w14:textId="77777777" w:rsidTr="00736AE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72" w:type="pct"/>
          </w:tcPr>
          <w:p w14:paraId="65E4E173" w14:textId="77777777" w:rsidR="00F51103" w:rsidRPr="00BB010D" w:rsidRDefault="00F51103" w:rsidP="00AE3477">
            <w:pPr>
              <w:numPr>
                <w:ilvl w:val="12"/>
                <w:numId w:val="0"/>
              </w:numPr>
              <w:spacing w:before="120"/>
              <w:jc w:val="both"/>
              <w:rPr>
                <w:rFonts w:cs="Arial"/>
                <w:b/>
                <w:color w:val="auto"/>
                <w:szCs w:val="24"/>
              </w:rPr>
            </w:pPr>
            <w:r w:rsidRPr="00BB010D">
              <w:rPr>
                <w:rFonts w:cs="Arial"/>
                <w:b/>
                <w:color w:val="auto"/>
                <w:szCs w:val="24"/>
              </w:rPr>
              <w:t xml:space="preserve">Número de </w:t>
            </w:r>
            <w:r w:rsidR="00AE3477" w:rsidRPr="00BB010D">
              <w:rPr>
                <w:rFonts w:cs="Arial"/>
                <w:b/>
                <w:color w:val="auto"/>
                <w:szCs w:val="24"/>
              </w:rPr>
              <w:t>Plan</w:t>
            </w:r>
            <w:r w:rsidR="007E3316" w:rsidRPr="00BB010D">
              <w:rPr>
                <w:rFonts w:cs="Arial"/>
                <w:b/>
                <w:color w:val="auto"/>
                <w:szCs w:val="24"/>
              </w:rPr>
              <w:t>:</w:t>
            </w:r>
          </w:p>
        </w:tc>
        <w:tc>
          <w:tcPr>
            <w:tcW w:w="2828" w:type="pct"/>
          </w:tcPr>
          <w:p w14:paraId="18A9F65C" w14:textId="466BB81A" w:rsidR="00F51103" w:rsidRPr="00BB010D" w:rsidRDefault="00B34F3E" w:rsidP="00DA6152">
            <w:pPr>
              <w:numPr>
                <w:ilvl w:val="12"/>
                <w:numId w:val="0"/>
              </w:numPr>
              <w:spacing w:before="120"/>
              <w:cnfStyle w:val="000000100000" w:firstRow="0" w:lastRow="0" w:firstColumn="0" w:lastColumn="0" w:oddVBand="0" w:evenVBand="0" w:oddHBand="1" w:evenHBand="0" w:firstRowFirstColumn="0" w:firstRowLastColumn="0" w:lastRowFirstColumn="0" w:lastRowLastColumn="0"/>
              <w:rPr>
                <w:rFonts w:cs="Arial"/>
                <w:b/>
                <w:color w:val="auto"/>
                <w:szCs w:val="24"/>
              </w:rPr>
            </w:pPr>
            <w:r>
              <w:rPr>
                <w:rFonts w:cs="Arial"/>
                <w:b/>
                <w:color w:val="auto"/>
                <w:szCs w:val="24"/>
              </w:rPr>
              <w:t xml:space="preserve">Reajuste </w:t>
            </w:r>
            <w:r w:rsidR="005F6A8A" w:rsidRPr="00BB010D">
              <w:rPr>
                <w:rFonts w:cs="Arial"/>
                <w:b/>
                <w:color w:val="auto"/>
                <w:szCs w:val="24"/>
              </w:rPr>
              <w:t>P.00</w:t>
            </w:r>
            <w:r>
              <w:rPr>
                <w:rFonts w:cs="Arial"/>
                <w:b/>
                <w:color w:val="auto"/>
                <w:szCs w:val="24"/>
              </w:rPr>
              <w:t>1-2020</w:t>
            </w:r>
            <w:r w:rsidR="00C9401E" w:rsidRPr="00BB010D">
              <w:rPr>
                <w:rFonts w:cs="Arial"/>
                <w:b/>
                <w:color w:val="auto"/>
                <w:szCs w:val="24"/>
              </w:rPr>
              <w:t>.-CT-ITSCPP</w:t>
            </w:r>
          </w:p>
        </w:tc>
      </w:tr>
      <w:tr w:rsidR="00F51103" w:rsidRPr="00BB010D" w14:paraId="63281EB3" w14:textId="77777777" w:rsidTr="00736AE4">
        <w:tc>
          <w:tcPr>
            <w:cnfStyle w:val="000010000000" w:firstRow="0" w:lastRow="0" w:firstColumn="0" w:lastColumn="0" w:oddVBand="1" w:evenVBand="0" w:oddHBand="0" w:evenHBand="0" w:firstRowFirstColumn="0" w:firstRowLastColumn="0" w:lastRowFirstColumn="0" w:lastRowLastColumn="0"/>
            <w:tcW w:w="2172" w:type="pct"/>
          </w:tcPr>
          <w:p w14:paraId="46BEDEC6" w14:textId="77777777" w:rsidR="00F51103" w:rsidRPr="00BB010D" w:rsidRDefault="00F51103" w:rsidP="00AE3477">
            <w:pPr>
              <w:numPr>
                <w:ilvl w:val="12"/>
                <w:numId w:val="0"/>
              </w:numPr>
              <w:spacing w:before="120"/>
              <w:jc w:val="both"/>
              <w:rPr>
                <w:rFonts w:cs="Arial"/>
                <w:b/>
                <w:color w:val="auto"/>
                <w:szCs w:val="24"/>
              </w:rPr>
            </w:pPr>
            <w:r w:rsidRPr="00BB010D">
              <w:rPr>
                <w:rFonts w:cs="Arial"/>
                <w:b/>
                <w:color w:val="auto"/>
                <w:szCs w:val="24"/>
              </w:rPr>
              <w:t>Fecha de</w:t>
            </w:r>
            <w:r w:rsidR="00AE3477" w:rsidRPr="00BB010D">
              <w:rPr>
                <w:rFonts w:cs="Arial"/>
                <w:b/>
                <w:color w:val="auto"/>
                <w:szCs w:val="24"/>
              </w:rPr>
              <w:t xml:space="preserve"> Plan</w:t>
            </w:r>
            <w:r w:rsidR="007E3316" w:rsidRPr="00BB010D">
              <w:rPr>
                <w:rFonts w:cs="Arial"/>
                <w:b/>
                <w:color w:val="auto"/>
                <w:szCs w:val="24"/>
              </w:rPr>
              <w:t>:</w:t>
            </w:r>
          </w:p>
        </w:tc>
        <w:tc>
          <w:tcPr>
            <w:tcW w:w="2828" w:type="pct"/>
          </w:tcPr>
          <w:p w14:paraId="23753968" w14:textId="3186B995" w:rsidR="00F51103" w:rsidRPr="00BB010D" w:rsidRDefault="00B34F3E" w:rsidP="00B34F3E">
            <w:pPr>
              <w:numPr>
                <w:ilvl w:val="12"/>
                <w:numId w:val="0"/>
              </w:numPr>
              <w:spacing w:before="120"/>
              <w:jc w:val="both"/>
              <w:cnfStyle w:val="000000000000" w:firstRow="0" w:lastRow="0" w:firstColumn="0" w:lastColumn="0" w:oddVBand="0" w:evenVBand="0" w:oddHBand="0" w:evenHBand="0" w:firstRowFirstColumn="0" w:firstRowLastColumn="0" w:lastRowFirstColumn="0" w:lastRowLastColumn="0"/>
              <w:rPr>
                <w:rFonts w:cs="Arial"/>
                <w:b/>
                <w:color w:val="auto"/>
                <w:szCs w:val="24"/>
              </w:rPr>
            </w:pPr>
            <w:r>
              <w:rPr>
                <w:rFonts w:cs="Arial"/>
                <w:b/>
                <w:color w:val="auto"/>
                <w:szCs w:val="24"/>
              </w:rPr>
              <w:t>14</w:t>
            </w:r>
            <w:r w:rsidR="00DA6152" w:rsidRPr="00BB010D">
              <w:rPr>
                <w:rFonts w:cs="Arial"/>
                <w:b/>
                <w:color w:val="auto"/>
                <w:szCs w:val="24"/>
              </w:rPr>
              <w:t xml:space="preserve"> de </w:t>
            </w:r>
            <w:r>
              <w:rPr>
                <w:rFonts w:cs="Arial"/>
                <w:b/>
                <w:color w:val="auto"/>
                <w:szCs w:val="24"/>
              </w:rPr>
              <w:t>febrero de 2020</w:t>
            </w:r>
          </w:p>
        </w:tc>
      </w:tr>
      <w:tr w:rsidR="00F51103" w:rsidRPr="00BB010D" w14:paraId="41126AB0" w14:textId="77777777" w:rsidTr="00736AE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72" w:type="pct"/>
          </w:tcPr>
          <w:p w14:paraId="152EA3A7" w14:textId="77777777" w:rsidR="00F51103" w:rsidRPr="00BB010D" w:rsidRDefault="00F51103" w:rsidP="00542B80">
            <w:pPr>
              <w:numPr>
                <w:ilvl w:val="12"/>
                <w:numId w:val="0"/>
              </w:numPr>
              <w:spacing w:before="120"/>
              <w:rPr>
                <w:rFonts w:cs="Arial"/>
                <w:b/>
                <w:color w:val="auto"/>
                <w:szCs w:val="24"/>
              </w:rPr>
            </w:pPr>
            <w:r w:rsidRPr="00BB010D">
              <w:rPr>
                <w:rFonts w:cs="Arial"/>
                <w:b/>
                <w:color w:val="auto"/>
                <w:szCs w:val="24"/>
              </w:rPr>
              <w:t>Persona de contacto</w:t>
            </w:r>
            <w:r w:rsidR="007E3316" w:rsidRPr="00BB010D">
              <w:rPr>
                <w:rFonts w:cs="Arial"/>
                <w:b/>
                <w:color w:val="auto"/>
                <w:szCs w:val="24"/>
              </w:rPr>
              <w:t>:</w:t>
            </w:r>
          </w:p>
        </w:tc>
        <w:tc>
          <w:tcPr>
            <w:tcW w:w="2828" w:type="pct"/>
          </w:tcPr>
          <w:p w14:paraId="3949035A" w14:textId="77777777" w:rsidR="00F51103" w:rsidRPr="00BB010D" w:rsidRDefault="00C9401E" w:rsidP="00C9401E">
            <w:pPr>
              <w:numPr>
                <w:ilvl w:val="12"/>
                <w:numId w:val="0"/>
              </w:numPr>
              <w:spacing w:before="120"/>
              <w:jc w:val="both"/>
              <w:cnfStyle w:val="000000100000" w:firstRow="0" w:lastRow="0" w:firstColumn="0" w:lastColumn="0" w:oddVBand="0" w:evenVBand="0" w:oddHBand="1" w:evenHBand="0" w:firstRowFirstColumn="0" w:firstRowLastColumn="0" w:lastRowFirstColumn="0" w:lastRowLastColumn="0"/>
              <w:rPr>
                <w:rFonts w:cs="Arial"/>
                <w:b/>
                <w:color w:val="auto"/>
                <w:szCs w:val="24"/>
              </w:rPr>
            </w:pPr>
            <w:r w:rsidRPr="00BB010D">
              <w:rPr>
                <w:rFonts w:cs="Arial"/>
                <w:b/>
                <w:color w:val="auto"/>
                <w:szCs w:val="24"/>
              </w:rPr>
              <w:t>Titulación</w:t>
            </w:r>
            <w:r w:rsidR="00DA6152" w:rsidRPr="00BB010D">
              <w:rPr>
                <w:rFonts w:cs="Arial"/>
                <w:b/>
                <w:color w:val="auto"/>
                <w:szCs w:val="24"/>
              </w:rPr>
              <w:t xml:space="preserve"> – Plan de Contingencia </w:t>
            </w:r>
          </w:p>
        </w:tc>
      </w:tr>
    </w:tbl>
    <w:p w14:paraId="7A93B75A" w14:textId="77777777" w:rsidR="00F51103" w:rsidRPr="00BB010D" w:rsidRDefault="00F51103">
      <w:pPr>
        <w:jc w:val="both"/>
        <w:rPr>
          <w:rFonts w:cs="Arial"/>
          <w:color w:val="auto"/>
          <w:szCs w:val="24"/>
        </w:rPr>
      </w:pPr>
    </w:p>
    <w:p w14:paraId="0FEDFA99" w14:textId="77777777" w:rsidR="00F51103" w:rsidRPr="00BB010D" w:rsidRDefault="00F51103">
      <w:pPr>
        <w:rPr>
          <w:rFonts w:cs="Arial"/>
          <w:color w:val="auto"/>
          <w:szCs w:val="24"/>
        </w:rPr>
        <w:sectPr w:rsidR="00F51103" w:rsidRPr="00BB010D" w:rsidSect="007E3316">
          <w:footerReference w:type="default" r:id="rId9"/>
          <w:pgSz w:w="11907" w:h="16840" w:code="9"/>
          <w:pgMar w:top="1418" w:right="1701" w:bottom="1134" w:left="1701" w:header="567" w:footer="567" w:gutter="0"/>
          <w:cols w:space="720"/>
        </w:sectPr>
      </w:pPr>
    </w:p>
    <w:p w14:paraId="37B37FA6" w14:textId="77777777" w:rsidR="00F51103" w:rsidRPr="00BB010D" w:rsidRDefault="00F51103">
      <w:pPr>
        <w:rPr>
          <w:rFonts w:cs="Arial"/>
          <w:color w:val="auto"/>
          <w:szCs w:val="24"/>
        </w:rPr>
      </w:pPr>
    </w:p>
    <w:tbl>
      <w:tblPr>
        <w:tblStyle w:val="Tablanormal1"/>
        <w:tblW w:w="0" w:type="auto"/>
        <w:tblLayout w:type="fixed"/>
        <w:tblLook w:val="0000" w:firstRow="0" w:lastRow="0" w:firstColumn="0" w:lastColumn="0" w:noHBand="0" w:noVBand="0"/>
      </w:tblPr>
      <w:tblGrid>
        <w:gridCol w:w="8644"/>
      </w:tblGrid>
      <w:tr w:rsidR="00F51103" w:rsidRPr="00BB010D" w14:paraId="0F127449" w14:textId="77777777" w:rsidTr="00736AE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644" w:type="dxa"/>
          </w:tcPr>
          <w:p w14:paraId="7C34C264" w14:textId="77777777" w:rsidR="00F51103" w:rsidRPr="00BB010D" w:rsidRDefault="00F51103">
            <w:pPr>
              <w:jc w:val="center"/>
              <w:rPr>
                <w:rFonts w:cs="Arial"/>
                <w:color w:val="auto"/>
                <w:szCs w:val="24"/>
              </w:rPr>
            </w:pPr>
            <w:r w:rsidRPr="00BB010D">
              <w:rPr>
                <w:rFonts w:cs="Arial"/>
                <w:b/>
                <w:color w:val="auto"/>
                <w:szCs w:val="24"/>
              </w:rPr>
              <w:t>I. INFORME DE DESARROLLO DEL PROYECTO</w:t>
            </w:r>
          </w:p>
        </w:tc>
      </w:tr>
    </w:tbl>
    <w:p w14:paraId="5203D508" w14:textId="77777777" w:rsidR="00F51103" w:rsidRPr="00BB010D" w:rsidRDefault="00F51103">
      <w:pPr>
        <w:rPr>
          <w:rFonts w:cs="Arial"/>
          <w:color w:val="auto"/>
          <w:szCs w:val="24"/>
        </w:rPr>
      </w:pPr>
    </w:p>
    <w:tbl>
      <w:tblPr>
        <w:tblStyle w:val="Tablanormal1"/>
        <w:tblW w:w="0" w:type="auto"/>
        <w:tblLayout w:type="fixed"/>
        <w:tblLook w:val="0000" w:firstRow="0" w:lastRow="0" w:firstColumn="0" w:lastColumn="0" w:noHBand="0" w:noVBand="0"/>
      </w:tblPr>
      <w:tblGrid>
        <w:gridCol w:w="8717"/>
      </w:tblGrid>
      <w:tr w:rsidR="00F51103" w:rsidRPr="00BB010D" w14:paraId="2B90D011" w14:textId="77777777" w:rsidTr="00736AE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717" w:type="dxa"/>
          </w:tcPr>
          <w:p w14:paraId="78107CCE" w14:textId="77777777" w:rsidR="00F51103" w:rsidRPr="00BB010D" w:rsidRDefault="00F51103">
            <w:pPr>
              <w:rPr>
                <w:rFonts w:cs="Arial"/>
                <w:color w:val="auto"/>
                <w:szCs w:val="24"/>
              </w:rPr>
            </w:pPr>
            <w:r w:rsidRPr="00BB010D">
              <w:rPr>
                <w:rFonts w:cs="Arial"/>
                <w:b/>
                <w:color w:val="auto"/>
                <w:szCs w:val="24"/>
              </w:rPr>
              <w:t>1.- Aspectos temporales</w:t>
            </w:r>
          </w:p>
        </w:tc>
      </w:tr>
    </w:tbl>
    <w:p w14:paraId="6D8ADEEF" w14:textId="77777777" w:rsidR="00F51103" w:rsidRPr="00BB010D" w:rsidRDefault="00F51103">
      <w:pPr>
        <w:rPr>
          <w:rFonts w:cs="Arial"/>
          <w:color w:val="auto"/>
          <w:szCs w:val="24"/>
        </w:rPr>
      </w:pPr>
    </w:p>
    <w:tbl>
      <w:tblPr>
        <w:tblStyle w:val="Tablanormal1"/>
        <w:tblW w:w="3808" w:type="pct"/>
        <w:tblLook w:val="0000" w:firstRow="0" w:lastRow="0" w:firstColumn="0" w:lastColumn="0" w:noHBand="0" w:noVBand="0"/>
      </w:tblPr>
      <w:tblGrid>
        <w:gridCol w:w="3193"/>
        <w:gridCol w:w="3709"/>
      </w:tblGrid>
      <w:tr w:rsidR="00F51103" w:rsidRPr="00BB010D" w14:paraId="07986AF9" w14:textId="77777777" w:rsidTr="00736AE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13" w:type="pct"/>
          </w:tcPr>
          <w:p w14:paraId="039770F6" w14:textId="77777777" w:rsidR="00F51103" w:rsidRPr="00BB010D" w:rsidRDefault="00F51103" w:rsidP="00AE3477">
            <w:pPr>
              <w:rPr>
                <w:rFonts w:cs="Arial"/>
                <w:color w:val="auto"/>
                <w:szCs w:val="24"/>
              </w:rPr>
            </w:pPr>
            <w:r w:rsidRPr="00BB010D">
              <w:rPr>
                <w:rFonts w:cs="Arial"/>
                <w:color w:val="auto"/>
                <w:szCs w:val="24"/>
              </w:rPr>
              <w:t xml:space="preserve">Fecha de inicio del </w:t>
            </w:r>
            <w:r w:rsidR="00AE3477" w:rsidRPr="00BB010D">
              <w:rPr>
                <w:rFonts w:cs="Arial"/>
                <w:color w:val="auto"/>
                <w:szCs w:val="24"/>
              </w:rPr>
              <w:t>P</w:t>
            </w:r>
            <w:r w:rsidRPr="00BB010D">
              <w:rPr>
                <w:rFonts w:cs="Arial"/>
                <w:color w:val="auto"/>
                <w:szCs w:val="24"/>
              </w:rPr>
              <w:t>royecto</w:t>
            </w:r>
          </w:p>
        </w:tc>
        <w:tc>
          <w:tcPr>
            <w:tcW w:w="2687" w:type="pct"/>
          </w:tcPr>
          <w:p w14:paraId="63D543D7" w14:textId="77777777" w:rsidR="00F51103" w:rsidRPr="00BB010D" w:rsidRDefault="00F51103" w:rsidP="00D41C2B">
            <w:pPr>
              <w:ind w:left="214"/>
              <w:cnfStyle w:val="000000100000" w:firstRow="0" w:lastRow="0" w:firstColumn="0" w:lastColumn="0" w:oddVBand="0" w:evenVBand="0" w:oddHBand="1" w:evenHBand="0" w:firstRowFirstColumn="0" w:firstRowLastColumn="0" w:lastRowFirstColumn="0" w:lastRowLastColumn="0"/>
              <w:rPr>
                <w:rFonts w:cs="Arial"/>
                <w:color w:val="auto"/>
                <w:szCs w:val="24"/>
              </w:rPr>
            </w:pPr>
          </w:p>
        </w:tc>
      </w:tr>
      <w:tr w:rsidR="00F51103" w:rsidRPr="00BB010D" w14:paraId="3EA6CDCD" w14:textId="77777777" w:rsidTr="00736AE4">
        <w:tc>
          <w:tcPr>
            <w:cnfStyle w:val="000010000000" w:firstRow="0" w:lastRow="0" w:firstColumn="0" w:lastColumn="0" w:oddVBand="1" w:evenVBand="0" w:oddHBand="0" w:evenHBand="0" w:firstRowFirstColumn="0" w:firstRowLastColumn="0" w:lastRowFirstColumn="0" w:lastRowLastColumn="0"/>
            <w:tcW w:w="2313" w:type="pct"/>
          </w:tcPr>
          <w:p w14:paraId="7D4C7A17" w14:textId="77777777" w:rsidR="00F51103" w:rsidRPr="00BB010D" w:rsidRDefault="00F51103">
            <w:pPr>
              <w:rPr>
                <w:rFonts w:cs="Arial"/>
                <w:color w:val="auto"/>
                <w:szCs w:val="24"/>
              </w:rPr>
            </w:pPr>
            <w:r w:rsidRPr="00BB010D">
              <w:rPr>
                <w:rFonts w:cs="Arial"/>
                <w:color w:val="auto"/>
                <w:szCs w:val="24"/>
              </w:rPr>
              <w:t>Fecha prevista de finalización</w:t>
            </w:r>
          </w:p>
        </w:tc>
        <w:tc>
          <w:tcPr>
            <w:tcW w:w="2687" w:type="pct"/>
          </w:tcPr>
          <w:p w14:paraId="79F4C7ED" w14:textId="77777777" w:rsidR="00F51103" w:rsidRPr="00BB010D" w:rsidRDefault="00F51103" w:rsidP="001704AA">
            <w:pPr>
              <w:ind w:left="214"/>
              <w:cnfStyle w:val="000000000000" w:firstRow="0" w:lastRow="0" w:firstColumn="0" w:lastColumn="0" w:oddVBand="0" w:evenVBand="0" w:oddHBand="0" w:evenHBand="0" w:firstRowFirstColumn="0" w:firstRowLastColumn="0" w:lastRowFirstColumn="0" w:lastRowLastColumn="0"/>
              <w:rPr>
                <w:rFonts w:cs="Arial"/>
                <w:color w:val="auto"/>
                <w:szCs w:val="24"/>
              </w:rPr>
            </w:pPr>
          </w:p>
        </w:tc>
      </w:tr>
      <w:tr w:rsidR="00496E10" w:rsidRPr="00BB010D" w14:paraId="062A95F1" w14:textId="77777777" w:rsidTr="00736AE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13" w:type="pct"/>
          </w:tcPr>
          <w:p w14:paraId="2032114F" w14:textId="77777777" w:rsidR="00496E10" w:rsidRPr="00BB010D" w:rsidRDefault="00496E10">
            <w:pPr>
              <w:rPr>
                <w:rFonts w:cs="Arial"/>
                <w:color w:val="auto"/>
                <w:szCs w:val="24"/>
              </w:rPr>
            </w:pPr>
            <w:r w:rsidRPr="00BB010D">
              <w:rPr>
                <w:rFonts w:cs="Arial"/>
                <w:color w:val="auto"/>
                <w:szCs w:val="24"/>
              </w:rPr>
              <w:t>Fecha de finalización real</w:t>
            </w:r>
          </w:p>
        </w:tc>
        <w:tc>
          <w:tcPr>
            <w:tcW w:w="2687" w:type="pct"/>
          </w:tcPr>
          <w:p w14:paraId="3BCEC364" w14:textId="77777777" w:rsidR="00496E10" w:rsidRPr="00BB010D" w:rsidRDefault="00496E10" w:rsidP="00B744D4">
            <w:pPr>
              <w:ind w:left="214"/>
              <w:cnfStyle w:val="000000100000" w:firstRow="0" w:lastRow="0" w:firstColumn="0" w:lastColumn="0" w:oddVBand="0" w:evenVBand="0" w:oddHBand="1" w:evenHBand="0" w:firstRowFirstColumn="0" w:firstRowLastColumn="0" w:lastRowFirstColumn="0" w:lastRowLastColumn="0"/>
              <w:rPr>
                <w:rFonts w:cs="Arial"/>
                <w:color w:val="auto"/>
                <w:szCs w:val="24"/>
              </w:rPr>
            </w:pPr>
          </w:p>
        </w:tc>
      </w:tr>
    </w:tbl>
    <w:p w14:paraId="2AC70463" w14:textId="77777777" w:rsidR="00F51103" w:rsidRPr="00BB010D" w:rsidRDefault="00F51103">
      <w:pPr>
        <w:rPr>
          <w:rFonts w:cs="Arial"/>
          <w:color w:val="auto"/>
          <w:szCs w:val="24"/>
        </w:rPr>
      </w:pPr>
    </w:p>
    <w:tbl>
      <w:tblPr>
        <w:tblStyle w:val="Tablanormal1"/>
        <w:tblW w:w="0" w:type="auto"/>
        <w:tblLayout w:type="fixed"/>
        <w:tblLook w:val="0000" w:firstRow="0" w:lastRow="0" w:firstColumn="0" w:lastColumn="0" w:noHBand="0" w:noVBand="0"/>
      </w:tblPr>
      <w:tblGrid>
        <w:gridCol w:w="8717"/>
      </w:tblGrid>
      <w:tr w:rsidR="003A0ACF" w:rsidRPr="00BB010D" w14:paraId="0C541696" w14:textId="77777777" w:rsidTr="00736AE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717" w:type="dxa"/>
          </w:tcPr>
          <w:p w14:paraId="30000888" w14:textId="77777777" w:rsidR="003A0ACF" w:rsidRPr="00BB010D" w:rsidRDefault="003A0ACF" w:rsidP="003A0ACF">
            <w:pPr>
              <w:rPr>
                <w:rFonts w:cs="Arial"/>
                <w:color w:val="auto"/>
                <w:szCs w:val="24"/>
              </w:rPr>
            </w:pPr>
            <w:r w:rsidRPr="00BB010D">
              <w:rPr>
                <w:rFonts w:cs="Arial"/>
                <w:b/>
                <w:color w:val="auto"/>
                <w:szCs w:val="24"/>
              </w:rPr>
              <w:t>2.- Antecedentes</w:t>
            </w:r>
          </w:p>
        </w:tc>
      </w:tr>
    </w:tbl>
    <w:p w14:paraId="10F32F6B" w14:textId="77777777" w:rsidR="003A0ACF" w:rsidRPr="00BB010D" w:rsidRDefault="003A0ACF">
      <w:pPr>
        <w:rPr>
          <w:rFonts w:cs="Arial"/>
          <w:color w:val="auto"/>
          <w:szCs w:val="24"/>
        </w:rPr>
      </w:pPr>
    </w:p>
    <w:p w14:paraId="5C6ED4D1" w14:textId="77777777" w:rsidR="00DA6152" w:rsidRPr="00BB010D" w:rsidRDefault="00DA6152" w:rsidP="003A0ACF">
      <w:pPr>
        <w:jc w:val="both"/>
        <w:rPr>
          <w:rFonts w:cs="Arial"/>
          <w:color w:val="auto"/>
          <w:szCs w:val="24"/>
        </w:rPr>
      </w:pPr>
      <w:r w:rsidRPr="00BB010D">
        <w:rPr>
          <w:rFonts w:cs="Arial"/>
          <w:color w:val="auto"/>
          <w:szCs w:val="24"/>
        </w:rPr>
        <w:t>De acuerdo a lo establecido en el Plan de Contingencia aprobado por Consejo Acad</w:t>
      </w:r>
      <w:r w:rsidR="00023C74" w:rsidRPr="00BB010D">
        <w:rPr>
          <w:rFonts w:cs="Arial"/>
          <w:color w:val="auto"/>
          <w:szCs w:val="24"/>
        </w:rPr>
        <w:t xml:space="preserve">émico Superior en el mes de febrero del año 2018 y considerando las políticas y mecanismos establecidos en el mismo, se elaboró la planificación de actividades que permitan garantizar la titulación de los estudiantes </w:t>
      </w:r>
      <w:r w:rsidR="00A10DC5" w:rsidRPr="00BB010D">
        <w:rPr>
          <w:rFonts w:cs="Arial"/>
          <w:color w:val="auto"/>
          <w:szCs w:val="24"/>
        </w:rPr>
        <w:t>pertenecientes</w:t>
      </w:r>
      <w:r w:rsidR="00023C74" w:rsidRPr="00BB010D">
        <w:rPr>
          <w:rFonts w:cs="Arial"/>
          <w:color w:val="auto"/>
          <w:szCs w:val="24"/>
        </w:rPr>
        <w:t xml:space="preserve"> a las carreras que se encuentran en cierre y vigentes para registro de títulos.</w:t>
      </w:r>
    </w:p>
    <w:p w14:paraId="22E73191" w14:textId="77777777" w:rsidR="00A10DC5" w:rsidRPr="00BB010D" w:rsidRDefault="00A10DC5" w:rsidP="003A0ACF">
      <w:pPr>
        <w:jc w:val="both"/>
        <w:rPr>
          <w:rFonts w:cs="Arial"/>
          <w:color w:val="auto"/>
          <w:szCs w:val="24"/>
        </w:rPr>
      </w:pPr>
    </w:p>
    <w:p w14:paraId="1A6540C6" w14:textId="77777777" w:rsidR="00BB010D" w:rsidRPr="00BB010D" w:rsidRDefault="00F470A9" w:rsidP="003A0ACF">
      <w:pPr>
        <w:jc w:val="both"/>
        <w:rPr>
          <w:rFonts w:cs="Arial"/>
          <w:color w:val="auto"/>
          <w:szCs w:val="24"/>
        </w:rPr>
      </w:pPr>
      <w:r w:rsidRPr="00BB010D">
        <w:rPr>
          <w:rFonts w:cs="Arial"/>
          <w:color w:val="auto"/>
          <w:szCs w:val="24"/>
        </w:rPr>
        <w:t>Considerando</w:t>
      </w:r>
      <w:r w:rsidR="00A10DC5" w:rsidRPr="00BB010D">
        <w:rPr>
          <w:rFonts w:cs="Arial"/>
          <w:color w:val="auto"/>
          <w:szCs w:val="24"/>
        </w:rPr>
        <w:t xml:space="preserve"> </w:t>
      </w:r>
      <w:r w:rsidRPr="00BB010D">
        <w:rPr>
          <w:rFonts w:cs="Arial"/>
          <w:color w:val="auto"/>
          <w:szCs w:val="24"/>
        </w:rPr>
        <w:t>lo establecido en el Régimen Académico en su artículo 34, literal c en el cual establece que la unidad de titulación (…) “Valida las competencias profesionales, tecnológicas y /o investigativas para el abordaje de situaciones, necesidades, problemas, dilemas o desafíos de la profesión y los contextos desde un enfoque refle</w:t>
      </w:r>
      <w:r w:rsidR="00BB010D">
        <w:rPr>
          <w:rFonts w:cs="Arial"/>
          <w:color w:val="auto"/>
          <w:szCs w:val="24"/>
        </w:rPr>
        <w:t xml:space="preserve">xivo, investigativo, </w:t>
      </w:r>
      <w:r w:rsidRPr="00BB010D">
        <w:rPr>
          <w:rFonts w:cs="Arial"/>
          <w:color w:val="auto"/>
          <w:szCs w:val="24"/>
        </w:rPr>
        <w:t>experimental, innovador, entre otros.”</w:t>
      </w:r>
    </w:p>
    <w:p w14:paraId="3972AF24" w14:textId="77777777" w:rsidR="003A0ACF" w:rsidRPr="00BB010D" w:rsidRDefault="003A0ACF">
      <w:pPr>
        <w:rPr>
          <w:rFonts w:cs="Arial"/>
          <w:color w:val="auto"/>
          <w:szCs w:val="24"/>
        </w:rPr>
      </w:pPr>
    </w:p>
    <w:p w14:paraId="7FB5CF4B" w14:textId="77777777" w:rsidR="003A0ACF" w:rsidRPr="00BB010D" w:rsidRDefault="003A0ACF">
      <w:pPr>
        <w:rPr>
          <w:rFonts w:cs="Arial"/>
          <w:color w:val="auto"/>
          <w:szCs w:val="24"/>
        </w:rPr>
      </w:pPr>
    </w:p>
    <w:tbl>
      <w:tblPr>
        <w:tblStyle w:val="Tablanormal1"/>
        <w:tblW w:w="0" w:type="auto"/>
        <w:tblLayout w:type="fixed"/>
        <w:tblLook w:val="0000" w:firstRow="0" w:lastRow="0" w:firstColumn="0" w:lastColumn="0" w:noHBand="0" w:noVBand="0"/>
      </w:tblPr>
      <w:tblGrid>
        <w:gridCol w:w="8717"/>
      </w:tblGrid>
      <w:tr w:rsidR="00F51103" w:rsidRPr="00BB010D" w14:paraId="79456349" w14:textId="77777777" w:rsidTr="00736AE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717" w:type="dxa"/>
          </w:tcPr>
          <w:p w14:paraId="7CDE5A91" w14:textId="77777777" w:rsidR="00F51103" w:rsidRPr="00BB010D" w:rsidRDefault="003A0ACF" w:rsidP="00FA3283">
            <w:pPr>
              <w:rPr>
                <w:rFonts w:cs="Arial"/>
                <w:color w:val="auto"/>
                <w:szCs w:val="24"/>
              </w:rPr>
            </w:pPr>
            <w:r w:rsidRPr="00BB010D">
              <w:rPr>
                <w:rFonts w:cs="Arial"/>
                <w:b/>
                <w:color w:val="auto"/>
                <w:szCs w:val="24"/>
              </w:rPr>
              <w:t>3</w:t>
            </w:r>
            <w:r w:rsidR="00F51103" w:rsidRPr="00BB010D">
              <w:rPr>
                <w:rFonts w:cs="Arial"/>
                <w:b/>
                <w:color w:val="auto"/>
                <w:szCs w:val="24"/>
              </w:rPr>
              <w:t xml:space="preserve">.- </w:t>
            </w:r>
            <w:r w:rsidR="00180267">
              <w:rPr>
                <w:rFonts w:cs="Arial"/>
                <w:b/>
                <w:color w:val="auto"/>
                <w:szCs w:val="24"/>
              </w:rPr>
              <w:t xml:space="preserve">Políticas y Mecanismos – Plan de Contingencia </w:t>
            </w:r>
          </w:p>
        </w:tc>
      </w:tr>
    </w:tbl>
    <w:p w14:paraId="75FED609" w14:textId="77777777" w:rsidR="00F51103" w:rsidRPr="00BB010D" w:rsidRDefault="00F51103">
      <w:pPr>
        <w:rPr>
          <w:rFonts w:cs="Arial"/>
          <w:color w:val="auto"/>
          <w:szCs w:val="24"/>
        </w:rPr>
      </w:pPr>
    </w:p>
    <w:p w14:paraId="4C661479" w14:textId="77777777" w:rsidR="00BB010D" w:rsidRDefault="00180267" w:rsidP="002C179D">
      <w:pPr>
        <w:jc w:val="both"/>
        <w:rPr>
          <w:rFonts w:cs="Arial"/>
          <w:color w:val="000000" w:themeColor="text1"/>
          <w:szCs w:val="24"/>
        </w:rPr>
      </w:pPr>
      <w:r>
        <w:rPr>
          <w:rFonts w:cs="Arial"/>
          <w:color w:val="000000" w:themeColor="text1"/>
          <w:szCs w:val="24"/>
        </w:rPr>
        <w:t>La</w:t>
      </w:r>
      <w:r w:rsidR="00BB010D" w:rsidRPr="00BB010D">
        <w:rPr>
          <w:rFonts w:cs="Arial"/>
          <w:color w:val="000000" w:themeColor="text1"/>
          <w:szCs w:val="24"/>
        </w:rPr>
        <w:t xml:space="preserve"> planificación </w:t>
      </w:r>
      <w:r>
        <w:rPr>
          <w:rFonts w:cs="Arial"/>
          <w:color w:val="000000" w:themeColor="text1"/>
          <w:szCs w:val="24"/>
        </w:rPr>
        <w:t>contempla</w:t>
      </w:r>
      <w:r w:rsidR="00BB010D">
        <w:rPr>
          <w:rFonts w:cs="Arial"/>
          <w:color w:val="000000" w:themeColor="text1"/>
          <w:szCs w:val="24"/>
        </w:rPr>
        <w:t xml:space="preserve"> actividades que </w:t>
      </w:r>
      <w:r w:rsidR="00BB010D" w:rsidRPr="00BB010D">
        <w:rPr>
          <w:rFonts w:cs="Arial"/>
          <w:color w:val="000000" w:themeColor="text1"/>
          <w:szCs w:val="24"/>
        </w:rPr>
        <w:t xml:space="preserve">permita el cumplimiento de los mecanismos establecidos en Plan de contingencia para garantizar la titulación </w:t>
      </w:r>
      <w:r w:rsidR="00BB010D">
        <w:rPr>
          <w:rFonts w:cs="Arial"/>
          <w:color w:val="000000" w:themeColor="text1"/>
          <w:szCs w:val="24"/>
        </w:rPr>
        <w:t xml:space="preserve">de </w:t>
      </w:r>
      <w:r w:rsidR="00BB010D" w:rsidRPr="00BB010D">
        <w:rPr>
          <w:rFonts w:cs="Arial"/>
          <w:color w:val="000000" w:themeColor="text1"/>
          <w:szCs w:val="24"/>
        </w:rPr>
        <w:t xml:space="preserve">los estudiantes </w:t>
      </w:r>
      <w:r w:rsidR="00BB010D">
        <w:rPr>
          <w:rFonts w:cs="Arial"/>
          <w:color w:val="000000" w:themeColor="text1"/>
          <w:szCs w:val="24"/>
        </w:rPr>
        <w:t>de las carreras Análisis de Sistemas, Contabilidad de Costos, Turismo, Marketing, Administraci</w:t>
      </w:r>
      <w:r w:rsidR="00770085">
        <w:rPr>
          <w:rFonts w:cs="Arial"/>
          <w:color w:val="000000" w:themeColor="text1"/>
          <w:szCs w:val="24"/>
        </w:rPr>
        <w:t xml:space="preserve">ón de Empresas y </w:t>
      </w:r>
      <w:r w:rsidR="00BB010D">
        <w:rPr>
          <w:rFonts w:cs="Arial"/>
          <w:color w:val="000000" w:themeColor="text1"/>
          <w:szCs w:val="24"/>
        </w:rPr>
        <w:t>Asistente de Gerencia.</w:t>
      </w:r>
    </w:p>
    <w:p w14:paraId="032C53E2" w14:textId="77777777" w:rsidR="00BB010D" w:rsidRDefault="00BB010D" w:rsidP="002C179D">
      <w:pPr>
        <w:jc w:val="both"/>
        <w:rPr>
          <w:rFonts w:cs="Arial"/>
          <w:color w:val="000000" w:themeColor="text1"/>
          <w:szCs w:val="24"/>
        </w:rPr>
      </w:pPr>
    </w:p>
    <w:p w14:paraId="569AA41F" w14:textId="77777777" w:rsidR="00C341D6" w:rsidRPr="00C341D6" w:rsidRDefault="00C341D6" w:rsidP="00C341D6">
      <w:pPr>
        <w:rPr>
          <w:rFonts w:cs="Arial"/>
          <w:color w:val="17365D" w:themeColor="text2" w:themeShade="BF"/>
          <w:szCs w:val="24"/>
        </w:rPr>
      </w:pPr>
    </w:p>
    <w:p w14:paraId="05971AC0" w14:textId="58522029" w:rsidR="00C341D6" w:rsidRDefault="00C00E6A" w:rsidP="00C341D6">
      <w:pPr>
        <w:rPr>
          <w:rFonts w:cs="Arial"/>
          <w:b/>
          <w:color w:val="0D0D0D" w:themeColor="text1" w:themeTint="F2"/>
          <w:szCs w:val="24"/>
        </w:rPr>
      </w:pPr>
      <w:r w:rsidRPr="00C00E6A">
        <w:rPr>
          <w:rFonts w:cs="Arial"/>
          <w:b/>
          <w:color w:val="0D0D0D" w:themeColor="text1" w:themeTint="F2"/>
          <w:szCs w:val="24"/>
        </w:rPr>
        <w:t>POLÍTICA 2</w:t>
      </w:r>
      <w:r w:rsidR="00965D8B">
        <w:rPr>
          <w:rFonts w:cs="Arial"/>
          <w:b/>
          <w:color w:val="0D0D0D" w:themeColor="text1" w:themeTint="F2"/>
          <w:szCs w:val="24"/>
        </w:rPr>
        <w:t xml:space="preserve">                                                                                                                                                                                                    </w:t>
      </w:r>
    </w:p>
    <w:p w14:paraId="10E9E7EF" w14:textId="77777777" w:rsidR="00C00E6A" w:rsidRPr="00C00E6A" w:rsidRDefault="00C00E6A" w:rsidP="00C341D6">
      <w:pPr>
        <w:rPr>
          <w:rFonts w:cs="Arial"/>
          <w:b/>
          <w:color w:val="0D0D0D" w:themeColor="text1" w:themeTint="F2"/>
          <w:szCs w:val="24"/>
        </w:rPr>
      </w:pPr>
    </w:p>
    <w:p w14:paraId="7873676E" w14:textId="77777777" w:rsidR="00C341D6" w:rsidRDefault="00C341D6" w:rsidP="00C00E6A">
      <w:pPr>
        <w:jc w:val="both"/>
        <w:rPr>
          <w:rFonts w:cs="Arial"/>
          <w:color w:val="0D0D0D" w:themeColor="text1" w:themeTint="F2"/>
          <w:szCs w:val="24"/>
        </w:rPr>
      </w:pPr>
      <w:r w:rsidRPr="00C00E6A">
        <w:rPr>
          <w:rFonts w:cs="Arial"/>
          <w:color w:val="0D0D0D" w:themeColor="text1" w:themeTint="F2"/>
          <w:szCs w:val="24"/>
        </w:rPr>
        <w:t>Para los estudiantes que se encuentran cursando las carreras: Análisis de Sistemas, Contabilidad de Costos, Turismo, Marketing, Administración de empresas y Asistente de Gerencia, una vez finalizada y aprobada la malla curricular, Prácticas y Vinculación con la Sociedad, se consideraran aptos para titulación; y deberán elegir la modalidad de titulación ofertada por la IES y seguir el proceso establecido para cada caso.</w:t>
      </w:r>
    </w:p>
    <w:p w14:paraId="7E53DC38" w14:textId="77777777" w:rsidR="00C00E6A" w:rsidRPr="00C00E6A" w:rsidRDefault="00C00E6A" w:rsidP="00C341D6">
      <w:pPr>
        <w:rPr>
          <w:rFonts w:cs="Arial"/>
          <w:color w:val="0D0D0D" w:themeColor="text1" w:themeTint="F2"/>
          <w:szCs w:val="24"/>
        </w:rPr>
      </w:pPr>
    </w:p>
    <w:p w14:paraId="72345AE2" w14:textId="77777777" w:rsidR="00C341D6" w:rsidRDefault="00C00E6A" w:rsidP="00C341D6">
      <w:pPr>
        <w:rPr>
          <w:rFonts w:cs="Arial"/>
          <w:b/>
          <w:color w:val="0D0D0D" w:themeColor="text1" w:themeTint="F2"/>
          <w:szCs w:val="24"/>
        </w:rPr>
      </w:pPr>
      <w:r w:rsidRPr="00C00E6A">
        <w:rPr>
          <w:rFonts w:cs="Arial"/>
          <w:b/>
          <w:color w:val="0D0D0D" w:themeColor="text1" w:themeTint="F2"/>
          <w:szCs w:val="24"/>
        </w:rPr>
        <w:t>POLÍTICA 3</w:t>
      </w:r>
    </w:p>
    <w:p w14:paraId="5D8F8AC2" w14:textId="77777777" w:rsidR="00C00E6A" w:rsidRPr="00C00E6A" w:rsidRDefault="00C00E6A" w:rsidP="00C00E6A">
      <w:pPr>
        <w:jc w:val="both"/>
        <w:rPr>
          <w:rFonts w:cs="Arial"/>
          <w:b/>
          <w:color w:val="0D0D0D" w:themeColor="text1" w:themeTint="F2"/>
          <w:szCs w:val="24"/>
        </w:rPr>
      </w:pPr>
    </w:p>
    <w:p w14:paraId="66CB1BA7" w14:textId="77777777" w:rsidR="007D0505" w:rsidRDefault="00C341D6" w:rsidP="00C00E6A">
      <w:pPr>
        <w:jc w:val="both"/>
        <w:rPr>
          <w:rFonts w:cs="Arial"/>
          <w:color w:val="0D0D0D" w:themeColor="text1" w:themeTint="F2"/>
          <w:szCs w:val="24"/>
        </w:rPr>
      </w:pPr>
      <w:r w:rsidRPr="00C00E6A">
        <w:rPr>
          <w:rFonts w:cs="Arial"/>
          <w:color w:val="0D0D0D" w:themeColor="text1" w:themeTint="F2"/>
          <w:szCs w:val="24"/>
        </w:rPr>
        <w:t xml:space="preserve"> En el caso de las/os estudiantes que tienen asignado tribunal para defensa de trabajo de titulación o tienen un 90% de los avances del mismo (avalado por el tutor o la Comisión de Titulación), no deberán realizar actualización de conocimientos y tendrán un plazo máximo de cuatro meses calendario para la culmin</w:t>
      </w:r>
      <w:r w:rsidR="00A04FA1">
        <w:rPr>
          <w:rFonts w:cs="Arial"/>
          <w:color w:val="0D0D0D" w:themeColor="text1" w:themeTint="F2"/>
          <w:szCs w:val="24"/>
        </w:rPr>
        <w:t>ación del Trabajo de Titulación</w:t>
      </w:r>
      <w:r w:rsidR="009C2891">
        <w:rPr>
          <w:rFonts w:cs="Arial"/>
          <w:color w:val="0D0D0D" w:themeColor="text1" w:themeTint="F2"/>
          <w:szCs w:val="24"/>
        </w:rPr>
        <w:t>.</w:t>
      </w:r>
    </w:p>
    <w:p w14:paraId="18F0B415" w14:textId="77777777" w:rsidR="00C00E6A" w:rsidRPr="00C00E6A" w:rsidRDefault="00C00E6A" w:rsidP="00C00E6A">
      <w:pPr>
        <w:jc w:val="both"/>
        <w:rPr>
          <w:rFonts w:cs="Arial"/>
          <w:b/>
          <w:color w:val="0D0D0D" w:themeColor="text1" w:themeTint="F2"/>
          <w:szCs w:val="24"/>
        </w:rPr>
      </w:pPr>
    </w:p>
    <w:p w14:paraId="65393802" w14:textId="77777777" w:rsidR="00300328" w:rsidRDefault="00300328" w:rsidP="00C341D6">
      <w:pPr>
        <w:rPr>
          <w:rFonts w:cs="Arial"/>
          <w:b/>
          <w:color w:val="0D0D0D" w:themeColor="text1" w:themeTint="F2"/>
          <w:szCs w:val="24"/>
        </w:rPr>
      </w:pPr>
    </w:p>
    <w:p w14:paraId="5F268F46" w14:textId="77777777" w:rsidR="00C341D6" w:rsidRDefault="00C341D6" w:rsidP="00C341D6">
      <w:pPr>
        <w:rPr>
          <w:rFonts w:cs="Arial"/>
          <w:b/>
          <w:color w:val="0D0D0D" w:themeColor="text1" w:themeTint="F2"/>
          <w:szCs w:val="24"/>
        </w:rPr>
      </w:pPr>
      <w:r w:rsidRPr="00C00E6A">
        <w:rPr>
          <w:rFonts w:cs="Arial"/>
          <w:b/>
          <w:color w:val="0D0D0D" w:themeColor="text1" w:themeTint="F2"/>
          <w:szCs w:val="24"/>
        </w:rPr>
        <w:lastRenderedPageBreak/>
        <w:t xml:space="preserve">Estrategia  </w:t>
      </w:r>
    </w:p>
    <w:p w14:paraId="65535582" w14:textId="77777777" w:rsidR="00C00E6A" w:rsidRPr="00C341D6" w:rsidRDefault="00C00E6A" w:rsidP="00C341D6">
      <w:pPr>
        <w:rPr>
          <w:rFonts w:cs="Arial"/>
          <w:color w:val="17365D" w:themeColor="text2" w:themeShade="BF"/>
          <w:szCs w:val="24"/>
        </w:rPr>
      </w:pPr>
    </w:p>
    <w:p w14:paraId="49043757" w14:textId="77777777" w:rsidR="00C341D6" w:rsidRDefault="00C341D6" w:rsidP="00C341D6">
      <w:pPr>
        <w:rPr>
          <w:rFonts w:cs="Arial"/>
          <w:color w:val="0D0D0D" w:themeColor="text1" w:themeTint="F2"/>
          <w:szCs w:val="24"/>
        </w:rPr>
      </w:pPr>
      <w:r w:rsidRPr="00C00E6A">
        <w:rPr>
          <w:rFonts w:cs="Arial"/>
          <w:color w:val="0D0D0D" w:themeColor="text1" w:themeTint="F2"/>
          <w:szCs w:val="24"/>
        </w:rPr>
        <w:t xml:space="preserve">1. En el caso de estudiantes que tienen asignado tribunal deberán continuar con el proceso de titulación regular. </w:t>
      </w:r>
    </w:p>
    <w:p w14:paraId="41CBD9A6" w14:textId="77777777" w:rsidR="00C00E6A" w:rsidRPr="00C00E6A" w:rsidRDefault="00C00E6A" w:rsidP="00C341D6">
      <w:pPr>
        <w:rPr>
          <w:rFonts w:cs="Arial"/>
          <w:color w:val="0D0D0D" w:themeColor="text1" w:themeTint="F2"/>
          <w:szCs w:val="24"/>
        </w:rPr>
      </w:pPr>
    </w:p>
    <w:p w14:paraId="4469955D" w14:textId="77777777" w:rsidR="00C341D6" w:rsidRDefault="00C341D6" w:rsidP="00C00E6A">
      <w:pPr>
        <w:jc w:val="both"/>
        <w:rPr>
          <w:rFonts w:cs="Arial"/>
          <w:color w:val="0D0D0D" w:themeColor="text1" w:themeTint="F2"/>
          <w:szCs w:val="24"/>
        </w:rPr>
      </w:pPr>
      <w:r w:rsidRPr="00C00E6A">
        <w:rPr>
          <w:rFonts w:cs="Arial"/>
          <w:color w:val="0D0D0D" w:themeColor="text1" w:themeTint="F2"/>
          <w:szCs w:val="24"/>
        </w:rPr>
        <w:t xml:space="preserve">2. Para los estudiantes que se encuentran realizando el trabajo de titulación deberán solicitar a su tutor un certificado que de aval que el trabajo de titulación tiene un avance del 90% o superior al mismo y presentarlo a la Comisión de Titulación para que registre y de seguimiento del avance y culminación en los plazos estipulados. </w:t>
      </w:r>
    </w:p>
    <w:p w14:paraId="2193E562" w14:textId="77777777" w:rsidR="00C00E6A" w:rsidRPr="00C00E6A" w:rsidRDefault="00C00E6A" w:rsidP="00C00E6A">
      <w:pPr>
        <w:jc w:val="both"/>
        <w:rPr>
          <w:rFonts w:cs="Arial"/>
          <w:color w:val="0D0D0D" w:themeColor="text1" w:themeTint="F2"/>
          <w:szCs w:val="24"/>
        </w:rPr>
      </w:pPr>
    </w:p>
    <w:p w14:paraId="41D396DA" w14:textId="2FD1AEBF" w:rsidR="00B5414A" w:rsidRDefault="00C341D6" w:rsidP="00C00E6A">
      <w:pPr>
        <w:jc w:val="both"/>
        <w:rPr>
          <w:rFonts w:cs="Arial"/>
          <w:color w:val="0D0D0D" w:themeColor="text1" w:themeTint="F2"/>
          <w:szCs w:val="24"/>
        </w:rPr>
      </w:pPr>
      <w:r w:rsidRPr="00C00E6A">
        <w:rPr>
          <w:rFonts w:cs="Arial"/>
          <w:color w:val="0D0D0D" w:themeColor="text1" w:themeTint="F2"/>
          <w:szCs w:val="24"/>
        </w:rPr>
        <w:t>3. En caso de no encontrarse laborando el tutor en la IES, la Comisión de Titulación le asignará un tutor para que revise el trabajo y pueda avalar el 90% de la elaboración del mismo.</w:t>
      </w:r>
    </w:p>
    <w:p w14:paraId="48124555" w14:textId="77777777" w:rsidR="00024A75" w:rsidRDefault="00024A75" w:rsidP="00024A75">
      <w:pPr>
        <w:jc w:val="both"/>
        <w:rPr>
          <w:rFonts w:cs="Arial"/>
          <w:color w:val="0D0D0D" w:themeColor="text1" w:themeTint="F2"/>
          <w:szCs w:val="24"/>
        </w:rPr>
      </w:pPr>
    </w:p>
    <w:p w14:paraId="7FFABBA5" w14:textId="77777777" w:rsidR="00024A75" w:rsidRDefault="00024A75" w:rsidP="00024A75">
      <w:pPr>
        <w:rPr>
          <w:rFonts w:cs="Arial"/>
          <w:color w:val="auto"/>
          <w:szCs w:val="24"/>
        </w:rPr>
      </w:pPr>
    </w:p>
    <w:tbl>
      <w:tblPr>
        <w:tblStyle w:val="Tablanormal1"/>
        <w:tblW w:w="0" w:type="auto"/>
        <w:shd w:val="clear" w:color="auto" w:fill="F2F2F2" w:themeFill="background1" w:themeFillShade="F2"/>
        <w:tblLook w:val="04A0" w:firstRow="1" w:lastRow="0" w:firstColumn="1" w:lastColumn="0" w:noHBand="0" w:noVBand="1"/>
      </w:tblPr>
      <w:tblGrid>
        <w:gridCol w:w="9062"/>
      </w:tblGrid>
      <w:tr w:rsidR="00024A75" w14:paraId="2EE71B43" w14:textId="77777777" w:rsidTr="00965D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shd w:val="clear" w:color="auto" w:fill="F2F2F2" w:themeFill="background1" w:themeFillShade="F2"/>
          </w:tcPr>
          <w:p w14:paraId="50FDAD1D" w14:textId="77777777" w:rsidR="00024A75" w:rsidRDefault="00024A75" w:rsidP="00965D8B">
            <w:pPr>
              <w:rPr>
                <w:rFonts w:cs="Arial"/>
                <w:color w:val="auto"/>
                <w:szCs w:val="24"/>
              </w:rPr>
            </w:pPr>
            <w:r>
              <w:rPr>
                <w:rFonts w:cs="Arial"/>
                <w:color w:val="auto"/>
                <w:szCs w:val="24"/>
              </w:rPr>
              <w:t xml:space="preserve">4. Requisitos </w:t>
            </w:r>
          </w:p>
        </w:tc>
      </w:tr>
    </w:tbl>
    <w:p w14:paraId="730D9821" w14:textId="77777777" w:rsidR="00024A75" w:rsidRPr="008947FE" w:rsidRDefault="00024A75" w:rsidP="00024A75">
      <w:pPr>
        <w:rPr>
          <w:rFonts w:cs="Arial"/>
          <w:color w:val="000000" w:themeColor="text1"/>
          <w:szCs w:val="24"/>
        </w:rPr>
      </w:pPr>
    </w:p>
    <w:p w14:paraId="6B920C11" w14:textId="77777777" w:rsidR="00024A75" w:rsidRPr="008947FE" w:rsidRDefault="00024A75" w:rsidP="00024A75">
      <w:pPr>
        <w:numPr>
          <w:ilvl w:val="0"/>
          <w:numId w:val="16"/>
        </w:numPr>
        <w:jc w:val="both"/>
        <w:rPr>
          <w:rFonts w:cs="Arial"/>
          <w:color w:val="000000" w:themeColor="text1"/>
          <w:szCs w:val="24"/>
          <w:lang w:val="es-EC"/>
        </w:rPr>
      </w:pPr>
      <w:r w:rsidRPr="008947FE">
        <w:rPr>
          <w:rFonts w:cs="Arial"/>
          <w:color w:val="000000" w:themeColor="text1"/>
          <w:szCs w:val="24"/>
        </w:rPr>
        <w:t>Formulario de elección de modalidad de titulación.</w:t>
      </w:r>
    </w:p>
    <w:p w14:paraId="5CE5DF89" w14:textId="77777777" w:rsidR="00024A75" w:rsidRPr="008947FE" w:rsidRDefault="00024A75" w:rsidP="00024A75">
      <w:pPr>
        <w:numPr>
          <w:ilvl w:val="0"/>
          <w:numId w:val="16"/>
        </w:numPr>
        <w:jc w:val="both"/>
        <w:rPr>
          <w:rFonts w:cs="Arial"/>
          <w:color w:val="000000" w:themeColor="text1"/>
          <w:szCs w:val="24"/>
          <w:lang w:val="es-EC"/>
        </w:rPr>
      </w:pPr>
      <w:r w:rsidRPr="008947FE">
        <w:rPr>
          <w:rFonts w:cs="Arial"/>
          <w:color w:val="000000" w:themeColor="text1"/>
          <w:szCs w:val="24"/>
        </w:rPr>
        <w:t xml:space="preserve">Copia de Cédula y papeleta de votación a color </w:t>
      </w:r>
    </w:p>
    <w:p w14:paraId="79BD723E" w14:textId="77777777" w:rsidR="00024A75" w:rsidRPr="008947FE" w:rsidRDefault="00024A75" w:rsidP="00024A75">
      <w:pPr>
        <w:numPr>
          <w:ilvl w:val="0"/>
          <w:numId w:val="16"/>
        </w:numPr>
        <w:jc w:val="both"/>
        <w:rPr>
          <w:rFonts w:cs="Arial"/>
          <w:color w:val="000000" w:themeColor="text1"/>
          <w:szCs w:val="24"/>
          <w:lang w:val="es-EC"/>
        </w:rPr>
      </w:pPr>
      <w:r w:rsidRPr="008947FE">
        <w:rPr>
          <w:rFonts w:cs="Arial"/>
          <w:color w:val="000000" w:themeColor="text1"/>
          <w:szCs w:val="24"/>
        </w:rPr>
        <w:t xml:space="preserve">Copia del título de bachiller </w:t>
      </w:r>
    </w:p>
    <w:p w14:paraId="73D4AECE" w14:textId="77777777" w:rsidR="00024A75" w:rsidRPr="008947FE" w:rsidRDefault="00024A75" w:rsidP="00024A75">
      <w:pPr>
        <w:numPr>
          <w:ilvl w:val="0"/>
          <w:numId w:val="16"/>
        </w:numPr>
        <w:jc w:val="both"/>
        <w:rPr>
          <w:rFonts w:cs="Arial"/>
          <w:color w:val="000000" w:themeColor="text1"/>
          <w:szCs w:val="24"/>
          <w:lang w:val="es-EC"/>
        </w:rPr>
      </w:pPr>
      <w:r w:rsidRPr="008947FE">
        <w:rPr>
          <w:rFonts w:cs="Arial"/>
          <w:color w:val="000000" w:themeColor="text1"/>
          <w:szCs w:val="24"/>
        </w:rPr>
        <w:t xml:space="preserve">Récord académico con el 100% de asignaturas aprobadas </w:t>
      </w:r>
    </w:p>
    <w:p w14:paraId="4142FF76" w14:textId="77777777" w:rsidR="00024A75" w:rsidRPr="008947FE" w:rsidRDefault="00024A75" w:rsidP="00024A75">
      <w:pPr>
        <w:numPr>
          <w:ilvl w:val="0"/>
          <w:numId w:val="16"/>
        </w:numPr>
        <w:jc w:val="both"/>
        <w:rPr>
          <w:rFonts w:cs="Arial"/>
          <w:color w:val="000000" w:themeColor="text1"/>
          <w:szCs w:val="24"/>
          <w:lang w:val="es-EC"/>
        </w:rPr>
      </w:pPr>
      <w:r w:rsidRPr="008947FE">
        <w:rPr>
          <w:rFonts w:cs="Arial"/>
          <w:color w:val="000000" w:themeColor="text1"/>
          <w:szCs w:val="24"/>
        </w:rPr>
        <w:t>Certificado de aprobación de vinculación y prácticas o carta compromiso firmada (para casos específicos detallados más adelante).</w:t>
      </w:r>
    </w:p>
    <w:p w14:paraId="424F17A0" w14:textId="77777777" w:rsidR="00024A75" w:rsidRPr="008947FE" w:rsidRDefault="00024A75" w:rsidP="00024A75">
      <w:pPr>
        <w:jc w:val="both"/>
        <w:rPr>
          <w:rFonts w:cs="Arial"/>
          <w:color w:val="17365D" w:themeColor="text2" w:themeShade="BF"/>
          <w:szCs w:val="24"/>
          <w:lang w:val="es-EC"/>
        </w:rPr>
      </w:pPr>
    </w:p>
    <w:p w14:paraId="6F4A3315" w14:textId="77777777" w:rsidR="00024A75" w:rsidRDefault="00024A75" w:rsidP="00024A75">
      <w:pPr>
        <w:rPr>
          <w:rFonts w:cs="Arial"/>
          <w:color w:val="auto"/>
          <w:szCs w:val="24"/>
        </w:rPr>
      </w:pPr>
      <w:r w:rsidRPr="008947FE">
        <w:rPr>
          <w:rFonts w:cs="Arial"/>
          <w:color w:val="auto"/>
          <w:szCs w:val="24"/>
        </w:rPr>
        <w:t>Una vez aprobada la modalidad de titulación se entregará el expediente al estudiante para la notarización de los documentos habilitantes, para el posterior registro de título</w:t>
      </w:r>
      <w:r>
        <w:rPr>
          <w:rFonts w:cs="Arial"/>
          <w:color w:val="auto"/>
          <w:szCs w:val="24"/>
        </w:rPr>
        <w:t>.</w:t>
      </w:r>
    </w:p>
    <w:p w14:paraId="0C96A44B" w14:textId="77777777" w:rsidR="00024A75" w:rsidRDefault="00024A75" w:rsidP="00024A75">
      <w:pPr>
        <w:rPr>
          <w:rFonts w:cs="Arial"/>
          <w:color w:val="auto"/>
          <w:szCs w:val="24"/>
          <w:lang w:val="es-EC"/>
        </w:rPr>
      </w:pPr>
    </w:p>
    <w:p w14:paraId="0A2987DF" w14:textId="77777777" w:rsidR="00024A75" w:rsidRDefault="00024A75" w:rsidP="00024A75">
      <w:pPr>
        <w:rPr>
          <w:rFonts w:cs="Arial"/>
          <w:color w:val="auto"/>
          <w:szCs w:val="24"/>
        </w:rPr>
      </w:pPr>
    </w:p>
    <w:tbl>
      <w:tblPr>
        <w:tblStyle w:val="Tablanormal1"/>
        <w:tblW w:w="0" w:type="auto"/>
        <w:shd w:val="clear" w:color="auto" w:fill="F2F2F2" w:themeFill="background1" w:themeFillShade="F2"/>
        <w:tblLook w:val="04A0" w:firstRow="1" w:lastRow="0" w:firstColumn="1" w:lastColumn="0" w:noHBand="0" w:noVBand="1"/>
      </w:tblPr>
      <w:tblGrid>
        <w:gridCol w:w="9062"/>
      </w:tblGrid>
      <w:tr w:rsidR="00024A75" w14:paraId="31FEB689" w14:textId="77777777" w:rsidTr="00965D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shd w:val="clear" w:color="auto" w:fill="F2F2F2" w:themeFill="background1" w:themeFillShade="F2"/>
          </w:tcPr>
          <w:p w14:paraId="764E3972" w14:textId="77777777" w:rsidR="00024A75" w:rsidRPr="008947FE" w:rsidRDefault="00024A75" w:rsidP="00965D8B">
            <w:pPr>
              <w:rPr>
                <w:rFonts w:cs="Arial"/>
                <w:lang w:val="es-EC"/>
              </w:rPr>
            </w:pPr>
            <w:r>
              <w:rPr>
                <w:rFonts w:cs="Arial"/>
                <w:color w:val="auto"/>
                <w:szCs w:val="24"/>
              </w:rPr>
              <w:t xml:space="preserve">4. </w:t>
            </w:r>
            <w:r w:rsidRPr="008947FE">
              <w:rPr>
                <w:rFonts w:cs="Arial"/>
                <w:color w:val="000000" w:themeColor="text1"/>
                <w:lang w:val="es-EC"/>
              </w:rPr>
              <w:t xml:space="preserve">Acceso a Proceso de Titulación con firma de carta de Compromiso </w:t>
            </w:r>
          </w:p>
        </w:tc>
      </w:tr>
    </w:tbl>
    <w:p w14:paraId="13AD83CF" w14:textId="77777777" w:rsidR="00024A75" w:rsidRPr="008947FE" w:rsidRDefault="00024A75" w:rsidP="00024A75">
      <w:pPr>
        <w:rPr>
          <w:rFonts w:cs="Arial"/>
          <w:color w:val="000000" w:themeColor="text1"/>
          <w:szCs w:val="24"/>
        </w:rPr>
      </w:pPr>
    </w:p>
    <w:p w14:paraId="02A64E1B" w14:textId="12B130F2" w:rsidR="00024A75" w:rsidRPr="008947FE" w:rsidRDefault="00024A75" w:rsidP="00024A75">
      <w:pPr>
        <w:rPr>
          <w:rFonts w:cs="Arial"/>
          <w:color w:val="auto"/>
          <w:szCs w:val="24"/>
          <w:lang w:val="es-EC"/>
        </w:rPr>
      </w:pPr>
      <w:r w:rsidRPr="00764990">
        <w:rPr>
          <w:rFonts w:cs="Arial"/>
          <w:b/>
          <w:color w:val="auto"/>
          <w:szCs w:val="24"/>
        </w:rPr>
        <w:t>Caso 1:</w:t>
      </w:r>
      <w:r w:rsidRPr="008947FE">
        <w:rPr>
          <w:rFonts w:cs="Arial"/>
          <w:color w:val="auto"/>
          <w:szCs w:val="24"/>
        </w:rPr>
        <w:t xml:space="preserve"> El estudiante </w:t>
      </w:r>
      <w:r w:rsidR="00B34F3E">
        <w:rPr>
          <w:rFonts w:cs="Arial"/>
          <w:color w:val="auto"/>
          <w:szCs w:val="24"/>
        </w:rPr>
        <w:t>que h</w:t>
      </w:r>
      <w:r w:rsidRPr="008947FE">
        <w:rPr>
          <w:rFonts w:cs="Arial"/>
          <w:color w:val="auto"/>
          <w:szCs w:val="24"/>
        </w:rPr>
        <w:t>a aprobado Vinculación y cuenta con al menos el 70% de horas de prácticas pre profesionales realizadas (560 horas).</w:t>
      </w:r>
    </w:p>
    <w:p w14:paraId="410F143C" w14:textId="77777777" w:rsidR="00024A75" w:rsidRDefault="00024A75" w:rsidP="00024A75">
      <w:pPr>
        <w:rPr>
          <w:rFonts w:cs="Arial"/>
          <w:color w:val="auto"/>
          <w:szCs w:val="24"/>
          <w:lang w:val="es-EC"/>
        </w:rPr>
      </w:pPr>
    </w:p>
    <w:p w14:paraId="7A882500" w14:textId="77777777" w:rsidR="00024A75" w:rsidRPr="008947FE" w:rsidRDefault="00024A75" w:rsidP="00024A75">
      <w:pPr>
        <w:rPr>
          <w:rFonts w:cs="Arial"/>
          <w:color w:val="auto"/>
          <w:szCs w:val="24"/>
          <w:lang w:val="es-EC"/>
        </w:rPr>
      </w:pPr>
      <w:r w:rsidRPr="00764990">
        <w:rPr>
          <w:rFonts w:cs="Arial"/>
          <w:b/>
          <w:color w:val="auto"/>
          <w:szCs w:val="24"/>
        </w:rPr>
        <w:t xml:space="preserve">Caso 2: </w:t>
      </w:r>
      <w:r w:rsidRPr="008947FE">
        <w:rPr>
          <w:rFonts w:cs="Arial"/>
          <w:color w:val="auto"/>
          <w:szCs w:val="24"/>
        </w:rPr>
        <w:t xml:space="preserve">El estudiante tiene aprobado prácticas y tiene aprobado el proyecto de vinculación. </w:t>
      </w:r>
    </w:p>
    <w:p w14:paraId="540074B9" w14:textId="77777777" w:rsidR="00024A75" w:rsidRDefault="00024A75" w:rsidP="00024A75">
      <w:pPr>
        <w:rPr>
          <w:rFonts w:cs="Arial"/>
          <w:color w:val="auto"/>
          <w:szCs w:val="24"/>
          <w:lang w:val="es-EC"/>
        </w:rPr>
      </w:pPr>
    </w:p>
    <w:p w14:paraId="308AC3A3" w14:textId="77777777" w:rsidR="00024A75" w:rsidRDefault="00024A75" w:rsidP="00024A75">
      <w:pPr>
        <w:rPr>
          <w:rFonts w:cs="Arial"/>
          <w:color w:val="auto"/>
          <w:szCs w:val="24"/>
        </w:rPr>
      </w:pPr>
      <w:r w:rsidRPr="00764990">
        <w:rPr>
          <w:rFonts w:cs="Arial"/>
          <w:b/>
          <w:color w:val="auto"/>
          <w:szCs w:val="24"/>
        </w:rPr>
        <w:t>Caso 3:</w:t>
      </w:r>
      <w:r w:rsidRPr="008947FE">
        <w:rPr>
          <w:rFonts w:cs="Arial"/>
          <w:color w:val="auto"/>
          <w:szCs w:val="24"/>
        </w:rPr>
        <w:t xml:space="preserve"> El estudiante se encuentra cursando vinculación al menos el 50% (80 horas) y prácticas con al menos el 70% (560 horas).</w:t>
      </w:r>
    </w:p>
    <w:p w14:paraId="5680034E" w14:textId="77777777" w:rsidR="00024A75" w:rsidRDefault="00024A75" w:rsidP="00024A75">
      <w:pPr>
        <w:rPr>
          <w:rFonts w:cs="Arial"/>
          <w:color w:val="auto"/>
          <w:szCs w:val="24"/>
        </w:rPr>
      </w:pPr>
    </w:p>
    <w:p w14:paraId="080B9EEE" w14:textId="77777777" w:rsidR="00024A75" w:rsidRPr="008947FE" w:rsidRDefault="00024A75" w:rsidP="00024A75">
      <w:pPr>
        <w:rPr>
          <w:rFonts w:cs="Arial"/>
          <w:color w:val="auto"/>
          <w:szCs w:val="24"/>
          <w:lang w:val="es-EC"/>
        </w:rPr>
      </w:pPr>
      <w:r w:rsidRPr="008947FE">
        <w:rPr>
          <w:rFonts w:cs="Arial"/>
          <w:color w:val="auto"/>
          <w:szCs w:val="24"/>
        </w:rPr>
        <w:t xml:space="preserve">Para cualquiera de los tres casos el estudiante debe solicitar a la unidad de vinculación y prácticas que se emita un documento de validación. </w:t>
      </w:r>
    </w:p>
    <w:p w14:paraId="1A2993A8" w14:textId="77777777" w:rsidR="00024A75" w:rsidRPr="00024A75" w:rsidRDefault="00024A75" w:rsidP="00C00E6A">
      <w:pPr>
        <w:jc w:val="both"/>
        <w:rPr>
          <w:rFonts w:cs="Arial"/>
          <w:color w:val="17365D" w:themeColor="text2" w:themeShade="BF"/>
          <w:szCs w:val="24"/>
          <w:lang w:val="es-EC"/>
        </w:rPr>
      </w:pPr>
    </w:p>
    <w:p w14:paraId="6D4EF026" w14:textId="77777777" w:rsidR="003B3F07" w:rsidRDefault="003B3F07">
      <w:pPr>
        <w:rPr>
          <w:rFonts w:cs="Arial"/>
          <w:color w:val="auto"/>
          <w:szCs w:val="24"/>
        </w:rPr>
      </w:pPr>
    </w:p>
    <w:tbl>
      <w:tblPr>
        <w:tblStyle w:val="Tablanormal1"/>
        <w:tblW w:w="0" w:type="auto"/>
        <w:shd w:val="clear" w:color="auto" w:fill="F2F2F2" w:themeFill="background1" w:themeFillShade="F2"/>
        <w:tblLook w:val="04A0" w:firstRow="1" w:lastRow="0" w:firstColumn="1" w:lastColumn="0" w:noHBand="0" w:noVBand="1"/>
      </w:tblPr>
      <w:tblGrid>
        <w:gridCol w:w="9062"/>
      </w:tblGrid>
      <w:tr w:rsidR="00180267" w14:paraId="618257A4" w14:textId="77777777" w:rsidTr="001802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shd w:val="clear" w:color="auto" w:fill="F2F2F2" w:themeFill="background1" w:themeFillShade="F2"/>
          </w:tcPr>
          <w:p w14:paraId="085FE289" w14:textId="77777777" w:rsidR="00180267" w:rsidRDefault="00180267" w:rsidP="008758F3">
            <w:pPr>
              <w:rPr>
                <w:rFonts w:cs="Arial"/>
                <w:color w:val="auto"/>
                <w:szCs w:val="24"/>
              </w:rPr>
            </w:pPr>
            <w:r>
              <w:rPr>
                <w:rFonts w:cs="Arial"/>
                <w:color w:val="auto"/>
                <w:szCs w:val="24"/>
              </w:rPr>
              <w:t xml:space="preserve">4. </w:t>
            </w:r>
            <w:r w:rsidR="008758F3">
              <w:rPr>
                <w:rFonts w:cs="Arial"/>
                <w:color w:val="auto"/>
                <w:szCs w:val="24"/>
              </w:rPr>
              <w:t xml:space="preserve">Actividades </w:t>
            </w:r>
          </w:p>
        </w:tc>
      </w:tr>
    </w:tbl>
    <w:p w14:paraId="60691F6B" w14:textId="77777777" w:rsidR="001E6024" w:rsidRDefault="001E6024">
      <w:pPr>
        <w:rPr>
          <w:rFonts w:cs="Arial"/>
          <w:color w:val="auto"/>
          <w:szCs w:val="24"/>
        </w:rPr>
      </w:pPr>
    </w:p>
    <w:p w14:paraId="3BE73AD7" w14:textId="77777777" w:rsidR="009C2891" w:rsidRDefault="00A5524D" w:rsidP="009C2891">
      <w:pPr>
        <w:jc w:val="both"/>
        <w:rPr>
          <w:rFonts w:cs="Arial"/>
          <w:color w:val="0D0D0D" w:themeColor="text1" w:themeTint="F2"/>
          <w:szCs w:val="24"/>
        </w:rPr>
      </w:pPr>
      <w:r>
        <w:rPr>
          <w:rFonts w:cs="Arial"/>
          <w:color w:val="auto"/>
          <w:szCs w:val="24"/>
        </w:rPr>
        <w:t xml:space="preserve">1. </w:t>
      </w:r>
      <w:r w:rsidR="009C2891" w:rsidRPr="00C00E6A">
        <w:rPr>
          <w:rFonts w:cs="Arial"/>
          <w:color w:val="0D0D0D" w:themeColor="text1" w:themeTint="F2"/>
          <w:szCs w:val="24"/>
        </w:rPr>
        <w:t xml:space="preserve">Para los estudiantes que se encuentran cursando las carreras: Análisis de Sistemas, Contabilidad de Costos, Turismo, Marketing, Administración de empresas y Asistente de Gerencia, una vez finalizada y aprobada la malla curricular, Prácticas y Vinculación con la Sociedad, se consideraran aptos para titulación; y deberán elegir </w:t>
      </w:r>
      <w:r w:rsidR="009C2891" w:rsidRPr="00C00E6A">
        <w:rPr>
          <w:rFonts w:cs="Arial"/>
          <w:color w:val="0D0D0D" w:themeColor="text1" w:themeTint="F2"/>
          <w:szCs w:val="24"/>
        </w:rPr>
        <w:lastRenderedPageBreak/>
        <w:t>la modalidad de titulación ofertada por la IES y seguir el proceso establecido para cada caso.</w:t>
      </w:r>
    </w:p>
    <w:p w14:paraId="30C92452" w14:textId="77777777" w:rsidR="009C2891" w:rsidRDefault="009C2891" w:rsidP="009C2891">
      <w:pPr>
        <w:jc w:val="both"/>
        <w:rPr>
          <w:rFonts w:cs="Arial"/>
          <w:color w:val="0D0D0D" w:themeColor="text1" w:themeTint="F2"/>
          <w:szCs w:val="24"/>
        </w:rPr>
      </w:pPr>
    </w:p>
    <w:p w14:paraId="2F832BF1" w14:textId="77777777" w:rsidR="009C2891" w:rsidRDefault="00C32550" w:rsidP="00C32550">
      <w:pPr>
        <w:pStyle w:val="Prrafodelista"/>
        <w:numPr>
          <w:ilvl w:val="0"/>
          <w:numId w:val="15"/>
        </w:numPr>
        <w:jc w:val="both"/>
        <w:rPr>
          <w:rFonts w:cs="Arial"/>
          <w:color w:val="0D0D0D" w:themeColor="text1" w:themeTint="F2"/>
          <w:szCs w:val="24"/>
        </w:rPr>
      </w:pPr>
      <w:r>
        <w:rPr>
          <w:rFonts w:cs="Arial"/>
          <w:color w:val="0D0D0D" w:themeColor="text1" w:themeTint="F2"/>
          <w:szCs w:val="24"/>
        </w:rPr>
        <w:t>El estudiante debe llenar el formulario de Modalidad de Titulación y elegir una de ellas.</w:t>
      </w:r>
    </w:p>
    <w:p w14:paraId="56398155" w14:textId="77777777" w:rsidR="004504E6" w:rsidRDefault="004504E6" w:rsidP="00C32550">
      <w:pPr>
        <w:pStyle w:val="Prrafodelista"/>
        <w:numPr>
          <w:ilvl w:val="0"/>
          <w:numId w:val="15"/>
        </w:numPr>
        <w:jc w:val="both"/>
        <w:rPr>
          <w:rFonts w:cs="Arial"/>
          <w:color w:val="0D0D0D" w:themeColor="text1" w:themeTint="F2"/>
          <w:szCs w:val="24"/>
        </w:rPr>
      </w:pPr>
      <w:r>
        <w:rPr>
          <w:rFonts w:cs="Arial"/>
          <w:color w:val="0D0D0D" w:themeColor="text1" w:themeTint="F2"/>
          <w:szCs w:val="24"/>
        </w:rPr>
        <w:t>El formulario debe ser entregado a secretaria, la cual será encargada de verificar y certificar que el estudiante cumpla con los requisitos de ley para iniciar el proceso de titulación. Si cumple con dichos requisitos el documento será firmado y sellado por secretaria</w:t>
      </w:r>
      <w:r w:rsidR="00CE453A">
        <w:rPr>
          <w:rFonts w:cs="Arial"/>
          <w:color w:val="0D0D0D" w:themeColor="text1" w:themeTint="F2"/>
          <w:szCs w:val="24"/>
        </w:rPr>
        <w:t xml:space="preserve"> y devuelto al estudiante</w:t>
      </w:r>
      <w:r>
        <w:rPr>
          <w:rFonts w:cs="Arial"/>
          <w:color w:val="0D0D0D" w:themeColor="text1" w:themeTint="F2"/>
          <w:szCs w:val="24"/>
        </w:rPr>
        <w:t>.</w:t>
      </w:r>
    </w:p>
    <w:p w14:paraId="77239056" w14:textId="77777777" w:rsidR="00154755" w:rsidRDefault="007B385F" w:rsidP="00154755">
      <w:pPr>
        <w:pStyle w:val="Prrafodelista"/>
        <w:numPr>
          <w:ilvl w:val="0"/>
          <w:numId w:val="15"/>
        </w:numPr>
        <w:jc w:val="both"/>
        <w:rPr>
          <w:rFonts w:cs="Arial"/>
          <w:color w:val="0D0D0D" w:themeColor="text1" w:themeTint="F2"/>
          <w:szCs w:val="24"/>
        </w:rPr>
      </w:pPr>
      <w:r>
        <w:rPr>
          <w:rFonts w:cs="Arial"/>
          <w:color w:val="0D0D0D" w:themeColor="text1" w:themeTint="F2"/>
          <w:szCs w:val="24"/>
        </w:rPr>
        <w:t>Secretaria publicará los requisitos para la inscripción al proceso de titulación y los estudiantes deberán inscribirse en la modalidad elegida dentro de los plazos de tiempo establecidos por la Institución.</w:t>
      </w:r>
    </w:p>
    <w:p w14:paraId="2A653A1D" w14:textId="77777777" w:rsidR="007B385F" w:rsidRDefault="007B385F" w:rsidP="00154755">
      <w:pPr>
        <w:pStyle w:val="Prrafodelista"/>
        <w:numPr>
          <w:ilvl w:val="0"/>
          <w:numId w:val="15"/>
        </w:numPr>
        <w:jc w:val="both"/>
        <w:rPr>
          <w:rFonts w:cs="Arial"/>
          <w:color w:val="0D0D0D" w:themeColor="text1" w:themeTint="F2"/>
          <w:szCs w:val="24"/>
        </w:rPr>
      </w:pPr>
      <w:r>
        <w:rPr>
          <w:rFonts w:cs="Arial"/>
          <w:color w:val="0D0D0D" w:themeColor="text1" w:themeTint="F2"/>
          <w:szCs w:val="24"/>
        </w:rPr>
        <w:t>Los responsables del proceso de titulación realizarán una socialización con docentes y posterior a ello con estudiantes para colectivizar procesos y lineamientos de cada una de las modalidades de titulación.</w:t>
      </w:r>
    </w:p>
    <w:p w14:paraId="08734294" w14:textId="77777777" w:rsidR="007B385F" w:rsidRPr="007B385F" w:rsidRDefault="007B385F" w:rsidP="007B385F">
      <w:pPr>
        <w:jc w:val="both"/>
        <w:rPr>
          <w:rFonts w:cs="Arial"/>
          <w:color w:val="0D0D0D" w:themeColor="text1" w:themeTint="F2"/>
          <w:szCs w:val="24"/>
        </w:rPr>
      </w:pPr>
    </w:p>
    <w:p w14:paraId="48CDEBA7" w14:textId="77777777" w:rsidR="007B385F" w:rsidRPr="00BB010D" w:rsidRDefault="007B385F" w:rsidP="007B385F">
      <w:pPr>
        <w:rPr>
          <w:rFonts w:cs="Arial"/>
          <w:color w:val="auto"/>
          <w:szCs w:val="24"/>
        </w:rPr>
      </w:pPr>
    </w:p>
    <w:tbl>
      <w:tblPr>
        <w:tblW w:w="5000" w:type="pct"/>
        <w:shd w:val="clear" w:color="auto" w:fill="CCFFCC"/>
        <w:tblCellMar>
          <w:left w:w="70" w:type="dxa"/>
          <w:right w:w="70" w:type="dxa"/>
        </w:tblCellMar>
        <w:tblLook w:val="0000" w:firstRow="0" w:lastRow="0" w:firstColumn="0" w:lastColumn="0" w:noHBand="0" w:noVBand="0"/>
      </w:tblPr>
      <w:tblGrid>
        <w:gridCol w:w="9056"/>
      </w:tblGrid>
      <w:tr w:rsidR="007B385F" w:rsidRPr="00BB010D" w14:paraId="19D10C9D" w14:textId="77777777" w:rsidTr="00965D8B">
        <w:tc>
          <w:tcPr>
            <w:tcW w:w="5000" w:type="pct"/>
            <w:tcBorders>
              <w:top w:val="single" w:sz="6" w:space="0" w:color="auto"/>
              <w:left w:val="single" w:sz="6" w:space="0" w:color="auto"/>
              <w:bottom w:val="single" w:sz="6" w:space="0" w:color="auto"/>
              <w:right w:val="single" w:sz="6" w:space="0" w:color="auto"/>
            </w:tcBorders>
            <w:shd w:val="clear" w:color="auto" w:fill="CCFFCC"/>
          </w:tcPr>
          <w:p w14:paraId="1ED62EE0" w14:textId="77777777" w:rsidR="007B385F" w:rsidRPr="00BB010D" w:rsidRDefault="007B385F" w:rsidP="00052413">
            <w:pPr>
              <w:jc w:val="both"/>
              <w:rPr>
                <w:rFonts w:cs="Arial"/>
                <w:b/>
                <w:color w:val="auto"/>
                <w:szCs w:val="24"/>
              </w:rPr>
            </w:pPr>
            <w:r>
              <w:rPr>
                <w:rFonts w:cs="Arial"/>
                <w:b/>
                <w:color w:val="auto"/>
                <w:szCs w:val="24"/>
              </w:rPr>
              <w:t>4.- P</w:t>
            </w:r>
            <w:r w:rsidR="00052413">
              <w:rPr>
                <w:rFonts w:cs="Arial"/>
                <w:b/>
                <w:color w:val="auto"/>
                <w:szCs w:val="24"/>
              </w:rPr>
              <w:t xml:space="preserve">ROCEDIMIENTO POR MODALIDAD DE TITULACIÓN </w:t>
            </w:r>
          </w:p>
        </w:tc>
      </w:tr>
    </w:tbl>
    <w:p w14:paraId="03DD9039" w14:textId="77777777" w:rsidR="007B385F" w:rsidRPr="00BB010D" w:rsidRDefault="007B385F" w:rsidP="007B385F">
      <w:pPr>
        <w:rPr>
          <w:rFonts w:cs="Arial"/>
          <w:color w:val="auto"/>
          <w:szCs w:val="24"/>
        </w:rPr>
      </w:pPr>
    </w:p>
    <w:p w14:paraId="65F27C20" w14:textId="77777777" w:rsidR="007B385F" w:rsidRDefault="007B385F" w:rsidP="007B385F">
      <w:pPr>
        <w:jc w:val="both"/>
        <w:rPr>
          <w:rFonts w:cs="Arial"/>
          <w:b/>
          <w:color w:val="0D0D0D" w:themeColor="text1" w:themeTint="F2"/>
          <w:szCs w:val="24"/>
        </w:rPr>
      </w:pPr>
      <w:r w:rsidRPr="007B385F">
        <w:rPr>
          <w:rFonts w:cs="Arial"/>
          <w:b/>
          <w:color w:val="0D0D0D" w:themeColor="text1" w:themeTint="F2"/>
          <w:szCs w:val="24"/>
        </w:rPr>
        <w:t xml:space="preserve">PROCEDIMIENTO </w:t>
      </w:r>
      <w:r>
        <w:rPr>
          <w:rFonts w:cs="Arial"/>
          <w:b/>
          <w:color w:val="0D0D0D" w:themeColor="text1" w:themeTint="F2"/>
          <w:szCs w:val="24"/>
        </w:rPr>
        <w:t xml:space="preserve">PREVIO A LA ELECCIÓN DE MODALIDAD DE TITULACIÓN </w:t>
      </w:r>
    </w:p>
    <w:p w14:paraId="2290B1EA" w14:textId="77777777" w:rsidR="007B385F" w:rsidRDefault="007B385F" w:rsidP="007B385F">
      <w:pPr>
        <w:jc w:val="both"/>
        <w:rPr>
          <w:rFonts w:cs="Arial"/>
          <w:b/>
          <w:color w:val="0D0D0D" w:themeColor="text1" w:themeTint="F2"/>
          <w:szCs w:val="24"/>
        </w:rPr>
      </w:pPr>
    </w:p>
    <w:p w14:paraId="24063321" w14:textId="77777777" w:rsidR="007B385F" w:rsidRDefault="007B385F" w:rsidP="007B385F">
      <w:pPr>
        <w:jc w:val="both"/>
        <w:rPr>
          <w:rFonts w:cs="Arial"/>
          <w:color w:val="0D0D0D" w:themeColor="text1" w:themeTint="F2"/>
          <w:szCs w:val="24"/>
        </w:rPr>
      </w:pPr>
      <w:r>
        <w:rPr>
          <w:rFonts w:cs="Arial"/>
          <w:b/>
          <w:color w:val="0D0D0D" w:themeColor="text1" w:themeTint="F2"/>
          <w:szCs w:val="24"/>
        </w:rPr>
        <w:t xml:space="preserve">1. </w:t>
      </w:r>
      <w:r w:rsidRPr="007B385F">
        <w:rPr>
          <w:rFonts w:cs="Arial"/>
          <w:color w:val="0D0D0D" w:themeColor="text1" w:themeTint="F2"/>
          <w:szCs w:val="24"/>
        </w:rPr>
        <w:t xml:space="preserve">Los responsables de </w:t>
      </w:r>
      <w:r w:rsidR="00632FAD">
        <w:rPr>
          <w:rFonts w:cs="Arial"/>
          <w:color w:val="0D0D0D" w:themeColor="text1" w:themeTint="F2"/>
          <w:szCs w:val="24"/>
        </w:rPr>
        <w:t>titulación elaborará</w:t>
      </w:r>
      <w:r>
        <w:rPr>
          <w:rFonts w:cs="Arial"/>
          <w:color w:val="0D0D0D" w:themeColor="text1" w:themeTint="F2"/>
          <w:szCs w:val="24"/>
        </w:rPr>
        <w:t>n la planificación, guías, instructivos, procesos</w:t>
      </w:r>
      <w:r w:rsidR="007F78A5">
        <w:rPr>
          <w:rFonts w:cs="Arial"/>
          <w:color w:val="0D0D0D" w:themeColor="text1" w:themeTint="F2"/>
          <w:szCs w:val="24"/>
        </w:rPr>
        <w:t>, cronogramas</w:t>
      </w:r>
      <w:r>
        <w:rPr>
          <w:rFonts w:cs="Arial"/>
          <w:color w:val="0D0D0D" w:themeColor="text1" w:themeTint="F2"/>
          <w:szCs w:val="24"/>
        </w:rPr>
        <w:t xml:space="preserve"> y formatos correspondientes a cada una de las modalidades de titulación.</w:t>
      </w:r>
    </w:p>
    <w:p w14:paraId="1CE439A7" w14:textId="77777777" w:rsidR="007B385F" w:rsidRDefault="007B385F" w:rsidP="007B385F">
      <w:pPr>
        <w:jc w:val="both"/>
        <w:rPr>
          <w:rFonts w:cs="Arial"/>
          <w:color w:val="0D0D0D" w:themeColor="text1" w:themeTint="F2"/>
          <w:szCs w:val="24"/>
        </w:rPr>
      </w:pPr>
    </w:p>
    <w:p w14:paraId="7A848C23" w14:textId="77777777" w:rsidR="007B385F" w:rsidRDefault="007B385F" w:rsidP="007B385F">
      <w:pPr>
        <w:jc w:val="both"/>
        <w:rPr>
          <w:rFonts w:cs="Arial"/>
          <w:color w:val="0D0D0D" w:themeColor="text1" w:themeTint="F2"/>
          <w:szCs w:val="24"/>
        </w:rPr>
      </w:pPr>
      <w:r w:rsidRPr="007B385F">
        <w:rPr>
          <w:rFonts w:cs="Arial"/>
          <w:b/>
          <w:color w:val="0D0D0D" w:themeColor="text1" w:themeTint="F2"/>
          <w:szCs w:val="24"/>
        </w:rPr>
        <w:t xml:space="preserve">2. </w:t>
      </w:r>
      <w:r>
        <w:rPr>
          <w:rFonts w:cs="Arial"/>
          <w:b/>
          <w:color w:val="0D0D0D" w:themeColor="text1" w:themeTint="F2"/>
          <w:szCs w:val="24"/>
        </w:rPr>
        <w:t xml:space="preserve"> </w:t>
      </w:r>
      <w:r w:rsidR="007F78A5" w:rsidRPr="007F78A5">
        <w:rPr>
          <w:rFonts w:cs="Arial"/>
          <w:color w:val="0D0D0D" w:themeColor="text1" w:themeTint="F2"/>
          <w:szCs w:val="24"/>
        </w:rPr>
        <w:t xml:space="preserve">Los documentos antes mencionados </w:t>
      </w:r>
      <w:r w:rsidR="007F78A5">
        <w:rPr>
          <w:rFonts w:cs="Arial"/>
          <w:color w:val="0D0D0D" w:themeColor="text1" w:themeTint="F2"/>
          <w:szCs w:val="24"/>
        </w:rPr>
        <w:t>serán socializados al personal docente y administrativo involucrado en dicho proceso.</w:t>
      </w:r>
    </w:p>
    <w:p w14:paraId="4A011E10" w14:textId="77777777" w:rsidR="007F78A5" w:rsidRDefault="007F78A5" w:rsidP="007B385F">
      <w:pPr>
        <w:jc w:val="both"/>
        <w:rPr>
          <w:rFonts w:cs="Arial"/>
          <w:color w:val="0D0D0D" w:themeColor="text1" w:themeTint="F2"/>
          <w:szCs w:val="24"/>
        </w:rPr>
      </w:pPr>
    </w:p>
    <w:p w14:paraId="27EB35B0" w14:textId="77777777" w:rsidR="007F78A5" w:rsidRDefault="007F78A5" w:rsidP="007B385F">
      <w:pPr>
        <w:jc w:val="both"/>
        <w:rPr>
          <w:rFonts w:cs="Arial"/>
          <w:color w:val="0D0D0D" w:themeColor="text1" w:themeTint="F2"/>
          <w:szCs w:val="24"/>
        </w:rPr>
      </w:pPr>
      <w:r>
        <w:rPr>
          <w:rFonts w:cs="Arial"/>
          <w:color w:val="0D0D0D" w:themeColor="text1" w:themeTint="F2"/>
          <w:szCs w:val="24"/>
        </w:rPr>
        <w:t xml:space="preserve">3.- Secretaría será la encargada de publicar el cronograma de actividades de titulación </w:t>
      </w:r>
      <w:r w:rsidR="001C7105">
        <w:rPr>
          <w:rFonts w:cs="Arial"/>
          <w:color w:val="0D0D0D" w:themeColor="text1" w:themeTint="F2"/>
          <w:szCs w:val="24"/>
        </w:rPr>
        <w:t>y requisitos para la inscripción a dicho proceso, la publicación será en los diferentes medios de información usados por el Instituto.</w:t>
      </w:r>
    </w:p>
    <w:p w14:paraId="05776DAB" w14:textId="77777777" w:rsidR="001C7105" w:rsidRDefault="001C7105" w:rsidP="007B385F">
      <w:pPr>
        <w:jc w:val="both"/>
        <w:rPr>
          <w:rFonts w:cs="Arial"/>
          <w:color w:val="0D0D0D" w:themeColor="text1" w:themeTint="F2"/>
          <w:szCs w:val="24"/>
        </w:rPr>
      </w:pPr>
    </w:p>
    <w:p w14:paraId="51B6EC99" w14:textId="77777777" w:rsidR="00300328" w:rsidRDefault="001C7105" w:rsidP="007B385F">
      <w:pPr>
        <w:jc w:val="both"/>
        <w:rPr>
          <w:rFonts w:cs="Arial"/>
          <w:color w:val="0D0D0D" w:themeColor="text1" w:themeTint="F2"/>
          <w:szCs w:val="24"/>
        </w:rPr>
      </w:pPr>
      <w:r>
        <w:rPr>
          <w:rFonts w:cs="Arial"/>
          <w:color w:val="0D0D0D" w:themeColor="text1" w:themeTint="F2"/>
          <w:szCs w:val="24"/>
        </w:rPr>
        <w:t xml:space="preserve">4.- </w:t>
      </w:r>
      <w:r w:rsidR="00300328">
        <w:rPr>
          <w:rFonts w:cs="Arial"/>
          <w:color w:val="0D0D0D" w:themeColor="text1" w:themeTint="F2"/>
          <w:szCs w:val="24"/>
        </w:rPr>
        <w:t>Los estudiantes deberán asistir a la socialización del proceso de titulación en las fechas establecidas en el cronograma, de acuerdo a la modalidad elegida.</w:t>
      </w:r>
    </w:p>
    <w:p w14:paraId="719F7B40" w14:textId="77777777" w:rsidR="00300328" w:rsidRDefault="00300328" w:rsidP="007B385F">
      <w:pPr>
        <w:jc w:val="both"/>
        <w:rPr>
          <w:rFonts w:cs="Arial"/>
          <w:color w:val="0D0D0D" w:themeColor="text1" w:themeTint="F2"/>
          <w:szCs w:val="24"/>
        </w:rPr>
      </w:pPr>
    </w:p>
    <w:p w14:paraId="0E484602" w14:textId="77777777" w:rsidR="001C7105" w:rsidRPr="00226BBD" w:rsidRDefault="00300328" w:rsidP="007B385F">
      <w:pPr>
        <w:jc w:val="both"/>
        <w:rPr>
          <w:rFonts w:cs="Arial"/>
          <w:b/>
          <w:color w:val="0D0D0D" w:themeColor="text1" w:themeTint="F2"/>
          <w:szCs w:val="24"/>
        </w:rPr>
      </w:pPr>
      <w:r w:rsidRPr="00226BBD">
        <w:rPr>
          <w:rFonts w:cs="Arial"/>
          <w:b/>
          <w:color w:val="0D0D0D" w:themeColor="text1" w:themeTint="F2"/>
          <w:szCs w:val="24"/>
        </w:rPr>
        <w:t xml:space="preserve">PROCEDIMIENTO MODALIDAD TRABAJO DE TITULACIÓN </w:t>
      </w:r>
      <w:r w:rsidR="001C7105" w:rsidRPr="00226BBD">
        <w:rPr>
          <w:rFonts w:cs="Arial"/>
          <w:b/>
          <w:color w:val="0D0D0D" w:themeColor="text1" w:themeTint="F2"/>
          <w:szCs w:val="24"/>
        </w:rPr>
        <w:t xml:space="preserve"> </w:t>
      </w:r>
    </w:p>
    <w:p w14:paraId="05B262AB" w14:textId="77777777" w:rsidR="007B385F" w:rsidRPr="00300328" w:rsidRDefault="007B385F" w:rsidP="007B385F">
      <w:pPr>
        <w:jc w:val="both"/>
        <w:rPr>
          <w:rFonts w:cs="Arial"/>
          <w:color w:val="0D0D0D" w:themeColor="text1" w:themeTint="F2"/>
          <w:szCs w:val="24"/>
        </w:rPr>
      </w:pPr>
    </w:p>
    <w:p w14:paraId="277FE67B" w14:textId="77777777" w:rsidR="007B385F" w:rsidRDefault="00300328" w:rsidP="007B385F">
      <w:pPr>
        <w:jc w:val="both"/>
        <w:rPr>
          <w:rFonts w:cs="Arial"/>
          <w:color w:val="0D0D0D" w:themeColor="text1" w:themeTint="F2"/>
          <w:szCs w:val="24"/>
        </w:rPr>
      </w:pPr>
      <w:r w:rsidRPr="00300328">
        <w:rPr>
          <w:rFonts w:cs="Arial"/>
          <w:color w:val="0D0D0D" w:themeColor="text1" w:themeTint="F2"/>
          <w:szCs w:val="24"/>
        </w:rPr>
        <w:t xml:space="preserve">1.- </w:t>
      </w:r>
      <w:r w:rsidR="00226BBD">
        <w:rPr>
          <w:rFonts w:cs="Arial"/>
          <w:color w:val="0D0D0D" w:themeColor="text1" w:themeTint="F2"/>
          <w:szCs w:val="24"/>
        </w:rPr>
        <w:t>Los responsables de la comisión de titulación realizarán la s</w:t>
      </w:r>
      <w:r w:rsidRPr="00300328">
        <w:rPr>
          <w:rFonts w:cs="Arial"/>
          <w:color w:val="0D0D0D" w:themeColor="text1" w:themeTint="F2"/>
          <w:szCs w:val="24"/>
        </w:rPr>
        <w:t xml:space="preserve">ocialización de líneas de investigación y guía de titulación </w:t>
      </w:r>
      <w:r>
        <w:rPr>
          <w:rFonts w:cs="Arial"/>
          <w:color w:val="0D0D0D" w:themeColor="text1" w:themeTint="F2"/>
          <w:szCs w:val="24"/>
        </w:rPr>
        <w:t>de acuerdo a lo establecido en el cronograma.</w:t>
      </w:r>
    </w:p>
    <w:p w14:paraId="70B9C48A" w14:textId="77777777" w:rsidR="00300328" w:rsidRDefault="00300328" w:rsidP="007B385F">
      <w:pPr>
        <w:jc w:val="both"/>
        <w:rPr>
          <w:rFonts w:cs="Arial"/>
          <w:color w:val="0D0D0D" w:themeColor="text1" w:themeTint="F2"/>
          <w:szCs w:val="24"/>
        </w:rPr>
      </w:pPr>
    </w:p>
    <w:p w14:paraId="21B5C364" w14:textId="77777777" w:rsidR="00300328" w:rsidRDefault="00300328" w:rsidP="007B385F">
      <w:pPr>
        <w:jc w:val="both"/>
        <w:rPr>
          <w:rFonts w:cs="Arial"/>
          <w:color w:val="0D0D0D" w:themeColor="text1" w:themeTint="F2"/>
          <w:szCs w:val="24"/>
        </w:rPr>
      </w:pPr>
      <w:r>
        <w:rPr>
          <w:rFonts w:cs="Arial"/>
          <w:color w:val="0D0D0D" w:themeColor="text1" w:themeTint="F2"/>
          <w:szCs w:val="24"/>
        </w:rPr>
        <w:t xml:space="preserve">2.- </w:t>
      </w:r>
      <w:r w:rsidR="00BC249E">
        <w:rPr>
          <w:rFonts w:cs="Arial"/>
          <w:color w:val="0D0D0D" w:themeColor="text1" w:themeTint="F2"/>
          <w:szCs w:val="24"/>
        </w:rPr>
        <w:t>En la socialización se informa</w:t>
      </w:r>
      <w:r w:rsidR="00226BBD">
        <w:rPr>
          <w:rFonts w:cs="Arial"/>
          <w:color w:val="0D0D0D" w:themeColor="text1" w:themeTint="F2"/>
          <w:szCs w:val="24"/>
        </w:rPr>
        <w:t>rá a los estudiantes que de acuerdo a los lineamientos expuestos delimiten el tema de trabajo de titulación para posterior revisión y aprobación del mismo.</w:t>
      </w:r>
    </w:p>
    <w:p w14:paraId="5515A479" w14:textId="77777777" w:rsidR="00226BBD" w:rsidRDefault="00226BBD" w:rsidP="007B385F">
      <w:pPr>
        <w:jc w:val="both"/>
        <w:rPr>
          <w:rFonts w:cs="Arial"/>
          <w:color w:val="0D0D0D" w:themeColor="text1" w:themeTint="F2"/>
          <w:szCs w:val="24"/>
        </w:rPr>
      </w:pPr>
    </w:p>
    <w:p w14:paraId="3A53AB4C" w14:textId="77777777" w:rsidR="00226BBD" w:rsidRDefault="002E4D72" w:rsidP="007B385F">
      <w:pPr>
        <w:jc w:val="both"/>
        <w:rPr>
          <w:rFonts w:cs="Arial"/>
          <w:color w:val="0D0D0D" w:themeColor="text1" w:themeTint="F2"/>
          <w:szCs w:val="24"/>
        </w:rPr>
      </w:pPr>
      <w:r>
        <w:rPr>
          <w:rFonts w:cs="Arial"/>
          <w:color w:val="0D0D0D" w:themeColor="text1" w:themeTint="F2"/>
          <w:szCs w:val="24"/>
        </w:rPr>
        <w:t>3.- El coordinador</w:t>
      </w:r>
      <w:r w:rsidR="00226BBD">
        <w:rPr>
          <w:rFonts w:cs="Arial"/>
          <w:color w:val="0D0D0D" w:themeColor="text1" w:themeTint="F2"/>
          <w:szCs w:val="24"/>
        </w:rPr>
        <w:t xml:space="preserve"> de Carrera con la colaboración de los docentes del área revisarán y procederán a aprobar los temas de trabajo de titulación, entregados por los estudiantes. </w:t>
      </w:r>
    </w:p>
    <w:p w14:paraId="36DF4752" w14:textId="77777777" w:rsidR="00226BBD" w:rsidRDefault="00226BBD" w:rsidP="007B385F">
      <w:pPr>
        <w:jc w:val="both"/>
        <w:rPr>
          <w:rFonts w:cs="Arial"/>
          <w:color w:val="0D0D0D" w:themeColor="text1" w:themeTint="F2"/>
          <w:szCs w:val="24"/>
        </w:rPr>
      </w:pPr>
    </w:p>
    <w:p w14:paraId="2EBFDDEC" w14:textId="77777777" w:rsidR="00226BBD" w:rsidRDefault="00226BBD" w:rsidP="007B385F">
      <w:pPr>
        <w:jc w:val="both"/>
        <w:rPr>
          <w:rFonts w:cs="Arial"/>
          <w:color w:val="0D0D0D" w:themeColor="text1" w:themeTint="F2"/>
          <w:szCs w:val="24"/>
        </w:rPr>
      </w:pPr>
      <w:r>
        <w:rPr>
          <w:rFonts w:cs="Arial"/>
          <w:color w:val="0D0D0D" w:themeColor="text1" w:themeTint="F2"/>
          <w:szCs w:val="24"/>
        </w:rPr>
        <w:t xml:space="preserve">4.- Una vez aprobados los temas el coordinador de carrera procederá a la asignación de tutores de acuerdo a su perfil y la relación que tiene el mismo con las líneas de </w:t>
      </w:r>
      <w:r>
        <w:rPr>
          <w:rFonts w:cs="Arial"/>
          <w:color w:val="0D0D0D" w:themeColor="text1" w:themeTint="F2"/>
          <w:szCs w:val="24"/>
        </w:rPr>
        <w:lastRenderedPageBreak/>
        <w:t>investigación de cada tema, el coordinador debe procurar que los temas sean distribuidos equitativamente para el número total de docentes del área.</w:t>
      </w:r>
    </w:p>
    <w:p w14:paraId="11B16501" w14:textId="77777777" w:rsidR="00226BBD" w:rsidRDefault="00226BBD" w:rsidP="007B385F">
      <w:pPr>
        <w:jc w:val="both"/>
        <w:rPr>
          <w:rFonts w:cs="Arial"/>
          <w:color w:val="0D0D0D" w:themeColor="text1" w:themeTint="F2"/>
          <w:szCs w:val="24"/>
        </w:rPr>
      </w:pPr>
    </w:p>
    <w:p w14:paraId="5D7C88AA" w14:textId="77777777" w:rsidR="00226BBD" w:rsidRDefault="00226BBD" w:rsidP="007B385F">
      <w:pPr>
        <w:jc w:val="both"/>
        <w:rPr>
          <w:rFonts w:cs="Arial"/>
          <w:color w:val="0D0D0D" w:themeColor="text1" w:themeTint="F2"/>
          <w:szCs w:val="24"/>
        </w:rPr>
      </w:pPr>
      <w:r>
        <w:rPr>
          <w:rFonts w:cs="Arial"/>
          <w:color w:val="0D0D0D" w:themeColor="text1" w:themeTint="F2"/>
          <w:szCs w:val="24"/>
        </w:rPr>
        <w:t xml:space="preserve">5.- </w:t>
      </w:r>
      <w:r w:rsidR="00BC249E">
        <w:rPr>
          <w:rFonts w:cs="Arial"/>
          <w:color w:val="0D0D0D" w:themeColor="text1" w:themeTint="F2"/>
          <w:szCs w:val="24"/>
        </w:rPr>
        <w:t>Una vez asignado el tutor se notificará al docente y estudiante mediante memorando.</w:t>
      </w:r>
    </w:p>
    <w:p w14:paraId="0D93CF88" w14:textId="77777777" w:rsidR="00BC249E" w:rsidRDefault="00BC249E" w:rsidP="007B385F">
      <w:pPr>
        <w:jc w:val="both"/>
        <w:rPr>
          <w:rFonts w:cs="Arial"/>
          <w:color w:val="0D0D0D" w:themeColor="text1" w:themeTint="F2"/>
          <w:szCs w:val="24"/>
        </w:rPr>
      </w:pPr>
    </w:p>
    <w:p w14:paraId="7A8D4BDA" w14:textId="77777777" w:rsidR="00BC249E" w:rsidRDefault="00BC249E" w:rsidP="007B385F">
      <w:pPr>
        <w:jc w:val="both"/>
        <w:rPr>
          <w:rFonts w:cs="Arial"/>
          <w:color w:val="0D0D0D" w:themeColor="text1" w:themeTint="F2"/>
          <w:szCs w:val="24"/>
        </w:rPr>
      </w:pPr>
      <w:r>
        <w:rPr>
          <w:rFonts w:cs="Arial"/>
          <w:color w:val="0D0D0D" w:themeColor="text1" w:themeTint="F2"/>
          <w:szCs w:val="24"/>
        </w:rPr>
        <w:t>6.- A partir de la fecha de notificación el estudiante tiene 3 días laborables para contactar con el docente e iniciar el desarrollo del trabajo de titulación.</w:t>
      </w:r>
    </w:p>
    <w:p w14:paraId="19A3D3EC" w14:textId="77777777" w:rsidR="00BC249E" w:rsidRDefault="00BC249E" w:rsidP="007B385F">
      <w:pPr>
        <w:jc w:val="both"/>
        <w:rPr>
          <w:rFonts w:cs="Arial"/>
          <w:color w:val="0D0D0D" w:themeColor="text1" w:themeTint="F2"/>
          <w:szCs w:val="24"/>
        </w:rPr>
      </w:pPr>
    </w:p>
    <w:p w14:paraId="3D05C39A" w14:textId="77777777" w:rsidR="00BC249E" w:rsidRDefault="00BC249E" w:rsidP="007B385F">
      <w:pPr>
        <w:jc w:val="both"/>
        <w:rPr>
          <w:rFonts w:cs="Arial"/>
          <w:color w:val="0D0D0D" w:themeColor="text1" w:themeTint="F2"/>
          <w:szCs w:val="24"/>
        </w:rPr>
      </w:pPr>
      <w:r>
        <w:rPr>
          <w:rFonts w:cs="Arial"/>
          <w:color w:val="0D0D0D" w:themeColor="text1" w:themeTint="F2"/>
          <w:szCs w:val="24"/>
        </w:rPr>
        <w:t>7.- El tutor establecerá un cronograma de tutorías y realizará el respectivo seguimiento del avance de las mismas, por medio del formato establecido.</w:t>
      </w:r>
    </w:p>
    <w:p w14:paraId="212DADA2" w14:textId="77777777" w:rsidR="00BC249E" w:rsidRDefault="00BC249E" w:rsidP="007B385F">
      <w:pPr>
        <w:jc w:val="both"/>
        <w:rPr>
          <w:rFonts w:cs="Arial"/>
          <w:color w:val="0D0D0D" w:themeColor="text1" w:themeTint="F2"/>
          <w:szCs w:val="24"/>
        </w:rPr>
      </w:pPr>
    </w:p>
    <w:p w14:paraId="706AECA7" w14:textId="77777777" w:rsidR="00BC249E" w:rsidRDefault="00BC249E" w:rsidP="007B385F">
      <w:pPr>
        <w:jc w:val="both"/>
        <w:rPr>
          <w:rFonts w:cs="Arial"/>
          <w:color w:val="0D0D0D" w:themeColor="text1" w:themeTint="F2"/>
          <w:szCs w:val="24"/>
        </w:rPr>
      </w:pPr>
      <w:r>
        <w:rPr>
          <w:rFonts w:cs="Arial"/>
          <w:color w:val="0D0D0D" w:themeColor="text1" w:themeTint="F2"/>
          <w:szCs w:val="24"/>
        </w:rPr>
        <w:t>8.-  El estudiante deberá ajustar la entrega de cada capítulo a las fechas indicadas en el cronograma general de titulación, si no se da cumplimiento a dichas fechas, el estudiante deberá esperar para inscribirse el siguiente proceso de titulación y presentarlos.</w:t>
      </w:r>
    </w:p>
    <w:p w14:paraId="5105A379" w14:textId="77777777" w:rsidR="00BC249E" w:rsidRDefault="00BC249E" w:rsidP="007B385F">
      <w:pPr>
        <w:jc w:val="both"/>
        <w:rPr>
          <w:rFonts w:cs="Arial"/>
          <w:color w:val="0D0D0D" w:themeColor="text1" w:themeTint="F2"/>
          <w:szCs w:val="24"/>
        </w:rPr>
      </w:pPr>
    </w:p>
    <w:p w14:paraId="605D4CDF" w14:textId="77777777" w:rsidR="00BC249E" w:rsidRDefault="00BC249E" w:rsidP="007B385F">
      <w:pPr>
        <w:jc w:val="both"/>
        <w:rPr>
          <w:rFonts w:cs="Arial"/>
          <w:color w:val="0D0D0D" w:themeColor="text1" w:themeTint="F2"/>
          <w:szCs w:val="24"/>
        </w:rPr>
      </w:pPr>
      <w:r>
        <w:rPr>
          <w:rFonts w:cs="Arial"/>
          <w:color w:val="0D0D0D" w:themeColor="text1" w:themeTint="F2"/>
          <w:szCs w:val="24"/>
        </w:rPr>
        <w:t xml:space="preserve">9.- La entrega de los avances del trabajo de titulación se realiza al tutor mismo que firmará y sellará la </w:t>
      </w:r>
      <w:r w:rsidR="002E4D72">
        <w:rPr>
          <w:rFonts w:cs="Arial"/>
          <w:color w:val="0D0D0D" w:themeColor="text1" w:themeTint="F2"/>
          <w:szCs w:val="24"/>
        </w:rPr>
        <w:t>ficha de avances para que el estudiante pueda continuar en el proceso.</w:t>
      </w:r>
    </w:p>
    <w:p w14:paraId="765AE0C6" w14:textId="77777777" w:rsidR="002E4D72" w:rsidRDefault="002E4D72" w:rsidP="007B385F">
      <w:pPr>
        <w:jc w:val="both"/>
        <w:rPr>
          <w:rFonts w:cs="Arial"/>
          <w:color w:val="0D0D0D" w:themeColor="text1" w:themeTint="F2"/>
          <w:szCs w:val="24"/>
        </w:rPr>
      </w:pPr>
    </w:p>
    <w:p w14:paraId="176DFD00" w14:textId="77777777" w:rsidR="002E4D72" w:rsidRDefault="002E4D72" w:rsidP="007B385F">
      <w:pPr>
        <w:jc w:val="both"/>
        <w:rPr>
          <w:rFonts w:cs="Arial"/>
          <w:color w:val="0D0D0D" w:themeColor="text1" w:themeTint="F2"/>
          <w:szCs w:val="24"/>
        </w:rPr>
      </w:pPr>
      <w:r>
        <w:rPr>
          <w:rFonts w:cs="Arial"/>
          <w:color w:val="0D0D0D" w:themeColor="text1" w:themeTint="F2"/>
          <w:szCs w:val="24"/>
        </w:rPr>
        <w:t xml:space="preserve">10.- El estudiante debe presentar la ficha de avances en secretaría. Máximo 3 días posteriores a la fecha establecida en el cronograma para entrega. </w:t>
      </w:r>
    </w:p>
    <w:p w14:paraId="718FA038" w14:textId="77777777" w:rsidR="002E4D72" w:rsidRDefault="002E4D72" w:rsidP="007B385F">
      <w:pPr>
        <w:jc w:val="both"/>
        <w:rPr>
          <w:rFonts w:cs="Arial"/>
          <w:color w:val="0D0D0D" w:themeColor="text1" w:themeTint="F2"/>
          <w:szCs w:val="24"/>
        </w:rPr>
      </w:pPr>
    </w:p>
    <w:p w14:paraId="2E027F87" w14:textId="77777777" w:rsidR="002E4D72" w:rsidRDefault="002E4D72" w:rsidP="007B385F">
      <w:pPr>
        <w:jc w:val="both"/>
        <w:rPr>
          <w:rFonts w:cs="Arial"/>
          <w:color w:val="0D0D0D" w:themeColor="text1" w:themeTint="F2"/>
          <w:szCs w:val="24"/>
        </w:rPr>
      </w:pPr>
      <w:r>
        <w:rPr>
          <w:rFonts w:cs="Arial"/>
          <w:color w:val="0D0D0D" w:themeColor="text1" w:themeTint="F2"/>
          <w:szCs w:val="24"/>
        </w:rPr>
        <w:t xml:space="preserve">11.- Secretaría registrará el avance de titulación del estudiante en el sistema académico. </w:t>
      </w:r>
    </w:p>
    <w:p w14:paraId="30E32933" w14:textId="77777777" w:rsidR="00226BBD" w:rsidRDefault="00226BBD" w:rsidP="007B385F">
      <w:pPr>
        <w:jc w:val="both"/>
        <w:rPr>
          <w:rFonts w:cs="Arial"/>
          <w:color w:val="0D0D0D" w:themeColor="text1" w:themeTint="F2"/>
          <w:szCs w:val="24"/>
        </w:rPr>
      </w:pPr>
    </w:p>
    <w:p w14:paraId="15B04420" w14:textId="77777777" w:rsidR="002E4D72" w:rsidRDefault="002E4D72" w:rsidP="007B385F">
      <w:pPr>
        <w:jc w:val="both"/>
        <w:rPr>
          <w:rFonts w:cs="Arial"/>
          <w:color w:val="0D0D0D" w:themeColor="text1" w:themeTint="F2"/>
          <w:szCs w:val="24"/>
        </w:rPr>
      </w:pPr>
      <w:r>
        <w:rPr>
          <w:rFonts w:cs="Arial"/>
          <w:color w:val="0D0D0D" w:themeColor="text1" w:themeTint="F2"/>
          <w:szCs w:val="24"/>
        </w:rPr>
        <w:t xml:space="preserve">12.- Una vez culminado el último capítulo del trabajo de titulación el estudiante realizará la entrega final al tutor, mismo que debe presentar un informe al coordinador de carrera indicando que el trabajo de titulación del estudiante esta culminado al 100% y solicitando </w:t>
      </w:r>
      <w:r w:rsidR="00E4556A">
        <w:rPr>
          <w:rFonts w:cs="Arial"/>
          <w:color w:val="0D0D0D" w:themeColor="text1" w:themeTint="F2"/>
          <w:szCs w:val="24"/>
        </w:rPr>
        <w:t xml:space="preserve">al coordinador de carrera que </w:t>
      </w:r>
      <w:r>
        <w:rPr>
          <w:rFonts w:cs="Arial"/>
          <w:color w:val="0D0D0D" w:themeColor="text1" w:themeTint="F2"/>
          <w:szCs w:val="24"/>
        </w:rPr>
        <w:t>se le asigne un grupo de lectores para revisión y aprobación.</w:t>
      </w:r>
    </w:p>
    <w:p w14:paraId="263234C0" w14:textId="77777777" w:rsidR="002E4D72" w:rsidRDefault="002E4D72" w:rsidP="007B385F">
      <w:pPr>
        <w:jc w:val="both"/>
        <w:rPr>
          <w:rFonts w:cs="Arial"/>
          <w:color w:val="0D0D0D" w:themeColor="text1" w:themeTint="F2"/>
          <w:szCs w:val="24"/>
        </w:rPr>
      </w:pPr>
    </w:p>
    <w:p w14:paraId="6F1E7B45" w14:textId="7399F5E3" w:rsidR="002E4D72" w:rsidRDefault="002E4D72" w:rsidP="007B385F">
      <w:pPr>
        <w:jc w:val="both"/>
        <w:rPr>
          <w:rFonts w:cs="Arial"/>
          <w:color w:val="0D0D0D" w:themeColor="text1" w:themeTint="F2"/>
          <w:szCs w:val="24"/>
        </w:rPr>
      </w:pPr>
      <w:r>
        <w:rPr>
          <w:rFonts w:cs="Arial"/>
          <w:color w:val="0D0D0D" w:themeColor="text1" w:themeTint="F2"/>
          <w:szCs w:val="24"/>
        </w:rPr>
        <w:t>13.- El grupo de lectores debe estar conformado por un lector metodológico y un lector técnico.</w:t>
      </w:r>
    </w:p>
    <w:p w14:paraId="7F6BF7E1" w14:textId="77777777" w:rsidR="002E4D72" w:rsidRDefault="002E4D72" w:rsidP="007B385F">
      <w:pPr>
        <w:jc w:val="both"/>
        <w:rPr>
          <w:rFonts w:cs="Arial"/>
          <w:color w:val="0D0D0D" w:themeColor="text1" w:themeTint="F2"/>
          <w:szCs w:val="24"/>
        </w:rPr>
      </w:pPr>
    </w:p>
    <w:p w14:paraId="6C116FA4" w14:textId="77777777" w:rsidR="002E4D72" w:rsidRDefault="002E4D72" w:rsidP="007B385F">
      <w:pPr>
        <w:jc w:val="both"/>
        <w:rPr>
          <w:rFonts w:cs="Arial"/>
          <w:color w:val="0D0D0D" w:themeColor="text1" w:themeTint="F2"/>
          <w:szCs w:val="24"/>
        </w:rPr>
      </w:pPr>
      <w:r>
        <w:rPr>
          <w:rFonts w:cs="Arial"/>
          <w:color w:val="0D0D0D" w:themeColor="text1" w:themeTint="F2"/>
          <w:szCs w:val="24"/>
        </w:rPr>
        <w:t xml:space="preserve">14.- </w:t>
      </w:r>
      <w:r w:rsidR="00753B58">
        <w:rPr>
          <w:rFonts w:cs="Arial"/>
          <w:color w:val="0D0D0D" w:themeColor="text1" w:themeTint="F2"/>
          <w:szCs w:val="24"/>
        </w:rPr>
        <w:t>Los lectores emitirán un informe dirigido al estudiante con las sugerencias respectivas.</w:t>
      </w:r>
    </w:p>
    <w:p w14:paraId="73F4DEFC" w14:textId="77777777" w:rsidR="00753B58" w:rsidRDefault="00753B58" w:rsidP="007B385F">
      <w:pPr>
        <w:jc w:val="both"/>
        <w:rPr>
          <w:rFonts w:cs="Arial"/>
          <w:color w:val="0D0D0D" w:themeColor="text1" w:themeTint="F2"/>
          <w:szCs w:val="24"/>
        </w:rPr>
      </w:pPr>
    </w:p>
    <w:p w14:paraId="141B65DB" w14:textId="77777777" w:rsidR="00753B58" w:rsidRDefault="009912A9" w:rsidP="007B385F">
      <w:pPr>
        <w:jc w:val="both"/>
        <w:rPr>
          <w:rFonts w:cs="Arial"/>
          <w:color w:val="0D0D0D" w:themeColor="text1" w:themeTint="F2"/>
          <w:szCs w:val="24"/>
        </w:rPr>
      </w:pPr>
      <w:r>
        <w:rPr>
          <w:rFonts w:cs="Arial"/>
          <w:color w:val="0D0D0D" w:themeColor="text1" w:themeTint="F2"/>
          <w:szCs w:val="24"/>
        </w:rPr>
        <w:t>15.- El estudiante junto con el tutor decidirán si acatar o no las sugerencias de fondo realizadas al trabajo de titulación. Las sugerencias de forma deben ser acatadas obligatoriamente.</w:t>
      </w:r>
    </w:p>
    <w:p w14:paraId="7A1F4338" w14:textId="77777777" w:rsidR="009912A9" w:rsidRDefault="009912A9" w:rsidP="007B385F">
      <w:pPr>
        <w:jc w:val="both"/>
        <w:rPr>
          <w:rFonts w:cs="Arial"/>
          <w:color w:val="0D0D0D" w:themeColor="text1" w:themeTint="F2"/>
          <w:szCs w:val="24"/>
        </w:rPr>
      </w:pPr>
    </w:p>
    <w:p w14:paraId="1C62B22F" w14:textId="4DFE7592" w:rsidR="009912A9" w:rsidRDefault="009912A9" w:rsidP="007B385F">
      <w:pPr>
        <w:jc w:val="both"/>
        <w:rPr>
          <w:rFonts w:cs="Arial"/>
          <w:color w:val="0D0D0D" w:themeColor="text1" w:themeTint="F2"/>
          <w:szCs w:val="24"/>
        </w:rPr>
      </w:pPr>
      <w:r>
        <w:rPr>
          <w:rFonts w:cs="Arial"/>
          <w:color w:val="0D0D0D" w:themeColor="text1" w:themeTint="F2"/>
          <w:szCs w:val="24"/>
        </w:rPr>
        <w:t xml:space="preserve">16.- Finalizada la rectificación del trabajo de titulación, el tutor deberá llenar la ficha de finalización y solicitar la asignación de tribunal, el que estará conformado por los dos </w:t>
      </w:r>
      <w:r w:rsidRPr="00024A75">
        <w:rPr>
          <w:rFonts w:cs="Arial"/>
          <w:color w:val="0D0D0D" w:themeColor="text1" w:themeTint="F2"/>
          <w:szCs w:val="24"/>
        </w:rPr>
        <w:t>lectores y un docente adicional que tenga relación directa con la línea de investigación</w:t>
      </w:r>
      <w:r w:rsidR="00024A75" w:rsidRPr="00024A75">
        <w:rPr>
          <w:rFonts w:cs="Arial"/>
          <w:color w:val="0D0D0D" w:themeColor="text1" w:themeTint="F2"/>
          <w:szCs w:val="24"/>
        </w:rPr>
        <w:t>.</w:t>
      </w:r>
    </w:p>
    <w:p w14:paraId="115A6BDA" w14:textId="77777777" w:rsidR="009912A9" w:rsidRDefault="009912A9" w:rsidP="007B385F">
      <w:pPr>
        <w:jc w:val="both"/>
        <w:rPr>
          <w:rFonts w:cs="Arial"/>
          <w:color w:val="0D0D0D" w:themeColor="text1" w:themeTint="F2"/>
          <w:szCs w:val="24"/>
        </w:rPr>
      </w:pPr>
    </w:p>
    <w:p w14:paraId="54E83534" w14:textId="77777777" w:rsidR="009912A9" w:rsidRDefault="009912A9" w:rsidP="007B385F">
      <w:pPr>
        <w:jc w:val="both"/>
        <w:rPr>
          <w:rFonts w:cs="Arial"/>
          <w:color w:val="0D0D0D" w:themeColor="text1" w:themeTint="F2"/>
          <w:szCs w:val="24"/>
        </w:rPr>
      </w:pPr>
      <w:r>
        <w:rPr>
          <w:rFonts w:cs="Arial"/>
          <w:color w:val="0D0D0D" w:themeColor="text1" w:themeTint="F2"/>
          <w:szCs w:val="24"/>
        </w:rPr>
        <w:t xml:space="preserve">17.- </w:t>
      </w:r>
      <w:r w:rsidR="00E4556A">
        <w:rPr>
          <w:rFonts w:cs="Arial"/>
          <w:color w:val="0D0D0D" w:themeColor="text1" w:themeTint="F2"/>
          <w:szCs w:val="24"/>
        </w:rPr>
        <w:t>El coordinador de carrera asignará el tribunal y notificará por escrito a los docentes y estudiante, estableciendo fecha y hora de defensa. La cual deberá apegarse al cronograma general de titulación.</w:t>
      </w:r>
    </w:p>
    <w:p w14:paraId="6B4DEFC5" w14:textId="77777777" w:rsidR="00E4556A" w:rsidRDefault="00E4556A" w:rsidP="007B385F">
      <w:pPr>
        <w:jc w:val="both"/>
        <w:rPr>
          <w:rFonts w:cs="Arial"/>
          <w:color w:val="0D0D0D" w:themeColor="text1" w:themeTint="F2"/>
          <w:szCs w:val="24"/>
        </w:rPr>
      </w:pPr>
    </w:p>
    <w:p w14:paraId="27F43747" w14:textId="77777777" w:rsidR="00E4556A" w:rsidRDefault="00E4556A" w:rsidP="007B385F">
      <w:pPr>
        <w:jc w:val="both"/>
        <w:rPr>
          <w:rFonts w:cs="Arial"/>
          <w:color w:val="0D0D0D" w:themeColor="text1" w:themeTint="F2"/>
          <w:szCs w:val="24"/>
        </w:rPr>
      </w:pPr>
      <w:r>
        <w:rPr>
          <w:rFonts w:cs="Arial"/>
          <w:color w:val="0D0D0D" w:themeColor="text1" w:themeTint="F2"/>
          <w:szCs w:val="24"/>
        </w:rPr>
        <w:t xml:space="preserve">18.- El estudiante debe presentar </w:t>
      </w:r>
      <w:r w:rsidR="00C46E8E">
        <w:rPr>
          <w:rFonts w:cs="Arial"/>
          <w:color w:val="0D0D0D" w:themeColor="text1" w:themeTint="F2"/>
          <w:szCs w:val="24"/>
        </w:rPr>
        <w:t>3</w:t>
      </w:r>
      <w:r>
        <w:rPr>
          <w:rFonts w:cs="Arial"/>
          <w:color w:val="0D0D0D" w:themeColor="text1" w:themeTint="F2"/>
          <w:szCs w:val="24"/>
        </w:rPr>
        <w:t xml:space="preserve"> empastados en secretaría</w:t>
      </w:r>
      <w:r w:rsidR="00C46E8E">
        <w:rPr>
          <w:rFonts w:cs="Arial"/>
          <w:color w:val="0D0D0D" w:themeColor="text1" w:themeTint="F2"/>
          <w:szCs w:val="24"/>
        </w:rPr>
        <w:t xml:space="preserve"> y 1 respaldo digital en CD y en formato PDF,</w:t>
      </w:r>
      <w:r>
        <w:rPr>
          <w:rFonts w:cs="Arial"/>
          <w:color w:val="0D0D0D" w:themeColor="text1" w:themeTint="F2"/>
          <w:szCs w:val="24"/>
        </w:rPr>
        <w:t xml:space="preserve"> </w:t>
      </w:r>
      <w:r w:rsidR="00C46E8E">
        <w:rPr>
          <w:rFonts w:cs="Arial"/>
          <w:color w:val="0D0D0D" w:themeColor="text1" w:themeTint="F2"/>
          <w:szCs w:val="24"/>
        </w:rPr>
        <w:t>máximo 3 días posteriores a la notificación de asignación de tribunal.</w:t>
      </w:r>
    </w:p>
    <w:p w14:paraId="5EF9690C" w14:textId="77777777" w:rsidR="00842183" w:rsidRDefault="00842183" w:rsidP="007B385F">
      <w:pPr>
        <w:jc w:val="both"/>
        <w:rPr>
          <w:rFonts w:cs="Arial"/>
          <w:color w:val="0D0D0D" w:themeColor="text1" w:themeTint="F2"/>
          <w:szCs w:val="24"/>
        </w:rPr>
      </w:pPr>
    </w:p>
    <w:p w14:paraId="213FCB6D" w14:textId="77777777" w:rsidR="00842183" w:rsidRDefault="00842183" w:rsidP="007B385F">
      <w:pPr>
        <w:jc w:val="both"/>
        <w:rPr>
          <w:rFonts w:cs="Arial"/>
          <w:color w:val="0D0D0D" w:themeColor="text1" w:themeTint="F2"/>
          <w:szCs w:val="24"/>
        </w:rPr>
      </w:pPr>
      <w:r>
        <w:rPr>
          <w:rFonts w:cs="Arial"/>
          <w:color w:val="0D0D0D" w:themeColor="text1" w:themeTint="F2"/>
          <w:szCs w:val="24"/>
        </w:rPr>
        <w:t>19.- El estudiante debe presentarse a la fecha y hora establecida para la defensa del trabajo de titulación.</w:t>
      </w:r>
    </w:p>
    <w:p w14:paraId="276BD4D0" w14:textId="77777777" w:rsidR="00842183" w:rsidRDefault="00842183" w:rsidP="007B385F">
      <w:pPr>
        <w:jc w:val="both"/>
        <w:rPr>
          <w:rFonts w:cs="Arial"/>
          <w:color w:val="0D0D0D" w:themeColor="text1" w:themeTint="F2"/>
          <w:szCs w:val="24"/>
        </w:rPr>
      </w:pPr>
    </w:p>
    <w:p w14:paraId="6ECFFC96" w14:textId="77777777" w:rsidR="00842183" w:rsidRDefault="00842183" w:rsidP="007B385F">
      <w:pPr>
        <w:jc w:val="both"/>
        <w:rPr>
          <w:rFonts w:cs="Arial"/>
          <w:color w:val="0D0D0D" w:themeColor="text1" w:themeTint="F2"/>
          <w:szCs w:val="24"/>
        </w:rPr>
      </w:pPr>
      <w:r>
        <w:rPr>
          <w:rFonts w:cs="Arial"/>
          <w:color w:val="0D0D0D" w:themeColor="text1" w:themeTint="F2"/>
          <w:szCs w:val="24"/>
        </w:rPr>
        <w:t xml:space="preserve">20.- En caso de no presentarse el estudiante deberá </w:t>
      </w:r>
      <w:r w:rsidR="0056455C">
        <w:rPr>
          <w:rFonts w:cs="Arial"/>
          <w:color w:val="0D0D0D" w:themeColor="text1" w:themeTint="F2"/>
          <w:szCs w:val="24"/>
        </w:rPr>
        <w:t>justificar</w:t>
      </w:r>
      <w:r>
        <w:rPr>
          <w:rFonts w:cs="Arial"/>
          <w:color w:val="0D0D0D" w:themeColor="text1" w:themeTint="F2"/>
          <w:szCs w:val="24"/>
        </w:rPr>
        <w:t xml:space="preserve"> con su </w:t>
      </w:r>
      <w:r w:rsidR="0056455C">
        <w:rPr>
          <w:rFonts w:cs="Arial"/>
          <w:color w:val="0D0D0D" w:themeColor="text1" w:themeTint="F2"/>
          <w:szCs w:val="24"/>
        </w:rPr>
        <w:t xml:space="preserve">respectiva </w:t>
      </w:r>
      <w:r>
        <w:rPr>
          <w:rFonts w:cs="Arial"/>
          <w:color w:val="0D0D0D" w:themeColor="text1" w:themeTint="F2"/>
          <w:szCs w:val="24"/>
        </w:rPr>
        <w:t xml:space="preserve">evidencia para que el coordinador de carrera fije nueva fecha y hora de defensa. Esta podrá ser presentada por única </w:t>
      </w:r>
      <w:r w:rsidR="0056455C">
        <w:rPr>
          <w:rFonts w:cs="Arial"/>
          <w:color w:val="0D0D0D" w:themeColor="text1" w:themeTint="F2"/>
          <w:szCs w:val="24"/>
        </w:rPr>
        <w:t xml:space="preserve">vez. </w:t>
      </w:r>
    </w:p>
    <w:p w14:paraId="3C19FC35" w14:textId="77777777" w:rsidR="009912A9" w:rsidRDefault="009912A9" w:rsidP="007B385F">
      <w:pPr>
        <w:jc w:val="both"/>
        <w:rPr>
          <w:rFonts w:cs="Arial"/>
          <w:color w:val="0D0D0D" w:themeColor="text1" w:themeTint="F2"/>
          <w:szCs w:val="24"/>
        </w:rPr>
      </w:pPr>
    </w:p>
    <w:p w14:paraId="4BED3E84" w14:textId="77777777" w:rsidR="0056455C" w:rsidRPr="0056455C" w:rsidRDefault="0056455C" w:rsidP="007B385F">
      <w:pPr>
        <w:jc w:val="both"/>
        <w:rPr>
          <w:rFonts w:cs="Arial"/>
          <w:b/>
          <w:color w:val="0D0D0D" w:themeColor="text1" w:themeTint="F2"/>
          <w:szCs w:val="24"/>
        </w:rPr>
      </w:pPr>
      <w:r w:rsidRPr="0056455C">
        <w:rPr>
          <w:rFonts w:cs="Arial"/>
          <w:b/>
          <w:color w:val="0D0D0D" w:themeColor="text1" w:themeTint="F2"/>
          <w:szCs w:val="24"/>
        </w:rPr>
        <w:t xml:space="preserve">PROCEDIMIENTO MODALIDAD EXAMEN COMPLEXIVO </w:t>
      </w:r>
    </w:p>
    <w:p w14:paraId="67842FCF" w14:textId="77777777" w:rsidR="009912A9" w:rsidRDefault="009912A9" w:rsidP="00632FAD">
      <w:pPr>
        <w:tabs>
          <w:tab w:val="left" w:pos="6450"/>
        </w:tabs>
        <w:jc w:val="both"/>
        <w:rPr>
          <w:rFonts w:cs="Arial"/>
          <w:color w:val="0D0D0D" w:themeColor="text1" w:themeTint="F2"/>
          <w:szCs w:val="24"/>
        </w:rPr>
      </w:pPr>
    </w:p>
    <w:p w14:paraId="552AFA94" w14:textId="0DB3B218" w:rsidR="00632FAD" w:rsidRDefault="00632FAD" w:rsidP="00632FAD">
      <w:pPr>
        <w:jc w:val="both"/>
        <w:rPr>
          <w:rFonts w:cs="Arial"/>
          <w:color w:val="0D0D0D" w:themeColor="text1" w:themeTint="F2"/>
          <w:szCs w:val="24"/>
        </w:rPr>
      </w:pPr>
      <w:r w:rsidRPr="00300328">
        <w:rPr>
          <w:rFonts w:cs="Arial"/>
          <w:color w:val="0D0D0D" w:themeColor="text1" w:themeTint="F2"/>
          <w:szCs w:val="24"/>
        </w:rPr>
        <w:t xml:space="preserve">1.- </w:t>
      </w:r>
      <w:r>
        <w:rPr>
          <w:rFonts w:cs="Arial"/>
          <w:color w:val="0D0D0D" w:themeColor="text1" w:themeTint="F2"/>
          <w:szCs w:val="24"/>
        </w:rPr>
        <w:t xml:space="preserve">Los responsables </w:t>
      </w:r>
      <w:r w:rsidR="00DC6590">
        <w:rPr>
          <w:rFonts w:cs="Arial"/>
          <w:color w:val="0D0D0D" w:themeColor="text1" w:themeTint="F2"/>
          <w:szCs w:val="24"/>
        </w:rPr>
        <w:t xml:space="preserve">de cada carrera ofertada para el proceso </w:t>
      </w:r>
      <w:r>
        <w:rPr>
          <w:rFonts w:cs="Arial"/>
          <w:color w:val="0D0D0D" w:themeColor="text1" w:themeTint="F2"/>
          <w:szCs w:val="24"/>
        </w:rPr>
        <w:t>de titulación realizarán la s</w:t>
      </w:r>
      <w:r w:rsidRPr="00300328">
        <w:rPr>
          <w:rFonts w:cs="Arial"/>
          <w:color w:val="0D0D0D" w:themeColor="text1" w:themeTint="F2"/>
          <w:szCs w:val="24"/>
        </w:rPr>
        <w:t>ocializa</w:t>
      </w:r>
      <w:r>
        <w:rPr>
          <w:rFonts w:cs="Arial"/>
          <w:color w:val="0D0D0D" w:themeColor="text1" w:themeTint="F2"/>
          <w:szCs w:val="24"/>
        </w:rPr>
        <w:t xml:space="preserve">ción </w:t>
      </w:r>
      <w:r w:rsidR="003F2388">
        <w:rPr>
          <w:rFonts w:cs="Arial"/>
          <w:color w:val="0D0D0D" w:themeColor="text1" w:themeTint="F2"/>
          <w:szCs w:val="24"/>
        </w:rPr>
        <w:t xml:space="preserve">de </w:t>
      </w:r>
      <w:r>
        <w:rPr>
          <w:rFonts w:cs="Arial"/>
          <w:color w:val="0D0D0D" w:themeColor="text1" w:themeTint="F2"/>
          <w:szCs w:val="24"/>
        </w:rPr>
        <w:t xml:space="preserve">asignaturas de acompañamiento, </w:t>
      </w:r>
      <w:r w:rsidR="003F2388">
        <w:rPr>
          <w:rFonts w:cs="Arial"/>
          <w:color w:val="0D0D0D" w:themeColor="text1" w:themeTint="F2"/>
          <w:szCs w:val="24"/>
        </w:rPr>
        <w:t xml:space="preserve">proceso, </w:t>
      </w:r>
      <w:r>
        <w:rPr>
          <w:rFonts w:cs="Arial"/>
          <w:color w:val="0D0D0D" w:themeColor="text1" w:themeTint="F2"/>
          <w:szCs w:val="24"/>
        </w:rPr>
        <w:t xml:space="preserve">distributivo y cronograma. </w:t>
      </w:r>
    </w:p>
    <w:p w14:paraId="6CDBEC8F" w14:textId="77777777" w:rsidR="00632FAD" w:rsidRDefault="00632FAD" w:rsidP="00632FAD">
      <w:pPr>
        <w:jc w:val="both"/>
        <w:rPr>
          <w:rFonts w:cs="Arial"/>
          <w:color w:val="0D0D0D" w:themeColor="text1" w:themeTint="F2"/>
          <w:szCs w:val="24"/>
        </w:rPr>
      </w:pPr>
    </w:p>
    <w:p w14:paraId="19A8B6CD" w14:textId="6CBED824" w:rsidR="00632FAD" w:rsidRDefault="00632FAD" w:rsidP="00632FAD">
      <w:pPr>
        <w:jc w:val="both"/>
        <w:rPr>
          <w:rFonts w:cs="Arial"/>
          <w:color w:val="0D0D0D" w:themeColor="text1" w:themeTint="F2"/>
          <w:szCs w:val="24"/>
        </w:rPr>
      </w:pPr>
      <w:r>
        <w:rPr>
          <w:rFonts w:cs="Arial"/>
          <w:color w:val="0D0D0D" w:themeColor="text1" w:themeTint="F2"/>
          <w:szCs w:val="24"/>
        </w:rPr>
        <w:t>2.- El estudiante debe asistir al acompañamiento de acuerdo a lo establecido</w:t>
      </w:r>
      <w:r w:rsidR="00DC6590">
        <w:rPr>
          <w:rFonts w:cs="Arial"/>
          <w:color w:val="0D0D0D" w:themeColor="text1" w:themeTint="F2"/>
          <w:szCs w:val="24"/>
        </w:rPr>
        <w:t>;</w:t>
      </w:r>
      <w:r>
        <w:rPr>
          <w:rFonts w:cs="Arial"/>
          <w:color w:val="0D0D0D" w:themeColor="text1" w:themeTint="F2"/>
          <w:szCs w:val="24"/>
        </w:rPr>
        <w:t xml:space="preserve"> </w:t>
      </w:r>
      <w:r w:rsidR="00DC6590">
        <w:rPr>
          <w:rFonts w:cs="Arial"/>
          <w:color w:val="0D0D0D" w:themeColor="text1" w:themeTint="F2"/>
          <w:szCs w:val="24"/>
        </w:rPr>
        <w:t>debiendo</w:t>
      </w:r>
      <w:r>
        <w:rPr>
          <w:rFonts w:cs="Arial"/>
          <w:color w:val="0D0D0D" w:themeColor="text1" w:themeTint="F2"/>
          <w:szCs w:val="24"/>
        </w:rPr>
        <w:t xml:space="preserve"> cumplir con al menos el 70% de asistencia, en caso de evidenciarse un porcentaje menor de asistencia el estudiante deberá esperar para inscribirse en el siguiente proceso de titulación.</w:t>
      </w:r>
    </w:p>
    <w:p w14:paraId="024D7C56" w14:textId="77777777" w:rsidR="003F2388" w:rsidRDefault="003F2388" w:rsidP="00632FAD">
      <w:pPr>
        <w:jc w:val="both"/>
        <w:rPr>
          <w:rFonts w:cs="Arial"/>
          <w:color w:val="0D0D0D" w:themeColor="text1" w:themeTint="F2"/>
          <w:szCs w:val="24"/>
        </w:rPr>
      </w:pPr>
    </w:p>
    <w:p w14:paraId="7C68593F" w14:textId="757A144E" w:rsidR="003F2388" w:rsidRDefault="00507F09" w:rsidP="003F2388">
      <w:pPr>
        <w:jc w:val="both"/>
        <w:rPr>
          <w:rFonts w:cs="Arial"/>
          <w:color w:val="0D0D0D" w:themeColor="text1" w:themeTint="F2"/>
          <w:szCs w:val="24"/>
        </w:rPr>
      </w:pPr>
      <w:r>
        <w:rPr>
          <w:rFonts w:cs="Arial"/>
          <w:color w:val="0D0D0D" w:themeColor="text1" w:themeTint="F2"/>
          <w:szCs w:val="24"/>
        </w:rPr>
        <w:t>3</w:t>
      </w:r>
      <w:r w:rsidR="003F2388">
        <w:rPr>
          <w:rFonts w:cs="Arial"/>
          <w:color w:val="0D0D0D" w:themeColor="text1" w:themeTint="F2"/>
          <w:szCs w:val="24"/>
        </w:rPr>
        <w:t xml:space="preserve">. El postulante para aprobar la modalidad de titulación “Examen </w:t>
      </w:r>
      <w:proofErr w:type="spellStart"/>
      <w:r w:rsidR="003F2388">
        <w:rPr>
          <w:rFonts w:cs="Arial"/>
          <w:color w:val="0D0D0D" w:themeColor="text1" w:themeTint="F2"/>
          <w:szCs w:val="24"/>
        </w:rPr>
        <w:t>Complexivo</w:t>
      </w:r>
      <w:proofErr w:type="spellEnd"/>
      <w:r w:rsidR="003F2388">
        <w:rPr>
          <w:rFonts w:cs="Arial"/>
          <w:color w:val="0D0D0D" w:themeColor="text1" w:themeTint="F2"/>
          <w:szCs w:val="24"/>
        </w:rPr>
        <w:t>” debe aprobar dos componentes, uno teórico que equivale al 60% de la calificación total y un componente práctico que equivale al 40% restante.</w:t>
      </w:r>
    </w:p>
    <w:p w14:paraId="4A34B395" w14:textId="77777777" w:rsidR="003F2388" w:rsidRDefault="003F2388" w:rsidP="003F2388">
      <w:pPr>
        <w:jc w:val="both"/>
        <w:rPr>
          <w:rFonts w:cs="Arial"/>
          <w:color w:val="0D0D0D" w:themeColor="text1" w:themeTint="F2"/>
          <w:szCs w:val="24"/>
        </w:rPr>
      </w:pPr>
    </w:p>
    <w:p w14:paraId="62DA31F8" w14:textId="05C8F339" w:rsidR="003F2388" w:rsidRDefault="00507F09" w:rsidP="003F2388">
      <w:pPr>
        <w:jc w:val="both"/>
        <w:rPr>
          <w:rFonts w:cs="Arial"/>
          <w:color w:val="0D0D0D" w:themeColor="text1" w:themeTint="F2"/>
          <w:szCs w:val="24"/>
        </w:rPr>
      </w:pPr>
      <w:r>
        <w:rPr>
          <w:rFonts w:cs="Arial"/>
          <w:color w:val="0D0D0D" w:themeColor="text1" w:themeTint="F2"/>
          <w:szCs w:val="24"/>
        </w:rPr>
        <w:t>4</w:t>
      </w:r>
      <w:r w:rsidR="003F2388">
        <w:rPr>
          <w:rFonts w:cs="Arial"/>
          <w:color w:val="0D0D0D" w:themeColor="text1" w:themeTint="F2"/>
          <w:szCs w:val="24"/>
        </w:rPr>
        <w:t>. El componente teórico consistirá en un examen que esté compuesto por</w:t>
      </w:r>
      <w:r>
        <w:rPr>
          <w:rFonts w:cs="Arial"/>
          <w:color w:val="0D0D0D" w:themeColor="text1" w:themeTint="F2"/>
          <w:szCs w:val="24"/>
        </w:rPr>
        <w:t xml:space="preserve"> 60 preguntas de</w:t>
      </w:r>
      <w:r w:rsidR="003F2388">
        <w:rPr>
          <w:rFonts w:cs="Arial"/>
          <w:color w:val="0D0D0D" w:themeColor="text1" w:themeTint="F2"/>
          <w:szCs w:val="24"/>
        </w:rPr>
        <w:t xml:space="preserve"> las asignaturas profesionales detalladas en la unidad de titulación y que permitan al estudiante evidenciar su conocim</w:t>
      </w:r>
      <w:r>
        <w:rPr>
          <w:rFonts w:cs="Arial"/>
          <w:color w:val="0D0D0D" w:themeColor="text1" w:themeTint="F2"/>
          <w:szCs w:val="24"/>
        </w:rPr>
        <w:t>iento con respecto a las mismas.</w:t>
      </w:r>
    </w:p>
    <w:p w14:paraId="0281ED20" w14:textId="77777777" w:rsidR="00507F09" w:rsidRDefault="00507F09" w:rsidP="003F2388">
      <w:pPr>
        <w:jc w:val="both"/>
        <w:rPr>
          <w:rFonts w:cs="Arial"/>
          <w:color w:val="0D0D0D" w:themeColor="text1" w:themeTint="F2"/>
          <w:szCs w:val="24"/>
        </w:rPr>
      </w:pPr>
    </w:p>
    <w:p w14:paraId="3DAF3B10" w14:textId="77C8B7D7" w:rsidR="00507F09" w:rsidRDefault="00507F09" w:rsidP="003F2388">
      <w:pPr>
        <w:jc w:val="both"/>
        <w:rPr>
          <w:rFonts w:cs="Arial"/>
          <w:color w:val="0D0D0D" w:themeColor="text1" w:themeTint="F2"/>
          <w:szCs w:val="24"/>
        </w:rPr>
      </w:pPr>
      <w:r>
        <w:rPr>
          <w:rFonts w:cs="Arial"/>
          <w:color w:val="0D0D0D" w:themeColor="text1" w:themeTint="F2"/>
          <w:szCs w:val="24"/>
        </w:rPr>
        <w:t xml:space="preserve">5.- Finalizado el acompañamiento el estudiante deberá acercarse a rendir el </w:t>
      </w:r>
      <w:proofErr w:type="spellStart"/>
      <w:r>
        <w:rPr>
          <w:rFonts w:cs="Arial"/>
          <w:color w:val="0D0D0D" w:themeColor="text1" w:themeTint="F2"/>
          <w:szCs w:val="24"/>
        </w:rPr>
        <w:t>examén</w:t>
      </w:r>
      <w:proofErr w:type="spellEnd"/>
      <w:r>
        <w:rPr>
          <w:rFonts w:cs="Arial"/>
          <w:color w:val="0D0D0D" w:themeColor="text1" w:themeTint="F2"/>
          <w:szCs w:val="24"/>
        </w:rPr>
        <w:t xml:space="preserve"> de carácter </w:t>
      </w:r>
      <w:proofErr w:type="spellStart"/>
      <w:r>
        <w:rPr>
          <w:rFonts w:cs="Arial"/>
          <w:color w:val="0D0D0D" w:themeColor="text1" w:themeTint="F2"/>
          <w:szCs w:val="24"/>
        </w:rPr>
        <w:t>complexivo</w:t>
      </w:r>
      <w:proofErr w:type="spellEnd"/>
      <w:r>
        <w:rPr>
          <w:rFonts w:cs="Arial"/>
          <w:color w:val="0D0D0D" w:themeColor="text1" w:themeTint="F2"/>
          <w:szCs w:val="24"/>
        </w:rPr>
        <w:t xml:space="preserve"> en fecha y hora establecida en el cronograma general de titulación, el examen tendrá una duración de 2 horas reloj; en el caso de personas con discapacidad debidamente evidenciada con el carnet del CONADIS, tendrá una hora extra para el desarrollo del mismo y se les permitirá un acompañante en casos especiales.</w:t>
      </w:r>
    </w:p>
    <w:p w14:paraId="67BBE4F0" w14:textId="77777777" w:rsidR="003F2388" w:rsidRDefault="003F2388" w:rsidP="003F2388">
      <w:pPr>
        <w:jc w:val="both"/>
        <w:rPr>
          <w:rFonts w:cs="Arial"/>
          <w:color w:val="0D0D0D" w:themeColor="text1" w:themeTint="F2"/>
          <w:szCs w:val="24"/>
        </w:rPr>
      </w:pPr>
    </w:p>
    <w:p w14:paraId="2E4AAFF8" w14:textId="0E9FB9E6" w:rsidR="003F2388" w:rsidRDefault="00507F09" w:rsidP="003F2388">
      <w:pPr>
        <w:jc w:val="both"/>
        <w:rPr>
          <w:rFonts w:cs="Arial"/>
          <w:color w:val="0D0D0D" w:themeColor="text1" w:themeTint="F2"/>
          <w:szCs w:val="24"/>
        </w:rPr>
      </w:pPr>
      <w:r>
        <w:rPr>
          <w:rFonts w:cs="Arial"/>
          <w:color w:val="0D0D0D" w:themeColor="text1" w:themeTint="F2"/>
          <w:szCs w:val="24"/>
        </w:rPr>
        <w:t>6</w:t>
      </w:r>
      <w:r w:rsidR="003F2388">
        <w:rPr>
          <w:rFonts w:cs="Arial"/>
          <w:color w:val="0D0D0D" w:themeColor="text1" w:themeTint="F2"/>
          <w:szCs w:val="24"/>
        </w:rPr>
        <w:t>.- El componente práctico se dividirá en desarrollo escrito con un peso del 15%, y defensa oral con un equivalente del 25%, este debe tener como finalidad la solución de un problema práctico</w:t>
      </w:r>
      <w:r w:rsidR="008B171F">
        <w:rPr>
          <w:rFonts w:cs="Arial"/>
          <w:color w:val="0D0D0D" w:themeColor="text1" w:themeTint="F2"/>
          <w:szCs w:val="24"/>
        </w:rPr>
        <w:t xml:space="preserve"> que pueda ser desarrollado en un tiempo máximo de 15 días y</w:t>
      </w:r>
      <w:r w:rsidR="003F2388">
        <w:rPr>
          <w:rFonts w:cs="Arial"/>
          <w:color w:val="0D0D0D" w:themeColor="text1" w:themeTint="F2"/>
          <w:szCs w:val="24"/>
        </w:rPr>
        <w:t xml:space="preserve"> permita evidenciar que el estudiante alcanzo las competencias profesionales de la carre</w:t>
      </w:r>
      <w:r w:rsidR="008B171F">
        <w:rPr>
          <w:rFonts w:cs="Arial"/>
          <w:color w:val="0D0D0D" w:themeColor="text1" w:themeTint="F2"/>
          <w:szCs w:val="24"/>
        </w:rPr>
        <w:t>ra establecidas en el perfil de egreso.</w:t>
      </w:r>
    </w:p>
    <w:p w14:paraId="787995A2" w14:textId="77777777" w:rsidR="00632FAD" w:rsidRDefault="00632FAD" w:rsidP="00632FAD">
      <w:pPr>
        <w:jc w:val="both"/>
        <w:rPr>
          <w:rFonts w:cs="Arial"/>
          <w:color w:val="0D0D0D" w:themeColor="text1" w:themeTint="F2"/>
          <w:szCs w:val="24"/>
        </w:rPr>
      </w:pPr>
    </w:p>
    <w:p w14:paraId="6B6E6CC6" w14:textId="67F4D712" w:rsidR="00632FAD" w:rsidRDefault="00507F09" w:rsidP="00632FAD">
      <w:pPr>
        <w:jc w:val="both"/>
        <w:rPr>
          <w:rFonts w:cs="Arial"/>
          <w:color w:val="0D0D0D" w:themeColor="text1" w:themeTint="F2"/>
          <w:szCs w:val="24"/>
        </w:rPr>
      </w:pPr>
      <w:r>
        <w:rPr>
          <w:rFonts w:cs="Arial"/>
          <w:color w:val="0D0D0D" w:themeColor="text1" w:themeTint="F2"/>
          <w:szCs w:val="24"/>
        </w:rPr>
        <w:t>7</w:t>
      </w:r>
      <w:r w:rsidR="00632FAD">
        <w:rPr>
          <w:rFonts w:cs="Arial"/>
          <w:color w:val="0D0D0D" w:themeColor="text1" w:themeTint="F2"/>
          <w:szCs w:val="24"/>
        </w:rPr>
        <w:t>.- El coordinador de carrera solicitará a los docentes de</w:t>
      </w:r>
      <w:r w:rsidR="008B171F">
        <w:rPr>
          <w:rFonts w:cs="Arial"/>
          <w:color w:val="0D0D0D" w:themeColor="text1" w:themeTint="F2"/>
          <w:szCs w:val="24"/>
        </w:rPr>
        <w:t xml:space="preserve">l área </w:t>
      </w:r>
      <w:r w:rsidR="00632FAD">
        <w:rPr>
          <w:rFonts w:cs="Arial"/>
          <w:color w:val="0D0D0D" w:themeColor="text1" w:themeTint="F2"/>
          <w:szCs w:val="24"/>
        </w:rPr>
        <w:t>los temas de casuística</w:t>
      </w:r>
      <w:r w:rsidR="008B171F">
        <w:rPr>
          <w:rFonts w:cs="Arial"/>
          <w:color w:val="0D0D0D" w:themeColor="text1" w:themeTint="F2"/>
          <w:szCs w:val="24"/>
        </w:rPr>
        <w:t>, con su respectiva estructura y rúbrica, mismos</w:t>
      </w:r>
      <w:r w:rsidR="00632FAD">
        <w:rPr>
          <w:rFonts w:cs="Arial"/>
          <w:color w:val="0D0D0D" w:themeColor="text1" w:themeTint="F2"/>
          <w:szCs w:val="24"/>
        </w:rPr>
        <w:t xml:space="preserve"> que serán sorteados a los estudiantes</w:t>
      </w:r>
      <w:r w:rsidR="008B171F">
        <w:rPr>
          <w:rFonts w:cs="Arial"/>
          <w:color w:val="0D0D0D" w:themeColor="text1" w:themeTint="F2"/>
          <w:szCs w:val="24"/>
        </w:rPr>
        <w:t xml:space="preserve"> en un evento público </w:t>
      </w:r>
      <w:r>
        <w:rPr>
          <w:rFonts w:cs="Arial"/>
          <w:color w:val="0D0D0D" w:themeColor="text1" w:themeTint="F2"/>
          <w:szCs w:val="24"/>
        </w:rPr>
        <w:t>para garantizar la imparcialidad y calidad del proceso.</w:t>
      </w:r>
      <w:r w:rsidR="00632FAD">
        <w:rPr>
          <w:rFonts w:cs="Arial"/>
          <w:color w:val="0D0D0D" w:themeColor="text1" w:themeTint="F2"/>
          <w:szCs w:val="24"/>
        </w:rPr>
        <w:t xml:space="preserve"> </w:t>
      </w:r>
    </w:p>
    <w:p w14:paraId="064FCAC4" w14:textId="77777777" w:rsidR="00632FAD" w:rsidRDefault="00632FAD" w:rsidP="00632FAD">
      <w:pPr>
        <w:jc w:val="both"/>
        <w:rPr>
          <w:rFonts w:cs="Arial"/>
          <w:color w:val="0D0D0D" w:themeColor="text1" w:themeTint="F2"/>
          <w:szCs w:val="24"/>
        </w:rPr>
      </w:pPr>
    </w:p>
    <w:p w14:paraId="3E2264CB" w14:textId="0B838EC4" w:rsidR="005C3B7C" w:rsidRDefault="00507F09" w:rsidP="00632FAD">
      <w:pPr>
        <w:jc w:val="both"/>
        <w:rPr>
          <w:rFonts w:cs="Arial"/>
          <w:color w:val="0D0D0D" w:themeColor="text1" w:themeTint="F2"/>
          <w:szCs w:val="24"/>
        </w:rPr>
      </w:pPr>
      <w:r>
        <w:rPr>
          <w:rFonts w:cs="Arial"/>
          <w:color w:val="0D0D0D" w:themeColor="text1" w:themeTint="F2"/>
          <w:szCs w:val="24"/>
        </w:rPr>
        <w:t>8</w:t>
      </w:r>
      <w:r w:rsidR="00632FAD">
        <w:rPr>
          <w:rFonts w:cs="Arial"/>
          <w:color w:val="0D0D0D" w:themeColor="text1" w:themeTint="F2"/>
          <w:szCs w:val="24"/>
        </w:rPr>
        <w:t xml:space="preserve">.- Se realizará una reunión con todos los estudiantes de la modalidad de titulación </w:t>
      </w:r>
      <w:r w:rsidR="005C3B7C">
        <w:rPr>
          <w:rFonts w:cs="Arial"/>
          <w:color w:val="0D0D0D" w:themeColor="text1" w:themeTint="F2"/>
          <w:szCs w:val="24"/>
        </w:rPr>
        <w:t>por carrera y se realizará el sorteo público de los temas del componente práctico.</w:t>
      </w:r>
    </w:p>
    <w:p w14:paraId="61A8BCB4" w14:textId="77777777" w:rsidR="00965D8B" w:rsidRDefault="00965D8B" w:rsidP="00632FAD">
      <w:pPr>
        <w:jc w:val="both"/>
        <w:rPr>
          <w:rFonts w:cs="Arial"/>
          <w:color w:val="0D0D0D" w:themeColor="text1" w:themeTint="F2"/>
          <w:szCs w:val="24"/>
        </w:rPr>
      </w:pPr>
    </w:p>
    <w:p w14:paraId="4881A44D" w14:textId="77777777" w:rsidR="005C3B7C" w:rsidRDefault="005C3B7C" w:rsidP="00632FAD">
      <w:pPr>
        <w:jc w:val="both"/>
        <w:rPr>
          <w:rFonts w:cs="Arial"/>
          <w:color w:val="0D0D0D" w:themeColor="text1" w:themeTint="F2"/>
          <w:szCs w:val="24"/>
        </w:rPr>
      </w:pPr>
    </w:p>
    <w:p w14:paraId="0930F300" w14:textId="421C9C2F" w:rsidR="00DC6590" w:rsidRDefault="00507F09" w:rsidP="00632FAD">
      <w:pPr>
        <w:jc w:val="both"/>
        <w:rPr>
          <w:rFonts w:cs="Arial"/>
          <w:color w:val="0D0D0D" w:themeColor="text1" w:themeTint="F2"/>
          <w:szCs w:val="24"/>
        </w:rPr>
      </w:pPr>
      <w:r>
        <w:rPr>
          <w:rFonts w:cs="Arial"/>
          <w:color w:val="0D0D0D" w:themeColor="text1" w:themeTint="F2"/>
          <w:szCs w:val="24"/>
        </w:rPr>
        <w:t>9</w:t>
      </w:r>
      <w:r w:rsidR="005C3B7C">
        <w:rPr>
          <w:rFonts w:cs="Arial"/>
          <w:color w:val="0D0D0D" w:themeColor="text1" w:themeTint="F2"/>
          <w:szCs w:val="24"/>
        </w:rPr>
        <w:t xml:space="preserve">.- El componente práctico debe ser realizado por el estudiante, no se asignará tutores, este debe ser elaborado en base a los conocimientos adquiridos en sus periodos de estudio y apoyado en la investigación. </w:t>
      </w:r>
    </w:p>
    <w:p w14:paraId="10390804" w14:textId="77777777" w:rsidR="009912A9" w:rsidRDefault="009912A9" w:rsidP="007B385F">
      <w:pPr>
        <w:jc w:val="both"/>
        <w:rPr>
          <w:rFonts w:cs="Arial"/>
          <w:color w:val="0D0D0D" w:themeColor="text1" w:themeTint="F2"/>
          <w:szCs w:val="24"/>
        </w:rPr>
      </w:pPr>
    </w:p>
    <w:p w14:paraId="1534ACA5" w14:textId="4961C099" w:rsidR="005C3B7C" w:rsidRDefault="00507F09" w:rsidP="007B385F">
      <w:pPr>
        <w:jc w:val="both"/>
        <w:rPr>
          <w:rFonts w:cs="Arial"/>
          <w:color w:val="0D0D0D" w:themeColor="text1" w:themeTint="F2"/>
          <w:szCs w:val="24"/>
        </w:rPr>
      </w:pPr>
      <w:r>
        <w:rPr>
          <w:rFonts w:cs="Arial"/>
          <w:color w:val="0D0D0D" w:themeColor="text1" w:themeTint="F2"/>
          <w:szCs w:val="24"/>
        </w:rPr>
        <w:t>10</w:t>
      </w:r>
      <w:r w:rsidR="005C3B7C">
        <w:rPr>
          <w:rFonts w:cs="Arial"/>
          <w:color w:val="0D0D0D" w:themeColor="text1" w:themeTint="F2"/>
          <w:szCs w:val="24"/>
        </w:rPr>
        <w:t>.- El coordinador de carrera conformara tribunales para la defensa o revisión del componente práctico.</w:t>
      </w:r>
    </w:p>
    <w:p w14:paraId="6A41BB2C" w14:textId="77777777" w:rsidR="00A22164" w:rsidRDefault="00A22164" w:rsidP="007B385F">
      <w:pPr>
        <w:jc w:val="both"/>
        <w:rPr>
          <w:rFonts w:cs="Arial"/>
          <w:color w:val="0D0D0D" w:themeColor="text1" w:themeTint="F2"/>
          <w:szCs w:val="24"/>
        </w:rPr>
      </w:pPr>
    </w:p>
    <w:p w14:paraId="76B681CA" w14:textId="7F46D43E" w:rsidR="00A22164" w:rsidRDefault="00A22164" w:rsidP="007B385F">
      <w:pPr>
        <w:jc w:val="both"/>
        <w:rPr>
          <w:rFonts w:cs="Arial"/>
          <w:color w:val="0D0D0D" w:themeColor="text1" w:themeTint="F2"/>
          <w:szCs w:val="24"/>
        </w:rPr>
      </w:pPr>
      <w:r>
        <w:rPr>
          <w:rFonts w:cs="Arial"/>
          <w:color w:val="0D0D0D" w:themeColor="text1" w:themeTint="F2"/>
          <w:szCs w:val="24"/>
        </w:rPr>
        <w:t>11.- Los tribunales para defensas de componente práctico estarán conformados por tres profesionales de los cuales uno podría pertenecer a una área distinta a la de la carrera en caso de requerirlo.</w:t>
      </w:r>
    </w:p>
    <w:p w14:paraId="20CFFDBA" w14:textId="77777777" w:rsidR="005C3B7C" w:rsidRDefault="005C3B7C" w:rsidP="007B385F">
      <w:pPr>
        <w:jc w:val="both"/>
        <w:rPr>
          <w:rFonts w:cs="Arial"/>
          <w:color w:val="0D0D0D" w:themeColor="text1" w:themeTint="F2"/>
          <w:szCs w:val="24"/>
        </w:rPr>
      </w:pPr>
    </w:p>
    <w:p w14:paraId="553970FE" w14:textId="77777777" w:rsidR="00EB36B2" w:rsidRDefault="00A22164" w:rsidP="007B385F">
      <w:pPr>
        <w:jc w:val="both"/>
        <w:rPr>
          <w:rFonts w:cs="Arial"/>
          <w:color w:val="0D0D0D" w:themeColor="text1" w:themeTint="F2"/>
          <w:szCs w:val="24"/>
        </w:rPr>
      </w:pPr>
      <w:r>
        <w:rPr>
          <w:rFonts w:cs="Arial"/>
          <w:color w:val="0D0D0D" w:themeColor="text1" w:themeTint="F2"/>
          <w:szCs w:val="24"/>
        </w:rPr>
        <w:t>11</w:t>
      </w:r>
      <w:r w:rsidR="005C3B7C">
        <w:rPr>
          <w:rFonts w:cs="Arial"/>
          <w:color w:val="0D0D0D" w:themeColor="text1" w:themeTint="F2"/>
          <w:szCs w:val="24"/>
        </w:rPr>
        <w:t xml:space="preserve">.- El estudiante </w:t>
      </w:r>
      <w:r w:rsidR="00EB36B2">
        <w:rPr>
          <w:rFonts w:cs="Arial"/>
          <w:color w:val="0D0D0D" w:themeColor="text1" w:themeTint="F2"/>
          <w:szCs w:val="24"/>
        </w:rPr>
        <w:t xml:space="preserve">deberá entregar el informe escrito por medio de secretaría con 48 horas previas a la semana establecida en el cronograma para defensas. </w:t>
      </w:r>
    </w:p>
    <w:p w14:paraId="6E0F30F4" w14:textId="77777777" w:rsidR="00EB36B2" w:rsidRDefault="00EB36B2" w:rsidP="007B385F">
      <w:pPr>
        <w:jc w:val="both"/>
        <w:rPr>
          <w:rFonts w:cs="Arial"/>
          <w:color w:val="0D0D0D" w:themeColor="text1" w:themeTint="F2"/>
          <w:szCs w:val="24"/>
        </w:rPr>
      </w:pPr>
    </w:p>
    <w:p w14:paraId="0ADE546E" w14:textId="77777777" w:rsidR="00EB36B2" w:rsidRDefault="00EB36B2" w:rsidP="007B385F">
      <w:pPr>
        <w:jc w:val="both"/>
        <w:rPr>
          <w:rFonts w:cs="Arial"/>
          <w:color w:val="0D0D0D" w:themeColor="text1" w:themeTint="F2"/>
          <w:szCs w:val="24"/>
        </w:rPr>
      </w:pPr>
      <w:r>
        <w:rPr>
          <w:rFonts w:cs="Arial"/>
          <w:color w:val="0D0D0D" w:themeColor="text1" w:themeTint="F2"/>
          <w:szCs w:val="24"/>
        </w:rPr>
        <w:t>12.- Fecha y hora de defensas serán publicadas en los medios oficiales de comunicación de la institución de manera oportuna.</w:t>
      </w:r>
    </w:p>
    <w:p w14:paraId="226DDF8D" w14:textId="77777777" w:rsidR="00EB36B2" w:rsidRDefault="00EB36B2" w:rsidP="007B385F">
      <w:pPr>
        <w:jc w:val="both"/>
        <w:rPr>
          <w:rFonts w:cs="Arial"/>
          <w:color w:val="0D0D0D" w:themeColor="text1" w:themeTint="F2"/>
          <w:szCs w:val="24"/>
        </w:rPr>
      </w:pPr>
    </w:p>
    <w:p w14:paraId="6C25EA47" w14:textId="77777777" w:rsidR="00EB36B2" w:rsidRDefault="00EB36B2" w:rsidP="007B385F">
      <w:pPr>
        <w:jc w:val="both"/>
        <w:rPr>
          <w:rFonts w:cs="Arial"/>
          <w:color w:val="0D0D0D" w:themeColor="text1" w:themeTint="F2"/>
          <w:szCs w:val="24"/>
        </w:rPr>
      </w:pPr>
    </w:p>
    <w:p w14:paraId="4AA70C3E" w14:textId="7B7C403B" w:rsidR="007A1053" w:rsidRDefault="007A1053" w:rsidP="007B385F">
      <w:pPr>
        <w:jc w:val="both"/>
        <w:rPr>
          <w:rFonts w:cs="Arial"/>
          <w:color w:val="0D0D0D" w:themeColor="text1" w:themeTint="F2"/>
          <w:szCs w:val="24"/>
        </w:rPr>
      </w:pPr>
      <w:r>
        <w:rPr>
          <w:rFonts w:cs="Arial"/>
          <w:color w:val="0D0D0D" w:themeColor="text1" w:themeTint="F2"/>
          <w:szCs w:val="24"/>
        </w:rPr>
        <w:t>13.- Para la defensa el estudiante debe presentarse con mínimo 15 minutos de antelación para poder precisar detalles de la misma.</w:t>
      </w:r>
    </w:p>
    <w:p w14:paraId="68B8FFE2" w14:textId="77777777" w:rsidR="007A1053" w:rsidRDefault="007A1053" w:rsidP="007B385F">
      <w:pPr>
        <w:jc w:val="both"/>
        <w:rPr>
          <w:rFonts w:cs="Arial"/>
          <w:color w:val="0D0D0D" w:themeColor="text1" w:themeTint="F2"/>
          <w:szCs w:val="24"/>
        </w:rPr>
      </w:pPr>
    </w:p>
    <w:p w14:paraId="1C3D6309" w14:textId="7EAAAE14" w:rsidR="007A1053" w:rsidRDefault="007A1053" w:rsidP="007B385F">
      <w:pPr>
        <w:jc w:val="both"/>
        <w:rPr>
          <w:rFonts w:cs="Arial"/>
          <w:color w:val="0D0D0D" w:themeColor="text1" w:themeTint="F2"/>
          <w:szCs w:val="24"/>
        </w:rPr>
      </w:pPr>
      <w:r>
        <w:rPr>
          <w:rFonts w:cs="Arial"/>
          <w:color w:val="0D0D0D" w:themeColor="text1" w:themeTint="F2"/>
          <w:szCs w:val="24"/>
        </w:rPr>
        <w:t xml:space="preserve">14.- El estudiante tendrá un tiempo máximo de 15 minutos para la defensa y 15 minutos para solventar preguntas. </w:t>
      </w:r>
    </w:p>
    <w:p w14:paraId="12C5E942" w14:textId="77777777" w:rsidR="005C3B7C" w:rsidRDefault="005C3B7C" w:rsidP="007B385F">
      <w:pPr>
        <w:jc w:val="both"/>
        <w:rPr>
          <w:rFonts w:cs="Arial"/>
          <w:color w:val="0D0D0D" w:themeColor="text1" w:themeTint="F2"/>
          <w:szCs w:val="24"/>
        </w:rPr>
      </w:pPr>
    </w:p>
    <w:p w14:paraId="4D9249A4" w14:textId="4562BBBA" w:rsidR="005C3B7C" w:rsidRDefault="00A22164" w:rsidP="007B385F">
      <w:pPr>
        <w:jc w:val="both"/>
        <w:rPr>
          <w:rFonts w:cs="Arial"/>
          <w:color w:val="0D0D0D" w:themeColor="text1" w:themeTint="F2"/>
          <w:szCs w:val="24"/>
        </w:rPr>
      </w:pPr>
      <w:r>
        <w:rPr>
          <w:rFonts w:cs="Arial"/>
          <w:color w:val="0D0D0D" w:themeColor="text1" w:themeTint="F2"/>
          <w:szCs w:val="24"/>
        </w:rPr>
        <w:t>12</w:t>
      </w:r>
      <w:r w:rsidR="005C3B7C">
        <w:rPr>
          <w:rFonts w:cs="Arial"/>
          <w:color w:val="0D0D0D" w:themeColor="text1" w:themeTint="F2"/>
          <w:szCs w:val="24"/>
        </w:rPr>
        <w:t>.- Una vez culminado el proceso, secretaría generara las actas de grado para aquellos estudiantes que aprobaron la modalidad  y se realizará la respectiva entrega de las mismas.</w:t>
      </w:r>
    </w:p>
    <w:p w14:paraId="001FE90E" w14:textId="77777777" w:rsidR="009912A9" w:rsidRPr="00300328" w:rsidRDefault="009912A9" w:rsidP="007B385F">
      <w:pPr>
        <w:jc w:val="both"/>
        <w:rPr>
          <w:rFonts w:cs="Arial"/>
          <w:color w:val="0D0D0D" w:themeColor="text1" w:themeTint="F2"/>
          <w:szCs w:val="24"/>
        </w:rPr>
      </w:pPr>
    </w:p>
    <w:p w14:paraId="633C74B5" w14:textId="77777777" w:rsidR="007D0505" w:rsidRDefault="005C3B7C" w:rsidP="00052413">
      <w:pPr>
        <w:jc w:val="both"/>
        <w:rPr>
          <w:rFonts w:cs="Arial"/>
          <w:color w:val="auto"/>
          <w:szCs w:val="24"/>
        </w:rPr>
      </w:pPr>
      <w:r>
        <w:rPr>
          <w:rFonts w:cs="Arial"/>
          <w:color w:val="auto"/>
          <w:szCs w:val="24"/>
        </w:rPr>
        <w:t xml:space="preserve">En caso de no cumplir con las fechas establecidas para cada actividad de titulación en las dos modalidades, el estudiante quedará fuera del proceso y deberá esperar la apertura del siguiente periodo para volverse a inscribir; es responsabilidad del estudiante cumplir con las fechas establecidas, ya que la institución no garantiza la aprobación o continuidad </w:t>
      </w:r>
      <w:r w:rsidR="00052413">
        <w:rPr>
          <w:rFonts w:cs="Arial"/>
          <w:color w:val="auto"/>
          <w:szCs w:val="24"/>
        </w:rPr>
        <w:t>del trabajo elaborado en cada proceso.</w:t>
      </w:r>
    </w:p>
    <w:p w14:paraId="21562D8E" w14:textId="77777777" w:rsidR="005C3B7C" w:rsidRDefault="005C3B7C">
      <w:pPr>
        <w:rPr>
          <w:rFonts w:cs="Arial"/>
          <w:color w:val="auto"/>
          <w:szCs w:val="24"/>
        </w:rPr>
      </w:pPr>
    </w:p>
    <w:p w14:paraId="021E74BC" w14:textId="77777777" w:rsidR="005C3B7C" w:rsidRPr="00BB010D" w:rsidRDefault="005C3B7C">
      <w:pPr>
        <w:rPr>
          <w:rFonts w:cs="Arial"/>
          <w:color w:val="auto"/>
          <w:szCs w:val="24"/>
        </w:rPr>
      </w:pPr>
    </w:p>
    <w:tbl>
      <w:tblPr>
        <w:tblW w:w="5000" w:type="pct"/>
        <w:shd w:val="clear" w:color="auto" w:fill="CCFFCC"/>
        <w:tblCellMar>
          <w:left w:w="70" w:type="dxa"/>
          <w:right w:w="70" w:type="dxa"/>
        </w:tblCellMar>
        <w:tblLook w:val="0000" w:firstRow="0" w:lastRow="0" w:firstColumn="0" w:lastColumn="0" w:noHBand="0" w:noVBand="0"/>
      </w:tblPr>
      <w:tblGrid>
        <w:gridCol w:w="9056"/>
      </w:tblGrid>
      <w:tr w:rsidR="00F51103" w:rsidRPr="00BB010D" w14:paraId="3B90B5C5" w14:textId="77777777">
        <w:tc>
          <w:tcPr>
            <w:tcW w:w="5000" w:type="pct"/>
            <w:tcBorders>
              <w:top w:val="single" w:sz="6" w:space="0" w:color="auto"/>
              <w:left w:val="single" w:sz="6" w:space="0" w:color="auto"/>
              <w:bottom w:val="single" w:sz="6" w:space="0" w:color="auto"/>
              <w:right w:val="single" w:sz="6" w:space="0" w:color="auto"/>
            </w:tcBorders>
            <w:shd w:val="clear" w:color="auto" w:fill="CCFFCC"/>
          </w:tcPr>
          <w:p w14:paraId="65710319" w14:textId="77777777" w:rsidR="00F51103" w:rsidRPr="00BB010D" w:rsidRDefault="007B385F" w:rsidP="00052413">
            <w:pPr>
              <w:jc w:val="both"/>
              <w:rPr>
                <w:rFonts w:cs="Arial"/>
                <w:b/>
                <w:color w:val="auto"/>
                <w:szCs w:val="24"/>
              </w:rPr>
            </w:pPr>
            <w:r>
              <w:rPr>
                <w:rFonts w:cs="Arial"/>
                <w:b/>
                <w:color w:val="auto"/>
                <w:szCs w:val="24"/>
              </w:rPr>
              <w:t>5</w:t>
            </w:r>
            <w:r w:rsidR="00F51103" w:rsidRPr="00BB010D">
              <w:rPr>
                <w:rFonts w:cs="Arial"/>
                <w:b/>
                <w:color w:val="auto"/>
                <w:szCs w:val="24"/>
              </w:rPr>
              <w:t xml:space="preserve">.- </w:t>
            </w:r>
            <w:r w:rsidR="005F6A8A" w:rsidRPr="00BB010D">
              <w:rPr>
                <w:rFonts w:cs="Arial"/>
                <w:b/>
                <w:color w:val="auto"/>
                <w:szCs w:val="24"/>
              </w:rPr>
              <w:t>R</w:t>
            </w:r>
            <w:r w:rsidR="00052413">
              <w:rPr>
                <w:rFonts w:cs="Arial"/>
                <w:b/>
                <w:color w:val="auto"/>
                <w:szCs w:val="24"/>
              </w:rPr>
              <w:t>ECURSOS</w:t>
            </w:r>
          </w:p>
        </w:tc>
      </w:tr>
    </w:tbl>
    <w:p w14:paraId="399A0F53" w14:textId="77777777" w:rsidR="00F51103" w:rsidRPr="00BB010D" w:rsidRDefault="00F51103">
      <w:pPr>
        <w:rPr>
          <w:rFonts w:cs="Arial"/>
          <w:color w:val="auto"/>
          <w:szCs w:val="24"/>
        </w:rPr>
      </w:pPr>
    </w:p>
    <w:p w14:paraId="664AA4F0" w14:textId="77777777" w:rsidR="00F810FB" w:rsidRPr="00BB010D" w:rsidRDefault="00F810FB">
      <w:pPr>
        <w:rPr>
          <w:rFonts w:cs="Arial"/>
          <w:color w:val="auto"/>
          <w:szCs w:val="24"/>
        </w:rPr>
      </w:pPr>
      <w:r w:rsidRPr="00BB010D">
        <w:rPr>
          <w:rFonts w:cs="Arial"/>
          <w:color w:val="auto"/>
          <w:szCs w:val="24"/>
        </w:rPr>
        <w:t xml:space="preserve">Para este </w:t>
      </w:r>
      <w:r w:rsidR="00AE3477" w:rsidRPr="00BB010D">
        <w:rPr>
          <w:rFonts w:cs="Arial"/>
          <w:color w:val="auto"/>
          <w:szCs w:val="24"/>
        </w:rPr>
        <w:t>P</w:t>
      </w:r>
      <w:r w:rsidRPr="00BB010D">
        <w:rPr>
          <w:rFonts w:cs="Arial"/>
          <w:color w:val="auto"/>
          <w:szCs w:val="24"/>
        </w:rPr>
        <w:t xml:space="preserve">lan de </w:t>
      </w:r>
      <w:r w:rsidR="00AE3477" w:rsidRPr="00BB010D">
        <w:rPr>
          <w:rFonts w:cs="Arial"/>
          <w:color w:val="auto"/>
          <w:szCs w:val="24"/>
        </w:rPr>
        <w:t>S</w:t>
      </w:r>
      <w:r w:rsidRPr="00BB010D">
        <w:rPr>
          <w:rFonts w:cs="Arial"/>
          <w:color w:val="auto"/>
          <w:szCs w:val="24"/>
        </w:rPr>
        <w:t>ocialización se utilizará los siguientes recursos:</w:t>
      </w:r>
    </w:p>
    <w:p w14:paraId="58A67775" w14:textId="77777777" w:rsidR="00F810FB" w:rsidRPr="00BB010D" w:rsidRDefault="00F810FB">
      <w:pPr>
        <w:rPr>
          <w:rFonts w:cs="Arial"/>
          <w:color w:val="auto"/>
          <w:szCs w:val="24"/>
        </w:rPr>
      </w:pPr>
    </w:p>
    <w:p w14:paraId="0541AF68" w14:textId="77777777" w:rsidR="0039384C" w:rsidRPr="00BB010D" w:rsidRDefault="0039384C">
      <w:pPr>
        <w:rPr>
          <w:rFonts w:cs="Arial"/>
          <w:color w:val="auto"/>
          <w:szCs w:val="24"/>
        </w:rPr>
      </w:pPr>
    </w:p>
    <w:p w14:paraId="43F2CB79" w14:textId="77777777" w:rsidR="00F810FB" w:rsidRPr="00BB010D" w:rsidRDefault="00F810FB" w:rsidP="00F810FB">
      <w:pPr>
        <w:pStyle w:val="Prrafodelista"/>
        <w:numPr>
          <w:ilvl w:val="0"/>
          <w:numId w:val="13"/>
        </w:numPr>
        <w:rPr>
          <w:rFonts w:cs="Arial"/>
          <w:color w:val="auto"/>
          <w:szCs w:val="24"/>
        </w:rPr>
      </w:pPr>
      <w:r w:rsidRPr="00BB010D">
        <w:rPr>
          <w:rFonts w:cs="Arial"/>
          <w:color w:val="auto"/>
          <w:szCs w:val="24"/>
        </w:rPr>
        <w:t>Co</w:t>
      </w:r>
      <w:r w:rsidR="00052413">
        <w:rPr>
          <w:rFonts w:cs="Arial"/>
          <w:color w:val="auto"/>
          <w:szCs w:val="24"/>
        </w:rPr>
        <w:t>municados que serán pegados en</w:t>
      </w:r>
      <w:r w:rsidRPr="00BB010D">
        <w:rPr>
          <w:rFonts w:cs="Arial"/>
          <w:color w:val="auto"/>
          <w:szCs w:val="24"/>
        </w:rPr>
        <w:t xml:space="preserve"> lugares visibles dentro del Instituto</w:t>
      </w:r>
      <w:r w:rsidR="00052413">
        <w:rPr>
          <w:rFonts w:cs="Arial"/>
          <w:color w:val="auto"/>
          <w:szCs w:val="24"/>
        </w:rPr>
        <w:t xml:space="preserve"> y publicados en medios digitales</w:t>
      </w:r>
      <w:r w:rsidRPr="00BB010D">
        <w:rPr>
          <w:rFonts w:cs="Arial"/>
          <w:color w:val="auto"/>
          <w:szCs w:val="24"/>
        </w:rPr>
        <w:t>.</w:t>
      </w:r>
    </w:p>
    <w:p w14:paraId="5474BE9E" w14:textId="77777777" w:rsidR="0039384C" w:rsidRPr="00052413" w:rsidRDefault="0039384C" w:rsidP="00052413">
      <w:pPr>
        <w:pStyle w:val="Prrafodelista"/>
        <w:numPr>
          <w:ilvl w:val="0"/>
          <w:numId w:val="13"/>
        </w:numPr>
        <w:rPr>
          <w:rFonts w:cs="Arial"/>
          <w:color w:val="auto"/>
          <w:szCs w:val="24"/>
        </w:rPr>
      </w:pPr>
      <w:r w:rsidRPr="00BB010D">
        <w:rPr>
          <w:rFonts w:cs="Arial"/>
          <w:color w:val="auto"/>
          <w:szCs w:val="24"/>
        </w:rPr>
        <w:t xml:space="preserve">Correo electrónico enviado a cada estudiante </w:t>
      </w:r>
      <w:r w:rsidRPr="00052413">
        <w:rPr>
          <w:rFonts w:cs="Arial"/>
          <w:color w:val="auto"/>
          <w:szCs w:val="24"/>
        </w:rPr>
        <w:t xml:space="preserve">registrados en la base de datos </w:t>
      </w:r>
      <w:r w:rsidR="00046692" w:rsidRPr="00052413">
        <w:rPr>
          <w:rFonts w:cs="Arial"/>
          <w:color w:val="auto"/>
          <w:szCs w:val="24"/>
        </w:rPr>
        <w:t>de estudiantes matriculados.</w:t>
      </w:r>
    </w:p>
    <w:p w14:paraId="1DC18F30" w14:textId="77777777" w:rsidR="00052413" w:rsidRDefault="00052413" w:rsidP="00052413">
      <w:pPr>
        <w:rPr>
          <w:rFonts w:cs="Arial"/>
          <w:color w:val="auto"/>
          <w:szCs w:val="24"/>
        </w:rPr>
      </w:pPr>
    </w:p>
    <w:p w14:paraId="259EEB79" w14:textId="77777777" w:rsidR="00052413" w:rsidRPr="00BB010D" w:rsidRDefault="00052413" w:rsidP="00052413">
      <w:pPr>
        <w:rPr>
          <w:rFonts w:cs="Arial"/>
          <w:color w:val="auto"/>
          <w:szCs w:val="24"/>
        </w:rPr>
      </w:pPr>
    </w:p>
    <w:tbl>
      <w:tblPr>
        <w:tblW w:w="5000" w:type="pct"/>
        <w:shd w:val="clear" w:color="auto" w:fill="CCFFCC"/>
        <w:tblCellMar>
          <w:left w:w="70" w:type="dxa"/>
          <w:right w:w="70" w:type="dxa"/>
        </w:tblCellMar>
        <w:tblLook w:val="0000" w:firstRow="0" w:lastRow="0" w:firstColumn="0" w:lastColumn="0" w:noHBand="0" w:noVBand="0"/>
      </w:tblPr>
      <w:tblGrid>
        <w:gridCol w:w="9056"/>
      </w:tblGrid>
      <w:tr w:rsidR="00052413" w:rsidRPr="00BB010D" w14:paraId="3C53CB10" w14:textId="77777777" w:rsidTr="00965D8B">
        <w:tc>
          <w:tcPr>
            <w:tcW w:w="5000" w:type="pct"/>
            <w:tcBorders>
              <w:top w:val="single" w:sz="6" w:space="0" w:color="auto"/>
              <w:left w:val="single" w:sz="6" w:space="0" w:color="auto"/>
              <w:bottom w:val="single" w:sz="6" w:space="0" w:color="auto"/>
              <w:right w:val="single" w:sz="6" w:space="0" w:color="auto"/>
            </w:tcBorders>
            <w:shd w:val="clear" w:color="auto" w:fill="CCFFCC"/>
          </w:tcPr>
          <w:p w14:paraId="5CBC3BED" w14:textId="77777777" w:rsidR="00052413" w:rsidRPr="00BB010D" w:rsidRDefault="00052413" w:rsidP="00965D8B">
            <w:pPr>
              <w:jc w:val="both"/>
              <w:rPr>
                <w:rFonts w:cs="Arial"/>
                <w:b/>
                <w:color w:val="auto"/>
                <w:szCs w:val="24"/>
              </w:rPr>
            </w:pPr>
            <w:r>
              <w:rPr>
                <w:rFonts w:cs="Arial"/>
                <w:b/>
                <w:color w:val="auto"/>
                <w:szCs w:val="24"/>
              </w:rPr>
              <w:t>5</w:t>
            </w:r>
            <w:r w:rsidRPr="00BB010D">
              <w:rPr>
                <w:rFonts w:cs="Arial"/>
                <w:b/>
                <w:color w:val="auto"/>
                <w:szCs w:val="24"/>
              </w:rPr>
              <w:t xml:space="preserve">.- </w:t>
            </w:r>
            <w:r>
              <w:rPr>
                <w:rFonts w:cs="Arial"/>
                <w:b/>
                <w:color w:val="auto"/>
                <w:szCs w:val="24"/>
              </w:rPr>
              <w:t xml:space="preserve">CRONOGRAMA </w:t>
            </w:r>
          </w:p>
        </w:tc>
      </w:tr>
    </w:tbl>
    <w:p w14:paraId="2D2E1260" w14:textId="77777777" w:rsidR="003F2388" w:rsidRDefault="003F2388" w:rsidP="00764990">
      <w:pPr>
        <w:rPr>
          <w:rFonts w:cs="Arial"/>
          <w:b/>
          <w:szCs w:val="24"/>
        </w:rPr>
      </w:pPr>
    </w:p>
    <w:p w14:paraId="40D22495" w14:textId="77777777" w:rsidR="00F31B66" w:rsidRDefault="00F31B66" w:rsidP="00764990">
      <w:pPr>
        <w:rPr>
          <w:rFonts w:cs="Arial"/>
          <w:b/>
          <w:szCs w:val="24"/>
        </w:rPr>
      </w:pPr>
    </w:p>
    <w:p w14:paraId="044B734A" w14:textId="77777777" w:rsidR="00E86DB1" w:rsidRDefault="00E86DB1" w:rsidP="00764990">
      <w:pPr>
        <w:rPr>
          <w:rFonts w:cs="Arial"/>
          <w:b/>
          <w:szCs w:val="24"/>
        </w:rPr>
      </w:pPr>
    </w:p>
    <w:p w14:paraId="5D9299D3" w14:textId="6FF257C0" w:rsidR="00E86DB1" w:rsidRPr="00E86DB1" w:rsidRDefault="00E86DB1" w:rsidP="00764990">
      <w:pPr>
        <w:rPr>
          <w:rFonts w:cs="Arial"/>
          <w:b/>
          <w:color w:val="000000" w:themeColor="text1"/>
          <w:szCs w:val="24"/>
        </w:rPr>
      </w:pPr>
      <w:r w:rsidRPr="00E86DB1">
        <w:rPr>
          <w:rFonts w:cs="Arial"/>
          <w:b/>
          <w:color w:val="000000" w:themeColor="text1"/>
          <w:szCs w:val="24"/>
        </w:rPr>
        <w:lastRenderedPageBreak/>
        <w:t xml:space="preserve">CRONOGRAMA SOCIALIZACIÒN ESTUDIANTES </w:t>
      </w:r>
    </w:p>
    <w:p w14:paraId="154AD7FE" w14:textId="77777777" w:rsidR="00F31B66" w:rsidRDefault="00F31B66" w:rsidP="00764990">
      <w:pPr>
        <w:rPr>
          <w:rFonts w:cs="Arial"/>
          <w:b/>
          <w:szCs w:val="24"/>
        </w:rPr>
      </w:pPr>
    </w:p>
    <w:tbl>
      <w:tblPr>
        <w:tblW w:w="8784" w:type="dxa"/>
        <w:tblCellMar>
          <w:left w:w="70" w:type="dxa"/>
          <w:right w:w="70" w:type="dxa"/>
        </w:tblCellMar>
        <w:tblLook w:val="04A0" w:firstRow="1" w:lastRow="0" w:firstColumn="1" w:lastColumn="0" w:noHBand="0" w:noVBand="1"/>
      </w:tblPr>
      <w:tblGrid>
        <w:gridCol w:w="1838"/>
        <w:gridCol w:w="1559"/>
        <w:gridCol w:w="1276"/>
        <w:gridCol w:w="709"/>
        <w:gridCol w:w="1625"/>
        <w:gridCol w:w="1777"/>
      </w:tblGrid>
      <w:tr w:rsidR="00F31B66" w:rsidRPr="00F31B66" w14:paraId="2450602C" w14:textId="77777777" w:rsidTr="00F31B66">
        <w:trPr>
          <w:trHeight w:val="300"/>
        </w:trPr>
        <w:tc>
          <w:tcPr>
            <w:tcW w:w="8784" w:type="dxa"/>
            <w:gridSpan w:val="6"/>
            <w:tcBorders>
              <w:top w:val="single" w:sz="4" w:space="0" w:color="000000"/>
              <w:left w:val="single" w:sz="4" w:space="0" w:color="000000"/>
              <w:bottom w:val="single" w:sz="4" w:space="0" w:color="000000"/>
              <w:right w:val="single" w:sz="4" w:space="0" w:color="000000"/>
            </w:tcBorders>
            <w:shd w:val="clear" w:color="FFE598" w:fill="FFE598"/>
            <w:vAlign w:val="center"/>
            <w:hideMark/>
          </w:tcPr>
          <w:p w14:paraId="2DA16946" w14:textId="77777777" w:rsidR="00F31B66" w:rsidRPr="00F31B66" w:rsidRDefault="00F31B66" w:rsidP="00F31B66">
            <w:pPr>
              <w:jc w:val="center"/>
              <w:rPr>
                <w:rFonts w:ascii="Calibri" w:hAnsi="Calibri" w:cs="Arial"/>
                <w:b/>
                <w:bCs/>
                <w:color w:val="000000"/>
                <w:sz w:val="22"/>
                <w:szCs w:val="22"/>
                <w:lang w:val="es-ES"/>
              </w:rPr>
            </w:pPr>
            <w:r w:rsidRPr="00F31B66">
              <w:rPr>
                <w:rFonts w:ascii="Calibri" w:hAnsi="Calibri" w:cs="Arial"/>
                <w:b/>
                <w:bCs/>
                <w:color w:val="000000"/>
                <w:sz w:val="22"/>
                <w:szCs w:val="22"/>
                <w:lang w:val="es-ES"/>
              </w:rPr>
              <w:t xml:space="preserve">CRONOGRAMA GENERAL TITULACIÓN </w:t>
            </w:r>
          </w:p>
        </w:tc>
      </w:tr>
      <w:tr w:rsidR="00F31B66" w:rsidRPr="00F31B66" w14:paraId="666D5BE6" w14:textId="77777777" w:rsidTr="00F31B66">
        <w:trPr>
          <w:trHeight w:val="300"/>
        </w:trPr>
        <w:tc>
          <w:tcPr>
            <w:tcW w:w="1838" w:type="dxa"/>
            <w:tcBorders>
              <w:top w:val="nil"/>
              <w:left w:val="single" w:sz="4" w:space="0" w:color="000000"/>
              <w:bottom w:val="single" w:sz="4" w:space="0" w:color="000000"/>
              <w:right w:val="single" w:sz="4" w:space="0" w:color="000000"/>
            </w:tcBorders>
            <w:shd w:val="clear" w:color="auto" w:fill="auto"/>
            <w:vAlign w:val="center"/>
            <w:hideMark/>
          </w:tcPr>
          <w:p w14:paraId="3A86453C" w14:textId="77777777" w:rsidR="00F31B66" w:rsidRPr="00F31B66" w:rsidRDefault="00F31B66" w:rsidP="00F31B66">
            <w:pPr>
              <w:rPr>
                <w:rFonts w:ascii="Calibri" w:hAnsi="Calibri" w:cs="Arial"/>
                <w:b/>
                <w:bCs/>
                <w:color w:val="000000"/>
                <w:sz w:val="22"/>
                <w:szCs w:val="22"/>
                <w:lang w:val="es-ES"/>
              </w:rPr>
            </w:pPr>
            <w:r w:rsidRPr="00F31B66">
              <w:rPr>
                <w:rFonts w:ascii="Calibri" w:hAnsi="Calibri" w:cs="Arial"/>
                <w:b/>
                <w:bCs/>
                <w:color w:val="000000"/>
                <w:sz w:val="22"/>
                <w:szCs w:val="22"/>
                <w:lang w:val="es-ES"/>
              </w:rPr>
              <w:t xml:space="preserve">ACTIVIDADES </w:t>
            </w:r>
          </w:p>
        </w:tc>
        <w:tc>
          <w:tcPr>
            <w:tcW w:w="1559" w:type="dxa"/>
            <w:tcBorders>
              <w:top w:val="nil"/>
              <w:left w:val="nil"/>
              <w:bottom w:val="single" w:sz="4" w:space="0" w:color="000000"/>
              <w:right w:val="single" w:sz="4" w:space="0" w:color="000000"/>
            </w:tcBorders>
            <w:shd w:val="clear" w:color="auto" w:fill="auto"/>
            <w:vAlign w:val="center"/>
            <w:hideMark/>
          </w:tcPr>
          <w:p w14:paraId="4C1AF30D" w14:textId="77777777" w:rsidR="00F31B66" w:rsidRPr="00F31B66" w:rsidRDefault="00F31B66" w:rsidP="00F31B66">
            <w:pPr>
              <w:rPr>
                <w:rFonts w:ascii="Calibri" w:hAnsi="Calibri" w:cs="Arial"/>
                <w:b/>
                <w:bCs/>
                <w:color w:val="000000"/>
                <w:sz w:val="22"/>
                <w:szCs w:val="22"/>
                <w:lang w:val="es-ES"/>
              </w:rPr>
            </w:pPr>
            <w:r w:rsidRPr="00F31B66">
              <w:rPr>
                <w:rFonts w:ascii="Calibri" w:hAnsi="Calibri" w:cs="Arial"/>
                <w:b/>
                <w:bCs/>
                <w:color w:val="000000"/>
                <w:sz w:val="22"/>
                <w:szCs w:val="22"/>
                <w:lang w:val="es-ES"/>
              </w:rPr>
              <w:t xml:space="preserve">RESPONSABLE </w:t>
            </w:r>
          </w:p>
        </w:tc>
        <w:tc>
          <w:tcPr>
            <w:tcW w:w="1276" w:type="dxa"/>
            <w:tcBorders>
              <w:top w:val="nil"/>
              <w:left w:val="nil"/>
              <w:bottom w:val="single" w:sz="4" w:space="0" w:color="000000"/>
              <w:right w:val="single" w:sz="4" w:space="0" w:color="000000"/>
            </w:tcBorders>
            <w:shd w:val="clear" w:color="auto" w:fill="auto"/>
            <w:vAlign w:val="center"/>
            <w:hideMark/>
          </w:tcPr>
          <w:p w14:paraId="40EB14E9" w14:textId="77777777" w:rsidR="00F31B66" w:rsidRPr="00F31B66" w:rsidRDefault="00F31B66" w:rsidP="00F31B66">
            <w:pPr>
              <w:jc w:val="center"/>
              <w:rPr>
                <w:rFonts w:ascii="Calibri" w:hAnsi="Calibri" w:cs="Arial"/>
                <w:b/>
                <w:bCs/>
                <w:color w:val="000000"/>
                <w:sz w:val="22"/>
                <w:szCs w:val="22"/>
                <w:lang w:val="es-ES"/>
              </w:rPr>
            </w:pPr>
            <w:r w:rsidRPr="00F31B66">
              <w:rPr>
                <w:rFonts w:ascii="Calibri" w:hAnsi="Calibri" w:cs="Arial"/>
                <w:b/>
                <w:bCs/>
                <w:color w:val="000000"/>
                <w:sz w:val="22"/>
                <w:szCs w:val="22"/>
                <w:lang w:val="es-ES"/>
              </w:rPr>
              <w:t xml:space="preserve">FECHA </w:t>
            </w:r>
          </w:p>
        </w:tc>
        <w:tc>
          <w:tcPr>
            <w:tcW w:w="709" w:type="dxa"/>
            <w:tcBorders>
              <w:top w:val="nil"/>
              <w:left w:val="nil"/>
              <w:bottom w:val="single" w:sz="4" w:space="0" w:color="000000"/>
              <w:right w:val="single" w:sz="4" w:space="0" w:color="000000"/>
            </w:tcBorders>
            <w:shd w:val="clear" w:color="auto" w:fill="auto"/>
            <w:vAlign w:val="center"/>
            <w:hideMark/>
          </w:tcPr>
          <w:p w14:paraId="158E0AA9" w14:textId="77777777" w:rsidR="00F31B66" w:rsidRPr="00F31B66" w:rsidRDefault="00F31B66" w:rsidP="00F31B66">
            <w:pPr>
              <w:rPr>
                <w:rFonts w:ascii="Calibri" w:hAnsi="Calibri" w:cs="Arial"/>
                <w:b/>
                <w:bCs/>
                <w:color w:val="000000"/>
                <w:sz w:val="22"/>
                <w:szCs w:val="22"/>
                <w:lang w:val="es-ES"/>
              </w:rPr>
            </w:pPr>
            <w:r w:rsidRPr="00F31B66">
              <w:rPr>
                <w:rFonts w:ascii="Calibri" w:hAnsi="Calibri" w:cs="Arial"/>
                <w:b/>
                <w:bCs/>
                <w:color w:val="000000"/>
                <w:sz w:val="22"/>
                <w:szCs w:val="22"/>
                <w:lang w:val="es-ES"/>
              </w:rPr>
              <w:t xml:space="preserve">HORA </w:t>
            </w:r>
          </w:p>
        </w:tc>
        <w:tc>
          <w:tcPr>
            <w:tcW w:w="1625" w:type="dxa"/>
            <w:tcBorders>
              <w:top w:val="nil"/>
              <w:left w:val="nil"/>
              <w:bottom w:val="single" w:sz="4" w:space="0" w:color="000000"/>
              <w:right w:val="single" w:sz="4" w:space="0" w:color="000000"/>
            </w:tcBorders>
            <w:shd w:val="clear" w:color="auto" w:fill="auto"/>
            <w:vAlign w:val="center"/>
            <w:hideMark/>
          </w:tcPr>
          <w:p w14:paraId="053BAAF9" w14:textId="77777777" w:rsidR="00F31B66" w:rsidRPr="00F31B66" w:rsidRDefault="00F31B66" w:rsidP="00F31B66">
            <w:pPr>
              <w:rPr>
                <w:rFonts w:ascii="Calibri" w:hAnsi="Calibri" w:cs="Arial"/>
                <w:b/>
                <w:bCs/>
                <w:color w:val="000000"/>
                <w:sz w:val="22"/>
                <w:szCs w:val="22"/>
                <w:lang w:val="es-ES"/>
              </w:rPr>
            </w:pPr>
            <w:r w:rsidRPr="00F31B66">
              <w:rPr>
                <w:rFonts w:ascii="Calibri" w:hAnsi="Calibri" w:cs="Arial"/>
                <w:b/>
                <w:bCs/>
                <w:color w:val="000000"/>
                <w:sz w:val="22"/>
                <w:szCs w:val="22"/>
                <w:lang w:val="es-ES"/>
              </w:rPr>
              <w:t xml:space="preserve">INVOLUCRADOS </w:t>
            </w:r>
          </w:p>
        </w:tc>
        <w:tc>
          <w:tcPr>
            <w:tcW w:w="1777" w:type="dxa"/>
            <w:tcBorders>
              <w:top w:val="nil"/>
              <w:left w:val="nil"/>
              <w:bottom w:val="single" w:sz="4" w:space="0" w:color="000000"/>
              <w:right w:val="single" w:sz="4" w:space="0" w:color="000000"/>
            </w:tcBorders>
            <w:shd w:val="clear" w:color="auto" w:fill="auto"/>
            <w:noWrap/>
            <w:vAlign w:val="center"/>
            <w:hideMark/>
          </w:tcPr>
          <w:p w14:paraId="5D1AC110" w14:textId="77777777" w:rsidR="00F31B66" w:rsidRPr="00F31B66" w:rsidRDefault="00F31B66" w:rsidP="00F31B66">
            <w:pPr>
              <w:rPr>
                <w:rFonts w:ascii="Calibri" w:hAnsi="Calibri" w:cs="Arial"/>
                <w:b/>
                <w:bCs/>
                <w:color w:val="000000"/>
                <w:sz w:val="22"/>
                <w:szCs w:val="22"/>
                <w:lang w:val="es-ES"/>
              </w:rPr>
            </w:pPr>
            <w:r w:rsidRPr="00F31B66">
              <w:rPr>
                <w:rFonts w:ascii="Calibri" w:hAnsi="Calibri" w:cs="Arial"/>
                <w:b/>
                <w:bCs/>
                <w:color w:val="000000"/>
                <w:sz w:val="22"/>
                <w:szCs w:val="22"/>
                <w:lang w:val="es-ES"/>
              </w:rPr>
              <w:t xml:space="preserve">OBSERVACIÓN </w:t>
            </w:r>
          </w:p>
        </w:tc>
      </w:tr>
      <w:tr w:rsidR="00F31B66" w:rsidRPr="00F31B66" w14:paraId="24638EE0" w14:textId="77777777" w:rsidTr="00F31B66">
        <w:trPr>
          <w:trHeight w:val="600"/>
        </w:trPr>
        <w:tc>
          <w:tcPr>
            <w:tcW w:w="1838" w:type="dxa"/>
            <w:tcBorders>
              <w:top w:val="nil"/>
              <w:left w:val="single" w:sz="4" w:space="0" w:color="000000"/>
              <w:bottom w:val="single" w:sz="4" w:space="0" w:color="000000"/>
              <w:right w:val="single" w:sz="4" w:space="0" w:color="000000"/>
            </w:tcBorders>
            <w:shd w:val="clear" w:color="auto" w:fill="auto"/>
            <w:vAlign w:val="center"/>
            <w:hideMark/>
          </w:tcPr>
          <w:p w14:paraId="0C6B85A3"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xml:space="preserve">Socialización cronograma de titulación </w:t>
            </w:r>
          </w:p>
        </w:tc>
        <w:tc>
          <w:tcPr>
            <w:tcW w:w="1559" w:type="dxa"/>
            <w:tcBorders>
              <w:top w:val="nil"/>
              <w:left w:val="nil"/>
              <w:bottom w:val="single" w:sz="4" w:space="0" w:color="000000"/>
              <w:right w:val="single" w:sz="4" w:space="0" w:color="000000"/>
            </w:tcBorders>
            <w:shd w:val="clear" w:color="auto" w:fill="auto"/>
            <w:vAlign w:val="center"/>
            <w:hideMark/>
          </w:tcPr>
          <w:p w14:paraId="13F27417"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xml:space="preserve">Secretaría </w:t>
            </w:r>
          </w:p>
        </w:tc>
        <w:tc>
          <w:tcPr>
            <w:tcW w:w="1276" w:type="dxa"/>
            <w:tcBorders>
              <w:top w:val="nil"/>
              <w:left w:val="nil"/>
              <w:bottom w:val="single" w:sz="4" w:space="0" w:color="000000"/>
              <w:right w:val="single" w:sz="4" w:space="0" w:color="000000"/>
            </w:tcBorders>
            <w:shd w:val="clear" w:color="auto" w:fill="auto"/>
            <w:vAlign w:val="center"/>
            <w:hideMark/>
          </w:tcPr>
          <w:p w14:paraId="575C60D5" w14:textId="77777777" w:rsidR="00F31B66" w:rsidRPr="00F31B66" w:rsidRDefault="00F31B66" w:rsidP="00F31B66">
            <w:pPr>
              <w:jc w:val="center"/>
              <w:rPr>
                <w:rFonts w:ascii="Calibri" w:hAnsi="Calibri" w:cs="Arial"/>
                <w:color w:val="000000"/>
                <w:sz w:val="22"/>
                <w:szCs w:val="22"/>
                <w:lang w:val="es-ES"/>
              </w:rPr>
            </w:pPr>
            <w:r w:rsidRPr="00F31B66">
              <w:rPr>
                <w:rFonts w:ascii="Calibri" w:hAnsi="Calibri" w:cs="Arial"/>
                <w:color w:val="000000"/>
                <w:sz w:val="22"/>
                <w:szCs w:val="22"/>
                <w:lang w:val="es-ES"/>
              </w:rPr>
              <w:t xml:space="preserve">25 de noviembre de 2019 </w:t>
            </w:r>
          </w:p>
        </w:tc>
        <w:tc>
          <w:tcPr>
            <w:tcW w:w="709" w:type="dxa"/>
            <w:tcBorders>
              <w:top w:val="nil"/>
              <w:left w:val="nil"/>
              <w:bottom w:val="single" w:sz="4" w:space="0" w:color="000000"/>
              <w:right w:val="single" w:sz="4" w:space="0" w:color="000000"/>
            </w:tcBorders>
            <w:shd w:val="clear" w:color="auto" w:fill="auto"/>
            <w:vAlign w:val="center"/>
            <w:hideMark/>
          </w:tcPr>
          <w:p w14:paraId="0DFBBA5A" w14:textId="77777777" w:rsidR="00F31B66" w:rsidRPr="00F31B66" w:rsidRDefault="00F31B66" w:rsidP="00F31B66">
            <w:pPr>
              <w:jc w:val="right"/>
              <w:rPr>
                <w:rFonts w:ascii="Calibri" w:hAnsi="Calibri" w:cs="Arial"/>
                <w:color w:val="000000"/>
                <w:sz w:val="22"/>
                <w:szCs w:val="22"/>
                <w:lang w:val="es-ES"/>
              </w:rPr>
            </w:pPr>
            <w:r w:rsidRPr="00F31B66">
              <w:rPr>
                <w:rFonts w:ascii="Calibri" w:hAnsi="Calibri" w:cs="Arial"/>
                <w:color w:val="000000"/>
                <w:sz w:val="22"/>
                <w:szCs w:val="22"/>
                <w:lang w:val="es-ES"/>
              </w:rPr>
              <w:t>17:00</w:t>
            </w:r>
          </w:p>
        </w:tc>
        <w:tc>
          <w:tcPr>
            <w:tcW w:w="1625" w:type="dxa"/>
            <w:tcBorders>
              <w:top w:val="nil"/>
              <w:left w:val="nil"/>
              <w:bottom w:val="single" w:sz="4" w:space="0" w:color="000000"/>
              <w:right w:val="single" w:sz="4" w:space="0" w:color="000000"/>
            </w:tcBorders>
            <w:shd w:val="clear" w:color="auto" w:fill="auto"/>
            <w:vAlign w:val="center"/>
            <w:hideMark/>
          </w:tcPr>
          <w:p w14:paraId="0D28C28D"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xml:space="preserve">Comunidad Académica </w:t>
            </w:r>
          </w:p>
        </w:tc>
        <w:tc>
          <w:tcPr>
            <w:tcW w:w="1777" w:type="dxa"/>
            <w:tcBorders>
              <w:top w:val="nil"/>
              <w:left w:val="nil"/>
              <w:bottom w:val="single" w:sz="4" w:space="0" w:color="000000"/>
              <w:right w:val="single" w:sz="4" w:space="0" w:color="000000"/>
            </w:tcBorders>
            <w:shd w:val="clear" w:color="auto" w:fill="auto"/>
            <w:noWrap/>
            <w:vAlign w:val="center"/>
            <w:hideMark/>
          </w:tcPr>
          <w:p w14:paraId="6FBC4302"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w:t>
            </w:r>
          </w:p>
        </w:tc>
      </w:tr>
      <w:tr w:rsidR="00F31B66" w:rsidRPr="00F31B66" w14:paraId="3CAAA2B8" w14:textId="77777777" w:rsidTr="00F31B66">
        <w:trPr>
          <w:trHeight w:val="600"/>
        </w:trPr>
        <w:tc>
          <w:tcPr>
            <w:tcW w:w="1838" w:type="dxa"/>
            <w:tcBorders>
              <w:top w:val="nil"/>
              <w:left w:val="single" w:sz="4" w:space="0" w:color="000000"/>
              <w:bottom w:val="single" w:sz="4" w:space="0" w:color="000000"/>
              <w:right w:val="single" w:sz="4" w:space="0" w:color="000000"/>
            </w:tcBorders>
            <w:shd w:val="clear" w:color="auto" w:fill="auto"/>
            <w:vAlign w:val="center"/>
            <w:hideMark/>
          </w:tcPr>
          <w:p w14:paraId="1A6CF7A0"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xml:space="preserve">Publicación de requisitos para la inscripción a titulación </w:t>
            </w:r>
          </w:p>
        </w:tc>
        <w:tc>
          <w:tcPr>
            <w:tcW w:w="1559" w:type="dxa"/>
            <w:tcBorders>
              <w:top w:val="nil"/>
              <w:left w:val="nil"/>
              <w:bottom w:val="single" w:sz="4" w:space="0" w:color="000000"/>
              <w:right w:val="single" w:sz="4" w:space="0" w:color="000000"/>
            </w:tcBorders>
            <w:shd w:val="clear" w:color="auto" w:fill="auto"/>
            <w:vAlign w:val="center"/>
            <w:hideMark/>
          </w:tcPr>
          <w:p w14:paraId="61647D34"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xml:space="preserve">Secretaría </w:t>
            </w:r>
          </w:p>
        </w:tc>
        <w:tc>
          <w:tcPr>
            <w:tcW w:w="1276" w:type="dxa"/>
            <w:tcBorders>
              <w:top w:val="nil"/>
              <w:left w:val="nil"/>
              <w:bottom w:val="single" w:sz="4" w:space="0" w:color="000000"/>
              <w:right w:val="single" w:sz="4" w:space="0" w:color="000000"/>
            </w:tcBorders>
            <w:shd w:val="clear" w:color="auto" w:fill="auto"/>
            <w:vAlign w:val="center"/>
            <w:hideMark/>
          </w:tcPr>
          <w:p w14:paraId="67242A0D" w14:textId="77777777" w:rsidR="00F31B66" w:rsidRPr="00F31B66" w:rsidRDefault="00F31B66" w:rsidP="00F31B66">
            <w:pPr>
              <w:jc w:val="center"/>
              <w:rPr>
                <w:rFonts w:ascii="Calibri" w:hAnsi="Calibri" w:cs="Arial"/>
                <w:color w:val="000000"/>
                <w:sz w:val="22"/>
                <w:szCs w:val="22"/>
                <w:lang w:val="es-ES"/>
              </w:rPr>
            </w:pPr>
            <w:r w:rsidRPr="00F31B66">
              <w:rPr>
                <w:rFonts w:ascii="Calibri" w:hAnsi="Calibri" w:cs="Arial"/>
                <w:color w:val="000000"/>
                <w:sz w:val="22"/>
                <w:szCs w:val="22"/>
                <w:lang w:val="es-ES"/>
              </w:rPr>
              <w:t>25 de noviembre de 2019</w:t>
            </w:r>
          </w:p>
        </w:tc>
        <w:tc>
          <w:tcPr>
            <w:tcW w:w="709" w:type="dxa"/>
            <w:tcBorders>
              <w:top w:val="nil"/>
              <w:left w:val="nil"/>
              <w:bottom w:val="single" w:sz="4" w:space="0" w:color="000000"/>
              <w:right w:val="single" w:sz="4" w:space="0" w:color="000000"/>
            </w:tcBorders>
            <w:shd w:val="clear" w:color="auto" w:fill="auto"/>
            <w:vAlign w:val="center"/>
            <w:hideMark/>
          </w:tcPr>
          <w:p w14:paraId="716E1FB8" w14:textId="77777777" w:rsidR="00F31B66" w:rsidRPr="00F31B66" w:rsidRDefault="00F31B66" w:rsidP="00F31B66">
            <w:pPr>
              <w:jc w:val="right"/>
              <w:rPr>
                <w:rFonts w:ascii="Calibri" w:hAnsi="Calibri" w:cs="Arial"/>
                <w:color w:val="000000"/>
                <w:sz w:val="22"/>
                <w:szCs w:val="22"/>
                <w:lang w:val="es-ES"/>
              </w:rPr>
            </w:pPr>
            <w:r w:rsidRPr="00F31B66">
              <w:rPr>
                <w:rFonts w:ascii="Calibri" w:hAnsi="Calibri" w:cs="Arial"/>
                <w:color w:val="000000"/>
                <w:sz w:val="22"/>
                <w:szCs w:val="22"/>
                <w:lang w:val="es-ES"/>
              </w:rPr>
              <w:t>14:00</w:t>
            </w:r>
          </w:p>
        </w:tc>
        <w:tc>
          <w:tcPr>
            <w:tcW w:w="1625" w:type="dxa"/>
            <w:tcBorders>
              <w:top w:val="nil"/>
              <w:left w:val="nil"/>
              <w:bottom w:val="single" w:sz="4" w:space="0" w:color="000000"/>
              <w:right w:val="single" w:sz="4" w:space="0" w:color="000000"/>
            </w:tcBorders>
            <w:shd w:val="clear" w:color="auto" w:fill="auto"/>
            <w:vAlign w:val="center"/>
            <w:hideMark/>
          </w:tcPr>
          <w:p w14:paraId="28C3BE5F"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xml:space="preserve">Secretaría, estudiantes </w:t>
            </w:r>
          </w:p>
        </w:tc>
        <w:tc>
          <w:tcPr>
            <w:tcW w:w="1777" w:type="dxa"/>
            <w:tcBorders>
              <w:top w:val="nil"/>
              <w:left w:val="nil"/>
              <w:bottom w:val="single" w:sz="4" w:space="0" w:color="000000"/>
              <w:right w:val="single" w:sz="4" w:space="0" w:color="000000"/>
            </w:tcBorders>
            <w:shd w:val="clear" w:color="auto" w:fill="auto"/>
            <w:noWrap/>
            <w:vAlign w:val="center"/>
            <w:hideMark/>
          </w:tcPr>
          <w:p w14:paraId="786B04F8"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w:t>
            </w:r>
          </w:p>
        </w:tc>
      </w:tr>
      <w:tr w:rsidR="00F31B66" w:rsidRPr="00F31B66" w14:paraId="0E63613F" w14:textId="77777777" w:rsidTr="00F31B66">
        <w:trPr>
          <w:trHeight w:val="600"/>
        </w:trPr>
        <w:tc>
          <w:tcPr>
            <w:tcW w:w="1838" w:type="dxa"/>
            <w:tcBorders>
              <w:top w:val="nil"/>
              <w:left w:val="single" w:sz="4" w:space="0" w:color="000000"/>
              <w:bottom w:val="single" w:sz="4" w:space="0" w:color="000000"/>
              <w:right w:val="single" w:sz="4" w:space="0" w:color="000000"/>
            </w:tcBorders>
            <w:shd w:val="clear" w:color="auto" w:fill="auto"/>
            <w:vAlign w:val="center"/>
            <w:hideMark/>
          </w:tcPr>
          <w:p w14:paraId="793133CC"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xml:space="preserve">Inscripción a modalidades de titulación </w:t>
            </w:r>
          </w:p>
        </w:tc>
        <w:tc>
          <w:tcPr>
            <w:tcW w:w="1559" w:type="dxa"/>
            <w:tcBorders>
              <w:top w:val="nil"/>
              <w:left w:val="nil"/>
              <w:bottom w:val="single" w:sz="4" w:space="0" w:color="000000"/>
              <w:right w:val="single" w:sz="4" w:space="0" w:color="000000"/>
            </w:tcBorders>
            <w:shd w:val="clear" w:color="auto" w:fill="auto"/>
            <w:vAlign w:val="center"/>
            <w:hideMark/>
          </w:tcPr>
          <w:p w14:paraId="6F9D19D5"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xml:space="preserve">Secretaría </w:t>
            </w:r>
          </w:p>
        </w:tc>
        <w:tc>
          <w:tcPr>
            <w:tcW w:w="1276" w:type="dxa"/>
            <w:tcBorders>
              <w:top w:val="nil"/>
              <w:left w:val="nil"/>
              <w:bottom w:val="single" w:sz="4" w:space="0" w:color="000000"/>
              <w:right w:val="single" w:sz="4" w:space="0" w:color="000000"/>
            </w:tcBorders>
            <w:shd w:val="clear" w:color="auto" w:fill="auto"/>
            <w:vAlign w:val="center"/>
            <w:hideMark/>
          </w:tcPr>
          <w:p w14:paraId="78F502FA" w14:textId="77777777" w:rsidR="00F31B66" w:rsidRPr="00F31B66" w:rsidRDefault="00F31B66" w:rsidP="00F31B66">
            <w:pPr>
              <w:jc w:val="center"/>
              <w:rPr>
                <w:rFonts w:ascii="Calibri" w:hAnsi="Calibri" w:cs="Arial"/>
                <w:color w:val="000000"/>
                <w:sz w:val="22"/>
                <w:szCs w:val="22"/>
                <w:lang w:val="es-ES"/>
              </w:rPr>
            </w:pPr>
            <w:r w:rsidRPr="00F31B66">
              <w:rPr>
                <w:rFonts w:ascii="Calibri" w:hAnsi="Calibri" w:cs="Arial"/>
                <w:color w:val="000000"/>
                <w:sz w:val="22"/>
                <w:szCs w:val="22"/>
                <w:lang w:val="es-ES"/>
              </w:rPr>
              <w:t>25 de noviembre al 27 de noviembre del 2019</w:t>
            </w:r>
          </w:p>
        </w:tc>
        <w:tc>
          <w:tcPr>
            <w:tcW w:w="709" w:type="dxa"/>
            <w:tcBorders>
              <w:top w:val="nil"/>
              <w:left w:val="nil"/>
              <w:bottom w:val="single" w:sz="4" w:space="0" w:color="000000"/>
              <w:right w:val="single" w:sz="4" w:space="0" w:color="000000"/>
            </w:tcBorders>
            <w:shd w:val="clear" w:color="auto" w:fill="auto"/>
            <w:vAlign w:val="center"/>
            <w:hideMark/>
          </w:tcPr>
          <w:p w14:paraId="6A8021BC"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de 14:00 a 21:30</w:t>
            </w:r>
          </w:p>
        </w:tc>
        <w:tc>
          <w:tcPr>
            <w:tcW w:w="1625" w:type="dxa"/>
            <w:tcBorders>
              <w:top w:val="nil"/>
              <w:left w:val="nil"/>
              <w:bottom w:val="single" w:sz="4" w:space="0" w:color="000000"/>
              <w:right w:val="single" w:sz="4" w:space="0" w:color="000000"/>
            </w:tcBorders>
            <w:shd w:val="clear" w:color="auto" w:fill="auto"/>
            <w:vAlign w:val="center"/>
            <w:hideMark/>
          </w:tcPr>
          <w:p w14:paraId="509B1F4F"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xml:space="preserve">Secretaría, estudiantes </w:t>
            </w:r>
          </w:p>
        </w:tc>
        <w:tc>
          <w:tcPr>
            <w:tcW w:w="1777" w:type="dxa"/>
            <w:tcBorders>
              <w:top w:val="nil"/>
              <w:left w:val="nil"/>
              <w:bottom w:val="single" w:sz="4" w:space="0" w:color="000000"/>
              <w:right w:val="single" w:sz="4" w:space="0" w:color="000000"/>
            </w:tcBorders>
            <w:shd w:val="clear" w:color="auto" w:fill="auto"/>
            <w:noWrap/>
            <w:vAlign w:val="center"/>
            <w:hideMark/>
          </w:tcPr>
          <w:p w14:paraId="6A0CF6C2"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w:t>
            </w:r>
          </w:p>
        </w:tc>
      </w:tr>
      <w:tr w:rsidR="00F31B66" w:rsidRPr="00F31B66" w14:paraId="0640F786" w14:textId="77777777" w:rsidTr="00F31B66">
        <w:trPr>
          <w:trHeight w:val="900"/>
        </w:trPr>
        <w:tc>
          <w:tcPr>
            <w:tcW w:w="1838" w:type="dxa"/>
            <w:tcBorders>
              <w:top w:val="nil"/>
              <w:left w:val="single" w:sz="4" w:space="0" w:color="000000"/>
              <w:bottom w:val="single" w:sz="4" w:space="0" w:color="000000"/>
              <w:right w:val="single" w:sz="4" w:space="0" w:color="000000"/>
            </w:tcBorders>
            <w:shd w:val="clear" w:color="auto" w:fill="auto"/>
            <w:vAlign w:val="center"/>
            <w:hideMark/>
          </w:tcPr>
          <w:p w14:paraId="15966F87"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xml:space="preserve">Socialización del proceso de titulación al personal docente y administrativo de la IES </w:t>
            </w:r>
          </w:p>
        </w:tc>
        <w:tc>
          <w:tcPr>
            <w:tcW w:w="1559" w:type="dxa"/>
            <w:tcBorders>
              <w:top w:val="nil"/>
              <w:left w:val="nil"/>
              <w:bottom w:val="single" w:sz="4" w:space="0" w:color="000000"/>
              <w:right w:val="single" w:sz="4" w:space="0" w:color="000000"/>
            </w:tcBorders>
            <w:shd w:val="clear" w:color="auto" w:fill="auto"/>
            <w:vAlign w:val="center"/>
            <w:hideMark/>
          </w:tcPr>
          <w:p w14:paraId="47414604"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xml:space="preserve">Responsables de titulación plan de contingencia </w:t>
            </w:r>
          </w:p>
        </w:tc>
        <w:tc>
          <w:tcPr>
            <w:tcW w:w="1276" w:type="dxa"/>
            <w:tcBorders>
              <w:top w:val="nil"/>
              <w:left w:val="nil"/>
              <w:bottom w:val="single" w:sz="4" w:space="0" w:color="000000"/>
              <w:right w:val="single" w:sz="4" w:space="0" w:color="000000"/>
            </w:tcBorders>
            <w:shd w:val="clear" w:color="auto" w:fill="auto"/>
            <w:vAlign w:val="center"/>
            <w:hideMark/>
          </w:tcPr>
          <w:p w14:paraId="2E27D53B" w14:textId="77777777" w:rsidR="00F31B66" w:rsidRPr="00F31B66" w:rsidRDefault="00F31B66" w:rsidP="00F31B66">
            <w:pPr>
              <w:jc w:val="center"/>
              <w:rPr>
                <w:rFonts w:ascii="Calibri" w:hAnsi="Calibri" w:cs="Arial"/>
                <w:color w:val="000000"/>
                <w:sz w:val="22"/>
                <w:szCs w:val="22"/>
                <w:lang w:val="es-ES"/>
              </w:rPr>
            </w:pPr>
            <w:r w:rsidRPr="00F31B66">
              <w:rPr>
                <w:rFonts w:ascii="Calibri" w:hAnsi="Calibri" w:cs="Arial"/>
                <w:color w:val="000000"/>
                <w:sz w:val="22"/>
                <w:szCs w:val="22"/>
                <w:lang w:val="es-ES"/>
              </w:rPr>
              <w:t xml:space="preserve">27 de noviembre de 2019 </w:t>
            </w:r>
          </w:p>
        </w:tc>
        <w:tc>
          <w:tcPr>
            <w:tcW w:w="709" w:type="dxa"/>
            <w:tcBorders>
              <w:top w:val="nil"/>
              <w:left w:val="nil"/>
              <w:bottom w:val="single" w:sz="4" w:space="0" w:color="000000"/>
              <w:right w:val="single" w:sz="4" w:space="0" w:color="000000"/>
            </w:tcBorders>
            <w:shd w:val="clear" w:color="auto" w:fill="auto"/>
            <w:vAlign w:val="center"/>
            <w:hideMark/>
          </w:tcPr>
          <w:p w14:paraId="492C00BD" w14:textId="77777777" w:rsidR="00F31B66" w:rsidRPr="00F31B66" w:rsidRDefault="00F31B66" w:rsidP="00F31B66">
            <w:pPr>
              <w:jc w:val="right"/>
              <w:rPr>
                <w:rFonts w:ascii="Calibri" w:hAnsi="Calibri" w:cs="Arial"/>
                <w:color w:val="000000"/>
                <w:sz w:val="22"/>
                <w:szCs w:val="22"/>
                <w:lang w:val="es-ES"/>
              </w:rPr>
            </w:pPr>
            <w:r w:rsidRPr="00F31B66">
              <w:rPr>
                <w:rFonts w:ascii="Calibri" w:hAnsi="Calibri" w:cs="Arial"/>
                <w:color w:val="000000"/>
                <w:sz w:val="22"/>
                <w:szCs w:val="22"/>
                <w:lang w:val="es-ES"/>
              </w:rPr>
              <w:t>21:30</w:t>
            </w:r>
          </w:p>
        </w:tc>
        <w:tc>
          <w:tcPr>
            <w:tcW w:w="1625" w:type="dxa"/>
            <w:tcBorders>
              <w:top w:val="nil"/>
              <w:left w:val="nil"/>
              <w:bottom w:val="single" w:sz="4" w:space="0" w:color="000000"/>
              <w:right w:val="single" w:sz="4" w:space="0" w:color="000000"/>
            </w:tcBorders>
            <w:shd w:val="clear" w:color="auto" w:fill="auto"/>
            <w:vAlign w:val="center"/>
            <w:hideMark/>
          </w:tcPr>
          <w:p w14:paraId="3825375D"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xml:space="preserve">Personal docente y administrativo </w:t>
            </w:r>
          </w:p>
        </w:tc>
        <w:tc>
          <w:tcPr>
            <w:tcW w:w="1777" w:type="dxa"/>
            <w:tcBorders>
              <w:top w:val="nil"/>
              <w:left w:val="nil"/>
              <w:bottom w:val="single" w:sz="4" w:space="0" w:color="000000"/>
              <w:right w:val="single" w:sz="4" w:space="0" w:color="000000"/>
            </w:tcBorders>
            <w:shd w:val="clear" w:color="auto" w:fill="auto"/>
            <w:noWrap/>
            <w:vAlign w:val="center"/>
            <w:hideMark/>
          </w:tcPr>
          <w:p w14:paraId="06C9C96C"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w:t>
            </w:r>
          </w:p>
        </w:tc>
      </w:tr>
      <w:tr w:rsidR="00F31B66" w:rsidRPr="00F31B66" w14:paraId="46FC3050" w14:textId="77777777" w:rsidTr="00F31B66">
        <w:trPr>
          <w:trHeight w:val="1200"/>
        </w:trPr>
        <w:tc>
          <w:tcPr>
            <w:tcW w:w="1838" w:type="dxa"/>
            <w:tcBorders>
              <w:top w:val="nil"/>
              <w:left w:val="single" w:sz="4" w:space="0" w:color="000000"/>
              <w:bottom w:val="single" w:sz="4" w:space="0" w:color="000000"/>
              <w:right w:val="single" w:sz="4" w:space="0" w:color="000000"/>
            </w:tcBorders>
            <w:shd w:val="clear" w:color="auto" w:fill="auto"/>
            <w:vAlign w:val="center"/>
            <w:hideMark/>
          </w:tcPr>
          <w:p w14:paraId="05648781"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xml:space="preserve">Socialización a estudiantes del proceso por  modalidad de titulación </w:t>
            </w:r>
          </w:p>
        </w:tc>
        <w:tc>
          <w:tcPr>
            <w:tcW w:w="1559" w:type="dxa"/>
            <w:tcBorders>
              <w:top w:val="nil"/>
              <w:left w:val="nil"/>
              <w:bottom w:val="single" w:sz="4" w:space="0" w:color="000000"/>
              <w:right w:val="single" w:sz="4" w:space="0" w:color="000000"/>
            </w:tcBorders>
            <w:shd w:val="clear" w:color="auto" w:fill="auto"/>
            <w:vAlign w:val="center"/>
            <w:hideMark/>
          </w:tcPr>
          <w:p w14:paraId="7CAF1FB3"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xml:space="preserve">Responsables de titulación plan de contingencia </w:t>
            </w:r>
          </w:p>
        </w:tc>
        <w:tc>
          <w:tcPr>
            <w:tcW w:w="1276" w:type="dxa"/>
            <w:tcBorders>
              <w:top w:val="nil"/>
              <w:left w:val="nil"/>
              <w:bottom w:val="single" w:sz="4" w:space="0" w:color="000000"/>
              <w:right w:val="single" w:sz="4" w:space="0" w:color="000000"/>
            </w:tcBorders>
            <w:shd w:val="clear" w:color="auto" w:fill="auto"/>
            <w:vAlign w:val="center"/>
            <w:hideMark/>
          </w:tcPr>
          <w:p w14:paraId="65600CF0" w14:textId="77777777" w:rsidR="00F31B66" w:rsidRPr="00F31B66" w:rsidRDefault="00F31B66" w:rsidP="00F31B66">
            <w:pPr>
              <w:jc w:val="center"/>
              <w:rPr>
                <w:rFonts w:ascii="Calibri" w:hAnsi="Calibri" w:cs="Arial"/>
                <w:color w:val="000000"/>
                <w:sz w:val="22"/>
                <w:szCs w:val="22"/>
                <w:lang w:val="es-ES"/>
              </w:rPr>
            </w:pPr>
            <w:r w:rsidRPr="00F31B66">
              <w:rPr>
                <w:rFonts w:ascii="Calibri" w:hAnsi="Calibri" w:cs="Arial"/>
                <w:color w:val="000000"/>
                <w:sz w:val="22"/>
                <w:szCs w:val="22"/>
                <w:lang w:val="es-ES"/>
              </w:rPr>
              <w:t xml:space="preserve">29 de noviembre de 2019 </w:t>
            </w:r>
          </w:p>
        </w:tc>
        <w:tc>
          <w:tcPr>
            <w:tcW w:w="709" w:type="dxa"/>
            <w:tcBorders>
              <w:top w:val="nil"/>
              <w:left w:val="nil"/>
              <w:bottom w:val="single" w:sz="4" w:space="0" w:color="000000"/>
              <w:right w:val="single" w:sz="4" w:space="0" w:color="000000"/>
            </w:tcBorders>
            <w:shd w:val="clear" w:color="auto" w:fill="auto"/>
            <w:vAlign w:val="center"/>
            <w:hideMark/>
          </w:tcPr>
          <w:p w14:paraId="30DD3738" w14:textId="77777777" w:rsidR="00F31B66" w:rsidRPr="00F31B66" w:rsidRDefault="00F31B66" w:rsidP="00F31B66">
            <w:pPr>
              <w:jc w:val="right"/>
              <w:rPr>
                <w:rFonts w:ascii="Calibri" w:hAnsi="Calibri" w:cs="Arial"/>
                <w:color w:val="000000"/>
                <w:sz w:val="22"/>
                <w:szCs w:val="22"/>
                <w:lang w:val="es-ES"/>
              </w:rPr>
            </w:pPr>
            <w:r w:rsidRPr="00F31B66">
              <w:rPr>
                <w:rFonts w:ascii="Calibri" w:hAnsi="Calibri" w:cs="Arial"/>
                <w:color w:val="000000"/>
                <w:sz w:val="22"/>
                <w:szCs w:val="22"/>
                <w:lang w:val="es-ES"/>
              </w:rPr>
              <w:t>9:30</w:t>
            </w:r>
          </w:p>
        </w:tc>
        <w:tc>
          <w:tcPr>
            <w:tcW w:w="1625" w:type="dxa"/>
            <w:tcBorders>
              <w:top w:val="nil"/>
              <w:left w:val="nil"/>
              <w:bottom w:val="single" w:sz="4" w:space="0" w:color="000000"/>
              <w:right w:val="single" w:sz="4" w:space="0" w:color="000000"/>
            </w:tcBorders>
            <w:shd w:val="clear" w:color="auto" w:fill="auto"/>
            <w:vAlign w:val="center"/>
            <w:hideMark/>
          </w:tcPr>
          <w:p w14:paraId="319C25A1"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xml:space="preserve">Responsables de titulación, coordinadores de carrera y estudiantes </w:t>
            </w:r>
          </w:p>
        </w:tc>
        <w:tc>
          <w:tcPr>
            <w:tcW w:w="1777" w:type="dxa"/>
            <w:tcBorders>
              <w:top w:val="nil"/>
              <w:left w:val="nil"/>
              <w:bottom w:val="single" w:sz="4" w:space="0" w:color="000000"/>
              <w:right w:val="single" w:sz="4" w:space="0" w:color="000000"/>
            </w:tcBorders>
            <w:shd w:val="clear" w:color="auto" w:fill="auto"/>
            <w:noWrap/>
            <w:vAlign w:val="center"/>
            <w:hideMark/>
          </w:tcPr>
          <w:p w14:paraId="4E5C5380"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w:t>
            </w:r>
          </w:p>
        </w:tc>
      </w:tr>
      <w:tr w:rsidR="00F31B66" w:rsidRPr="00F31B66" w14:paraId="6CFA28D6" w14:textId="77777777" w:rsidTr="00F31B66">
        <w:trPr>
          <w:trHeight w:val="300"/>
        </w:trPr>
        <w:tc>
          <w:tcPr>
            <w:tcW w:w="1838" w:type="dxa"/>
            <w:tcBorders>
              <w:top w:val="nil"/>
              <w:left w:val="single" w:sz="4" w:space="0" w:color="000000"/>
              <w:bottom w:val="single" w:sz="4" w:space="0" w:color="000000"/>
              <w:right w:val="single" w:sz="4" w:space="0" w:color="000000"/>
            </w:tcBorders>
            <w:shd w:val="clear" w:color="auto" w:fill="auto"/>
            <w:vAlign w:val="center"/>
            <w:hideMark/>
          </w:tcPr>
          <w:p w14:paraId="53D64C98"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w:t>
            </w:r>
          </w:p>
        </w:tc>
        <w:tc>
          <w:tcPr>
            <w:tcW w:w="1559" w:type="dxa"/>
            <w:tcBorders>
              <w:top w:val="nil"/>
              <w:left w:val="nil"/>
              <w:bottom w:val="single" w:sz="4" w:space="0" w:color="000000"/>
              <w:right w:val="single" w:sz="4" w:space="0" w:color="000000"/>
            </w:tcBorders>
            <w:shd w:val="clear" w:color="auto" w:fill="auto"/>
            <w:vAlign w:val="center"/>
            <w:hideMark/>
          </w:tcPr>
          <w:p w14:paraId="5F4553C2"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w:t>
            </w:r>
          </w:p>
        </w:tc>
        <w:tc>
          <w:tcPr>
            <w:tcW w:w="1276" w:type="dxa"/>
            <w:tcBorders>
              <w:top w:val="nil"/>
              <w:left w:val="nil"/>
              <w:bottom w:val="single" w:sz="4" w:space="0" w:color="000000"/>
              <w:right w:val="single" w:sz="4" w:space="0" w:color="000000"/>
            </w:tcBorders>
            <w:shd w:val="clear" w:color="auto" w:fill="auto"/>
            <w:vAlign w:val="center"/>
            <w:hideMark/>
          </w:tcPr>
          <w:p w14:paraId="01AB32F0" w14:textId="77777777" w:rsidR="00F31B66" w:rsidRPr="00F31B66" w:rsidRDefault="00F31B66" w:rsidP="00F31B66">
            <w:pPr>
              <w:jc w:val="center"/>
              <w:rPr>
                <w:rFonts w:ascii="Calibri" w:hAnsi="Calibri" w:cs="Arial"/>
                <w:color w:val="000000"/>
                <w:sz w:val="22"/>
                <w:szCs w:val="22"/>
                <w:lang w:val="es-ES"/>
              </w:rPr>
            </w:pPr>
            <w:r w:rsidRPr="00F31B66">
              <w:rPr>
                <w:rFonts w:ascii="Calibri" w:hAnsi="Calibri" w:cs="Arial"/>
                <w:color w:val="000000"/>
                <w:sz w:val="22"/>
                <w:szCs w:val="22"/>
                <w:lang w:val="es-ES"/>
              </w:rPr>
              <w:t> </w:t>
            </w:r>
          </w:p>
        </w:tc>
        <w:tc>
          <w:tcPr>
            <w:tcW w:w="709" w:type="dxa"/>
            <w:tcBorders>
              <w:top w:val="nil"/>
              <w:left w:val="nil"/>
              <w:bottom w:val="single" w:sz="4" w:space="0" w:color="000000"/>
              <w:right w:val="single" w:sz="4" w:space="0" w:color="000000"/>
            </w:tcBorders>
            <w:shd w:val="clear" w:color="auto" w:fill="auto"/>
            <w:vAlign w:val="center"/>
            <w:hideMark/>
          </w:tcPr>
          <w:p w14:paraId="1FCDE586"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w:t>
            </w:r>
          </w:p>
        </w:tc>
        <w:tc>
          <w:tcPr>
            <w:tcW w:w="1625" w:type="dxa"/>
            <w:tcBorders>
              <w:top w:val="nil"/>
              <w:left w:val="nil"/>
              <w:bottom w:val="single" w:sz="4" w:space="0" w:color="000000"/>
              <w:right w:val="single" w:sz="4" w:space="0" w:color="000000"/>
            </w:tcBorders>
            <w:shd w:val="clear" w:color="auto" w:fill="auto"/>
            <w:vAlign w:val="center"/>
            <w:hideMark/>
          </w:tcPr>
          <w:p w14:paraId="38EB1256"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w:t>
            </w:r>
          </w:p>
        </w:tc>
        <w:tc>
          <w:tcPr>
            <w:tcW w:w="1777" w:type="dxa"/>
            <w:tcBorders>
              <w:top w:val="nil"/>
              <w:left w:val="nil"/>
              <w:bottom w:val="single" w:sz="4" w:space="0" w:color="000000"/>
              <w:right w:val="single" w:sz="4" w:space="0" w:color="000000"/>
            </w:tcBorders>
            <w:shd w:val="clear" w:color="auto" w:fill="auto"/>
            <w:noWrap/>
            <w:vAlign w:val="center"/>
            <w:hideMark/>
          </w:tcPr>
          <w:p w14:paraId="2D2B30C1"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w:t>
            </w:r>
          </w:p>
        </w:tc>
      </w:tr>
      <w:tr w:rsidR="00F31B66" w:rsidRPr="00F31B66" w14:paraId="4307AAA9" w14:textId="77777777" w:rsidTr="00F31B66">
        <w:trPr>
          <w:trHeight w:val="300"/>
        </w:trPr>
        <w:tc>
          <w:tcPr>
            <w:tcW w:w="8784" w:type="dxa"/>
            <w:gridSpan w:val="6"/>
            <w:tcBorders>
              <w:top w:val="single" w:sz="4" w:space="0" w:color="000000"/>
              <w:left w:val="single" w:sz="4" w:space="0" w:color="000000"/>
              <w:bottom w:val="single" w:sz="4" w:space="0" w:color="000000"/>
              <w:right w:val="single" w:sz="4" w:space="0" w:color="000000"/>
            </w:tcBorders>
            <w:shd w:val="clear" w:color="A8D08D" w:fill="A8D08D"/>
            <w:vAlign w:val="center"/>
            <w:hideMark/>
          </w:tcPr>
          <w:p w14:paraId="53FD99F2" w14:textId="77777777" w:rsidR="00F31B66" w:rsidRPr="00F31B66" w:rsidRDefault="00F31B66" w:rsidP="00F31B66">
            <w:pPr>
              <w:jc w:val="center"/>
              <w:rPr>
                <w:rFonts w:ascii="Calibri" w:hAnsi="Calibri" w:cs="Arial"/>
                <w:b/>
                <w:bCs/>
                <w:color w:val="000000"/>
                <w:sz w:val="22"/>
                <w:szCs w:val="22"/>
                <w:lang w:val="es-ES"/>
              </w:rPr>
            </w:pPr>
            <w:r w:rsidRPr="00F31B66">
              <w:rPr>
                <w:rFonts w:ascii="Calibri" w:hAnsi="Calibri" w:cs="Arial"/>
                <w:b/>
                <w:bCs/>
                <w:color w:val="000000"/>
                <w:sz w:val="22"/>
                <w:szCs w:val="22"/>
                <w:lang w:val="es-ES"/>
              </w:rPr>
              <w:t xml:space="preserve">MODALIDAD TRABAJO DE TITULACIÓN </w:t>
            </w:r>
          </w:p>
        </w:tc>
      </w:tr>
      <w:tr w:rsidR="00F31B66" w:rsidRPr="00F31B66" w14:paraId="58A43248" w14:textId="77777777" w:rsidTr="00F31B66">
        <w:trPr>
          <w:trHeight w:val="300"/>
        </w:trPr>
        <w:tc>
          <w:tcPr>
            <w:tcW w:w="1838" w:type="dxa"/>
            <w:tcBorders>
              <w:top w:val="nil"/>
              <w:left w:val="single" w:sz="4" w:space="0" w:color="000000"/>
              <w:bottom w:val="single" w:sz="4" w:space="0" w:color="000000"/>
              <w:right w:val="single" w:sz="4" w:space="0" w:color="000000"/>
            </w:tcBorders>
            <w:shd w:val="clear" w:color="auto" w:fill="auto"/>
            <w:vAlign w:val="center"/>
            <w:hideMark/>
          </w:tcPr>
          <w:p w14:paraId="182AF5C1" w14:textId="77777777" w:rsidR="00F31B66" w:rsidRPr="00F31B66" w:rsidRDefault="00F31B66" w:rsidP="00F31B66">
            <w:pPr>
              <w:rPr>
                <w:rFonts w:ascii="Calibri" w:hAnsi="Calibri" w:cs="Arial"/>
                <w:b/>
                <w:bCs/>
                <w:color w:val="000000"/>
                <w:sz w:val="22"/>
                <w:szCs w:val="22"/>
                <w:lang w:val="es-ES"/>
              </w:rPr>
            </w:pPr>
            <w:r w:rsidRPr="00F31B66">
              <w:rPr>
                <w:rFonts w:ascii="Calibri" w:hAnsi="Calibri" w:cs="Arial"/>
                <w:b/>
                <w:bCs/>
                <w:color w:val="000000"/>
                <w:sz w:val="22"/>
                <w:szCs w:val="22"/>
                <w:lang w:val="es-ES"/>
              </w:rPr>
              <w:t xml:space="preserve">ACTIVIDADES </w:t>
            </w:r>
          </w:p>
        </w:tc>
        <w:tc>
          <w:tcPr>
            <w:tcW w:w="1559" w:type="dxa"/>
            <w:tcBorders>
              <w:top w:val="nil"/>
              <w:left w:val="nil"/>
              <w:bottom w:val="single" w:sz="4" w:space="0" w:color="000000"/>
              <w:right w:val="single" w:sz="4" w:space="0" w:color="000000"/>
            </w:tcBorders>
            <w:shd w:val="clear" w:color="auto" w:fill="auto"/>
            <w:vAlign w:val="center"/>
            <w:hideMark/>
          </w:tcPr>
          <w:p w14:paraId="4322B738" w14:textId="77777777" w:rsidR="00F31B66" w:rsidRPr="00F31B66" w:rsidRDefault="00F31B66" w:rsidP="00F31B66">
            <w:pPr>
              <w:rPr>
                <w:rFonts w:ascii="Calibri" w:hAnsi="Calibri" w:cs="Arial"/>
                <w:b/>
                <w:bCs/>
                <w:color w:val="000000"/>
                <w:sz w:val="22"/>
                <w:szCs w:val="22"/>
                <w:lang w:val="es-ES"/>
              </w:rPr>
            </w:pPr>
            <w:r w:rsidRPr="00F31B66">
              <w:rPr>
                <w:rFonts w:ascii="Calibri" w:hAnsi="Calibri" w:cs="Arial"/>
                <w:b/>
                <w:bCs/>
                <w:color w:val="000000"/>
                <w:sz w:val="22"/>
                <w:szCs w:val="22"/>
                <w:lang w:val="es-ES"/>
              </w:rPr>
              <w:t xml:space="preserve">RESPONSABLE </w:t>
            </w:r>
          </w:p>
        </w:tc>
        <w:tc>
          <w:tcPr>
            <w:tcW w:w="1276" w:type="dxa"/>
            <w:tcBorders>
              <w:top w:val="nil"/>
              <w:left w:val="nil"/>
              <w:bottom w:val="single" w:sz="4" w:space="0" w:color="000000"/>
              <w:right w:val="single" w:sz="4" w:space="0" w:color="000000"/>
            </w:tcBorders>
            <w:shd w:val="clear" w:color="auto" w:fill="auto"/>
            <w:vAlign w:val="center"/>
            <w:hideMark/>
          </w:tcPr>
          <w:p w14:paraId="25DBAB79" w14:textId="77777777" w:rsidR="00F31B66" w:rsidRPr="00F31B66" w:rsidRDefault="00F31B66" w:rsidP="00F31B66">
            <w:pPr>
              <w:jc w:val="center"/>
              <w:rPr>
                <w:rFonts w:ascii="Calibri" w:hAnsi="Calibri" w:cs="Arial"/>
                <w:b/>
                <w:bCs/>
                <w:color w:val="000000"/>
                <w:sz w:val="22"/>
                <w:szCs w:val="22"/>
                <w:lang w:val="es-ES"/>
              </w:rPr>
            </w:pPr>
            <w:r w:rsidRPr="00F31B66">
              <w:rPr>
                <w:rFonts w:ascii="Calibri" w:hAnsi="Calibri" w:cs="Arial"/>
                <w:b/>
                <w:bCs/>
                <w:color w:val="000000"/>
                <w:sz w:val="22"/>
                <w:szCs w:val="22"/>
                <w:lang w:val="es-ES"/>
              </w:rPr>
              <w:t xml:space="preserve">FECHA </w:t>
            </w:r>
          </w:p>
        </w:tc>
        <w:tc>
          <w:tcPr>
            <w:tcW w:w="709" w:type="dxa"/>
            <w:tcBorders>
              <w:top w:val="nil"/>
              <w:left w:val="nil"/>
              <w:bottom w:val="single" w:sz="4" w:space="0" w:color="000000"/>
              <w:right w:val="single" w:sz="4" w:space="0" w:color="000000"/>
            </w:tcBorders>
            <w:shd w:val="clear" w:color="auto" w:fill="auto"/>
            <w:vAlign w:val="center"/>
            <w:hideMark/>
          </w:tcPr>
          <w:p w14:paraId="774E0969" w14:textId="77777777" w:rsidR="00F31B66" w:rsidRPr="00F31B66" w:rsidRDefault="00F31B66" w:rsidP="00F31B66">
            <w:pPr>
              <w:rPr>
                <w:rFonts w:ascii="Calibri" w:hAnsi="Calibri" w:cs="Arial"/>
                <w:b/>
                <w:bCs/>
                <w:color w:val="000000"/>
                <w:sz w:val="22"/>
                <w:szCs w:val="22"/>
                <w:lang w:val="es-ES"/>
              </w:rPr>
            </w:pPr>
            <w:r w:rsidRPr="00F31B66">
              <w:rPr>
                <w:rFonts w:ascii="Calibri" w:hAnsi="Calibri" w:cs="Arial"/>
                <w:b/>
                <w:bCs/>
                <w:color w:val="000000"/>
                <w:sz w:val="22"/>
                <w:szCs w:val="22"/>
                <w:lang w:val="es-ES"/>
              </w:rPr>
              <w:t xml:space="preserve">HORA </w:t>
            </w:r>
          </w:p>
        </w:tc>
        <w:tc>
          <w:tcPr>
            <w:tcW w:w="1625" w:type="dxa"/>
            <w:tcBorders>
              <w:top w:val="nil"/>
              <w:left w:val="nil"/>
              <w:bottom w:val="single" w:sz="4" w:space="0" w:color="000000"/>
              <w:right w:val="single" w:sz="4" w:space="0" w:color="000000"/>
            </w:tcBorders>
            <w:shd w:val="clear" w:color="auto" w:fill="auto"/>
            <w:vAlign w:val="center"/>
            <w:hideMark/>
          </w:tcPr>
          <w:p w14:paraId="07CBF3CA" w14:textId="77777777" w:rsidR="00F31B66" w:rsidRPr="00F31B66" w:rsidRDefault="00F31B66" w:rsidP="00F31B66">
            <w:pPr>
              <w:rPr>
                <w:rFonts w:ascii="Calibri" w:hAnsi="Calibri" w:cs="Arial"/>
                <w:b/>
                <w:bCs/>
                <w:color w:val="000000"/>
                <w:sz w:val="22"/>
                <w:szCs w:val="22"/>
                <w:lang w:val="es-ES"/>
              </w:rPr>
            </w:pPr>
            <w:r w:rsidRPr="00F31B66">
              <w:rPr>
                <w:rFonts w:ascii="Calibri" w:hAnsi="Calibri" w:cs="Arial"/>
                <w:b/>
                <w:bCs/>
                <w:color w:val="000000"/>
                <w:sz w:val="22"/>
                <w:szCs w:val="22"/>
                <w:lang w:val="es-ES"/>
              </w:rPr>
              <w:t xml:space="preserve">INVOLUCRADOS </w:t>
            </w:r>
          </w:p>
        </w:tc>
        <w:tc>
          <w:tcPr>
            <w:tcW w:w="1777" w:type="dxa"/>
            <w:tcBorders>
              <w:top w:val="nil"/>
              <w:left w:val="nil"/>
              <w:bottom w:val="single" w:sz="4" w:space="0" w:color="000000"/>
              <w:right w:val="single" w:sz="4" w:space="0" w:color="000000"/>
            </w:tcBorders>
            <w:shd w:val="clear" w:color="auto" w:fill="auto"/>
            <w:noWrap/>
            <w:vAlign w:val="center"/>
            <w:hideMark/>
          </w:tcPr>
          <w:p w14:paraId="36543C90" w14:textId="77777777" w:rsidR="00F31B66" w:rsidRPr="00F31B66" w:rsidRDefault="00F31B66" w:rsidP="00F31B66">
            <w:pPr>
              <w:rPr>
                <w:rFonts w:ascii="Calibri" w:hAnsi="Calibri" w:cs="Arial"/>
                <w:b/>
                <w:bCs/>
                <w:color w:val="000000"/>
                <w:sz w:val="22"/>
                <w:szCs w:val="22"/>
                <w:lang w:val="es-ES"/>
              </w:rPr>
            </w:pPr>
            <w:r w:rsidRPr="00F31B66">
              <w:rPr>
                <w:rFonts w:ascii="Calibri" w:hAnsi="Calibri" w:cs="Arial"/>
                <w:b/>
                <w:bCs/>
                <w:color w:val="000000"/>
                <w:sz w:val="22"/>
                <w:szCs w:val="22"/>
                <w:lang w:val="es-ES"/>
              </w:rPr>
              <w:t xml:space="preserve">OBSERVACIÓN </w:t>
            </w:r>
          </w:p>
        </w:tc>
      </w:tr>
      <w:tr w:rsidR="00F31B66" w:rsidRPr="00F31B66" w14:paraId="566D0EAE" w14:textId="77777777" w:rsidTr="00F31B66">
        <w:trPr>
          <w:trHeight w:val="1200"/>
        </w:trPr>
        <w:tc>
          <w:tcPr>
            <w:tcW w:w="1838" w:type="dxa"/>
            <w:tcBorders>
              <w:top w:val="nil"/>
              <w:left w:val="single" w:sz="4" w:space="0" w:color="000000"/>
              <w:bottom w:val="single" w:sz="4" w:space="0" w:color="000000"/>
              <w:right w:val="single" w:sz="4" w:space="0" w:color="000000"/>
            </w:tcBorders>
            <w:shd w:val="clear" w:color="auto" w:fill="auto"/>
            <w:vAlign w:val="center"/>
            <w:hideMark/>
          </w:tcPr>
          <w:p w14:paraId="2E29E96C"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xml:space="preserve">Delimitación de posibles temas de titulación </w:t>
            </w:r>
          </w:p>
        </w:tc>
        <w:tc>
          <w:tcPr>
            <w:tcW w:w="1559" w:type="dxa"/>
            <w:tcBorders>
              <w:top w:val="nil"/>
              <w:left w:val="nil"/>
              <w:bottom w:val="single" w:sz="4" w:space="0" w:color="000000"/>
              <w:right w:val="single" w:sz="4" w:space="0" w:color="000000"/>
            </w:tcBorders>
            <w:shd w:val="clear" w:color="auto" w:fill="auto"/>
            <w:vAlign w:val="center"/>
            <w:hideMark/>
          </w:tcPr>
          <w:p w14:paraId="18EC91FA"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xml:space="preserve">Estudiantes </w:t>
            </w:r>
          </w:p>
        </w:tc>
        <w:tc>
          <w:tcPr>
            <w:tcW w:w="1276" w:type="dxa"/>
            <w:tcBorders>
              <w:top w:val="nil"/>
              <w:left w:val="nil"/>
              <w:bottom w:val="single" w:sz="4" w:space="0" w:color="000000"/>
              <w:right w:val="single" w:sz="4" w:space="0" w:color="000000"/>
            </w:tcBorders>
            <w:shd w:val="clear" w:color="auto" w:fill="auto"/>
            <w:vAlign w:val="center"/>
            <w:hideMark/>
          </w:tcPr>
          <w:p w14:paraId="46A8F112" w14:textId="77777777" w:rsidR="00F31B66" w:rsidRPr="00F31B66" w:rsidRDefault="00F31B66" w:rsidP="00F31B66">
            <w:pPr>
              <w:jc w:val="center"/>
              <w:rPr>
                <w:rFonts w:ascii="Calibri" w:hAnsi="Calibri" w:cs="Arial"/>
                <w:color w:val="000000"/>
                <w:sz w:val="22"/>
                <w:szCs w:val="22"/>
                <w:lang w:val="es-ES"/>
              </w:rPr>
            </w:pPr>
            <w:r w:rsidRPr="00F31B66">
              <w:rPr>
                <w:rFonts w:ascii="Calibri" w:hAnsi="Calibri" w:cs="Arial"/>
                <w:color w:val="000000"/>
                <w:sz w:val="22"/>
                <w:szCs w:val="22"/>
                <w:lang w:val="es-ES"/>
              </w:rPr>
              <w:t xml:space="preserve">30 de noviembre de 2019 </w:t>
            </w:r>
          </w:p>
        </w:tc>
        <w:tc>
          <w:tcPr>
            <w:tcW w:w="709" w:type="dxa"/>
            <w:tcBorders>
              <w:top w:val="nil"/>
              <w:left w:val="nil"/>
              <w:bottom w:val="single" w:sz="4" w:space="0" w:color="000000"/>
              <w:right w:val="single" w:sz="4" w:space="0" w:color="000000"/>
            </w:tcBorders>
            <w:shd w:val="clear" w:color="auto" w:fill="auto"/>
            <w:vAlign w:val="center"/>
            <w:hideMark/>
          </w:tcPr>
          <w:p w14:paraId="5A3523CB"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de 14:00 a 20:00</w:t>
            </w:r>
          </w:p>
        </w:tc>
        <w:tc>
          <w:tcPr>
            <w:tcW w:w="1625" w:type="dxa"/>
            <w:tcBorders>
              <w:top w:val="nil"/>
              <w:left w:val="nil"/>
              <w:bottom w:val="single" w:sz="4" w:space="0" w:color="000000"/>
              <w:right w:val="single" w:sz="4" w:space="0" w:color="000000"/>
            </w:tcBorders>
            <w:shd w:val="clear" w:color="auto" w:fill="auto"/>
            <w:vAlign w:val="center"/>
            <w:hideMark/>
          </w:tcPr>
          <w:p w14:paraId="43AAFDEF"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xml:space="preserve">Estudiantes, responsables de titulación, secretaría y coordinación de carrera </w:t>
            </w:r>
          </w:p>
        </w:tc>
        <w:tc>
          <w:tcPr>
            <w:tcW w:w="1777" w:type="dxa"/>
            <w:tcBorders>
              <w:top w:val="nil"/>
              <w:left w:val="nil"/>
              <w:bottom w:val="single" w:sz="4" w:space="0" w:color="000000"/>
              <w:right w:val="single" w:sz="4" w:space="0" w:color="000000"/>
            </w:tcBorders>
            <w:shd w:val="clear" w:color="auto" w:fill="auto"/>
            <w:noWrap/>
            <w:vAlign w:val="center"/>
            <w:hideMark/>
          </w:tcPr>
          <w:p w14:paraId="11DC95D7"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w:t>
            </w:r>
          </w:p>
        </w:tc>
      </w:tr>
      <w:tr w:rsidR="00F31B66" w:rsidRPr="00F31B66" w14:paraId="6341845D" w14:textId="77777777" w:rsidTr="00F31B66">
        <w:trPr>
          <w:trHeight w:val="600"/>
        </w:trPr>
        <w:tc>
          <w:tcPr>
            <w:tcW w:w="1838" w:type="dxa"/>
            <w:tcBorders>
              <w:top w:val="nil"/>
              <w:left w:val="single" w:sz="4" w:space="0" w:color="000000"/>
              <w:bottom w:val="single" w:sz="4" w:space="0" w:color="000000"/>
              <w:right w:val="single" w:sz="4" w:space="0" w:color="000000"/>
            </w:tcBorders>
            <w:shd w:val="clear" w:color="auto" w:fill="auto"/>
            <w:vAlign w:val="center"/>
            <w:hideMark/>
          </w:tcPr>
          <w:p w14:paraId="30D8FE2E"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xml:space="preserve">Aprobación de temas de trabajo de titulación </w:t>
            </w:r>
          </w:p>
        </w:tc>
        <w:tc>
          <w:tcPr>
            <w:tcW w:w="1559" w:type="dxa"/>
            <w:tcBorders>
              <w:top w:val="nil"/>
              <w:left w:val="nil"/>
              <w:bottom w:val="single" w:sz="4" w:space="0" w:color="000000"/>
              <w:right w:val="single" w:sz="4" w:space="0" w:color="000000"/>
            </w:tcBorders>
            <w:shd w:val="clear" w:color="auto" w:fill="auto"/>
            <w:vAlign w:val="center"/>
            <w:hideMark/>
          </w:tcPr>
          <w:p w14:paraId="0F9C03CE"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xml:space="preserve">Coordinador de Carrera </w:t>
            </w:r>
          </w:p>
        </w:tc>
        <w:tc>
          <w:tcPr>
            <w:tcW w:w="1276" w:type="dxa"/>
            <w:tcBorders>
              <w:top w:val="nil"/>
              <w:left w:val="nil"/>
              <w:bottom w:val="single" w:sz="4" w:space="0" w:color="000000"/>
              <w:right w:val="single" w:sz="4" w:space="0" w:color="000000"/>
            </w:tcBorders>
            <w:shd w:val="clear" w:color="auto" w:fill="auto"/>
            <w:vAlign w:val="center"/>
            <w:hideMark/>
          </w:tcPr>
          <w:p w14:paraId="6F4AA82F" w14:textId="77777777" w:rsidR="00F31B66" w:rsidRPr="00F31B66" w:rsidRDefault="00F31B66" w:rsidP="00F31B66">
            <w:pPr>
              <w:jc w:val="center"/>
              <w:rPr>
                <w:rFonts w:ascii="Calibri" w:hAnsi="Calibri" w:cs="Arial"/>
                <w:color w:val="000000"/>
                <w:sz w:val="22"/>
                <w:szCs w:val="22"/>
                <w:lang w:val="es-ES"/>
              </w:rPr>
            </w:pPr>
            <w:r w:rsidRPr="00F31B66">
              <w:rPr>
                <w:rFonts w:ascii="Calibri" w:hAnsi="Calibri" w:cs="Arial"/>
                <w:color w:val="000000"/>
                <w:sz w:val="22"/>
                <w:szCs w:val="22"/>
                <w:lang w:val="es-ES"/>
              </w:rPr>
              <w:t>04 de diciembre de 2019</w:t>
            </w:r>
          </w:p>
        </w:tc>
        <w:tc>
          <w:tcPr>
            <w:tcW w:w="709" w:type="dxa"/>
            <w:tcBorders>
              <w:top w:val="nil"/>
              <w:left w:val="nil"/>
              <w:bottom w:val="single" w:sz="4" w:space="0" w:color="000000"/>
              <w:right w:val="single" w:sz="4" w:space="0" w:color="000000"/>
            </w:tcBorders>
            <w:shd w:val="clear" w:color="auto" w:fill="auto"/>
            <w:vAlign w:val="center"/>
            <w:hideMark/>
          </w:tcPr>
          <w:p w14:paraId="1E2315AD"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w:t>
            </w:r>
          </w:p>
        </w:tc>
        <w:tc>
          <w:tcPr>
            <w:tcW w:w="1625" w:type="dxa"/>
            <w:tcBorders>
              <w:top w:val="nil"/>
              <w:left w:val="nil"/>
              <w:bottom w:val="single" w:sz="4" w:space="0" w:color="000000"/>
              <w:right w:val="single" w:sz="4" w:space="0" w:color="000000"/>
            </w:tcBorders>
            <w:shd w:val="clear" w:color="auto" w:fill="auto"/>
            <w:vAlign w:val="center"/>
            <w:hideMark/>
          </w:tcPr>
          <w:p w14:paraId="43035867"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xml:space="preserve">Coordinador de carrera, docentes del área </w:t>
            </w:r>
          </w:p>
        </w:tc>
        <w:tc>
          <w:tcPr>
            <w:tcW w:w="1777" w:type="dxa"/>
            <w:tcBorders>
              <w:top w:val="nil"/>
              <w:left w:val="nil"/>
              <w:bottom w:val="single" w:sz="4" w:space="0" w:color="000000"/>
              <w:right w:val="single" w:sz="4" w:space="0" w:color="000000"/>
            </w:tcBorders>
            <w:shd w:val="clear" w:color="auto" w:fill="auto"/>
            <w:noWrap/>
            <w:vAlign w:val="center"/>
            <w:hideMark/>
          </w:tcPr>
          <w:p w14:paraId="726336FD"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w:t>
            </w:r>
          </w:p>
        </w:tc>
      </w:tr>
      <w:tr w:rsidR="00F31B66" w:rsidRPr="00F31B66" w14:paraId="3CD644C9" w14:textId="77777777" w:rsidTr="00F31B66">
        <w:trPr>
          <w:trHeight w:val="600"/>
        </w:trPr>
        <w:tc>
          <w:tcPr>
            <w:tcW w:w="1838" w:type="dxa"/>
            <w:tcBorders>
              <w:top w:val="nil"/>
              <w:left w:val="single" w:sz="4" w:space="0" w:color="000000"/>
              <w:bottom w:val="single" w:sz="4" w:space="0" w:color="000000"/>
              <w:right w:val="single" w:sz="4" w:space="0" w:color="000000"/>
            </w:tcBorders>
            <w:shd w:val="clear" w:color="auto" w:fill="auto"/>
            <w:vAlign w:val="center"/>
            <w:hideMark/>
          </w:tcPr>
          <w:p w14:paraId="637FD8BF"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xml:space="preserve">Asignación de tutores </w:t>
            </w:r>
          </w:p>
        </w:tc>
        <w:tc>
          <w:tcPr>
            <w:tcW w:w="1559" w:type="dxa"/>
            <w:tcBorders>
              <w:top w:val="nil"/>
              <w:left w:val="nil"/>
              <w:bottom w:val="single" w:sz="4" w:space="0" w:color="000000"/>
              <w:right w:val="single" w:sz="4" w:space="0" w:color="000000"/>
            </w:tcBorders>
            <w:shd w:val="clear" w:color="auto" w:fill="auto"/>
            <w:vAlign w:val="center"/>
            <w:hideMark/>
          </w:tcPr>
          <w:p w14:paraId="3AAB05FB"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xml:space="preserve">Coordinador de Carrera </w:t>
            </w:r>
          </w:p>
        </w:tc>
        <w:tc>
          <w:tcPr>
            <w:tcW w:w="1276" w:type="dxa"/>
            <w:tcBorders>
              <w:top w:val="nil"/>
              <w:left w:val="nil"/>
              <w:bottom w:val="single" w:sz="4" w:space="0" w:color="000000"/>
              <w:right w:val="single" w:sz="4" w:space="0" w:color="000000"/>
            </w:tcBorders>
            <w:shd w:val="clear" w:color="auto" w:fill="auto"/>
            <w:vAlign w:val="center"/>
            <w:hideMark/>
          </w:tcPr>
          <w:p w14:paraId="4E114BEB" w14:textId="77777777" w:rsidR="00F31B66" w:rsidRPr="00F31B66" w:rsidRDefault="00F31B66" w:rsidP="00F31B66">
            <w:pPr>
              <w:jc w:val="center"/>
              <w:rPr>
                <w:rFonts w:ascii="Calibri" w:hAnsi="Calibri" w:cs="Arial"/>
                <w:color w:val="000000"/>
                <w:sz w:val="22"/>
                <w:szCs w:val="22"/>
                <w:lang w:val="es-ES"/>
              </w:rPr>
            </w:pPr>
            <w:r w:rsidRPr="00F31B66">
              <w:rPr>
                <w:rFonts w:ascii="Calibri" w:hAnsi="Calibri" w:cs="Arial"/>
                <w:color w:val="000000"/>
                <w:sz w:val="22"/>
                <w:szCs w:val="22"/>
                <w:lang w:val="es-ES"/>
              </w:rPr>
              <w:t>04 de diciembre de 2019</w:t>
            </w:r>
          </w:p>
        </w:tc>
        <w:tc>
          <w:tcPr>
            <w:tcW w:w="709" w:type="dxa"/>
            <w:tcBorders>
              <w:top w:val="nil"/>
              <w:left w:val="nil"/>
              <w:bottom w:val="single" w:sz="4" w:space="0" w:color="000000"/>
              <w:right w:val="single" w:sz="4" w:space="0" w:color="000000"/>
            </w:tcBorders>
            <w:shd w:val="clear" w:color="auto" w:fill="auto"/>
            <w:vAlign w:val="center"/>
            <w:hideMark/>
          </w:tcPr>
          <w:p w14:paraId="089A5921"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w:t>
            </w:r>
          </w:p>
        </w:tc>
        <w:tc>
          <w:tcPr>
            <w:tcW w:w="1625" w:type="dxa"/>
            <w:tcBorders>
              <w:top w:val="nil"/>
              <w:left w:val="nil"/>
              <w:bottom w:val="single" w:sz="4" w:space="0" w:color="000000"/>
              <w:right w:val="single" w:sz="4" w:space="0" w:color="000000"/>
            </w:tcBorders>
            <w:shd w:val="clear" w:color="auto" w:fill="auto"/>
            <w:vAlign w:val="center"/>
            <w:hideMark/>
          </w:tcPr>
          <w:p w14:paraId="245A09E7"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xml:space="preserve">Coordinador de carrera, docentes de carrera  </w:t>
            </w:r>
          </w:p>
        </w:tc>
        <w:tc>
          <w:tcPr>
            <w:tcW w:w="1777" w:type="dxa"/>
            <w:tcBorders>
              <w:top w:val="nil"/>
              <w:left w:val="nil"/>
              <w:bottom w:val="single" w:sz="4" w:space="0" w:color="000000"/>
              <w:right w:val="single" w:sz="4" w:space="0" w:color="000000"/>
            </w:tcBorders>
            <w:shd w:val="clear" w:color="auto" w:fill="auto"/>
            <w:noWrap/>
            <w:vAlign w:val="center"/>
            <w:hideMark/>
          </w:tcPr>
          <w:p w14:paraId="2D3A9E43"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w:t>
            </w:r>
          </w:p>
        </w:tc>
      </w:tr>
      <w:tr w:rsidR="00F31B66" w:rsidRPr="00F31B66" w14:paraId="4BC00F3B" w14:textId="77777777" w:rsidTr="00F31B66">
        <w:trPr>
          <w:trHeight w:val="900"/>
        </w:trPr>
        <w:tc>
          <w:tcPr>
            <w:tcW w:w="1838" w:type="dxa"/>
            <w:tcBorders>
              <w:top w:val="nil"/>
              <w:left w:val="single" w:sz="4" w:space="0" w:color="000000"/>
              <w:bottom w:val="single" w:sz="4" w:space="0" w:color="000000"/>
              <w:right w:val="single" w:sz="4" w:space="0" w:color="000000"/>
            </w:tcBorders>
            <w:shd w:val="clear" w:color="auto" w:fill="auto"/>
            <w:vAlign w:val="center"/>
            <w:hideMark/>
          </w:tcPr>
          <w:p w14:paraId="0319A1B3"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Notificación a estudiantes y docentes sobre tutorías de la modalidad trabajo de titulación</w:t>
            </w:r>
          </w:p>
        </w:tc>
        <w:tc>
          <w:tcPr>
            <w:tcW w:w="1559" w:type="dxa"/>
            <w:tcBorders>
              <w:top w:val="nil"/>
              <w:left w:val="nil"/>
              <w:bottom w:val="single" w:sz="4" w:space="0" w:color="000000"/>
              <w:right w:val="single" w:sz="4" w:space="0" w:color="000000"/>
            </w:tcBorders>
            <w:shd w:val="clear" w:color="auto" w:fill="auto"/>
            <w:vAlign w:val="center"/>
            <w:hideMark/>
          </w:tcPr>
          <w:p w14:paraId="095CF8DE"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xml:space="preserve">Coordinador de Carrera, Secretaría </w:t>
            </w:r>
          </w:p>
        </w:tc>
        <w:tc>
          <w:tcPr>
            <w:tcW w:w="1276" w:type="dxa"/>
            <w:tcBorders>
              <w:top w:val="nil"/>
              <w:left w:val="nil"/>
              <w:bottom w:val="single" w:sz="4" w:space="0" w:color="000000"/>
              <w:right w:val="single" w:sz="4" w:space="0" w:color="000000"/>
            </w:tcBorders>
            <w:shd w:val="clear" w:color="auto" w:fill="auto"/>
            <w:vAlign w:val="center"/>
            <w:hideMark/>
          </w:tcPr>
          <w:p w14:paraId="4EC40FE7" w14:textId="77777777" w:rsidR="00F31B66" w:rsidRPr="00F31B66" w:rsidRDefault="00F31B66" w:rsidP="00F31B66">
            <w:pPr>
              <w:jc w:val="center"/>
              <w:rPr>
                <w:rFonts w:ascii="Calibri" w:hAnsi="Calibri" w:cs="Arial"/>
                <w:color w:val="000000"/>
                <w:sz w:val="22"/>
                <w:szCs w:val="22"/>
                <w:lang w:val="es-ES"/>
              </w:rPr>
            </w:pPr>
            <w:r w:rsidRPr="00F31B66">
              <w:rPr>
                <w:rFonts w:ascii="Calibri" w:hAnsi="Calibri" w:cs="Arial"/>
                <w:color w:val="000000"/>
                <w:sz w:val="22"/>
                <w:szCs w:val="22"/>
                <w:lang w:val="es-ES"/>
              </w:rPr>
              <w:t>05 de diciembre de 2019</w:t>
            </w:r>
          </w:p>
        </w:tc>
        <w:tc>
          <w:tcPr>
            <w:tcW w:w="709" w:type="dxa"/>
            <w:tcBorders>
              <w:top w:val="nil"/>
              <w:left w:val="nil"/>
              <w:bottom w:val="single" w:sz="4" w:space="0" w:color="000000"/>
              <w:right w:val="single" w:sz="4" w:space="0" w:color="000000"/>
            </w:tcBorders>
            <w:shd w:val="clear" w:color="auto" w:fill="auto"/>
            <w:vAlign w:val="center"/>
            <w:hideMark/>
          </w:tcPr>
          <w:p w14:paraId="52A2E4AD"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w:t>
            </w:r>
          </w:p>
        </w:tc>
        <w:tc>
          <w:tcPr>
            <w:tcW w:w="1625" w:type="dxa"/>
            <w:tcBorders>
              <w:top w:val="nil"/>
              <w:left w:val="nil"/>
              <w:bottom w:val="single" w:sz="4" w:space="0" w:color="000000"/>
              <w:right w:val="single" w:sz="4" w:space="0" w:color="000000"/>
            </w:tcBorders>
            <w:shd w:val="clear" w:color="auto" w:fill="auto"/>
            <w:vAlign w:val="center"/>
            <w:hideMark/>
          </w:tcPr>
          <w:p w14:paraId="4E2BB49C"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xml:space="preserve">Coordinador de Carrera, Secretaría y estudiantes </w:t>
            </w:r>
          </w:p>
        </w:tc>
        <w:tc>
          <w:tcPr>
            <w:tcW w:w="1777" w:type="dxa"/>
            <w:tcBorders>
              <w:top w:val="nil"/>
              <w:left w:val="nil"/>
              <w:bottom w:val="single" w:sz="4" w:space="0" w:color="000000"/>
              <w:right w:val="single" w:sz="4" w:space="0" w:color="000000"/>
            </w:tcBorders>
            <w:shd w:val="clear" w:color="auto" w:fill="auto"/>
            <w:noWrap/>
            <w:vAlign w:val="center"/>
            <w:hideMark/>
          </w:tcPr>
          <w:p w14:paraId="7DBCB6DC"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w:t>
            </w:r>
          </w:p>
        </w:tc>
      </w:tr>
      <w:tr w:rsidR="00F31B66" w:rsidRPr="00F31B66" w14:paraId="08F87943" w14:textId="77777777" w:rsidTr="00F31B66">
        <w:trPr>
          <w:trHeight w:val="2400"/>
        </w:trPr>
        <w:tc>
          <w:tcPr>
            <w:tcW w:w="1838" w:type="dxa"/>
            <w:tcBorders>
              <w:top w:val="nil"/>
              <w:left w:val="single" w:sz="4" w:space="0" w:color="000000"/>
              <w:bottom w:val="single" w:sz="4" w:space="0" w:color="000000"/>
              <w:right w:val="single" w:sz="4" w:space="0" w:color="000000"/>
            </w:tcBorders>
            <w:shd w:val="clear" w:color="auto" w:fill="auto"/>
            <w:vAlign w:val="center"/>
            <w:hideMark/>
          </w:tcPr>
          <w:p w14:paraId="22152746"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lastRenderedPageBreak/>
              <w:t xml:space="preserve">Fecha máxima de contacto estudiantes - tutor </w:t>
            </w:r>
          </w:p>
        </w:tc>
        <w:tc>
          <w:tcPr>
            <w:tcW w:w="1559" w:type="dxa"/>
            <w:tcBorders>
              <w:top w:val="nil"/>
              <w:left w:val="nil"/>
              <w:bottom w:val="single" w:sz="4" w:space="0" w:color="000000"/>
              <w:right w:val="single" w:sz="4" w:space="0" w:color="000000"/>
            </w:tcBorders>
            <w:shd w:val="clear" w:color="auto" w:fill="auto"/>
            <w:vAlign w:val="center"/>
            <w:hideMark/>
          </w:tcPr>
          <w:p w14:paraId="20905DEE"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xml:space="preserve">Estudiantes, tutores </w:t>
            </w:r>
          </w:p>
        </w:tc>
        <w:tc>
          <w:tcPr>
            <w:tcW w:w="1276" w:type="dxa"/>
            <w:tcBorders>
              <w:top w:val="nil"/>
              <w:left w:val="nil"/>
              <w:bottom w:val="single" w:sz="4" w:space="0" w:color="000000"/>
              <w:right w:val="single" w:sz="4" w:space="0" w:color="000000"/>
            </w:tcBorders>
            <w:shd w:val="clear" w:color="auto" w:fill="auto"/>
            <w:vAlign w:val="center"/>
            <w:hideMark/>
          </w:tcPr>
          <w:p w14:paraId="5D704176" w14:textId="77777777" w:rsidR="00F31B66" w:rsidRPr="00F31B66" w:rsidRDefault="00F31B66" w:rsidP="00F31B66">
            <w:pPr>
              <w:jc w:val="center"/>
              <w:rPr>
                <w:rFonts w:ascii="Calibri" w:hAnsi="Calibri" w:cs="Arial"/>
                <w:color w:val="000000"/>
                <w:sz w:val="22"/>
                <w:szCs w:val="22"/>
                <w:lang w:val="es-ES"/>
              </w:rPr>
            </w:pPr>
            <w:r w:rsidRPr="00F31B66">
              <w:rPr>
                <w:rFonts w:ascii="Calibri" w:hAnsi="Calibri" w:cs="Arial"/>
                <w:color w:val="000000"/>
                <w:sz w:val="22"/>
                <w:szCs w:val="22"/>
                <w:lang w:val="es-ES"/>
              </w:rPr>
              <w:t xml:space="preserve">09 de diciembre de 2019 </w:t>
            </w:r>
          </w:p>
        </w:tc>
        <w:tc>
          <w:tcPr>
            <w:tcW w:w="709" w:type="dxa"/>
            <w:tcBorders>
              <w:top w:val="nil"/>
              <w:left w:val="nil"/>
              <w:bottom w:val="single" w:sz="4" w:space="0" w:color="000000"/>
              <w:right w:val="single" w:sz="4" w:space="0" w:color="000000"/>
            </w:tcBorders>
            <w:shd w:val="clear" w:color="auto" w:fill="auto"/>
            <w:vAlign w:val="center"/>
            <w:hideMark/>
          </w:tcPr>
          <w:p w14:paraId="368C2914"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w:t>
            </w:r>
          </w:p>
        </w:tc>
        <w:tc>
          <w:tcPr>
            <w:tcW w:w="1625" w:type="dxa"/>
            <w:tcBorders>
              <w:top w:val="nil"/>
              <w:left w:val="nil"/>
              <w:bottom w:val="single" w:sz="4" w:space="0" w:color="000000"/>
              <w:right w:val="single" w:sz="4" w:space="0" w:color="000000"/>
            </w:tcBorders>
            <w:shd w:val="clear" w:color="auto" w:fill="auto"/>
            <w:vAlign w:val="center"/>
            <w:hideMark/>
          </w:tcPr>
          <w:p w14:paraId="3A10BC9B"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xml:space="preserve">Estudiantes, tutores </w:t>
            </w:r>
          </w:p>
        </w:tc>
        <w:tc>
          <w:tcPr>
            <w:tcW w:w="1777" w:type="dxa"/>
            <w:tcBorders>
              <w:top w:val="nil"/>
              <w:left w:val="nil"/>
              <w:bottom w:val="single" w:sz="4" w:space="0" w:color="000000"/>
              <w:right w:val="single" w:sz="4" w:space="0" w:color="000000"/>
            </w:tcBorders>
            <w:shd w:val="clear" w:color="auto" w:fill="auto"/>
            <w:vAlign w:val="center"/>
            <w:hideMark/>
          </w:tcPr>
          <w:p w14:paraId="2F206611"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xml:space="preserve">En caso de no acercarse el estudiante donde el tutor en el plazo establecido, el docente deberá informar por escrito para excluir al estudiante del proceso </w:t>
            </w:r>
          </w:p>
        </w:tc>
      </w:tr>
      <w:tr w:rsidR="00F31B66" w:rsidRPr="00F31B66" w14:paraId="6E683659" w14:textId="77777777" w:rsidTr="00F31B66">
        <w:trPr>
          <w:trHeight w:val="1800"/>
        </w:trPr>
        <w:tc>
          <w:tcPr>
            <w:tcW w:w="1838" w:type="dxa"/>
            <w:tcBorders>
              <w:top w:val="nil"/>
              <w:left w:val="single" w:sz="4" w:space="0" w:color="000000"/>
              <w:bottom w:val="single" w:sz="4" w:space="0" w:color="000000"/>
              <w:right w:val="single" w:sz="4" w:space="0" w:color="000000"/>
            </w:tcBorders>
            <w:shd w:val="clear" w:color="FFF2CC" w:fill="FFF2CC"/>
            <w:vAlign w:val="center"/>
            <w:hideMark/>
          </w:tcPr>
          <w:p w14:paraId="3F50C613"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Primera entrega Capítulo I</w:t>
            </w:r>
          </w:p>
        </w:tc>
        <w:tc>
          <w:tcPr>
            <w:tcW w:w="1559" w:type="dxa"/>
            <w:tcBorders>
              <w:top w:val="nil"/>
              <w:left w:val="nil"/>
              <w:bottom w:val="single" w:sz="4" w:space="0" w:color="000000"/>
              <w:right w:val="single" w:sz="4" w:space="0" w:color="000000"/>
            </w:tcBorders>
            <w:shd w:val="clear" w:color="FFF2CC" w:fill="FFF2CC"/>
            <w:vAlign w:val="center"/>
            <w:hideMark/>
          </w:tcPr>
          <w:p w14:paraId="18CB8C5D"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xml:space="preserve">Estudiantes, tutores </w:t>
            </w:r>
          </w:p>
        </w:tc>
        <w:tc>
          <w:tcPr>
            <w:tcW w:w="1276" w:type="dxa"/>
            <w:tcBorders>
              <w:top w:val="nil"/>
              <w:left w:val="nil"/>
              <w:bottom w:val="single" w:sz="4" w:space="0" w:color="000000"/>
              <w:right w:val="single" w:sz="4" w:space="0" w:color="000000"/>
            </w:tcBorders>
            <w:shd w:val="clear" w:color="FFF2CC" w:fill="FFF2CC"/>
            <w:vAlign w:val="center"/>
            <w:hideMark/>
          </w:tcPr>
          <w:p w14:paraId="53D48DDF" w14:textId="77777777" w:rsidR="00F31B66" w:rsidRPr="00F31B66" w:rsidRDefault="00F31B66" w:rsidP="00F31B66">
            <w:pPr>
              <w:jc w:val="center"/>
              <w:rPr>
                <w:rFonts w:ascii="Calibri" w:hAnsi="Calibri" w:cs="Arial"/>
                <w:color w:val="000000"/>
                <w:sz w:val="22"/>
                <w:szCs w:val="22"/>
                <w:lang w:val="es-ES"/>
              </w:rPr>
            </w:pPr>
            <w:r w:rsidRPr="00F31B66">
              <w:rPr>
                <w:rFonts w:ascii="Calibri" w:hAnsi="Calibri" w:cs="Arial"/>
                <w:color w:val="000000"/>
                <w:sz w:val="22"/>
                <w:szCs w:val="22"/>
                <w:lang w:val="es-ES"/>
              </w:rPr>
              <w:t>07 de enero de 2020</w:t>
            </w:r>
          </w:p>
        </w:tc>
        <w:tc>
          <w:tcPr>
            <w:tcW w:w="709" w:type="dxa"/>
            <w:tcBorders>
              <w:top w:val="nil"/>
              <w:left w:val="nil"/>
              <w:bottom w:val="single" w:sz="4" w:space="0" w:color="000000"/>
              <w:right w:val="single" w:sz="4" w:space="0" w:color="000000"/>
            </w:tcBorders>
            <w:shd w:val="clear" w:color="FFF2CC" w:fill="FFF2CC"/>
            <w:vAlign w:val="center"/>
            <w:hideMark/>
          </w:tcPr>
          <w:p w14:paraId="1C5385CC"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w:t>
            </w:r>
          </w:p>
        </w:tc>
        <w:tc>
          <w:tcPr>
            <w:tcW w:w="1625" w:type="dxa"/>
            <w:tcBorders>
              <w:top w:val="nil"/>
              <w:left w:val="nil"/>
              <w:bottom w:val="single" w:sz="4" w:space="0" w:color="000000"/>
              <w:right w:val="single" w:sz="4" w:space="0" w:color="000000"/>
            </w:tcBorders>
            <w:shd w:val="clear" w:color="FFF2CC" w:fill="FFF2CC"/>
            <w:vAlign w:val="center"/>
            <w:hideMark/>
          </w:tcPr>
          <w:p w14:paraId="4B409829"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xml:space="preserve">Estudiantes, tutores </w:t>
            </w:r>
          </w:p>
        </w:tc>
        <w:tc>
          <w:tcPr>
            <w:tcW w:w="1777" w:type="dxa"/>
            <w:tcBorders>
              <w:top w:val="nil"/>
              <w:left w:val="nil"/>
              <w:bottom w:val="single" w:sz="4" w:space="0" w:color="000000"/>
              <w:right w:val="single" w:sz="4" w:space="0" w:color="000000"/>
            </w:tcBorders>
            <w:shd w:val="clear" w:color="FFF2CC" w:fill="FFF2CC"/>
            <w:vAlign w:val="center"/>
            <w:hideMark/>
          </w:tcPr>
          <w:p w14:paraId="081A2774"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xml:space="preserve">En caso de no entregar  el avance en el plazo establecido, el tutor deberá informar por escrito para excluir al estudiante del proceso </w:t>
            </w:r>
          </w:p>
        </w:tc>
      </w:tr>
      <w:tr w:rsidR="00F31B66" w:rsidRPr="00F31B66" w14:paraId="4E70F4E2" w14:textId="77777777" w:rsidTr="00F31B66">
        <w:trPr>
          <w:trHeight w:val="600"/>
        </w:trPr>
        <w:tc>
          <w:tcPr>
            <w:tcW w:w="1838" w:type="dxa"/>
            <w:tcBorders>
              <w:top w:val="nil"/>
              <w:left w:val="single" w:sz="4" w:space="0" w:color="000000"/>
              <w:bottom w:val="single" w:sz="4" w:space="0" w:color="000000"/>
              <w:right w:val="single" w:sz="4" w:space="0" w:color="000000"/>
            </w:tcBorders>
            <w:shd w:val="clear" w:color="FFF2CC" w:fill="FFF2CC"/>
            <w:vAlign w:val="center"/>
            <w:hideMark/>
          </w:tcPr>
          <w:p w14:paraId="2EF9F0CA"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xml:space="preserve">Revisión del tutor - entrega de sugerencias </w:t>
            </w:r>
          </w:p>
        </w:tc>
        <w:tc>
          <w:tcPr>
            <w:tcW w:w="1559" w:type="dxa"/>
            <w:tcBorders>
              <w:top w:val="nil"/>
              <w:left w:val="nil"/>
              <w:bottom w:val="single" w:sz="4" w:space="0" w:color="000000"/>
              <w:right w:val="single" w:sz="4" w:space="0" w:color="000000"/>
            </w:tcBorders>
            <w:shd w:val="clear" w:color="FFF2CC" w:fill="FFF2CC"/>
            <w:vAlign w:val="center"/>
            <w:hideMark/>
          </w:tcPr>
          <w:p w14:paraId="459743FC"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xml:space="preserve">Tutores </w:t>
            </w:r>
          </w:p>
        </w:tc>
        <w:tc>
          <w:tcPr>
            <w:tcW w:w="1276" w:type="dxa"/>
            <w:tcBorders>
              <w:top w:val="nil"/>
              <w:left w:val="nil"/>
              <w:bottom w:val="single" w:sz="4" w:space="0" w:color="000000"/>
              <w:right w:val="single" w:sz="4" w:space="0" w:color="000000"/>
            </w:tcBorders>
            <w:shd w:val="clear" w:color="FFF2CC" w:fill="FFF2CC"/>
            <w:vAlign w:val="center"/>
            <w:hideMark/>
          </w:tcPr>
          <w:p w14:paraId="5717E2C7" w14:textId="77777777" w:rsidR="00F31B66" w:rsidRPr="00F31B66" w:rsidRDefault="00F31B66" w:rsidP="00F31B66">
            <w:pPr>
              <w:jc w:val="center"/>
              <w:rPr>
                <w:rFonts w:ascii="Calibri" w:hAnsi="Calibri" w:cs="Arial"/>
                <w:color w:val="000000"/>
                <w:sz w:val="22"/>
                <w:szCs w:val="22"/>
                <w:lang w:val="es-ES"/>
              </w:rPr>
            </w:pPr>
            <w:r w:rsidRPr="00F31B66">
              <w:rPr>
                <w:rFonts w:ascii="Calibri" w:hAnsi="Calibri" w:cs="Arial"/>
                <w:color w:val="000000"/>
                <w:sz w:val="22"/>
                <w:szCs w:val="22"/>
                <w:lang w:val="es-ES"/>
              </w:rPr>
              <w:t>del 07 al 09 de enero de 2020</w:t>
            </w:r>
          </w:p>
        </w:tc>
        <w:tc>
          <w:tcPr>
            <w:tcW w:w="709" w:type="dxa"/>
            <w:tcBorders>
              <w:top w:val="nil"/>
              <w:left w:val="nil"/>
              <w:bottom w:val="single" w:sz="4" w:space="0" w:color="000000"/>
              <w:right w:val="single" w:sz="4" w:space="0" w:color="000000"/>
            </w:tcBorders>
            <w:shd w:val="clear" w:color="FFF2CC" w:fill="FFF2CC"/>
            <w:vAlign w:val="center"/>
            <w:hideMark/>
          </w:tcPr>
          <w:p w14:paraId="4A63CA07"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w:t>
            </w:r>
          </w:p>
        </w:tc>
        <w:tc>
          <w:tcPr>
            <w:tcW w:w="1625" w:type="dxa"/>
            <w:tcBorders>
              <w:top w:val="nil"/>
              <w:left w:val="nil"/>
              <w:bottom w:val="single" w:sz="4" w:space="0" w:color="000000"/>
              <w:right w:val="single" w:sz="4" w:space="0" w:color="000000"/>
            </w:tcBorders>
            <w:shd w:val="clear" w:color="FFF2CC" w:fill="FFF2CC"/>
            <w:vAlign w:val="center"/>
            <w:hideMark/>
          </w:tcPr>
          <w:p w14:paraId="714A514C"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Tutores</w:t>
            </w:r>
          </w:p>
        </w:tc>
        <w:tc>
          <w:tcPr>
            <w:tcW w:w="1777" w:type="dxa"/>
            <w:tcBorders>
              <w:top w:val="nil"/>
              <w:left w:val="nil"/>
              <w:bottom w:val="single" w:sz="4" w:space="0" w:color="000000"/>
              <w:right w:val="single" w:sz="4" w:space="0" w:color="000000"/>
            </w:tcBorders>
            <w:shd w:val="clear" w:color="FFF2CC" w:fill="FFF2CC"/>
            <w:noWrap/>
            <w:vAlign w:val="center"/>
            <w:hideMark/>
          </w:tcPr>
          <w:p w14:paraId="4B1DB9E2"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w:t>
            </w:r>
          </w:p>
        </w:tc>
      </w:tr>
      <w:tr w:rsidR="00F31B66" w:rsidRPr="00F31B66" w14:paraId="4EE8366E" w14:textId="77777777" w:rsidTr="00F31B66">
        <w:trPr>
          <w:trHeight w:val="300"/>
        </w:trPr>
        <w:tc>
          <w:tcPr>
            <w:tcW w:w="1838" w:type="dxa"/>
            <w:tcBorders>
              <w:top w:val="nil"/>
              <w:left w:val="single" w:sz="4" w:space="0" w:color="000000"/>
              <w:bottom w:val="single" w:sz="4" w:space="0" w:color="000000"/>
              <w:right w:val="single" w:sz="4" w:space="0" w:color="000000"/>
            </w:tcBorders>
            <w:shd w:val="clear" w:color="FFF2CC" w:fill="FFF2CC"/>
            <w:vAlign w:val="center"/>
            <w:hideMark/>
          </w:tcPr>
          <w:p w14:paraId="5E6F5D83"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Entrega final Capítulo I</w:t>
            </w:r>
          </w:p>
        </w:tc>
        <w:tc>
          <w:tcPr>
            <w:tcW w:w="1559" w:type="dxa"/>
            <w:tcBorders>
              <w:top w:val="nil"/>
              <w:left w:val="nil"/>
              <w:bottom w:val="single" w:sz="4" w:space="0" w:color="000000"/>
              <w:right w:val="single" w:sz="4" w:space="0" w:color="000000"/>
            </w:tcBorders>
            <w:shd w:val="clear" w:color="FFF2CC" w:fill="FFF2CC"/>
            <w:vAlign w:val="center"/>
            <w:hideMark/>
          </w:tcPr>
          <w:p w14:paraId="71635B81"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xml:space="preserve">Tutores </w:t>
            </w:r>
          </w:p>
        </w:tc>
        <w:tc>
          <w:tcPr>
            <w:tcW w:w="1276" w:type="dxa"/>
            <w:tcBorders>
              <w:top w:val="nil"/>
              <w:left w:val="nil"/>
              <w:bottom w:val="single" w:sz="4" w:space="0" w:color="000000"/>
              <w:right w:val="single" w:sz="4" w:space="0" w:color="000000"/>
            </w:tcBorders>
            <w:shd w:val="clear" w:color="FFF2CC" w:fill="FFF2CC"/>
            <w:vAlign w:val="center"/>
            <w:hideMark/>
          </w:tcPr>
          <w:p w14:paraId="0BBA59CE" w14:textId="77777777" w:rsidR="00F31B66" w:rsidRPr="00F31B66" w:rsidRDefault="00F31B66" w:rsidP="00F31B66">
            <w:pPr>
              <w:jc w:val="center"/>
              <w:rPr>
                <w:rFonts w:ascii="Calibri" w:hAnsi="Calibri" w:cs="Arial"/>
                <w:color w:val="000000"/>
                <w:sz w:val="22"/>
                <w:szCs w:val="22"/>
                <w:lang w:val="es-ES"/>
              </w:rPr>
            </w:pPr>
            <w:r w:rsidRPr="00F31B66">
              <w:rPr>
                <w:rFonts w:ascii="Calibri" w:hAnsi="Calibri" w:cs="Arial"/>
                <w:color w:val="000000"/>
                <w:sz w:val="22"/>
                <w:szCs w:val="22"/>
                <w:lang w:val="es-ES"/>
              </w:rPr>
              <w:t>13 de enero de 2020</w:t>
            </w:r>
          </w:p>
        </w:tc>
        <w:tc>
          <w:tcPr>
            <w:tcW w:w="709" w:type="dxa"/>
            <w:tcBorders>
              <w:top w:val="nil"/>
              <w:left w:val="nil"/>
              <w:bottom w:val="single" w:sz="4" w:space="0" w:color="000000"/>
              <w:right w:val="single" w:sz="4" w:space="0" w:color="000000"/>
            </w:tcBorders>
            <w:shd w:val="clear" w:color="FFF2CC" w:fill="FFF2CC"/>
            <w:vAlign w:val="center"/>
            <w:hideMark/>
          </w:tcPr>
          <w:p w14:paraId="0713E3B8"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w:t>
            </w:r>
          </w:p>
        </w:tc>
        <w:tc>
          <w:tcPr>
            <w:tcW w:w="1625" w:type="dxa"/>
            <w:tcBorders>
              <w:top w:val="nil"/>
              <w:left w:val="nil"/>
              <w:bottom w:val="single" w:sz="4" w:space="0" w:color="000000"/>
              <w:right w:val="single" w:sz="4" w:space="0" w:color="000000"/>
            </w:tcBorders>
            <w:shd w:val="clear" w:color="FFF2CC" w:fill="FFF2CC"/>
            <w:vAlign w:val="center"/>
            <w:hideMark/>
          </w:tcPr>
          <w:p w14:paraId="2113BFF2"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xml:space="preserve">Estudiantes y tutores </w:t>
            </w:r>
          </w:p>
        </w:tc>
        <w:tc>
          <w:tcPr>
            <w:tcW w:w="1777" w:type="dxa"/>
            <w:tcBorders>
              <w:top w:val="nil"/>
              <w:left w:val="nil"/>
              <w:bottom w:val="single" w:sz="4" w:space="0" w:color="000000"/>
              <w:right w:val="single" w:sz="4" w:space="0" w:color="000000"/>
            </w:tcBorders>
            <w:shd w:val="clear" w:color="FFF2CC" w:fill="FFF2CC"/>
            <w:noWrap/>
            <w:vAlign w:val="center"/>
            <w:hideMark/>
          </w:tcPr>
          <w:p w14:paraId="0DB75FF0"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w:t>
            </w:r>
          </w:p>
        </w:tc>
      </w:tr>
      <w:tr w:rsidR="00F31B66" w:rsidRPr="00F31B66" w14:paraId="5989BA8E" w14:textId="77777777" w:rsidTr="00F31B66">
        <w:trPr>
          <w:trHeight w:val="300"/>
        </w:trPr>
        <w:tc>
          <w:tcPr>
            <w:tcW w:w="1838" w:type="dxa"/>
            <w:tcBorders>
              <w:top w:val="nil"/>
              <w:left w:val="single" w:sz="4" w:space="0" w:color="000000"/>
              <w:bottom w:val="single" w:sz="4" w:space="0" w:color="000000"/>
              <w:right w:val="single" w:sz="4" w:space="0" w:color="000000"/>
            </w:tcBorders>
            <w:shd w:val="clear" w:color="auto" w:fill="auto"/>
            <w:vAlign w:val="center"/>
            <w:hideMark/>
          </w:tcPr>
          <w:p w14:paraId="3D7CF54D"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xml:space="preserve">Entrega de ficha de avances </w:t>
            </w:r>
          </w:p>
        </w:tc>
        <w:tc>
          <w:tcPr>
            <w:tcW w:w="1559" w:type="dxa"/>
            <w:tcBorders>
              <w:top w:val="nil"/>
              <w:left w:val="nil"/>
              <w:bottom w:val="single" w:sz="4" w:space="0" w:color="000000"/>
              <w:right w:val="single" w:sz="4" w:space="0" w:color="000000"/>
            </w:tcBorders>
            <w:shd w:val="clear" w:color="auto" w:fill="auto"/>
            <w:vAlign w:val="center"/>
            <w:hideMark/>
          </w:tcPr>
          <w:p w14:paraId="7DDB4E8E"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xml:space="preserve">Estudiantes </w:t>
            </w:r>
          </w:p>
        </w:tc>
        <w:tc>
          <w:tcPr>
            <w:tcW w:w="1276" w:type="dxa"/>
            <w:tcBorders>
              <w:top w:val="nil"/>
              <w:left w:val="nil"/>
              <w:bottom w:val="single" w:sz="4" w:space="0" w:color="000000"/>
              <w:right w:val="single" w:sz="4" w:space="0" w:color="000000"/>
            </w:tcBorders>
            <w:shd w:val="clear" w:color="auto" w:fill="auto"/>
            <w:vAlign w:val="center"/>
            <w:hideMark/>
          </w:tcPr>
          <w:p w14:paraId="616197A4" w14:textId="77777777" w:rsidR="00F31B66" w:rsidRPr="00F31B66" w:rsidRDefault="00F31B66" w:rsidP="00F31B66">
            <w:pPr>
              <w:jc w:val="center"/>
              <w:rPr>
                <w:rFonts w:ascii="Calibri" w:hAnsi="Calibri" w:cs="Arial"/>
                <w:color w:val="000000"/>
                <w:sz w:val="22"/>
                <w:szCs w:val="22"/>
                <w:lang w:val="es-ES"/>
              </w:rPr>
            </w:pPr>
            <w:r w:rsidRPr="00F31B66">
              <w:rPr>
                <w:rFonts w:ascii="Calibri" w:hAnsi="Calibri" w:cs="Arial"/>
                <w:color w:val="000000"/>
                <w:sz w:val="22"/>
                <w:szCs w:val="22"/>
                <w:lang w:val="es-ES"/>
              </w:rPr>
              <w:t>14 de enero de 2020</w:t>
            </w:r>
          </w:p>
        </w:tc>
        <w:tc>
          <w:tcPr>
            <w:tcW w:w="709" w:type="dxa"/>
            <w:tcBorders>
              <w:top w:val="nil"/>
              <w:left w:val="nil"/>
              <w:bottom w:val="single" w:sz="4" w:space="0" w:color="000000"/>
              <w:right w:val="single" w:sz="4" w:space="0" w:color="000000"/>
            </w:tcBorders>
            <w:shd w:val="clear" w:color="auto" w:fill="auto"/>
            <w:vAlign w:val="center"/>
            <w:hideMark/>
          </w:tcPr>
          <w:p w14:paraId="78036ABB"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w:t>
            </w:r>
          </w:p>
        </w:tc>
        <w:tc>
          <w:tcPr>
            <w:tcW w:w="1625" w:type="dxa"/>
            <w:tcBorders>
              <w:top w:val="nil"/>
              <w:left w:val="nil"/>
              <w:bottom w:val="single" w:sz="4" w:space="0" w:color="000000"/>
              <w:right w:val="single" w:sz="4" w:space="0" w:color="000000"/>
            </w:tcBorders>
            <w:shd w:val="clear" w:color="auto" w:fill="auto"/>
            <w:vAlign w:val="center"/>
            <w:hideMark/>
          </w:tcPr>
          <w:p w14:paraId="36228750"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xml:space="preserve">Estudiantes y secretaría </w:t>
            </w:r>
          </w:p>
        </w:tc>
        <w:tc>
          <w:tcPr>
            <w:tcW w:w="1777" w:type="dxa"/>
            <w:tcBorders>
              <w:top w:val="nil"/>
              <w:left w:val="nil"/>
              <w:bottom w:val="single" w:sz="4" w:space="0" w:color="000000"/>
              <w:right w:val="single" w:sz="4" w:space="0" w:color="000000"/>
            </w:tcBorders>
            <w:shd w:val="clear" w:color="auto" w:fill="auto"/>
            <w:noWrap/>
            <w:vAlign w:val="center"/>
            <w:hideMark/>
          </w:tcPr>
          <w:p w14:paraId="65ADD9CF"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w:t>
            </w:r>
          </w:p>
        </w:tc>
      </w:tr>
      <w:tr w:rsidR="00F31B66" w:rsidRPr="00F31B66" w14:paraId="521ECC89" w14:textId="77777777" w:rsidTr="00F31B66">
        <w:trPr>
          <w:trHeight w:val="300"/>
        </w:trPr>
        <w:tc>
          <w:tcPr>
            <w:tcW w:w="1838" w:type="dxa"/>
            <w:tcBorders>
              <w:top w:val="nil"/>
              <w:left w:val="single" w:sz="4" w:space="0" w:color="000000"/>
              <w:bottom w:val="single" w:sz="4" w:space="0" w:color="000000"/>
              <w:right w:val="single" w:sz="4" w:space="0" w:color="000000"/>
            </w:tcBorders>
            <w:shd w:val="clear" w:color="auto" w:fill="auto"/>
            <w:vAlign w:val="center"/>
            <w:hideMark/>
          </w:tcPr>
          <w:p w14:paraId="13C6CA0E"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Primera entrega Capítulo II</w:t>
            </w:r>
          </w:p>
        </w:tc>
        <w:tc>
          <w:tcPr>
            <w:tcW w:w="1559" w:type="dxa"/>
            <w:tcBorders>
              <w:top w:val="nil"/>
              <w:left w:val="nil"/>
              <w:bottom w:val="single" w:sz="4" w:space="0" w:color="000000"/>
              <w:right w:val="single" w:sz="4" w:space="0" w:color="000000"/>
            </w:tcBorders>
            <w:shd w:val="clear" w:color="auto" w:fill="auto"/>
            <w:vAlign w:val="center"/>
            <w:hideMark/>
          </w:tcPr>
          <w:p w14:paraId="4C424736"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xml:space="preserve">Estudiantes </w:t>
            </w:r>
          </w:p>
        </w:tc>
        <w:tc>
          <w:tcPr>
            <w:tcW w:w="1276" w:type="dxa"/>
            <w:tcBorders>
              <w:top w:val="nil"/>
              <w:left w:val="nil"/>
              <w:bottom w:val="single" w:sz="4" w:space="0" w:color="000000"/>
              <w:right w:val="single" w:sz="4" w:space="0" w:color="000000"/>
            </w:tcBorders>
            <w:shd w:val="clear" w:color="auto" w:fill="auto"/>
            <w:vAlign w:val="center"/>
            <w:hideMark/>
          </w:tcPr>
          <w:p w14:paraId="25B2D170" w14:textId="77777777" w:rsidR="00F31B66" w:rsidRPr="00F31B66" w:rsidRDefault="00F31B66" w:rsidP="00F31B66">
            <w:pPr>
              <w:jc w:val="center"/>
              <w:rPr>
                <w:rFonts w:ascii="Calibri" w:hAnsi="Calibri" w:cs="Arial"/>
                <w:color w:val="000000"/>
                <w:sz w:val="22"/>
                <w:szCs w:val="22"/>
                <w:lang w:val="es-ES"/>
              </w:rPr>
            </w:pPr>
            <w:r w:rsidRPr="00F31B66">
              <w:rPr>
                <w:rFonts w:ascii="Calibri" w:hAnsi="Calibri" w:cs="Arial"/>
                <w:color w:val="000000"/>
                <w:sz w:val="22"/>
                <w:szCs w:val="22"/>
                <w:lang w:val="es-ES"/>
              </w:rPr>
              <w:t xml:space="preserve">03 de febrero </w:t>
            </w:r>
          </w:p>
        </w:tc>
        <w:tc>
          <w:tcPr>
            <w:tcW w:w="709" w:type="dxa"/>
            <w:tcBorders>
              <w:top w:val="nil"/>
              <w:left w:val="nil"/>
              <w:bottom w:val="single" w:sz="4" w:space="0" w:color="000000"/>
              <w:right w:val="single" w:sz="4" w:space="0" w:color="000000"/>
            </w:tcBorders>
            <w:shd w:val="clear" w:color="auto" w:fill="auto"/>
            <w:vAlign w:val="center"/>
            <w:hideMark/>
          </w:tcPr>
          <w:p w14:paraId="581981F7"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w:t>
            </w:r>
          </w:p>
        </w:tc>
        <w:tc>
          <w:tcPr>
            <w:tcW w:w="1625" w:type="dxa"/>
            <w:tcBorders>
              <w:top w:val="nil"/>
              <w:left w:val="nil"/>
              <w:bottom w:val="single" w:sz="4" w:space="0" w:color="000000"/>
              <w:right w:val="single" w:sz="4" w:space="0" w:color="000000"/>
            </w:tcBorders>
            <w:shd w:val="clear" w:color="auto" w:fill="auto"/>
            <w:vAlign w:val="center"/>
            <w:hideMark/>
          </w:tcPr>
          <w:p w14:paraId="659BB71F"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xml:space="preserve">Estudiantes y tutores </w:t>
            </w:r>
          </w:p>
        </w:tc>
        <w:tc>
          <w:tcPr>
            <w:tcW w:w="1777" w:type="dxa"/>
            <w:tcBorders>
              <w:top w:val="nil"/>
              <w:left w:val="nil"/>
              <w:bottom w:val="single" w:sz="4" w:space="0" w:color="000000"/>
              <w:right w:val="single" w:sz="4" w:space="0" w:color="000000"/>
            </w:tcBorders>
            <w:shd w:val="clear" w:color="auto" w:fill="auto"/>
            <w:noWrap/>
            <w:vAlign w:val="center"/>
            <w:hideMark/>
          </w:tcPr>
          <w:p w14:paraId="21CD0AA9"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w:t>
            </w:r>
          </w:p>
        </w:tc>
      </w:tr>
      <w:tr w:rsidR="00F31B66" w:rsidRPr="00F31B66" w14:paraId="38BA8E59" w14:textId="77777777" w:rsidTr="00F31B66">
        <w:trPr>
          <w:trHeight w:val="600"/>
        </w:trPr>
        <w:tc>
          <w:tcPr>
            <w:tcW w:w="1838" w:type="dxa"/>
            <w:tcBorders>
              <w:top w:val="nil"/>
              <w:left w:val="single" w:sz="4" w:space="0" w:color="000000"/>
              <w:bottom w:val="single" w:sz="4" w:space="0" w:color="000000"/>
              <w:right w:val="single" w:sz="4" w:space="0" w:color="000000"/>
            </w:tcBorders>
            <w:shd w:val="clear" w:color="auto" w:fill="auto"/>
            <w:vAlign w:val="center"/>
            <w:hideMark/>
          </w:tcPr>
          <w:p w14:paraId="02998721"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xml:space="preserve">Revisión del tutor - entrega de sugerencias </w:t>
            </w:r>
          </w:p>
        </w:tc>
        <w:tc>
          <w:tcPr>
            <w:tcW w:w="1559" w:type="dxa"/>
            <w:tcBorders>
              <w:top w:val="nil"/>
              <w:left w:val="nil"/>
              <w:bottom w:val="single" w:sz="4" w:space="0" w:color="000000"/>
              <w:right w:val="single" w:sz="4" w:space="0" w:color="000000"/>
            </w:tcBorders>
            <w:shd w:val="clear" w:color="auto" w:fill="auto"/>
            <w:vAlign w:val="center"/>
            <w:hideMark/>
          </w:tcPr>
          <w:p w14:paraId="56E1AAEB"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xml:space="preserve">Tutores </w:t>
            </w:r>
          </w:p>
        </w:tc>
        <w:tc>
          <w:tcPr>
            <w:tcW w:w="1276" w:type="dxa"/>
            <w:tcBorders>
              <w:top w:val="nil"/>
              <w:left w:val="nil"/>
              <w:bottom w:val="single" w:sz="4" w:space="0" w:color="000000"/>
              <w:right w:val="single" w:sz="4" w:space="0" w:color="000000"/>
            </w:tcBorders>
            <w:shd w:val="clear" w:color="auto" w:fill="auto"/>
            <w:vAlign w:val="center"/>
            <w:hideMark/>
          </w:tcPr>
          <w:p w14:paraId="2A66E07A" w14:textId="77777777" w:rsidR="00F31B66" w:rsidRPr="00F31B66" w:rsidRDefault="00F31B66" w:rsidP="00F31B66">
            <w:pPr>
              <w:jc w:val="center"/>
              <w:rPr>
                <w:rFonts w:ascii="Calibri" w:hAnsi="Calibri" w:cs="Arial"/>
                <w:color w:val="000000"/>
                <w:sz w:val="22"/>
                <w:szCs w:val="22"/>
                <w:lang w:val="es-ES"/>
              </w:rPr>
            </w:pPr>
            <w:r w:rsidRPr="00F31B66">
              <w:rPr>
                <w:rFonts w:ascii="Calibri" w:hAnsi="Calibri" w:cs="Arial"/>
                <w:color w:val="000000"/>
                <w:sz w:val="22"/>
                <w:szCs w:val="22"/>
                <w:lang w:val="es-ES"/>
              </w:rPr>
              <w:t>del 03 al 06 de febrero de 2020</w:t>
            </w:r>
          </w:p>
        </w:tc>
        <w:tc>
          <w:tcPr>
            <w:tcW w:w="709" w:type="dxa"/>
            <w:tcBorders>
              <w:top w:val="nil"/>
              <w:left w:val="nil"/>
              <w:bottom w:val="single" w:sz="4" w:space="0" w:color="000000"/>
              <w:right w:val="single" w:sz="4" w:space="0" w:color="000000"/>
            </w:tcBorders>
            <w:shd w:val="clear" w:color="auto" w:fill="auto"/>
            <w:vAlign w:val="center"/>
            <w:hideMark/>
          </w:tcPr>
          <w:p w14:paraId="47BE7067"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w:t>
            </w:r>
          </w:p>
        </w:tc>
        <w:tc>
          <w:tcPr>
            <w:tcW w:w="1625" w:type="dxa"/>
            <w:tcBorders>
              <w:top w:val="nil"/>
              <w:left w:val="nil"/>
              <w:bottom w:val="single" w:sz="4" w:space="0" w:color="000000"/>
              <w:right w:val="single" w:sz="4" w:space="0" w:color="000000"/>
            </w:tcBorders>
            <w:shd w:val="clear" w:color="auto" w:fill="auto"/>
            <w:vAlign w:val="center"/>
            <w:hideMark/>
          </w:tcPr>
          <w:p w14:paraId="6FEAEF37"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Tutores</w:t>
            </w:r>
          </w:p>
        </w:tc>
        <w:tc>
          <w:tcPr>
            <w:tcW w:w="1777" w:type="dxa"/>
            <w:tcBorders>
              <w:top w:val="nil"/>
              <w:left w:val="nil"/>
              <w:bottom w:val="single" w:sz="4" w:space="0" w:color="000000"/>
              <w:right w:val="single" w:sz="4" w:space="0" w:color="000000"/>
            </w:tcBorders>
            <w:shd w:val="clear" w:color="auto" w:fill="auto"/>
            <w:noWrap/>
            <w:vAlign w:val="center"/>
            <w:hideMark/>
          </w:tcPr>
          <w:p w14:paraId="22E7FBFB"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w:t>
            </w:r>
          </w:p>
        </w:tc>
      </w:tr>
      <w:tr w:rsidR="00F31B66" w:rsidRPr="00F31B66" w14:paraId="6C223245" w14:textId="77777777" w:rsidTr="00F31B66">
        <w:trPr>
          <w:trHeight w:val="300"/>
        </w:trPr>
        <w:tc>
          <w:tcPr>
            <w:tcW w:w="1838" w:type="dxa"/>
            <w:tcBorders>
              <w:top w:val="nil"/>
              <w:left w:val="single" w:sz="4" w:space="0" w:color="000000"/>
              <w:bottom w:val="single" w:sz="4" w:space="0" w:color="000000"/>
              <w:right w:val="single" w:sz="4" w:space="0" w:color="000000"/>
            </w:tcBorders>
            <w:shd w:val="clear" w:color="auto" w:fill="auto"/>
            <w:vAlign w:val="center"/>
            <w:hideMark/>
          </w:tcPr>
          <w:p w14:paraId="67F3AEB7"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Entrega final Capítulo I</w:t>
            </w:r>
          </w:p>
        </w:tc>
        <w:tc>
          <w:tcPr>
            <w:tcW w:w="1559" w:type="dxa"/>
            <w:tcBorders>
              <w:top w:val="nil"/>
              <w:left w:val="nil"/>
              <w:bottom w:val="single" w:sz="4" w:space="0" w:color="000000"/>
              <w:right w:val="single" w:sz="4" w:space="0" w:color="000000"/>
            </w:tcBorders>
            <w:shd w:val="clear" w:color="auto" w:fill="auto"/>
            <w:vAlign w:val="center"/>
            <w:hideMark/>
          </w:tcPr>
          <w:p w14:paraId="0A82A024"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xml:space="preserve">Tutores </w:t>
            </w:r>
          </w:p>
        </w:tc>
        <w:tc>
          <w:tcPr>
            <w:tcW w:w="1276" w:type="dxa"/>
            <w:tcBorders>
              <w:top w:val="nil"/>
              <w:left w:val="nil"/>
              <w:bottom w:val="single" w:sz="4" w:space="0" w:color="000000"/>
              <w:right w:val="single" w:sz="4" w:space="0" w:color="000000"/>
            </w:tcBorders>
            <w:shd w:val="clear" w:color="auto" w:fill="auto"/>
            <w:vAlign w:val="center"/>
            <w:hideMark/>
          </w:tcPr>
          <w:p w14:paraId="504629A4" w14:textId="77777777" w:rsidR="00F31B66" w:rsidRPr="00F31B66" w:rsidRDefault="00F31B66" w:rsidP="00F31B66">
            <w:pPr>
              <w:jc w:val="center"/>
              <w:rPr>
                <w:rFonts w:ascii="Calibri" w:hAnsi="Calibri" w:cs="Arial"/>
                <w:color w:val="000000"/>
                <w:sz w:val="22"/>
                <w:szCs w:val="22"/>
                <w:lang w:val="es-ES"/>
              </w:rPr>
            </w:pPr>
            <w:r w:rsidRPr="00F31B66">
              <w:rPr>
                <w:rFonts w:ascii="Calibri" w:hAnsi="Calibri" w:cs="Arial"/>
                <w:color w:val="000000"/>
                <w:sz w:val="22"/>
                <w:szCs w:val="22"/>
                <w:lang w:val="es-ES"/>
              </w:rPr>
              <w:t>11 de febrero de 2020</w:t>
            </w:r>
          </w:p>
        </w:tc>
        <w:tc>
          <w:tcPr>
            <w:tcW w:w="709" w:type="dxa"/>
            <w:tcBorders>
              <w:top w:val="nil"/>
              <w:left w:val="nil"/>
              <w:bottom w:val="single" w:sz="4" w:space="0" w:color="000000"/>
              <w:right w:val="single" w:sz="4" w:space="0" w:color="000000"/>
            </w:tcBorders>
            <w:shd w:val="clear" w:color="auto" w:fill="auto"/>
            <w:vAlign w:val="center"/>
            <w:hideMark/>
          </w:tcPr>
          <w:p w14:paraId="2EB86AFF"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w:t>
            </w:r>
          </w:p>
        </w:tc>
        <w:tc>
          <w:tcPr>
            <w:tcW w:w="1625" w:type="dxa"/>
            <w:tcBorders>
              <w:top w:val="nil"/>
              <w:left w:val="nil"/>
              <w:bottom w:val="single" w:sz="4" w:space="0" w:color="000000"/>
              <w:right w:val="single" w:sz="4" w:space="0" w:color="000000"/>
            </w:tcBorders>
            <w:shd w:val="clear" w:color="auto" w:fill="auto"/>
            <w:vAlign w:val="center"/>
            <w:hideMark/>
          </w:tcPr>
          <w:p w14:paraId="73ED7A1F"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xml:space="preserve">Estudiantes y tutores </w:t>
            </w:r>
          </w:p>
        </w:tc>
        <w:tc>
          <w:tcPr>
            <w:tcW w:w="1777" w:type="dxa"/>
            <w:tcBorders>
              <w:top w:val="nil"/>
              <w:left w:val="nil"/>
              <w:bottom w:val="single" w:sz="4" w:space="0" w:color="000000"/>
              <w:right w:val="single" w:sz="4" w:space="0" w:color="000000"/>
            </w:tcBorders>
            <w:shd w:val="clear" w:color="auto" w:fill="auto"/>
            <w:noWrap/>
            <w:vAlign w:val="center"/>
            <w:hideMark/>
          </w:tcPr>
          <w:p w14:paraId="7872EE05"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w:t>
            </w:r>
          </w:p>
        </w:tc>
      </w:tr>
      <w:tr w:rsidR="00F31B66" w:rsidRPr="00F31B66" w14:paraId="37F63B17" w14:textId="77777777" w:rsidTr="00F31B66">
        <w:trPr>
          <w:trHeight w:val="300"/>
        </w:trPr>
        <w:tc>
          <w:tcPr>
            <w:tcW w:w="1838" w:type="dxa"/>
            <w:tcBorders>
              <w:top w:val="nil"/>
              <w:left w:val="single" w:sz="4" w:space="0" w:color="000000"/>
              <w:bottom w:val="single" w:sz="4" w:space="0" w:color="000000"/>
              <w:right w:val="single" w:sz="4" w:space="0" w:color="000000"/>
            </w:tcBorders>
            <w:shd w:val="clear" w:color="auto" w:fill="auto"/>
            <w:vAlign w:val="center"/>
            <w:hideMark/>
          </w:tcPr>
          <w:p w14:paraId="76EF7607"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xml:space="preserve">Entrega de ficha de avances </w:t>
            </w:r>
          </w:p>
        </w:tc>
        <w:tc>
          <w:tcPr>
            <w:tcW w:w="1559" w:type="dxa"/>
            <w:tcBorders>
              <w:top w:val="nil"/>
              <w:left w:val="nil"/>
              <w:bottom w:val="single" w:sz="4" w:space="0" w:color="000000"/>
              <w:right w:val="single" w:sz="4" w:space="0" w:color="000000"/>
            </w:tcBorders>
            <w:shd w:val="clear" w:color="auto" w:fill="auto"/>
            <w:vAlign w:val="center"/>
            <w:hideMark/>
          </w:tcPr>
          <w:p w14:paraId="5B8FD936"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xml:space="preserve">Estudiantes </w:t>
            </w:r>
          </w:p>
        </w:tc>
        <w:tc>
          <w:tcPr>
            <w:tcW w:w="1276" w:type="dxa"/>
            <w:tcBorders>
              <w:top w:val="nil"/>
              <w:left w:val="nil"/>
              <w:bottom w:val="single" w:sz="4" w:space="0" w:color="000000"/>
              <w:right w:val="single" w:sz="4" w:space="0" w:color="000000"/>
            </w:tcBorders>
            <w:shd w:val="clear" w:color="auto" w:fill="auto"/>
            <w:vAlign w:val="center"/>
            <w:hideMark/>
          </w:tcPr>
          <w:p w14:paraId="388CD166" w14:textId="77777777" w:rsidR="00F31B66" w:rsidRPr="00F31B66" w:rsidRDefault="00F31B66" w:rsidP="00F31B66">
            <w:pPr>
              <w:jc w:val="center"/>
              <w:rPr>
                <w:rFonts w:ascii="Calibri" w:hAnsi="Calibri" w:cs="Arial"/>
                <w:color w:val="000000"/>
                <w:sz w:val="22"/>
                <w:szCs w:val="22"/>
                <w:lang w:val="es-ES"/>
              </w:rPr>
            </w:pPr>
            <w:r w:rsidRPr="00F31B66">
              <w:rPr>
                <w:rFonts w:ascii="Calibri" w:hAnsi="Calibri" w:cs="Arial"/>
                <w:color w:val="000000"/>
                <w:sz w:val="22"/>
                <w:szCs w:val="22"/>
                <w:lang w:val="es-ES"/>
              </w:rPr>
              <w:t>12 de febrero de 2020</w:t>
            </w:r>
          </w:p>
        </w:tc>
        <w:tc>
          <w:tcPr>
            <w:tcW w:w="709" w:type="dxa"/>
            <w:tcBorders>
              <w:top w:val="nil"/>
              <w:left w:val="nil"/>
              <w:bottom w:val="single" w:sz="4" w:space="0" w:color="000000"/>
              <w:right w:val="single" w:sz="4" w:space="0" w:color="000000"/>
            </w:tcBorders>
            <w:shd w:val="clear" w:color="auto" w:fill="auto"/>
            <w:vAlign w:val="center"/>
            <w:hideMark/>
          </w:tcPr>
          <w:p w14:paraId="0D49F54C"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w:t>
            </w:r>
          </w:p>
        </w:tc>
        <w:tc>
          <w:tcPr>
            <w:tcW w:w="1625" w:type="dxa"/>
            <w:tcBorders>
              <w:top w:val="nil"/>
              <w:left w:val="nil"/>
              <w:bottom w:val="single" w:sz="4" w:space="0" w:color="000000"/>
              <w:right w:val="single" w:sz="4" w:space="0" w:color="000000"/>
            </w:tcBorders>
            <w:shd w:val="clear" w:color="auto" w:fill="auto"/>
            <w:vAlign w:val="center"/>
            <w:hideMark/>
          </w:tcPr>
          <w:p w14:paraId="695423C6"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xml:space="preserve">Estudiantes y secretaría </w:t>
            </w:r>
          </w:p>
        </w:tc>
        <w:tc>
          <w:tcPr>
            <w:tcW w:w="1777" w:type="dxa"/>
            <w:tcBorders>
              <w:top w:val="nil"/>
              <w:left w:val="nil"/>
              <w:bottom w:val="single" w:sz="4" w:space="0" w:color="000000"/>
              <w:right w:val="single" w:sz="4" w:space="0" w:color="000000"/>
            </w:tcBorders>
            <w:shd w:val="clear" w:color="auto" w:fill="auto"/>
            <w:noWrap/>
            <w:vAlign w:val="center"/>
            <w:hideMark/>
          </w:tcPr>
          <w:p w14:paraId="5BED417D"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w:t>
            </w:r>
          </w:p>
        </w:tc>
      </w:tr>
      <w:tr w:rsidR="00F31B66" w:rsidRPr="00F31B66" w14:paraId="6A7E98F3" w14:textId="77777777" w:rsidTr="00F31B66">
        <w:trPr>
          <w:trHeight w:val="300"/>
        </w:trPr>
        <w:tc>
          <w:tcPr>
            <w:tcW w:w="1838" w:type="dxa"/>
            <w:tcBorders>
              <w:top w:val="nil"/>
              <w:left w:val="single" w:sz="4" w:space="0" w:color="000000"/>
              <w:bottom w:val="single" w:sz="4" w:space="0" w:color="000000"/>
              <w:right w:val="single" w:sz="4" w:space="0" w:color="000000"/>
            </w:tcBorders>
            <w:shd w:val="clear" w:color="auto" w:fill="auto"/>
            <w:vAlign w:val="center"/>
            <w:hideMark/>
          </w:tcPr>
          <w:p w14:paraId="7C45C3A8"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Primera entrega Capítulo III</w:t>
            </w:r>
          </w:p>
        </w:tc>
        <w:tc>
          <w:tcPr>
            <w:tcW w:w="1559" w:type="dxa"/>
            <w:tcBorders>
              <w:top w:val="nil"/>
              <w:left w:val="nil"/>
              <w:bottom w:val="single" w:sz="4" w:space="0" w:color="000000"/>
              <w:right w:val="single" w:sz="4" w:space="0" w:color="000000"/>
            </w:tcBorders>
            <w:shd w:val="clear" w:color="auto" w:fill="auto"/>
            <w:vAlign w:val="center"/>
            <w:hideMark/>
          </w:tcPr>
          <w:p w14:paraId="1B70103A"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xml:space="preserve">Estudiantes </w:t>
            </w:r>
          </w:p>
        </w:tc>
        <w:tc>
          <w:tcPr>
            <w:tcW w:w="1276" w:type="dxa"/>
            <w:tcBorders>
              <w:top w:val="nil"/>
              <w:left w:val="nil"/>
              <w:bottom w:val="single" w:sz="4" w:space="0" w:color="000000"/>
              <w:right w:val="single" w:sz="4" w:space="0" w:color="000000"/>
            </w:tcBorders>
            <w:shd w:val="clear" w:color="auto" w:fill="auto"/>
            <w:vAlign w:val="center"/>
            <w:hideMark/>
          </w:tcPr>
          <w:p w14:paraId="352B2EDA" w14:textId="77777777" w:rsidR="00F31B66" w:rsidRPr="00F31B66" w:rsidRDefault="00F31B66" w:rsidP="00F31B66">
            <w:pPr>
              <w:jc w:val="center"/>
              <w:rPr>
                <w:rFonts w:ascii="Calibri" w:hAnsi="Calibri" w:cs="Arial"/>
                <w:color w:val="000000"/>
                <w:sz w:val="22"/>
                <w:szCs w:val="22"/>
                <w:lang w:val="es-ES"/>
              </w:rPr>
            </w:pPr>
            <w:r w:rsidRPr="00F31B66">
              <w:rPr>
                <w:rFonts w:ascii="Calibri" w:hAnsi="Calibri" w:cs="Arial"/>
                <w:color w:val="000000"/>
                <w:sz w:val="22"/>
                <w:szCs w:val="22"/>
                <w:lang w:val="es-ES"/>
              </w:rPr>
              <w:t>09 de marzo de 2020</w:t>
            </w:r>
          </w:p>
        </w:tc>
        <w:tc>
          <w:tcPr>
            <w:tcW w:w="709" w:type="dxa"/>
            <w:tcBorders>
              <w:top w:val="nil"/>
              <w:left w:val="nil"/>
              <w:bottom w:val="single" w:sz="4" w:space="0" w:color="000000"/>
              <w:right w:val="single" w:sz="4" w:space="0" w:color="000000"/>
            </w:tcBorders>
            <w:shd w:val="clear" w:color="auto" w:fill="auto"/>
            <w:vAlign w:val="center"/>
            <w:hideMark/>
          </w:tcPr>
          <w:p w14:paraId="54B13A5C"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w:t>
            </w:r>
          </w:p>
        </w:tc>
        <w:tc>
          <w:tcPr>
            <w:tcW w:w="1625" w:type="dxa"/>
            <w:tcBorders>
              <w:top w:val="nil"/>
              <w:left w:val="nil"/>
              <w:bottom w:val="single" w:sz="4" w:space="0" w:color="000000"/>
              <w:right w:val="single" w:sz="4" w:space="0" w:color="000000"/>
            </w:tcBorders>
            <w:shd w:val="clear" w:color="auto" w:fill="auto"/>
            <w:vAlign w:val="center"/>
            <w:hideMark/>
          </w:tcPr>
          <w:p w14:paraId="2E18BB1B"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Tutores</w:t>
            </w:r>
          </w:p>
        </w:tc>
        <w:tc>
          <w:tcPr>
            <w:tcW w:w="1777" w:type="dxa"/>
            <w:tcBorders>
              <w:top w:val="nil"/>
              <w:left w:val="nil"/>
              <w:bottom w:val="single" w:sz="4" w:space="0" w:color="000000"/>
              <w:right w:val="single" w:sz="4" w:space="0" w:color="000000"/>
            </w:tcBorders>
            <w:shd w:val="clear" w:color="auto" w:fill="auto"/>
            <w:noWrap/>
            <w:vAlign w:val="center"/>
            <w:hideMark/>
          </w:tcPr>
          <w:p w14:paraId="05CED2EE"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w:t>
            </w:r>
          </w:p>
        </w:tc>
      </w:tr>
      <w:tr w:rsidR="00F31B66" w:rsidRPr="00F31B66" w14:paraId="5E2E5583" w14:textId="77777777" w:rsidTr="00F31B66">
        <w:trPr>
          <w:trHeight w:val="600"/>
        </w:trPr>
        <w:tc>
          <w:tcPr>
            <w:tcW w:w="1838" w:type="dxa"/>
            <w:tcBorders>
              <w:top w:val="nil"/>
              <w:left w:val="single" w:sz="4" w:space="0" w:color="000000"/>
              <w:bottom w:val="single" w:sz="4" w:space="0" w:color="000000"/>
              <w:right w:val="single" w:sz="4" w:space="0" w:color="000000"/>
            </w:tcBorders>
            <w:shd w:val="clear" w:color="auto" w:fill="auto"/>
            <w:vAlign w:val="center"/>
            <w:hideMark/>
          </w:tcPr>
          <w:p w14:paraId="15BE8DBA"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xml:space="preserve">Revisión del tutor - entrega de sugerencias </w:t>
            </w:r>
          </w:p>
        </w:tc>
        <w:tc>
          <w:tcPr>
            <w:tcW w:w="1559" w:type="dxa"/>
            <w:tcBorders>
              <w:top w:val="nil"/>
              <w:left w:val="nil"/>
              <w:bottom w:val="single" w:sz="4" w:space="0" w:color="000000"/>
              <w:right w:val="single" w:sz="4" w:space="0" w:color="000000"/>
            </w:tcBorders>
            <w:shd w:val="clear" w:color="auto" w:fill="auto"/>
            <w:vAlign w:val="center"/>
            <w:hideMark/>
          </w:tcPr>
          <w:p w14:paraId="4A4FDE2E"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xml:space="preserve">Tutores </w:t>
            </w:r>
          </w:p>
        </w:tc>
        <w:tc>
          <w:tcPr>
            <w:tcW w:w="1276" w:type="dxa"/>
            <w:tcBorders>
              <w:top w:val="nil"/>
              <w:left w:val="nil"/>
              <w:bottom w:val="single" w:sz="4" w:space="0" w:color="000000"/>
              <w:right w:val="single" w:sz="4" w:space="0" w:color="000000"/>
            </w:tcBorders>
            <w:shd w:val="clear" w:color="auto" w:fill="auto"/>
            <w:vAlign w:val="center"/>
            <w:hideMark/>
          </w:tcPr>
          <w:p w14:paraId="750B5ABB" w14:textId="77777777" w:rsidR="00F31B66" w:rsidRPr="00F31B66" w:rsidRDefault="00F31B66" w:rsidP="00F31B66">
            <w:pPr>
              <w:jc w:val="center"/>
              <w:rPr>
                <w:rFonts w:ascii="Calibri" w:hAnsi="Calibri" w:cs="Arial"/>
                <w:color w:val="000000"/>
                <w:sz w:val="22"/>
                <w:szCs w:val="22"/>
                <w:lang w:val="es-ES"/>
              </w:rPr>
            </w:pPr>
            <w:r w:rsidRPr="00F31B66">
              <w:rPr>
                <w:rFonts w:ascii="Calibri" w:hAnsi="Calibri" w:cs="Arial"/>
                <w:color w:val="000000"/>
                <w:sz w:val="22"/>
                <w:szCs w:val="22"/>
                <w:lang w:val="es-ES"/>
              </w:rPr>
              <w:t>del 09 al 12 de marzo de 2020</w:t>
            </w:r>
          </w:p>
        </w:tc>
        <w:tc>
          <w:tcPr>
            <w:tcW w:w="709" w:type="dxa"/>
            <w:tcBorders>
              <w:top w:val="nil"/>
              <w:left w:val="nil"/>
              <w:bottom w:val="single" w:sz="4" w:space="0" w:color="000000"/>
              <w:right w:val="single" w:sz="4" w:space="0" w:color="000000"/>
            </w:tcBorders>
            <w:shd w:val="clear" w:color="auto" w:fill="auto"/>
            <w:vAlign w:val="center"/>
            <w:hideMark/>
          </w:tcPr>
          <w:p w14:paraId="4FA4B7D6"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w:t>
            </w:r>
          </w:p>
        </w:tc>
        <w:tc>
          <w:tcPr>
            <w:tcW w:w="1625" w:type="dxa"/>
            <w:tcBorders>
              <w:top w:val="nil"/>
              <w:left w:val="nil"/>
              <w:bottom w:val="single" w:sz="4" w:space="0" w:color="000000"/>
              <w:right w:val="single" w:sz="4" w:space="0" w:color="000000"/>
            </w:tcBorders>
            <w:shd w:val="clear" w:color="auto" w:fill="auto"/>
            <w:vAlign w:val="center"/>
            <w:hideMark/>
          </w:tcPr>
          <w:p w14:paraId="7D2D68FA"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Tutores</w:t>
            </w:r>
          </w:p>
        </w:tc>
        <w:tc>
          <w:tcPr>
            <w:tcW w:w="1777" w:type="dxa"/>
            <w:tcBorders>
              <w:top w:val="nil"/>
              <w:left w:val="nil"/>
              <w:bottom w:val="single" w:sz="4" w:space="0" w:color="000000"/>
              <w:right w:val="single" w:sz="4" w:space="0" w:color="000000"/>
            </w:tcBorders>
            <w:shd w:val="clear" w:color="auto" w:fill="auto"/>
            <w:noWrap/>
            <w:vAlign w:val="center"/>
            <w:hideMark/>
          </w:tcPr>
          <w:p w14:paraId="52212FA9"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w:t>
            </w:r>
          </w:p>
        </w:tc>
      </w:tr>
      <w:tr w:rsidR="00F31B66" w:rsidRPr="00F31B66" w14:paraId="58F1CC7D" w14:textId="77777777" w:rsidTr="00F31B66">
        <w:trPr>
          <w:trHeight w:val="300"/>
        </w:trPr>
        <w:tc>
          <w:tcPr>
            <w:tcW w:w="1838" w:type="dxa"/>
            <w:tcBorders>
              <w:top w:val="nil"/>
              <w:left w:val="single" w:sz="4" w:space="0" w:color="000000"/>
              <w:bottom w:val="single" w:sz="4" w:space="0" w:color="000000"/>
              <w:right w:val="single" w:sz="4" w:space="0" w:color="000000"/>
            </w:tcBorders>
            <w:shd w:val="clear" w:color="auto" w:fill="auto"/>
            <w:vAlign w:val="center"/>
            <w:hideMark/>
          </w:tcPr>
          <w:p w14:paraId="32936ABE"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Entrega final Capítulo I</w:t>
            </w:r>
          </w:p>
        </w:tc>
        <w:tc>
          <w:tcPr>
            <w:tcW w:w="1559" w:type="dxa"/>
            <w:tcBorders>
              <w:top w:val="nil"/>
              <w:left w:val="nil"/>
              <w:bottom w:val="single" w:sz="4" w:space="0" w:color="000000"/>
              <w:right w:val="single" w:sz="4" w:space="0" w:color="000000"/>
            </w:tcBorders>
            <w:shd w:val="clear" w:color="auto" w:fill="auto"/>
            <w:vAlign w:val="center"/>
            <w:hideMark/>
          </w:tcPr>
          <w:p w14:paraId="5C72C0EE"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xml:space="preserve">Tutores </w:t>
            </w:r>
          </w:p>
        </w:tc>
        <w:tc>
          <w:tcPr>
            <w:tcW w:w="1276" w:type="dxa"/>
            <w:tcBorders>
              <w:top w:val="nil"/>
              <w:left w:val="nil"/>
              <w:bottom w:val="single" w:sz="4" w:space="0" w:color="000000"/>
              <w:right w:val="single" w:sz="4" w:space="0" w:color="000000"/>
            </w:tcBorders>
            <w:shd w:val="clear" w:color="auto" w:fill="auto"/>
            <w:vAlign w:val="center"/>
            <w:hideMark/>
          </w:tcPr>
          <w:p w14:paraId="3960565C" w14:textId="77777777" w:rsidR="00F31B66" w:rsidRPr="00F31B66" w:rsidRDefault="00F31B66" w:rsidP="00F31B66">
            <w:pPr>
              <w:jc w:val="center"/>
              <w:rPr>
                <w:rFonts w:ascii="Calibri" w:hAnsi="Calibri" w:cs="Arial"/>
                <w:color w:val="000000"/>
                <w:sz w:val="22"/>
                <w:szCs w:val="22"/>
                <w:lang w:val="es-ES"/>
              </w:rPr>
            </w:pPr>
            <w:r w:rsidRPr="00F31B66">
              <w:rPr>
                <w:rFonts w:ascii="Calibri" w:hAnsi="Calibri" w:cs="Arial"/>
                <w:color w:val="000000"/>
                <w:sz w:val="22"/>
                <w:szCs w:val="22"/>
                <w:lang w:val="es-ES"/>
              </w:rPr>
              <w:t>17 de marzo de 2020</w:t>
            </w:r>
          </w:p>
        </w:tc>
        <w:tc>
          <w:tcPr>
            <w:tcW w:w="709" w:type="dxa"/>
            <w:tcBorders>
              <w:top w:val="nil"/>
              <w:left w:val="nil"/>
              <w:bottom w:val="single" w:sz="4" w:space="0" w:color="000000"/>
              <w:right w:val="single" w:sz="4" w:space="0" w:color="000000"/>
            </w:tcBorders>
            <w:shd w:val="clear" w:color="auto" w:fill="auto"/>
            <w:vAlign w:val="center"/>
            <w:hideMark/>
          </w:tcPr>
          <w:p w14:paraId="3FDDD07A"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w:t>
            </w:r>
          </w:p>
        </w:tc>
        <w:tc>
          <w:tcPr>
            <w:tcW w:w="1625" w:type="dxa"/>
            <w:tcBorders>
              <w:top w:val="nil"/>
              <w:left w:val="nil"/>
              <w:bottom w:val="single" w:sz="4" w:space="0" w:color="000000"/>
              <w:right w:val="single" w:sz="4" w:space="0" w:color="000000"/>
            </w:tcBorders>
            <w:shd w:val="clear" w:color="auto" w:fill="auto"/>
            <w:vAlign w:val="center"/>
            <w:hideMark/>
          </w:tcPr>
          <w:p w14:paraId="3B93B5FB"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xml:space="preserve">Estudiantes y tutores </w:t>
            </w:r>
          </w:p>
        </w:tc>
        <w:tc>
          <w:tcPr>
            <w:tcW w:w="1777" w:type="dxa"/>
            <w:tcBorders>
              <w:top w:val="nil"/>
              <w:left w:val="nil"/>
              <w:bottom w:val="single" w:sz="4" w:space="0" w:color="000000"/>
              <w:right w:val="single" w:sz="4" w:space="0" w:color="000000"/>
            </w:tcBorders>
            <w:shd w:val="clear" w:color="auto" w:fill="auto"/>
            <w:noWrap/>
            <w:vAlign w:val="center"/>
            <w:hideMark/>
          </w:tcPr>
          <w:p w14:paraId="2CB939F9"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w:t>
            </w:r>
          </w:p>
        </w:tc>
      </w:tr>
      <w:tr w:rsidR="00F31B66" w:rsidRPr="00F31B66" w14:paraId="035166F2" w14:textId="77777777" w:rsidTr="00F31B66">
        <w:trPr>
          <w:trHeight w:val="600"/>
        </w:trPr>
        <w:tc>
          <w:tcPr>
            <w:tcW w:w="1838" w:type="dxa"/>
            <w:tcBorders>
              <w:top w:val="nil"/>
              <w:left w:val="single" w:sz="4" w:space="0" w:color="000000"/>
              <w:bottom w:val="single" w:sz="4" w:space="0" w:color="000000"/>
              <w:right w:val="single" w:sz="4" w:space="0" w:color="000000"/>
            </w:tcBorders>
            <w:shd w:val="clear" w:color="auto" w:fill="auto"/>
            <w:vAlign w:val="center"/>
            <w:hideMark/>
          </w:tcPr>
          <w:p w14:paraId="4F3EB8BE"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xml:space="preserve">Entrega de informes de trabajos de titulación </w:t>
            </w:r>
          </w:p>
        </w:tc>
        <w:tc>
          <w:tcPr>
            <w:tcW w:w="1559" w:type="dxa"/>
            <w:tcBorders>
              <w:top w:val="nil"/>
              <w:left w:val="nil"/>
              <w:bottom w:val="single" w:sz="4" w:space="0" w:color="000000"/>
              <w:right w:val="single" w:sz="4" w:space="0" w:color="000000"/>
            </w:tcBorders>
            <w:shd w:val="clear" w:color="auto" w:fill="auto"/>
            <w:vAlign w:val="center"/>
            <w:hideMark/>
          </w:tcPr>
          <w:p w14:paraId="344228FE"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xml:space="preserve">Tutores </w:t>
            </w:r>
          </w:p>
        </w:tc>
        <w:tc>
          <w:tcPr>
            <w:tcW w:w="1276" w:type="dxa"/>
            <w:tcBorders>
              <w:top w:val="nil"/>
              <w:left w:val="nil"/>
              <w:bottom w:val="single" w:sz="4" w:space="0" w:color="000000"/>
              <w:right w:val="single" w:sz="4" w:space="0" w:color="000000"/>
            </w:tcBorders>
            <w:shd w:val="clear" w:color="auto" w:fill="auto"/>
            <w:vAlign w:val="center"/>
            <w:hideMark/>
          </w:tcPr>
          <w:p w14:paraId="692B5530" w14:textId="77777777" w:rsidR="00F31B66" w:rsidRPr="00F31B66" w:rsidRDefault="00F31B66" w:rsidP="00F31B66">
            <w:pPr>
              <w:jc w:val="center"/>
              <w:rPr>
                <w:rFonts w:ascii="Calibri" w:hAnsi="Calibri" w:cs="Arial"/>
                <w:color w:val="000000"/>
                <w:sz w:val="22"/>
                <w:szCs w:val="22"/>
                <w:lang w:val="es-ES"/>
              </w:rPr>
            </w:pPr>
            <w:r w:rsidRPr="00F31B66">
              <w:rPr>
                <w:rFonts w:ascii="Calibri" w:hAnsi="Calibri" w:cs="Arial"/>
                <w:color w:val="000000"/>
                <w:sz w:val="22"/>
                <w:szCs w:val="22"/>
                <w:lang w:val="es-ES"/>
              </w:rPr>
              <w:t>del 17 al 20 de marzo de 2020</w:t>
            </w:r>
          </w:p>
        </w:tc>
        <w:tc>
          <w:tcPr>
            <w:tcW w:w="709" w:type="dxa"/>
            <w:tcBorders>
              <w:top w:val="nil"/>
              <w:left w:val="nil"/>
              <w:bottom w:val="single" w:sz="4" w:space="0" w:color="000000"/>
              <w:right w:val="single" w:sz="4" w:space="0" w:color="000000"/>
            </w:tcBorders>
            <w:shd w:val="clear" w:color="auto" w:fill="auto"/>
            <w:vAlign w:val="center"/>
            <w:hideMark/>
          </w:tcPr>
          <w:p w14:paraId="3E700621"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w:t>
            </w:r>
          </w:p>
        </w:tc>
        <w:tc>
          <w:tcPr>
            <w:tcW w:w="1625" w:type="dxa"/>
            <w:tcBorders>
              <w:top w:val="nil"/>
              <w:left w:val="nil"/>
              <w:bottom w:val="single" w:sz="4" w:space="0" w:color="000000"/>
              <w:right w:val="single" w:sz="4" w:space="0" w:color="000000"/>
            </w:tcBorders>
            <w:shd w:val="clear" w:color="auto" w:fill="auto"/>
            <w:vAlign w:val="center"/>
            <w:hideMark/>
          </w:tcPr>
          <w:p w14:paraId="6AA7E4D8"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xml:space="preserve">Tutores y coordinador de carrera </w:t>
            </w:r>
          </w:p>
        </w:tc>
        <w:tc>
          <w:tcPr>
            <w:tcW w:w="1777" w:type="dxa"/>
            <w:tcBorders>
              <w:top w:val="nil"/>
              <w:left w:val="nil"/>
              <w:bottom w:val="single" w:sz="4" w:space="0" w:color="000000"/>
              <w:right w:val="single" w:sz="4" w:space="0" w:color="000000"/>
            </w:tcBorders>
            <w:shd w:val="clear" w:color="auto" w:fill="auto"/>
            <w:noWrap/>
            <w:vAlign w:val="center"/>
            <w:hideMark/>
          </w:tcPr>
          <w:p w14:paraId="46032FE6"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w:t>
            </w:r>
          </w:p>
        </w:tc>
      </w:tr>
      <w:tr w:rsidR="00F31B66" w:rsidRPr="00F31B66" w14:paraId="080FD283" w14:textId="77777777" w:rsidTr="00F31B66">
        <w:trPr>
          <w:trHeight w:val="600"/>
        </w:trPr>
        <w:tc>
          <w:tcPr>
            <w:tcW w:w="1838" w:type="dxa"/>
            <w:tcBorders>
              <w:top w:val="nil"/>
              <w:left w:val="single" w:sz="4" w:space="0" w:color="000000"/>
              <w:bottom w:val="single" w:sz="4" w:space="0" w:color="000000"/>
              <w:right w:val="single" w:sz="4" w:space="0" w:color="000000"/>
            </w:tcBorders>
            <w:shd w:val="clear" w:color="auto" w:fill="auto"/>
            <w:vAlign w:val="center"/>
            <w:hideMark/>
          </w:tcPr>
          <w:p w14:paraId="64E703F7"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xml:space="preserve">Asignación de lectores </w:t>
            </w:r>
          </w:p>
        </w:tc>
        <w:tc>
          <w:tcPr>
            <w:tcW w:w="1559" w:type="dxa"/>
            <w:tcBorders>
              <w:top w:val="nil"/>
              <w:left w:val="nil"/>
              <w:bottom w:val="single" w:sz="4" w:space="0" w:color="000000"/>
              <w:right w:val="single" w:sz="4" w:space="0" w:color="000000"/>
            </w:tcBorders>
            <w:shd w:val="clear" w:color="auto" w:fill="auto"/>
            <w:vAlign w:val="center"/>
            <w:hideMark/>
          </w:tcPr>
          <w:p w14:paraId="0D900177"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xml:space="preserve">Coordinador de carrera </w:t>
            </w:r>
          </w:p>
        </w:tc>
        <w:tc>
          <w:tcPr>
            <w:tcW w:w="1276" w:type="dxa"/>
            <w:tcBorders>
              <w:top w:val="nil"/>
              <w:left w:val="nil"/>
              <w:bottom w:val="single" w:sz="4" w:space="0" w:color="000000"/>
              <w:right w:val="single" w:sz="4" w:space="0" w:color="000000"/>
            </w:tcBorders>
            <w:shd w:val="clear" w:color="auto" w:fill="auto"/>
            <w:vAlign w:val="center"/>
            <w:hideMark/>
          </w:tcPr>
          <w:p w14:paraId="6894D778" w14:textId="77777777" w:rsidR="00F31B66" w:rsidRPr="00F31B66" w:rsidRDefault="00F31B66" w:rsidP="00F31B66">
            <w:pPr>
              <w:jc w:val="center"/>
              <w:rPr>
                <w:rFonts w:ascii="Calibri" w:hAnsi="Calibri" w:cs="Arial"/>
                <w:color w:val="000000"/>
                <w:sz w:val="22"/>
                <w:szCs w:val="22"/>
                <w:lang w:val="es-ES"/>
              </w:rPr>
            </w:pPr>
            <w:r w:rsidRPr="00F31B66">
              <w:rPr>
                <w:rFonts w:ascii="Calibri" w:hAnsi="Calibri" w:cs="Arial"/>
                <w:color w:val="000000"/>
                <w:sz w:val="22"/>
                <w:szCs w:val="22"/>
                <w:lang w:val="es-ES"/>
              </w:rPr>
              <w:t>23 de marzo de 2020</w:t>
            </w:r>
          </w:p>
        </w:tc>
        <w:tc>
          <w:tcPr>
            <w:tcW w:w="709" w:type="dxa"/>
            <w:tcBorders>
              <w:top w:val="nil"/>
              <w:left w:val="nil"/>
              <w:bottom w:val="single" w:sz="4" w:space="0" w:color="000000"/>
              <w:right w:val="single" w:sz="4" w:space="0" w:color="000000"/>
            </w:tcBorders>
            <w:shd w:val="clear" w:color="auto" w:fill="auto"/>
            <w:vAlign w:val="center"/>
            <w:hideMark/>
          </w:tcPr>
          <w:p w14:paraId="311AFB00"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w:t>
            </w:r>
          </w:p>
        </w:tc>
        <w:tc>
          <w:tcPr>
            <w:tcW w:w="1625" w:type="dxa"/>
            <w:tcBorders>
              <w:top w:val="nil"/>
              <w:left w:val="nil"/>
              <w:bottom w:val="single" w:sz="4" w:space="0" w:color="000000"/>
              <w:right w:val="single" w:sz="4" w:space="0" w:color="000000"/>
            </w:tcBorders>
            <w:shd w:val="clear" w:color="auto" w:fill="auto"/>
            <w:vAlign w:val="center"/>
            <w:hideMark/>
          </w:tcPr>
          <w:p w14:paraId="731BF1C2"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xml:space="preserve">Coordinador de carrera y </w:t>
            </w:r>
            <w:r w:rsidRPr="00F31B66">
              <w:rPr>
                <w:rFonts w:ascii="Calibri" w:hAnsi="Calibri" w:cs="Arial"/>
                <w:color w:val="000000"/>
                <w:sz w:val="22"/>
                <w:szCs w:val="22"/>
                <w:lang w:val="es-ES"/>
              </w:rPr>
              <w:lastRenderedPageBreak/>
              <w:t xml:space="preserve">docentes de la carrera </w:t>
            </w:r>
          </w:p>
        </w:tc>
        <w:tc>
          <w:tcPr>
            <w:tcW w:w="1777" w:type="dxa"/>
            <w:tcBorders>
              <w:top w:val="nil"/>
              <w:left w:val="nil"/>
              <w:bottom w:val="single" w:sz="4" w:space="0" w:color="000000"/>
              <w:right w:val="single" w:sz="4" w:space="0" w:color="000000"/>
            </w:tcBorders>
            <w:shd w:val="clear" w:color="auto" w:fill="auto"/>
            <w:noWrap/>
            <w:vAlign w:val="center"/>
            <w:hideMark/>
          </w:tcPr>
          <w:p w14:paraId="1216999D"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lastRenderedPageBreak/>
              <w:t> </w:t>
            </w:r>
          </w:p>
        </w:tc>
      </w:tr>
      <w:tr w:rsidR="00F31B66" w:rsidRPr="00F31B66" w14:paraId="5B38A513" w14:textId="77777777" w:rsidTr="00F31B66">
        <w:trPr>
          <w:trHeight w:val="600"/>
        </w:trPr>
        <w:tc>
          <w:tcPr>
            <w:tcW w:w="1838" w:type="dxa"/>
            <w:tcBorders>
              <w:top w:val="nil"/>
              <w:left w:val="single" w:sz="4" w:space="0" w:color="000000"/>
              <w:bottom w:val="single" w:sz="4" w:space="0" w:color="000000"/>
              <w:right w:val="single" w:sz="4" w:space="0" w:color="000000"/>
            </w:tcBorders>
            <w:shd w:val="clear" w:color="auto" w:fill="auto"/>
            <w:vAlign w:val="center"/>
            <w:hideMark/>
          </w:tcPr>
          <w:p w14:paraId="620BA116"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lastRenderedPageBreak/>
              <w:t xml:space="preserve">Fecha máxima de entrega de informes de lectores </w:t>
            </w:r>
          </w:p>
        </w:tc>
        <w:tc>
          <w:tcPr>
            <w:tcW w:w="1559" w:type="dxa"/>
            <w:tcBorders>
              <w:top w:val="nil"/>
              <w:left w:val="nil"/>
              <w:bottom w:val="single" w:sz="4" w:space="0" w:color="000000"/>
              <w:right w:val="single" w:sz="4" w:space="0" w:color="000000"/>
            </w:tcBorders>
            <w:shd w:val="clear" w:color="auto" w:fill="auto"/>
            <w:vAlign w:val="center"/>
            <w:hideMark/>
          </w:tcPr>
          <w:p w14:paraId="732FBD5A"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xml:space="preserve">Lectores </w:t>
            </w:r>
          </w:p>
        </w:tc>
        <w:tc>
          <w:tcPr>
            <w:tcW w:w="1276" w:type="dxa"/>
            <w:tcBorders>
              <w:top w:val="nil"/>
              <w:left w:val="nil"/>
              <w:bottom w:val="single" w:sz="4" w:space="0" w:color="000000"/>
              <w:right w:val="single" w:sz="4" w:space="0" w:color="000000"/>
            </w:tcBorders>
            <w:shd w:val="clear" w:color="auto" w:fill="auto"/>
            <w:vAlign w:val="center"/>
            <w:hideMark/>
          </w:tcPr>
          <w:p w14:paraId="09802946" w14:textId="77777777" w:rsidR="00F31B66" w:rsidRPr="00F31B66" w:rsidRDefault="00F31B66" w:rsidP="00F31B66">
            <w:pPr>
              <w:jc w:val="center"/>
              <w:rPr>
                <w:rFonts w:ascii="Calibri" w:hAnsi="Calibri" w:cs="Arial"/>
                <w:color w:val="000000"/>
                <w:sz w:val="22"/>
                <w:szCs w:val="22"/>
                <w:lang w:val="es-ES"/>
              </w:rPr>
            </w:pPr>
            <w:r w:rsidRPr="00F31B66">
              <w:rPr>
                <w:rFonts w:ascii="Calibri" w:hAnsi="Calibri" w:cs="Arial"/>
                <w:color w:val="000000"/>
                <w:sz w:val="22"/>
                <w:szCs w:val="22"/>
                <w:lang w:val="es-ES"/>
              </w:rPr>
              <w:t>27 de marzo de 2020</w:t>
            </w:r>
          </w:p>
        </w:tc>
        <w:tc>
          <w:tcPr>
            <w:tcW w:w="709" w:type="dxa"/>
            <w:tcBorders>
              <w:top w:val="nil"/>
              <w:left w:val="nil"/>
              <w:bottom w:val="single" w:sz="4" w:space="0" w:color="000000"/>
              <w:right w:val="single" w:sz="4" w:space="0" w:color="000000"/>
            </w:tcBorders>
            <w:shd w:val="clear" w:color="auto" w:fill="auto"/>
            <w:vAlign w:val="center"/>
            <w:hideMark/>
          </w:tcPr>
          <w:p w14:paraId="14BC1469"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w:t>
            </w:r>
          </w:p>
        </w:tc>
        <w:tc>
          <w:tcPr>
            <w:tcW w:w="1625" w:type="dxa"/>
            <w:tcBorders>
              <w:top w:val="nil"/>
              <w:left w:val="nil"/>
              <w:bottom w:val="single" w:sz="4" w:space="0" w:color="000000"/>
              <w:right w:val="single" w:sz="4" w:space="0" w:color="000000"/>
            </w:tcBorders>
            <w:shd w:val="clear" w:color="auto" w:fill="auto"/>
            <w:vAlign w:val="center"/>
            <w:hideMark/>
          </w:tcPr>
          <w:p w14:paraId="0E67B98B"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xml:space="preserve">Lectores y estudiantes </w:t>
            </w:r>
          </w:p>
        </w:tc>
        <w:tc>
          <w:tcPr>
            <w:tcW w:w="1777" w:type="dxa"/>
            <w:tcBorders>
              <w:top w:val="nil"/>
              <w:left w:val="nil"/>
              <w:bottom w:val="single" w:sz="4" w:space="0" w:color="000000"/>
              <w:right w:val="single" w:sz="4" w:space="0" w:color="000000"/>
            </w:tcBorders>
            <w:shd w:val="clear" w:color="auto" w:fill="auto"/>
            <w:noWrap/>
            <w:vAlign w:val="center"/>
            <w:hideMark/>
          </w:tcPr>
          <w:p w14:paraId="3C45C238"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w:t>
            </w:r>
          </w:p>
        </w:tc>
      </w:tr>
      <w:tr w:rsidR="00F31B66" w:rsidRPr="00F31B66" w14:paraId="30508B05" w14:textId="77777777" w:rsidTr="00F31B66">
        <w:trPr>
          <w:trHeight w:val="600"/>
        </w:trPr>
        <w:tc>
          <w:tcPr>
            <w:tcW w:w="1838" w:type="dxa"/>
            <w:tcBorders>
              <w:top w:val="nil"/>
              <w:left w:val="single" w:sz="4" w:space="0" w:color="000000"/>
              <w:bottom w:val="single" w:sz="4" w:space="0" w:color="000000"/>
              <w:right w:val="single" w:sz="4" w:space="0" w:color="000000"/>
            </w:tcBorders>
            <w:shd w:val="clear" w:color="auto" w:fill="auto"/>
            <w:vAlign w:val="center"/>
            <w:hideMark/>
          </w:tcPr>
          <w:p w14:paraId="2721B5BA"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xml:space="preserve">Fecha máxima entrega de empastados </w:t>
            </w:r>
          </w:p>
        </w:tc>
        <w:tc>
          <w:tcPr>
            <w:tcW w:w="1559" w:type="dxa"/>
            <w:tcBorders>
              <w:top w:val="nil"/>
              <w:left w:val="nil"/>
              <w:bottom w:val="single" w:sz="4" w:space="0" w:color="000000"/>
              <w:right w:val="single" w:sz="4" w:space="0" w:color="000000"/>
            </w:tcBorders>
            <w:shd w:val="clear" w:color="auto" w:fill="auto"/>
            <w:vAlign w:val="center"/>
            <w:hideMark/>
          </w:tcPr>
          <w:p w14:paraId="534562A8"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xml:space="preserve">Estudiante </w:t>
            </w:r>
          </w:p>
        </w:tc>
        <w:tc>
          <w:tcPr>
            <w:tcW w:w="1276" w:type="dxa"/>
            <w:tcBorders>
              <w:top w:val="nil"/>
              <w:left w:val="nil"/>
              <w:bottom w:val="single" w:sz="4" w:space="0" w:color="000000"/>
              <w:right w:val="single" w:sz="4" w:space="0" w:color="000000"/>
            </w:tcBorders>
            <w:shd w:val="clear" w:color="auto" w:fill="auto"/>
            <w:vAlign w:val="center"/>
            <w:hideMark/>
          </w:tcPr>
          <w:p w14:paraId="27E6A8D1" w14:textId="77777777" w:rsidR="00F31B66" w:rsidRPr="00F31B66" w:rsidRDefault="00F31B66" w:rsidP="00F31B66">
            <w:pPr>
              <w:jc w:val="center"/>
              <w:rPr>
                <w:rFonts w:ascii="Calibri" w:hAnsi="Calibri" w:cs="Arial"/>
                <w:color w:val="000000"/>
                <w:sz w:val="22"/>
                <w:szCs w:val="22"/>
                <w:lang w:val="es-ES"/>
              </w:rPr>
            </w:pPr>
            <w:r w:rsidRPr="00F31B66">
              <w:rPr>
                <w:rFonts w:ascii="Calibri" w:hAnsi="Calibri" w:cs="Arial"/>
                <w:color w:val="000000"/>
                <w:sz w:val="22"/>
                <w:szCs w:val="22"/>
                <w:lang w:val="es-ES"/>
              </w:rPr>
              <w:t>31 de marzo de 2020</w:t>
            </w:r>
          </w:p>
        </w:tc>
        <w:tc>
          <w:tcPr>
            <w:tcW w:w="709" w:type="dxa"/>
            <w:tcBorders>
              <w:top w:val="nil"/>
              <w:left w:val="nil"/>
              <w:bottom w:val="single" w:sz="4" w:space="0" w:color="000000"/>
              <w:right w:val="single" w:sz="4" w:space="0" w:color="000000"/>
            </w:tcBorders>
            <w:shd w:val="clear" w:color="auto" w:fill="auto"/>
            <w:vAlign w:val="center"/>
            <w:hideMark/>
          </w:tcPr>
          <w:p w14:paraId="56E70EF9"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w:t>
            </w:r>
          </w:p>
        </w:tc>
        <w:tc>
          <w:tcPr>
            <w:tcW w:w="1625" w:type="dxa"/>
            <w:tcBorders>
              <w:top w:val="nil"/>
              <w:left w:val="nil"/>
              <w:bottom w:val="single" w:sz="4" w:space="0" w:color="000000"/>
              <w:right w:val="single" w:sz="4" w:space="0" w:color="000000"/>
            </w:tcBorders>
            <w:shd w:val="clear" w:color="auto" w:fill="auto"/>
            <w:vAlign w:val="center"/>
            <w:hideMark/>
          </w:tcPr>
          <w:p w14:paraId="7936575F"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xml:space="preserve">Lectores y estudiantes </w:t>
            </w:r>
          </w:p>
        </w:tc>
        <w:tc>
          <w:tcPr>
            <w:tcW w:w="1777" w:type="dxa"/>
            <w:tcBorders>
              <w:top w:val="nil"/>
              <w:left w:val="nil"/>
              <w:bottom w:val="single" w:sz="4" w:space="0" w:color="000000"/>
              <w:right w:val="single" w:sz="4" w:space="0" w:color="000000"/>
            </w:tcBorders>
            <w:shd w:val="clear" w:color="auto" w:fill="auto"/>
            <w:noWrap/>
            <w:vAlign w:val="center"/>
            <w:hideMark/>
          </w:tcPr>
          <w:p w14:paraId="34C2CD73"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w:t>
            </w:r>
          </w:p>
        </w:tc>
      </w:tr>
      <w:tr w:rsidR="00F31B66" w:rsidRPr="00F31B66" w14:paraId="369E360F" w14:textId="77777777" w:rsidTr="00F31B66">
        <w:trPr>
          <w:trHeight w:val="600"/>
        </w:trPr>
        <w:tc>
          <w:tcPr>
            <w:tcW w:w="1838" w:type="dxa"/>
            <w:tcBorders>
              <w:top w:val="nil"/>
              <w:left w:val="single" w:sz="4" w:space="0" w:color="000000"/>
              <w:bottom w:val="single" w:sz="4" w:space="0" w:color="000000"/>
              <w:right w:val="single" w:sz="4" w:space="0" w:color="000000"/>
            </w:tcBorders>
            <w:shd w:val="clear" w:color="auto" w:fill="auto"/>
            <w:vAlign w:val="center"/>
            <w:hideMark/>
          </w:tcPr>
          <w:p w14:paraId="1CF21B48"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xml:space="preserve">Fecha máxima para solicitud de asignación de tribunal </w:t>
            </w:r>
          </w:p>
        </w:tc>
        <w:tc>
          <w:tcPr>
            <w:tcW w:w="1559" w:type="dxa"/>
            <w:tcBorders>
              <w:top w:val="nil"/>
              <w:left w:val="nil"/>
              <w:bottom w:val="single" w:sz="4" w:space="0" w:color="000000"/>
              <w:right w:val="single" w:sz="4" w:space="0" w:color="000000"/>
            </w:tcBorders>
            <w:shd w:val="clear" w:color="auto" w:fill="auto"/>
            <w:vAlign w:val="center"/>
            <w:hideMark/>
          </w:tcPr>
          <w:p w14:paraId="0F0D522E"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xml:space="preserve">Estudiantes </w:t>
            </w:r>
          </w:p>
        </w:tc>
        <w:tc>
          <w:tcPr>
            <w:tcW w:w="1276" w:type="dxa"/>
            <w:tcBorders>
              <w:top w:val="nil"/>
              <w:left w:val="nil"/>
              <w:bottom w:val="single" w:sz="4" w:space="0" w:color="000000"/>
              <w:right w:val="single" w:sz="4" w:space="0" w:color="000000"/>
            </w:tcBorders>
            <w:shd w:val="clear" w:color="auto" w:fill="auto"/>
            <w:vAlign w:val="center"/>
            <w:hideMark/>
          </w:tcPr>
          <w:p w14:paraId="0D166AF5" w14:textId="77777777" w:rsidR="00F31B66" w:rsidRPr="00F31B66" w:rsidRDefault="00F31B66" w:rsidP="00F31B66">
            <w:pPr>
              <w:jc w:val="center"/>
              <w:rPr>
                <w:rFonts w:ascii="Calibri" w:hAnsi="Calibri" w:cs="Arial"/>
                <w:color w:val="000000"/>
                <w:sz w:val="22"/>
                <w:szCs w:val="22"/>
                <w:lang w:val="es-ES"/>
              </w:rPr>
            </w:pPr>
            <w:r w:rsidRPr="00F31B66">
              <w:rPr>
                <w:rFonts w:ascii="Calibri" w:hAnsi="Calibri" w:cs="Arial"/>
                <w:color w:val="000000"/>
                <w:sz w:val="22"/>
                <w:szCs w:val="22"/>
                <w:lang w:val="es-ES"/>
              </w:rPr>
              <w:t>03 de abril de 2020</w:t>
            </w:r>
          </w:p>
        </w:tc>
        <w:tc>
          <w:tcPr>
            <w:tcW w:w="709" w:type="dxa"/>
            <w:tcBorders>
              <w:top w:val="nil"/>
              <w:left w:val="nil"/>
              <w:bottom w:val="single" w:sz="4" w:space="0" w:color="000000"/>
              <w:right w:val="single" w:sz="4" w:space="0" w:color="000000"/>
            </w:tcBorders>
            <w:shd w:val="clear" w:color="auto" w:fill="auto"/>
            <w:vAlign w:val="center"/>
            <w:hideMark/>
          </w:tcPr>
          <w:p w14:paraId="3011EDFB"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w:t>
            </w:r>
          </w:p>
        </w:tc>
        <w:tc>
          <w:tcPr>
            <w:tcW w:w="1625" w:type="dxa"/>
            <w:tcBorders>
              <w:top w:val="nil"/>
              <w:left w:val="nil"/>
              <w:bottom w:val="single" w:sz="4" w:space="0" w:color="000000"/>
              <w:right w:val="single" w:sz="4" w:space="0" w:color="000000"/>
            </w:tcBorders>
            <w:shd w:val="clear" w:color="auto" w:fill="auto"/>
            <w:vAlign w:val="center"/>
            <w:hideMark/>
          </w:tcPr>
          <w:p w14:paraId="3AE379C5"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xml:space="preserve">Tutores y estudiantes </w:t>
            </w:r>
          </w:p>
        </w:tc>
        <w:tc>
          <w:tcPr>
            <w:tcW w:w="1777" w:type="dxa"/>
            <w:tcBorders>
              <w:top w:val="nil"/>
              <w:left w:val="nil"/>
              <w:bottom w:val="single" w:sz="4" w:space="0" w:color="000000"/>
              <w:right w:val="single" w:sz="4" w:space="0" w:color="000000"/>
            </w:tcBorders>
            <w:shd w:val="clear" w:color="auto" w:fill="auto"/>
            <w:noWrap/>
            <w:vAlign w:val="center"/>
            <w:hideMark/>
          </w:tcPr>
          <w:p w14:paraId="43C34E43"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w:t>
            </w:r>
          </w:p>
        </w:tc>
      </w:tr>
      <w:tr w:rsidR="00F31B66" w:rsidRPr="00F31B66" w14:paraId="674F80ED" w14:textId="77777777" w:rsidTr="00F31B66">
        <w:trPr>
          <w:trHeight w:val="900"/>
        </w:trPr>
        <w:tc>
          <w:tcPr>
            <w:tcW w:w="1838" w:type="dxa"/>
            <w:tcBorders>
              <w:top w:val="nil"/>
              <w:left w:val="single" w:sz="4" w:space="0" w:color="000000"/>
              <w:bottom w:val="single" w:sz="4" w:space="0" w:color="000000"/>
              <w:right w:val="single" w:sz="4" w:space="0" w:color="000000"/>
            </w:tcBorders>
            <w:shd w:val="clear" w:color="auto" w:fill="auto"/>
            <w:vAlign w:val="center"/>
            <w:hideMark/>
          </w:tcPr>
          <w:p w14:paraId="6E8CAF7E"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xml:space="preserve">Fecha máxima de notificación de tribunales </w:t>
            </w:r>
          </w:p>
        </w:tc>
        <w:tc>
          <w:tcPr>
            <w:tcW w:w="1559" w:type="dxa"/>
            <w:tcBorders>
              <w:top w:val="nil"/>
              <w:left w:val="nil"/>
              <w:bottom w:val="single" w:sz="4" w:space="0" w:color="000000"/>
              <w:right w:val="single" w:sz="4" w:space="0" w:color="000000"/>
            </w:tcBorders>
            <w:shd w:val="clear" w:color="auto" w:fill="auto"/>
            <w:vAlign w:val="center"/>
            <w:hideMark/>
          </w:tcPr>
          <w:p w14:paraId="26357102"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xml:space="preserve">Coordinador de Carrera </w:t>
            </w:r>
          </w:p>
        </w:tc>
        <w:tc>
          <w:tcPr>
            <w:tcW w:w="1276" w:type="dxa"/>
            <w:tcBorders>
              <w:top w:val="nil"/>
              <w:left w:val="nil"/>
              <w:bottom w:val="single" w:sz="4" w:space="0" w:color="000000"/>
              <w:right w:val="single" w:sz="4" w:space="0" w:color="000000"/>
            </w:tcBorders>
            <w:shd w:val="clear" w:color="auto" w:fill="auto"/>
            <w:vAlign w:val="center"/>
            <w:hideMark/>
          </w:tcPr>
          <w:p w14:paraId="6B3D137E" w14:textId="77777777" w:rsidR="00F31B66" w:rsidRPr="00F31B66" w:rsidRDefault="00F31B66" w:rsidP="00F31B66">
            <w:pPr>
              <w:jc w:val="center"/>
              <w:rPr>
                <w:rFonts w:ascii="Calibri" w:hAnsi="Calibri" w:cs="Arial"/>
                <w:color w:val="000000"/>
                <w:sz w:val="22"/>
                <w:szCs w:val="22"/>
                <w:lang w:val="es-ES"/>
              </w:rPr>
            </w:pPr>
            <w:r w:rsidRPr="00F31B66">
              <w:rPr>
                <w:rFonts w:ascii="Calibri" w:hAnsi="Calibri" w:cs="Arial"/>
                <w:color w:val="000000"/>
                <w:sz w:val="22"/>
                <w:szCs w:val="22"/>
                <w:lang w:val="es-ES"/>
              </w:rPr>
              <w:t>06 de abril de 2020</w:t>
            </w:r>
          </w:p>
        </w:tc>
        <w:tc>
          <w:tcPr>
            <w:tcW w:w="709" w:type="dxa"/>
            <w:tcBorders>
              <w:top w:val="nil"/>
              <w:left w:val="nil"/>
              <w:bottom w:val="single" w:sz="4" w:space="0" w:color="000000"/>
              <w:right w:val="single" w:sz="4" w:space="0" w:color="000000"/>
            </w:tcBorders>
            <w:shd w:val="clear" w:color="auto" w:fill="auto"/>
            <w:vAlign w:val="center"/>
            <w:hideMark/>
          </w:tcPr>
          <w:p w14:paraId="2121CAB4"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w:t>
            </w:r>
          </w:p>
        </w:tc>
        <w:tc>
          <w:tcPr>
            <w:tcW w:w="1625" w:type="dxa"/>
            <w:tcBorders>
              <w:top w:val="nil"/>
              <w:left w:val="nil"/>
              <w:bottom w:val="single" w:sz="4" w:space="0" w:color="000000"/>
              <w:right w:val="single" w:sz="4" w:space="0" w:color="000000"/>
            </w:tcBorders>
            <w:shd w:val="clear" w:color="auto" w:fill="auto"/>
            <w:vAlign w:val="center"/>
            <w:hideMark/>
          </w:tcPr>
          <w:p w14:paraId="286A0DAB"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xml:space="preserve">Coordinadores de carrera, docentes y estudiantes </w:t>
            </w:r>
          </w:p>
        </w:tc>
        <w:tc>
          <w:tcPr>
            <w:tcW w:w="1777" w:type="dxa"/>
            <w:tcBorders>
              <w:top w:val="nil"/>
              <w:left w:val="nil"/>
              <w:bottom w:val="single" w:sz="4" w:space="0" w:color="000000"/>
              <w:right w:val="single" w:sz="4" w:space="0" w:color="000000"/>
            </w:tcBorders>
            <w:shd w:val="clear" w:color="auto" w:fill="auto"/>
            <w:noWrap/>
            <w:vAlign w:val="center"/>
            <w:hideMark/>
          </w:tcPr>
          <w:p w14:paraId="079B2E65"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w:t>
            </w:r>
          </w:p>
        </w:tc>
      </w:tr>
      <w:tr w:rsidR="00F31B66" w:rsidRPr="00F31B66" w14:paraId="66F5C70A" w14:textId="77777777" w:rsidTr="00F31B66">
        <w:trPr>
          <w:trHeight w:val="600"/>
        </w:trPr>
        <w:tc>
          <w:tcPr>
            <w:tcW w:w="1838" w:type="dxa"/>
            <w:tcBorders>
              <w:top w:val="nil"/>
              <w:left w:val="single" w:sz="4" w:space="0" w:color="000000"/>
              <w:bottom w:val="single" w:sz="4" w:space="0" w:color="000000"/>
              <w:right w:val="single" w:sz="4" w:space="0" w:color="000000"/>
            </w:tcBorders>
            <w:shd w:val="clear" w:color="auto" w:fill="auto"/>
            <w:vAlign w:val="center"/>
            <w:hideMark/>
          </w:tcPr>
          <w:p w14:paraId="7011F2B0"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xml:space="preserve">fecha máxima de defensas </w:t>
            </w:r>
          </w:p>
        </w:tc>
        <w:tc>
          <w:tcPr>
            <w:tcW w:w="1559" w:type="dxa"/>
            <w:tcBorders>
              <w:top w:val="nil"/>
              <w:left w:val="nil"/>
              <w:bottom w:val="single" w:sz="4" w:space="0" w:color="000000"/>
              <w:right w:val="single" w:sz="4" w:space="0" w:color="000000"/>
            </w:tcBorders>
            <w:shd w:val="clear" w:color="auto" w:fill="auto"/>
            <w:vAlign w:val="center"/>
            <w:hideMark/>
          </w:tcPr>
          <w:p w14:paraId="7B984E08"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xml:space="preserve">Tribunales </w:t>
            </w:r>
          </w:p>
        </w:tc>
        <w:tc>
          <w:tcPr>
            <w:tcW w:w="1276" w:type="dxa"/>
            <w:tcBorders>
              <w:top w:val="nil"/>
              <w:left w:val="nil"/>
              <w:bottom w:val="single" w:sz="4" w:space="0" w:color="000000"/>
              <w:right w:val="single" w:sz="4" w:space="0" w:color="000000"/>
            </w:tcBorders>
            <w:shd w:val="clear" w:color="auto" w:fill="auto"/>
            <w:vAlign w:val="center"/>
            <w:hideMark/>
          </w:tcPr>
          <w:p w14:paraId="1CF6921A" w14:textId="77777777" w:rsidR="00F31B66" w:rsidRPr="00F31B66" w:rsidRDefault="00F31B66" w:rsidP="00F31B66">
            <w:pPr>
              <w:jc w:val="center"/>
              <w:rPr>
                <w:rFonts w:ascii="Calibri" w:hAnsi="Calibri" w:cs="Arial"/>
                <w:color w:val="000000"/>
                <w:sz w:val="22"/>
                <w:szCs w:val="22"/>
                <w:lang w:val="es-ES"/>
              </w:rPr>
            </w:pPr>
            <w:r w:rsidRPr="00F31B66">
              <w:rPr>
                <w:rFonts w:ascii="Calibri" w:hAnsi="Calibri" w:cs="Arial"/>
                <w:color w:val="000000"/>
                <w:sz w:val="22"/>
                <w:szCs w:val="22"/>
                <w:lang w:val="es-ES"/>
              </w:rPr>
              <w:t>del 06 al 10 de abril de 2020</w:t>
            </w:r>
          </w:p>
        </w:tc>
        <w:tc>
          <w:tcPr>
            <w:tcW w:w="709" w:type="dxa"/>
            <w:tcBorders>
              <w:top w:val="nil"/>
              <w:left w:val="nil"/>
              <w:bottom w:val="single" w:sz="4" w:space="0" w:color="000000"/>
              <w:right w:val="single" w:sz="4" w:space="0" w:color="000000"/>
            </w:tcBorders>
            <w:shd w:val="clear" w:color="auto" w:fill="auto"/>
            <w:vAlign w:val="center"/>
            <w:hideMark/>
          </w:tcPr>
          <w:p w14:paraId="3A4FB966"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w:t>
            </w:r>
          </w:p>
        </w:tc>
        <w:tc>
          <w:tcPr>
            <w:tcW w:w="1625" w:type="dxa"/>
            <w:tcBorders>
              <w:top w:val="nil"/>
              <w:left w:val="nil"/>
              <w:bottom w:val="single" w:sz="4" w:space="0" w:color="000000"/>
              <w:right w:val="single" w:sz="4" w:space="0" w:color="000000"/>
            </w:tcBorders>
            <w:shd w:val="clear" w:color="auto" w:fill="auto"/>
            <w:vAlign w:val="center"/>
            <w:hideMark/>
          </w:tcPr>
          <w:p w14:paraId="1F88629C"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xml:space="preserve">Tribunal, estudiantes y secretaría </w:t>
            </w:r>
          </w:p>
        </w:tc>
        <w:tc>
          <w:tcPr>
            <w:tcW w:w="1777" w:type="dxa"/>
            <w:tcBorders>
              <w:top w:val="nil"/>
              <w:left w:val="nil"/>
              <w:bottom w:val="single" w:sz="4" w:space="0" w:color="000000"/>
              <w:right w:val="single" w:sz="4" w:space="0" w:color="000000"/>
            </w:tcBorders>
            <w:shd w:val="clear" w:color="auto" w:fill="auto"/>
            <w:noWrap/>
            <w:vAlign w:val="center"/>
            <w:hideMark/>
          </w:tcPr>
          <w:p w14:paraId="4E3BCB5E"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w:t>
            </w:r>
          </w:p>
        </w:tc>
      </w:tr>
      <w:tr w:rsidR="00F31B66" w:rsidRPr="00F31B66" w14:paraId="4FF39696" w14:textId="77777777" w:rsidTr="00F31B66">
        <w:trPr>
          <w:trHeight w:val="300"/>
        </w:trPr>
        <w:tc>
          <w:tcPr>
            <w:tcW w:w="1838" w:type="dxa"/>
            <w:tcBorders>
              <w:top w:val="nil"/>
              <w:left w:val="single" w:sz="4" w:space="0" w:color="000000"/>
              <w:bottom w:val="single" w:sz="4" w:space="0" w:color="000000"/>
              <w:right w:val="single" w:sz="4" w:space="0" w:color="000000"/>
            </w:tcBorders>
            <w:shd w:val="clear" w:color="auto" w:fill="auto"/>
            <w:vAlign w:val="center"/>
            <w:hideMark/>
          </w:tcPr>
          <w:p w14:paraId="7DE1A811"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w:t>
            </w:r>
          </w:p>
        </w:tc>
        <w:tc>
          <w:tcPr>
            <w:tcW w:w="1559" w:type="dxa"/>
            <w:tcBorders>
              <w:top w:val="nil"/>
              <w:left w:val="nil"/>
              <w:bottom w:val="single" w:sz="4" w:space="0" w:color="000000"/>
              <w:right w:val="single" w:sz="4" w:space="0" w:color="000000"/>
            </w:tcBorders>
            <w:shd w:val="clear" w:color="auto" w:fill="auto"/>
            <w:vAlign w:val="center"/>
            <w:hideMark/>
          </w:tcPr>
          <w:p w14:paraId="54F9816C"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w:t>
            </w:r>
          </w:p>
        </w:tc>
        <w:tc>
          <w:tcPr>
            <w:tcW w:w="1276" w:type="dxa"/>
            <w:tcBorders>
              <w:top w:val="nil"/>
              <w:left w:val="nil"/>
              <w:bottom w:val="single" w:sz="4" w:space="0" w:color="000000"/>
              <w:right w:val="single" w:sz="4" w:space="0" w:color="000000"/>
            </w:tcBorders>
            <w:shd w:val="clear" w:color="auto" w:fill="auto"/>
            <w:vAlign w:val="center"/>
            <w:hideMark/>
          </w:tcPr>
          <w:p w14:paraId="02E6DFC9" w14:textId="77777777" w:rsidR="00F31B66" w:rsidRPr="00F31B66" w:rsidRDefault="00F31B66" w:rsidP="00F31B66">
            <w:pPr>
              <w:jc w:val="center"/>
              <w:rPr>
                <w:rFonts w:ascii="Calibri" w:hAnsi="Calibri" w:cs="Arial"/>
                <w:color w:val="000000"/>
                <w:sz w:val="22"/>
                <w:szCs w:val="22"/>
                <w:lang w:val="es-ES"/>
              </w:rPr>
            </w:pPr>
            <w:r w:rsidRPr="00F31B66">
              <w:rPr>
                <w:rFonts w:ascii="Calibri" w:hAnsi="Calibri" w:cs="Arial"/>
                <w:color w:val="000000"/>
                <w:sz w:val="22"/>
                <w:szCs w:val="22"/>
                <w:lang w:val="es-ES"/>
              </w:rPr>
              <w:t> </w:t>
            </w:r>
          </w:p>
        </w:tc>
        <w:tc>
          <w:tcPr>
            <w:tcW w:w="709" w:type="dxa"/>
            <w:tcBorders>
              <w:top w:val="nil"/>
              <w:left w:val="nil"/>
              <w:bottom w:val="single" w:sz="4" w:space="0" w:color="000000"/>
              <w:right w:val="single" w:sz="4" w:space="0" w:color="000000"/>
            </w:tcBorders>
            <w:shd w:val="clear" w:color="auto" w:fill="auto"/>
            <w:vAlign w:val="center"/>
            <w:hideMark/>
          </w:tcPr>
          <w:p w14:paraId="6E23C36F"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w:t>
            </w:r>
          </w:p>
        </w:tc>
        <w:tc>
          <w:tcPr>
            <w:tcW w:w="1625" w:type="dxa"/>
            <w:tcBorders>
              <w:top w:val="nil"/>
              <w:left w:val="nil"/>
              <w:bottom w:val="single" w:sz="4" w:space="0" w:color="000000"/>
              <w:right w:val="single" w:sz="4" w:space="0" w:color="000000"/>
            </w:tcBorders>
            <w:shd w:val="clear" w:color="auto" w:fill="auto"/>
            <w:vAlign w:val="center"/>
            <w:hideMark/>
          </w:tcPr>
          <w:p w14:paraId="6D0D79FA"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w:t>
            </w:r>
          </w:p>
        </w:tc>
        <w:tc>
          <w:tcPr>
            <w:tcW w:w="1777" w:type="dxa"/>
            <w:tcBorders>
              <w:top w:val="nil"/>
              <w:left w:val="nil"/>
              <w:bottom w:val="single" w:sz="4" w:space="0" w:color="000000"/>
              <w:right w:val="single" w:sz="4" w:space="0" w:color="000000"/>
            </w:tcBorders>
            <w:shd w:val="clear" w:color="auto" w:fill="auto"/>
            <w:noWrap/>
            <w:vAlign w:val="center"/>
            <w:hideMark/>
          </w:tcPr>
          <w:p w14:paraId="390D57F1"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w:t>
            </w:r>
          </w:p>
        </w:tc>
      </w:tr>
      <w:tr w:rsidR="00F31B66" w:rsidRPr="00F31B66" w14:paraId="3B297B44" w14:textId="77777777" w:rsidTr="00F31B66">
        <w:trPr>
          <w:trHeight w:val="300"/>
        </w:trPr>
        <w:tc>
          <w:tcPr>
            <w:tcW w:w="8784" w:type="dxa"/>
            <w:gridSpan w:val="6"/>
            <w:tcBorders>
              <w:top w:val="single" w:sz="4" w:space="0" w:color="000000"/>
              <w:left w:val="single" w:sz="4" w:space="0" w:color="000000"/>
              <w:bottom w:val="single" w:sz="4" w:space="0" w:color="000000"/>
              <w:right w:val="single" w:sz="4" w:space="0" w:color="000000"/>
            </w:tcBorders>
            <w:shd w:val="clear" w:color="A8D08D" w:fill="A8D08D"/>
            <w:vAlign w:val="center"/>
            <w:hideMark/>
          </w:tcPr>
          <w:p w14:paraId="4EE4D0C2" w14:textId="77777777" w:rsidR="00F31B66" w:rsidRPr="00F31B66" w:rsidRDefault="00F31B66" w:rsidP="00F31B66">
            <w:pPr>
              <w:jc w:val="center"/>
              <w:rPr>
                <w:rFonts w:ascii="Calibri" w:hAnsi="Calibri" w:cs="Arial"/>
                <w:b/>
                <w:bCs/>
                <w:color w:val="000000"/>
                <w:sz w:val="22"/>
                <w:szCs w:val="22"/>
                <w:lang w:val="es-ES"/>
              </w:rPr>
            </w:pPr>
            <w:r w:rsidRPr="00F31B66">
              <w:rPr>
                <w:rFonts w:ascii="Calibri" w:hAnsi="Calibri" w:cs="Arial"/>
                <w:b/>
                <w:bCs/>
                <w:color w:val="000000"/>
                <w:sz w:val="22"/>
                <w:szCs w:val="22"/>
                <w:lang w:val="es-ES"/>
              </w:rPr>
              <w:t xml:space="preserve">MODALIDAD EXAMEN COMPLEXIVO </w:t>
            </w:r>
          </w:p>
        </w:tc>
      </w:tr>
      <w:tr w:rsidR="00F31B66" w:rsidRPr="00F31B66" w14:paraId="769F5404" w14:textId="77777777" w:rsidTr="00F31B66">
        <w:trPr>
          <w:trHeight w:val="300"/>
        </w:trPr>
        <w:tc>
          <w:tcPr>
            <w:tcW w:w="1838" w:type="dxa"/>
            <w:tcBorders>
              <w:top w:val="nil"/>
              <w:left w:val="single" w:sz="4" w:space="0" w:color="000000"/>
              <w:bottom w:val="single" w:sz="4" w:space="0" w:color="000000"/>
              <w:right w:val="single" w:sz="4" w:space="0" w:color="000000"/>
            </w:tcBorders>
            <w:shd w:val="clear" w:color="auto" w:fill="auto"/>
            <w:vAlign w:val="center"/>
            <w:hideMark/>
          </w:tcPr>
          <w:p w14:paraId="416AC2E9" w14:textId="77777777" w:rsidR="00F31B66" w:rsidRPr="00F31B66" w:rsidRDefault="00F31B66" w:rsidP="00F31B66">
            <w:pPr>
              <w:rPr>
                <w:rFonts w:ascii="Calibri" w:hAnsi="Calibri" w:cs="Arial"/>
                <w:b/>
                <w:bCs/>
                <w:color w:val="000000"/>
                <w:sz w:val="22"/>
                <w:szCs w:val="22"/>
                <w:lang w:val="es-ES"/>
              </w:rPr>
            </w:pPr>
            <w:r w:rsidRPr="00F31B66">
              <w:rPr>
                <w:rFonts w:ascii="Calibri" w:hAnsi="Calibri" w:cs="Arial"/>
                <w:b/>
                <w:bCs/>
                <w:color w:val="000000"/>
                <w:sz w:val="22"/>
                <w:szCs w:val="22"/>
                <w:lang w:val="es-ES"/>
              </w:rPr>
              <w:t xml:space="preserve">ACTIVIDADES </w:t>
            </w:r>
          </w:p>
        </w:tc>
        <w:tc>
          <w:tcPr>
            <w:tcW w:w="1559" w:type="dxa"/>
            <w:tcBorders>
              <w:top w:val="nil"/>
              <w:left w:val="nil"/>
              <w:bottom w:val="single" w:sz="4" w:space="0" w:color="000000"/>
              <w:right w:val="single" w:sz="4" w:space="0" w:color="000000"/>
            </w:tcBorders>
            <w:shd w:val="clear" w:color="auto" w:fill="auto"/>
            <w:vAlign w:val="center"/>
            <w:hideMark/>
          </w:tcPr>
          <w:p w14:paraId="37C42B01" w14:textId="77777777" w:rsidR="00F31B66" w:rsidRPr="00F31B66" w:rsidRDefault="00F31B66" w:rsidP="00F31B66">
            <w:pPr>
              <w:rPr>
                <w:rFonts w:ascii="Calibri" w:hAnsi="Calibri" w:cs="Arial"/>
                <w:b/>
                <w:bCs/>
                <w:color w:val="000000"/>
                <w:sz w:val="22"/>
                <w:szCs w:val="22"/>
                <w:lang w:val="es-ES"/>
              </w:rPr>
            </w:pPr>
            <w:r w:rsidRPr="00F31B66">
              <w:rPr>
                <w:rFonts w:ascii="Calibri" w:hAnsi="Calibri" w:cs="Arial"/>
                <w:b/>
                <w:bCs/>
                <w:color w:val="000000"/>
                <w:sz w:val="22"/>
                <w:szCs w:val="22"/>
                <w:lang w:val="es-ES"/>
              </w:rPr>
              <w:t xml:space="preserve">RESPONSABLE </w:t>
            </w:r>
          </w:p>
        </w:tc>
        <w:tc>
          <w:tcPr>
            <w:tcW w:w="1276" w:type="dxa"/>
            <w:tcBorders>
              <w:top w:val="nil"/>
              <w:left w:val="nil"/>
              <w:bottom w:val="single" w:sz="4" w:space="0" w:color="000000"/>
              <w:right w:val="single" w:sz="4" w:space="0" w:color="000000"/>
            </w:tcBorders>
            <w:shd w:val="clear" w:color="auto" w:fill="auto"/>
            <w:vAlign w:val="center"/>
            <w:hideMark/>
          </w:tcPr>
          <w:p w14:paraId="7BB28E57" w14:textId="77777777" w:rsidR="00F31B66" w:rsidRPr="00F31B66" w:rsidRDefault="00F31B66" w:rsidP="00F31B66">
            <w:pPr>
              <w:jc w:val="center"/>
              <w:rPr>
                <w:rFonts w:ascii="Calibri" w:hAnsi="Calibri" w:cs="Arial"/>
                <w:b/>
                <w:bCs/>
                <w:color w:val="000000"/>
                <w:sz w:val="22"/>
                <w:szCs w:val="22"/>
                <w:lang w:val="es-ES"/>
              </w:rPr>
            </w:pPr>
            <w:r w:rsidRPr="00F31B66">
              <w:rPr>
                <w:rFonts w:ascii="Calibri" w:hAnsi="Calibri" w:cs="Arial"/>
                <w:b/>
                <w:bCs/>
                <w:color w:val="000000"/>
                <w:sz w:val="22"/>
                <w:szCs w:val="22"/>
                <w:lang w:val="es-ES"/>
              </w:rPr>
              <w:t xml:space="preserve">FECHA </w:t>
            </w:r>
          </w:p>
        </w:tc>
        <w:tc>
          <w:tcPr>
            <w:tcW w:w="709" w:type="dxa"/>
            <w:tcBorders>
              <w:top w:val="nil"/>
              <w:left w:val="nil"/>
              <w:bottom w:val="single" w:sz="4" w:space="0" w:color="000000"/>
              <w:right w:val="single" w:sz="4" w:space="0" w:color="000000"/>
            </w:tcBorders>
            <w:shd w:val="clear" w:color="auto" w:fill="auto"/>
            <w:vAlign w:val="center"/>
            <w:hideMark/>
          </w:tcPr>
          <w:p w14:paraId="0C0B9CAA" w14:textId="77777777" w:rsidR="00F31B66" w:rsidRPr="00F31B66" w:rsidRDefault="00F31B66" w:rsidP="00F31B66">
            <w:pPr>
              <w:rPr>
                <w:rFonts w:ascii="Calibri" w:hAnsi="Calibri" w:cs="Arial"/>
                <w:b/>
                <w:bCs/>
                <w:color w:val="000000"/>
                <w:sz w:val="22"/>
                <w:szCs w:val="22"/>
                <w:lang w:val="es-ES"/>
              </w:rPr>
            </w:pPr>
            <w:r w:rsidRPr="00F31B66">
              <w:rPr>
                <w:rFonts w:ascii="Calibri" w:hAnsi="Calibri" w:cs="Arial"/>
                <w:b/>
                <w:bCs/>
                <w:color w:val="000000"/>
                <w:sz w:val="22"/>
                <w:szCs w:val="22"/>
                <w:lang w:val="es-ES"/>
              </w:rPr>
              <w:t xml:space="preserve">HORA </w:t>
            </w:r>
          </w:p>
        </w:tc>
        <w:tc>
          <w:tcPr>
            <w:tcW w:w="1625" w:type="dxa"/>
            <w:tcBorders>
              <w:top w:val="nil"/>
              <w:left w:val="nil"/>
              <w:bottom w:val="single" w:sz="4" w:space="0" w:color="000000"/>
              <w:right w:val="single" w:sz="4" w:space="0" w:color="000000"/>
            </w:tcBorders>
            <w:shd w:val="clear" w:color="auto" w:fill="auto"/>
            <w:vAlign w:val="center"/>
            <w:hideMark/>
          </w:tcPr>
          <w:p w14:paraId="3485DF61" w14:textId="77777777" w:rsidR="00F31B66" w:rsidRPr="00F31B66" w:rsidRDefault="00F31B66" w:rsidP="00F31B66">
            <w:pPr>
              <w:rPr>
                <w:rFonts w:ascii="Calibri" w:hAnsi="Calibri" w:cs="Arial"/>
                <w:b/>
                <w:bCs/>
                <w:color w:val="000000"/>
                <w:sz w:val="22"/>
                <w:szCs w:val="22"/>
                <w:lang w:val="es-ES"/>
              </w:rPr>
            </w:pPr>
            <w:r w:rsidRPr="00F31B66">
              <w:rPr>
                <w:rFonts w:ascii="Calibri" w:hAnsi="Calibri" w:cs="Arial"/>
                <w:b/>
                <w:bCs/>
                <w:color w:val="000000"/>
                <w:sz w:val="22"/>
                <w:szCs w:val="22"/>
                <w:lang w:val="es-ES"/>
              </w:rPr>
              <w:t xml:space="preserve">INVOLUCRADOS </w:t>
            </w:r>
          </w:p>
        </w:tc>
        <w:tc>
          <w:tcPr>
            <w:tcW w:w="1777" w:type="dxa"/>
            <w:tcBorders>
              <w:top w:val="nil"/>
              <w:left w:val="nil"/>
              <w:bottom w:val="single" w:sz="4" w:space="0" w:color="000000"/>
              <w:right w:val="single" w:sz="4" w:space="0" w:color="000000"/>
            </w:tcBorders>
            <w:shd w:val="clear" w:color="auto" w:fill="auto"/>
            <w:noWrap/>
            <w:vAlign w:val="center"/>
            <w:hideMark/>
          </w:tcPr>
          <w:p w14:paraId="0ED759DE" w14:textId="77777777" w:rsidR="00F31B66" w:rsidRPr="00F31B66" w:rsidRDefault="00F31B66" w:rsidP="00F31B66">
            <w:pPr>
              <w:rPr>
                <w:rFonts w:ascii="Calibri" w:hAnsi="Calibri" w:cs="Arial"/>
                <w:b/>
                <w:bCs/>
                <w:color w:val="000000"/>
                <w:sz w:val="22"/>
                <w:szCs w:val="22"/>
                <w:lang w:val="es-ES"/>
              </w:rPr>
            </w:pPr>
            <w:r w:rsidRPr="00F31B66">
              <w:rPr>
                <w:rFonts w:ascii="Calibri" w:hAnsi="Calibri" w:cs="Arial"/>
                <w:b/>
                <w:bCs/>
                <w:color w:val="000000"/>
                <w:sz w:val="22"/>
                <w:szCs w:val="22"/>
                <w:lang w:val="es-ES"/>
              </w:rPr>
              <w:t xml:space="preserve">OBSERVACIÓN </w:t>
            </w:r>
          </w:p>
        </w:tc>
      </w:tr>
      <w:tr w:rsidR="00F31B66" w:rsidRPr="00F31B66" w14:paraId="783D22C5" w14:textId="77777777" w:rsidTr="00F31B66">
        <w:trPr>
          <w:trHeight w:val="900"/>
        </w:trPr>
        <w:tc>
          <w:tcPr>
            <w:tcW w:w="1838" w:type="dxa"/>
            <w:tcBorders>
              <w:top w:val="nil"/>
              <w:left w:val="single" w:sz="4" w:space="0" w:color="000000"/>
              <w:bottom w:val="nil"/>
              <w:right w:val="single" w:sz="4" w:space="0" w:color="000000"/>
            </w:tcBorders>
            <w:shd w:val="clear" w:color="auto" w:fill="auto"/>
            <w:vAlign w:val="center"/>
            <w:hideMark/>
          </w:tcPr>
          <w:p w14:paraId="59670A66"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xml:space="preserve">Elaboración de distributivos para acompañamiento </w:t>
            </w:r>
          </w:p>
        </w:tc>
        <w:tc>
          <w:tcPr>
            <w:tcW w:w="1559" w:type="dxa"/>
            <w:tcBorders>
              <w:top w:val="nil"/>
              <w:left w:val="nil"/>
              <w:bottom w:val="nil"/>
              <w:right w:val="single" w:sz="4" w:space="0" w:color="000000"/>
            </w:tcBorders>
            <w:shd w:val="clear" w:color="auto" w:fill="auto"/>
            <w:vAlign w:val="center"/>
            <w:hideMark/>
          </w:tcPr>
          <w:p w14:paraId="6106C917"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xml:space="preserve">Responsables de titulación  Plan de contingencia </w:t>
            </w:r>
          </w:p>
        </w:tc>
        <w:tc>
          <w:tcPr>
            <w:tcW w:w="1276" w:type="dxa"/>
            <w:tcBorders>
              <w:top w:val="nil"/>
              <w:left w:val="nil"/>
              <w:bottom w:val="nil"/>
              <w:right w:val="single" w:sz="4" w:space="0" w:color="000000"/>
            </w:tcBorders>
            <w:shd w:val="clear" w:color="auto" w:fill="auto"/>
            <w:vAlign w:val="center"/>
            <w:hideMark/>
          </w:tcPr>
          <w:p w14:paraId="5C5D4F9F" w14:textId="77777777" w:rsidR="00F31B66" w:rsidRPr="00F31B66" w:rsidRDefault="00F31B66" w:rsidP="00F31B66">
            <w:pPr>
              <w:jc w:val="center"/>
              <w:rPr>
                <w:rFonts w:ascii="Calibri" w:hAnsi="Calibri" w:cs="Arial"/>
                <w:color w:val="000000"/>
                <w:sz w:val="22"/>
                <w:szCs w:val="22"/>
                <w:lang w:val="es-ES"/>
              </w:rPr>
            </w:pPr>
            <w:r w:rsidRPr="00F31B66">
              <w:rPr>
                <w:rFonts w:ascii="Calibri" w:hAnsi="Calibri" w:cs="Arial"/>
                <w:color w:val="000000"/>
                <w:sz w:val="22"/>
                <w:szCs w:val="22"/>
                <w:lang w:val="es-ES"/>
              </w:rPr>
              <w:t>28 de noviembre de 2019</w:t>
            </w:r>
          </w:p>
        </w:tc>
        <w:tc>
          <w:tcPr>
            <w:tcW w:w="709" w:type="dxa"/>
            <w:tcBorders>
              <w:top w:val="nil"/>
              <w:left w:val="nil"/>
              <w:bottom w:val="nil"/>
              <w:right w:val="single" w:sz="4" w:space="0" w:color="000000"/>
            </w:tcBorders>
            <w:shd w:val="clear" w:color="auto" w:fill="auto"/>
            <w:vAlign w:val="center"/>
            <w:hideMark/>
          </w:tcPr>
          <w:p w14:paraId="02C45F8E"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w:t>
            </w:r>
          </w:p>
        </w:tc>
        <w:tc>
          <w:tcPr>
            <w:tcW w:w="1625" w:type="dxa"/>
            <w:tcBorders>
              <w:top w:val="nil"/>
              <w:left w:val="nil"/>
              <w:bottom w:val="nil"/>
              <w:right w:val="single" w:sz="4" w:space="0" w:color="000000"/>
            </w:tcBorders>
            <w:shd w:val="clear" w:color="auto" w:fill="auto"/>
            <w:vAlign w:val="center"/>
            <w:hideMark/>
          </w:tcPr>
          <w:p w14:paraId="4292876E"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xml:space="preserve">Responsables de titulación  Plan de contingencia, Docentes </w:t>
            </w:r>
          </w:p>
        </w:tc>
        <w:tc>
          <w:tcPr>
            <w:tcW w:w="1777" w:type="dxa"/>
            <w:tcBorders>
              <w:top w:val="nil"/>
              <w:left w:val="nil"/>
              <w:bottom w:val="nil"/>
              <w:right w:val="single" w:sz="4" w:space="0" w:color="000000"/>
            </w:tcBorders>
            <w:shd w:val="clear" w:color="auto" w:fill="auto"/>
            <w:noWrap/>
            <w:vAlign w:val="center"/>
            <w:hideMark/>
          </w:tcPr>
          <w:p w14:paraId="0A624D53"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w:t>
            </w:r>
          </w:p>
        </w:tc>
      </w:tr>
      <w:tr w:rsidR="00F31B66" w:rsidRPr="00F31B66" w14:paraId="374E994F" w14:textId="77777777" w:rsidTr="00F31B66">
        <w:trPr>
          <w:trHeight w:val="900"/>
        </w:trPr>
        <w:tc>
          <w:tcPr>
            <w:tcW w:w="1838" w:type="dxa"/>
            <w:tcBorders>
              <w:top w:val="single" w:sz="4" w:space="0" w:color="auto"/>
              <w:left w:val="single" w:sz="4" w:space="0" w:color="auto"/>
              <w:bottom w:val="single" w:sz="4" w:space="0" w:color="auto"/>
              <w:right w:val="single" w:sz="4" w:space="0" w:color="auto"/>
            </w:tcBorders>
            <w:shd w:val="clear" w:color="FFF2CC" w:fill="FFF2CC"/>
            <w:vAlign w:val="center"/>
            <w:hideMark/>
          </w:tcPr>
          <w:p w14:paraId="5C6BD38E"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xml:space="preserve">Publicación de cronograma de acompañamiento </w:t>
            </w:r>
          </w:p>
        </w:tc>
        <w:tc>
          <w:tcPr>
            <w:tcW w:w="1559" w:type="dxa"/>
            <w:tcBorders>
              <w:top w:val="single" w:sz="4" w:space="0" w:color="auto"/>
              <w:left w:val="nil"/>
              <w:bottom w:val="single" w:sz="4" w:space="0" w:color="auto"/>
              <w:right w:val="single" w:sz="4" w:space="0" w:color="auto"/>
            </w:tcBorders>
            <w:shd w:val="clear" w:color="FFF2CC" w:fill="FFF2CC"/>
            <w:vAlign w:val="center"/>
            <w:hideMark/>
          </w:tcPr>
          <w:p w14:paraId="2F9FCF52"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xml:space="preserve">Responsables de titulación  Plan de contingencia </w:t>
            </w:r>
          </w:p>
        </w:tc>
        <w:tc>
          <w:tcPr>
            <w:tcW w:w="1276" w:type="dxa"/>
            <w:tcBorders>
              <w:top w:val="single" w:sz="4" w:space="0" w:color="auto"/>
              <w:left w:val="nil"/>
              <w:bottom w:val="single" w:sz="4" w:space="0" w:color="auto"/>
              <w:right w:val="single" w:sz="4" w:space="0" w:color="auto"/>
            </w:tcBorders>
            <w:shd w:val="clear" w:color="FFF2CC" w:fill="FFF2CC"/>
            <w:vAlign w:val="center"/>
            <w:hideMark/>
          </w:tcPr>
          <w:p w14:paraId="20E14360" w14:textId="77777777" w:rsidR="00F31B66" w:rsidRPr="00F31B66" w:rsidRDefault="00F31B66" w:rsidP="00F31B66">
            <w:pPr>
              <w:jc w:val="center"/>
              <w:rPr>
                <w:rFonts w:ascii="Calibri" w:hAnsi="Calibri" w:cs="Arial"/>
                <w:color w:val="000000"/>
                <w:sz w:val="22"/>
                <w:szCs w:val="22"/>
                <w:lang w:val="es-ES"/>
              </w:rPr>
            </w:pPr>
            <w:r w:rsidRPr="00F31B66">
              <w:rPr>
                <w:rFonts w:ascii="Calibri" w:hAnsi="Calibri" w:cs="Arial"/>
                <w:color w:val="000000"/>
                <w:sz w:val="22"/>
                <w:szCs w:val="22"/>
                <w:lang w:val="es-ES"/>
              </w:rPr>
              <w:t>06 de enero de 2020</w:t>
            </w:r>
          </w:p>
        </w:tc>
        <w:tc>
          <w:tcPr>
            <w:tcW w:w="709" w:type="dxa"/>
            <w:tcBorders>
              <w:top w:val="single" w:sz="4" w:space="0" w:color="auto"/>
              <w:left w:val="nil"/>
              <w:bottom w:val="single" w:sz="4" w:space="0" w:color="auto"/>
              <w:right w:val="single" w:sz="4" w:space="0" w:color="auto"/>
            </w:tcBorders>
            <w:shd w:val="clear" w:color="FFF2CC" w:fill="FFF2CC"/>
            <w:vAlign w:val="center"/>
            <w:hideMark/>
          </w:tcPr>
          <w:p w14:paraId="7CE27165"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w:t>
            </w:r>
          </w:p>
        </w:tc>
        <w:tc>
          <w:tcPr>
            <w:tcW w:w="1625" w:type="dxa"/>
            <w:tcBorders>
              <w:top w:val="single" w:sz="4" w:space="0" w:color="auto"/>
              <w:left w:val="nil"/>
              <w:bottom w:val="single" w:sz="4" w:space="0" w:color="auto"/>
              <w:right w:val="single" w:sz="4" w:space="0" w:color="auto"/>
            </w:tcBorders>
            <w:shd w:val="clear" w:color="FFF2CC" w:fill="FFF2CC"/>
            <w:vAlign w:val="center"/>
            <w:hideMark/>
          </w:tcPr>
          <w:p w14:paraId="16252063"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xml:space="preserve">Responsables de titulación  Plan de contingencia, secretaría </w:t>
            </w:r>
          </w:p>
        </w:tc>
        <w:tc>
          <w:tcPr>
            <w:tcW w:w="1777" w:type="dxa"/>
            <w:tcBorders>
              <w:top w:val="single" w:sz="4" w:space="0" w:color="auto"/>
              <w:left w:val="nil"/>
              <w:bottom w:val="single" w:sz="4" w:space="0" w:color="auto"/>
              <w:right w:val="single" w:sz="4" w:space="0" w:color="auto"/>
            </w:tcBorders>
            <w:shd w:val="clear" w:color="FFF2CC" w:fill="FFF2CC"/>
            <w:noWrap/>
            <w:vAlign w:val="center"/>
            <w:hideMark/>
          </w:tcPr>
          <w:p w14:paraId="295830A3"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w:t>
            </w:r>
          </w:p>
        </w:tc>
      </w:tr>
      <w:tr w:rsidR="00F31B66" w:rsidRPr="00F31B66" w14:paraId="0B935916" w14:textId="77777777" w:rsidTr="00F31B66">
        <w:trPr>
          <w:trHeight w:val="600"/>
        </w:trPr>
        <w:tc>
          <w:tcPr>
            <w:tcW w:w="1838" w:type="dxa"/>
            <w:tcBorders>
              <w:top w:val="nil"/>
              <w:left w:val="single" w:sz="4" w:space="0" w:color="auto"/>
              <w:bottom w:val="single" w:sz="4" w:space="0" w:color="auto"/>
              <w:right w:val="single" w:sz="4" w:space="0" w:color="auto"/>
            </w:tcBorders>
            <w:shd w:val="clear" w:color="FFF2CC" w:fill="FFF2CC"/>
            <w:vAlign w:val="center"/>
            <w:hideMark/>
          </w:tcPr>
          <w:p w14:paraId="5D5C3919"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xml:space="preserve">Periodo de acompañamiento </w:t>
            </w:r>
          </w:p>
        </w:tc>
        <w:tc>
          <w:tcPr>
            <w:tcW w:w="1559" w:type="dxa"/>
            <w:tcBorders>
              <w:top w:val="nil"/>
              <w:left w:val="nil"/>
              <w:bottom w:val="single" w:sz="4" w:space="0" w:color="auto"/>
              <w:right w:val="single" w:sz="4" w:space="0" w:color="auto"/>
            </w:tcBorders>
            <w:shd w:val="clear" w:color="FFF2CC" w:fill="FFF2CC"/>
            <w:vAlign w:val="center"/>
            <w:hideMark/>
          </w:tcPr>
          <w:p w14:paraId="36076646"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Estudiantes</w:t>
            </w:r>
          </w:p>
        </w:tc>
        <w:tc>
          <w:tcPr>
            <w:tcW w:w="1276" w:type="dxa"/>
            <w:tcBorders>
              <w:top w:val="nil"/>
              <w:left w:val="nil"/>
              <w:bottom w:val="single" w:sz="4" w:space="0" w:color="auto"/>
              <w:right w:val="single" w:sz="4" w:space="0" w:color="auto"/>
            </w:tcBorders>
            <w:shd w:val="clear" w:color="FFF2CC" w:fill="FFF2CC"/>
            <w:vAlign w:val="center"/>
            <w:hideMark/>
          </w:tcPr>
          <w:p w14:paraId="54EB5E60" w14:textId="77777777" w:rsidR="00F31B66" w:rsidRPr="00F31B66" w:rsidRDefault="00F31B66" w:rsidP="00F31B66">
            <w:pPr>
              <w:jc w:val="center"/>
              <w:rPr>
                <w:rFonts w:ascii="Calibri" w:hAnsi="Calibri" w:cs="Arial"/>
                <w:color w:val="000000"/>
                <w:sz w:val="22"/>
                <w:szCs w:val="22"/>
                <w:lang w:val="es-ES"/>
              </w:rPr>
            </w:pPr>
            <w:r w:rsidRPr="00F31B66">
              <w:rPr>
                <w:rFonts w:ascii="Calibri" w:hAnsi="Calibri" w:cs="Arial"/>
                <w:color w:val="000000"/>
                <w:sz w:val="22"/>
                <w:szCs w:val="22"/>
                <w:lang w:val="es-ES"/>
              </w:rPr>
              <w:t>del 11 de enero de 2020 al 01 de febrero de 2020</w:t>
            </w:r>
          </w:p>
        </w:tc>
        <w:tc>
          <w:tcPr>
            <w:tcW w:w="709" w:type="dxa"/>
            <w:tcBorders>
              <w:top w:val="nil"/>
              <w:left w:val="nil"/>
              <w:bottom w:val="single" w:sz="4" w:space="0" w:color="auto"/>
              <w:right w:val="single" w:sz="4" w:space="0" w:color="auto"/>
            </w:tcBorders>
            <w:shd w:val="clear" w:color="FFF2CC" w:fill="FFF2CC"/>
            <w:vAlign w:val="center"/>
            <w:hideMark/>
          </w:tcPr>
          <w:p w14:paraId="649065A2"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w:t>
            </w:r>
          </w:p>
        </w:tc>
        <w:tc>
          <w:tcPr>
            <w:tcW w:w="1625" w:type="dxa"/>
            <w:tcBorders>
              <w:top w:val="nil"/>
              <w:left w:val="nil"/>
              <w:bottom w:val="single" w:sz="4" w:space="0" w:color="auto"/>
              <w:right w:val="single" w:sz="4" w:space="0" w:color="auto"/>
            </w:tcBorders>
            <w:shd w:val="clear" w:color="FFF2CC" w:fill="FFF2CC"/>
            <w:vAlign w:val="center"/>
            <w:hideMark/>
          </w:tcPr>
          <w:p w14:paraId="1297F31D"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xml:space="preserve">Docentes y estudiantes </w:t>
            </w:r>
          </w:p>
        </w:tc>
        <w:tc>
          <w:tcPr>
            <w:tcW w:w="1777" w:type="dxa"/>
            <w:tcBorders>
              <w:top w:val="nil"/>
              <w:left w:val="nil"/>
              <w:bottom w:val="single" w:sz="4" w:space="0" w:color="auto"/>
              <w:right w:val="single" w:sz="4" w:space="0" w:color="auto"/>
            </w:tcBorders>
            <w:shd w:val="clear" w:color="FFF2CC" w:fill="FFF2CC"/>
            <w:noWrap/>
            <w:vAlign w:val="center"/>
            <w:hideMark/>
          </w:tcPr>
          <w:p w14:paraId="6A564B4B"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w:t>
            </w:r>
          </w:p>
        </w:tc>
      </w:tr>
      <w:tr w:rsidR="00F31B66" w:rsidRPr="00F31B66" w14:paraId="167BEDC7" w14:textId="77777777" w:rsidTr="00F31B66">
        <w:trPr>
          <w:trHeight w:val="300"/>
        </w:trPr>
        <w:tc>
          <w:tcPr>
            <w:tcW w:w="8784" w:type="dxa"/>
            <w:gridSpan w:val="6"/>
            <w:tcBorders>
              <w:top w:val="single" w:sz="4" w:space="0" w:color="auto"/>
              <w:left w:val="single" w:sz="4" w:space="0" w:color="auto"/>
              <w:bottom w:val="single" w:sz="4" w:space="0" w:color="auto"/>
              <w:right w:val="single" w:sz="4" w:space="0" w:color="auto"/>
            </w:tcBorders>
            <w:shd w:val="clear" w:color="FFF2CC" w:fill="FFF2CC"/>
            <w:vAlign w:val="center"/>
            <w:hideMark/>
          </w:tcPr>
          <w:p w14:paraId="2ECD567E" w14:textId="77777777" w:rsidR="00F31B66" w:rsidRPr="00F31B66" w:rsidRDefault="00F31B66" w:rsidP="00F31B66">
            <w:pPr>
              <w:jc w:val="center"/>
              <w:rPr>
                <w:rFonts w:ascii="Calibri" w:hAnsi="Calibri" w:cs="Arial"/>
                <w:b/>
                <w:bCs/>
                <w:color w:val="000000"/>
                <w:sz w:val="22"/>
                <w:szCs w:val="22"/>
                <w:lang w:val="es-ES"/>
              </w:rPr>
            </w:pPr>
            <w:r w:rsidRPr="00F31B66">
              <w:rPr>
                <w:rFonts w:ascii="Calibri" w:hAnsi="Calibri" w:cs="Arial"/>
                <w:b/>
                <w:bCs/>
                <w:color w:val="000000"/>
                <w:sz w:val="22"/>
                <w:szCs w:val="22"/>
                <w:lang w:val="es-ES"/>
              </w:rPr>
              <w:t xml:space="preserve">Examen </w:t>
            </w:r>
            <w:proofErr w:type="spellStart"/>
            <w:r w:rsidRPr="00F31B66">
              <w:rPr>
                <w:rFonts w:ascii="Calibri" w:hAnsi="Calibri" w:cs="Arial"/>
                <w:b/>
                <w:bCs/>
                <w:color w:val="000000"/>
                <w:sz w:val="22"/>
                <w:szCs w:val="22"/>
                <w:lang w:val="es-ES"/>
              </w:rPr>
              <w:t>Complexivo</w:t>
            </w:r>
            <w:proofErr w:type="spellEnd"/>
            <w:r w:rsidRPr="00F31B66">
              <w:rPr>
                <w:rFonts w:ascii="Calibri" w:hAnsi="Calibri" w:cs="Arial"/>
                <w:b/>
                <w:bCs/>
                <w:color w:val="000000"/>
                <w:sz w:val="22"/>
                <w:szCs w:val="22"/>
                <w:lang w:val="es-ES"/>
              </w:rPr>
              <w:t xml:space="preserve"> </w:t>
            </w:r>
          </w:p>
        </w:tc>
      </w:tr>
      <w:tr w:rsidR="00F31B66" w:rsidRPr="00F31B66" w14:paraId="13F66070" w14:textId="77777777" w:rsidTr="00F31B66">
        <w:trPr>
          <w:trHeight w:val="300"/>
        </w:trPr>
        <w:tc>
          <w:tcPr>
            <w:tcW w:w="1838" w:type="dxa"/>
            <w:tcBorders>
              <w:top w:val="nil"/>
              <w:left w:val="single" w:sz="4" w:space="0" w:color="auto"/>
              <w:bottom w:val="single" w:sz="4" w:space="0" w:color="auto"/>
              <w:right w:val="single" w:sz="4" w:space="0" w:color="auto"/>
            </w:tcBorders>
            <w:shd w:val="clear" w:color="FFF2CC" w:fill="FFFF00"/>
            <w:vAlign w:val="center"/>
            <w:hideMark/>
          </w:tcPr>
          <w:p w14:paraId="2B5DA224"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xml:space="preserve">Toma examen </w:t>
            </w:r>
            <w:proofErr w:type="spellStart"/>
            <w:r w:rsidRPr="00F31B66">
              <w:rPr>
                <w:rFonts w:ascii="Calibri" w:hAnsi="Calibri" w:cs="Arial"/>
                <w:color w:val="000000"/>
                <w:sz w:val="22"/>
                <w:szCs w:val="22"/>
                <w:lang w:val="es-ES"/>
              </w:rPr>
              <w:t>Complexivo</w:t>
            </w:r>
            <w:proofErr w:type="spellEnd"/>
            <w:r w:rsidRPr="00F31B66">
              <w:rPr>
                <w:rFonts w:ascii="Calibri" w:hAnsi="Calibri" w:cs="Arial"/>
                <w:color w:val="000000"/>
                <w:sz w:val="22"/>
                <w:szCs w:val="22"/>
                <w:lang w:val="es-ES"/>
              </w:rPr>
              <w:t xml:space="preserve"> </w:t>
            </w:r>
          </w:p>
        </w:tc>
        <w:tc>
          <w:tcPr>
            <w:tcW w:w="1559" w:type="dxa"/>
            <w:tcBorders>
              <w:top w:val="nil"/>
              <w:left w:val="nil"/>
              <w:bottom w:val="single" w:sz="4" w:space="0" w:color="auto"/>
              <w:right w:val="single" w:sz="4" w:space="0" w:color="auto"/>
            </w:tcBorders>
            <w:shd w:val="clear" w:color="FFF2CC" w:fill="FFFF00"/>
            <w:vAlign w:val="center"/>
            <w:hideMark/>
          </w:tcPr>
          <w:p w14:paraId="4222176B"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Estudiantes</w:t>
            </w:r>
          </w:p>
        </w:tc>
        <w:tc>
          <w:tcPr>
            <w:tcW w:w="1276" w:type="dxa"/>
            <w:tcBorders>
              <w:top w:val="nil"/>
              <w:left w:val="nil"/>
              <w:bottom w:val="single" w:sz="4" w:space="0" w:color="auto"/>
              <w:right w:val="single" w:sz="4" w:space="0" w:color="auto"/>
            </w:tcBorders>
            <w:shd w:val="clear" w:color="FFF2CC" w:fill="FFFF00"/>
            <w:vAlign w:val="center"/>
            <w:hideMark/>
          </w:tcPr>
          <w:p w14:paraId="30E943A1" w14:textId="77777777" w:rsidR="00F31B66" w:rsidRPr="00F31B66" w:rsidRDefault="00F31B66" w:rsidP="00F31B66">
            <w:pPr>
              <w:jc w:val="center"/>
              <w:rPr>
                <w:rFonts w:ascii="Calibri" w:hAnsi="Calibri" w:cs="Arial"/>
                <w:color w:val="000000"/>
                <w:sz w:val="22"/>
                <w:szCs w:val="22"/>
                <w:lang w:val="es-ES"/>
              </w:rPr>
            </w:pPr>
            <w:r w:rsidRPr="00F31B66">
              <w:rPr>
                <w:rFonts w:ascii="Calibri" w:hAnsi="Calibri" w:cs="Arial"/>
                <w:color w:val="000000"/>
                <w:sz w:val="22"/>
                <w:szCs w:val="22"/>
                <w:lang w:val="es-ES"/>
              </w:rPr>
              <w:t>7 de marzo del 2020</w:t>
            </w:r>
          </w:p>
        </w:tc>
        <w:tc>
          <w:tcPr>
            <w:tcW w:w="709" w:type="dxa"/>
            <w:tcBorders>
              <w:top w:val="nil"/>
              <w:left w:val="nil"/>
              <w:bottom w:val="single" w:sz="4" w:space="0" w:color="auto"/>
              <w:right w:val="single" w:sz="4" w:space="0" w:color="auto"/>
            </w:tcBorders>
            <w:shd w:val="clear" w:color="FFF2CC" w:fill="FFFF00"/>
            <w:vAlign w:val="center"/>
            <w:hideMark/>
          </w:tcPr>
          <w:p w14:paraId="7FD45692"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w:t>
            </w:r>
          </w:p>
        </w:tc>
        <w:tc>
          <w:tcPr>
            <w:tcW w:w="1625" w:type="dxa"/>
            <w:tcBorders>
              <w:top w:val="nil"/>
              <w:left w:val="nil"/>
              <w:bottom w:val="single" w:sz="4" w:space="0" w:color="auto"/>
              <w:right w:val="single" w:sz="4" w:space="0" w:color="auto"/>
            </w:tcBorders>
            <w:shd w:val="clear" w:color="FFF2CC" w:fill="FFFF00"/>
            <w:vAlign w:val="center"/>
            <w:hideMark/>
          </w:tcPr>
          <w:p w14:paraId="100A0C23"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xml:space="preserve">Docentes y estudiantes </w:t>
            </w:r>
          </w:p>
        </w:tc>
        <w:tc>
          <w:tcPr>
            <w:tcW w:w="1777" w:type="dxa"/>
            <w:tcBorders>
              <w:top w:val="nil"/>
              <w:left w:val="nil"/>
              <w:bottom w:val="single" w:sz="4" w:space="0" w:color="auto"/>
              <w:right w:val="single" w:sz="4" w:space="0" w:color="auto"/>
            </w:tcBorders>
            <w:shd w:val="clear" w:color="FFF2CC" w:fill="FFFF00"/>
            <w:noWrap/>
            <w:vAlign w:val="center"/>
            <w:hideMark/>
          </w:tcPr>
          <w:p w14:paraId="6C80602C"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w:t>
            </w:r>
          </w:p>
        </w:tc>
      </w:tr>
      <w:tr w:rsidR="00F31B66" w:rsidRPr="00F31B66" w14:paraId="6540E7C4" w14:textId="77777777" w:rsidTr="00F31B66">
        <w:trPr>
          <w:trHeight w:val="600"/>
        </w:trPr>
        <w:tc>
          <w:tcPr>
            <w:tcW w:w="1838" w:type="dxa"/>
            <w:tcBorders>
              <w:top w:val="nil"/>
              <w:left w:val="single" w:sz="4" w:space="0" w:color="auto"/>
              <w:bottom w:val="single" w:sz="4" w:space="0" w:color="auto"/>
              <w:right w:val="single" w:sz="4" w:space="0" w:color="auto"/>
            </w:tcBorders>
            <w:shd w:val="clear" w:color="FFF2CC" w:fill="FFFF00"/>
            <w:vAlign w:val="center"/>
            <w:hideMark/>
          </w:tcPr>
          <w:p w14:paraId="6DDE6441"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xml:space="preserve">Publicación calificaciones examen </w:t>
            </w:r>
            <w:proofErr w:type="spellStart"/>
            <w:r w:rsidRPr="00F31B66">
              <w:rPr>
                <w:rFonts w:ascii="Calibri" w:hAnsi="Calibri" w:cs="Arial"/>
                <w:color w:val="000000"/>
                <w:sz w:val="22"/>
                <w:szCs w:val="22"/>
                <w:lang w:val="es-ES"/>
              </w:rPr>
              <w:t>complexivo</w:t>
            </w:r>
            <w:proofErr w:type="spellEnd"/>
            <w:r w:rsidRPr="00F31B66">
              <w:rPr>
                <w:rFonts w:ascii="Calibri" w:hAnsi="Calibri" w:cs="Arial"/>
                <w:color w:val="000000"/>
                <w:sz w:val="22"/>
                <w:szCs w:val="22"/>
                <w:lang w:val="es-ES"/>
              </w:rPr>
              <w:t xml:space="preserve"> </w:t>
            </w:r>
          </w:p>
        </w:tc>
        <w:tc>
          <w:tcPr>
            <w:tcW w:w="1559" w:type="dxa"/>
            <w:tcBorders>
              <w:top w:val="nil"/>
              <w:left w:val="nil"/>
              <w:bottom w:val="single" w:sz="4" w:space="0" w:color="auto"/>
              <w:right w:val="single" w:sz="4" w:space="0" w:color="auto"/>
            </w:tcBorders>
            <w:shd w:val="clear" w:color="FFF2CC" w:fill="FFFF00"/>
            <w:vAlign w:val="center"/>
            <w:hideMark/>
          </w:tcPr>
          <w:p w14:paraId="07B8FAF7"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xml:space="preserve">Coordinador de carrera </w:t>
            </w:r>
          </w:p>
        </w:tc>
        <w:tc>
          <w:tcPr>
            <w:tcW w:w="1276" w:type="dxa"/>
            <w:tcBorders>
              <w:top w:val="nil"/>
              <w:left w:val="nil"/>
              <w:bottom w:val="single" w:sz="4" w:space="0" w:color="auto"/>
              <w:right w:val="single" w:sz="4" w:space="0" w:color="auto"/>
            </w:tcBorders>
            <w:shd w:val="clear" w:color="FFF2CC" w:fill="FFFF00"/>
            <w:vAlign w:val="center"/>
            <w:hideMark/>
          </w:tcPr>
          <w:p w14:paraId="5E809831" w14:textId="77777777" w:rsidR="00F31B66" w:rsidRPr="00F31B66" w:rsidRDefault="00F31B66" w:rsidP="00F31B66">
            <w:pPr>
              <w:jc w:val="center"/>
              <w:rPr>
                <w:rFonts w:ascii="Calibri" w:hAnsi="Calibri" w:cs="Arial"/>
                <w:color w:val="000000"/>
                <w:sz w:val="22"/>
                <w:szCs w:val="22"/>
                <w:lang w:val="es-ES"/>
              </w:rPr>
            </w:pPr>
            <w:r w:rsidRPr="00F31B66">
              <w:rPr>
                <w:rFonts w:ascii="Calibri" w:hAnsi="Calibri" w:cs="Arial"/>
                <w:color w:val="000000"/>
                <w:sz w:val="22"/>
                <w:szCs w:val="22"/>
                <w:lang w:val="es-ES"/>
              </w:rPr>
              <w:t>11 de marzo de 2020</w:t>
            </w:r>
          </w:p>
        </w:tc>
        <w:tc>
          <w:tcPr>
            <w:tcW w:w="709" w:type="dxa"/>
            <w:tcBorders>
              <w:top w:val="nil"/>
              <w:left w:val="nil"/>
              <w:bottom w:val="single" w:sz="4" w:space="0" w:color="auto"/>
              <w:right w:val="single" w:sz="4" w:space="0" w:color="auto"/>
            </w:tcBorders>
            <w:shd w:val="clear" w:color="FFF2CC" w:fill="FFFF00"/>
            <w:vAlign w:val="center"/>
            <w:hideMark/>
          </w:tcPr>
          <w:p w14:paraId="065B6E10"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w:t>
            </w:r>
          </w:p>
        </w:tc>
        <w:tc>
          <w:tcPr>
            <w:tcW w:w="1625" w:type="dxa"/>
            <w:tcBorders>
              <w:top w:val="nil"/>
              <w:left w:val="nil"/>
              <w:bottom w:val="single" w:sz="4" w:space="0" w:color="auto"/>
              <w:right w:val="single" w:sz="4" w:space="0" w:color="auto"/>
            </w:tcBorders>
            <w:shd w:val="clear" w:color="FFF2CC" w:fill="FFFF00"/>
            <w:vAlign w:val="center"/>
            <w:hideMark/>
          </w:tcPr>
          <w:p w14:paraId="7C9A229E"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Coordinador de Carrera, docentes</w:t>
            </w:r>
          </w:p>
        </w:tc>
        <w:tc>
          <w:tcPr>
            <w:tcW w:w="1777" w:type="dxa"/>
            <w:tcBorders>
              <w:top w:val="nil"/>
              <w:left w:val="nil"/>
              <w:bottom w:val="single" w:sz="4" w:space="0" w:color="auto"/>
              <w:right w:val="single" w:sz="4" w:space="0" w:color="auto"/>
            </w:tcBorders>
            <w:shd w:val="clear" w:color="FFF2CC" w:fill="FFFF00"/>
            <w:noWrap/>
            <w:vAlign w:val="center"/>
            <w:hideMark/>
          </w:tcPr>
          <w:p w14:paraId="402EFA30"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w:t>
            </w:r>
          </w:p>
        </w:tc>
      </w:tr>
      <w:tr w:rsidR="00F31B66" w:rsidRPr="00F31B66" w14:paraId="71720E17" w14:textId="77777777" w:rsidTr="00F31B66">
        <w:trPr>
          <w:trHeight w:val="900"/>
        </w:trPr>
        <w:tc>
          <w:tcPr>
            <w:tcW w:w="1838" w:type="dxa"/>
            <w:tcBorders>
              <w:top w:val="nil"/>
              <w:left w:val="single" w:sz="4" w:space="0" w:color="auto"/>
              <w:bottom w:val="single" w:sz="4" w:space="0" w:color="auto"/>
              <w:right w:val="single" w:sz="4" w:space="0" w:color="auto"/>
            </w:tcBorders>
            <w:shd w:val="clear" w:color="FFF2CC" w:fill="FFFF00"/>
            <w:vAlign w:val="center"/>
            <w:hideMark/>
          </w:tcPr>
          <w:p w14:paraId="06082C5D"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xml:space="preserve">Toma examen </w:t>
            </w:r>
            <w:proofErr w:type="spellStart"/>
            <w:r w:rsidRPr="00F31B66">
              <w:rPr>
                <w:rFonts w:ascii="Calibri" w:hAnsi="Calibri" w:cs="Arial"/>
                <w:color w:val="000000"/>
                <w:sz w:val="22"/>
                <w:szCs w:val="22"/>
                <w:lang w:val="es-ES"/>
              </w:rPr>
              <w:t>Complexivo</w:t>
            </w:r>
            <w:proofErr w:type="spellEnd"/>
            <w:r w:rsidRPr="00F31B66">
              <w:rPr>
                <w:rFonts w:ascii="Calibri" w:hAnsi="Calibri" w:cs="Arial"/>
                <w:color w:val="000000"/>
                <w:sz w:val="22"/>
                <w:szCs w:val="22"/>
                <w:lang w:val="es-ES"/>
              </w:rPr>
              <w:t xml:space="preserve"> de Gracia </w:t>
            </w:r>
          </w:p>
        </w:tc>
        <w:tc>
          <w:tcPr>
            <w:tcW w:w="1559" w:type="dxa"/>
            <w:tcBorders>
              <w:top w:val="nil"/>
              <w:left w:val="nil"/>
              <w:bottom w:val="single" w:sz="4" w:space="0" w:color="auto"/>
              <w:right w:val="single" w:sz="4" w:space="0" w:color="auto"/>
            </w:tcBorders>
            <w:shd w:val="clear" w:color="FFF2CC" w:fill="FFFF00"/>
            <w:vAlign w:val="center"/>
            <w:hideMark/>
          </w:tcPr>
          <w:p w14:paraId="029A9D51"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Coordinador de Carrera</w:t>
            </w:r>
          </w:p>
        </w:tc>
        <w:tc>
          <w:tcPr>
            <w:tcW w:w="1276" w:type="dxa"/>
            <w:tcBorders>
              <w:top w:val="nil"/>
              <w:left w:val="nil"/>
              <w:bottom w:val="single" w:sz="4" w:space="0" w:color="auto"/>
              <w:right w:val="single" w:sz="4" w:space="0" w:color="auto"/>
            </w:tcBorders>
            <w:shd w:val="clear" w:color="FFF2CC" w:fill="FFFF00"/>
            <w:vAlign w:val="center"/>
            <w:hideMark/>
          </w:tcPr>
          <w:p w14:paraId="0091E261" w14:textId="77777777" w:rsidR="00F31B66" w:rsidRPr="00F31B66" w:rsidRDefault="00F31B66" w:rsidP="00F31B66">
            <w:pPr>
              <w:jc w:val="center"/>
              <w:rPr>
                <w:rFonts w:ascii="Calibri" w:hAnsi="Calibri" w:cs="Arial"/>
                <w:color w:val="000000"/>
                <w:sz w:val="22"/>
                <w:szCs w:val="22"/>
                <w:lang w:val="es-ES"/>
              </w:rPr>
            </w:pPr>
            <w:r w:rsidRPr="00F31B66">
              <w:rPr>
                <w:rFonts w:ascii="Calibri" w:hAnsi="Calibri" w:cs="Arial"/>
                <w:color w:val="000000"/>
                <w:sz w:val="22"/>
                <w:szCs w:val="22"/>
                <w:lang w:val="es-ES"/>
              </w:rPr>
              <w:t>21 de marzo de 2020</w:t>
            </w:r>
          </w:p>
        </w:tc>
        <w:tc>
          <w:tcPr>
            <w:tcW w:w="709" w:type="dxa"/>
            <w:tcBorders>
              <w:top w:val="nil"/>
              <w:left w:val="nil"/>
              <w:bottom w:val="single" w:sz="4" w:space="0" w:color="auto"/>
              <w:right w:val="single" w:sz="4" w:space="0" w:color="auto"/>
            </w:tcBorders>
            <w:shd w:val="clear" w:color="FFF2CC" w:fill="FFFF00"/>
            <w:vAlign w:val="center"/>
            <w:hideMark/>
          </w:tcPr>
          <w:p w14:paraId="77A64E52"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w:t>
            </w:r>
          </w:p>
        </w:tc>
        <w:tc>
          <w:tcPr>
            <w:tcW w:w="1625" w:type="dxa"/>
            <w:tcBorders>
              <w:top w:val="nil"/>
              <w:left w:val="nil"/>
              <w:bottom w:val="single" w:sz="4" w:space="0" w:color="auto"/>
              <w:right w:val="single" w:sz="4" w:space="0" w:color="auto"/>
            </w:tcBorders>
            <w:shd w:val="clear" w:color="FFF2CC" w:fill="FFFF00"/>
            <w:vAlign w:val="center"/>
            <w:hideMark/>
          </w:tcPr>
          <w:p w14:paraId="4217A1A2"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xml:space="preserve">Coordinador de Carrera, docentes y estudiantes </w:t>
            </w:r>
          </w:p>
        </w:tc>
        <w:tc>
          <w:tcPr>
            <w:tcW w:w="1777" w:type="dxa"/>
            <w:tcBorders>
              <w:top w:val="nil"/>
              <w:left w:val="nil"/>
              <w:bottom w:val="single" w:sz="4" w:space="0" w:color="auto"/>
              <w:right w:val="single" w:sz="4" w:space="0" w:color="auto"/>
            </w:tcBorders>
            <w:shd w:val="clear" w:color="FFF2CC" w:fill="FFFF00"/>
            <w:noWrap/>
            <w:vAlign w:val="center"/>
            <w:hideMark/>
          </w:tcPr>
          <w:p w14:paraId="1FA0A8A2"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w:t>
            </w:r>
          </w:p>
        </w:tc>
      </w:tr>
      <w:tr w:rsidR="00F31B66" w:rsidRPr="00F31B66" w14:paraId="482D8160" w14:textId="77777777" w:rsidTr="00F31B66">
        <w:trPr>
          <w:trHeight w:val="600"/>
        </w:trPr>
        <w:tc>
          <w:tcPr>
            <w:tcW w:w="1838" w:type="dxa"/>
            <w:tcBorders>
              <w:top w:val="nil"/>
              <w:left w:val="single" w:sz="4" w:space="0" w:color="auto"/>
              <w:bottom w:val="single" w:sz="4" w:space="0" w:color="auto"/>
              <w:right w:val="single" w:sz="4" w:space="0" w:color="auto"/>
            </w:tcBorders>
            <w:shd w:val="clear" w:color="FFF2CC" w:fill="FFFF00"/>
            <w:vAlign w:val="center"/>
            <w:hideMark/>
          </w:tcPr>
          <w:p w14:paraId="3F936DE2"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xml:space="preserve">Publicación calificaciones </w:t>
            </w:r>
            <w:r w:rsidRPr="00F31B66">
              <w:rPr>
                <w:rFonts w:ascii="Calibri" w:hAnsi="Calibri" w:cs="Arial"/>
                <w:color w:val="000000"/>
                <w:sz w:val="22"/>
                <w:szCs w:val="22"/>
                <w:lang w:val="es-ES"/>
              </w:rPr>
              <w:lastRenderedPageBreak/>
              <w:t xml:space="preserve">examen </w:t>
            </w:r>
            <w:proofErr w:type="spellStart"/>
            <w:r w:rsidRPr="00F31B66">
              <w:rPr>
                <w:rFonts w:ascii="Calibri" w:hAnsi="Calibri" w:cs="Arial"/>
                <w:color w:val="000000"/>
                <w:sz w:val="22"/>
                <w:szCs w:val="22"/>
                <w:lang w:val="es-ES"/>
              </w:rPr>
              <w:t>complexivo</w:t>
            </w:r>
            <w:proofErr w:type="spellEnd"/>
            <w:r w:rsidRPr="00F31B66">
              <w:rPr>
                <w:rFonts w:ascii="Calibri" w:hAnsi="Calibri" w:cs="Arial"/>
                <w:color w:val="000000"/>
                <w:sz w:val="22"/>
                <w:szCs w:val="22"/>
                <w:lang w:val="es-ES"/>
              </w:rPr>
              <w:t xml:space="preserve"> de gracia </w:t>
            </w:r>
          </w:p>
        </w:tc>
        <w:tc>
          <w:tcPr>
            <w:tcW w:w="1559" w:type="dxa"/>
            <w:tcBorders>
              <w:top w:val="nil"/>
              <w:left w:val="nil"/>
              <w:bottom w:val="single" w:sz="4" w:space="0" w:color="auto"/>
              <w:right w:val="single" w:sz="4" w:space="0" w:color="auto"/>
            </w:tcBorders>
            <w:shd w:val="clear" w:color="FFF2CC" w:fill="FFFF00"/>
            <w:vAlign w:val="center"/>
            <w:hideMark/>
          </w:tcPr>
          <w:p w14:paraId="15EB55BD"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lastRenderedPageBreak/>
              <w:t>Coordinador de Carrera</w:t>
            </w:r>
          </w:p>
        </w:tc>
        <w:tc>
          <w:tcPr>
            <w:tcW w:w="1276" w:type="dxa"/>
            <w:tcBorders>
              <w:top w:val="nil"/>
              <w:left w:val="nil"/>
              <w:bottom w:val="single" w:sz="4" w:space="0" w:color="auto"/>
              <w:right w:val="single" w:sz="4" w:space="0" w:color="auto"/>
            </w:tcBorders>
            <w:shd w:val="clear" w:color="FFF2CC" w:fill="FFFF00"/>
            <w:vAlign w:val="center"/>
            <w:hideMark/>
          </w:tcPr>
          <w:p w14:paraId="0044F6F3" w14:textId="77777777" w:rsidR="00F31B66" w:rsidRPr="00F31B66" w:rsidRDefault="00F31B66" w:rsidP="00F31B66">
            <w:pPr>
              <w:jc w:val="center"/>
              <w:rPr>
                <w:rFonts w:ascii="Calibri" w:hAnsi="Calibri" w:cs="Arial"/>
                <w:color w:val="000000"/>
                <w:sz w:val="22"/>
                <w:szCs w:val="22"/>
                <w:lang w:val="es-ES"/>
              </w:rPr>
            </w:pPr>
            <w:r w:rsidRPr="00F31B66">
              <w:rPr>
                <w:rFonts w:ascii="Calibri" w:hAnsi="Calibri" w:cs="Arial"/>
                <w:color w:val="000000"/>
                <w:sz w:val="22"/>
                <w:szCs w:val="22"/>
                <w:lang w:val="es-ES"/>
              </w:rPr>
              <w:t>27 de marzo de 2020</w:t>
            </w:r>
          </w:p>
        </w:tc>
        <w:tc>
          <w:tcPr>
            <w:tcW w:w="709" w:type="dxa"/>
            <w:tcBorders>
              <w:top w:val="nil"/>
              <w:left w:val="nil"/>
              <w:bottom w:val="single" w:sz="4" w:space="0" w:color="auto"/>
              <w:right w:val="single" w:sz="4" w:space="0" w:color="auto"/>
            </w:tcBorders>
            <w:shd w:val="clear" w:color="FFF2CC" w:fill="FFFF00"/>
            <w:vAlign w:val="center"/>
            <w:hideMark/>
          </w:tcPr>
          <w:p w14:paraId="70C28019"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w:t>
            </w:r>
          </w:p>
        </w:tc>
        <w:tc>
          <w:tcPr>
            <w:tcW w:w="1625" w:type="dxa"/>
            <w:tcBorders>
              <w:top w:val="nil"/>
              <w:left w:val="nil"/>
              <w:bottom w:val="single" w:sz="4" w:space="0" w:color="auto"/>
              <w:right w:val="single" w:sz="4" w:space="0" w:color="auto"/>
            </w:tcBorders>
            <w:shd w:val="clear" w:color="FFF2CC" w:fill="FFFF00"/>
            <w:vAlign w:val="center"/>
            <w:hideMark/>
          </w:tcPr>
          <w:p w14:paraId="70B92548"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Coordinador de Carrera</w:t>
            </w:r>
          </w:p>
        </w:tc>
        <w:tc>
          <w:tcPr>
            <w:tcW w:w="1777" w:type="dxa"/>
            <w:tcBorders>
              <w:top w:val="nil"/>
              <w:left w:val="nil"/>
              <w:bottom w:val="single" w:sz="4" w:space="0" w:color="auto"/>
              <w:right w:val="single" w:sz="4" w:space="0" w:color="auto"/>
            </w:tcBorders>
            <w:shd w:val="clear" w:color="FFF2CC" w:fill="FFFF00"/>
            <w:noWrap/>
            <w:vAlign w:val="center"/>
            <w:hideMark/>
          </w:tcPr>
          <w:p w14:paraId="09D84075"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w:t>
            </w:r>
          </w:p>
        </w:tc>
      </w:tr>
      <w:tr w:rsidR="00F31B66" w:rsidRPr="00F31B66" w14:paraId="0125FC14" w14:textId="77777777" w:rsidTr="00F31B66">
        <w:trPr>
          <w:trHeight w:val="300"/>
        </w:trPr>
        <w:tc>
          <w:tcPr>
            <w:tcW w:w="8784" w:type="dxa"/>
            <w:gridSpan w:val="6"/>
            <w:tcBorders>
              <w:top w:val="single" w:sz="4" w:space="0" w:color="auto"/>
              <w:left w:val="single" w:sz="4" w:space="0" w:color="auto"/>
              <w:bottom w:val="single" w:sz="4" w:space="0" w:color="auto"/>
              <w:right w:val="single" w:sz="4" w:space="0" w:color="auto"/>
            </w:tcBorders>
            <w:shd w:val="clear" w:color="FFF2CC" w:fill="FCE4D6"/>
            <w:vAlign w:val="center"/>
            <w:hideMark/>
          </w:tcPr>
          <w:p w14:paraId="14C9148C" w14:textId="77777777" w:rsidR="00F31B66" w:rsidRPr="00F31B66" w:rsidRDefault="00F31B66" w:rsidP="00F31B66">
            <w:pPr>
              <w:jc w:val="center"/>
              <w:rPr>
                <w:rFonts w:ascii="Calibri" w:hAnsi="Calibri" w:cs="Arial"/>
                <w:b/>
                <w:bCs/>
                <w:color w:val="000000"/>
                <w:sz w:val="22"/>
                <w:szCs w:val="22"/>
                <w:lang w:val="es-ES"/>
              </w:rPr>
            </w:pPr>
            <w:r w:rsidRPr="00F31B66">
              <w:rPr>
                <w:rFonts w:ascii="Calibri" w:hAnsi="Calibri" w:cs="Arial"/>
                <w:b/>
                <w:bCs/>
                <w:color w:val="000000"/>
                <w:sz w:val="22"/>
                <w:szCs w:val="22"/>
                <w:lang w:val="es-ES"/>
              </w:rPr>
              <w:lastRenderedPageBreak/>
              <w:t>Componente práctico</w:t>
            </w:r>
          </w:p>
        </w:tc>
      </w:tr>
      <w:tr w:rsidR="00F31B66" w:rsidRPr="00F31B66" w14:paraId="6E966380" w14:textId="77777777" w:rsidTr="00F31B66">
        <w:trPr>
          <w:trHeight w:val="900"/>
        </w:trPr>
        <w:tc>
          <w:tcPr>
            <w:tcW w:w="1838" w:type="dxa"/>
            <w:tcBorders>
              <w:top w:val="nil"/>
              <w:left w:val="single" w:sz="4" w:space="0" w:color="000000"/>
              <w:bottom w:val="single" w:sz="4" w:space="0" w:color="000000"/>
              <w:right w:val="single" w:sz="4" w:space="0" w:color="000000"/>
            </w:tcBorders>
            <w:shd w:val="clear" w:color="000000" w:fill="FFFF00"/>
            <w:vAlign w:val="center"/>
            <w:hideMark/>
          </w:tcPr>
          <w:p w14:paraId="29444E1A"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xml:space="preserve">Sorteo de temas para componente práctico </w:t>
            </w:r>
          </w:p>
        </w:tc>
        <w:tc>
          <w:tcPr>
            <w:tcW w:w="1559" w:type="dxa"/>
            <w:tcBorders>
              <w:top w:val="nil"/>
              <w:left w:val="nil"/>
              <w:bottom w:val="single" w:sz="4" w:space="0" w:color="000000"/>
              <w:right w:val="single" w:sz="4" w:space="0" w:color="000000"/>
            </w:tcBorders>
            <w:shd w:val="clear" w:color="000000" w:fill="FFFF00"/>
            <w:vAlign w:val="center"/>
            <w:hideMark/>
          </w:tcPr>
          <w:p w14:paraId="3C75162F"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xml:space="preserve">Coordinador de Carrera </w:t>
            </w:r>
          </w:p>
        </w:tc>
        <w:tc>
          <w:tcPr>
            <w:tcW w:w="1276" w:type="dxa"/>
            <w:tcBorders>
              <w:top w:val="nil"/>
              <w:left w:val="nil"/>
              <w:bottom w:val="single" w:sz="4" w:space="0" w:color="000000"/>
              <w:right w:val="single" w:sz="4" w:space="0" w:color="000000"/>
            </w:tcBorders>
            <w:shd w:val="clear" w:color="000000" w:fill="FFFF00"/>
            <w:vAlign w:val="center"/>
            <w:hideMark/>
          </w:tcPr>
          <w:p w14:paraId="72E0ED23" w14:textId="77777777" w:rsidR="00F31B66" w:rsidRPr="00F31B66" w:rsidRDefault="00F31B66" w:rsidP="00F31B66">
            <w:pPr>
              <w:jc w:val="center"/>
              <w:rPr>
                <w:rFonts w:ascii="Calibri" w:hAnsi="Calibri" w:cs="Arial"/>
                <w:color w:val="000000"/>
                <w:sz w:val="22"/>
                <w:szCs w:val="22"/>
                <w:lang w:val="es-ES"/>
              </w:rPr>
            </w:pPr>
            <w:r w:rsidRPr="00F31B66">
              <w:rPr>
                <w:rFonts w:ascii="Calibri" w:hAnsi="Calibri" w:cs="Arial"/>
                <w:color w:val="000000"/>
                <w:sz w:val="22"/>
                <w:szCs w:val="22"/>
                <w:lang w:val="es-ES"/>
              </w:rPr>
              <w:t>26 de febrero del 2020</w:t>
            </w:r>
          </w:p>
        </w:tc>
        <w:tc>
          <w:tcPr>
            <w:tcW w:w="709" w:type="dxa"/>
            <w:tcBorders>
              <w:top w:val="nil"/>
              <w:left w:val="nil"/>
              <w:bottom w:val="single" w:sz="4" w:space="0" w:color="000000"/>
              <w:right w:val="single" w:sz="4" w:space="0" w:color="000000"/>
            </w:tcBorders>
            <w:shd w:val="clear" w:color="000000" w:fill="FFFF00"/>
            <w:vAlign w:val="center"/>
            <w:hideMark/>
          </w:tcPr>
          <w:p w14:paraId="39F65AFD"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w:t>
            </w:r>
          </w:p>
        </w:tc>
        <w:tc>
          <w:tcPr>
            <w:tcW w:w="1625" w:type="dxa"/>
            <w:tcBorders>
              <w:top w:val="nil"/>
              <w:left w:val="nil"/>
              <w:bottom w:val="single" w:sz="4" w:space="0" w:color="000000"/>
              <w:right w:val="single" w:sz="4" w:space="0" w:color="000000"/>
            </w:tcBorders>
            <w:shd w:val="clear" w:color="000000" w:fill="FFFF00"/>
            <w:vAlign w:val="center"/>
            <w:hideMark/>
          </w:tcPr>
          <w:p w14:paraId="3B0D7EBE"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xml:space="preserve">Coordinador de Carrera, docentes y estudiantes </w:t>
            </w:r>
          </w:p>
        </w:tc>
        <w:tc>
          <w:tcPr>
            <w:tcW w:w="1777" w:type="dxa"/>
            <w:tcBorders>
              <w:top w:val="nil"/>
              <w:left w:val="nil"/>
              <w:bottom w:val="single" w:sz="4" w:space="0" w:color="000000"/>
              <w:right w:val="single" w:sz="4" w:space="0" w:color="000000"/>
            </w:tcBorders>
            <w:shd w:val="clear" w:color="000000" w:fill="FFFF00"/>
            <w:noWrap/>
            <w:vAlign w:val="center"/>
            <w:hideMark/>
          </w:tcPr>
          <w:p w14:paraId="0FC408E8"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w:t>
            </w:r>
          </w:p>
        </w:tc>
      </w:tr>
      <w:tr w:rsidR="00F31B66" w:rsidRPr="00F31B66" w14:paraId="767B4CE1" w14:textId="77777777" w:rsidTr="00F31B66">
        <w:trPr>
          <w:trHeight w:val="900"/>
        </w:trPr>
        <w:tc>
          <w:tcPr>
            <w:tcW w:w="1838" w:type="dxa"/>
            <w:tcBorders>
              <w:top w:val="nil"/>
              <w:left w:val="single" w:sz="4" w:space="0" w:color="000000"/>
              <w:bottom w:val="single" w:sz="4" w:space="0" w:color="000000"/>
              <w:right w:val="single" w:sz="4" w:space="0" w:color="000000"/>
            </w:tcBorders>
            <w:shd w:val="clear" w:color="000000" w:fill="FFFF00"/>
            <w:vAlign w:val="center"/>
            <w:hideMark/>
          </w:tcPr>
          <w:p w14:paraId="1A7420AF"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xml:space="preserve">Notificación de temas componente práctico a estudiantes </w:t>
            </w:r>
          </w:p>
        </w:tc>
        <w:tc>
          <w:tcPr>
            <w:tcW w:w="1559" w:type="dxa"/>
            <w:tcBorders>
              <w:top w:val="nil"/>
              <w:left w:val="nil"/>
              <w:bottom w:val="single" w:sz="4" w:space="0" w:color="000000"/>
              <w:right w:val="single" w:sz="4" w:space="0" w:color="000000"/>
            </w:tcBorders>
            <w:shd w:val="clear" w:color="000000" w:fill="FFFF00"/>
            <w:vAlign w:val="center"/>
            <w:hideMark/>
          </w:tcPr>
          <w:p w14:paraId="7416A4B9"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xml:space="preserve">Coordinador de Carrera </w:t>
            </w:r>
          </w:p>
        </w:tc>
        <w:tc>
          <w:tcPr>
            <w:tcW w:w="1276" w:type="dxa"/>
            <w:tcBorders>
              <w:top w:val="nil"/>
              <w:left w:val="nil"/>
              <w:bottom w:val="single" w:sz="4" w:space="0" w:color="000000"/>
              <w:right w:val="single" w:sz="4" w:space="0" w:color="000000"/>
            </w:tcBorders>
            <w:shd w:val="clear" w:color="000000" w:fill="FFFF00"/>
            <w:vAlign w:val="center"/>
            <w:hideMark/>
          </w:tcPr>
          <w:p w14:paraId="23BA5488" w14:textId="77777777" w:rsidR="00F31B66" w:rsidRPr="00F31B66" w:rsidRDefault="00F31B66" w:rsidP="00F31B66">
            <w:pPr>
              <w:jc w:val="center"/>
              <w:rPr>
                <w:rFonts w:ascii="Calibri" w:hAnsi="Calibri" w:cs="Arial"/>
                <w:color w:val="000000"/>
                <w:sz w:val="22"/>
                <w:szCs w:val="22"/>
                <w:lang w:val="es-ES"/>
              </w:rPr>
            </w:pPr>
            <w:r w:rsidRPr="00F31B66">
              <w:rPr>
                <w:rFonts w:ascii="Calibri" w:hAnsi="Calibri" w:cs="Arial"/>
                <w:color w:val="000000"/>
                <w:sz w:val="22"/>
                <w:szCs w:val="22"/>
                <w:lang w:val="es-ES"/>
              </w:rPr>
              <w:t>27 de febrero de 2020</w:t>
            </w:r>
          </w:p>
        </w:tc>
        <w:tc>
          <w:tcPr>
            <w:tcW w:w="709" w:type="dxa"/>
            <w:tcBorders>
              <w:top w:val="nil"/>
              <w:left w:val="nil"/>
              <w:bottom w:val="single" w:sz="4" w:space="0" w:color="000000"/>
              <w:right w:val="single" w:sz="4" w:space="0" w:color="000000"/>
            </w:tcBorders>
            <w:shd w:val="clear" w:color="000000" w:fill="FFFF00"/>
            <w:vAlign w:val="center"/>
            <w:hideMark/>
          </w:tcPr>
          <w:p w14:paraId="3E499AAE"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w:t>
            </w:r>
          </w:p>
        </w:tc>
        <w:tc>
          <w:tcPr>
            <w:tcW w:w="1625" w:type="dxa"/>
            <w:tcBorders>
              <w:top w:val="nil"/>
              <w:left w:val="nil"/>
              <w:bottom w:val="single" w:sz="4" w:space="0" w:color="000000"/>
              <w:right w:val="single" w:sz="4" w:space="0" w:color="000000"/>
            </w:tcBorders>
            <w:shd w:val="clear" w:color="000000" w:fill="FFFF00"/>
            <w:vAlign w:val="center"/>
            <w:hideMark/>
          </w:tcPr>
          <w:p w14:paraId="28BFE4AC"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xml:space="preserve">Coordinador de Carrera y secretaría </w:t>
            </w:r>
          </w:p>
        </w:tc>
        <w:tc>
          <w:tcPr>
            <w:tcW w:w="1777" w:type="dxa"/>
            <w:tcBorders>
              <w:top w:val="nil"/>
              <w:left w:val="nil"/>
              <w:bottom w:val="single" w:sz="4" w:space="0" w:color="000000"/>
              <w:right w:val="single" w:sz="4" w:space="0" w:color="000000"/>
            </w:tcBorders>
            <w:shd w:val="clear" w:color="000000" w:fill="FFFF00"/>
            <w:noWrap/>
            <w:vAlign w:val="center"/>
            <w:hideMark/>
          </w:tcPr>
          <w:p w14:paraId="64B45DB1"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w:t>
            </w:r>
          </w:p>
        </w:tc>
      </w:tr>
      <w:tr w:rsidR="00F31B66" w:rsidRPr="00F31B66" w14:paraId="14F8F7F5" w14:textId="77777777" w:rsidTr="00F31B66">
        <w:trPr>
          <w:trHeight w:val="900"/>
        </w:trPr>
        <w:tc>
          <w:tcPr>
            <w:tcW w:w="1838" w:type="dxa"/>
            <w:tcBorders>
              <w:top w:val="nil"/>
              <w:left w:val="single" w:sz="4" w:space="0" w:color="000000"/>
              <w:bottom w:val="single" w:sz="4" w:space="0" w:color="000000"/>
              <w:right w:val="single" w:sz="4" w:space="0" w:color="000000"/>
            </w:tcBorders>
            <w:shd w:val="clear" w:color="auto" w:fill="auto"/>
            <w:vAlign w:val="center"/>
            <w:hideMark/>
          </w:tcPr>
          <w:p w14:paraId="73413E0F"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xml:space="preserve">Entrega de Casuísticas componente práctico </w:t>
            </w:r>
          </w:p>
        </w:tc>
        <w:tc>
          <w:tcPr>
            <w:tcW w:w="1559" w:type="dxa"/>
            <w:tcBorders>
              <w:top w:val="nil"/>
              <w:left w:val="nil"/>
              <w:bottom w:val="single" w:sz="4" w:space="0" w:color="000000"/>
              <w:right w:val="single" w:sz="4" w:space="0" w:color="000000"/>
            </w:tcBorders>
            <w:shd w:val="clear" w:color="auto" w:fill="auto"/>
            <w:vAlign w:val="center"/>
            <w:hideMark/>
          </w:tcPr>
          <w:p w14:paraId="28F6BC10"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Estudiantes</w:t>
            </w:r>
          </w:p>
        </w:tc>
        <w:tc>
          <w:tcPr>
            <w:tcW w:w="1276" w:type="dxa"/>
            <w:tcBorders>
              <w:top w:val="nil"/>
              <w:left w:val="nil"/>
              <w:bottom w:val="single" w:sz="4" w:space="0" w:color="000000"/>
              <w:right w:val="single" w:sz="4" w:space="0" w:color="000000"/>
            </w:tcBorders>
            <w:shd w:val="clear" w:color="auto" w:fill="auto"/>
            <w:vAlign w:val="center"/>
            <w:hideMark/>
          </w:tcPr>
          <w:p w14:paraId="1C9979F9" w14:textId="77777777" w:rsidR="00F31B66" w:rsidRPr="00F31B66" w:rsidRDefault="00F31B66" w:rsidP="00F31B66">
            <w:pPr>
              <w:jc w:val="center"/>
              <w:rPr>
                <w:rFonts w:ascii="Calibri" w:hAnsi="Calibri" w:cs="Arial"/>
                <w:color w:val="000000"/>
                <w:sz w:val="22"/>
                <w:szCs w:val="22"/>
                <w:lang w:val="es-ES"/>
              </w:rPr>
            </w:pPr>
            <w:r w:rsidRPr="00F31B66">
              <w:rPr>
                <w:rFonts w:ascii="Calibri" w:hAnsi="Calibri" w:cs="Arial"/>
                <w:color w:val="000000"/>
                <w:sz w:val="22"/>
                <w:szCs w:val="22"/>
                <w:lang w:val="es-ES"/>
              </w:rPr>
              <w:t>20 de marzo de 2020</w:t>
            </w:r>
          </w:p>
        </w:tc>
        <w:tc>
          <w:tcPr>
            <w:tcW w:w="709" w:type="dxa"/>
            <w:tcBorders>
              <w:top w:val="nil"/>
              <w:left w:val="nil"/>
              <w:bottom w:val="single" w:sz="4" w:space="0" w:color="000000"/>
              <w:right w:val="single" w:sz="4" w:space="0" w:color="000000"/>
            </w:tcBorders>
            <w:shd w:val="clear" w:color="auto" w:fill="auto"/>
            <w:vAlign w:val="center"/>
            <w:hideMark/>
          </w:tcPr>
          <w:p w14:paraId="46E8F5DC"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w:t>
            </w:r>
          </w:p>
        </w:tc>
        <w:tc>
          <w:tcPr>
            <w:tcW w:w="1625" w:type="dxa"/>
            <w:tcBorders>
              <w:top w:val="nil"/>
              <w:left w:val="nil"/>
              <w:bottom w:val="single" w:sz="4" w:space="0" w:color="000000"/>
              <w:right w:val="single" w:sz="4" w:space="0" w:color="000000"/>
            </w:tcBorders>
            <w:shd w:val="clear" w:color="auto" w:fill="auto"/>
            <w:vAlign w:val="center"/>
            <w:hideMark/>
          </w:tcPr>
          <w:p w14:paraId="722CDFCC"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Coordinador de Carrera y secretaría, Estudiantes</w:t>
            </w:r>
          </w:p>
        </w:tc>
        <w:tc>
          <w:tcPr>
            <w:tcW w:w="1777" w:type="dxa"/>
            <w:tcBorders>
              <w:top w:val="nil"/>
              <w:left w:val="nil"/>
              <w:bottom w:val="single" w:sz="4" w:space="0" w:color="000000"/>
              <w:right w:val="single" w:sz="4" w:space="0" w:color="000000"/>
            </w:tcBorders>
            <w:shd w:val="clear" w:color="auto" w:fill="auto"/>
            <w:noWrap/>
            <w:vAlign w:val="center"/>
            <w:hideMark/>
          </w:tcPr>
          <w:p w14:paraId="3E927E02"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w:t>
            </w:r>
          </w:p>
        </w:tc>
      </w:tr>
      <w:tr w:rsidR="00F31B66" w:rsidRPr="00F31B66" w14:paraId="64716A80" w14:textId="77777777" w:rsidTr="00F31B66">
        <w:trPr>
          <w:trHeight w:val="900"/>
        </w:trPr>
        <w:tc>
          <w:tcPr>
            <w:tcW w:w="1838" w:type="dxa"/>
            <w:tcBorders>
              <w:top w:val="nil"/>
              <w:left w:val="single" w:sz="4" w:space="0" w:color="000000"/>
              <w:bottom w:val="single" w:sz="4" w:space="0" w:color="000000"/>
              <w:right w:val="single" w:sz="4" w:space="0" w:color="000000"/>
            </w:tcBorders>
            <w:shd w:val="clear" w:color="auto" w:fill="auto"/>
            <w:vAlign w:val="center"/>
            <w:hideMark/>
          </w:tcPr>
          <w:p w14:paraId="2E4D34B1"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xml:space="preserve">Revisión de Casuísticas componente práctico </w:t>
            </w:r>
          </w:p>
        </w:tc>
        <w:tc>
          <w:tcPr>
            <w:tcW w:w="1559" w:type="dxa"/>
            <w:tcBorders>
              <w:top w:val="nil"/>
              <w:left w:val="nil"/>
              <w:bottom w:val="single" w:sz="4" w:space="0" w:color="000000"/>
              <w:right w:val="single" w:sz="4" w:space="0" w:color="000000"/>
            </w:tcBorders>
            <w:shd w:val="clear" w:color="auto" w:fill="auto"/>
            <w:vAlign w:val="center"/>
            <w:hideMark/>
          </w:tcPr>
          <w:p w14:paraId="62EB371A"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Coordinador de carrera</w:t>
            </w:r>
          </w:p>
        </w:tc>
        <w:tc>
          <w:tcPr>
            <w:tcW w:w="1276" w:type="dxa"/>
            <w:tcBorders>
              <w:top w:val="nil"/>
              <w:left w:val="nil"/>
              <w:bottom w:val="single" w:sz="4" w:space="0" w:color="000000"/>
              <w:right w:val="single" w:sz="4" w:space="0" w:color="000000"/>
            </w:tcBorders>
            <w:shd w:val="clear" w:color="auto" w:fill="auto"/>
            <w:vAlign w:val="center"/>
            <w:hideMark/>
          </w:tcPr>
          <w:p w14:paraId="74ADC140" w14:textId="77777777" w:rsidR="00F31B66" w:rsidRPr="00F31B66" w:rsidRDefault="00F31B66" w:rsidP="00F31B66">
            <w:pPr>
              <w:jc w:val="center"/>
              <w:rPr>
                <w:rFonts w:ascii="Calibri" w:hAnsi="Calibri" w:cs="Arial"/>
                <w:color w:val="000000"/>
                <w:sz w:val="22"/>
                <w:szCs w:val="22"/>
                <w:lang w:val="es-ES"/>
              </w:rPr>
            </w:pPr>
            <w:r w:rsidRPr="00F31B66">
              <w:rPr>
                <w:rFonts w:ascii="Calibri" w:hAnsi="Calibri" w:cs="Arial"/>
                <w:color w:val="000000"/>
                <w:sz w:val="22"/>
                <w:szCs w:val="22"/>
                <w:lang w:val="es-ES"/>
              </w:rPr>
              <w:t>23 al 26 de marzo de 2020</w:t>
            </w:r>
          </w:p>
        </w:tc>
        <w:tc>
          <w:tcPr>
            <w:tcW w:w="709" w:type="dxa"/>
            <w:tcBorders>
              <w:top w:val="nil"/>
              <w:left w:val="nil"/>
              <w:bottom w:val="single" w:sz="4" w:space="0" w:color="000000"/>
              <w:right w:val="single" w:sz="4" w:space="0" w:color="000000"/>
            </w:tcBorders>
            <w:shd w:val="clear" w:color="auto" w:fill="auto"/>
            <w:vAlign w:val="center"/>
            <w:hideMark/>
          </w:tcPr>
          <w:p w14:paraId="48DBA82A"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w:t>
            </w:r>
          </w:p>
        </w:tc>
        <w:tc>
          <w:tcPr>
            <w:tcW w:w="1625" w:type="dxa"/>
            <w:tcBorders>
              <w:top w:val="nil"/>
              <w:left w:val="nil"/>
              <w:bottom w:val="single" w:sz="4" w:space="0" w:color="000000"/>
              <w:right w:val="single" w:sz="4" w:space="0" w:color="000000"/>
            </w:tcBorders>
            <w:shd w:val="clear" w:color="auto" w:fill="auto"/>
            <w:vAlign w:val="center"/>
            <w:hideMark/>
          </w:tcPr>
          <w:p w14:paraId="2DCF2D19"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Coordinador de carrera y docentes de la carrera y estudiantes.</w:t>
            </w:r>
          </w:p>
        </w:tc>
        <w:tc>
          <w:tcPr>
            <w:tcW w:w="1777" w:type="dxa"/>
            <w:tcBorders>
              <w:top w:val="nil"/>
              <w:left w:val="nil"/>
              <w:bottom w:val="single" w:sz="4" w:space="0" w:color="000000"/>
              <w:right w:val="single" w:sz="4" w:space="0" w:color="000000"/>
            </w:tcBorders>
            <w:shd w:val="clear" w:color="auto" w:fill="auto"/>
            <w:noWrap/>
            <w:vAlign w:val="center"/>
            <w:hideMark/>
          </w:tcPr>
          <w:p w14:paraId="0001E9C2"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w:t>
            </w:r>
          </w:p>
        </w:tc>
      </w:tr>
      <w:tr w:rsidR="00F31B66" w:rsidRPr="00F31B66" w14:paraId="11545F82" w14:textId="77777777" w:rsidTr="00F31B66">
        <w:trPr>
          <w:trHeight w:val="600"/>
        </w:trPr>
        <w:tc>
          <w:tcPr>
            <w:tcW w:w="1838" w:type="dxa"/>
            <w:tcBorders>
              <w:top w:val="nil"/>
              <w:left w:val="single" w:sz="4" w:space="0" w:color="000000"/>
              <w:bottom w:val="single" w:sz="4" w:space="0" w:color="000000"/>
              <w:right w:val="single" w:sz="4" w:space="0" w:color="000000"/>
            </w:tcBorders>
            <w:shd w:val="clear" w:color="auto" w:fill="auto"/>
            <w:vAlign w:val="center"/>
            <w:hideMark/>
          </w:tcPr>
          <w:p w14:paraId="6E0FA516"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xml:space="preserve">Entrega de calificaciones componente práctico escrito </w:t>
            </w:r>
          </w:p>
        </w:tc>
        <w:tc>
          <w:tcPr>
            <w:tcW w:w="1559" w:type="dxa"/>
            <w:tcBorders>
              <w:top w:val="nil"/>
              <w:left w:val="nil"/>
              <w:bottom w:val="single" w:sz="4" w:space="0" w:color="000000"/>
              <w:right w:val="single" w:sz="4" w:space="0" w:color="000000"/>
            </w:tcBorders>
            <w:shd w:val="clear" w:color="auto" w:fill="auto"/>
            <w:vAlign w:val="center"/>
            <w:hideMark/>
          </w:tcPr>
          <w:p w14:paraId="693D3CF8"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xml:space="preserve">Coordinador de carrera </w:t>
            </w:r>
          </w:p>
        </w:tc>
        <w:tc>
          <w:tcPr>
            <w:tcW w:w="1276" w:type="dxa"/>
            <w:tcBorders>
              <w:top w:val="nil"/>
              <w:left w:val="nil"/>
              <w:bottom w:val="single" w:sz="4" w:space="0" w:color="000000"/>
              <w:right w:val="single" w:sz="4" w:space="0" w:color="000000"/>
            </w:tcBorders>
            <w:shd w:val="clear" w:color="auto" w:fill="auto"/>
            <w:vAlign w:val="center"/>
            <w:hideMark/>
          </w:tcPr>
          <w:p w14:paraId="6D58D939" w14:textId="77777777" w:rsidR="00F31B66" w:rsidRPr="00F31B66" w:rsidRDefault="00F31B66" w:rsidP="00F31B66">
            <w:pPr>
              <w:jc w:val="center"/>
              <w:rPr>
                <w:rFonts w:ascii="Calibri" w:hAnsi="Calibri" w:cs="Arial"/>
                <w:color w:val="000000"/>
                <w:sz w:val="22"/>
                <w:szCs w:val="22"/>
                <w:lang w:val="es-ES"/>
              </w:rPr>
            </w:pPr>
            <w:r w:rsidRPr="00F31B66">
              <w:rPr>
                <w:rFonts w:ascii="Calibri" w:hAnsi="Calibri" w:cs="Arial"/>
                <w:color w:val="000000"/>
                <w:sz w:val="22"/>
                <w:szCs w:val="22"/>
                <w:lang w:val="es-ES"/>
              </w:rPr>
              <w:t>27 de marzo de 2020</w:t>
            </w:r>
          </w:p>
        </w:tc>
        <w:tc>
          <w:tcPr>
            <w:tcW w:w="709" w:type="dxa"/>
            <w:tcBorders>
              <w:top w:val="nil"/>
              <w:left w:val="nil"/>
              <w:bottom w:val="single" w:sz="4" w:space="0" w:color="000000"/>
              <w:right w:val="single" w:sz="4" w:space="0" w:color="000000"/>
            </w:tcBorders>
            <w:shd w:val="clear" w:color="auto" w:fill="auto"/>
            <w:vAlign w:val="center"/>
            <w:hideMark/>
          </w:tcPr>
          <w:p w14:paraId="04924577"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w:t>
            </w:r>
          </w:p>
        </w:tc>
        <w:tc>
          <w:tcPr>
            <w:tcW w:w="1625" w:type="dxa"/>
            <w:tcBorders>
              <w:top w:val="nil"/>
              <w:left w:val="nil"/>
              <w:bottom w:val="single" w:sz="4" w:space="0" w:color="000000"/>
              <w:right w:val="single" w:sz="4" w:space="0" w:color="000000"/>
            </w:tcBorders>
            <w:shd w:val="clear" w:color="auto" w:fill="auto"/>
            <w:vAlign w:val="center"/>
            <w:hideMark/>
          </w:tcPr>
          <w:p w14:paraId="7A7F8D1D"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xml:space="preserve">Coordinador de carrera y docentes de la carrera </w:t>
            </w:r>
          </w:p>
        </w:tc>
        <w:tc>
          <w:tcPr>
            <w:tcW w:w="1777" w:type="dxa"/>
            <w:tcBorders>
              <w:top w:val="nil"/>
              <w:left w:val="nil"/>
              <w:bottom w:val="single" w:sz="4" w:space="0" w:color="000000"/>
              <w:right w:val="single" w:sz="4" w:space="0" w:color="000000"/>
            </w:tcBorders>
            <w:shd w:val="clear" w:color="auto" w:fill="auto"/>
            <w:noWrap/>
            <w:vAlign w:val="center"/>
            <w:hideMark/>
          </w:tcPr>
          <w:p w14:paraId="0A559C28"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w:t>
            </w:r>
          </w:p>
        </w:tc>
      </w:tr>
      <w:tr w:rsidR="00F31B66" w:rsidRPr="00F31B66" w14:paraId="05B8DB68" w14:textId="77777777" w:rsidTr="00F31B66">
        <w:trPr>
          <w:trHeight w:val="900"/>
        </w:trPr>
        <w:tc>
          <w:tcPr>
            <w:tcW w:w="1838" w:type="dxa"/>
            <w:tcBorders>
              <w:top w:val="nil"/>
              <w:left w:val="single" w:sz="4" w:space="0" w:color="000000"/>
              <w:bottom w:val="single" w:sz="4" w:space="0" w:color="000000"/>
              <w:right w:val="single" w:sz="4" w:space="0" w:color="000000"/>
            </w:tcBorders>
            <w:shd w:val="clear" w:color="auto" w:fill="auto"/>
            <w:vAlign w:val="center"/>
            <w:hideMark/>
          </w:tcPr>
          <w:p w14:paraId="6CE0C1CF"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xml:space="preserve">Asignación de tribunal para defensa de casuísticas componente práctico </w:t>
            </w:r>
          </w:p>
        </w:tc>
        <w:tc>
          <w:tcPr>
            <w:tcW w:w="1559" w:type="dxa"/>
            <w:tcBorders>
              <w:top w:val="nil"/>
              <w:left w:val="nil"/>
              <w:bottom w:val="single" w:sz="4" w:space="0" w:color="000000"/>
              <w:right w:val="single" w:sz="4" w:space="0" w:color="000000"/>
            </w:tcBorders>
            <w:shd w:val="clear" w:color="auto" w:fill="auto"/>
            <w:vAlign w:val="center"/>
            <w:hideMark/>
          </w:tcPr>
          <w:p w14:paraId="05781C43"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xml:space="preserve">Coordinador de carrera </w:t>
            </w:r>
          </w:p>
        </w:tc>
        <w:tc>
          <w:tcPr>
            <w:tcW w:w="1276" w:type="dxa"/>
            <w:tcBorders>
              <w:top w:val="nil"/>
              <w:left w:val="nil"/>
              <w:bottom w:val="single" w:sz="4" w:space="0" w:color="000000"/>
              <w:right w:val="single" w:sz="4" w:space="0" w:color="000000"/>
            </w:tcBorders>
            <w:shd w:val="clear" w:color="auto" w:fill="auto"/>
            <w:vAlign w:val="center"/>
            <w:hideMark/>
          </w:tcPr>
          <w:p w14:paraId="6BE0E5C4" w14:textId="77777777" w:rsidR="00F31B66" w:rsidRPr="00F31B66" w:rsidRDefault="00F31B66" w:rsidP="00F31B66">
            <w:pPr>
              <w:jc w:val="center"/>
              <w:rPr>
                <w:rFonts w:ascii="Calibri" w:hAnsi="Calibri" w:cs="Arial"/>
                <w:color w:val="000000"/>
                <w:sz w:val="22"/>
                <w:szCs w:val="22"/>
                <w:lang w:val="es-ES"/>
              </w:rPr>
            </w:pPr>
            <w:r w:rsidRPr="00F31B66">
              <w:rPr>
                <w:rFonts w:ascii="Calibri" w:hAnsi="Calibri" w:cs="Arial"/>
                <w:color w:val="000000"/>
                <w:sz w:val="22"/>
                <w:szCs w:val="22"/>
                <w:lang w:val="es-ES"/>
              </w:rPr>
              <w:t xml:space="preserve">30 y 31 de marzo de 2020 </w:t>
            </w:r>
          </w:p>
        </w:tc>
        <w:tc>
          <w:tcPr>
            <w:tcW w:w="709" w:type="dxa"/>
            <w:tcBorders>
              <w:top w:val="nil"/>
              <w:left w:val="nil"/>
              <w:bottom w:val="single" w:sz="4" w:space="0" w:color="000000"/>
              <w:right w:val="single" w:sz="4" w:space="0" w:color="000000"/>
            </w:tcBorders>
            <w:shd w:val="clear" w:color="auto" w:fill="auto"/>
            <w:vAlign w:val="center"/>
            <w:hideMark/>
          </w:tcPr>
          <w:p w14:paraId="2DDB8F95"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w:t>
            </w:r>
          </w:p>
        </w:tc>
        <w:tc>
          <w:tcPr>
            <w:tcW w:w="1625" w:type="dxa"/>
            <w:tcBorders>
              <w:top w:val="nil"/>
              <w:left w:val="nil"/>
              <w:bottom w:val="single" w:sz="4" w:space="0" w:color="000000"/>
              <w:right w:val="single" w:sz="4" w:space="0" w:color="000000"/>
            </w:tcBorders>
            <w:shd w:val="clear" w:color="auto" w:fill="auto"/>
            <w:vAlign w:val="center"/>
            <w:hideMark/>
          </w:tcPr>
          <w:p w14:paraId="5B2018E0"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xml:space="preserve">Coordinador de carrera y docentes de la carrera </w:t>
            </w:r>
          </w:p>
        </w:tc>
        <w:tc>
          <w:tcPr>
            <w:tcW w:w="1777" w:type="dxa"/>
            <w:tcBorders>
              <w:top w:val="nil"/>
              <w:left w:val="nil"/>
              <w:bottom w:val="single" w:sz="4" w:space="0" w:color="000000"/>
              <w:right w:val="single" w:sz="4" w:space="0" w:color="000000"/>
            </w:tcBorders>
            <w:shd w:val="clear" w:color="auto" w:fill="auto"/>
            <w:noWrap/>
            <w:vAlign w:val="center"/>
            <w:hideMark/>
          </w:tcPr>
          <w:p w14:paraId="796729BB"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w:t>
            </w:r>
          </w:p>
        </w:tc>
      </w:tr>
      <w:tr w:rsidR="00F31B66" w:rsidRPr="00F31B66" w14:paraId="35D52704" w14:textId="77777777" w:rsidTr="00F31B66">
        <w:trPr>
          <w:trHeight w:val="900"/>
        </w:trPr>
        <w:tc>
          <w:tcPr>
            <w:tcW w:w="1838" w:type="dxa"/>
            <w:tcBorders>
              <w:top w:val="nil"/>
              <w:left w:val="single" w:sz="4" w:space="0" w:color="000000"/>
              <w:bottom w:val="single" w:sz="4" w:space="0" w:color="000000"/>
              <w:right w:val="single" w:sz="4" w:space="0" w:color="000000"/>
            </w:tcBorders>
            <w:shd w:val="clear" w:color="auto" w:fill="auto"/>
            <w:vAlign w:val="center"/>
            <w:hideMark/>
          </w:tcPr>
          <w:p w14:paraId="1FC5CA9F"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xml:space="preserve">Notificación de tribunales para defensa de casuística </w:t>
            </w:r>
          </w:p>
        </w:tc>
        <w:tc>
          <w:tcPr>
            <w:tcW w:w="1559" w:type="dxa"/>
            <w:tcBorders>
              <w:top w:val="nil"/>
              <w:left w:val="nil"/>
              <w:bottom w:val="single" w:sz="4" w:space="0" w:color="000000"/>
              <w:right w:val="single" w:sz="4" w:space="0" w:color="000000"/>
            </w:tcBorders>
            <w:shd w:val="clear" w:color="auto" w:fill="auto"/>
            <w:vAlign w:val="center"/>
            <w:hideMark/>
          </w:tcPr>
          <w:p w14:paraId="01FB0531"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xml:space="preserve">Coordinador de carrera </w:t>
            </w:r>
          </w:p>
        </w:tc>
        <w:tc>
          <w:tcPr>
            <w:tcW w:w="1276" w:type="dxa"/>
            <w:tcBorders>
              <w:top w:val="nil"/>
              <w:left w:val="nil"/>
              <w:bottom w:val="single" w:sz="4" w:space="0" w:color="000000"/>
              <w:right w:val="single" w:sz="4" w:space="0" w:color="000000"/>
            </w:tcBorders>
            <w:shd w:val="clear" w:color="auto" w:fill="auto"/>
            <w:vAlign w:val="center"/>
            <w:hideMark/>
          </w:tcPr>
          <w:p w14:paraId="1602CA99" w14:textId="77777777" w:rsidR="00F31B66" w:rsidRPr="00F31B66" w:rsidRDefault="00F31B66" w:rsidP="00F31B66">
            <w:pPr>
              <w:jc w:val="center"/>
              <w:rPr>
                <w:rFonts w:ascii="Calibri" w:hAnsi="Calibri" w:cs="Arial"/>
                <w:color w:val="000000"/>
                <w:sz w:val="22"/>
                <w:szCs w:val="22"/>
                <w:lang w:val="es-ES"/>
              </w:rPr>
            </w:pPr>
            <w:r w:rsidRPr="00F31B66">
              <w:rPr>
                <w:rFonts w:ascii="Calibri" w:hAnsi="Calibri" w:cs="Arial"/>
                <w:color w:val="000000"/>
                <w:sz w:val="22"/>
                <w:szCs w:val="22"/>
                <w:lang w:val="es-ES"/>
              </w:rPr>
              <w:t>del 01 al 03 de abril de 2020</w:t>
            </w:r>
          </w:p>
        </w:tc>
        <w:tc>
          <w:tcPr>
            <w:tcW w:w="709" w:type="dxa"/>
            <w:tcBorders>
              <w:top w:val="nil"/>
              <w:left w:val="nil"/>
              <w:bottom w:val="single" w:sz="4" w:space="0" w:color="000000"/>
              <w:right w:val="single" w:sz="4" w:space="0" w:color="000000"/>
            </w:tcBorders>
            <w:shd w:val="clear" w:color="auto" w:fill="auto"/>
            <w:vAlign w:val="center"/>
            <w:hideMark/>
          </w:tcPr>
          <w:p w14:paraId="0422FFFE"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w:t>
            </w:r>
          </w:p>
        </w:tc>
        <w:tc>
          <w:tcPr>
            <w:tcW w:w="1625" w:type="dxa"/>
            <w:tcBorders>
              <w:top w:val="nil"/>
              <w:left w:val="nil"/>
              <w:bottom w:val="single" w:sz="4" w:space="0" w:color="000000"/>
              <w:right w:val="single" w:sz="4" w:space="0" w:color="000000"/>
            </w:tcBorders>
            <w:shd w:val="clear" w:color="auto" w:fill="auto"/>
            <w:vAlign w:val="center"/>
            <w:hideMark/>
          </w:tcPr>
          <w:p w14:paraId="4DC3646D"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xml:space="preserve">Coordinador de Carrera, docentes y estudiantes </w:t>
            </w:r>
          </w:p>
        </w:tc>
        <w:tc>
          <w:tcPr>
            <w:tcW w:w="1777" w:type="dxa"/>
            <w:tcBorders>
              <w:top w:val="nil"/>
              <w:left w:val="nil"/>
              <w:bottom w:val="single" w:sz="4" w:space="0" w:color="000000"/>
              <w:right w:val="single" w:sz="4" w:space="0" w:color="000000"/>
            </w:tcBorders>
            <w:shd w:val="clear" w:color="auto" w:fill="auto"/>
            <w:noWrap/>
            <w:vAlign w:val="center"/>
            <w:hideMark/>
          </w:tcPr>
          <w:p w14:paraId="5BF0896E"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w:t>
            </w:r>
          </w:p>
        </w:tc>
      </w:tr>
      <w:tr w:rsidR="00F31B66" w:rsidRPr="00F31B66" w14:paraId="0E2BC931" w14:textId="77777777" w:rsidTr="00F31B66">
        <w:trPr>
          <w:trHeight w:val="600"/>
        </w:trPr>
        <w:tc>
          <w:tcPr>
            <w:tcW w:w="1838" w:type="dxa"/>
            <w:tcBorders>
              <w:top w:val="nil"/>
              <w:left w:val="single" w:sz="4" w:space="0" w:color="000000"/>
              <w:bottom w:val="single" w:sz="4" w:space="0" w:color="000000"/>
              <w:right w:val="single" w:sz="4" w:space="0" w:color="000000"/>
            </w:tcBorders>
            <w:shd w:val="clear" w:color="auto" w:fill="auto"/>
            <w:vAlign w:val="center"/>
            <w:hideMark/>
          </w:tcPr>
          <w:p w14:paraId="4D468710"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xml:space="preserve">Defensas de casuísticas componente práctico </w:t>
            </w:r>
          </w:p>
        </w:tc>
        <w:tc>
          <w:tcPr>
            <w:tcW w:w="1559" w:type="dxa"/>
            <w:tcBorders>
              <w:top w:val="nil"/>
              <w:left w:val="nil"/>
              <w:bottom w:val="single" w:sz="4" w:space="0" w:color="000000"/>
              <w:right w:val="single" w:sz="4" w:space="0" w:color="000000"/>
            </w:tcBorders>
            <w:shd w:val="clear" w:color="auto" w:fill="auto"/>
            <w:vAlign w:val="center"/>
            <w:hideMark/>
          </w:tcPr>
          <w:p w14:paraId="25B85D03"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Tribunales</w:t>
            </w:r>
          </w:p>
        </w:tc>
        <w:tc>
          <w:tcPr>
            <w:tcW w:w="1276" w:type="dxa"/>
            <w:tcBorders>
              <w:top w:val="nil"/>
              <w:left w:val="nil"/>
              <w:bottom w:val="single" w:sz="4" w:space="0" w:color="000000"/>
              <w:right w:val="single" w:sz="4" w:space="0" w:color="000000"/>
            </w:tcBorders>
            <w:shd w:val="clear" w:color="auto" w:fill="auto"/>
            <w:vAlign w:val="center"/>
            <w:hideMark/>
          </w:tcPr>
          <w:p w14:paraId="2CD4FAA8" w14:textId="77777777" w:rsidR="00F31B66" w:rsidRPr="00F31B66" w:rsidRDefault="00F31B66" w:rsidP="00F31B66">
            <w:pPr>
              <w:jc w:val="center"/>
              <w:rPr>
                <w:rFonts w:ascii="Calibri" w:hAnsi="Calibri" w:cs="Arial"/>
                <w:color w:val="000000"/>
                <w:sz w:val="22"/>
                <w:szCs w:val="22"/>
                <w:lang w:val="es-ES"/>
              </w:rPr>
            </w:pPr>
            <w:r w:rsidRPr="00F31B66">
              <w:rPr>
                <w:rFonts w:ascii="Calibri" w:hAnsi="Calibri" w:cs="Arial"/>
                <w:color w:val="000000"/>
                <w:sz w:val="22"/>
                <w:szCs w:val="22"/>
                <w:lang w:val="es-ES"/>
              </w:rPr>
              <w:t>del 06 al 10 de abril de 2020</w:t>
            </w:r>
          </w:p>
        </w:tc>
        <w:tc>
          <w:tcPr>
            <w:tcW w:w="709" w:type="dxa"/>
            <w:tcBorders>
              <w:top w:val="nil"/>
              <w:left w:val="nil"/>
              <w:bottom w:val="single" w:sz="4" w:space="0" w:color="000000"/>
              <w:right w:val="single" w:sz="4" w:space="0" w:color="000000"/>
            </w:tcBorders>
            <w:shd w:val="clear" w:color="auto" w:fill="auto"/>
            <w:vAlign w:val="center"/>
            <w:hideMark/>
          </w:tcPr>
          <w:p w14:paraId="01A0CC36"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w:t>
            </w:r>
          </w:p>
        </w:tc>
        <w:tc>
          <w:tcPr>
            <w:tcW w:w="1625" w:type="dxa"/>
            <w:tcBorders>
              <w:top w:val="nil"/>
              <w:left w:val="nil"/>
              <w:bottom w:val="single" w:sz="4" w:space="0" w:color="000000"/>
              <w:right w:val="single" w:sz="4" w:space="0" w:color="000000"/>
            </w:tcBorders>
            <w:shd w:val="clear" w:color="auto" w:fill="auto"/>
            <w:vAlign w:val="center"/>
            <w:hideMark/>
          </w:tcPr>
          <w:p w14:paraId="10C6EA8B"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xml:space="preserve">Tribunal, estudiantes y secretaría </w:t>
            </w:r>
          </w:p>
        </w:tc>
        <w:tc>
          <w:tcPr>
            <w:tcW w:w="1777" w:type="dxa"/>
            <w:tcBorders>
              <w:top w:val="nil"/>
              <w:left w:val="nil"/>
              <w:bottom w:val="single" w:sz="4" w:space="0" w:color="000000"/>
              <w:right w:val="single" w:sz="4" w:space="0" w:color="000000"/>
            </w:tcBorders>
            <w:shd w:val="clear" w:color="auto" w:fill="auto"/>
            <w:noWrap/>
            <w:vAlign w:val="center"/>
            <w:hideMark/>
          </w:tcPr>
          <w:p w14:paraId="3A208F72" w14:textId="77777777" w:rsidR="00F31B66" w:rsidRPr="00F31B66" w:rsidRDefault="00F31B66" w:rsidP="00F31B66">
            <w:pPr>
              <w:rPr>
                <w:rFonts w:ascii="Calibri" w:hAnsi="Calibri" w:cs="Arial"/>
                <w:color w:val="000000"/>
                <w:sz w:val="22"/>
                <w:szCs w:val="22"/>
                <w:lang w:val="es-ES"/>
              </w:rPr>
            </w:pPr>
            <w:r w:rsidRPr="00F31B66">
              <w:rPr>
                <w:rFonts w:ascii="Calibri" w:hAnsi="Calibri" w:cs="Arial"/>
                <w:color w:val="000000"/>
                <w:sz w:val="22"/>
                <w:szCs w:val="22"/>
                <w:lang w:val="es-ES"/>
              </w:rPr>
              <w:t> </w:t>
            </w:r>
          </w:p>
        </w:tc>
      </w:tr>
    </w:tbl>
    <w:p w14:paraId="6117E5A2" w14:textId="77777777" w:rsidR="00764990" w:rsidRDefault="00764990" w:rsidP="00764990">
      <w:pPr>
        <w:rPr>
          <w:rFonts w:cs="Arial"/>
          <w:b/>
          <w:szCs w:val="24"/>
        </w:rPr>
      </w:pPr>
    </w:p>
    <w:p w14:paraId="46CB5BD4" w14:textId="3599A593" w:rsidR="00E86DB1" w:rsidRDefault="00E86DB1" w:rsidP="00E86DB1">
      <w:pPr>
        <w:rPr>
          <w:rFonts w:cs="Arial"/>
          <w:b/>
          <w:color w:val="000000" w:themeColor="text1"/>
          <w:szCs w:val="24"/>
        </w:rPr>
      </w:pPr>
      <w:r w:rsidRPr="00E86DB1">
        <w:rPr>
          <w:rFonts w:cs="Arial"/>
          <w:b/>
          <w:color w:val="000000" w:themeColor="text1"/>
          <w:szCs w:val="24"/>
        </w:rPr>
        <w:t xml:space="preserve">CRONOGRAMA SOCIALIZACIÒN </w:t>
      </w:r>
      <w:r>
        <w:rPr>
          <w:rFonts w:cs="Arial"/>
          <w:b/>
          <w:color w:val="000000" w:themeColor="text1"/>
          <w:szCs w:val="24"/>
        </w:rPr>
        <w:t xml:space="preserve">DOCENTES </w:t>
      </w:r>
    </w:p>
    <w:p w14:paraId="35CA8694" w14:textId="77777777" w:rsidR="00E86DB1" w:rsidRDefault="00E86DB1" w:rsidP="00E86DB1">
      <w:pPr>
        <w:rPr>
          <w:rFonts w:cs="Arial"/>
          <w:b/>
          <w:color w:val="000000" w:themeColor="text1"/>
          <w:szCs w:val="24"/>
        </w:rPr>
      </w:pPr>
    </w:p>
    <w:tbl>
      <w:tblPr>
        <w:tblW w:w="8784" w:type="dxa"/>
        <w:tblCellMar>
          <w:left w:w="70" w:type="dxa"/>
          <w:right w:w="70" w:type="dxa"/>
        </w:tblCellMar>
        <w:tblLook w:val="04A0" w:firstRow="1" w:lastRow="0" w:firstColumn="1" w:lastColumn="0" w:noHBand="0" w:noVBand="1"/>
      </w:tblPr>
      <w:tblGrid>
        <w:gridCol w:w="1838"/>
        <w:gridCol w:w="1559"/>
        <w:gridCol w:w="1276"/>
        <w:gridCol w:w="709"/>
        <w:gridCol w:w="1701"/>
        <w:gridCol w:w="1701"/>
      </w:tblGrid>
      <w:tr w:rsidR="00E86DB1" w:rsidRPr="00E86DB1" w14:paraId="2CFE6606" w14:textId="77777777" w:rsidTr="00E86DB1">
        <w:trPr>
          <w:trHeight w:val="300"/>
        </w:trPr>
        <w:tc>
          <w:tcPr>
            <w:tcW w:w="8784" w:type="dxa"/>
            <w:gridSpan w:val="6"/>
            <w:tcBorders>
              <w:top w:val="single" w:sz="4" w:space="0" w:color="000000"/>
              <w:left w:val="single" w:sz="4" w:space="0" w:color="000000"/>
              <w:bottom w:val="single" w:sz="4" w:space="0" w:color="000000"/>
              <w:right w:val="single" w:sz="4" w:space="0" w:color="000000"/>
            </w:tcBorders>
            <w:shd w:val="clear" w:color="A8D08D" w:fill="A8D08D"/>
            <w:vAlign w:val="center"/>
            <w:hideMark/>
          </w:tcPr>
          <w:p w14:paraId="33F3D9FC" w14:textId="77777777" w:rsidR="00E86DB1" w:rsidRPr="00E86DB1" w:rsidRDefault="00E86DB1" w:rsidP="00E86DB1">
            <w:pPr>
              <w:jc w:val="center"/>
              <w:rPr>
                <w:rFonts w:ascii="Calibri" w:hAnsi="Calibri" w:cs="Arial"/>
                <w:b/>
                <w:bCs/>
                <w:color w:val="000000"/>
                <w:sz w:val="22"/>
                <w:szCs w:val="22"/>
                <w:lang w:val="es-ES"/>
              </w:rPr>
            </w:pPr>
            <w:r w:rsidRPr="00E86DB1">
              <w:rPr>
                <w:rFonts w:ascii="Calibri" w:hAnsi="Calibri" w:cs="Arial"/>
                <w:b/>
                <w:bCs/>
                <w:color w:val="000000"/>
                <w:sz w:val="22"/>
                <w:szCs w:val="22"/>
                <w:lang w:val="es-ES"/>
              </w:rPr>
              <w:t xml:space="preserve">MODALIDAD EXAMEN COMPLEXIVO </w:t>
            </w:r>
          </w:p>
        </w:tc>
      </w:tr>
      <w:tr w:rsidR="00E86DB1" w:rsidRPr="00E86DB1" w14:paraId="3B81A837" w14:textId="77777777" w:rsidTr="00E86DB1">
        <w:trPr>
          <w:trHeight w:val="300"/>
        </w:trPr>
        <w:tc>
          <w:tcPr>
            <w:tcW w:w="1838" w:type="dxa"/>
            <w:tcBorders>
              <w:top w:val="nil"/>
              <w:left w:val="single" w:sz="4" w:space="0" w:color="000000"/>
              <w:bottom w:val="single" w:sz="4" w:space="0" w:color="000000"/>
              <w:right w:val="single" w:sz="4" w:space="0" w:color="000000"/>
            </w:tcBorders>
            <w:shd w:val="clear" w:color="auto" w:fill="auto"/>
            <w:vAlign w:val="center"/>
            <w:hideMark/>
          </w:tcPr>
          <w:p w14:paraId="369CC6FA" w14:textId="77777777" w:rsidR="00E86DB1" w:rsidRPr="00E86DB1" w:rsidRDefault="00E86DB1" w:rsidP="00E86DB1">
            <w:pPr>
              <w:rPr>
                <w:rFonts w:ascii="Calibri" w:hAnsi="Calibri" w:cs="Arial"/>
                <w:b/>
                <w:bCs/>
                <w:color w:val="000000"/>
                <w:sz w:val="22"/>
                <w:szCs w:val="22"/>
                <w:lang w:val="es-ES"/>
              </w:rPr>
            </w:pPr>
            <w:r w:rsidRPr="00E86DB1">
              <w:rPr>
                <w:rFonts w:ascii="Calibri" w:hAnsi="Calibri" w:cs="Arial"/>
                <w:b/>
                <w:bCs/>
                <w:color w:val="000000"/>
                <w:sz w:val="22"/>
                <w:szCs w:val="22"/>
                <w:lang w:val="es-ES"/>
              </w:rPr>
              <w:t xml:space="preserve">ACTIVIDADES </w:t>
            </w:r>
          </w:p>
        </w:tc>
        <w:tc>
          <w:tcPr>
            <w:tcW w:w="1559" w:type="dxa"/>
            <w:tcBorders>
              <w:top w:val="nil"/>
              <w:left w:val="nil"/>
              <w:bottom w:val="single" w:sz="4" w:space="0" w:color="000000"/>
              <w:right w:val="single" w:sz="4" w:space="0" w:color="000000"/>
            </w:tcBorders>
            <w:shd w:val="clear" w:color="auto" w:fill="auto"/>
            <w:vAlign w:val="center"/>
            <w:hideMark/>
          </w:tcPr>
          <w:p w14:paraId="378A33A5" w14:textId="77777777" w:rsidR="00E86DB1" w:rsidRPr="00E86DB1" w:rsidRDefault="00E86DB1" w:rsidP="00E86DB1">
            <w:pPr>
              <w:rPr>
                <w:rFonts w:ascii="Calibri" w:hAnsi="Calibri" w:cs="Arial"/>
                <w:b/>
                <w:bCs/>
                <w:color w:val="000000"/>
                <w:sz w:val="22"/>
                <w:szCs w:val="22"/>
                <w:lang w:val="es-ES"/>
              </w:rPr>
            </w:pPr>
            <w:r w:rsidRPr="00E86DB1">
              <w:rPr>
                <w:rFonts w:ascii="Calibri" w:hAnsi="Calibri" w:cs="Arial"/>
                <w:b/>
                <w:bCs/>
                <w:color w:val="000000"/>
                <w:sz w:val="22"/>
                <w:szCs w:val="22"/>
                <w:lang w:val="es-ES"/>
              </w:rPr>
              <w:t xml:space="preserve">RESPONSABLE </w:t>
            </w:r>
          </w:p>
        </w:tc>
        <w:tc>
          <w:tcPr>
            <w:tcW w:w="1276" w:type="dxa"/>
            <w:tcBorders>
              <w:top w:val="nil"/>
              <w:left w:val="nil"/>
              <w:bottom w:val="single" w:sz="4" w:space="0" w:color="000000"/>
              <w:right w:val="single" w:sz="4" w:space="0" w:color="000000"/>
            </w:tcBorders>
            <w:shd w:val="clear" w:color="auto" w:fill="auto"/>
            <w:vAlign w:val="center"/>
            <w:hideMark/>
          </w:tcPr>
          <w:p w14:paraId="4BEC1E14" w14:textId="77777777" w:rsidR="00E86DB1" w:rsidRPr="00E86DB1" w:rsidRDefault="00E86DB1" w:rsidP="00E86DB1">
            <w:pPr>
              <w:jc w:val="center"/>
              <w:rPr>
                <w:rFonts w:ascii="Calibri" w:hAnsi="Calibri" w:cs="Arial"/>
                <w:b/>
                <w:bCs/>
                <w:color w:val="000000"/>
                <w:sz w:val="22"/>
                <w:szCs w:val="22"/>
                <w:lang w:val="es-ES"/>
              </w:rPr>
            </w:pPr>
            <w:r w:rsidRPr="00E86DB1">
              <w:rPr>
                <w:rFonts w:ascii="Calibri" w:hAnsi="Calibri" w:cs="Arial"/>
                <w:b/>
                <w:bCs/>
                <w:color w:val="000000"/>
                <w:sz w:val="22"/>
                <w:szCs w:val="22"/>
                <w:lang w:val="es-ES"/>
              </w:rPr>
              <w:t xml:space="preserve">FECHA </w:t>
            </w:r>
          </w:p>
        </w:tc>
        <w:tc>
          <w:tcPr>
            <w:tcW w:w="709" w:type="dxa"/>
            <w:tcBorders>
              <w:top w:val="nil"/>
              <w:left w:val="nil"/>
              <w:bottom w:val="single" w:sz="4" w:space="0" w:color="000000"/>
              <w:right w:val="single" w:sz="4" w:space="0" w:color="000000"/>
            </w:tcBorders>
            <w:shd w:val="clear" w:color="auto" w:fill="auto"/>
            <w:vAlign w:val="center"/>
            <w:hideMark/>
          </w:tcPr>
          <w:p w14:paraId="3C4AB6A3" w14:textId="77777777" w:rsidR="00E86DB1" w:rsidRPr="00E86DB1" w:rsidRDefault="00E86DB1" w:rsidP="00E86DB1">
            <w:pPr>
              <w:rPr>
                <w:rFonts w:ascii="Calibri" w:hAnsi="Calibri" w:cs="Arial"/>
                <w:b/>
                <w:bCs/>
                <w:color w:val="000000"/>
                <w:sz w:val="22"/>
                <w:szCs w:val="22"/>
                <w:lang w:val="es-ES"/>
              </w:rPr>
            </w:pPr>
            <w:r w:rsidRPr="00E86DB1">
              <w:rPr>
                <w:rFonts w:ascii="Calibri" w:hAnsi="Calibri" w:cs="Arial"/>
                <w:b/>
                <w:bCs/>
                <w:color w:val="000000"/>
                <w:sz w:val="22"/>
                <w:szCs w:val="22"/>
                <w:lang w:val="es-ES"/>
              </w:rPr>
              <w:t xml:space="preserve">HORA </w:t>
            </w:r>
          </w:p>
        </w:tc>
        <w:tc>
          <w:tcPr>
            <w:tcW w:w="1701" w:type="dxa"/>
            <w:tcBorders>
              <w:top w:val="nil"/>
              <w:left w:val="nil"/>
              <w:bottom w:val="single" w:sz="4" w:space="0" w:color="000000"/>
              <w:right w:val="single" w:sz="4" w:space="0" w:color="000000"/>
            </w:tcBorders>
            <w:shd w:val="clear" w:color="auto" w:fill="auto"/>
            <w:vAlign w:val="center"/>
            <w:hideMark/>
          </w:tcPr>
          <w:p w14:paraId="194D6F19" w14:textId="77777777" w:rsidR="00E86DB1" w:rsidRPr="00E86DB1" w:rsidRDefault="00E86DB1" w:rsidP="00E86DB1">
            <w:pPr>
              <w:rPr>
                <w:rFonts w:ascii="Calibri" w:hAnsi="Calibri" w:cs="Arial"/>
                <w:b/>
                <w:bCs/>
                <w:color w:val="000000"/>
                <w:sz w:val="22"/>
                <w:szCs w:val="22"/>
                <w:lang w:val="es-ES"/>
              </w:rPr>
            </w:pPr>
            <w:r w:rsidRPr="00E86DB1">
              <w:rPr>
                <w:rFonts w:ascii="Calibri" w:hAnsi="Calibri" w:cs="Arial"/>
                <w:b/>
                <w:bCs/>
                <w:color w:val="000000"/>
                <w:sz w:val="22"/>
                <w:szCs w:val="22"/>
                <w:lang w:val="es-ES"/>
              </w:rPr>
              <w:t xml:space="preserve">INVOLUCRADOS </w:t>
            </w:r>
          </w:p>
        </w:tc>
        <w:tc>
          <w:tcPr>
            <w:tcW w:w="1701" w:type="dxa"/>
            <w:tcBorders>
              <w:top w:val="nil"/>
              <w:left w:val="nil"/>
              <w:bottom w:val="single" w:sz="4" w:space="0" w:color="000000"/>
              <w:right w:val="single" w:sz="4" w:space="0" w:color="000000"/>
            </w:tcBorders>
            <w:shd w:val="clear" w:color="auto" w:fill="auto"/>
            <w:noWrap/>
            <w:vAlign w:val="center"/>
            <w:hideMark/>
          </w:tcPr>
          <w:p w14:paraId="4AABCA6E" w14:textId="77777777" w:rsidR="00E86DB1" w:rsidRPr="00E86DB1" w:rsidRDefault="00E86DB1" w:rsidP="00E86DB1">
            <w:pPr>
              <w:rPr>
                <w:rFonts w:ascii="Calibri" w:hAnsi="Calibri" w:cs="Arial"/>
                <w:b/>
                <w:bCs/>
                <w:color w:val="000000"/>
                <w:sz w:val="22"/>
                <w:szCs w:val="22"/>
                <w:lang w:val="es-ES"/>
              </w:rPr>
            </w:pPr>
            <w:r w:rsidRPr="00E86DB1">
              <w:rPr>
                <w:rFonts w:ascii="Calibri" w:hAnsi="Calibri" w:cs="Arial"/>
                <w:b/>
                <w:bCs/>
                <w:color w:val="000000"/>
                <w:sz w:val="22"/>
                <w:szCs w:val="22"/>
                <w:lang w:val="es-ES"/>
              </w:rPr>
              <w:t xml:space="preserve">OBSERVACIÓN </w:t>
            </w:r>
          </w:p>
        </w:tc>
      </w:tr>
      <w:tr w:rsidR="00E86DB1" w:rsidRPr="00E86DB1" w14:paraId="08B0DB97" w14:textId="77777777" w:rsidTr="00E86DB1">
        <w:trPr>
          <w:trHeight w:val="900"/>
        </w:trPr>
        <w:tc>
          <w:tcPr>
            <w:tcW w:w="1838" w:type="dxa"/>
            <w:tcBorders>
              <w:top w:val="nil"/>
              <w:left w:val="single" w:sz="4" w:space="0" w:color="000000"/>
              <w:bottom w:val="nil"/>
              <w:right w:val="single" w:sz="4" w:space="0" w:color="000000"/>
            </w:tcBorders>
            <w:shd w:val="clear" w:color="auto" w:fill="auto"/>
            <w:vAlign w:val="center"/>
            <w:hideMark/>
          </w:tcPr>
          <w:p w14:paraId="781F200B" w14:textId="77777777" w:rsidR="00E86DB1" w:rsidRPr="00E86DB1" w:rsidRDefault="00E86DB1" w:rsidP="00E86DB1">
            <w:pPr>
              <w:rPr>
                <w:rFonts w:ascii="Calibri" w:hAnsi="Calibri" w:cs="Arial"/>
                <w:color w:val="000000"/>
                <w:sz w:val="22"/>
                <w:szCs w:val="22"/>
                <w:lang w:val="es-ES"/>
              </w:rPr>
            </w:pPr>
            <w:r w:rsidRPr="00E86DB1">
              <w:rPr>
                <w:rFonts w:ascii="Calibri" w:hAnsi="Calibri" w:cs="Arial"/>
                <w:color w:val="000000"/>
                <w:sz w:val="22"/>
                <w:szCs w:val="22"/>
                <w:lang w:val="es-ES"/>
              </w:rPr>
              <w:t xml:space="preserve">Elaboración de distributivos para acompañamiento </w:t>
            </w:r>
          </w:p>
        </w:tc>
        <w:tc>
          <w:tcPr>
            <w:tcW w:w="1559" w:type="dxa"/>
            <w:tcBorders>
              <w:top w:val="nil"/>
              <w:left w:val="nil"/>
              <w:bottom w:val="nil"/>
              <w:right w:val="single" w:sz="4" w:space="0" w:color="000000"/>
            </w:tcBorders>
            <w:shd w:val="clear" w:color="auto" w:fill="auto"/>
            <w:vAlign w:val="center"/>
            <w:hideMark/>
          </w:tcPr>
          <w:p w14:paraId="5D1D2C92" w14:textId="77777777" w:rsidR="00E86DB1" w:rsidRPr="00E86DB1" w:rsidRDefault="00E86DB1" w:rsidP="00E86DB1">
            <w:pPr>
              <w:rPr>
                <w:rFonts w:ascii="Calibri" w:hAnsi="Calibri" w:cs="Arial"/>
                <w:color w:val="000000"/>
                <w:sz w:val="22"/>
                <w:szCs w:val="22"/>
                <w:lang w:val="es-ES"/>
              </w:rPr>
            </w:pPr>
            <w:r w:rsidRPr="00E86DB1">
              <w:rPr>
                <w:rFonts w:ascii="Calibri" w:hAnsi="Calibri" w:cs="Arial"/>
                <w:color w:val="000000"/>
                <w:sz w:val="22"/>
                <w:szCs w:val="22"/>
                <w:lang w:val="es-ES"/>
              </w:rPr>
              <w:t xml:space="preserve">Responsables de titulación  Plan de contingencia </w:t>
            </w:r>
          </w:p>
        </w:tc>
        <w:tc>
          <w:tcPr>
            <w:tcW w:w="1276" w:type="dxa"/>
            <w:tcBorders>
              <w:top w:val="nil"/>
              <w:left w:val="nil"/>
              <w:bottom w:val="nil"/>
              <w:right w:val="single" w:sz="4" w:space="0" w:color="000000"/>
            </w:tcBorders>
            <w:shd w:val="clear" w:color="auto" w:fill="auto"/>
            <w:vAlign w:val="center"/>
            <w:hideMark/>
          </w:tcPr>
          <w:p w14:paraId="4343D081" w14:textId="77777777" w:rsidR="00E86DB1" w:rsidRPr="00E86DB1" w:rsidRDefault="00E86DB1" w:rsidP="00E86DB1">
            <w:pPr>
              <w:jc w:val="center"/>
              <w:rPr>
                <w:rFonts w:ascii="Calibri" w:hAnsi="Calibri" w:cs="Arial"/>
                <w:color w:val="000000"/>
                <w:sz w:val="22"/>
                <w:szCs w:val="22"/>
                <w:lang w:val="es-ES"/>
              </w:rPr>
            </w:pPr>
            <w:r w:rsidRPr="00E86DB1">
              <w:rPr>
                <w:rFonts w:ascii="Calibri" w:hAnsi="Calibri" w:cs="Arial"/>
                <w:color w:val="000000"/>
                <w:sz w:val="22"/>
                <w:szCs w:val="22"/>
                <w:lang w:val="es-ES"/>
              </w:rPr>
              <w:t>28 de noviembre de 2019</w:t>
            </w:r>
          </w:p>
        </w:tc>
        <w:tc>
          <w:tcPr>
            <w:tcW w:w="709" w:type="dxa"/>
            <w:tcBorders>
              <w:top w:val="nil"/>
              <w:left w:val="nil"/>
              <w:bottom w:val="nil"/>
              <w:right w:val="single" w:sz="4" w:space="0" w:color="000000"/>
            </w:tcBorders>
            <w:shd w:val="clear" w:color="auto" w:fill="auto"/>
            <w:vAlign w:val="center"/>
            <w:hideMark/>
          </w:tcPr>
          <w:p w14:paraId="1BA2BB2F" w14:textId="77777777" w:rsidR="00E86DB1" w:rsidRPr="00E86DB1" w:rsidRDefault="00E86DB1" w:rsidP="00E86DB1">
            <w:pPr>
              <w:rPr>
                <w:rFonts w:ascii="Calibri" w:hAnsi="Calibri" w:cs="Arial"/>
                <w:color w:val="000000"/>
                <w:sz w:val="22"/>
                <w:szCs w:val="22"/>
                <w:lang w:val="es-ES"/>
              </w:rPr>
            </w:pPr>
            <w:r w:rsidRPr="00E86DB1">
              <w:rPr>
                <w:rFonts w:ascii="Calibri" w:hAnsi="Calibri" w:cs="Arial"/>
                <w:color w:val="000000"/>
                <w:sz w:val="22"/>
                <w:szCs w:val="22"/>
                <w:lang w:val="es-ES"/>
              </w:rPr>
              <w:t> </w:t>
            </w:r>
          </w:p>
        </w:tc>
        <w:tc>
          <w:tcPr>
            <w:tcW w:w="1701" w:type="dxa"/>
            <w:tcBorders>
              <w:top w:val="nil"/>
              <w:left w:val="nil"/>
              <w:bottom w:val="nil"/>
              <w:right w:val="single" w:sz="4" w:space="0" w:color="000000"/>
            </w:tcBorders>
            <w:shd w:val="clear" w:color="auto" w:fill="auto"/>
            <w:vAlign w:val="center"/>
            <w:hideMark/>
          </w:tcPr>
          <w:p w14:paraId="4CF3B724" w14:textId="77777777" w:rsidR="00E86DB1" w:rsidRPr="00E86DB1" w:rsidRDefault="00E86DB1" w:rsidP="00E86DB1">
            <w:pPr>
              <w:rPr>
                <w:rFonts w:ascii="Calibri" w:hAnsi="Calibri" w:cs="Arial"/>
                <w:color w:val="000000"/>
                <w:sz w:val="22"/>
                <w:szCs w:val="22"/>
                <w:lang w:val="es-ES"/>
              </w:rPr>
            </w:pPr>
            <w:r w:rsidRPr="00E86DB1">
              <w:rPr>
                <w:rFonts w:ascii="Calibri" w:hAnsi="Calibri" w:cs="Arial"/>
                <w:color w:val="000000"/>
                <w:sz w:val="22"/>
                <w:szCs w:val="22"/>
                <w:lang w:val="es-ES"/>
              </w:rPr>
              <w:t xml:space="preserve">Responsables de titulación  Plan de contingencia, Docentes </w:t>
            </w:r>
          </w:p>
        </w:tc>
        <w:tc>
          <w:tcPr>
            <w:tcW w:w="1701" w:type="dxa"/>
            <w:tcBorders>
              <w:top w:val="nil"/>
              <w:left w:val="nil"/>
              <w:bottom w:val="nil"/>
              <w:right w:val="single" w:sz="4" w:space="0" w:color="000000"/>
            </w:tcBorders>
            <w:shd w:val="clear" w:color="auto" w:fill="auto"/>
            <w:noWrap/>
            <w:vAlign w:val="center"/>
            <w:hideMark/>
          </w:tcPr>
          <w:p w14:paraId="3CC5BB57" w14:textId="77777777" w:rsidR="00E86DB1" w:rsidRPr="00E86DB1" w:rsidRDefault="00E86DB1" w:rsidP="00E86DB1">
            <w:pPr>
              <w:rPr>
                <w:rFonts w:ascii="Calibri" w:hAnsi="Calibri" w:cs="Arial"/>
                <w:color w:val="000000"/>
                <w:sz w:val="22"/>
                <w:szCs w:val="22"/>
                <w:lang w:val="es-ES"/>
              </w:rPr>
            </w:pPr>
            <w:r w:rsidRPr="00E86DB1">
              <w:rPr>
                <w:rFonts w:ascii="Calibri" w:hAnsi="Calibri" w:cs="Arial"/>
                <w:color w:val="000000"/>
                <w:sz w:val="22"/>
                <w:szCs w:val="22"/>
                <w:lang w:val="es-ES"/>
              </w:rPr>
              <w:t> </w:t>
            </w:r>
          </w:p>
        </w:tc>
      </w:tr>
      <w:tr w:rsidR="00E86DB1" w:rsidRPr="00E86DB1" w14:paraId="6873A7C8" w14:textId="77777777" w:rsidTr="00E86DB1">
        <w:trPr>
          <w:trHeight w:val="900"/>
        </w:trPr>
        <w:tc>
          <w:tcPr>
            <w:tcW w:w="1838" w:type="dxa"/>
            <w:tcBorders>
              <w:top w:val="single" w:sz="4" w:space="0" w:color="auto"/>
              <w:left w:val="single" w:sz="4" w:space="0" w:color="auto"/>
              <w:bottom w:val="single" w:sz="4" w:space="0" w:color="auto"/>
              <w:right w:val="single" w:sz="4" w:space="0" w:color="auto"/>
            </w:tcBorders>
            <w:shd w:val="clear" w:color="FFF2CC" w:fill="FFF2CC"/>
            <w:vAlign w:val="center"/>
            <w:hideMark/>
          </w:tcPr>
          <w:p w14:paraId="03E4E150" w14:textId="77777777" w:rsidR="00E86DB1" w:rsidRPr="00E86DB1" w:rsidRDefault="00E86DB1" w:rsidP="00E86DB1">
            <w:pPr>
              <w:rPr>
                <w:rFonts w:ascii="Calibri" w:hAnsi="Calibri" w:cs="Arial"/>
                <w:color w:val="000000"/>
                <w:sz w:val="22"/>
                <w:szCs w:val="22"/>
                <w:lang w:val="es-ES"/>
              </w:rPr>
            </w:pPr>
            <w:r w:rsidRPr="00E86DB1">
              <w:rPr>
                <w:rFonts w:ascii="Calibri" w:hAnsi="Calibri" w:cs="Arial"/>
                <w:color w:val="000000"/>
                <w:sz w:val="22"/>
                <w:szCs w:val="22"/>
                <w:lang w:val="es-ES"/>
              </w:rPr>
              <w:lastRenderedPageBreak/>
              <w:t xml:space="preserve">Publicación de cronograma de acompañamiento </w:t>
            </w:r>
          </w:p>
        </w:tc>
        <w:tc>
          <w:tcPr>
            <w:tcW w:w="1559" w:type="dxa"/>
            <w:tcBorders>
              <w:top w:val="single" w:sz="4" w:space="0" w:color="auto"/>
              <w:left w:val="nil"/>
              <w:bottom w:val="single" w:sz="4" w:space="0" w:color="auto"/>
              <w:right w:val="single" w:sz="4" w:space="0" w:color="auto"/>
            </w:tcBorders>
            <w:shd w:val="clear" w:color="FFF2CC" w:fill="FFF2CC"/>
            <w:vAlign w:val="center"/>
            <w:hideMark/>
          </w:tcPr>
          <w:p w14:paraId="7EA4690A" w14:textId="77777777" w:rsidR="00E86DB1" w:rsidRPr="00E86DB1" w:rsidRDefault="00E86DB1" w:rsidP="00E86DB1">
            <w:pPr>
              <w:rPr>
                <w:rFonts w:ascii="Calibri" w:hAnsi="Calibri" w:cs="Arial"/>
                <w:color w:val="000000"/>
                <w:sz w:val="22"/>
                <w:szCs w:val="22"/>
                <w:lang w:val="es-ES"/>
              </w:rPr>
            </w:pPr>
            <w:r w:rsidRPr="00E86DB1">
              <w:rPr>
                <w:rFonts w:ascii="Calibri" w:hAnsi="Calibri" w:cs="Arial"/>
                <w:color w:val="000000"/>
                <w:sz w:val="22"/>
                <w:szCs w:val="22"/>
                <w:lang w:val="es-ES"/>
              </w:rPr>
              <w:t xml:space="preserve">Responsables de titulación  Plan de contingencia </w:t>
            </w:r>
          </w:p>
        </w:tc>
        <w:tc>
          <w:tcPr>
            <w:tcW w:w="1276" w:type="dxa"/>
            <w:tcBorders>
              <w:top w:val="single" w:sz="4" w:space="0" w:color="auto"/>
              <w:left w:val="nil"/>
              <w:bottom w:val="single" w:sz="4" w:space="0" w:color="auto"/>
              <w:right w:val="single" w:sz="4" w:space="0" w:color="auto"/>
            </w:tcBorders>
            <w:shd w:val="clear" w:color="FFF2CC" w:fill="FFF2CC"/>
            <w:vAlign w:val="center"/>
            <w:hideMark/>
          </w:tcPr>
          <w:p w14:paraId="045EA091" w14:textId="77777777" w:rsidR="00E86DB1" w:rsidRPr="00E86DB1" w:rsidRDefault="00E86DB1" w:rsidP="00E86DB1">
            <w:pPr>
              <w:jc w:val="center"/>
              <w:rPr>
                <w:rFonts w:ascii="Calibri" w:hAnsi="Calibri" w:cs="Arial"/>
                <w:color w:val="000000"/>
                <w:sz w:val="22"/>
                <w:szCs w:val="22"/>
                <w:lang w:val="es-ES"/>
              </w:rPr>
            </w:pPr>
            <w:r w:rsidRPr="00E86DB1">
              <w:rPr>
                <w:rFonts w:ascii="Calibri" w:hAnsi="Calibri" w:cs="Arial"/>
                <w:color w:val="000000"/>
                <w:sz w:val="22"/>
                <w:szCs w:val="22"/>
                <w:lang w:val="es-ES"/>
              </w:rPr>
              <w:t>06 de enero de 2020</w:t>
            </w:r>
          </w:p>
        </w:tc>
        <w:tc>
          <w:tcPr>
            <w:tcW w:w="709" w:type="dxa"/>
            <w:tcBorders>
              <w:top w:val="single" w:sz="4" w:space="0" w:color="auto"/>
              <w:left w:val="nil"/>
              <w:bottom w:val="single" w:sz="4" w:space="0" w:color="auto"/>
              <w:right w:val="single" w:sz="4" w:space="0" w:color="auto"/>
            </w:tcBorders>
            <w:shd w:val="clear" w:color="FFF2CC" w:fill="FFF2CC"/>
            <w:vAlign w:val="center"/>
            <w:hideMark/>
          </w:tcPr>
          <w:p w14:paraId="3D429EF0" w14:textId="77777777" w:rsidR="00E86DB1" w:rsidRPr="00E86DB1" w:rsidRDefault="00E86DB1" w:rsidP="00E86DB1">
            <w:pPr>
              <w:rPr>
                <w:rFonts w:ascii="Calibri" w:hAnsi="Calibri" w:cs="Arial"/>
                <w:color w:val="000000"/>
                <w:sz w:val="22"/>
                <w:szCs w:val="22"/>
                <w:lang w:val="es-ES"/>
              </w:rPr>
            </w:pPr>
            <w:r w:rsidRPr="00E86DB1">
              <w:rPr>
                <w:rFonts w:ascii="Calibri" w:hAnsi="Calibri" w:cs="Arial"/>
                <w:color w:val="000000"/>
                <w:sz w:val="22"/>
                <w:szCs w:val="22"/>
                <w:lang w:val="es-ES"/>
              </w:rPr>
              <w:t> </w:t>
            </w:r>
          </w:p>
        </w:tc>
        <w:tc>
          <w:tcPr>
            <w:tcW w:w="1701" w:type="dxa"/>
            <w:tcBorders>
              <w:top w:val="single" w:sz="4" w:space="0" w:color="auto"/>
              <w:left w:val="nil"/>
              <w:bottom w:val="single" w:sz="4" w:space="0" w:color="auto"/>
              <w:right w:val="single" w:sz="4" w:space="0" w:color="auto"/>
            </w:tcBorders>
            <w:shd w:val="clear" w:color="FFF2CC" w:fill="FFF2CC"/>
            <w:vAlign w:val="center"/>
            <w:hideMark/>
          </w:tcPr>
          <w:p w14:paraId="3FD822DF" w14:textId="77777777" w:rsidR="00E86DB1" w:rsidRPr="00E86DB1" w:rsidRDefault="00E86DB1" w:rsidP="00E86DB1">
            <w:pPr>
              <w:rPr>
                <w:rFonts w:ascii="Calibri" w:hAnsi="Calibri" w:cs="Arial"/>
                <w:color w:val="000000"/>
                <w:sz w:val="22"/>
                <w:szCs w:val="22"/>
                <w:lang w:val="es-ES"/>
              </w:rPr>
            </w:pPr>
            <w:r w:rsidRPr="00E86DB1">
              <w:rPr>
                <w:rFonts w:ascii="Calibri" w:hAnsi="Calibri" w:cs="Arial"/>
                <w:color w:val="000000"/>
                <w:sz w:val="22"/>
                <w:szCs w:val="22"/>
                <w:lang w:val="es-ES"/>
              </w:rPr>
              <w:t xml:space="preserve">Responsables de titulación  Plan de contingencia, secretaría </w:t>
            </w:r>
          </w:p>
        </w:tc>
        <w:tc>
          <w:tcPr>
            <w:tcW w:w="1701" w:type="dxa"/>
            <w:tcBorders>
              <w:top w:val="single" w:sz="4" w:space="0" w:color="auto"/>
              <w:left w:val="nil"/>
              <w:bottom w:val="single" w:sz="4" w:space="0" w:color="auto"/>
              <w:right w:val="single" w:sz="4" w:space="0" w:color="auto"/>
            </w:tcBorders>
            <w:shd w:val="clear" w:color="FFF2CC" w:fill="FFF2CC"/>
            <w:noWrap/>
            <w:vAlign w:val="center"/>
            <w:hideMark/>
          </w:tcPr>
          <w:p w14:paraId="61BE9C00" w14:textId="77777777" w:rsidR="00E86DB1" w:rsidRPr="00E86DB1" w:rsidRDefault="00E86DB1" w:rsidP="00E86DB1">
            <w:pPr>
              <w:rPr>
                <w:rFonts w:ascii="Calibri" w:hAnsi="Calibri" w:cs="Arial"/>
                <w:color w:val="000000"/>
                <w:sz w:val="22"/>
                <w:szCs w:val="22"/>
                <w:lang w:val="es-ES"/>
              </w:rPr>
            </w:pPr>
            <w:r w:rsidRPr="00E86DB1">
              <w:rPr>
                <w:rFonts w:ascii="Calibri" w:hAnsi="Calibri" w:cs="Arial"/>
                <w:color w:val="000000"/>
                <w:sz w:val="22"/>
                <w:szCs w:val="22"/>
                <w:lang w:val="es-ES"/>
              </w:rPr>
              <w:t> </w:t>
            </w:r>
            <w:bookmarkStart w:id="0" w:name="_GoBack"/>
            <w:bookmarkEnd w:id="0"/>
          </w:p>
        </w:tc>
      </w:tr>
      <w:tr w:rsidR="00E86DB1" w:rsidRPr="00E86DB1" w14:paraId="3EF47F35" w14:textId="77777777" w:rsidTr="00E86DB1">
        <w:trPr>
          <w:trHeight w:val="600"/>
        </w:trPr>
        <w:tc>
          <w:tcPr>
            <w:tcW w:w="1838" w:type="dxa"/>
            <w:tcBorders>
              <w:top w:val="nil"/>
              <w:left w:val="single" w:sz="4" w:space="0" w:color="auto"/>
              <w:bottom w:val="single" w:sz="4" w:space="0" w:color="auto"/>
              <w:right w:val="single" w:sz="4" w:space="0" w:color="auto"/>
            </w:tcBorders>
            <w:shd w:val="clear" w:color="FFF2CC" w:fill="FFF2CC"/>
            <w:vAlign w:val="center"/>
            <w:hideMark/>
          </w:tcPr>
          <w:p w14:paraId="37F88032" w14:textId="77777777" w:rsidR="00E86DB1" w:rsidRPr="00E86DB1" w:rsidRDefault="00E86DB1" w:rsidP="00E86DB1">
            <w:pPr>
              <w:rPr>
                <w:rFonts w:ascii="Calibri" w:hAnsi="Calibri" w:cs="Arial"/>
                <w:color w:val="000000"/>
                <w:sz w:val="22"/>
                <w:szCs w:val="22"/>
                <w:lang w:val="es-ES"/>
              </w:rPr>
            </w:pPr>
            <w:r w:rsidRPr="00E86DB1">
              <w:rPr>
                <w:rFonts w:ascii="Calibri" w:hAnsi="Calibri" w:cs="Arial"/>
                <w:color w:val="000000"/>
                <w:sz w:val="22"/>
                <w:szCs w:val="22"/>
                <w:lang w:val="es-ES"/>
              </w:rPr>
              <w:t xml:space="preserve">Periodo de acompañamiento </w:t>
            </w:r>
          </w:p>
        </w:tc>
        <w:tc>
          <w:tcPr>
            <w:tcW w:w="1559" w:type="dxa"/>
            <w:tcBorders>
              <w:top w:val="nil"/>
              <w:left w:val="nil"/>
              <w:bottom w:val="single" w:sz="4" w:space="0" w:color="auto"/>
              <w:right w:val="single" w:sz="4" w:space="0" w:color="auto"/>
            </w:tcBorders>
            <w:shd w:val="clear" w:color="FFF2CC" w:fill="FFF2CC"/>
            <w:vAlign w:val="center"/>
            <w:hideMark/>
          </w:tcPr>
          <w:p w14:paraId="535ABE27" w14:textId="77777777" w:rsidR="00E86DB1" w:rsidRPr="00E86DB1" w:rsidRDefault="00E86DB1" w:rsidP="00E86DB1">
            <w:pPr>
              <w:rPr>
                <w:rFonts w:ascii="Calibri" w:hAnsi="Calibri" w:cs="Arial"/>
                <w:color w:val="000000"/>
                <w:sz w:val="22"/>
                <w:szCs w:val="22"/>
                <w:lang w:val="es-ES"/>
              </w:rPr>
            </w:pPr>
            <w:r w:rsidRPr="00E86DB1">
              <w:rPr>
                <w:rFonts w:ascii="Calibri" w:hAnsi="Calibri" w:cs="Arial"/>
                <w:color w:val="000000"/>
                <w:sz w:val="22"/>
                <w:szCs w:val="22"/>
                <w:lang w:val="es-ES"/>
              </w:rPr>
              <w:t>Estudiantes</w:t>
            </w:r>
          </w:p>
        </w:tc>
        <w:tc>
          <w:tcPr>
            <w:tcW w:w="1276" w:type="dxa"/>
            <w:tcBorders>
              <w:top w:val="nil"/>
              <w:left w:val="nil"/>
              <w:bottom w:val="single" w:sz="4" w:space="0" w:color="auto"/>
              <w:right w:val="single" w:sz="4" w:space="0" w:color="auto"/>
            </w:tcBorders>
            <w:shd w:val="clear" w:color="FFF2CC" w:fill="FFF2CC"/>
            <w:vAlign w:val="center"/>
            <w:hideMark/>
          </w:tcPr>
          <w:p w14:paraId="5B3DBCA7" w14:textId="77777777" w:rsidR="00E86DB1" w:rsidRPr="00E86DB1" w:rsidRDefault="00E86DB1" w:rsidP="00E86DB1">
            <w:pPr>
              <w:jc w:val="center"/>
              <w:rPr>
                <w:rFonts w:ascii="Calibri" w:hAnsi="Calibri" w:cs="Arial"/>
                <w:color w:val="000000"/>
                <w:sz w:val="22"/>
                <w:szCs w:val="22"/>
                <w:lang w:val="es-ES"/>
              </w:rPr>
            </w:pPr>
            <w:r w:rsidRPr="00E86DB1">
              <w:rPr>
                <w:rFonts w:ascii="Calibri" w:hAnsi="Calibri" w:cs="Arial"/>
                <w:color w:val="000000"/>
                <w:sz w:val="22"/>
                <w:szCs w:val="22"/>
                <w:lang w:val="es-ES"/>
              </w:rPr>
              <w:t>del 11 de enero de 2020 al 01 de febrero de 2020</w:t>
            </w:r>
          </w:p>
        </w:tc>
        <w:tc>
          <w:tcPr>
            <w:tcW w:w="709" w:type="dxa"/>
            <w:tcBorders>
              <w:top w:val="nil"/>
              <w:left w:val="nil"/>
              <w:bottom w:val="single" w:sz="4" w:space="0" w:color="auto"/>
              <w:right w:val="single" w:sz="4" w:space="0" w:color="auto"/>
            </w:tcBorders>
            <w:shd w:val="clear" w:color="FFF2CC" w:fill="FFF2CC"/>
            <w:vAlign w:val="center"/>
            <w:hideMark/>
          </w:tcPr>
          <w:p w14:paraId="6A7B2E61" w14:textId="77777777" w:rsidR="00E86DB1" w:rsidRPr="00E86DB1" w:rsidRDefault="00E86DB1" w:rsidP="00E86DB1">
            <w:pPr>
              <w:rPr>
                <w:rFonts w:ascii="Calibri" w:hAnsi="Calibri" w:cs="Arial"/>
                <w:color w:val="000000"/>
                <w:sz w:val="22"/>
                <w:szCs w:val="22"/>
                <w:lang w:val="es-ES"/>
              </w:rPr>
            </w:pPr>
            <w:r w:rsidRPr="00E86DB1">
              <w:rPr>
                <w:rFonts w:ascii="Calibri" w:hAnsi="Calibri" w:cs="Arial"/>
                <w:color w:val="000000"/>
                <w:sz w:val="22"/>
                <w:szCs w:val="22"/>
                <w:lang w:val="es-ES"/>
              </w:rPr>
              <w:t> </w:t>
            </w:r>
          </w:p>
        </w:tc>
        <w:tc>
          <w:tcPr>
            <w:tcW w:w="1701" w:type="dxa"/>
            <w:tcBorders>
              <w:top w:val="nil"/>
              <w:left w:val="nil"/>
              <w:bottom w:val="single" w:sz="4" w:space="0" w:color="auto"/>
              <w:right w:val="single" w:sz="4" w:space="0" w:color="auto"/>
            </w:tcBorders>
            <w:shd w:val="clear" w:color="FFF2CC" w:fill="FFF2CC"/>
            <w:vAlign w:val="center"/>
            <w:hideMark/>
          </w:tcPr>
          <w:p w14:paraId="12AF25AB" w14:textId="77777777" w:rsidR="00E86DB1" w:rsidRPr="00E86DB1" w:rsidRDefault="00E86DB1" w:rsidP="00E86DB1">
            <w:pPr>
              <w:rPr>
                <w:rFonts w:ascii="Calibri" w:hAnsi="Calibri" w:cs="Arial"/>
                <w:color w:val="000000"/>
                <w:sz w:val="22"/>
                <w:szCs w:val="22"/>
                <w:lang w:val="es-ES"/>
              </w:rPr>
            </w:pPr>
            <w:r w:rsidRPr="00E86DB1">
              <w:rPr>
                <w:rFonts w:ascii="Calibri" w:hAnsi="Calibri" w:cs="Arial"/>
                <w:color w:val="000000"/>
                <w:sz w:val="22"/>
                <w:szCs w:val="22"/>
                <w:lang w:val="es-ES"/>
              </w:rPr>
              <w:t xml:space="preserve">Docentes y estudiantes </w:t>
            </w:r>
          </w:p>
        </w:tc>
        <w:tc>
          <w:tcPr>
            <w:tcW w:w="1701" w:type="dxa"/>
            <w:tcBorders>
              <w:top w:val="nil"/>
              <w:left w:val="nil"/>
              <w:bottom w:val="single" w:sz="4" w:space="0" w:color="auto"/>
              <w:right w:val="single" w:sz="4" w:space="0" w:color="auto"/>
            </w:tcBorders>
            <w:shd w:val="clear" w:color="FFF2CC" w:fill="FFF2CC"/>
            <w:noWrap/>
            <w:vAlign w:val="center"/>
            <w:hideMark/>
          </w:tcPr>
          <w:p w14:paraId="6444D035" w14:textId="77777777" w:rsidR="00E86DB1" w:rsidRPr="00E86DB1" w:rsidRDefault="00E86DB1" w:rsidP="00E86DB1">
            <w:pPr>
              <w:rPr>
                <w:rFonts w:ascii="Calibri" w:hAnsi="Calibri" w:cs="Arial"/>
                <w:color w:val="000000"/>
                <w:sz w:val="22"/>
                <w:szCs w:val="22"/>
                <w:lang w:val="es-ES"/>
              </w:rPr>
            </w:pPr>
            <w:r w:rsidRPr="00E86DB1">
              <w:rPr>
                <w:rFonts w:ascii="Calibri" w:hAnsi="Calibri" w:cs="Arial"/>
                <w:color w:val="000000"/>
                <w:sz w:val="22"/>
                <w:szCs w:val="22"/>
                <w:lang w:val="es-ES"/>
              </w:rPr>
              <w:t> </w:t>
            </w:r>
          </w:p>
        </w:tc>
      </w:tr>
      <w:tr w:rsidR="00E86DB1" w:rsidRPr="00E86DB1" w14:paraId="3A6C2A05" w14:textId="77777777" w:rsidTr="00E86DB1">
        <w:trPr>
          <w:trHeight w:val="300"/>
        </w:trPr>
        <w:tc>
          <w:tcPr>
            <w:tcW w:w="8784" w:type="dxa"/>
            <w:gridSpan w:val="6"/>
            <w:tcBorders>
              <w:top w:val="single" w:sz="4" w:space="0" w:color="auto"/>
              <w:left w:val="single" w:sz="4" w:space="0" w:color="auto"/>
              <w:bottom w:val="single" w:sz="4" w:space="0" w:color="auto"/>
              <w:right w:val="single" w:sz="4" w:space="0" w:color="auto"/>
            </w:tcBorders>
            <w:shd w:val="clear" w:color="FFF2CC" w:fill="FFF2CC"/>
            <w:vAlign w:val="center"/>
            <w:hideMark/>
          </w:tcPr>
          <w:p w14:paraId="44C0FB0E" w14:textId="77777777" w:rsidR="00E86DB1" w:rsidRPr="00E86DB1" w:rsidRDefault="00E86DB1" w:rsidP="00E86DB1">
            <w:pPr>
              <w:jc w:val="center"/>
              <w:rPr>
                <w:rFonts w:ascii="Calibri" w:hAnsi="Calibri" w:cs="Arial"/>
                <w:b/>
                <w:bCs/>
                <w:color w:val="000000"/>
                <w:sz w:val="22"/>
                <w:szCs w:val="22"/>
                <w:lang w:val="es-ES"/>
              </w:rPr>
            </w:pPr>
            <w:r w:rsidRPr="00E86DB1">
              <w:rPr>
                <w:rFonts w:ascii="Calibri" w:hAnsi="Calibri" w:cs="Arial"/>
                <w:b/>
                <w:bCs/>
                <w:color w:val="000000"/>
                <w:sz w:val="22"/>
                <w:szCs w:val="22"/>
                <w:lang w:val="es-ES"/>
              </w:rPr>
              <w:t xml:space="preserve">Examen </w:t>
            </w:r>
            <w:proofErr w:type="spellStart"/>
            <w:r w:rsidRPr="00E86DB1">
              <w:rPr>
                <w:rFonts w:ascii="Calibri" w:hAnsi="Calibri" w:cs="Arial"/>
                <w:b/>
                <w:bCs/>
                <w:color w:val="000000"/>
                <w:sz w:val="22"/>
                <w:szCs w:val="22"/>
                <w:lang w:val="es-ES"/>
              </w:rPr>
              <w:t>Complexivo</w:t>
            </w:r>
            <w:proofErr w:type="spellEnd"/>
            <w:r w:rsidRPr="00E86DB1">
              <w:rPr>
                <w:rFonts w:ascii="Calibri" w:hAnsi="Calibri" w:cs="Arial"/>
                <w:b/>
                <w:bCs/>
                <w:color w:val="000000"/>
                <w:sz w:val="22"/>
                <w:szCs w:val="22"/>
                <w:lang w:val="es-ES"/>
              </w:rPr>
              <w:t xml:space="preserve"> </w:t>
            </w:r>
          </w:p>
        </w:tc>
      </w:tr>
      <w:tr w:rsidR="00E86DB1" w:rsidRPr="00E86DB1" w14:paraId="3C79E171" w14:textId="77777777" w:rsidTr="00E86DB1">
        <w:trPr>
          <w:trHeight w:val="900"/>
        </w:trPr>
        <w:tc>
          <w:tcPr>
            <w:tcW w:w="1838" w:type="dxa"/>
            <w:tcBorders>
              <w:top w:val="nil"/>
              <w:left w:val="single" w:sz="4" w:space="0" w:color="auto"/>
              <w:bottom w:val="single" w:sz="4" w:space="0" w:color="auto"/>
              <w:right w:val="single" w:sz="4" w:space="0" w:color="auto"/>
            </w:tcBorders>
            <w:shd w:val="clear" w:color="FFF2CC" w:fill="C6E0B4"/>
            <w:vAlign w:val="center"/>
            <w:hideMark/>
          </w:tcPr>
          <w:p w14:paraId="6294C4CD" w14:textId="77777777" w:rsidR="00E86DB1" w:rsidRPr="00E86DB1" w:rsidRDefault="00E86DB1" w:rsidP="00E86DB1">
            <w:pPr>
              <w:rPr>
                <w:rFonts w:ascii="Calibri" w:hAnsi="Calibri" w:cs="Arial"/>
                <w:color w:val="000000"/>
                <w:sz w:val="22"/>
                <w:szCs w:val="22"/>
                <w:lang w:val="es-ES"/>
              </w:rPr>
            </w:pPr>
            <w:r w:rsidRPr="00E86DB1">
              <w:rPr>
                <w:rFonts w:ascii="Calibri" w:hAnsi="Calibri" w:cs="Arial"/>
                <w:color w:val="000000"/>
                <w:sz w:val="22"/>
                <w:szCs w:val="22"/>
                <w:lang w:val="es-ES"/>
              </w:rPr>
              <w:t>Entrega del sistema para sorteo de preguntas y elaboración de cuadernillos</w:t>
            </w:r>
          </w:p>
        </w:tc>
        <w:tc>
          <w:tcPr>
            <w:tcW w:w="1559" w:type="dxa"/>
            <w:tcBorders>
              <w:top w:val="nil"/>
              <w:left w:val="nil"/>
              <w:bottom w:val="single" w:sz="4" w:space="0" w:color="auto"/>
              <w:right w:val="single" w:sz="4" w:space="0" w:color="auto"/>
            </w:tcBorders>
            <w:shd w:val="clear" w:color="FFF2CC" w:fill="C6E0B4"/>
            <w:vAlign w:val="center"/>
            <w:hideMark/>
          </w:tcPr>
          <w:p w14:paraId="004ED527" w14:textId="77777777" w:rsidR="00E86DB1" w:rsidRPr="00E86DB1" w:rsidRDefault="00E86DB1" w:rsidP="00E86DB1">
            <w:pPr>
              <w:rPr>
                <w:rFonts w:ascii="Calibri" w:hAnsi="Calibri" w:cs="Arial"/>
                <w:color w:val="000000"/>
                <w:sz w:val="22"/>
                <w:szCs w:val="22"/>
                <w:lang w:val="es-ES"/>
              </w:rPr>
            </w:pPr>
            <w:r w:rsidRPr="00E86DB1">
              <w:rPr>
                <w:rFonts w:ascii="Calibri" w:hAnsi="Calibri" w:cs="Arial"/>
                <w:color w:val="000000"/>
                <w:sz w:val="22"/>
                <w:szCs w:val="22"/>
                <w:lang w:val="es-ES"/>
              </w:rPr>
              <w:t>Coordinadora Carrera de Análisis de Sistemas y Desarrollo de Software</w:t>
            </w:r>
          </w:p>
        </w:tc>
        <w:tc>
          <w:tcPr>
            <w:tcW w:w="1276" w:type="dxa"/>
            <w:tcBorders>
              <w:top w:val="nil"/>
              <w:left w:val="nil"/>
              <w:bottom w:val="single" w:sz="4" w:space="0" w:color="auto"/>
              <w:right w:val="single" w:sz="4" w:space="0" w:color="auto"/>
            </w:tcBorders>
            <w:shd w:val="clear" w:color="FFF2CC" w:fill="C6E0B4"/>
            <w:vAlign w:val="center"/>
            <w:hideMark/>
          </w:tcPr>
          <w:p w14:paraId="6B53E320" w14:textId="77777777" w:rsidR="00E86DB1" w:rsidRPr="00E86DB1" w:rsidRDefault="00E86DB1" w:rsidP="00E86DB1">
            <w:pPr>
              <w:rPr>
                <w:rFonts w:ascii="Calibri" w:hAnsi="Calibri" w:cs="Arial"/>
                <w:color w:val="000000"/>
                <w:sz w:val="22"/>
                <w:szCs w:val="22"/>
                <w:lang w:val="es-ES"/>
              </w:rPr>
            </w:pPr>
            <w:r w:rsidRPr="00E86DB1">
              <w:rPr>
                <w:rFonts w:ascii="Calibri" w:hAnsi="Calibri" w:cs="Arial"/>
                <w:color w:val="000000"/>
                <w:sz w:val="22"/>
                <w:szCs w:val="22"/>
                <w:lang w:val="es-ES"/>
              </w:rPr>
              <w:t>18 de febrero de 2020</w:t>
            </w:r>
          </w:p>
        </w:tc>
        <w:tc>
          <w:tcPr>
            <w:tcW w:w="709" w:type="dxa"/>
            <w:tcBorders>
              <w:top w:val="nil"/>
              <w:left w:val="nil"/>
              <w:bottom w:val="single" w:sz="4" w:space="0" w:color="auto"/>
              <w:right w:val="single" w:sz="4" w:space="0" w:color="auto"/>
            </w:tcBorders>
            <w:shd w:val="clear" w:color="FFF2CC" w:fill="C6E0B4"/>
            <w:vAlign w:val="center"/>
            <w:hideMark/>
          </w:tcPr>
          <w:p w14:paraId="0C3D380B" w14:textId="77777777" w:rsidR="00E86DB1" w:rsidRPr="00E86DB1" w:rsidRDefault="00E86DB1" w:rsidP="00E86DB1">
            <w:pPr>
              <w:rPr>
                <w:rFonts w:ascii="Calibri" w:hAnsi="Calibri" w:cs="Arial"/>
                <w:color w:val="000000"/>
                <w:sz w:val="22"/>
                <w:szCs w:val="22"/>
                <w:lang w:val="es-ES"/>
              </w:rPr>
            </w:pPr>
            <w:r w:rsidRPr="00E86DB1">
              <w:rPr>
                <w:rFonts w:ascii="Calibri" w:hAnsi="Calibri" w:cs="Arial"/>
                <w:color w:val="000000"/>
                <w:sz w:val="22"/>
                <w:szCs w:val="22"/>
                <w:lang w:val="es-ES"/>
              </w:rPr>
              <w:t> </w:t>
            </w:r>
          </w:p>
        </w:tc>
        <w:tc>
          <w:tcPr>
            <w:tcW w:w="1701" w:type="dxa"/>
            <w:tcBorders>
              <w:top w:val="nil"/>
              <w:left w:val="nil"/>
              <w:bottom w:val="single" w:sz="4" w:space="0" w:color="auto"/>
              <w:right w:val="single" w:sz="4" w:space="0" w:color="auto"/>
            </w:tcBorders>
            <w:shd w:val="clear" w:color="FFF2CC" w:fill="C6E0B4"/>
            <w:vAlign w:val="center"/>
            <w:hideMark/>
          </w:tcPr>
          <w:p w14:paraId="239BB1C6" w14:textId="77777777" w:rsidR="00E86DB1" w:rsidRPr="00E86DB1" w:rsidRDefault="00E86DB1" w:rsidP="00E86DB1">
            <w:pPr>
              <w:rPr>
                <w:rFonts w:ascii="Calibri" w:hAnsi="Calibri" w:cs="Arial"/>
                <w:color w:val="000000"/>
                <w:sz w:val="22"/>
                <w:szCs w:val="22"/>
                <w:lang w:val="es-ES"/>
              </w:rPr>
            </w:pPr>
            <w:r w:rsidRPr="00E86DB1">
              <w:rPr>
                <w:rFonts w:ascii="Calibri" w:hAnsi="Calibri" w:cs="Arial"/>
                <w:color w:val="000000"/>
                <w:sz w:val="22"/>
                <w:szCs w:val="22"/>
                <w:lang w:val="es-ES"/>
              </w:rPr>
              <w:t>Coordinador de carrera y docentes</w:t>
            </w:r>
          </w:p>
        </w:tc>
        <w:tc>
          <w:tcPr>
            <w:tcW w:w="1701" w:type="dxa"/>
            <w:tcBorders>
              <w:top w:val="nil"/>
              <w:left w:val="nil"/>
              <w:bottom w:val="single" w:sz="4" w:space="0" w:color="auto"/>
              <w:right w:val="single" w:sz="4" w:space="0" w:color="auto"/>
            </w:tcBorders>
            <w:shd w:val="clear" w:color="FFF2CC" w:fill="C6E0B4"/>
            <w:vAlign w:val="center"/>
            <w:hideMark/>
          </w:tcPr>
          <w:p w14:paraId="26FFC01D" w14:textId="77777777" w:rsidR="00E86DB1" w:rsidRPr="00E86DB1" w:rsidRDefault="00E86DB1" w:rsidP="00E86DB1">
            <w:pPr>
              <w:rPr>
                <w:rFonts w:ascii="Calibri" w:hAnsi="Calibri" w:cs="Arial"/>
                <w:color w:val="000000"/>
                <w:sz w:val="22"/>
                <w:szCs w:val="22"/>
                <w:lang w:val="es-ES"/>
              </w:rPr>
            </w:pPr>
            <w:r w:rsidRPr="00E86DB1">
              <w:rPr>
                <w:rFonts w:ascii="Calibri" w:hAnsi="Calibri" w:cs="Arial"/>
                <w:color w:val="000000"/>
                <w:sz w:val="22"/>
                <w:szCs w:val="22"/>
                <w:lang w:val="es-ES"/>
              </w:rPr>
              <w:t> </w:t>
            </w:r>
          </w:p>
        </w:tc>
      </w:tr>
      <w:tr w:rsidR="00E86DB1" w:rsidRPr="00E86DB1" w14:paraId="3DE606A9" w14:textId="77777777" w:rsidTr="00E86DB1">
        <w:trPr>
          <w:trHeight w:val="600"/>
        </w:trPr>
        <w:tc>
          <w:tcPr>
            <w:tcW w:w="1838" w:type="dxa"/>
            <w:tcBorders>
              <w:top w:val="nil"/>
              <w:left w:val="single" w:sz="4" w:space="0" w:color="auto"/>
              <w:bottom w:val="single" w:sz="4" w:space="0" w:color="auto"/>
              <w:right w:val="single" w:sz="4" w:space="0" w:color="auto"/>
            </w:tcBorders>
            <w:shd w:val="clear" w:color="FFF2CC" w:fill="C6E0B4"/>
            <w:vAlign w:val="center"/>
            <w:hideMark/>
          </w:tcPr>
          <w:p w14:paraId="2ACA7BC7" w14:textId="77777777" w:rsidR="00E86DB1" w:rsidRPr="00E86DB1" w:rsidRDefault="00E86DB1" w:rsidP="00E86DB1">
            <w:pPr>
              <w:rPr>
                <w:rFonts w:ascii="Calibri" w:hAnsi="Calibri" w:cs="Arial"/>
                <w:color w:val="000000"/>
                <w:sz w:val="22"/>
                <w:szCs w:val="22"/>
                <w:lang w:val="es-ES"/>
              </w:rPr>
            </w:pPr>
            <w:r w:rsidRPr="00E86DB1">
              <w:rPr>
                <w:rFonts w:ascii="Calibri" w:hAnsi="Calibri" w:cs="Arial"/>
                <w:color w:val="000000"/>
                <w:sz w:val="22"/>
                <w:szCs w:val="22"/>
                <w:lang w:val="es-ES"/>
              </w:rPr>
              <w:t>Entrega de reactivos a Coordinadores de Carrera</w:t>
            </w:r>
          </w:p>
        </w:tc>
        <w:tc>
          <w:tcPr>
            <w:tcW w:w="1559" w:type="dxa"/>
            <w:tcBorders>
              <w:top w:val="nil"/>
              <w:left w:val="nil"/>
              <w:bottom w:val="single" w:sz="4" w:space="0" w:color="auto"/>
              <w:right w:val="single" w:sz="4" w:space="0" w:color="auto"/>
            </w:tcBorders>
            <w:shd w:val="clear" w:color="FFF2CC" w:fill="C6E0B4"/>
            <w:vAlign w:val="center"/>
            <w:hideMark/>
          </w:tcPr>
          <w:p w14:paraId="34FB3EF6" w14:textId="77777777" w:rsidR="00E86DB1" w:rsidRPr="00E86DB1" w:rsidRDefault="00E86DB1" w:rsidP="00E86DB1">
            <w:pPr>
              <w:rPr>
                <w:rFonts w:ascii="Calibri" w:hAnsi="Calibri" w:cs="Arial"/>
                <w:color w:val="000000"/>
                <w:sz w:val="22"/>
                <w:szCs w:val="22"/>
                <w:lang w:val="es-ES"/>
              </w:rPr>
            </w:pPr>
            <w:r w:rsidRPr="00E86DB1">
              <w:rPr>
                <w:rFonts w:ascii="Calibri" w:hAnsi="Calibri" w:cs="Arial"/>
                <w:color w:val="000000"/>
                <w:sz w:val="22"/>
                <w:szCs w:val="22"/>
                <w:lang w:val="es-ES"/>
              </w:rPr>
              <w:t>Docentes</w:t>
            </w:r>
          </w:p>
        </w:tc>
        <w:tc>
          <w:tcPr>
            <w:tcW w:w="1276" w:type="dxa"/>
            <w:tcBorders>
              <w:top w:val="nil"/>
              <w:left w:val="nil"/>
              <w:bottom w:val="single" w:sz="4" w:space="0" w:color="auto"/>
              <w:right w:val="single" w:sz="4" w:space="0" w:color="auto"/>
            </w:tcBorders>
            <w:shd w:val="clear" w:color="FFF2CC" w:fill="C6E0B4"/>
            <w:vAlign w:val="center"/>
            <w:hideMark/>
          </w:tcPr>
          <w:p w14:paraId="25AB29A7" w14:textId="77777777" w:rsidR="00E86DB1" w:rsidRPr="00E86DB1" w:rsidRDefault="00E86DB1" w:rsidP="00E86DB1">
            <w:pPr>
              <w:rPr>
                <w:rFonts w:ascii="Calibri" w:hAnsi="Calibri" w:cs="Arial"/>
                <w:color w:val="000000"/>
                <w:sz w:val="22"/>
                <w:szCs w:val="22"/>
                <w:lang w:val="es-ES"/>
              </w:rPr>
            </w:pPr>
            <w:r w:rsidRPr="00E86DB1">
              <w:rPr>
                <w:rFonts w:ascii="Calibri" w:hAnsi="Calibri" w:cs="Arial"/>
                <w:color w:val="000000"/>
                <w:sz w:val="22"/>
                <w:szCs w:val="22"/>
                <w:lang w:val="es-ES"/>
              </w:rPr>
              <w:t>20 de febrero de 2020</w:t>
            </w:r>
          </w:p>
        </w:tc>
        <w:tc>
          <w:tcPr>
            <w:tcW w:w="709" w:type="dxa"/>
            <w:tcBorders>
              <w:top w:val="nil"/>
              <w:left w:val="nil"/>
              <w:bottom w:val="single" w:sz="4" w:space="0" w:color="auto"/>
              <w:right w:val="single" w:sz="4" w:space="0" w:color="auto"/>
            </w:tcBorders>
            <w:shd w:val="clear" w:color="FFF2CC" w:fill="C6E0B4"/>
            <w:vAlign w:val="center"/>
            <w:hideMark/>
          </w:tcPr>
          <w:p w14:paraId="3269ADAE" w14:textId="77777777" w:rsidR="00E86DB1" w:rsidRPr="00E86DB1" w:rsidRDefault="00E86DB1" w:rsidP="00E86DB1">
            <w:pPr>
              <w:rPr>
                <w:rFonts w:ascii="Calibri" w:hAnsi="Calibri" w:cs="Arial"/>
                <w:color w:val="000000"/>
                <w:sz w:val="22"/>
                <w:szCs w:val="22"/>
                <w:lang w:val="es-ES"/>
              </w:rPr>
            </w:pPr>
            <w:r w:rsidRPr="00E86DB1">
              <w:rPr>
                <w:rFonts w:ascii="Calibri" w:hAnsi="Calibri" w:cs="Arial"/>
                <w:color w:val="000000"/>
                <w:sz w:val="22"/>
                <w:szCs w:val="22"/>
                <w:lang w:val="es-ES"/>
              </w:rPr>
              <w:t> </w:t>
            </w:r>
          </w:p>
        </w:tc>
        <w:tc>
          <w:tcPr>
            <w:tcW w:w="1701" w:type="dxa"/>
            <w:tcBorders>
              <w:top w:val="nil"/>
              <w:left w:val="nil"/>
              <w:bottom w:val="single" w:sz="4" w:space="0" w:color="auto"/>
              <w:right w:val="single" w:sz="4" w:space="0" w:color="auto"/>
            </w:tcBorders>
            <w:shd w:val="clear" w:color="FFF2CC" w:fill="C6E0B4"/>
            <w:vAlign w:val="center"/>
            <w:hideMark/>
          </w:tcPr>
          <w:p w14:paraId="1B38C707" w14:textId="77777777" w:rsidR="00E86DB1" w:rsidRPr="00E86DB1" w:rsidRDefault="00E86DB1" w:rsidP="00E86DB1">
            <w:pPr>
              <w:rPr>
                <w:rFonts w:ascii="Calibri" w:hAnsi="Calibri" w:cs="Arial"/>
                <w:color w:val="000000"/>
                <w:sz w:val="22"/>
                <w:szCs w:val="22"/>
                <w:lang w:val="es-ES"/>
              </w:rPr>
            </w:pPr>
            <w:r w:rsidRPr="00E86DB1">
              <w:rPr>
                <w:rFonts w:ascii="Calibri" w:hAnsi="Calibri" w:cs="Arial"/>
                <w:color w:val="000000"/>
                <w:sz w:val="22"/>
                <w:szCs w:val="22"/>
                <w:lang w:val="es-ES"/>
              </w:rPr>
              <w:t>Coordinador de carrera y docentes</w:t>
            </w:r>
          </w:p>
        </w:tc>
        <w:tc>
          <w:tcPr>
            <w:tcW w:w="1701" w:type="dxa"/>
            <w:tcBorders>
              <w:top w:val="nil"/>
              <w:left w:val="nil"/>
              <w:bottom w:val="single" w:sz="4" w:space="0" w:color="auto"/>
              <w:right w:val="single" w:sz="4" w:space="0" w:color="auto"/>
            </w:tcBorders>
            <w:shd w:val="clear" w:color="FFF2CC" w:fill="C6E0B4"/>
            <w:vAlign w:val="center"/>
            <w:hideMark/>
          </w:tcPr>
          <w:p w14:paraId="6C3810B6" w14:textId="77777777" w:rsidR="00E86DB1" w:rsidRPr="00E86DB1" w:rsidRDefault="00E86DB1" w:rsidP="00E86DB1">
            <w:pPr>
              <w:rPr>
                <w:rFonts w:ascii="Calibri" w:hAnsi="Calibri" w:cs="Arial"/>
                <w:color w:val="000000"/>
                <w:sz w:val="22"/>
                <w:szCs w:val="22"/>
                <w:lang w:val="es-ES"/>
              </w:rPr>
            </w:pPr>
            <w:r w:rsidRPr="00E86DB1">
              <w:rPr>
                <w:rFonts w:ascii="Calibri" w:hAnsi="Calibri" w:cs="Arial"/>
                <w:color w:val="000000"/>
                <w:sz w:val="22"/>
                <w:szCs w:val="22"/>
                <w:lang w:val="es-ES"/>
              </w:rPr>
              <w:t> </w:t>
            </w:r>
          </w:p>
        </w:tc>
      </w:tr>
      <w:tr w:rsidR="00E86DB1" w:rsidRPr="00E86DB1" w14:paraId="68138362" w14:textId="77777777" w:rsidTr="00E86DB1">
        <w:trPr>
          <w:trHeight w:val="900"/>
        </w:trPr>
        <w:tc>
          <w:tcPr>
            <w:tcW w:w="1838" w:type="dxa"/>
            <w:tcBorders>
              <w:top w:val="nil"/>
              <w:left w:val="single" w:sz="4" w:space="0" w:color="auto"/>
              <w:bottom w:val="single" w:sz="4" w:space="0" w:color="auto"/>
              <w:right w:val="single" w:sz="4" w:space="0" w:color="auto"/>
            </w:tcBorders>
            <w:shd w:val="clear" w:color="FFF2CC" w:fill="C6E0B4"/>
            <w:vAlign w:val="center"/>
            <w:hideMark/>
          </w:tcPr>
          <w:p w14:paraId="3C9A54A4" w14:textId="77777777" w:rsidR="00E86DB1" w:rsidRPr="00E86DB1" w:rsidRDefault="00E86DB1" w:rsidP="00E86DB1">
            <w:pPr>
              <w:rPr>
                <w:rFonts w:ascii="Calibri" w:hAnsi="Calibri" w:cs="Arial"/>
                <w:color w:val="000000"/>
                <w:sz w:val="22"/>
                <w:szCs w:val="22"/>
                <w:lang w:val="es-ES"/>
              </w:rPr>
            </w:pPr>
            <w:r w:rsidRPr="00E86DB1">
              <w:rPr>
                <w:rFonts w:ascii="Calibri" w:hAnsi="Calibri" w:cs="Arial"/>
                <w:color w:val="000000"/>
                <w:sz w:val="22"/>
                <w:szCs w:val="22"/>
                <w:lang w:val="es-ES"/>
              </w:rPr>
              <w:t xml:space="preserve">Capacitación sistema para sorteo de preguntas y elaboración de cuadernillos </w:t>
            </w:r>
          </w:p>
        </w:tc>
        <w:tc>
          <w:tcPr>
            <w:tcW w:w="1559" w:type="dxa"/>
            <w:tcBorders>
              <w:top w:val="nil"/>
              <w:left w:val="nil"/>
              <w:bottom w:val="single" w:sz="4" w:space="0" w:color="auto"/>
              <w:right w:val="single" w:sz="4" w:space="0" w:color="auto"/>
            </w:tcBorders>
            <w:shd w:val="clear" w:color="FFF2CC" w:fill="C6E0B4"/>
            <w:vAlign w:val="center"/>
            <w:hideMark/>
          </w:tcPr>
          <w:p w14:paraId="07ADE9DA" w14:textId="77777777" w:rsidR="00E86DB1" w:rsidRPr="00E86DB1" w:rsidRDefault="00E86DB1" w:rsidP="00E86DB1">
            <w:pPr>
              <w:rPr>
                <w:rFonts w:ascii="Calibri" w:hAnsi="Calibri" w:cs="Arial"/>
                <w:color w:val="000000"/>
                <w:sz w:val="22"/>
                <w:szCs w:val="22"/>
                <w:lang w:val="es-ES"/>
              </w:rPr>
            </w:pPr>
            <w:r w:rsidRPr="00E86DB1">
              <w:rPr>
                <w:rFonts w:ascii="Calibri" w:hAnsi="Calibri" w:cs="Arial"/>
                <w:color w:val="000000"/>
                <w:sz w:val="22"/>
                <w:szCs w:val="22"/>
                <w:lang w:val="es-ES"/>
              </w:rPr>
              <w:t>Coordinadora Carrera de Análisis de Sistemas y Desarrollo de Software</w:t>
            </w:r>
          </w:p>
        </w:tc>
        <w:tc>
          <w:tcPr>
            <w:tcW w:w="1276" w:type="dxa"/>
            <w:tcBorders>
              <w:top w:val="nil"/>
              <w:left w:val="nil"/>
              <w:bottom w:val="single" w:sz="4" w:space="0" w:color="auto"/>
              <w:right w:val="single" w:sz="4" w:space="0" w:color="auto"/>
            </w:tcBorders>
            <w:shd w:val="clear" w:color="FFF2CC" w:fill="C6E0B4"/>
            <w:vAlign w:val="center"/>
            <w:hideMark/>
          </w:tcPr>
          <w:p w14:paraId="35F1149B" w14:textId="77777777" w:rsidR="00E86DB1" w:rsidRPr="00E86DB1" w:rsidRDefault="00E86DB1" w:rsidP="00E86DB1">
            <w:pPr>
              <w:rPr>
                <w:rFonts w:ascii="Calibri" w:hAnsi="Calibri" w:cs="Arial"/>
                <w:color w:val="000000"/>
                <w:sz w:val="22"/>
                <w:szCs w:val="22"/>
                <w:lang w:val="es-ES"/>
              </w:rPr>
            </w:pPr>
            <w:r w:rsidRPr="00E86DB1">
              <w:rPr>
                <w:rFonts w:ascii="Calibri" w:hAnsi="Calibri" w:cs="Arial"/>
                <w:color w:val="000000"/>
                <w:sz w:val="22"/>
                <w:szCs w:val="22"/>
                <w:lang w:val="es-ES"/>
              </w:rPr>
              <w:t>21 de febrero de 2020</w:t>
            </w:r>
          </w:p>
        </w:tc>
        <w:tc>
          <w:tcPr>
            <w:tcW w:w="709" w:type="dxa"/>
            <w:tcBorders>
              <w:top w:val="nil"/>
              <w:left w:val="nil"/>
              <w:bottom w:val="single" w:sz="4" w:space="0" w:color="auto"/>
              <w:right w:val="single" w:sz="4" w:space="0" w:color="auto"/>
            </w:tcBorders>
            <w:shd w:val="clear" w:color="FFF2CC" w:fill="C6E0B4"/>
            <w:vAlign w:val="center"/>
            <w:hideMark/>
          </w:tcPr>
          <w:p w14:paraId="7CB051ED" w14:textId="77777777" w:rsidR="00E86DB1" w:rsidRPr="00E86DB1" w:rsidRDefault="00E86DB1" w:rsidP="00E86DB1">
            <w:pPr>
              <w:rPr>
                <w:rFonts w:ascii="Calibri" w:hAnsi="Calibri" w:cs="Arial"/>
                <w:color w:val="000000"/>
                <w:sz w:val="22"/>
                <w:szCs w:val="22"/>
                <w:lang w:val="es-ES"/>
              </w:rPr>
            </w:pPr>
            <w:r w:rsidRPr="00E86DB1">
              <w:rPr>
                <w:rFonts w:ascii="Calibri" w:hAnsi="Calibri" w:cs="Arial"/>
                <w:color w:val="000000"/>
                <w:sz w:val="22"/>
                <w:szCs w:val="22"/>
                <w:lang w:val="es-ES"/>
              </w:rPr>
              <w:t> </w:t>
            </w:r>
          </w:p>
        </w:tc>
        <w:tc>
          <w:tcPr>
            <w:tcW w:w="1701" w:type="dxa"/>
            <w:tcBorders>
              <w:top w:val="nil"/>
              <w:left w:val="nil"/>
              <w:bottom w:val="single" w:sz="4" w:space="0" w:color="auto"/>
              <w:right w:val="single" w:sz="4" w:space="0" w:color="auto"/>
            </w:tcBorders>
            <w:shd w:val="clear" w:color="FFF2CC" w:fill="C6E0B4"/>
            <w:vAlign w:val="center"/>
            <w:hideMark/>
          </w:tcPr>
          <w:p w14:paraId="1343E637" w14:textId="77777777" w:rsidR="00E86DB1" w:rsidRPr="00E86DB1" w:rsidRDefault="00E86DB1" w:rsidP="00E86DB1">
            <w:pPr>
              <w:rPr>
                <w:rFonts w:ascii="Calibri" w:hAnsi="Calibri" w:cs="Arial"/>
                <w:color w:val="000000"/>
                <w:sz w:val="22"/>
                <w:szCs w:val="22"/>
                <w:lang w:val="es-ES"/>
              </w:rPr>
            </w:pPr>
            <w:r w:rsidRPr="00E86DB1">
              <w:rPr>
                <w:rFonts w:ascii="Calibri" w:hAnsi="Calibri" w:cs="Arial"/>
                <w:color w:val="000000"/>
                <w:sz w:val="22"/>
                <w:szCs w:val="22"/>
                <w:lang w:val="es-ES"/>
              </w:rPr>
              <w:t>Coordinador de carrera y docentes</w:t>
            </w:r>
          </w:p>
        </w:tc>
        <w:tc>
          <w:tcPr>
            <w:tcW w:w="1701" w:type="dxa"/>
            <w:tcBorders>
              <w:top w:val="nil"/>
              <w:left w:val="nil"/>
              <w:bottom w:val="single" w:sz="4" w:space="0" w:color="auto"/>
              <w:right w:val="single" w:sz="4" w:space="0" w:color="auto"/>
            </w:tcBorders>
            <w:shd w:val="clear" w:color="FFF2CC" w:fill="C6E0B4"/>
            <w:vAlign w:val="center"/>
            <w:hideMark/>
          </w:tcPr>
          <w:p w14:paraId="2EE37BDC" w14:textId="77777777" w:rsidR="00E86DB1" w:rsidRPr="00E86DB1" w:rsidRDefault="00E86DB1" w:rsidP="00E86DB1">
            <w:pPr>
              <w:rPr>
                <w:rFonts w:ascii="Calibri" w:hAnsi="Calibri" w:cs="Arial"/>
                <w:color w:val="000000"/>
                <w:sz w:val="22"/>
                <w:szCs w:val="22"/>
                <w:lang w:val="es-ES"/>
              </w:rPr>
            </w:pPr>
            <w:r w:rsidRPr="00E86DB1">
              <w:rPr>
                <w:rFonts w:ascii="Calibri" w:hAnsi="Calibri" w:cs="Arial"/>
                <w:color w:val="000000"/>
                <w:sz w:val="22"/>
                <w:szCs w:val="22"/>
                <w:lang w:val="es-ES"/>
              </w:rPr>
              <w:t> </w:t>
            </w:r>
          </w:p>
        </w:tc>
      </w:tr>
      <w:tr w:rsidR="00E86DB1" w:rsidRPr="00E86DB1" w14:paraId="47EA8EB6" w14:textId="77777777" w:rsidTr="00E86DB1">
        <w:trPr>
          <w:trHeight w:val="600"/>
        </w:trPr>
        <w:tc>
          <w:tcPr>
            <w:tcW w:w="1838" w:type="dxa"/>
            <w:tcBorders>
              <w:top w:val="nil"/>
              <w:left w:val="single" w:sz="4" w:space="0" w:color="auto"/>
              <w:bottom w:val="single" w:sz="4" w:space="0" w:color="auto"/>
              <w:right w:val="single" w:sz="4" w:space="0" w:color="auto"/>
            </w:tcBorders>
            <w:shd w:val="clear" w:color="FFF2CC" w:fill="C6E0B4"/>
            <w:vAlign w:val="center"/>
            <w:hideMark/>
          </w:tcPr>
          <w:p w14:paraId="4FA425FC" w14:textId="77777777" w:rsidR="00E86DB1" w:rsidRPr="00E86DB1" w:rsidRDefault="00E86DB1" w:rsidP="00E86DB1">
            <w:pPr>
              <w:rPr>
                <w:rFonts w:ascii="Calibri" w:hAnsi="Calibri" w:cs="Arial"/>
                <w:color w:val="000000"/>
                <w:sz w:val="22"/>
                <w:szCs w:val="22"/>
                <w:lang w:val="es-ES"/>
              </w:rPr>
            </w:pPr>
            <w:r w:rsidRPr="00E86DB1">
              <w:rPr>
                <w:rFonts w:ascii="Calibri" w:hAnsi="Calibri" w:cs="Arial"/>
                <w:color w:val="000000"/>
                <w:sz w:val="22"/>
                <w:szCs w:val="22"/>
                <w:lang w:val="es-ES"/>
              </w:rPr>
              <w:t>Revisión de reactivos y notificación de novedades</w:t>
            </w:r>
          </w:p>
        </w:tc>
        <w:tc>
          <w:tcPr>
            <w:tcW w:w="1559" w:type="dxa"/>
            <w:tcBorders>
              <w:top w:val="nil"/>
              <w:left w:val="nil"/>
              <w:bottom w:val="single" w:sz="4" w:space="0" w:color="auto"/>
              <w:right w:val="single" w:sz="4" w:space="0" w:color="auto"/>
            </w:tcBorders>
            <w:shd w:val="clear" w:color="FFF2CC" w:fill="C6E0B4"/>
            <w:vAlign w:val="center"/>
            <w:hideMark/>
          </w:tcPr>
          <w:p w14:paraId="67521727" w14:textId="77777777" w:rsidR="00E86DB1" w:rsidRPr="00E86DB1" w:rsidRDefault="00E86DB1" w:rsidP="00E86DB1">
            <w:pPr>
              <w:rPr>
                <w:rFonts w:ascii="Calibri" w:hAnsi="Calibri" w:cs="Arial"/>
                <w:color w:val="000000"/>
                <w:sz w:val="22"/>
                <w:szCs w:val="22"/>
                <w:lang w:val="es-ES"/>
              </w:rPr>
            </w:pPr>
            <w:r w:rsidRPr="00E86DB1">
              <w:rPr>
                <w:rFonts w:ascii="Calibri" w:hAnsi="Calibri" w:cs="Arial"/>
                <w:color w:val="000000"/>
                <w:sz w:val="22"/>
                <w:szCs w:val="22"/>
                <w:lang w:val="es-ES"/>
              </w:rPr>
              <w:t>Coordinadores de Carrera</w:t>
            </w:r>
          </w:p>
        </w:tc>
        <w:tc>
          <w:tcPr>
            <w:tcW w:w="1276" w:type="dxa"/>
            <w:tcBorders>
              <w:top w:val="nil"/>
              <w:left w:val="nil"/>
              <w:bottom w:val="single" w:sz="4" w:space="0" w:color="auto"/>
              <w:right w:val="single" w:sz="4" w:space="0" w:color="auto"/>
            </w:tcBorders>
            <w:shd w:val="clear" w:color="FFF2CC" w:fill="C6E0B4"/>
            <w:vAlign w:val="center"/>
            <w:hideMark/>
          </w:tcPr>
          <w:p w14:paraId="534F0E81" w14:textId="77777777" w:rsidR="00E86DB1" w:rsidRPr="00E86DB1" w:rsidRDefault="00E86DB1" w:rsidP="00E86DB1">
            <w:pPr>
              <w:rPr>
                <w:rFonts w:ascii="Calibri" w:hAnsi="Calibri" w:cs="Arial"/>
                <w:color w:val="000000"/>
                <w:sz w:val="22"/>
                <w:szCs w:val="22"/>
                <w:lang w:val="es-ES"/>
              </w:rPr>
            </w:pPr>
            <w:r w:rsidRPr="00E86DB1">
              <w:rPr>
                <w:rFonts w:ascii="Calibri" w:hAnsi="Calibri" w:cs="Arial"/>
                <w:color w:val="000000"/>
                <w:sz w:val="22"/>
                <w:szCs w:val="22"/>
                <w:lang w:val="es-ES"/>
              </w:rPr>
              <w:t>27 de febrero de 2020</w:t>
            </w:r>
          </w:p>
        </w:tc>
        <w:tc>
          <w:tcPr>
            <w:tcW w:w="709" w:type="dxa"/>
            <w:tcBorders>
              <w:top w:val="nil"/>
              <w:left w:val="nil"/>
              <w:bottom w:val="single" w:sz="4" w:space="0" w:color="auto"/>
              <w:right w:val="single" w:sz="4" w:space="0" w:color="auto"/>
            </w:tcBorders>
            <w:shd w:val="clear" w:color="FFF2CC" w:fill="C6E0B4"/>
            <w:vAlign w:val="center"/>
            <w:hideMark/>
          </w:tcPr>
          <w:p w14:paraId="1AEC54D1" w14:textId="77777777" w:rsidR="00E86DB1" w:rsidRPr="00E86DB1" w:rsidRDefault="00E86DB1" w:rsidP="00E86DB1">
            <w:pPr>
              <w:rPr>
                <w:rFonts w:ascii="Calibri" w:hAnsi="Calibri" w:cs="Arial"/>
                <w:color w:val="000000"/>
                <w:sz w:val="22"/>
                <w:szCs w:val="22"/>
                <w:lang w:val="es-ES"/>
              </w:rPr>
            </w:pPr>
            <w:r w:rsidRPr="00E86DB1">
              <w:rPr>
                <w:rFonts w:ascii="Calibri" w:hAnsi="Calibri" w:cs="Arial"/>
                <w:color w:val="000000"/>
                <w:sz w:val="22"/>
                <w:szCs w:val="22"/>
                <w:lang w:val="es-ES"/>
              </w:rPr>
              <w:t> </w:t>
            </w:r>
          </w:p>
        </w:tc>
        <w:tc>
          <w:tcPr>
            <w:tcW w:w="1701" w:type="dxa"/>
            <w:tcBorders>
              <w:top w:val="nil"/>
              <w:left w:val="nil"/>
              <w:bottom w:val="single" w:sz="4" w:space="0" w:color="auto"/>
              <w:right w:val="single" w:sz="4" w:space="0" w:color="auto"/>
            </w:tcBorders>
            <w:shd w:val="clear" w:color="FFF2CC" w:fill="C6E0B4"/>
            <w:vAlign w:val="center"/>
            <w:hideMark/>
          </w:tcPr>
          <w:p w14:paraId="777E8341" w14:textId="77777777" w:rsidR="00E86DB1" w:rsidRPr="00E86DB1" w:rsidRDefault="00E86DB1" w:rsidP="00E86DB1">
            <w:pPr>
              <w:rPr>
                <w:rFonts w:ascii="Calibri" w:hAnsi="Calibri" w:cs="Arial"/>
                <w:color w:val="000000"/>
                <w:sz w:val="22"/>
                <w:szCs w:val="22"/>
                <w:lang w:val="es-ES"/>
              </w:rPr>
            </w:pPr>
            <w:r w:rsidRPr="00E86DB1">
              <w:rPr>
                <w:rFonts w:ascii="Calibri" w:hAnsi="Calibri" w:cs="Arial"/>
                <w:color w:val="000000"/>
                <w:sz w:val="22"/>
                <w:szCs w:val="22"/>
                <w:lang w:val="es-ES"/>
              </w:rPr>
              <w:t>Coordinador de carrera y docentes</w:t>
            </w:r>
          </w:p>
        </w:tc>
        <w:tc>
          <w:tcPr>
            <w:tcW w:w="1701" w:type="dxa"/>
            <w:tcBorders>
              <w:top w:val="nil"/>
              <w:left w:val="nil"/>
              <w:bottom w:val="single" w:sz="4" w:space="0" w:color="auto"/>
              <w:right w:val="single" w:sz="4" w:space="0" w:color="auto"/>
            </w:tcBorders>
            <w:shd w:val="clear" w:color="FFF2CC" w:fill="C6E0B4"/>
            <w:vAlign w:val="center"/>
            <w:hideMark/>
          </w:tcPr>
          <w:p w14:paraId="4B7E50B2" w14:textId="77777777" w:rsidR="00E86DB1" w:rsidRPr="00E86DB1" w:rsidRDefault="00E86DB1" w:rsidP="00E86DB1">
            <w:pPr>
              <w:rPr>
                <w:rFonts w:ascii="Calibri" w:hAnsi="Calibri" w:cs="Arial"/>
                <w:color w:val="000000"/>
                <w:sz w:val="22"/>
                <w:szCs w:val="22"/>
                <w:lang w:val="es-ES"/>
              </w:rPr>
            </w:pPr>
            <w:r w:rsidRPr="00E86DB1">
              <w:rPr>
                <w:rFonts w:ascii="Calibri" w:hAnsi="Calibri" w:cs="Arial"/>
                <w:color w:val="000000"/>
                <w:sz w:val="22"/>
                <w:szCs w:val="22"/>
                <w:lang w:val="es-ES"/>
              </w:rPr>
              <w:t> </w:t>
            </w:r>
          </w:p>
        </w:tc>
      </w:tr>
      <w:tr w:rsidR="00E86DB1" w:rsidRPr="00E86DB1" w14:paraId="77D75E41" w14:textId="77777777" w:rsidTr="00E86DB1">
        <w:trPr>
          <w:trHeight w:val="900"/>
        </w:trPr>
        <w:tc>
          <w:tcPr>
            <w:tcW w:w="1838" w:type="dxa"/>
            <w:tcBorders>
              <w:top w:val="nil"/>
              <w:left w:val="single" w:sz="4" w:space="0" w:color="auto"/>
              <w:bottom w:val="single" w:sz="4" w:space="0" w:color="auto"/>
              <w:right w:val="single" w:sz="4" w:space="0" w:color="auto"/>
            </w:tcBorders>
            <w:shd w:val="clear" w:color="FFF2CC" w:fill="C6E0B4"/>
            <w:vAlign w:val="center"/>
            <w:hideMark/>
          </w:tcPr>
          <w:p w14:paraId="0C71B1FD" w14:textId="77777777" w:rsidR="00E86DB1" w:rsidRPr="00E86DB1" w:rsidRDefault="00E86DB1" w:rsidP="00E86DB1">
            <w:pPr>
              <w:rPr>
                <w:rFonts w:ascii="Calibri" w:hAnsi="Calibri" w:cs="Arial"/>
                <w:color w:val="000000"/>
                <w:sz w:val="22"/>
                <w:szCs w:val="22"/>
                <w:lang w:val="es-ES"/>
              </w:rPr>
            </w:pPr>
            <w:r w:rsidRPr="00E86DB1">
              <w:rPr>
                <w:rFonts w:ascii="Calibri" w:hAnsi="Calibri" w:cs="Arial"/>
                <w:color w:val="000000"/>
                <w:sz w:val="22"/>
                <w:szCs w:val="22"/>
                <w:lang w:val="es-ES"/>
              </w:rPr>
              <w:t>Entrega de reactivos modificados a Coordinadores de Carrera</w:t>
            </w:r>
          </w:p>
        </w:tc>
        <w:tc>
          <w:tcPr>
            <w:tcW w:w="1559" w:type="dxa"/>
            <w:tcBorders>
              <w:top w:val="nil"/>
              <w:left w:val="nil"/>
              <w:bottom w:val="single" w:sz="4" w:space="0" w:color="auto"/>
              <w:right w:val="single" w:sz="4" w:space="0" w:color="auto"/>
            </w:tcBorders>
            <w:shd w:val="clear" w:color="FFF2CC" w:fill="C6E0B4"/>
            <w:vAlign w:val="center"/>
            <w:hideMark/>
          </w:tcPr>
          <w:p w14:paraId="00C5F089" w14:textId="77777777" w:rsidR="00E86DB1" w:rsidRPr="00E86DB1" w:rsidRDefault="00E86DB1" w:rsidP="00E86DB1">
            <w:pPr>
              <w:rPr>
                <w:rFonts w:ascii="Calibri" w:hAnsi="Calibri" w:cs="Arial"/>
                <w:color w:val="000000"/>
                <w:sz w:val="22"/>
                <w:szCs w:val="22"/>
                <w:lang w:val="es-ES"/>
              </w:rPr>
            </w:pPr>
            <w:r w:rsidRPr="00E86DB1">
              <w:rPr>
                <w:rFonts w:ascii="Calibri" w:hAnsi="Calibri" w:cs="Arial"/>
                <w:color w:val="000000"/>
                <w:sz w:val="22"/>
                <w:szCs w:val="22"/>
                <w:lang w:val="es-ES"/>
              </w:rPr>
              <w:t>Docentes</w:t>
            </w:r>
          </w:p>
        </w:tc>
        <w:tc>
          <w:tcPr>
            <w:tcW w:w="1276" w:type="dxa"/>
            <w:tcBorders>
              <w:top w:val="nil"/>
              <w:left w:val="nil"/>
              <w:bottom w:val="single" w:sz="4" w:space="0" w:color="auto"/>
              <w:right w:val="single" w:sz="4" w:space="0" w:color="auto"/>
            </w:tcBorders>
            <w:shd w:val="clear" w:color="FFF2CC" w:fill="C6E0B4"/>
            <w:vAlign w:val="center"/>
            <w:hideMark/>
          </w:tcPr>
          <w:p w14:paraId="44A95F08" w14:textId="77777777" w:rsidR="00E86DB1" w:rsidRPr="00E86DB1" w:rsidRDefault="00E86DB1" w:rsidP="00E86DB1">
            <w:pPr>
              <w:rPr>
                <w:rFonts w:ascii="Calibri" w:hAnsi="Calibri" w:cs="Arial"/>
                <w:color w:val="000000"/>
                <w:sz w:val="22"/>
                <w:szCs w:val="22"/>
                <w:lang w:val="es-ES"/>
              </w:rPr>
            </w:pPr>
            <w:r w:rsidRPr="00E86DB1">
              <w:rPr>
                <w:rFonts w:ascii="Calibri" w:hAnsi="Calibri" w:cs="Arial"/>
                <w:color w:val="000000"/>
                <w:sz w:val="22"/>
                <w:szCs w:val="22"/>
                <w:lang w:val="es-ES"/>
              </w:rPr>
              <w:t>28 de febrero de 2020</w:t>
            </w:r>
          </w:p>
        </w:tc>
        <w:tc>
          <w:tcPr>
            <w:tcW w:w="709" w:type="dxa"/>
            <w:tcBorders>
              <w:top w:val="nil"/>
              <w:left w:val="nil"/>
              <w:bottom w:val="single" w:sz="4" w:space="0" w:color="auto"/>
              <w:right w:val="single" w:sz="4" w:space="0" w:color="auto"/>
            </w:tcBorders>
            <w:shd w:val="clear" w:color="FFF2CC" w:fill="C6E0B4"/>
            <w:vAlign w:val="center"/>
            <w:hideMark/>
          </w:tcPr>
          <w:p w14:paraId="30AF96A4" w14:textId="77777777" w:rsidR="00E86DB1" w:rsidRPr="00E86DB1" w:rsidRDefault="00E86DB1" w:rsidP="00E86DB1">
            <w:pPr>
              <w:rPr>
                <w:rFonts w:ascii="Calibri" w:hAnsi="Calibri" w:cs="Arial"/>
                <w:color w:val="000000"/>
                <w:sz w:val="22"/>
                <w:szCs w:val="22"/>
                <w:lang w:val="es-ES"/>
              </w:rPr>
            </w:pPr>
            <w:r w:rsidRPr="00E86DB1">
              <w:rPr>
                <w:rFonts w:ascii="Calibri" w:hAnsi="Calibri" w:cs="Arial"/>
                <w:color w:val="000000"/>
                <w:sz w:val="22"/>
                <w:szCs w:val="22"/>
                <w:lang w:val="es-ES"/>
              </w:rPr>
              <w:t> </w:t>
            </w:r>
          </w:p>
        </w:tc>
        <w:tc>
          <w:tcPr>
            <w:tcW w:w="1701" w:type="dxa"/>
            <w:tcBorders>
              <w:top w:val="nil"/>
              <w:left w:val="nil"/>
              <w:bottom w:val="single" w:sz="4" w:space="0" w:color="auto"/>
              <w:right w:val="single" w:sz="4" w:space="0" w:color="auto"/>
            </w:tcBorders>
            <w:shd w:val="clear" w:color="FFF2CC" w:fill="C6E0B4"/>
            <w:vAlign w:val="center"/>
            <w:hideMark/>
          </w:tcPr>
          <w:p w14:paraId="5B32E3A0" w14:textId="77777777" w:rsidR="00E86DB1" w:rsidRPr="00E86DB1" w:rsidRDefault="00E86DB1" w:rsidP="00E86DB1">
            <w:pPr>
              <w:rPr>
                <w:rFonts w:ascii="Calibri" w:hAnsi="Calibri" w:cs="Arial"/>
                <w:color w:val="000000"/>
                <w:sz w:val="22"/>
                <w:szCs w:val="22"/>
                <w:lang w:val="es-ES"/>
              </w:rPr>
            </w:pPr>
            <w:r w:rsidRPr="00E86DB1">
              <w:rPr>
                <w:rFonts w:ascii="Calibri" w:hAnsi="Calibri" w:cs="Arial"/>
                <w:color w:val="000000"/>
                <w:sz w:val="22"/>
                <w:szCs w:val="22"/>
                <w:lang w:val="es-ES"/>
              </w:rPr>
              <w:t>Coordinador de carrera y docentes</w:t>
            </w:r>
          </w:p>
        </w:tc>
        <w:tc>
          <w:tcPr>
            <w:tcW w:w="1701" w:type="dxa"/>
            <w:tcBorders>
              <w:top w:val="nil"/>
              <w:left w:val="nil"/>
              <w:bottom w:val="single" w:sz="4" w:space="0" w:color="auto"/>
              <w:right w:val="single" w:sz="4" w:space="0" w:color="auto"/>
            </w:tcBorders>
            <w:shd w:val="clear" w:color="FFF2CC" w:fill="C6E0B4"/>
            <w:vAlign w:val="center"/>
            <w:hideMark/>
          </w:tcPr>
          <w:p w14:paraId="4A5346FE" w14:textId="77777777" w:rsidR="00E86DB1" w:rsidRPr="00E86DB1" w:rsidRDefault="00E86DB1" w:rsidP="00E86DB1">
            <w:pPr>
              <w:rPr>
                <w:rFonts w:ascii="Calibri" w:hAnsi="Calibri" w:cs="Arial"/>
                <w:color w:val="000000"/>
                <w:sz w:val="22"/>
                <w:szCs w:val="22"/>
                <w:lang w:val="es-ES"/>
              </w:rPr>
            </w:pPr>
            <w:r w:rsidRPr="00E86DB1">
              <w:rPr>
                <w:rFonts w:ascii="Calibri" w:hAnsi="Calibri" w:cs="Arial"/>
                <w:color w:val="000000"/>
                <w:sz w:val="22"/>
                <w:szCs w:val="22"/>
                <w:lang w:val="es-ES"/>
              </w:rPr>
              <w:t> </w:t>
            </w:r>
          </w:p>
        </w:tc>
      </w:tr>
      <w:tr w:rsidR="00E86DB1" w:rsidRPr="00E86DB1" w14:paraId="4F97285F" w14:textId="77777777" w:rsidTr="00E86DB1">
        <w:trPr>
          <w:trHeight w:val="900"/>
        </w:trPr>
        <w:tc>
          <w:tcPr>
            <w:tcW w:w="1838" w:type="dxa"/>
            <w:tcBorders>
              <w:top w:val="nil"/>
              <w:left w:val="single" w:sz="4" w:space="0" w:color="auto"/>
              <w:bottom w:val="single" w:sz="4" w:space="0" w:color="auto"/>
              <w:right w:val="single" w:sz="4" w:space="0" w:color="auto"/>
            </w:tcBorders>
            <w:shd w:val="clear" w:color="FFF2CC" w:fill="C6E0B4"/>
            <w:vAlign w:val="center"/>
            <w:hideMark/>
          </w:tcPr>
          <w:p w14:paraId="1C47D79B" w14:textId="77777777" w:rsidR="00E86DB1" w:rsidRPr="00E86DB1" w:rsidRDefault="00E86DB1" w:rsidP="00E86DB1">
            <w:pPr>
              <w:rPr>
                <w:rFonts w:ascii="Calibri" w:hAnsi="Calibri" w:cs="Arial"/>
                <w:color w:val="000000"/>
                <w:sz w:val="22"/>
                <w:szCs w:val="22"/>
                <w:lang w:val="es-ES"/>
              </w:rPr>
            </w:pPr>
            <w:r w:rsidRPr="00E86DB1">
              <w:rPr>
                <w:rFonts w:ascii="Calibri" w:hAnsi="Calibri" w:cs="Arial"/>
                <w:color w:val="000000"/>
                <w:sz w:val="22"/>
                <w:szCs w:val="22"/>
                <w:lang w:val="es-ES"/>
              </w:rPr>
              <w:t xml:space="preserve">Prueba de impresión de </w:t>
            </w:r>
            <w:proofErr w:type="spellStart"/>
            <w:r w:rsidRPr="00E86DB1">
              <w:rPr>
                <w:rFonts w:ascii="Calibri" w:hAnsi="Calibri" w:cs="Arial"/>
                <w:color w:val="000000"/>
                <w:sz w:val="22"/>
                <w:szCs w:val="22"/>
                <w:lang w:val="es-ES"/>
              </w:rPr>
              <w:t>cuadernilllos</w:t>
            </w:r>
            <w:proofErr w:type="spellEnd"/>
            <w:r w:rsidRPr="00E86DB1">
              <w:rPr>
                <w:rFonts w:ascii="Calibri" w:hAnsi="Calibri" w:cs="Arial"/>
                <w:color w:val="000000"/>
                <w:sz w:val="22"/>
                <w:szCs w:val="22"/>
                <w:lang w:val="es-ES"/>
              </w:rPr>
              <w:t xml:space="preserve"> y notificación de novedades</w:t>
            </w:r>
          </w:p>
        </w:tc>
        <w:tc>
          <w:tcPr>
            <w:tcW w:w="1559" w:type="dxa"/>
            <w:tcBorders>
              <w:top w:val="nil"/>
              <w:left w:val="nil"/>
              <w:bottom w:val="single" w:sz="4" w:space="0" w:color="auto"/>
              <w:right w:val="single" w:sz="4" w:space="0" w:color="auto"/>
            </w:tcBorders>
            <w:shd w:val="clear" w:color="FFF2CC" w:fill="C6E0B4"/>
            <w:vAlign w:val="center"/>
            <w:hideMark/>
          </w:tcPr>
          <w:p w14:paraId="0B270FAE" w14:textId="77777777" w:rsidR="00E86DB1" w:rsidRPr="00E86DB1" w:rsidRDefault="00E86DB1" w:rsidP="00E86DB1">
            <w:pPr>
              <w:rPr>
                <w:rFonts w:ascii="Calibri" w:hAnsi="Calibri" w:cs="Arial"/>
                <w:color w:val="000000"/>
                <w:sz w:val="22"/>
                <w:szCs w:val="22"/>
                <w:lang w:val="es-ES"/>
              </w:rPr>
            </w:pPr>
            <w:r w:rsidRPr="00E86DB1">
              <w:rPr>
                <w:rFonts w:ascii="Calibri" w:hAnsi="Calibri" w:cs="Arial"/>
                <w:color w:val="000000"/>
                <w:sz w:val="22"/>
                <w:szCs w:val="22"/>
                <w:lang w:val="es-ES"/>
              </w:rPr>
              <w:t>Coordinadores de Carrera</w:t>
            </w:r>
          </w:p>
        </w:tc>
        <w:tc>
          <w:tcPr>
            <w:tcW w:w="1276" w:type="dxa"/>
            <w:tcBorders>
              <w:top w:val="nil"/>
              <w:left w:val="nil"/>
              <w:bottom w:val="single" w:sz="4" w:space="0" w:color="auto"/>
              <w:right w:val="single" w:sz="4" w:space="0" w:color="auto"/>
            </w:tcBorders>
            <w:shd w:val="clear" w:color="FFF2CC" w:fill="C6E0B4"/>
            <w:vAlign w:val="center"/>
            <w:hideMark/>
          </w:tcPr>
          <w:p w14:paraId="74914CCA" w14:textId="77777777" w:rsidR="00E86DB1" w:rsidRPr="00E86DB1" w:rsidRDefault="00E86DB1" w:rsidP="00E86DB1">
            <w:pPr>
              <w:rPr>
                <w:rFonts w:ascii="Calibri" w:hAnsi="Calibri" w:cs="Arial"/>
                <w:color w:val="000000"/>
                <w:sz w:val="22"/>
                <w:szCs w:val="22"/>
                <w:lang w:val="es-ES"/>
              </w:rPr>
            </w:pPr>
            <w:r w:rsidRPr="00E86DB1">
              <w:rPr>
                <w:rFonts w:ascii="Calibri" w:hAnsi="Calibri" w:cs="Arial"/>
                <w:color w:val="000000"/>
                <w:sz w:val="22"/>
                <w:szCs w:val="22"/>
                <w:lang w:val="es-ES"/>
              </w:rPr>
              <w:t>02 de marzo del 2020</w:t>
            </w:r>
            <w:r w:rsidRPr="00E86DB1">
              <w:rPr>
                <w:rFonts w:ascii="Calibri" w:hAnsi="Calibri" w:cs="Arial"/>
                <w:color w:val="000000"/>
                <w:sz w:val="22"/>
                <w:szCs w:val="22"/>
                <w:lang w:val="es-ES"/>
              </w:rPr>
              <w:br/>
              <w:t>al 03 de marzo del 2020</w:t>
            </w:r>
          </w:p>
        </w:tc>
        <w:tc>
          <w:tcPr>
            <w:tcW w:w="709" w:type="dxa"/>
            <w:tcBorders>
              <w:top w:val="nil"/>
              <w:left w:val="nil"/>
              <w:bottom w:val="single" w:sz="4" w:space="0" w:color="auto"/>
              <w:right w:val="single" w:sz="4" w:space="0" w:color="auto"/>
            </w:tcBorders>
            <w:shd w:val="clear" w:color="FFF2CC" w:fill="C6E0B4"/>
            <w:vAlign w:val="center"/>
            <w:hideMark/>
          </w:tcPr>
          <w:p w14:paraId="053BE5A3" w14:textId="77777777" w:rsidR="00E86DB1" w:rsidRPr="00E86DB1" w:rsidRDefault="00E86DB1" w:rsidP="00E86DB1">
            <w:pPr>
              <w:rPr>
                <w:rFonts w:ascii="Calibri" w:hAnsi="Calibri" w:cs="Arial"/>
                <w:color w:val="000000"/>
                <w:sz w:val="22"/>
                <w:szCs w:val="22"/>
                <w:lang w:val="es-ES"/>
              </w:rPr>
            </w:pPr>
            <w:r w:rsidRPr="00E86DB1">
              <w:rPr>
                <w:rFonts w:ascii="Calibri" w:hAnsi="Calibri" w:cs="Arial"/>
                <w:color w:val="000000"/>
                <w:sz w:val="22"/>
                <w:szCs w:val="22"/>
                <w:lang w:val="es-ES"/>
              </w:rPr>
              <w:t> </w:t>
            </w:r>
          </w:p>
        </w:tc>
        <w:tc>
          <w:tcPr>
            <w:tcW w:w="1701" w:type="dxa"/>
            <w:tcBorders>
              <w:top w:val="nil"/>
              <w:left w:val="nil"/>
              <w:bottom w:val="single" w:sz="4" w:space="0" w:color="auto"/>
              <w:right w:val="single" w:sz="4" w:space="0" w:color="auto"/>
            </w:tcBorders>
            <w:shd w:val="clear" w:color="FFF2CC" w:fill="C6E0B4"/>
            <w:vAlign w:val="center"/>
            <w:hideMark/>
          </w:tcPr>
          <w:p w14:paraId="65E54241" w14:textId="77777777" w:rsidR="00E86DB1" w:rsidRPr="00E86DB1" w:rsidRDefault="00E86DB1" w:rsidP="00E86DB1">
            <w:pPr>
              <w:rPr>
                <w:rFonts w:ascii="Calibri" w:hAnsi="Calibri" w:cs="Arial"/>
                <w:color w:val="000000"/>
                <w:sz w:val="22"/>
                <w:szCs w:val="22"/>
                <w:lang w:val="es-ES"/>
              </w:rPr>
            </w:pPr>
            <w:r w:rsidRPr="00E86DB1">
              <w:rPr>
                <w:rFonts w:ascii="Calibri" w:hAnsi="Calibri" w:cs="Arial"/>
                <w:color w:val="000000"/>
                <w:sz w:val="22"/>
                <w:szCs w:val="22"/>
                <w:lang w:val="es-ES"/>
              </w:rPr>
              <w:t>Coordinador de carrera y docentes</w:t>
            </w:r>
          </w:p>
        </w:tc>
        <w:tc>
          <w:tcPr>
            <w:tcW w:w="1701" w:type="dxa"/>
            <w:tcBorders>
              <w:top w:val="nil"/>
              <w:left w:val="nil"/>
              <w:bottom w:val="single" w:sz="4" w:space="0" w:color="auto"/>
              <w:right w:val="single" w:sz="4" w:space="0" w:color="auto"/>
            </w:tcBorders>
            <w:shd w:val="clear" w:color="FFF2CC" w:fill="C6E0B4"/>
            <w:vAlign w:val="center"/>
            <w:hideMark/>
          </w:tcPr>
          <w:p w14:paraId="272B9F9E" w14:textId="77777777" w:rsidR="00E86DB1" w:rsidRPr="00E86DB1" w:rsidRDefault="00E86DB1" w:rsidP="00E86DB1">
            <w:pPr>
              <w:rPr>
                <w:rFonts w:ascii="Calibri" w:hAnsi="Calibri" w:cs="Arial"/>
                <w:color w:val="000000"/>
                <w:sz w:val="22"/>
                <w:szCs w:val="22"/>
                <w:lang w:val="es-ES"/>
              </w:rPr>
            </w:pPr>
            <w:r w:rsidRPr="00E86DB1">
              <w:rPr>
                <w:rFonts w:ascii="Calibri" w:hAnsi="Calibri" w:cs="Arial"/>
                <w:color w:val="000000"/>
                <w:sz w:val="22"/>
                <w:szCs w:val="22"/>
                <w:lang w:val="es-ES"/>
              </w:rPr>
              <w:t> </w:t>
            </w:r>
          </w:p>
        </w:tc>
      </w:tr>
      <w:tr w:rsidR="00E86DB1" w:rsidRPr="00E86DB1" w14:paraId="73B59D88" w14:textId="77777777" w:rsidTr="00E86DB1">
        <w:trPr>
          <w:trHeight w:val="1200"/>
        </w:trPr>
        <w:tc>
          <w:tcPr>
            <w:tcW w:w="1838" w:type="dxa"/>
            <w:tcBorders>
              <w:top w:val="nil"/>
              <w:left w:val="single" w:sz="4" w:space="0" w:color="auto"/>
              <w:bottom w:val="single" w:sz="4" w:space="0" w:color="auto"/>
              <w:right w:val="single" w:sz="4" w:space="0" w:color="auto"/>
            </w:tcBorders>
            <w:shd w:val="clear" w:color="FFF2CC" w:fill="C6E0B4"/>
            <w:vAlign w:val="center"/>
            <w:hideMark/>
          </w:tcPr>
          <w:p w14:paraId="74F49249" w14:textId="77777777" w:rsidR="00E86DB1" w:rsidRPr="00E86DB1" w:rsidRDefault="00E86DB1" w:rsidP="00E86DB1">
            <w:pPr>
              <w:rPr>
                <w:rFonts w:ascii="Calibri" w:hAnsi="Calibri" w:cs="Arial"/>
                <w:color w:val="000000"/>
                <w:sz w:val="22"/>
                <w:szCs w:val="22"/>
                <w:lang w:val="es-ES"/>
              </w:rPr>
            </w:pPr>
            <w:r w:rsidRPr="00E86DB1">
              <w:rPr>
                <w:rFonts w:ascii="Calibri" w:hAnsi="Calibri" w:cs="Arial"/>
                <w:color w:val="000000"/>
                <w:sz w:val="22"/>
                <w:szCs w:val="22"/>
                <w:lang w:val="es-ES"/>
              </w:rPr>
              <w:t xml:space="preserve">Listado oficial de estudiantes aptos para examen </w:t>
            </w:r>
            <w:proofErr w:type="spellStart"/>
            <w:r w:rsidRPr="00E86DB1">
              <w:rPr>
                <w:rFonts w:ascii="Calibri" w:hAnsi="Calibri" w:cs="Arial"/>
                <w:color w:val="000000"/>
                <w:sz w:val="22"/>
                <w:szCs w:val="22"/>
                <w:lang w:val="es-ES"/>
              </w:rPr>
              <w:t>complexivo</w:t>
            </w:r>
            <w:proofErr w:type="spellEnd"/>
            <w:r w:rsidRPr="00E86DB1">
              <w:rPr>
                <w:rFonts w:ascii="Calibri" w:hAnsi="Calibri" w:cs="Arial"/>
                <w:color w:val="000000"/>
                <w:sz w:val="22"/>
                <w:szCs w:val="22"/>
                <w:lang w:val="es-ES"/>
              </w:rPr>
              <w:t xml:space="preserve"> y trabajo de titulación</w:t>
            </w:r>
          </w:p>
        </w:tc>
        <w:tc>
          <w:tcPr>
            <w:tcW w:w="1559" w:type="dxa"/>
            <w:tcBorders>
              <w:top w:val="nil"/>
              <w:left w:val="nil"/>
              <w:bottom w:val="single" w:sz="4" w:space="0" w:color="auto"/>
              <w:right w:val="single" w:sz="4" w:space="0" w:color="auto"/>
            </w:tcBorders>
            <w:shd w:val="clear" w:color="FFF2CC" w:fill="C6E0B4"/>
            <w:vAlign w:val="center"/>
            <w:hideMark/>
          </w:tcPr>
          <w:p w14:paraId="659CE930" w14:textId="77777777" w:rsidR="00E86DB1" w:rsidRPr="00E86DB1" w:rsidRDefault="00E86DB1" w:rsidP="00E86DB1">
            <w:pPr>
              <w:rPr>
                <w:rFonts w:ascii="Calibri" w:hAnsi="Calibri" w:cs="Arial"/>
                <w:color w:val="000000"/>
                <w:sz w:val="22"/>
                <w:szCs w:val="22"/>
                <w:lang w:val="es-ES"/>
              </w:rPr>
            </w:pPr>
            <w:r w:rsidRPr="00E86DB1">
              <w:rPr>
                <w:rFonts w:ascii="Calibri" w:hAnsi="Calibri" w:cs="Arial"/>
                <w:color w:val="000000"/>
                <w:sz w:val="22"/>
                <w:szCs w:val="22"/>
                <w:lang w:val="es-ES"/>
              </w:rPr>
              <w:t>Responsables de titulación  Plan de contingencia, Secretaría</w:t>
            </w:r>
          </w:p>
        </w:tc>
        <w:tc>
          <w:tcPr>
            <w:tcW w:w="1276" w:type="dxa"/>
            <w:tcBorders>
              <w:top w:val="nil"/>
              <w:left w:val="nil"/>
              <w:bottom w:val="single" w:sz="4" w:space="0" w:color="auto"/>
              <w:right w:val="single" w:sz="4" w:space="0" w:color="auto"/>
            </w:tcBorders>
            <w:shd w:val="clear" w:color="FFF2CC" w:fill="C6E0B4"/>
            <w:vAlign w:val="center"/>
            <w:hideMark/>
          </w:tcPr>
          <w:p w14:paraId="4FAABB37" w14:textId="77777777" w:rsidR="00E86DB1" w:rsidRPr="00E86DB1" w:rsidRDefault="00E86DB1" w:rsidP="00E86DB1">
            <w:pPr>
              <w:rPr>
                <w:rFonts w:ascii="Calibri" w:hAnsi="Calibri" w:cs="Arial"/>
                <w:color w:val="000000"/>
                <w:sz w:val="22"/>
                <w:szCs w:val="22"/>
                <w:lang w:val="es-ES"/>
              </w:rPr>
            </w:pPr>
            <w:r w:rsidRPr="00E86DB1">
              <w:rPr>
                <w:rFonts w:ascii="Calibri" w:hAnsi="Calibri" w:cs="Arial"/>
                <w:color w:val="000000"/>
                <w:sz w:val="22"/>
                <w:szCs w:val="22"/>
                <w:lang w:val="es-ES"/>
              </w:rPr>
              <w:t>3 de marzo de 2020</w:t>
            </w:r>
          </w:p>
        </w:tc>
        <w:tc>
          <w:tcPr>
            <w:tcW w:w="709" w:type="dxa"/>
            <w:tcBorders>
              <w:top w:val="nil"/>
              <w:left w:val="nil"/>
              <w:bottom w:val="single" w:sz="4" w:space="0" w:color="auto"/>
              <w:right w:val="single" w:sz="4" w:space="0" w:color="auto"/>
            </w:tcBorders>
            <w:shd w:val="clear" w:color="FFF2CC" w:fill="C6E0B4"/>
            <w:vAlign w:val="center"/>
            <w:hideMark/>
          </w:tcPr>
          <w:p w14:paraId="63DD1295" w14:textId="77777777" w:rsidR="00E86DB1" w:rsidRPr="00E86DB1" w:rsidRDefault="00E86DB1" w:rsidP="00E86DB1">
            <w:pPr>
              <w:rPr>
                <w:rFonts w:ascii="Calibri" w:hAnsi="Calibri" w:cs="Arial"/>
                <w:color w:val="000000"/>
                <w:sz w:val="22"/>
                <w:szCs w:val="22"/>
                <w:lang w:val="es-ES"/>
              </w:rPr>
            </w:pPr>
            <w:r w:rsidRPr="00E86DB1">
              <w:rPr>
                <w:rFonts w:ascii="Calibri" w:hAnsi="Calibri" w:cs="Arial"/>
                <w:color w:val="000000"/>
                <w:sz w:val="22"/>
                <w:szCs w:val="22"/>
                <w:lang w:val="es-ES"/>
              </w:rPr>
              <w:t> </w:t>
            </w:r>
          </w:p>
        </w:tc>
        <w:tc>
          <w:tcPr>
            <w:tcW w:w="1701" w:type="dxa"/>
            <w:tcBorders>
              <w:top w:val="nil"/>
              <w:left w:val="nil"/>
              <w:bottom w:val="single" w:sz="4" w:space="0" w:color="auto"/>
              <w:right w:val="single" w:sz="4" w:space="0" w:color="auto"/>
            </w:tcBorders>
            <w:shd w:val="clear" w:color="FFF2CC" w:fill="C6E0B4"/>
            <w:vAlign w:val="center"/>
            <w:hideMark/>
          </w:tcPr>
          <w:p w14:paraId="331EC3A8" w14:textId="77777777" w:rsidR="00E86DB1" w:rsidRPr="00E86DB1" w:rsidRDefault="00E86DB1" w:rsidP="00E86DB1">
            <w:pPr>
              <w:rPr>
                <w:rFonts w:ascii="Calibri" w:hAnsi="Calibri" w:cs="Arial"/>
                <w:color w:val="000000"/>
                <w:sz w:val="22"/>
                <w:szCs w:val="22"/>
                <w:lang w:val="es-ES"/>
              </w:rPr>
            </w:pPr>
            <w:r w:rsidRPr="00E86DB1">
              <w:rPr>
                <w:rFonts w:ascii="Calibri" w:hAnsi="Calibri" w:cs="Arial"/>
                <w:color w:val="000000"/>
                <w:sz w:val="22"/>
                <w:szCs w:val="22"/>
                <w:lang w:val="es-ES"/>
              </w:rPr>
              <w:t>Responsables de titulación  Plan de contingencia, Secretaría</w:t>
            </w:r>
          </w:p>
        </w:tc>
        <w:tc>
          <w:tcPr>
            <w:tcW w:w="1701" w:type="dxa"/>
            <w:tcBorders>
              <w:top w:val="nil"/>
              <w:left w:val="nil"/>
              <w:bottom w:val="single" w:sz="4" w:space="0" w:color="auto"/>
              <w:right w:val="single" w:sz="4" w:space="0" w:color="auto"/>
            </w:tcBorders>
            <w:shd w:val="clear" w:color="FFF2CC" w:fill="C6E0B4"/>
            <w:vAlign w:val="center"/>
            <w:hideMark/>
          </w:tcPr>
          <w:p w14:paraId="3E44E297" w14:textId="77777777" w:rsidR="00E86DB1" w:rsidRPr="00E86DB1" w:rsidRDefault="00E86DB1" w:rsidP="00E86DB1">
            <w:pPr>
              <w:rPr>
                <w:rFonts w:ascii="Calibri" w:hAnsi="Calibri" w:cs="Arial"/>
                <w:color w:val="000000"/>
                <w:sz w:val="22"/>
                <w:szCs w:val="22"/>
                <w:lang w:val="es-ES"/>
              </w:rPr>
            </w:pPr>
            <w:r w:rsidRPr="00E86DB1">
              <w:rPr>
                <w:rFonts w:ascii="Calibri" w:hAnsi="Calibri" w:cs="Arial"/>
                <w:color w:val="000000"/>
                <w:sz w:val="22"/>
                <w:szCs w:val="22"/>
                <w:lang w:val="es-ES"/>
              </w:rPr>
              <w:t> </w:t>
            </w:r>
          </w:p>
        </w:tc>
      </w:tr>
      <w:tr w:rsidR="00E86DB1" w:rsidRPr="00E86DB1" w14:paraId="5B8AA36A" w14:textId="77777777" w:rsidTr="00E86DB1">
        <w:trPr>
          <w:trHeight w:val="600"/>
        </w:trPr>
        <w:tc>
          <w:tcPr>
            <w:tcW w:w="1838" w:type="dxa"/>
            <w:tcBorders>
              <w:top w:val="nil"/>
              <w:left w:val="single" w:sz="4" w:space="0" w:color="auto"/>
              <w:bottom w:val="single" w:sz="4" w:space="0" w:color="auto"/>
              <w:right w:val="single" w:sz="4" w:space="0" w:color="auto"/>
            </w:tcBorders>
            <w:shd w:val="clear" w:color="FFF2CC" w:fill="C6E0B4"/>
            <w:vAlign w:val="center"/>
            <w:hideMark/>
          </w:tcPr>
          <w:p w14:paraId="19697314" w14:textId="77777777" w:rsidR="00E86DB1" w:rsidRPr="00E86DB1" w:rsidRDefault="00E86DB1" w:rsidP="00E86DB1">
            <w:pPr>
              <w:rPr>
                <w:rFonts w:ascii="Calibri" w:hAnsi="Calibri" w:cs="Arial"/>
                <w:color w:val="000000"/>
                <w:sz w:val="22"/>
                <w:szCs w:val="22"/>
                <w:lang w:val="es-ES"/>
              </w:rPr>
            </w:pPr>
            <w:r w:rsidRPr="00E86DB1">
              <w:rPr>
                <w:rFonts w:ascii="Calibri" w:hAnsi="Calibri" w:cs="Arial"/>
                <w:color w:val="000000"/>
                <w:sz w:val="22"/>
                <w:szCs w:val="22"/>
                <w:lang w:val="es-ES"/>
              </w:rPr>
              <w:t xml:space="preserve">Impresión de cuadernillos </w:t>
            </w:r>
          </w:p>
        </w:tc>
        <w:tc>
          <w:tcPr>
            <w:tcW w:w="1559" w:type="dxa"/>
            <w:tcBorders>
              <w:top w:val="nil"/>
              <w:left w:val="nil"/>
              <w:bottom w:val="single" w:sz="4" w:space="0" w:color="auto"/>
              <w:right w:val="single" w:sz="4" w:space="0" w:color="auto"/>
            </w:tcBorders>
            <w:shd w:val="clear" w:color="FFF2CC" w:fill="C6E0B4"/>
            <w:vAlign w:val="center"/>
            <w:hideMark/>
          </w:tcPr>
          <w:p w14:paraId="7D7085BA" w14:textId="77777777" w:rsidR="00E86DB1" w:rsidRPr="00E86DB1" w:rsidRDefault="00E86DB1" w:rsidP="00E86DB1">
            <w:pPr>
              <w:rPr>
                <w:rFonts w:ascii="Calibri" w:hAnsi="Calibri" w:cs="Arial"/>
                <w:color w:val="000000"/>
                <w:sz w:val="22"/>
                <w:szCs w:val="22"/>
                <w:lang w:val="es-ES"/>
              </w:rPr>
            </w:pPr>
            <w:r w:rsidRPr="00E86DB1">
              <w:rPr>
                <w:rFonts w:ascii="Calibri" w:hAnsi="Calibri" w:cs="Arial"/>
                <w:color w:val="000000"/>
                <w:sz w:val="22"/>
                <w:szCs w:val="22"/>
                <w:lang w:val="es-ES"/>
              </w:rPr>
              <w:t>Coordinadores de Carrera</w:t>
            </w:r>
          </w:p>
        </w:tc>
        <w:tc>
          <w:tcPr>
            <w:tcW w:w="1276" w:type="dxa"/>
            <w:tcBorders>
              <w:top w:val="nil"/>
              <w:left w:val="nil"/>
              <w:bottom w:val="single" w:sz="4" w:space="0" w:color="auto"/>
              <w:right w:val="single" w:sz="4" w:space="0" w:color="auto"/>
            </w:tcBorders>
            <w:shd w:val="clear" w:color="FFF2CC" w:fill="C6E0B4"/>
            <w:vAlign w:val="center"/>
            <w:hideMark/>
          </w:tcPr>
          <w:p w14:paraId="60C72B00" w14:textId="77777777" w:rsidR="00E86DB1" w:rsidRPr="00E86DB1" w:rsidRDefault="00E86DB1" w:rsidP="00E86DB1">
            <w:pPr>
              <w:rPr>
                <w:rFonts w:ascii="Calibri" w:hAnsi="Calibri" w:cs="Arial"/>
                <w:color w:val="000000"/>
                <w:sz w:val="22"/>
                <w:szCs w:val="22"/>
                <w:lang w:val="es-ES"/>
              </w:rPr>
            </w:pPr>
            <w:r w:rsidRPr="00E86DB1">
              <w:rPr>
                <w:rFonts w:ascii="Calibri" w:hAnsi="Calibri" w:cs="Arial"/>
                <w:color w:val="000000"/>
                <w:sz w:val="22"/>
                <w:szCs w:val="22"/>
                <w:lang w:val="es-ES"/>
              </w:rPr>
              <w:t>5 de marzo de 2020</w:t>
            </w:r>
          </w:p>
        </w:tc>
        <w:tc>
          <w:tcPr>
            <w:tcW w:w="709" w:type="dxa"/>
            <w:tcBorders>
              <w:top w:val="nil"/>
              <w:left w:val="nil"/>
              <w:bottom w:val="single" w:sz="4" w:space="0" w:color="auto"/>
              <w:right w:val="single" w:sz="4" w:space="0" w:color="auto"/>
            </w:tcBorders>
            <w:shd w:val="clear" w:color="FFF2CC" w:fill="C6E0B4"/>
            <w:vAlign w:val="center"/>
            <w:hideMark/>
          </w:tcPr>
          <w:p w14:paraId="53C997B5" w14:textId="77777777" w:rsidR="00E86DB1" w:rsidRPr="00E86DB1" w:rsidRDefault="00E86DB1" w:rsidP="00E86DB1">
            <w:pPr>
              <w:rPr>
                <w:rFonts w:ascii="Calibri" w:hAnsi="Calibri" w:cs="Arial"/>
                <w:color w:val="000000"/>
                <w:sz w:val="22"/>
                <w:szCs w:val="22"/>
                <w:lang w:val="es-ES"/>
              </w:rPr>
            </w:pPr>
            <w:r w:rsidRPr="00E86DB1">
              <w:rPr>
                <w:rFonts w:ascii="Calibri" w:hAnsi="Calibri" w:cs="Arial"/>
                <w:color w:val="000000"/>
                <w:sz w:val="22"/>
                <w:szCs w:val="22"/>
                <w:lang w:val="es-ES"/>
              </w:rPr>
              <w:t> </w:t>
            </w:r>
          </w:p>
        </w:tc>
        <w:tc>
          <w:tcPr>
            <w:tcW w:w="1701" w:type="dxa"/>
            <w:tcBorders>
              <w:top w:val="nil"/>
              <w:left w:val="nil"/>
              <w:bottom w:val="single" w:sz="4" w:space="0" w:color="auto"/>
              <w:right w:val="single" w:sz="4" w:space="0" w:color="auto"/>
            </w:tcBorders>
            <w:shd w:val="clear" w:color="FFF2CC" w:fill="C6E0B4"/>
            <w:vAlign w:val="center"/>
            <w:hideMark/>
          </w:tcPr>
          <w:p w14:paraId="77CDEC7E" w14:textId="77777777" w:rsidR="00E86DB1" w:rsidRPr="00E86DB1" w:rsidRDefault="00E86DB1" w:rsidP="00E86DB1">
            <w:pPr>
              <w:rPr>
                <w:rFonts w:ascii="Calibri" w:hAnsi="Calibri" w:cs="Arial"/>
                <w:color w:val="000000"/>
                <w:sz w:val="22"/>
                <w:szCs w:val="22"/>
                <w:lang w:val="es-ES"/>
              </w:rPr>
            </w:pPr>
            <w:r w:rsidRPr="00E86DB1">
              <w:rPr>
                <w:rFonts w:ascii="Calibri" w:hAnsi="Calibri" w:cs="Arial"/>
                <w:color w:val="000000"/>
                <w:sz w:val="22"/>
                <w:szCs w:val="22"/>
                <w:lang w:val="es-ES"/>
              </w:rPr>
              <w:t>Coordinadores de carrera</w:t>
            </w:r>
            <w:r w:rsidRPr="00E86DB1">
              <w:rPr>
                <w:rFonts w:ascii="Calibri" w:hAnsi="Calibri" w:cs="Arial"/>
                <w:color w:val="000000"/>
                <w:sz w:val="22"/>
                <w:szCs w:val="22"/>
                <w:lang w:val="es-ES"/>
              </w:rPr>
              <w:br/>
              <w:t>Docentes</w:t>
            </w:r>
          </w:p>
        </w:tc>
        <w:tc>
          <w:tcPr>
            <w:tcW w:w="1701" w:type="dxa"/>
            <w:tcBorders>
              <w:top w:val="nil"/>
              <w:left w:val="nil"/>
              <w:bottom w:val="single" w:sz="4" w:space="0" w:color="auto"/>
              <w:right w:val="single" w:sz="4" w:space="0" w:color="auto"/>
            </w:tcBorders>
            <w:shd w:val="clear" w:color="FFF2CC" w:fill="C6E0B4"/>
            <w:vAlign w:val="center"/>
            <w:hideMark/>
          </w:tcPr>
          <w:p w14:paraId="31F693A3" w14:textId="77777777" w:rsidR="00E86DB1" w:rsidRPr="00E86DB1" w:rsidRDefault="00E86DB1" w:rsidP="00E86DB1">
            <w:pPr>
              <w:rPr>
                <w:rFonts w:ascii="Calibri" w:hAnsi="Calibri" w:cs="Arial"/>
                <w:color w:val="000000"/>
                <w:sz w:val="22"/>
                <w:szCs w:val="22"/>
                <w:lang w:val="es-ES"/>
              </w:rPr>
            </w:pPr>
            <w:r w:rsidRPr="00E86DB1">
              <w:rPr>
                <w:rFonts w:ascii="Calibri" w:hAnsi="Calibri" w:cs="Arial"/>
                <w:color w:val="000000"/>
                <w:sz w:val="22"/>
                <w:szCs w:val="22"/>
                <w:lang w:val="es-ES"/>
              </w:rPr>
              <w:t> </w:t>
            </w:r>
          </w:p>
        </w:tc>
      </w:tr>
      <w:tr w:rsidR="00E86DB1" w:rsidRPr="00E86DB1" w14:paraId="50F5B2D8" w14:textId="77777777" w:rsidTr="00E86DB1">
        <w:trPr>
          <w:trHeight w:val="600"/>
        </w:trPr>
        <w:tc>
          <w:tcPr>
            <w:tcW w:w="1838" w:type="dxa"/>
            <w:tcBorders>
              <w:top w:val="nil"/>
              <w:left w:val="single" w:sz="4" w:space="0" w:color="auto"/>
              <w:bottom w:val="single" w:sz="4" w:space="0" w:color="auto"/>
              <w:right w:val="single" w:sz="4" w:space="0" w:color="auto"/>
            </w:tcBorders>
            <w:shd w:val="clear" w:color="FFF2CC" w:fill="C6E0B4"/>
            <w:vAlign w:val="center"/>
            <w:hideMark/>
          </w:tcPr>
          <w:p w14:paraId="70ABF31F" w14:textId="77777777" w:rsidR="00E86DB1" w:rsidRPr="00E86DB1" w:rsidRDefault="00E86DB1" w:rsidP="00E86DB1">
            <w:pPr>
              <w:rPr>
                <w:rFonts w:ascii="Calibri" w:hAnsi="Calibri" w:cs="Arial"/>
                <w:color w:val="000000"/>
                <w:sz w:val="22"/>
                <w:szCs w:val="22"/>
                <w:lang w:val="es-ES"/>
              </w:rPr>
            </w:pPr>
            <w:r w:rsidRPr="00E86DB1">
              <w:rPr>
                <w:rFonts w:ascii="Calibri" w:hAnsi="Calibri" w:cs="Arial"/>
                <w:color w:val="000000"/>
                <w:sz w:val="22"/>
                <w:szCs w:val="22"/>
                <w:lang w:val="es-ES"/>
              </w:rPr>
              <w:t xml:space="preserve">Revisión de cuadernillos y </w:t>
            </w:r>
            <w:r w:rsidRPr="00E86DB1">
              <w:rPr>
                <w:rFonts w:ascii="Calibri" w:hAnsi="Calibri" w:cs="Arial"/>
                <w:color w:val="000000"/>
                <w:sz w:val="22"/>
                <w:szCs w:val="22"/>
                <w:lang w:val="es-ES"/>
              </w:rPr>
              <w:lastRenderedPageBreak/>
              <w:t>notificación de novedades</w:t>
            </w:r>
          </w:p>
        </w:tc>
        <w:tc>
          <w:tcPr>
            <w:tcW w:w="1559" w:type="dxa"/>
            <w:tcBorders>
              <w:top w:val="nil"/>
              <w:left w:val="nil"/>
              <w:bottom w:val="single" w:sz="4" w:space="0" w:color="auto"/>
              <w:right w:val="single" w:sz="4" w:space="0" w:color="auto"/>
            </w:tcBorders>
            <w:shd w:val="clear" w:color="FFF2CC" w:fill="C6E0B4"/>
            <w:vAlign w:val="center"/>
            <w:hideMark/>
          </w:tcPr>
          <w:p w14:paraId="0F9ACF65" w14:textId="77777777" w:rsidR="00E86DB1" w:rsidRPr="00E86DB1" w:rsidRDefault="00E86DB1" w:rsidP="00E86DB1">
            <w:pPr>
              <w:rPr>
                <w:rFonts w:ascii="Calibri" w:hAnsi="Calibri" w:cs="Arial"/>
                <w:color w:val="000000"/>
                <w:sz w:val="22"/>
                <w:szCs w:val="22"/>
                <w:lang w:val="es-ES"/>
              </w:rPr>
            </w:pPr>
            <w:r w:rsidRPr="00E86DB1">
              <w:rPr>
                <w:rFonts w:ascii="Calibri" w:hAnsi="Calibri" w:cs="Arial"/>
                <w:color w:val="000000"/>
                <w:sz w:val="22"/>
                <w:szCs w:val="22"/>
                <w:lang w:val="es-ES"/>
              </w:rPr>
              <w:lastRenderedPageBreak/>
              <w:t>Coordinadores de Carrera</w:t>
            </w:r>
          </w:p>
        </w:tc>
        <w:tc>
          <w:tcPr>
            <w:tcW w:w="1276" w:type="dxa"/>
            <w:tcBorders>
              <w:top w:val="nil"/>
              <w:left w:val="nil"/>
              <w:bottom w:val="single" w:sz="4" w:space="0" w:color="auto"/>
              <w:right w:val="single" w:sz="4" w:space="0" w:color="auto"/>
            </w:tcBorders>
            <w:shd w:val="clear" w:color="FFF2CC" w:fill="C6E0B4"/>
            <w:vAlign w:val="center"/>
            <w:hideMark/>
          </w:tcPr>
          <w:p w14:paraId="41131528" w14:textId="77777777" w:rsidR="00E86DB1" w:rsidRPr="00E86DB1" w:rsidRDefault="00E86DB1" w:rsidP="00E86DB1">
            <w:pPr>
              <w:rPr>
                <w:rFonts w:ascii="Calibri" w:hAnsi="Calibri" w:cs="Arial"/>
                <w:color w:val="000000"/>
                <w:sz w:val="22"/>
                <w:szCs w:val="22"/>
                <w:lang w:val="es-ES"/>
              </w:rPr>
            </w:pPr>
            <w:r w:rsidRPr="00E86DB1">
              <w:rPr>
                <w:rFonts w:ascii="Calibri" w:hAnsi="Calibri" w:cs="Arial"/>
                <w:color w:val="000000"/>
                <w:sz w:val="22"/>
                <w:szCs w:val="22"/>
                <w:lang w:val="es-ES"/>
              </w:rPr>
              <w:t>05 de marzo del 2020</w:t>
            </w:r>
            <w:r w:rsidRPr="00E86DB1">
              <w:rPr>
                <w:rFonts w:ascii="Calibri" w:hAnsi="Calibri" w:cs="Arial"/>
                <w:color w:val="000000"/>
                <w:sz w:val="22"/>
                <w:szCs w:val="22"/>
                <w:lang w:val="es-ES"/>
              </w:rPr>
              <w:br/>
              <w:t xml:space="preserve">al 06 de </w:t>
            </w:r>
            <w:r w:rsidRPr="00E86DB1">
              <w:rPr>
                <w:rFonts w:ascii="Calibri" w:hAnsi="Calibri" w:cs="Arial"/>
                <w:color w:val="000000"/>
                <w:sz w:val="22"/>
                <w:szCs w:val="22"/>
                <w:lang w:val="es-ES"/>
              </w:rPr>
              <w:lastRenderedPageBreak/>
              <w:t>marzo del 2020</w:t>
            </w:r>
          </w:p>
        </w:tc>
        <w:tc>
          <w:tcPr>
            <w:tcW w:w="709" w:type="dxa"/>
            <w:tcBorders>
              <w:top w:val="nil"/>
              <w:left w:val="nil"/>
              <w:bottom w:val="single" w:sz="4" w:space="0" w:color="auto"/>
              <w:right w:val="single" w:sz="4" w:space="0" w:color="auto"/>
            </w:tcBorders>
            <w:shd w:val="clear" w:color="FFF2CC" w:fill="C6E0B4"/>
            <w:vAlign w:val="center"/>
            <w:hideMark/>
          </w:tcPr>
          <w:p w14:paraId="141F739B" w14:textId="77777777" w:rsidR="00E86DB1" w:rsidRPr="00E86DB1" w:rsidRDefault="00E86DB1" w:rsidP="00E86DB1">
            <w:pPr>
              <w:rPr>
                <w:rFonts w:ascii="Calibri" w:hAnsi="Calibri" w:cs="Arial"/>
                <w:color w:val="000000"/>
                <w:sz w:val="22"/>
                <w:szCs w:val="22"/>
                <w:lang w:val="es-ES"/>
              </w:rPr>
            </w:pPr>
            <w:r w:rsidRPr="00E86DB1">
              <w:rPr>
                <w:rFonts w:ascii="Calibri" w:hAnsi="Calibri" w:cs="Arial"/>
                <w:color w:val="000000"/>
                <w:sz w:val="22"/>
                <w:szCs w:val="22"/>
                <w:lang w:val="es-ES"/>
              </w:rPr>
              <w:lastRenderedPageBreak/>
              <w:t> </w:t>
            </w:r>
          </w:p>
        </w:tc>
        <w:tc>
          <w:tcPr>
            <w:tcW w:w="1701" w:type="dxa"/>
            <w:tcBorders>
              <w:top w:val="nil"/>
              <w:left w:val="nil"/>
              <w:bottom w:val="single" w:sz="4" w:space="0" w:color="auto"/>
              <w:right w:val="single" w:sz="4" w:space="0" w:color="auto"/>
            </w:tcBorders>
            <w:shd w:val="clear" w:color="FFF2CC" w:fill="C6E0B4"/>
            <w:vAlign w:val="center"/>
            <w:hideMark/>
          </w:tcPr>
          <w:p w14:paraId="15A2AD25" w14:textId="77777777" w:rsidR="00E86DB1" w:rsidRPr="00E86DB1" w:rsidRDefault="00E86DB1" w:rsidP="00E86DB1">
            <w:pPr>
              <w:rPr>
                <w:rFonts w:ascii="Calibri" w:hAnsi="Calibri" w:cs="Arial"/>
                <w:color w:val="000000"/>
                <w:sz w:val="22"/>
                <w:szCs w:val="22"/>
                <w:lang w:val="es-ES"/>
              </w:rPr>
            </w:pPr>
            <w:r w:rsidRPr="00E86DB1">
              <w:rPr>
                <w:rFonts w:ascii="Calibri" w:hAnsi="Calibri" w:cs="Arial"/>
                <w:color w:val="000000"/>
                <w:sz w:val="22"/>
                <w:szCs w:val="22"/>
                <w:lang w:val="es-ES"/>
              </w:rPr>
              <w:t>Coordinadores de carrera</w:t>
            </w:r>
            <w:r w:rsidRPr="00E86DB1">
              <w:rPr>
                <w:rFonts w:ascii="Calibri" w:hAnsi="Calibri" w:cs="Arial"/>
                <w:color w:val="000000"/>
                <w:sz w:val="22"/>
                <w:szCs w:val="22"/>
                <w:lang w:val="es-ES"/>
              </w:rPr>
              <w:br/>
              <w:t>Docentes</w:t>
            </w:r>
          </w:p>
        </w:tc>
        <w:tc>
          <w:tcPr>
            <w:tcW w:w="1701" w:type="dxa"/>
            <w:tcBorders>
              <w:top w:val="nil"/>
              <w:left w:val="nil"/>
              <w:bottom w:val="single" w:sz="4" w:space="0" w:color="auto"/>
              <w:right w:val="single" w:sz="4" w:space="0" w:color="auto"/>
            </w:tcBorders>
            <w:shd w:val="clear" w:color="FFF2CC" w:fill="C6E0B4"/>
            <w:vAlign w:val="center"/>
            <w:hideMark/>
          </w:tcPr>
          <w:p w14:paraId="1CD921E3" w14:textId="77777777" w:rsidR="00E86DB1" w:rsidRPr="00E86DB1" w:rsidRDefault="00E86DB1" w:rsidP="00E86DB1">
            <w:pPr>
              <w:rPr>
                <w:rFonts w:ascii="Calibri" w:hAnsi="Calibri" w:cs="Arial"/>
                <w:color w:val="000000"/>
                <w:sz w:val="22"/>
                <w:szCs w:val="22"/>
                <w:lang w:val="es-ES"/>
              </w:rPr>
            </w:pPr>
            <w:r w:rsidRPr="00E86DB1">
              <w:rPr>
                <w:rFonts w:ascii="Calibri" w:hAnsi="Calibri" w:cs="Arial"/>
                <w:color w:val="000000"/>
                <w:sz w:val="22"/>
                <w:szCs w:val="22"/>
                <w:lang w:val="es-ES"/>
              </w:rPr>
              <w:t> </w:t>
            </w:r>
          </w:p>
        </w:tc>
      </w:tr>
      <w:tr w:rsidR="00E86DB1" w:rsidRPr="00E86DB1" w14:paraId="24EB0BCB" w14:textId="77777777" w:rsidTr="00E86DB1">
        <w:trPr>
          <w:trHeight w:val="300"/>
        </w:trPr>
        <w:tc>
          <w:tcPr>
            <w:tcW w:w="1838" w:type="dxa"/>
            <w:tcBorders>
              <w:top w:val="nil"/>
              <w:left w:val="single" w:sz="4" w:space="0" w:color="auto"/>
              <w:bottom w:val="single" w:sz="4" w:space="0" w:color="auto"/>
              <w:right w:val="single" w:sz="4" w:space="0" w:color="auto"/>
            </w:tcBorders>
            <w:shd w:val="clear" w:color="FFF2CC" w:fill="FFFF00"/>
            <w:vAlign w:val="center"/>
            <w:hideMark/>
          </w:tcPr>
          <w:p w14:paraId="7CDAD6D7" w14:textId="77777777" w:rsidR="00E86DB1" w:rsidRPr="00E86DB1" w:rsidRDefault="00E86DB1" w:rsidP="00E86DB1">
            <w:pPr>
              <w:rPr>
                <w:rFonts w:ascii="Calibri" w:hAnsi="Calibri" w:cs="Arial"/>
                <w:color w:val="000000"/>
                <w:sz w:val="22"/>
                <w:szCs w:val="22"/>
                <w:lang w:val="es-ES"/>
              </w:rPr>
            </w:pPr>
            <w:r w:rsidRPr="00E86DB1">
              <w:rPr>
                <w:rFonts w:ascii="Calibri" w:hAnsi="Calibri" w:cs="Arial"/>
                <w:color w:val="000000"/>
                <w:sz w:val="22"/>
                <w:szCs w:val="22"/>
                <w:lang w:val="es-ES"/>
              </w:rPr>
              <w:lastRenderedPageBreak/>
              <w:t xml:space="preserve">Toma examen </w:t>
            </w:r>
            <w:proofErr w:type="spellStart"/>
            <w:r w:rsidRPr="00E86DB1">
              <w:rPr>
                <w:rFonts w:ascii="Calibri" w:hAnsi="Calibri" w:cs="Arial"/>
                <w:color w:val="000000"/>
                <w:sz w:val="22"/>
                <w:szCs w:val="22"/>
                <w:lang w:val="es-ES"/>
              </w:rPr>
              <w:t>Complexivo</w:t>
            </w:r>
            <w:proofErr w:type="spellEnd"/>
            <w:r w:rsidRPr="00E86DB1">
              <w:rPr>
                <w:rFonts w:ascii="Calibri" w:hAnsi="Calibri" w:cs="Arial"/>
                <w:color w:val="000000"/>
                <w:sz w:val="22"/>
                <w:szCs w:val="22"/>
                <w:lang w:val="es-ES"/>
              </w:rPr>
              <w:t xml:space="preserve"> </w:t>
            </w:r>
          </w:p>
        </w:tc>
        <w:tc>
          <w:tcPr>
            <w:tcW w:w="1559" w:type="dxa"/>
            <w:tcBorders>
              <w:top w:val="nil"/>
              <w:left w:val="nil"/>
              <w:bottom w:val="single" w:sz="4" w:space="0" w:color="auto"/>
              <w:right w:val="single" w:sz="4" w:space="0" w:color="auto"/>
            </w:tcBorders>
            <w:shd w:val="clear" w:color="FFF2CC" w:fill="FFFF00"/>
            <w:vAlign w:val="center"/>
            <w:hideMark/>
          </w:tcPr>
          <w:p w14:paraId="7270F628" w14:textId="77777777" w:rsidR="00E86DB1" w:rsidRPr="00E86DB1" w:rsidRDefault="00E86DB1" w:rsidP="00E86DB1">
            <w:pPr>
              <w:rPr>
                <w:rFonts w:ascii="Calibri" w:hAnsi="Calibri" w:cs="Arial"/>
                <w:color w:val="000000"/>
                <w:sz w:val="22"/>
                <w:szCs w:val="22"/>
                <w:lang w:val="es-ES"/>
              </w:rPr>
            </w:pPr>
            <w:r w:rsidRPr="00E86DB1">
              <w:rPr>
                <w:rFonts w:ascii="Calibri" w:hAnsi="Calibri" w:cs="Arial"/>
                <w:color w:val="000000"/>
                <w:sz w:val="22"/>
                <w:szCs w:val="22"/>
                <w:lang w:val="es-ES"/>
              </w:rPr>
              <w:t>Estudiantes</w:t>
            </w:r>
          </w:p>
        </w:tc>
        <w:tc>
          <w:tcPr>
            <w:tcW w:w="1276" w:type="dxa"/>
            <w:tcBorders>
              <w:top w:val="nil"/>
              <w:left w:val="nil"/>
              <w:bottom w:val="single" w:sz="4" w:space="0" w:color="auto"/>
              <w:right w:val="single" w:sz="4" w:space="0" w:color="auto"/>
            </w:tcBorders>
            <w:shd w:val="clear" w:color="FFF2CC" w:fill="FFFF00"/>
            <w:vAlign w:val="center"/>
            <w:hideMark/>
          </w:tcPr>
          <w:p w14:paraId="72A046B4" w14:textId="77777777" w:rsidR="00E86DB1" w:rsidRPr="00E86DB1" w:rsidRDefault="00E86DB1" w:rsidP="00E86DB1">
            <w:pPr>
              <w:rPr>
                <w:rFonts w:ascii="Calibri" w:hAnsi="Calibri" w:cs="Arial"/>
                <w:color w:val="000000"/>
                <w:sz w:val="22"/>
                <w:szCs w:val="22"/>
                <w:lang w:val="es-ES"/>
              </w:rPr>
            </w:pPr>
            <w:r w:rsidRPr="00E86DB1">
              <w:rPr>
                <w:rFonts w:ascii="Calibri" w:hAnsi="Calibri" w:cs="Arial"/>
                <w:color w:val="000000"/>
                <w:sz w:val="22"/>
                <w:szCs w:val="22"/>
                <w:lang w:val="es-ES"/>
              </w:rPr>
              <w:t>7 de marzo del 2020</w:t>
            </w:r>
          </w:p>
        </w:tc>
        <w:tc>
          <w:tcPr>
            <w:tcW w:w="709" w:type="dxa"/>
            <w:tcBorders>
              <w:top w:val="nil"/>
              <w:left w:val="nil"/>
              <w:bottom w:val="single" w:sz="4" w:space="0" w:color="auto"/>
              <w:right w:val="single" w:sz="4" w:space="0" w:color="auto"/>
            </w:tcBorders>
            <w:shd w:val="clear" w:color="FFF2CC" w:fill="FFFF00"/>
            <w:vAlign w:val="center"/>
            <w:hideMark/>
          </w:tcPr>
          <w:p w14:paraId="09C55012" w14:textId="77777777" w:rsidR="00E86DB1" w:rsidRPr="00E86DB1" w:rsidRDefault="00E86DB1" w:rsidP="00E86DB1">
            <w:pPr>
              <w:rPr>
                <w:rFonts w:ascii="Calibri" w:hAnsi="Calibri" w:cs="Arial"/>
                <w:color w:val="000000"/>
                <w:sz w:val="22"/>
                <w:szCs w:val="22"/>
                <w:lang w:val="es-ES"/>
              </w:rPr>
            </w:pPr>
            <w:r w:rsidRPr="00E86DB1">
              <w:rPr>
                <w:rFonts w:ascii="Calibri" w:hAnsi="Calibri" w:cs="Arial"/>
                <w:color w:val="000000"/>
                <w:sz w:val="22"/>
                <w:szCs w:val="22"/>
                <w:lang w:val="es-ES"/>
              </w:rPr>
              <w:t> </w:t>
            </w:r>
          </w:p>
        </w:tc>
        <w:tc>
          <w:tcPr>
            <w:tcW w:w="1701" w:type="dxa"/>
            <w:tcBorders>
              <w:top w:val="nil"/>
              <w:left w:val="nil"/>
              <w:bottom w:val="single" w:sz="4" w:space="0" w:color="auto"/>
              <w:right w:val="single" w:sz="4" w:space="0" w:color="auto"/>
            </w:tcBorders>
            <w:shd w:val="clear" w:color="FFF2CC" w:fill="FFFF00"/>
            <w:vAlign w:val="center"/>
            <w:hideMark/>
          </w:tcPr>
          <w:p w14:paraId="719D6C92" w14:textId="77777777" w:rsidR="00E86DB1" w:rsidRPr="00E86DB1" w:rsidRDefault="00E86DB1" w:rsidP="00E86DB1">
            <w:pPr>
              <w:rPr>
                <w:rFonts w:ascii="Calibri" w:hAnsi="Calibri" w:cs="Arial"/>
                <w:color w:val="000000"/>
                <w:sz w:val="22"/>
                <w:szCs w:val="22"/>
                <w:lang w:val="es-ES"/>
              </w:rPr>
            </w:pPr>
            <w:r w:rsidRPr="00E86DB1">
              <w:rPr>
                <w:rFonts w:ascii="Calibri" w:hAnsi="Calibri" w:cs="Arial"/>
                <w:color w:val="000000"/>
                <w:sz w:val="22"/>
                <w:szCs w:val="22"/>
                <w:lang w:val="es-ES"/>
              </w:rPr>
              <w:t xml:space="preserve">Docentes y estudiantes </w:t>
            </w:r>
          </w:p>
        </w:tc>
        <w:tc>
          <w:tcPr>
            <w:tcW w:w="1701" w:type="dxa"/>
            <w:tcBorders>
              <w:top w:val="nil"/>
              <w:left w:val="nil"/>
              <w:bottom w:val="single" w:sz="4" w:space="0" w:color="auto"/>
              <w:right w:val="single" w:sz="4" w:space="0" w:color="auto"/>
            </w:tcBorders>
            <w:shd w:val="clear" w:color="FFF2CC" w:fill="FFFF00"/>
            <w:noWrap/>
            <w:vAlign w:val="center"/>
            <w:hideMark/>
          </w:tcPr>
          <w:p w14:paraId="3F5B196C" w14:textId="77777777" w:rsidR="00E86DB1" w:rsidRPr="00E86DB1" w:rsidRDefault="00E86DB1" w:rsidP="00E86DB1">
            <w:pPr>
              <w:rPr>
                <w:rFonts w:ascii="Calibri" w:hAnsi="Calibri" w:cs="Arial"/>
                <w:color w:val="000000"/>
                <w:sz w:val="22"/>
                <w:szCs w:val="22"/>
                <w:lang w:val="es-ES"/>
              </w:rPr>
            </w:pPr>
            <w:r w:rsidRPr="00E86DB1">
              <w:rPr>
                <w:rFonts w:ascii="Calibri" w:hAnsi="Calibri" w:cs="Arial"/>
                <w:color w:val="000000"/>
                <w:sz w:val="22"/>
                <w:szCs w:val="22"/>
                <w:lang w:val="es-ES"/>
              </w:rPr>
              <w:t> </w:t>
            </w:r>
          </w:p>
        </w:tc>
      </w:tr>
      <w:tr w:rsidR="00E86DB1" w:rsidRPr="00E86DB1" w14:paraId="7910B0CD" w14:textId="77777777" w:rsidTr="00E86DB1">
        <w:trPr>
          <w:trHeight w:val="600"/>
        </w:trPr>
        <w:tc>
          <w:tcPr>
            <w:tcW w:w="1838" w:type="dxa"/>
            <w:tcBorders>
              <w:top w:val="nil"/>
              <w:left w:val="single" w:sz="4" w:space="0" w:color="auto"/>
              <w:bottom w:val="single" w:sz="4" w:space="0" w:color="auto"/>
              <w:right w:val="single" w:sz="4" w:space="0" w:color="auto"/>
            </w:tcBorders>
            <w:shd w:val="clear" w:color="FFF2CC" w:fill="C6E0B4"/>
            <w:vAlign w:val="center"/>
            <w:hideMark/>
          </w:tcPr>
          <w:p w14:paraId="68303021" w14:textId="77777777" w:rsidR="00E86DB1" w:rsidRPr="00E86DB1" w:rsidRDefault="00E86DB1" w:rsidP="00E86DB1">
            <w:pPr>
              <w:rPr>
                <w:rFonts w:ascii="Calibri" w:hAnsi="Calibri" w:cs="Arial"/>
                <w:color w:val="000000"/>
                <w:sz w:val="22"/>
                <w:szCs w:val="22"/>
                <w:lang w:val="es-ES"/>
              </w:rPr>
            </w:pPr>
            <w:r w:rsidRPr="00E86DB1">
              <w:rPr>
                <w:rFonts w:ascii="Calibri" w:hAnsi="Calibri" w:cs="Arial"/>
                <w:color w:val="000000"/>
                <w:sz w:val="22"/>
                <w:szCs w:val="22"/>
                <w:lang w:val="es-ES"/>
              </w:rPr>
              <w:t xml:space="preserve">Calificación examen </w:t>
            </w:r>
            <w:proofErr w:type="spellStart"/>
            <w:r w:rsidRPr="00E86DB1">
              <w:rPr>
                <w:rFonts w:ascii="Calibri" w:hAnsi="Calibri" w:cs="Arial"/>
                <w:color w:val="000000"/>
                <w:sz w:val="22"/>
                <w:szCs w:val="22"/>
                <w:lang w:val="es-ES"/>
              </w:rPr>
              <w:t>complexivo</w:t>
            </w:r>
            <w:proofErr w:type="spellEnd"/>
            <w:r w:rsidRPr="00E86DB1">
              <w:rPr>
                <w:rFonts w:ascii="Calibri" w:hAnsi="Calibri" w:cs="Arial"/>
                <w:color w:val="000000"/>
                <w:sz w:val="22"/>
                <w:szCs w:val="22"/>
                <w:lang w:val="es-ES"/>
              </w:rPr>
              <w:t xml:space="preserve"> </w:t>
            </w:r>
          </w:p>
        </w:tc>
        <w:tc>
          <w:tcPr>
            <w:tcW w:w="1559" w:type="dxa"/>
            <w:tcBorders>
              <w:top w:val="nil"/>
              <w:left w:val="nil"/>
              <w:bottom w:val="single" w:sz="4" w:space="0" w:color="auto"/>
              <w:right w:val="single" w:sz="4" w:space="0" w:color="auto"/>
            </w:tcBorders>
            <w:shd w:val="clear" w:color="FFF2CC" w:fill="C6E0B4"/>
            <w:vAlign w:val="center"/>
            <w:hideMark/>
          </w:tcPr>
          <w:p w14:paraId="1BB34379" w14:textId="77777777" w:rsidR="00E86DB1" w:rsidRPr="00E86DB1" w:rsidRDefault="00E86DB1" w:rsidP="00E86DB1">
            <w:pPr>
              <w:rPr>
                <w:rFonts w:ascii="Calibri" w:hAnsi="Calibri" w:cs="Arial"/>
                <w:color w:val="000000"/>
                <w:sz w:val="22"/>
                <w:szCs w:val="22"/>
                <w:lang w:val="es-ES"/>
              </w:rPr>
            </w:pPr>
            <w:r w:rsidRPr="00E86DB1">
              <w:rPr>
                <w:rFonts w:ascii="Calibri" w:hAnsi="Calibri" w:cs="Arial"/>
                <w:color w:val="000000"/>
                <w:sz w:val="22"/>
                <w:szCs w:val="22"/>
                <w:lang w:val="es-ES"/>
              </w:rPr>
              <w:t xml:space="preserve">Coordinadores de Carrera, docentes responsables </w:t>
            </w:r>
          </w:p>
        </w:tc>
        <w:tc>
          <w:tcPr>
            <w:tcW w:w="1276" w:type="dxa"/>
            <w:tcBorders>
              <w:top w:val="nil"/>
              <w:left w:val="nil"/>
              <w:bottom w:val="single" w:sz="4" w:space="0" w:color="auto"/>
              <w:right w:val="single" w:sz="4" w:space="0" w:color="auto"/>
            </w:tcBorders>
            <w:shd w:val="clear" w:color="FFF2CC" w:fill="C6E0B4"/>
            <w:vAlign w:val="center"/>
            <w:hideMark/>
          </w:tcPr>
          <w:p w14:paraId="4730387F" w14:textId="77777777" w:rsidR="00E86DB1" w:rsidRPr="00E86DB1" w:rsidRDefault="00E86DB1" w:rsidP="00E86DB1">
            <w:pPr>
              <w:rPr>
                <w:rFonts w:ascii="Calibri" w:hAnsi="Calibri" w:cs="Arial"/>
                <w:color w:val="000000"/>
                <w:sz w:val="22"/>
                <w:szCs w:val="22"/>
                <w:lang w:val="es-ES"/>
              </w:rPr>
            </w:pPr>
            <w:r w:rsidRPr="00E86DB1">
              <w:rPr>
                <w:rFonts w:ascii="Calibri" w:hAnsi="Calibri" w:cs="Arial"/>
                <w:color w:val="000000"/>
                <w:sz w:val="22"/>
                <w:szCs w:val="22"/>
                <w:lang w:val="es-ES"/>
              </w:rPr>
              <w:t>09 de marzo del 2020</w:t>
            </w:r>
            <w:r w:rsidRPr="00E86DB1">
              <w:rPr>
                <w:rFonts w:ascii="Calibri" w:hAnsi="Calibri" w:cs="Arial"/>
                <w:color w:val="000000"/>
                <w:sz w:val="22"/>
                <w:szCs w:val="22"/>
                <w:lang w:val="es-ES"/>
              </w:rPr>
              <w:br/>
              <w:t>al 10 de marzo del 2020</w:t>
            </w:r>
          </w:p>
        </w:tc>
        <w:tc>
          <w:tcPr>
            <w:tcW w:w="709" w:type="dxa"/>
            <w:tcBorders>
              <w:top w:val="nil"/>
              <w:left w:val="nil"/>
              <w:bottom w:val="single" w:sz="4" w:space="0" w:color="auto"/>
              <w:right w:val="single" w:sz="4" w:space="0" w:color="auto"/>
            </w:tcBorders>
            <w:shd w:val="clear" w:color="FFF2CC" w:fill="C6E0B4"/>
            <w:vAlign w:val="center"/>
            <w:hideMark/>
          </w:tcPr>
          <w:p w14:paraId="1FF43B2D" w14:textId="77777777" w:rsidR="00E86DB1" w:rsidRPr="00E86DB1" w:rsidRDefault="00E86DB1" w:rsidP="00E86DB1">
            <w:pPr>
              <w:rPr>
                <w:rFonts w:ascii="Calibri" w:hAnsi="Calibri" w:cs="Arial"/>
                <w:color w:val="000000"/>
                <w:sz w:val="22"/>
                <w:szCs w:val="22"/>
                <w:lang w:val="es-ES"/>
              </w:rPr>
            </w:pPr>
            <w:r w:rsidRPr="00E86DB1">
              <w:rPr>
                <w:rFonts w:ascii="Calibri" w:hAnsi="Calibri" w:cs="Arial"/>
                <w:color w:val="000000"/>
                <w:sz w:val="22"/>
                <w:szCs w:val="22"/>
                <w:lang w:val="es-ES"/>
              </w:rPr>
              <w:t> </w:t>
            </w:r>
          </w:p>
        </w:tc>
        <w:tc>
          <w:tcPr>
            <w:tcW w:w="1701" w:type="dxa"/>
            <w:tcBorders>
              <w:top w:val="nil"/>
              <w:left w:val="nil"/>
              <w:bottom w:val="single" w:sz="4" w:space="0" w:color="auto"/>
              <w:right w:val="single" w:sz="4" w:space="0" w:color="auto"/>
            </w:tcBorders>
            <w:shd w:val="clear" w:color="FFF2CC" w:fill="C6E0B4"/>
            <w:vAlign w:val="center"/>
            <w:hideMark/>
          </w:tcPr>
          <w:p w14:paraId="778EFB6B" w14:textId="77777777" w:rsidR="00E86DB1" w:rsidRPr="00E86DB1" w:rsidRDefault="00E86DB1" w:rsidP="00E86DB1">
            <w:pPr>
              <w:rPr>
                <w:rFonts w:ascii="Calibri" w:hAnsi="Calibri" w:cs="Arial"/>
                <w:color w:val="000000"/>
                <w:sz w:val="22"/>
                <w:szCs w:val="22"/>
                <w:lang w:val="es-ES"/>
              </w:rPr>
            </w:pPr>
            <w:r w:rsidRPr="00E86DB1">
              <w:rPr>
                <w:rFonts w:ascii="Calibri" w:hAnsi="Calibri" w:cs="Arial"/>
                <w:color w:val="000000"/>
                <w:sz w:val="22"/>
                <w:szCs w:val="22"/>
                <w:lang w:val="es-ES"/>
              </w:rPr>
              <w:t>Coordinadores de carrera</w:t>
            </w:r>
            <w:r w:rsidRPr="00E86DB1">
              <w:rPr>
                <w:rFonts w:ascii="Calibri" w:hAnsi="Calibri" w:cs="Arial"/>
                <w:color w:val="000000"/>
                <w:sz w:val="22"/>
                <w:szCs w:val="22"/>
                <w:lang w:val="es-ES"/>
              </w:rPr>
              <w:br/>
              <w:t>Docentes</w:t>
            </w:r>
          </w:p>
        </w:tc>
        <w:tc>
          <w:tcPr>
            <w:tcW w:w="1701" w:type="dxa"/>
            <w:tcBorders>
              <w:top w:val="nil"/>
              <w:left w:val="nil"/>
              <w:bottom w:val="single" w:sz="4" w:space="0" w:color="auto"/>
              <w:right w:val="single" w:sz="4" w:space="0" w:color="auto"/>
            </w:tcBorders>
            <w:shd w:val="clear" w:color="FFF2CC" w:fill="C6E0B4"/>
            <w:vAlign w:val="center"/>
            <w:hideMark/>
          </w:tcPr>
          <w:p w14:paraId="4350426A" w14:textId="77777777" w:rsidR="00E86DB1" w:rsidRPr="00E86DB1" w:rsidRDefault="00E86DB1" w:rsidP="00E86DB1">
            <w:pPr>
              <w:rPr>
                <w:rFonts w:ascii="Calibri" w:hAnsi="Calibri" w:cs="Arial"/>
                <w:color w:val="000000"/>
                <w:sz w:val="22"/>
                <w:szCs w:val="22"/>
                <w:lang w:val="es-ES"/>
              </w:rPr>
            </w:pPr>
            <w:r w:rsidRPr="00E86DB1">
              <w:rPr>
                <w:rFonts w:ascii="Calibri" w:hAnsi="Calibri" w:cs="Arial"/>
                <w:color w:val="000000"/>
                <w:sz w:val="22"/>
                <w:szCs w:val="22"/>
                <w:lang w:val="es-ES"/>
              </w:rPr>
              <w:t> </w:t>
            </w:r>
          </w:p>
        </w:tc>
      </w:tr>
      <w:tr w:rsidR="00E86DB1" w:rsidRPr="00E86DB1" w14:paraId="2B8C9D66" w14:textId="77777777" w:rsidTr="00E86DB1">
        <w:trPr>
          <w:trHeight w:val="600"/>
        </w:trPr>
        <w:tc>
          <w:tcPr>
            <w:tcW w:w="1838" w:type="dxa"/>
            <w:tcBorders>
              <w:top w:val="nil"/>
              <w:left w:val="single" w:sz="4" w:space="0" w:color="auto"/>
              <w:bottom w:val="single" w:sz="4" w:space="0" w:color="auto"/>
              <w:right w:val="single" w:sz="4" w:space="0" w:color="auto"/>
            </w:tcBorders>
            <w:shd w:val="clear" w:color="FFF2CC" w:fill="FFFF00"/>
            <w:vAlign w:val="center"/>
            <w:hideMark/>
          </w:tcPr>
          <w:p w14:paraId="105B8F94" w14:textId="77777777" w:rsidR="00E86DB1" w:rsidRPr="00E86DB1" w:rsidRDefault="00E86DB1" w:rsidP="00E86DB1">
            <w:pPr>
              <w:rPr>
                <w:rFonts w:ascii="Calibri" w:hAnsi="Calibri" w:cs="Arial"/>
                <w:color w:val="000000"/>
                <w:sz w:val="22"/>
                <w:szCs w:val="22"/>
                <w:lang w:val="es-ES"/>
              </w:rPr>
            </w:pPr>
            <w:r w:rsidRPr="00E86DB1">
              <w:rPr>
                <w:rFonts w:ascii="Calibri" w:hAnsi="Calibri" w:cs="Arial"/>
                <w:color w:val="000000"/>
                <w:sz w:val="22"/>
                <w:szCs w:val="22"/>
                <w:lang w:val="es-ES"/>
              </w:rPr>
              <w:t xml:space="preserve">Publicación calificaciones examen </w:t>
            </w:r>
            <w:proofErr w:type="spellStart"/>
            <w:r w:rsidRPr="00E86DB1">
              <w:rPr>
                <w:rFonts w:ascii="Calibri" w:hAnsi="Calibri" w:cs="Arial"/>
                <w:color w:val="000000"/>
                <w:sz w:val="22"/>
                <w:szCs w:val="22"/>
                <w:lang w:val="es-ES"/>
              </w:rPr>
              <w:t>complexivo</w:t>
            </w:r>
            <w:proofErr w:type="spellEnd"/>
            <w:r w:rsidRPr="00E86DB1">
              <w:rPr>
                <w:rFonts w:ascii="Calibri" w:hAnsi="Calibri" w:cs="Arial"/>
                <w:color w:val="000000"/>
                <w:sz w:val="22"/>
                <w:szCs w:val="22"/>
                <w:lang w:val="es-ES"/>
              </w:rPr>
              <w:t xml:space="preserve"> </w:t>
            </w:r>
          </w:p>
        </w:tc>
        <w:tc>
          <w:tcPr>
            <w:tcW w:w="1559" w:type="dxa"/>
            <w:tcBorders>
              <w:top w:val="nil"/>
              <w:left w:val="nil"/>
              <w:bottom w:val="single" w:sz="4" w:space="0" w:color="auto"/>
              <w:right w:val="single" w:sz="4" w:space="0" w:color="auto"/>
            </w:tcBorders>
            <w:shd w:val="clear" w:color="FFF2CC" w:fill="FFFF00"/>
            <w:vAlign w:val="center"/>
            <w:hideMark/>
          </w:tcPr>
          <w:p w14:paraId="239FD1D9" w14:textId="77777777" w:rsidR="00E86DB1" w:rsidRPr="00E86DB1" w:rsidRDefault="00E86DB1" w:rsidP="00E86DB1">
            <w:pPr>
              <w:rPr>
                <w:rFonts w:ascii="Calibri" w:hAnsi="Calibri" w:cs="Arial"/>
                <w:color w:val="000000"/>
                <w:sz w:val="22"/>
                <w:szCs w:val="22"/>
                <w:lang w:val="es-ES"/>
              </w:rPr>
            </w:pPr>
            <w:r w:rsidRPr="00E86DB1">
              <w:rPr>
                <w:rFonts w:ascii="Calibri" w:hAnsi="Calibri" w:cs="Arial"/>
                <w:color w:val="000000"/>
                <w:sz w:val="22"/>
                <w:szCs w:val="22"/>
                <w:lang w:val="es-ES"/>
              </w:rPr>
              <w:t xml:space="preserve">Coordinador de carrera </w:t>
            </w:r>
          </w:p>
        </w:tc>
        <w:tc>
          <w:tcPr>
            <w:tcW w:w="1276" w:type="dxa"/>
            <w:tcBorders>
              <w:top w:val="nil"/>
              <w:left w:val="nil"/>
              <w:bottom w:val="single" w:sz="4" w:space="0" w:color="auto"/>
              <w:right w:val="single" w:sz="4" w:space="0" w:color="auto"/>
            </w:tcBorders>
            <w:shd w:val="clear" w:color="FFF2CC" w:fill="FFFF00"/>
            <w:vAlign w:val="center"/>
            <w:hideMark/>
          </w:tcPr>
          <w:p w14:paraId="45422455" w14:textId="77777777" w:rsidR="00E86DB1" w:rsidRPr="00E86DB1" w:rsidRDefault="00E86DB1" w:rsidP="00E86DB1">
            <w:pPr>
              <w:rPr>
                <w:rFonts w:ascii="Calibri" w:hAnsi="Calibri" w:cs="Arial"/>
                <w:color w:val="000000"/>
                <w:sz w:val="22"/>
                <w:szCs w:val="22"/>
                <w:lang w:val="es-ES"/>
              </w:rPr>
            </w:pPr>
            <w:r w:rsidRPr="00E86DB1">
              <w:rPr>
                <w:rFonts w:ascii="Calibri" w:hAnsi="Calibri" w:cs="Arial"/>
                <w:color w:val="000000"/>
                <w:sz w:val="22"/>
                <w:szCs w:val="22"/>
                <w:lang w:val="es-ES"/>
              </w:rPr>
              <w:t>11 de marzo de 2020</w:t>
            </w:r>
          </w:p>
        </w:tc>
        <w:tc>
          <w:tcPr>
            <w:tcW w:w="709" w:type="dxa"/>
            <w:tcBorders>
              <w:top w:val="nil"/>
              <w:left w:val="nil"/>
              <w:bottom w:val="single" w:sz="4" w:space="0" w:color="auto"/>
              <w:right w:val="single" w:sz="4" w:space="0" w:color="auto"/>
            </w:tcBorders>
            <w:shd w:val="clear" w:color="FFF2CC" w:fill="FFFF00"/>
            <w:vAlign w:val="center"/>
            <w:hideMark/>
          </w:tcPr>
          <w:p w14:paraId="1578BB0E" w14:textId="77777777" w:rsidR="00E86DB1" w:rsidRPr="00E86DB1" w:rsidRDefault="00E86DB1" w:rsidP="00E86DB1">
            <w:pPr>
              <w:rPr>
                <w:rFonts w:ascii="Calibri" w:hAnsi="Calibri" w:cs="Arial"/>
                <w:color w:val="000000"/>
                <w:sz w:val="22"/>
                <w:szCs w:val="22"/>
                <w:lang w:val="es-ES"/>
              </w:rPr>
            </w:pPr>
            <w:r w:rsidRPr="00E86DB1">
              <w:rPr>
                <w:rFonts w:ascii="Calibri" w:hAnsi="Calibri" w:cs="Arial"/>
                <w:color w:val="000000"/>
                <w:sz w:val="22"/>
                <w:szCs w:val="22"/>
                <w:lang w:val="es-ES"/>
              </w:rPr>
              <w:t> </w:t>
            </w:r>
          </w:p>
        </w:tc>
        <w:tc>
          <w:tcPr>
            <w:tcW w:w="1701" w:type="dxa"/>
            <w:tcBorders>
              <w:top w:val="nil"/>
              <w:left w:val="nil"/>
              <w:bottom w:val="single" w:sz="4" w:space="0" w:color="auto"/>
              <w:right w:val="single" w:sz="4" w:space="0" w:color="auto"/>
            </w:tcBorders>
            <w:shd w:val="clear" w:color="FFF2CC" w:fill="FFFF00"/>
            <w:vAlign w:val="center"/>
            <w:hideMark/>
          </w:tcPr>
          <w:p w14:paraId="53ACCA52" w14:textId="77777777" w:rsidR="00E86DB1" w:rsidRPr="00E86DB1" w:rsidRDefault="00E86DB1" w:rsidP="00E86DB1">
            <w:pPr>
              <w:rPr>
                <w:rFonts w:ascii="Calibri" w:hAnsi="Calibri" w:cs="Arial"/>
                <w:color w:val="000000"/>
                <w:sz w:val="22"/>
                <w:szCs w:val="22"/>
                <w:lang w:val="es-ES"/>
              </w:rPr>
            </w:pPr>
            <w:r w:rsidRPr="00E86DB1">
              <w:rPr>
                <w:rFonts w:ascii="Calibri" w:hAnsi="Calibri" w:cs="Arial"/>
                <w:color w:val="000000"/>
                <w:sz w:val="22"/>
                <w:szCs w:val="22"/>
                <w:lang w:val="es-ES"/>
              </w:rPr>
              <w:t>Coordinador de Carrera, docentes</w:t>
            </w:r>
          </w:p>
        </w:tc>
        <w:tc>
          <w:tcPr>
            <w:tcW w:w="1701" w:type="dxa"/>
            <w:tcBorders>
              <w:top w:val="nil"/>
              <w:left w:val="nil"/>
              <w:bottom w:val="single" w:sz="4" w:space="0" w:color="auto"/>
              <w:right w:val="single" w:sz="4" w:space="0" w:color="auto"/>
            </w:tcBorders>
            <w:shd w:val="clear" w:color="FFF2CC" w:fill="FFFF00"/>
            <w:noWrap/>
            <w:vAlign w:val="center"/>
            <w:hideMark/>
          </w:tcPr>
          <w:p w14:paraId="26DA9B82" w14:textId="77777777" w:rsidR="00E86DB1" w:rsidRPr="00E86DB1" w:rsidRDefault="00E86DB1" w:rsidP="00E86DB1">
            <w:pPr>
              <w:rPr>
                <w:rFonts w:ascii="Calibri" w:hAnsi="Calibri" w:cs="Arial"/>
                <w:color w:val="000000"/>
                <w:sz w:val="22"/>
                <w:szCs w:val="22"/>
                <w:lang w:val="es-ES"/>
              </w:rPr>
            </w:pPr>
            <w:r w:rsidRPr="00E86DB1">
              <w:rPr>
                <w:rFonts w:ascii="Calibri" w:hAnsi="Calibri" w:cs="Arial"/>
                <w:color w:val="000000"/>
                <w:sz w:val="22"/>
                <w:szCs w:val="22"/>
                <w:lang w:val="es-ES"/>
              </w:rPr>
              <w:t> </w:t>
            </w:r>
          </w:p>
        </w:tc>
      </w:tr>
      <w:tr w:rsidR="00E86DB1" w:rsidRPr="00E86DB1" w14:paraId="58B4976D" w14:textId="77777777" w:rsidTr="00E86DB1">
        <w:trPr>
          <w:trHeight w:val="600"/>
        </w:trPr>
        <w:tc>
          <w:tcPr>
            <w:tcW w:w="1838" w:type="dxa"/>
            <w:tcBorders>
              <w:top w:val="nil"/>
              <w:left w:val="single" w:sz="4" w:space="0" w:color="auto"/>
              <w:bottom w:val="single" w:sz="4" w:space="0" w:color="auto"/>
              <w:right w:val="single" w:sz="4" w:space="0" w:color="auto"/>
            </w:tcBorders>
            <w:shd w:val="clear" w:color="FFF2CC" w:fill="FFFF00"/>
            <w:vAlign w:val="center"/>
            <w:hideMark/>
          </w:tcPr>
          <w:p w14:paraId="4C7F1D5B" w14:textId="77777777" w:rsidR="00E86DB1" w:rsidRPr="00E86DB1" w:rsidRDefault="00E86DB1" w:rsidP="00E86DB1">
            <w:pPr>
              <w:rPr>
                <w:rFonts w:ascii="Calibri" w:hAnsi="Calibri" w:cs="Arial"/>
                <w:color w:val="000000"/>
                <w:sz w:val="22"/>
                <w:szCs w:val="22"/>
                <w:lang w:val="es-ES"/>
              </w:rPr>
            </w:pPr>
            <w:r w:rsidRPr="00E86DB1">
              <w:rPr>
                <w:rFonts w:ascii="Calibri" w:hAnsi="Calibri" w:cs="Arial"/>
                <w:color w:val="000000"/>
                <w:sz w:val="22"/>
                <w:szCs w:val="22"/>
                <w:lang w:val="es-ES"/>
              </w:rPr>
              <w:t xml:space="preserve">Toma examen </w:t>
            </w:r>
            <w:proofErr w:type="spellStart"/>
            <w:r w:rsidRPr="00E86DB1">
              <w:rPr>
                <w:rFonts w:ascii="Calibri" w:hAnsi="Calibri" w:cs="Arial"/>
                <w:color w:val="000000"/>
                <w:sz w:val="22"/>
                <w:szCs w:val="22"/>
                <w:lang w:val="es-ES"/>
              </w:rPr>
              <w:t>Complexivo</w:t>
            </w:r>
            <w:proofErr w:type="spellEnd"/>
            <w:r w:rsidRPr="00E86DB1">
              <w:rPr>
                <w:rFonts w:ascii="Calibri" w:hAnsi="Calibri" w:cs="Arial"/>
                <w:color w:val="000000"/>
                <w:sz w:val="22"/>
                <w:szCs w:val="22"/>
                <w:lang w:val="es-ES"/>
              </w:rPr>
              <w:t xml:space="preserve"> de Gracia </w:t>
            </w:r>
          </w:p>
        </w:tc>
        <w:tc>
          <w:tcPr>
            <w:tcW w:w="1559" w:type="dxa"/>
            <w:tcBorders>
              <w:top w:val="nil"/>
              <w:left w:val="nil"/>
              <w:bottom w:val="single" w:sz="4" w:space="0" w:color="auto"/>
              <w:right w:val="single" w:sz="4" w:space="0" w:color="auto"/>
            </w:tcBorders>
            <w:shd w:val="clear" w:color="FFF2CC" w:fill="FFFF00"/>
            <w:vAlign w:val="center"/>
            <w:hideMark/>
          </w:tcPr>
          <w:p w14:paraId="43961AF4" w14:textId="77777777" w:rsidR="00E86DB1" w:rsidRPr="00E86DB1" w:rsidRDefault="00E86DB1" w:rsidP="00E86DB1">
            <w:pPr>
              <w:rPr>
                <w:rFonts w:ascii="Calibri" w:hAnsi="Calibri" w:cs="Arial"/>
                <w:color w:val="000000"/>
                <w:sz w:val="22"/>
                <w:szCs w:val="22"/>
                <w:lang w:val="es-ES"/>
              </w:rPr>
            </w:pPr>
            <w:r w:rsidRPr="00E86DB1">
              <w:rPr>
                <w:rFonts w:ascii="Calibri" w:hAnsi="Calibri" w:cs="Arial"/>
                <w:color w:val="000000"/>
                <w:sz w:val="22"/>
                <w:szCs w:val="22"/>
                <w:lang w:val="es-ES"/>
              </w:rPr>
              <w:t>Coordinador de Carrera</w:t>
            </w:r>
          </w:p>
        </w:tc>
        <w:tc>
          <w:tcPr>
            <w:tcW w:w="1276" w:type="dxa"/>
            <w:tcBorders>
              <w:top w:val="nil"/>
              <w:left w:val="nil"/>
              <w:bottom w:val="single" w:sz="4" w:space="0" w:color="auto"/>
              <w:right w:val="single" w:sz="4" w:space="0" w:color="auto"/>
            </w:tcBorders>
            <w:shd w:val="clear" w:color="FFF2CC" w:fill="FFFF00"/>
            <w:vAlign w:val="center"/>
            <w:hideMark/>
          </w:tcPr>
          <w:p w14:paraId="7094D5E2" w14:textId="77777777" w:rsidR="00E86DB1" w:rsidRPr="00E86DB1" w:rsidRDefault="00E86DB1" w:rsidP="00E86DB1">
            <w:pPr>
              <w:rPr>
                <w:rFonts w:ascii="Calibri" w:hAnsi="Calibri" w:cs="Arial"/>
                <w:color w:val="000000"/>
                <w:sz w:val="22"/>
                <w:szCs w:val="22"/>
                <w:lang w:val="es-ES"/>
              </w:rPr>
            </w:pPr>
            <w:r w:rsidRPr="00E86DB1">
              <w:rPr>
                <w:rFonts w:ascii="Calibri" w:hAnsi="Calibri" w:cs="Arial"/>
                <w:color w:val="000000"/>
                <w:sz w:val="22"/>
                <w:szCs w:val="22"/>
                <w:lang w:val="es-ES"/>
              </w:rPr>
              <w:t>21 de marzo de 2020</w:t>
            </w:r>
          </w:p>
        </w:tc>
        <w:tc>
          <w:tcPr>
            <w:tcW w:w="709" w:type="dxa"/>
            <w:tcBorders>
              <w:top w:val="nil"/>
              <w:left w:val="nil"/>
              <w:bottom w:val="single" w:sz="4" w:space="0" w:color="auto"/>
              <w:right w:val="single" w:sz="4" w:space="0" w:color="auto"/>
            </w:tcBorders>
            <w:shd w:val="clear" w:color="FFF2CC" w:fill="FFFF00"/>
            <w:vAlign w:val="center"/>
            <w:hideMark/>
          </w:tcPr>
          <w:p w14:paraId="18DE37BD" w14:textId="77777777" w:rsidR="00E86DB1" w:rsidRPr="00E86DB1" w:rsidRDefault="00E86DB1" w:rsidP="00E86DB1">
            <w:pPr>
              <w:rPr>
                <w:rFonts w:ascii="Calibri" w:hAnsi="Calibri" w:cs="Arial"/>
                <w:color w:val="000000"/>
                <w:sz w:val="22"/>
                <w:szCs w:val="22"/>
                <w:lang w:val="es-ES"/>
              </w:rPr>
            </w:pPr>
            <w:r w:rsidRPr="00E86DB1">
              <w:rPr>
                <w:rFonts w:ascii="Calibri" w:hAnsi="Calibri" w:cs="Arial"/>
                <w:color w:val="000000"/>
                <w:sz w:val="22"/>
                <w:szCs w:val="22"/>
                <w:lang w:val="es-ES"/>
              </w:rPr>
              <w:t> </w:t>
            </w:r>
          </w:p>
        </w:tc>
        <w:tc>
          <w:tcPr>
            <w:tcW w:w="1701" w:type="dxa"/>
            <w:tcBorders>
              <w:top w:val="nil"/>
              <w:left w:val="nil"/>
              <w:bottom w:val="single" w:sz="4" w:space="0" w:color="auto"/>
              <w:right w:val="single" w:sz="4" w:space="0" w:color="auto"/>
            </w:tcBorders>
            <w:shd w:val="clear" w:color="FFF2CC" w:fill="FFFF00"/>
            <w:vAlign w:val="center"/>
            <w:hideMark/>
          </w:tcPr>
          <w:p w14:paraId="200D1239" w14:textId="77777777" w:rsidR="00E86DB1" w:rsidRPr="00E86DB1" w:rsidRDefault="00E86DB1" w:rsidP="00E86DB1">
            <w:pPr>
              <w:rPr>
                <w:rFonts w:ascii="Calibri" w:hAnsi="Calibri" w:cs="Arial"/>
                <w:color w:val="000000"/>
                <w:sz w:val="22"/>
                <w:szCs w:val="22"/>
                <w:lang w:val="es-ES"/>
              </w:rPr>
            </w:pPr>
            <w:r w:rsidRPr="00E86DB1">
              <w:rPr>
                <w:rFonts w:ascii="Calibri" w:hAnsi="Calibri" w:cs="Arial"/>
                <w:color w:val="000000"/>
                <w:sz w:val="22"/>
                <w:szCs w:val="22"/>
                <w:lang w:val="es-ES"/>
              </w:rPr>
              <w:t xml:space="preserve">Coordinador de Carrera, docentes y estudiantes </w:t>
            </w:r>
          </w:p>
        </w:tc>
        <w:tc>
          <w:tcPr>
            <w:tcW w:w="1701" w:type="dxa"/>
            <w:tcBorders>
              <w:top w:val="nil"/>
              <w:left w:val="nil"/>
              <w:bottom w:val="single" w:sz="4" w:space="0" w:color="auto"/>
              <w:right w:val="single" w:sz="4" w:space="0" w:color="auto"/>
            </w:tcBorders>
            <w:shd w:val="clear" w:color="FFF2CC" w:fill="FFFF00"/>
            <w:noWrap/>
            <w:vAlign w:val="center"/>
            <w:hideMark/>
          </w:tcPr>
          <w:p w14:paraId="3080CFE7" w14:textId="77777777" w:rsidR="00E86DB1" w:rsidRPr="00E86DB1" w:rsidRDefault="00E86DB1" w:rsidP="00E86DB1">
            <w:pPr>
              <w:rPr>
                <w:rFonts w:ascii="Calibri" w:hAnsi="Calibri" w:cs="Arial"/>
                <w:color w:val="000000"/>
                <w:sz w:val="22"/>
                <w:szCs w:val="22"/>
                <w:lang w:val="es-ES"/>
              </w:rPr>
            </w:pPr>
            <w:r w:rsidRPr="00E86DB1">
              <w:rPr>
                <w:rFonts w:ascii="Calibri" w:hAnsi="Calibri" w:cs="Arial"/>
                <w:color w:val="000000"/>
                <w:sz w:val="22"/>
                <w:szCs w:val="22"/>
                <w:lang w:val="es-ES"/>
              </w:rPr>
              <w:t> </w:t>
            </w:r>
          </w:p>
        </w:tc>
      </w:tr>
      <w:tr w:rsidR="00E86DB1" w:rsidRPr="00E86DB1" w14:paraId="3546274F" w14:textId="77777777" w:rsidTr="00E86DB1">
        <w:trPr>
          <w:trHeight w:val="600"/>
        </w:trPr>
        <w:tc>
          <w:tcPr>
            <w:tcW w:w="1838" w:type="dxa"/>
            <w:tcBorders>
              <w:top w:val="nil"/>
              <w:left w:val="single" w:sz="4" w:space="0" w:color="auto"/>
              <w:bottom w:val="single" w:sz="4" w:space="0" w:color="auto"/>
              <w:right w:val="single" w:sz="4" w:space="0" w:color="auto"/>
            </w:tcBorders>
            <w:shd w:val="clear" w:color="FFF2CC" w:fill="C6E0B4"/>
            <w:vAlign w:val="center"/>
            <w:hideMark/>
          </w:tcPr>
          <w:p w14:paraId="23220784" w14:textId="77777777" w:rsidR="00E86DB1" w:rsidRPr="00E86DB1" w:rsidRDefault="00E86DB1" w:rsidP="00E86DB1">
            <w:pPr>
              <w:rPr>
                <w:rFonts w:ascii="Calibri" w:hAnsi="Calibri" w:cs="Arial"/>
                <w:color w:val="000000"/>
                <w:sz w:val="22"/>
                <w:szCs w:val="22"/>
                <w:lang w:val="es-ES"/>
              </w:rPr>
            </w:pPr>
            <w:r w:rsidRPr="00E86DB1">
              <w:rPr>
                <w:rFonts w:ascii="Calibri" w:hAnsi="Calibri" w:cs="Arial"/>
                <w:color w:val="000000"/>
                <w:sz w:val="22"/>
                <w:szCs w:val="22"/>
                <w:lang w:val="es-ES"/>
              </w:rPr>
              <w:t xml:space="preserve">Calificación examen </w:t>
            </w:r>
            <w:proofErr w:type="spellStart"/>
            <w:r w:rsidRPr="00E86DB1">
              <w:rPr>
                <w:rFonts w:ascii="Calibri" w:hAnsi="Calibri" w:cs="Arial"/>
                <w:color w:val="000000"/>
                <w:sz w:val="22"/>
                <w:szCs w:val="22"/>
                <w:lang w:val="es-ES"/>
              </w:rPr>
              <w:t>complexivo</w:t>
            </w:r>
            <w:proofErr w:type="spellEnd"/>
            <w:r w:rsidRPr="00E86DB1">
              <w:rPr>
                <w:rFonts w:ascii="Calibri" w:hAnsi="Calibri" w:cs="Arial"/>
                <w:color w:val="000000"/>
                <w:sz w:val="22"/>
                <w:szCs w:val="22"/>
                <w:lang w:val="es-ES"/>
              </w:rPr>
              <w:t xml:space="preserve"> de gracia</w:t>
            </w:r>
          </w:p>
        </w:tc>
        <w:tc>
          <w:tcPr>
            <w:tcW w:w="1559" w:type="dxa"/>
            <w:tcBorders>
              <w:top w:val="nil"/>
              <w:left w:val="nil"/>
              <w:bottom w:val="single" w:sz="4" w:space="0" w:color="auto"/>
              <w:right w:val="single" w:sz="4" w:space="0" w:color="auto"/>
            </w:tcBorders>
            <w:shd w:val="clear" w:color="FFF2CC" w:fill="C6E0B4"/>
            <w:vAlign w:val="center"/>
            <w:hideMark/>
          </w:tcPr>
          <w:p w14:paraId="6B872167" w14:textId="77777777" w:rsidR="00E86DB1" w:rsidRPr="00E86DB1" w:rsidRDefault="00E86DB1" w:rsidP="00E86DB1">
            <w:pPr>
              <w:rPr>
                <w:rFonts w:ascii="Calibri" w:hAnsi="Calibri" w:cs="Arial"/>
                <w:color w:val="000000"/>
                <w:sz w:val="22"/>
                <w:szCs w:val="22"/>
                <w:lang w:val="es-ES"/>
              </w:rPr>
            </w:pPr>
            <w:r w:rsidRPr="00E86DB1">
              <w:rPr>
                <w:rFonts w:ascii="Calibri" w:hAnsi="Calibri" w:cs="Arial"/>
                <w:color w:val="000000"/>
                <w:sz w:val="22"/>
                <w:szCs w:val="22"/>
                <w:lang w:val="es-ES"/>
              </w:rPr>
              <w:t xml:space="preserve">Coordinadores de Carrera, docentes responsables </w:t>
            </w:r>
          </w:p>
        </w:tc>
        <w:tc>
          <w:tcPr>
            <w:tcW w:w="1276" w:type="dxa"/>
            <w:tcBorders>
              <w:top w:val="nil"/>
              <w:left w:val="nil"/>
              <w:bottom w:val="single" w:sz="4" w:space="0" w:color="000000"/>
              <w:right w:val="single" w:sz="4" w:space="0" w:color="000000"/>
            </w:tcBorders>
            <w:shd w:val="clear" w:color="000000" w:fill="C6E0B4"/>
            <w:vAlign w:val="center"/>
            <w:hideMark/>
          </w:tcPr>
          <w:p w14:paraId="3A194D13" w14:textId="77777777" w:rsidR="00E86DB1" w:rsidRPr="00E86DB1" w:rsidRDefault="00E86DB1" w:rsidP="00E86DB1">
            <w:pPr>
              <w:rPr>
                <w:rFonts w:ascii="Calibri" w:hAnsi="Calibri" w:cs="Arial"/>
                <w:color w:val="000000"/>
                <w:sz w:val="22"/>
                <w:szCs w:val="22"/>
                <w:lang w:val="es-ES"/>
              </w:rPr>
            </w:pPr>
            <w:r w:rsidRPr="00E86DB1">
              <w:rPr>
                <w:rFonts w:ascii="Calibri" w:hAnsi="Calibri" w:cs="Arial"/>
                <w:color w:val="000000"/>
                <w:sz w:val="22"/>
                <w:szCs w:val="22"/>
                <w:lang w:val="es-ES"/>
              </w:rPr>
              <w:t>23 al 26 de marzo de 2020</w:t>
            </w:r>
          </w:p>
        </w:tc>
        <w:tc>
          <w:tcPr>
            <w:tcW w:w="709" w:type="dxa"/>
            <w:tcBorders>
              <w:top w:val="nil"/>
              <w:left w:val="nil"/>
              <w:bottom w:val="single" w:sz="4" w:space="0" w:color="auto"/>
              <w:right w:val="single" w:sz="4" w:space="0" w:color="auto"/>
            </w:tcBorders>
            <w:shd w:val="clear" w:color="FFF2CC" w:fill="C6E0B4"/>
            <w:vAlign w:val="center"/>
            <w:hideMark/>
          </w:tcPr>
          <w:p w14:paraId="77AEB807" w14:textId="77777777" w:rsidR="00E86DB1" w:rsidRPr="00E86DB1" w:rsidRDefault="00E86DB1" w:rsidP="00E86DB1">
            <w:pPr>
              <w:rPr>
                <w:rFonts w:ascii="Calibri" w:hAnsi="Calibri" w:cs="Arial"/>
                <w:color w:val="000000"/>
                <w:sz w:val="22"/>
                <w:szCs w:val="22"/>
                <w:lang w:val="es-ES"/>
              </w:rPr>
            </w:pPr>
            <w:r w:rsidRPr="00E86DB1">
              <w:rPr>
                <w:rFonts w:ascii="Calibri" w:hAnsi="Calibri" w:cs="Arial"/>
                <w:color w:val="000000"/>
                <w:sz w:val="22"/>
                <w:szCs w:val="22"/>
                <w:lang w:val="es-ES"/>
              </w:rPr>
              <w:t> </w:t>
            </w:r>
          </w:p>
        </w:tc>
        <w:tc>
          <w:tcPr>
            <w:tcW w:w="1701" w:type="dxa"/>
            <w:tcBorders>
              <w:top w:val="nil"/>
              <w:left w:val="nil"/>
              <w:bottom w:val="single" w:sz="4" w:space="0" w:color="auto"/>
              <w:right w:val="single" w:sz="4" w:space="0" w:color="auto"/>
            </w:tcBorders>
            <w:shd w:val="clear" w:color="FFF2CC" w:fill="C6E0B4"/>
            <w:vAlign w:val="center"/>
            <w:hideMark/>
          </w:tcPr>
          <w:p w14:paraId="04D6D47D" w14:textId="77777777" w:rsidR="00E86DB1" w:rsidRPr="00E86DB1" w:rsidRDefault="00E86DB1" w:rsidP="00E86DB1">
            <w:pPr>
              <w:rPr>
                <w:rFonts w:ascii="Calibri" w:hAnsi="Calibri" w:cs="Arial"/>
                <w:color w:val="000000"/>
                <w:sz w:val="22"/>
                <w:szCs w:val="22"/>
                <w:lang w:val="es-ES"/>
              </w:rPr>
            </w:pPr>
            <w:r w:rsidRPr="00E86DB1">
              <w:rPr>
                <w:rFonts w:ascii="Calibri" w:hAnsi="Calibri" w:cs="Arial"/>
                <w:color w:val="000000"/>
                <w:sz w:val="22"/>
                <w:szCs w:val="22"/>
                <w:lang w:val="es-ES"/>
              </w:rPr>
              <w:t>Coordinadores de carrera</w:t>
            </w:r>
            <w:r w:rsidRPr="00E86DB1">
              <w:rPr>
                <w:rFonts w:ascii="Calibri" w:hAnsi="Calibri" w:cs="Arial"/>
                <w:color w:val="000000"/>
                <w:sz w:val="22"/>
                <w:szCs w:val="22"/>
                <w:lang w:val="es-ES"/>
              </w:rPr>
              <w:br/>
              <w:t>Docentes</w:t>
            </w:r>
          </w:p>
        </w:tc>
        <w:tc>
          <w:tcPr>
            <w:tcW w:w="1701" w:type="dxa"/>
            <w:tcBorders>
              <w:top w:val="nil"/>
              <w:left w:val="nil"/>
              <w:bottom w:val="single" w:sz="4" w:space="0" w:color="auto"/>
              <w:right w:val="single" w:sz="4" w:space="0" w:color="auto"/>
            </w:tcBorders>
            <w:shd w:val="clear" w:color="FFF2CC" w:fill="C6E0B4"/>
            <w:vAlign w:val="center"/>
            <w:hideMark/>
          </w:tcPr>
          <w:p w14:paraId="40A28146" w14:textId="77777777" w:rsidR="00E86DB1" w:rsidRPr="00E86DB1" w:rsidRDefault="00E86DB1" w:rsidP="00E86DB1">
            <w:pPr>
              <w:rPr>
                <w:rFonts w:ascii="Calibri" w:hAnsi="Calibri" w:cs="Arial"/>
                <w:color w:val="000000"/>
                <w:sz w:val="22"/>
                <w:szCs w:val="22"/>
                <w:lang w:val="es-ES"/>
              </w:rPr>
            </w:pPr>
            <w:r w:rsidRPr="00E86DB1">
              <w:rPr>
                <w:rFonts w:ascii="Calibri" w:hAnsi="Calibri" w:cs="Arial"/>
                <w:color w:val="000000"/>
                <w:sz w:val="22"/>
                <w:szCs w:val="22"/>
                <w:lang w:val="es-ES"/>
              </w:rPr>
              <w:t> </w:t>
            </w:r>
          </w:p>
        </w:tc>
      </w:tr>
      <w:tr w:rsidR="00E86DB1" w:rsidRPr="00E86DB1" w14:paraId="58BBE65E" w14:textId="77777777" w:rsidTr="00E86DB1">
        <w:trPr>
          <w:trHeight w:val="900"/>
        </w:trPr>
        <w:tc>
          <w:tcPr>
            <w:tcW w:w="1838" w:type="dxa"/>
            <w:tcBorders>
              <w:top w:val="nil"/>
              <w:left w:val="single" w:sz="4" w:space="0" w:color="auto"/>
              <w:bottom w:val="single" w:sz="4" w:space="0" w:color="auto"/>
              <w:right w:val="single" w:sz="4" w:space="0" w:color="auto"/>
            </w:tcBorders>
            <w:shd w:val="clear" w:color="FFF2CC" w:fill="FFFF00"/>
            <w:vAlign w:val="center"/>
            <w:hideMark/>
          </w:tcPr>
          <w:p w14:paraId="5F5EC31C" w14:textId="77777777" w:rsidR="00E86DB1" w:rsidRPr="00E86DB1" w:rsidRDefault="00E86DB1" w:rsidP="00E86DB1">
            <w:pPr>
              <w:rPr>
                <w:rFonts w:ascii="Calibri" w:hAnsi="Calibri" w:cs="Arial"/>
                <w:color w:val="000000"/>
                <w:sz w:val="22"/>
                <w:szCs w:val="22"/>
                <w:lang w:val="es-ES"/>
              </w:rPr>
            </w:pPr>
            <w:r w:rsidRPr="00E86DB1">
              <w:rPr>
                <w:rFonts w:ascii="Calibri" w:hAnsi="Calibri" w:cs="Arial"/>
                <w:color w:val="000000"/>
                <w:sz w:val="22"/>
                <w:szCs w:val="22"/>
                <w:lang w:val="es-ES"/>
              </w:rPr>
              <w:t xml:space="preserve">Publicación calificaciones examen </w:t>
            </w:r>
            <w:proofErr w:type="spellStart"/>
            <w:r w:rsidRPr="00E86DB1">
              <w:rPr>
                <w:rFonts w:ascii="Calibri" w:hAnsi="Calibri" w:cs="Arial"/>
                <w:color w:val="000000"/>
                <w:sz w:val="22"/>
                <w:szCs w:val="22"/>
                <w:lang w:val="es-ES"/>
              </w:rPr>
              <w:t>complexivo</w:t>
            </w:r>
            <w:proofErr w:type="spellEnd"/>
            <w:r w:rsidRPr="00E86DB1">
              <w:rPr>
                <w:rFonts w:ascii="Calibri" w:hAnsi="Calibri" w:cs="Arial"/>
                <w:color w:val="000000"/>
                <w:sz w:val="22"/>
                <w:szCs w:val="22"/>
                <w:lang w:val="es-ES"/>
              </w:rPr>
              <w:t xml:space="preserve"> de gracia </w:t>
            </w:r>
          </w:p>
        </w:tc>
        <w:tc>
          <w:tcPr>
            <w:tcW w:w="1559" w:type="dxa"/>
            <w:tcBorders>
              <w:top w:val="nil"/>
              <w:left w:val="nil"/>
              <w:bottom w:val="single" w:sz="4" w:space="0" w:color="auto"/>
              <w:right w:val="single" w:sz="4" w:space="0" w:color="auto"/>
            </w:tcBorders>
            <w:shd w:val="clear" w:color="FFF2CC" w:fill="FFFF00"/>
            <w:vAlign w:val="center"/>
            <w:hideMark/>
          </w:tcPr>
          <w:p w14:paraId="516FF8F7" w14:textId="77777777" w:rsidR="00E86DB1" w:rsidRPr="00E86DB1" w:rsidRDefault="00E86DB1" w:rsidP="00E86DB1">
            <w:pPr>
              <w:rPr>
                <w:rFonts w:ascii="Calibri" w:hAnsi="Calibri" w:cs="Arial"/>
                <w:color w:val="000000"/>
                <w:sz w:val="22"/>
                <w:szCs w:val="22"/>
                <w:lang w:val="es-ES"/>
              </w:rPr>
            </w:pPr>
            <w:r w:rsidRPr="00E86DB1">
              <w:rPr>
                <w:rFonts w:ascii="Calibri" w:hAnsi="Calibri" w:cs="Arial"/>
                <w:color w:val="000000"/>
                <w:sz w:val="22"/>
                <w:szCs w:val="22"/>
                <w:lang w:val="es-ES"/>
              </w:rPr>
              <w:t>Coordinador de Carrera</w:t>
            </w:r>
          </w:p>
        </w:tc>
        <w:tc>
          <w:tcPr>
            <w:tcW w:w="1276" w:type="dxa"/>
            <w:tcBorders>
              <w:top w:val="nil"/>
              <w:left w:val="nil"/>
              <w:bottom w:val="single" w:sz="4" w:space="0" w:color="auto"/>
              <w:right w:val="single" w:sz="4" w:space="0" w:color="auto"/>
            </w:tcBorders>
            <w:shd w:val="clear" w:color="FFF2CC" w:fill="FFFF00"/>
            <w:vAlign w:val="center"/>
            <w:hideMark/>
          </w:tcPr>
          <w:p w14:paraId="4FAEF5DE" w14:textId="77777777" w:rsidR="00E86DB1" w:rsidRPr="00E86DB1" w:rsidRDefault="00E86DB1" w:rsidP="00E86DB1">
            <w:pPr>
              <w:rPr>
                <w:rFonts w:ascii="Calibri" w:hAnsi="Calibri" w:cs="Arial"/>
                <w:color w:val="000000"/>
                <w:sz w:val="22"/>
                <w:szCs w:val="22"/>
                <w:lang w:val="es-ES"/>
              </w:rPr>
            </w:pPr>
            <w:r w:rsidRPr="00E86DB1">
              <w:rPr>
                <w:rFonts w:ascii="Calibri" w:hAnsi="Calibri" w:cs="Arial"/>
                <w:color w:val="000000"/>
                <w:sz w:val="22"/>
                <w:szCs w:val="22"/>
                <w:lang w:val="es-ES"/>
              </w:rPr>
              <w:t>27 de marzo de 2020</w:t>
            </w:r>
          </w:p>
        </w:tc>
        <w:tc>
          <w:tcPr>
            <w:tcW w:w="709" w:type="dxa"/>
            <w:tcBorders>
              <w:top w:val="nil"/>
              <w:left w:val="nil"/>
              <w:bottom w:val="single" w:sz="4" w:space="0" w:color="auto"/>
              <w:right w:val="single" w:sz="4" w:space="0" w:color="auto"/>
            </w:tcBorders>
            <w:shd w:val="clear" w:color="FFF2CC" w:fill="FFFF00"/>
            <w:vAlign w:val="center"/>
            <w:hideMark/>
          </w:tcPr>
          <w:p w14:paraId="061B3333" w14:textId="77777777" w:rsidR="00E86DB1" w:rsidRPr="00E86DB1" w:rsidRDefault="00E86DB1" w:rsidP="00E86DB1">
            <w:pPr>
              <w:rPr>
                <w:rFonts w:ascii="Calibri" w:hAnsi="Calibri" w:cs="Arial"/>
                <w:color w:val="000000"/>
                <w:sz w:val="22"/>
                <w:szCs w:val="22"/>
                <w:lang w:val="es-ES"/>
              </w:rPr>
            </w:pPr>
            <w:r w:rsidRPr="00E86DB1">
              <w:rPr>
                <w:rFonts w:ascii="Calibri" w:hAnsi="Calibri" w:cs="Arial"/>
                <w:color w:val="000000"/>
                <w:sz w:val="22"/>
                <w:szCs w:val="22"/>
                <w:lang w:val="es-ES"/>
              </w:rPr>
              <w:t> </w:t>
            </w:r>
          </w:p>
        </w:tc>
        <w:tc>
          <w:tcPr>
            <w:tcW w:w="1701" w:type="dxa"/>
            <w:tcBorders>
              <w:top w:val="nil"/>
              <w:left w:val="nil"/>
              <w:bottom w:val="single" w:sz="4" w:space="0" w:color="auto"/>
              <w:right w:val="single" w:sz="4" w:space="0" w:color="auto"/>
            </w:tcBorders>
            <w:shd w:val="clear" w:color="FFF2CC" w:fill="FFFF00"/>
            <w:vAlign w:val="center"/>
            <w:hideMark/>
          </w:tcPr>
          <w:p w14:paraId="5C87CE11" w14:textId="77777777" w:rsidR="00E86DB1" w:rsidRPr="00E86DB1" w:rsidRDefault="00E86DB1" w:rsidP="00E86DB1">
            <w:pPr>
              <w:rPr>
                <w:rFonts w:ascii="Calibri" w:hAnsi="Calibri" w:cs="Arial"/>
                <w:color w:val="000000"/>
                <w:sz w:val="22"/>
                <w:szCs w:val="22"/>
                <w:lang w:val="es-ES"/>
              </w:rPr>
            </w:pPr>
            <w:r w:rsidRPr="00E86DB1">
              <w:rPr>
                <w:rFonts w:ascii="Calibri" w:hAnsi="Calibri" w:cs="Arial"/>
                <w:color w:val="000000"/>
                <w:sz w:val="22"/>
                <w:szCs w:val="22"/>
                <w:lang w:val="es-ES"/>
              </w:rPr>
              <w:t>Coordinador de Carrera</w:t>
            </w:r>
          </w:p>
        </w:tc>
        <w:tc>
          <w:tcPr>
            <w:tcW w:w="1701" w:type="dxa"/>
            <w:tcBorders>
              <w:top w:val="nil"/>
              <w:left w:val="nil"/>
              <w:bottom w:val="single" w:sz="4" w:space="0" w:color="auto"/>
              <w:right w:val="single" w:sz="4" w:space="0" w:color="auto"/>
            </w:tcBorders>
            <w:shd w:val="clear" w:color="FFF2CC" w:fill="FFFF00"/>
            <w:noWrap/>
            <w:vAlign w:val="center"/>
            <w:hideMark/>
          </w:tcPr>
          <w:p w14:paraId="60F95843" w14:textId="77777777" w:rsidR="00E86DB1" w:rsidRPr="00E86DB1" w:rsidRDefault="00E86DB1" w:rsidP="00E86DB1">
            <w:pPr>
              <w:rPr>
                <w:rFonts w:ascii="Calibri" w:hAnsi="Calibri" w:cs="Arial"/>
                <w:color w:val="000000"/>
                <w:sz w:val="22"/>
                <w:szCs w:val="22"/>
                <w:lang w:val="es-ES"/>
              </w:rPr>
            </w:pPr>
            <w:r w:rsidRPr="00E86DB1">
              <w:rPr>
                <w:rFonts w:ascii="Calibri" w:hAnsi="Calibri" w:cs="Arial"/>
                <w:color w:val="000000"/>
                <w:sz w:val="22"/>
                <w:szCs w:val="22"/>
                <w:lang w:val="es-ES"/>
              </w:rPr>
              <w:t> </w:t>
            </w:r>
          </w:p>
        </w:tc>
      </w:tr>
      <w:tr w:rsidR="00E86DB1" w:rsidRPr="00E86DB1" w14:paraId="749CA41E" w14:textId="77777777" w:rsidTr="00E86DB1">
        <w:trPr>
          <w:trHeight w:val="300"/>
        </w:trPr>
        <w:tc>
          <w:tcPr>
            <w:tcW w:w="8784" w:type="dxa"/>
            <w:gridSpan w:val="6"/>
            <w:tcBorders>
              <w:top w:val="single" w:sz="4" w:space="0" w:color="auto"/>
              <w:left w:val="single" w:sz="4" w:space="0" w:color="auto"/>
              <w:bottom w:val="single" w:sz="4" w:space="0" w:color="auto"/>
              <w:right w:val="single" w:sz="4" w:space="0" w:color="auto"/>
            </w:tcBorders>
            <w:shd w:val="clear" w:color="FFF2CC" w:fill="F8CBAD"/>
            <w:vAlign w:val="center"/>
            <w:hideMark/>
          </w:tcPr>
          <w:p w14:paraId="3B8190CC" w14:textId="77777777" w:rsidR="00E86DB1" w:rsidRPr="00E86DB1" w:rsidRDefault="00E86DB1" w:rsidP="00E86DB1">
            <w:pPr>
              <w:jc w:val="center"/>
              <w:rPr>
                <w:rFonts w:ascii="Calibri" w:hAnsi="Calibri" w:cs="Arial"/>
                <w:b/>
                <w:bCs/>
                <w:color w:val="000000"/>
                <w:sz w:val="22"/>
                <w:szCs w:val="22"/>
                <w:lang w:val="es-ES"/>
              </w:rPr>
            </w:pPr>
            <w:r w:rsidRPr="00E86DB1">
              <w:rPr>
                <w:rFonts w:ascii="Calibri" w:hAnsi="Calibri" w:cs="Arial"/>
                <w:b/>
                <w:bCs/>
                <w:color w:val="000000"/>
                <w:sz w:val="22"/>
                <w:szCs w:val="22"/>
                <w:lang w:val="es-ES"/>
              </w:rPr>
              <w:t>Componente práctico</w:t>
            </w:r>
          </w:p>
        </w:tc>
      </w:tr>
      <w:tr w:rsidR="00E86DB1" w:rsidRPr="00E86DB1" w14:paraId="6FD2C7DD" w14:textId="77777777" w:rsidTr="00E86DB1">
        <w:trPr>
          <w:trHeight w:val="600"/>
        </w:trPr>
        <w:tc>
          <w:tcPr>
            <w:tcW w:w="1838" w:type="dxa"/>
            <w:tcBorders>
              <w:top w:val="nil"/>
              <w:left w:val="single" w:sz="4" w:space="0" w:color="000000"/>
              <w:bottom w:val="single" w:sz="4" w:space="0" w:color="000000"/>
              <w:right w:val="single" w:sz="4" w:space="0" w:color="000000"/>
            </w:tcBorders>
            <w:shd w:val="clear" w:color="000000" w:fill="FFFF00"/>
            <w:vAlign w:val="center"/>
            <w:hideMark/>
          </w:tcPr>
          <w:p w14:paraId="38511413" w14:textId="77777777" w:rsidR="00E86DB1" w:rsidRPr="00E86DB1" w:rsidRDefault="00E86DB1" w:rsidP="00E86DB1">
            <w:pPr>
              <w:rPr>
                <w:rFonts w:ascii="Calibri" w:hAnsi="Calibri" w:cs="Arial"/>
                <w:color w:val="000000"/>
                <w:sz w:val="22"/>
                <w:szCs w:val="22"/>
                <w:lang w:val="es-ES"/>
              </w:rPr>
            </w:pPr>
            <w:r w:rsidRPr="00E86DB1">
              <w:rPr>
                <w:rFonts w:ascii="Calibri" w:hAnsi="Calibri" w:cs="Arial"/>
                <w:color w:val="000000"/>
                <w:sz w:val="22"/>
                <w:szCs w:val="22"/>
                <w:lang w:val="es-ES"/>
              </w:rPr>
              <w:t xml:space="preserve">Sorteo de temas para componente práctico </w:t>
            </w:r>
          </w:p>
        </w:tc>
        <w:tc>
          <w:tcPr>
            <w:tcW w:w="1559" w:type="dxa"/>
            <w:tcBorders>
              <w:top w:val="nil"/>
              <w:left w:val="nil"/>
              <w:bottom w:val="single" w:sz="4" w:space="0" w:color="000000"/>
              <w:right w:val="single" w:sz="4" w:space="0" w:color="000000"/>
            </w:tcBorders>
            <w:shd w:val="clear" w:color="000000" w:fill="FFFF00"/>
            <w:vAlign w:val="center"/>
            <w:hideMark/>
          </w:tcPr>
          <w:p w14:paraId="197BFC70" w14:textId="77777777" w:rsidR="00E86DB1" w:rsidRPr="00E86DB1" w:rsidRDefault="00E86DB1" w:rsidP="00E86DB1">
            <w:pPr>
              <w:rPr>
                <w:rFonts w:ascii="Calibri" w:hAnsi="Calibri" w:cs="Arial"/>
                <w:color w:val="000000"/>
                <w:sz w:val="22"/>
                <w:szCs w:val="22"/>
                <w:lang w:val="es-ES"/>
              </w:rPr>
            </w:pPr>
            <w:r w:rsidRPr="00E86DB1">
              <w:rPr>
                <w:rFonts w:ascii="Calibri" w:hAnsi="Calibri" w:cs="Arial"/>
                <w:color w:val="000000"/>
                <w:sz w:val="22"/>
                <w:szCs w:val="22"/>
                <w:lang w:val="es-ES"/>
              </w:rPr>
              <w:t xml:space="preserve">Coordinador de Carrera </w:t>
            </w:r>
          </w:p>
        </w:tc>
        <w:tc>
          <w:tcPr>
            <w:tcW w:w="1276" w:type="dxa"/>
            <w:tcBorders>
              <w:top w:val="nil"/>
              <w:left w:val="nil"/>
              <w:bottom w:val="single" w:sz="4" w:space="0" w:color="000000"/>
              <w:right w:val="single" w:sz="4" w:space="0" w:color="000000"/>
            </w:tcBorders>
            <w:shd w:val="clear" w:color="000000" w:fill="FFFF00"/>
            <w:vAlign w:val="center"/>
            <w:hideMark/>
          </w:tcPr>
          <w:p w14:paraId="44901EDE" w14:textId="77777777" w:rsidR="00E86DB1" w:rsidRPr="00E86DB1" w:rsidRDefault="00E86DB1" w:rsidP="00E86DB1">
            <w:pPr>
              <w:jc w:val="center"/>
              <w:rPr>
                <w:rFonts w:ascii="Calibri" w:hAnsi="Calibri" w:cs="Arial"/>
                <w:color w:val="000000"/>
                <w:sz w:val="22"/>
                <w:szCs w:val="22"/>
                <w:lang w:val="es-ES"/>
              </w:rPr>
            </w:pPr>
            <w:r w:rsidRPr="00E86DB1">
              <w:rPr>
                <w:rFonts w:ascii="Calibri" w:hAnsi="Calibri" w:cs="Arial"/>
                <w:color w:val="000000"/>
                <w:sz w:val="22"/>
                <w:szCs w:val="22"/>
                <w:lang w:val="es-ES"/>
              </w:rPr>
              <w:t>26 de febrero del 2020</w:t>
            </w:r>
          </w:p>
        </w:tc>
        <w:tc>
          <w:tcPr>
            <w:tcW w:w="709" w:type="dxa"/>
            <w:tcBorders>
              <w:top w:val="nil"/>
              <w:left w:val="nil"/>
              <w:bottom w:val="single" w:sz="4" w:space="0" w:color="000000"/>
              <w:right w:val="single" w:sz="4" w:space="0" w:color="000000"/>
            </w:tcBorders>
            <w:shd w:val="clear" w:color="000000" w:fill="FFFF00"/>
            <w:vAlign w:val="center"/>
            <w:hideMark/>
          </w:tcPr>
          <w:p w14:paraId="67FCFDBE" w14:textId="77777777" w:rsidR="00E86DB1" w:rsidRPr="00E86DB1" w:rsidRDefault="00E86DB1" w:rsidP="00E86DB1">
            <w:pPr>
              <w:rPr>
                <w:rFonts w:ascii="Calibri" w:hAnsi="Calibri" w:cs="Arial"/>
                <w:color w:val="000000"/>
                <w:sz w:val="22"/>
                <w:szCs w:val="22"/>
                <w:lang w:val="es-ES"/>
              </w:rPr>
            </w:pPr>
            <w:r w:rsidRPr="00E86DB1">
              <w:rPr>
                <w:rFonts w:ascii="Calibri" w:hAnsi="Calibri" w:cs="Arial"/>
                <w:color w:val="000000"/>
                <w:sz w:val="22"/>
                <w:szCs w:val="22"/>
                <w:lang w:val="es-ES"/>
              </w:rPr>
              <w:t> </w:t>
            </w:r>
          </w:p>
        </w:tc>
        <w:tc>
          <w:tcPr>
            <w:tcW w:w="1701" w:type="dxa"/>
            <w:tcBorders>
              <w:top w:val="nil"/>
              <w:left w:val="nil"/>
              <w:bottom w:val="single" w:sz="4" w:space="0" w:color="000000"/>
              <w:right w:val="single" w:sz="4" w:space="0" w:color="000000"/>
            </w:tcBorders>
            <w:shd w:val="clear" w:color="000000" w:fill="FFFF00"/>
            <w:vAlign w:val="center"/>
            <w:hideMark/>
          </w:tcPr>
          <w:p w14:paraId="6F9F4CB8" w14:textId="77777777" w:rsidR="00E86DB1" w:rsidRPr="00E86DB1" w:rsidRDefault="00E86DB1" w:rsidP="00E86DB1">
            <w:pPr>
              <w:rPr>
                <w:rFonts w:ascii="Calibri" w:hAnsi="Calibri" w:cs="Arial"/>
                <w:color w:val="000000"/>
                <w:sz w:val="22"/>
                <w:szCs w:val="22"/>
                <w:lang w:val="es-ES"/>
              </w:rPr>
            </w:pPr>
            <w:r w:rsidRPr="00E86DB1">
              <w:rPr>
                <w:rFonts w:ascii="Calibri" w:hAnsi="Calibri" w:cs="Arial"/>
                <w:color w:val="000000"/>
                <w:sz w:val="22"/>
                <w:szCs w:val="22"/>
                <w:lang w:val="es-ES"/>
              </w:rPr>
              <w:t xml:space="preserve">Coordinador de Carrera, docentes y estudiantes </w:t>
            </w:r>
          </w:p>
        </w:tc>
        <w:tc>
          <w:tcPr>
            <w:tcW w:w="1701" w:type="dxa"/>
            <w:tcBorders>
              <w:top w:val="nil"/>
              <w:left w:val="nil"/>
              <w:bottom w:val="single" w:sz="4" w:space="0" w:color="000000"/>
              <w:right w:val="single" w:sz="4" w:space="0" w:color="000000"/>
            </w:tcBorders>
            <w:shd w:val="clear" w:color="000000" w:fill="FFFF00"/>
            <w:noWrap/>
            <w:vAlign w:val="center"/>
            <w:hideMark/>
          </w:tcPr>
          <w:p w14:paraId="4D4F21DC" w14:textId="77777777" w:rsidR="00E86DB1" w:rsidRPr="00E86DB1" w:rsidRDefault="00E86DB1" w:rsidP="00E86DB1">
            <w:pPr>
              <w:rPr>
                <w:rFonts w:ascii="Calibri" w:hAnsi="Calibri" w:cs="Arial"/>
                <w:color w:val="000000"/>
                <w:sz w:val="22"/>
                <w:szCs w:val="22"/>
                <w:lang w:val="es-ES"/>
              </w:rPr>
            </w:pPr>
            <w:r w:rsidRPr="00E86DB1">
              <w:rPr>
                <w:rFonts w:ascii="Calibri" w:hAnsi="Calibri" w:cs="Arial"/>
                <w:color w:val="000000"/>
                <w:sz w:val="22"/>
                <w:szCs w:val="22"/>
                <w:lang w:val="es-ES"/>
              </w:rPr>
              <w:t> </w:t>
            </w:r>
          </w:p>
        </w:tc>
      </w:tr>
      <w:tr w:rsidR="00E86DB1" w:rsidRPr="00E86DB1" w14:paraId="47B3B14A" w14:textId="77777777" w:rsidTr="00E86DB1">
        <w:trPr>
          <w:trHeight w:val="900"/>
        </w:trPr>
        <w:tc>
          <w:tcPr>
            <w:tcW w:w="1838" w:type="dxa"/>
            <w:tcBorders>
              <w:top w:val="nil"/>
              <w:left w:val="single" w:sz="4" w:space="0" w:color="000000"/>
              <w:bottom w:val="single" w:sz="4" w:space="0" w:color="000000"/>
              <w:right w:val="single" w:sz="4" w:space="0" w:color="000000"/>
            </w:tcBorders>
            <w:shd w:val="clear" w:color="000000" w:fill="FFFF00"/>
            <w:vAlign w:val="center"/>
            <w:hideMark/>
          </w:tcPr>
          <w:p w14:paraId="044A6C6A" w14:textId="77777777" w:rsidR="00E86DB1" w:rsidRPr="00E86DB1" w:rsidRDefault="00E86DB1" w:rsidP="00E86DB1">
            <w:pPr>
              <w:rPr>
                <w:rFonts w:ascii="Calibri" w:hAnsi="Calibri" w:cs="Arial"/>
                <w:color w:val="000000"/>
                <w:sz w:val="22"/>
                <w:szCs w:val="22"/>
                <w:lang w:val="es-ES"/>
              </w:rPr>
            </w:pPr>
            <w:r w:rsidRPr="00E86DB1">
              <w:rPr>
                <w:rFonts w:ascii="Calibri" w:hAnsi="Calibri" w:cs="Arial"/>
                <w:color w:val="000000"/>
                <w:sz w:val="22"/>
                <w:szCs w:val="22"/>
                <w:lang w:val="es-ES"/>
              </w:rPr>
              <w:t xml:space="preserve">Notificación de temas componente práctico a estudiantes </w:t>
            </w:r>
          </w:p>
        </w:tc>
        <w:tc>
          <w:tcPr>
            <w:tcW w:w="1559" w:type="dxa"/>
            <w:tcBorders>
              <w:top w:val="nil"/>
              <w:left w:val="nil"/>
              <w:bottom w:val="single" w:sz="4" w:space="0" w:color="000000"/>
              <w:right w:val="single" w:sz="4" w:space="0" w:color="000000"/>
            </w:tcBorders>
            <w:shd w:val="clear" w:color="000000" w:fill="FFFF00"/>
            <w:vAlign w:val="center"/>
            <w:hideMark/>
          </w:tcPr>
          <w:p w14:paraId="362DCD30" w14:textId="77777777" w:rsidR="00E86DB1" w:rsidRPr="00E86DB1" w:rsidRDefault="00E86DB1" w:rsidP="00E86DB1">
            <w:pPr>
              <w:rPr>
                <w:rFonts w:ascii="Calibri" w:hAnsi="Calibri" w:cs="Arial"/>
                <w:color w:val="000000"/>
                <w:sz w:val="22"/>
                <w:szCs w:val="22"/>
                <w:lang w:val="es-ES"/>
              </w:rPr>
            </w:pPr>
            <w:r w:rsidRPr="00E86DB1">
              <w:rPr>
                <w:rFonts w:ascii="Calibri" w:hAnsi="Calibri" w:cs="Arial"/>
                <w:color w:val="000000"/>
                <w:sz w:val="22"/>
                <w:szCs w:val="22"/>
                <w:lang w:val="es-ES"/>
              </w:rPr>
              <w:t xml:space="preserve">Coordinador de Carrera </w:t>
            </w:r>
          </w:p>
        </w:tc>
        <w:tc>
          <w:tcPr>
            <w:tcW w:w="1276" w:type="dxa"/>
            <w:tcBorders>
              <w:top w:val="nil"/>
              <w:left w:val="nil"/>
              <w:bottom w:val="single" w:sz="4" w:space="0" w:color="000000"/>
              <w:right w:val="single" w:sz="4" w:space="0" w:color="000000"/>
            </w:tcBorders>
            <w:shd w:val="clear" w:color="000000" w:fill="FFFF00"/>
            <w:vAlign w:val="center"/>
            <w:hideMark/>
          </w:tcPr>
          <w:p w14:paraId="16258A80" w14:textId="77777777" w:rsidR="00E86DB1" w:rsidRPr="00E86DB1" w:rsidRDefault="00E86DB1" w:rsidP="00E86DB1">
            <w:pPr>
              <w:jc w:val="center"/>
              <w:rPr>
                <w:rFonts w:ascii="Calibri" w:hAnsi="Calibri" w:cs="Arial"/>
                <w:color w:val="000000"/>
                <w:sz w:val="22"/>
                <w:szCs w:val="22"/>
                <w:lang w:val="es-ES"/>
              </w:rPr>
            </w:pPr>
            <w:r w:rsidRPr="00E86DB1">
              <w:rPr>
                <w:rFonts w:ascii="Calibri" w:hAnsi="Calibri" w:cs="Arial"/>
                <w:color w:val="000000"/>
                <w:sz w:val="22"/>
                <w:szCs w:val="22"/>
                <w:lang w:val="es-ES"/>
              </w:rPr>
              <w:t>27 de febrero de 2020</w:t>
            </w:r>
          </w:p>
        </w:tc>
        <w:tc>
          <w:tcPr>
            <w:tcW w:w="709" w:type="dxa"/>
            <w:tcBorders>
              <w:top w:val="nil"/>
              <w:left w:val="nil"/>
              <w:bottom w:val="single" w:sz="4" w:space="0" w:color="000000"/>
              <w:right w:val="single" w:sz="4" w:space="0" w:color="000000"/>
            </w:tcBorders>
            <w:shd w:val="clear" w:color="000000" w:fill="FFFF00"/>
            <w:vAlign w:val="center"/>
            <w:hideMark/>
          </w:tcPr>
          <w:p w14:paraId="393EFEBB" w14:textId="77777777" w:rsidR="00E86DB1" w:rsidRPr="00E86DB1" w:rsidRDefault="00E86DB1" w:rsidP="00E86DB1">
            <w:pPr>
              <w:rPr>
                <w:rFonts w:ascii="Calibri" w:hAnsi="Calibri" w:cs="Arial"/>
                <w:color w:val="000000"/>
                <w:sz w:val="22"/>
                <w:szCs w:val="22"/>
                <w:lang w:val="es-ES"/>
              </w:rPr>
            </w:pPr>
            <w:r w:rsidRPr="00E86DB1">
              <w:rPr>
                <w:rFonts w:ascii="Calibri" w:hAnsi="Calibri" w:cs="Arial"/>
                <w:color w:val="000000"/>
                <w:sz w:val="22"/>
                <w:szCs w:val="22"/>
                <w:lang w:val="es-ES"/>
              </w:rPr>
              <w:t> </w:t>
            </w:r>
          </w:p>
        </w:tc>
        <w:tc>
          <w:tcPr>
            <w:tcW w:w="1701" w:type="dxa"/>
            <w:tcBorders>
              <w:top w:val="nil"/>
              <w:left w:val="nil"/>
              <w:bottom w:val="single" w:sz="4" w:space="0" w:color="000000"/>
              <w:right w:val="single" w:sz="4" w:space="0" w:color="000000"/>
            </w:tcBorders>
            <w:shd w:val="clear" w:color="000000" w:fill="FFFF00"/>
            <w:vAlign w:val="center"/>
            <w:hideMark/>
          </w:tcPr>
          <w:p w14:paraId="40BF288C" w14:textId="77777777" w:rsidR="00E86DB1" w:rsidRPr="00E86DB1" w:rsidRDefault="00E86DB1" w:rsidP="00E86DB1">
            <w:pPr>
              <w:rPr>
                <w:rFonts w:ascii="Calibri" w:hAnsi="Calibri" w:cs="Arial"/>
                <w:color w:val="000000"/>
                <w:sz w:val="22"/>
                <w:szCs w:val="22"/>
                <w:lang w:val="es-ES"/>
              </w:rPr>
            </w:pPr>
            <w:r w:rsidRPr="00E86DB1">
              <w:rPr>
                <w:rFonts w:ascii="Calibri" w:hAnsi="Calibri" w:cs="Arial"/>
                <w:color w:val="000000"/>
                <w:sz w:val="22"/>
                <w:szCs w:val="22"/>
                <w:lang w:val="es-ES"/>
              </w:rPr>
              <w:t xml:space="preserve">Coordinador de Carrera y secretaría </w:t>
            </w:r>
          </w:p>
        </w:tc>
        <w:tc>
          <w:tcPr>
            <w:tcW w:w="1701" w:type="dxa"/>
            <w:tcBorders>
              <w:top w:val="nil"/>
              <w:left w:val="nil"/>
              <w:bottom w:val="single" w:sz="4" w:space="0" w:color="000000"/>
              <w:right w:val="single" w:sz="4" w:space="0" w:color="000000"/>
            </w:tcBorders>
            <w:shd w:val="clear" w:color="000000" w:fill="FFFF00"/>
            <w:noWrap/>
            <w:vAlign w:val="center"/>
            <w:hideMark/>
          </w:tcPr>
          <w:p w14:paraId="008349D2" w14:textId="77777777" w:rsidR="00E86DB1" w:rsidRPr="00E86DB1" w:rsidRDefault="00E86DB1" w:rsidP="00E86DB1">
            <w:pPr>
              <w:rPr>
                <w:rFonts w:ascii="Calibri" w:hAnsi="Calibri" w:cs="Arial"/>
                <w:color w:val="000000"/>
                <w:sz w:val="22"/>
                <w:szCs w:val="22"/>
                <w:lang w:val="es-ES"/>
              </w:rPr>
            </w:pPr>
            <w:r w:rsidRPr="00E86DB1">
              <w:rPr>
                <w:rFonts w:ascii="Calibri" w:hAnsi="Calibri" w:cs="Arial"/>
                <w:color w:val="000000"/>
                <w:sz w:val="22"/>
                <w:szCs w:val="22"/>
                <w:lang w:val="es-ES"/>
              </w:rPr>
              <w:t> </w:t>
            </w:r>
          </w:p>
        </w:tc>
      </w:tr>
      <w:tr w:rsidR="00E86DB1" w:rsidRPr="00E86DB1" w14:paraId="47C5E0A2" w14:textId="77777777" w:rsidTr="00E86DB1">
        <w:trPr>
          <w:trHeight w:val="600"/>
        </w:trPr>
        <w:tc>
          <w:tcPr>
            <w:tcW w:w="1838" w:type="dxa"/>
            <w:tcBorders>
              <w:top w:val="nil"/>
              <w:left w:val="single" w:sz="4" w:space="0" w:color="000000"/>
              <w:bottom w:val="single" w:sz="4" w:space="0" w:color="000000"/>
              <w:right w:val="single" w:sz="4" w:space="0" w:color="000000"/>
            </w:tcBorders>
            <w:shd w:val="clear" w:color="auto" w:fill="auto"/>
            <w:vAlign w:val="center"/>
            <w:hideMark/>
          </w:tcPr>
          <w:p w14:paraId="53A53FF8" w14:textId="77777777" w:rsidR="00E86DB1" w:rsidRPr="00E86DB1" w:rsidRDefault="00E86DB1" w:rsidP="00E86DB1">
            <w:pPr>
              <w:rPr>
                <w:rFonts w:ascii="Calibri" w:hAnsi="Calibri" w:cs="Arial"/>
                <w:color w:val="000000"/>
                <w:sz w:val="22"/>
                <w:szCs w:val="22"/>
                <w:lang w:val="es-ES"/>
              </w:rPr>
            </w:pPr>
            <w:r w:rsidRPr="00E86DB1">
              <w:rPr>
                <w:rFonts w:ascii="Calibri" w:hAnsi="Calibri" w:cs="Arial"/>
                <w:color w:val="000000"/>
                <w:sz w:val="22"/>
                <w:szCs w:val="22"/>
                <w:lang w:val="es-ES"/>
              </w:rPr>
              <w:t xml:space="preserve">Entrega de Casuísticas componente práctico </w:t>
            </w:r>
          </w:p>
        </w:tc>
        <w:tc>
          <w:tcPr>
            <w:tcW w:w="1559" w:type="dxa"/>
            <w:tcBorders>
              <w:top w:val="nil"/>
              <w:left w:val="nil"/>
              <w:bottom w:val="single" w:sz="4" w:space="0" w:color="000000"/>
              <w:right w:val="single" w:sz="4" w:space="0" w:color="000000"/>
            </w:tcBorders>
            <w:shd w:val="clear" w:color="auto" w:fill="auto"/>
            <w:vAlign w:val="center"/>
            <w:hideMark/>
          </w:tcPr>
          <w:p w14:paraId="0593FB78" w14:textId="77777777" w:rsidR="00E86DB1" w:rsidRPr="00E86DB1" w:rsidRDefault="00E86DB1" w:rsidP="00E86DB1">
            <w:pPr>
              <w:rPr>
                <w:rFonts w:ascii="Calibri" w:hAnsi="Calibri" w:cs="Arial"/>
                <w:color w:val="000000"/>
                <w:sz w:val="22"/>
                <w:szCs w:val="22"/>
                <w:lang w:val="es-ES"/>
              </w:rPr>
            </w:pPr>
            <w:r w:rsidRPr="00E86DB1">
              <w:rPr>
                <w:rFonts w:ascii="Calibri" w:hAnsi="Calibri" w:cs="Arial"/>
                <w:color w:val="000000"/>
                <w:sz w:val="22"/>
                <w:szCs w:val="22"/>
                <w:lang w:val="es-ES"/>
              </w:rPr>
              <w:t>Estudiantes</w:t>
            </w:r>
          </w:p>
        </w:tc>
        <w:tc>
          <w:tcPr>
            <w:tcW w:w="1276" w:type="dxa"/>
            <w:tcBorders>
              <w:top w:val="nil"/>
              <w:left w:val="nil"/>
              <w:bottom w:val="single" w:sz="4" w:space="0" w:color="000000"/>
              <w:right w:val="single" w:sz="4" w:space="0" w:color="000000"/>
            </w:tcBorders>
            <w:shd w:val="clear" w:color="auto" w:fill="auto"/>
            <w:vAlign w:val="center"/>
            <w:hideMark/>
          </w:tcPr>
          <w:p w14:paraId="1922CD10" w14:textId="77777777" w:rsidR="00E86DB1" w:rsidRPr="00E86DB1" w:rsidRDefault="00E86DB1" w:rsidP="00E86DB1">
            <w:pPr>
              <w:jc w:val="center"/>
              <w:rPr>
                <w:rFonts w:ascii="Calibri" w:hAnsi="Calibri" w:cs="Arial"/>
                <w:color w:val="000000"/>
                <w:sz w:val="22"/>
                <w:szCs w:val="22"/>
                <w:lang w:val="es-ES"/>
              </w:rPr>
            </w:pPr>
            <w:r w:rsidRPr="00E86DB1">
              <w:rPr>
                <w:rFonts w:ascii="Calibri" w:hAnsi="Calibri" w:cs="Arial"/>
                <w:color w:val="000000"/>
                <w:sz w:val="22"/>
                <w:szCs w:val="22"/>
                <w:lang w:val="es-ES"/>
              </w:rPr>
              <w:t>20 de marzo de 2020</w:t>
            </w:r>
          </w:p>
        </w:tc>
        <w:tc>
          <w:tcPr>
            <w:tcW w:w="709" w:type="dxa"/>
            <w:tcBorders>
              <w:top w:val="nil"/>
              <w:left w:val="nil"/>
              <w:bottom w:val="single" w:sz="4" w:space="0" w:color="000000"/>
              <w:right w:val="single" w:sz="4" w:space="0" w:color="000000"/>
            </w:tcBorders>
            <w:shd w:val="clear" w:color="auto" w:fill="auto"/>
            <w:vAlign w:val="center"/>
            <w:hideMark/>
          </w:tcPr>
          <w:p w14:paraId="6721A791" w14:textId="77777777" w:rsidR="00E86DB1" w:rsidRPr="00E86DB1" w:rsidRDefault="00E86DB1" w:rsidP="00E86DB1">
            <w:pPr>
              <w:rPr>
                <w:rFonts w:ascii="Calibri" w:hAnsi="Calibri" w:cs="Arial"/>
                <w:color w:val="000000"/>
                <w:sz w:val="22"/>
                <w:szCs w:val="22"/>
                <w:lang w:val="es-ES"/>
              </w:rPr>
            </w:pPr>
            <w:r w:rsidRPr="00E86DB1">
              <w:rPr>
                <w:rFonts w:ascii="Calibri" w:hAnsi="Calibri" w:cs="Arial"/>
                <w:color w:val="000000"/>
                <w:sz w:val="22"/>
                <w:szCs w:val="22"/>
                <w:lang w:val="es-ES"/>
              </w:rPr>
              <w:t> </w:t>
            </w:r>
          </w:p>
        </w:tc>
        <w:tc>
          <w:tcPr>
            <w:tcW w:w="1701" w:type="dxa"/>
            <w:tcBorders>
              <w:top w:val="nil"/>
              <w:left w:val="nil"/>
              <w:bottom w:val="single" w:sz="4" w:space="0" w:color="000000"/>
              <w:right w:val="single" w:sz="4" w:space="0" w:color="000000"/>
            </w:tcBorders>
            <w:shd w:val="clear" w:color="auto" w:fill="auto"/>
            <w:vAlign w:val="center"/>
            <w:hideMark/>
          </w:tcPr>
          <w:p w14:paraId="11264DD4" w14:textId="77777777" w:rsidR="00E86DB1" w:rsidRPr="00E86DB1" w:rsidRDefault="00E86DB1" w:rsidP="00E86DB1">
            <w:pPr>
              <w:rPr>
                <w:rFonts w:ascii="Calibri" w:hAnsi="Calibri" w:cs="Arial"/>
                <w:color w:val="000000"/>
                <w:sz w:val="22"/>
                <w:szCs w:val="22"/>
                <w:lang w:val="es-ES"/>
              </w:rPr>
            </w:pPr>
            <w:r w:rsidRPr="00E86DB1">
              <w:rPr>
                <w:rFonts w:ascii="Calibri" w:hAnsi="Calibri" w:cs="Arial"/>
                <w:color w:val="000000"/>
                <w:sz w:val="22"/>
                <w:szCs w:val="22"/>
                <w:lang w:val="es-ES"/>
              </w:rPr>
              <w:t>Coordinador de Carrera y secretaría, estudiantes</w:t>
            </w:r>
          </w:p>
        </w:tc>
        <w:tc>
          <w:tcPr>
            <w:tcW w:w="1701" w:type="dxa"/>
            <w:tcBorders>
              <w:top w:val="nil"/>
              <w:left w:val="nil"/>
              <w:bottom w:val="single" w:sz="4" w:space="0" w:color="000000"/>
              <w:right w:val="single" w:sz="4" w:space="0" w:color="000000"/>
            </w:tcBorders>
            <w:shd w:val="clear" w:color="auto" w:fill="auto"/>
            <w:noWrap/>
            <w:vAlign w:val="center"/>
            <w:hideMark/>
          </w:tcPr>
          <w:p w14:paraId="058483ED" w14:textId="77777777" w:rsidR="00E86DB1" w:rsidRPr="00E86DB1" w:rsidRDefault="00E86DB1" w:rsidP="00E86DB1">
            <w:pPr>
              <w:rPr>
                <w:rFonts w:ascii="Calibri" w:hAnsi="Calibri" w:cs="Arial"/>
                <w:color w:val="000000"/>
                <w:sz w:val="22"/>
                <w:szCs w:val="22"/>
                <w:lang w:val="es-ES"/>
              </w:rPr>
            </w:pPr>
            <w:r w:rsidRPr="00E86DB1">
              <w:rPr>
                <w:rFonts w:ascii="Calibri" w:hAnsi="Calibri" w:cs="Arial"/>
                <w:color w:val="000000"/>
                <w:sz w:val="22"/>
                <w:szCs w:val="22"/>
                <w:lang w:val="es-ES"/>
              </w:rPr>
              <w:t> </w:t>
            </w:r>
          </w:p>
        </w:tc>
      </w:tr>
      <w:tr w:rsidR="00E86DB1" w:rsidRPr="00E86DB1" w14:paraId="462E26E1" w14:textId="77777777" w:rsidTr="00E86DB1">
        <w:trPr>
          <w:trHeight w:val="600"/>
        </w:trPr>
        <w:tc>
          <w:tcPr>
            <w:tcW w:w="1838" w:type="dxa"/>
            <w:tcBorders>
              <w:top w:val="nil"/>
              <w:left w:val="single" w:sz="4" w:space="0" w:color="000000"/>
              <w:bottom w:val="single" w:sz="4" w:space="0" w:color="000000"/>
              <w:right w:val="single" w:sz="4" w:space="0" w:color="000000"/>
            </w:tcBorders>
            <w:shd w:val="clear" w:color="auto" w:fill="auto"/>
            <w:vAlign w:val="center"/>
            <w:hideMark/>
          </w:tcPr>
          <w:p w14:paraId="0D476FE9" w14:textId="77777777" w:rsidR="00E86DB1" w:rsidRPr="00E86DB1" w:rsidRDefault="00E86DB1" w:rsidP="00E86DB1">
            <w:pPr>
              <w:rPr>
                <w:rFonts w:ascii="Calibri" w:hAnsi="Calibri" w:cs="Arial"/>
                <w:color w:val="000000"/>
                <w:sz w:val="22"/>
                <w:szCs w:val="22"/>
                <w:lang w:val="es-ES"/>
              </w:rPr>
            </w:pPr>
            <w:r w:rsidRPr="00E86DB1">
              <w:rPr>
                <w:rFonts w:ascii="Calibri" w:hAnsi="Calibri" w:cs="Arial"/>
                <w:color w:val="000000"/>
                <w:sz w:val="22"/>
                <w:szCs w:val="22"/>
                <w:lang w:val="es-ES"/>
              </w:rPr>
              <w:t xml:space="preserve">Revisión de Casuísticas componente práctico </w:t>
            </w:r>
          </w:p>
        </w:tc>
        <w:tc>
          <w:tcPr>
            <w:tcW w:w="1559" w:type="dxa"/>
            <w:tcBorders>
              <w:top w:val="nil"/>
              <w:left w:val="nil"/>
              <w:bottom w:val="single" w:sz="4" w:space="0" w:color="000000"/>
              <w:right w:val="single" w:sz="4" w:space="0" w:color="000000"/>
            </w:tcBorders>
            <w:shd w:val="clear" w:color="auto" w:fill="auto"/>
            <w:vAlign w:val="center"/>
            <w:hideMark/>
          </w:tcPr>
          <w:p w14:paraId="089CF4F2" w14:textId="77777777" w:rsidR="00E86DB1" w:rsidRPr="00E86DB1" w:rsidRDefault="00E86DB1" w:rsidP="00E86DB1">
            <w:pPr>
              <w:rPr>
                <w:rFonts w:ascii="Calibri" w:hAnsi="Calibri" w:cs="Arial"/>
                <w:color w:val="000000"/>
                <w:sz w:val="22"/>
                <w:szCs w:val="22"/>
                <w:lang w:val="es-ES"/>
              </w:rPr>
            </w:pPr>
            <w:r w:rsidRPr="00E86DB1">
              <w:rPr>
                <w:rFonts w:ascii="Calibri" w:hAnsi="Calibri" w:cs="Arial"/>
                <w:color w:val="000000"/>
                <w:sz w:val="22"/>
                <w:szCs w:val="22"/>
                <w:lang w:val="es-ES"/>
              </w:rPr>
              <w:t>Coordinador de carrera</w:t>
            </w:r>
          </w:p>
        </w:tc>
        <w:tc>
          <w:tcPr>
            <w:tcW w:w="1276" w:type="dxa"/>
            <w:tcBorders>
              <w:top w:val="nil"/>
              <w:left w:val="nil"/>
              <w:bottom w:val="single" w:sz="4" w:space="0" w:color="000000"/>
              <w:right w:val="single" w:sz="4" w:space="0" w:color="000000"/>
            </w:tcBorders>
            <w:shd w:val="clear" w:color="auto" w:fill="auto"/>
            <w:vAlign w:val="center"/>
            <w:hideMark/>
          </w:tcPr>
          <w:p w14:paraId="086D9D57" w14:textId="77777777" w:rsidR="00E86DB1" w:rsidRPr="00E86DB1" w:rsidRDefault="00E86DB1" w:rsidP="00E86DB1">
            <w:pPr>
              <w:jc w:val="center"/>
              <w:rPr>
                <w:rFonts w:ascii="Calibri" w:hAnsi="Calibri" w:cs="Arial"/>
                <w:color w:val="000000"/>
                <w:sz w:val="22"/>
                <w:szCs w:val="22"/>
                <w:lang w:val="es-ES"/>
              </w:rPr>
            </w:pPr>
            <w:r w:rsidRPr="00E86DB1">
              <w:rPr>
                <w:rFonts w:ascii="Calibri" w:hAnsi="Calibri" w:cs="Arial"/>
                <w:color w:val="000000"/>
                <w:sz w:val="22"/>
                <w:szCs w:val="22"/>
                <w:lang w:val="es-ES"/>
              </w:rPr>
              <w:t>23 al 26 de marzo de 2020</w:t>
            </w:r>
          </w:p>
        </w:tc>
        <w:tc>
          <w:tcPr>
            <w:tcW w:w="709" w:type="dxa"/>
            <w:tcBorders>
              <w:top w:val="nil"/>
              <w:left w:val="nil"/>
              <w:bottom w:val="single" w:sz="4" w:space="0" w:color="000000"/>
              <w:right w:val="single" w:sz="4" w:space="0" w:color="000000"/>
            </w:tcBorders>
            <w:shd w:val="clear" w:color="auto" w:fill="auto"/>
            <w:vAlign w:val="center"/>
            <w:hideMark/>
          </w:tcPr>
          <w:p w14:paraId="7039D9A3" w14:textId="77777777" w:rsidR="00E86DB1" w:rsidRPr="00E86DB1" w:rsidRDefault="00E86DB1" w:rsidP="00E86DB1">
            <w:pPr>
              <w:rPr>
                <w:rFonts w:ascii="Calibri" w:hAnsi="Calibri" w:cs="Arial"/>
                <w:color w:val="000000"/>
                <w:sz w:val="22"/>
                <w:szCs w:val="22"/>
                <w:lang w:val="es-ES"/>
              </w:rPr>
            </w:pPr>
            <w:r w:rsidRPr="00E86DB1">
              <w:rPr>
                <w:rFonts w:ascii="Calibri" w:hAnsi="Calibri" w:cs="Arial"/>
                <w:color w:val="000000"/>
                <w:sz w:val="22"/>
                <w:szCs w:val="22"/>
                <w:lang w:val="es-ES"/>
              </w:rPr>
              <w:t> </w:t>
            </w:r>
          </w:p>
        </w:tc>
        <w:tc>
          <w:tcPr>
            <w:tcW w:w="1701" w:type="dxa"/>
            <w:tcBorders>
              <w:top w:val="nil"/>
              <w:left w:val="nil"/>
              <w:bottom w:val="single" w:sz="4" w:space="0" w:color="000000"/>
              <w:right w:val="single" w:sz="4" w:space="0" w:color="000000"/>
            </w:tcBorders>
            <w:shd w:val="clear" w:color="auto" w:fill="auto"/>
            <w:vAlign w:val="center"/>
            <w:hideMark/>
          </w:tcPr>
          <w:p w14:paraId="765F238B" w14:textId="77777777" w:rsidR="00E86DB1" w:rsidRPr="00E86DB1" w:rsidRDefault="00E86DB1" w:rsidP="00E86DB1">
            <w:pPr>
              <w:rPr>
                <w:rFonts w:ascii="Calibri" w:hAnsi="Calibri" w:cs="Arial"/>
                <w:color w:val="000000"/>
                <w:sz w:val="22"/>
                <w:szCs w:val="22"/>
                <w:lang w:val="es-ES"/>
              </w:rPr>
            </w:pPr>
            <w:r w:rsidRPr="00E86DB1">
              <w:rPr>
                <w:rFonts w:ascii="Calibri" w:hAnsi="Calibri" w:cs="Arial"/>
                <w:color w:val="000000"/>
                <w:sz w:val="22"/>
                <w:szCs w:val="22"/>
                <w:lang w:val="es-ES"/>
              </w:rPr>
              <w:t xml:space="preserve">Coordinador de carrera y docentes de la carrera </w:t>
            </w:r>
          </w:p>
        </w:tc>
        <w:tc>
          <w:tcPr>
            <w:tcW w:w="1701" w:type="dxa"/>
            <w:tcBorders>
              <w:top w:val="nil"/>
              <w:left w:val="nil"/>
              <w:bottom w:val="single" w:sz="4" w:space="0" w:color="000000"/>
              <w:right w:val="single" w:sz="4" w:space="0" w:color="000000"/>
            </w:tcBorders>
            <w:shd w:val="clear" w:color="auto" w:fill="auto"/>
            <w:noWrap/>
            <w:vAlign w:val="center"/>
            <w:hideMark/>
          </w:tcPr>
          <w:p w14:paraId="3AE389E7" w14:textId="77777777" w:rsidR="00E86DB1" w:rsidRPr="00E86DB1" w:rsidRDefault="00E86DB1" w:rsidP="00E86DB1">
            <w:pPr>
              <w:rPr>
                <w:rFonts w:ascii="Calibri" w:hAnsi="Calibri" w:cs="Arial"/>
                <w:color w:val="000000"/>
                <w:sz w:val="22"/>
                <w:szCs w:val="22"/>
                <w:lang w:val="es-ES"/>
              </w:rPr>
            </w:pPr>
            <w:r w:rsidRPr="00E86DB1">
              <w:rPr>
                <w:rFonts w:ascii="Calibri" w:hAnsi="Calibri" w:cs="Arial"/>
                <w:color w:val="000000"/>
                <w:sz w:val="22"/>
                <w:szCs w:val="22"/>
                <w:lang w:val="es-ES"/>
              </w:rPr>
              <w:t> </w:t>
            </w:r>
          </w:p>
        </w:tc>
      </w:tr>
      <w:tr w:rsidR="00E86DB1" w:rsidRPr="00E86DB1" w14:paraId="3C3AA125" w14:textId="77777777" w:rsidTr="00E86DB1">
        <w:trPr>
          <w:trHeight w:val="900"/>
        </w:trPr>
        <w:tc>
          <w:tcPr>
            <w:tcW w:w="1838" w:type="dxa"/>
            <w:tcBorders>
              <w:top w:val="nil"/>
              <w:left w:val="single" w:sz="4" w:space="0" w:color="000000"/>
              <w:bottom w:val="single" w:sz="4" w:space="0" w:color="000000"/>
              <w:right w:val="single" w:sz="4" w:space="0" w:color="000000"/>
            </w:tcBorders>
            <w:shd w:val="clear" w:color="auto" w:fill="auto"/>
            <w:vAlign w:val="center"/>
            <w:hideMark/>
          </w:tcPr>
          <w:p w14:paraId="739655E9" w14:textId="77777777" w:rsidR="00E86DB1" w:rsidRPr="00E86DB1" w:rsidRDefault="00E86DB1" w:rsidP="00E86DB1">
            <w:pPr>
              <w:rPr>
                <w:rFonts w:ascii="Calibri" w:hAnsi="Calibri" w:cs="Arial"/>
                <w:color w:val="000000"/>
                <w:sz w:val="22"/>
                <w:szCs w:val="22"/>
                <w:lang w:val="es-ES"/>
              </w:rPr>
            </w:pPr>
            <w:r w:rsidRPr="00E86DB1">
              <w:rPr>
                <w:rFonts w:ascii="Calibri" w:hAnsi="Calibri" w:cs="Arial"/>
                <w:color w:val="000000"/>
                <w:sz w:val="22"/>
                <w:szCs w:val="22"/>
                <w:lang w:val="es-ES"/>
              </w:rPr>
              <w:t xml:space="preserve">Entrega de calificaciones componente práctico escrito </w:t>
            </w:r>
          </w:p>
        </w:tc>
        <w:tc>
          <w:tcPr>
            <w:tcW w:w="1559" w:type="dxa"/>
            <w:tcBorders>
              <w:top w:val="nil"/>
              <w:left w:val="nil"/>
              <w:bottom w:val="single" w:sz="4" w:space="0" w:color="000000"/>
              <w:right w:val="single" w:sz="4" w:space="0" w:color="000000"/>
            </w:tcBorders>
            <w:shd w:val="clear" w:color="auto" w:fill="auto"/>
            <w:vAlign w:val="center"/>
            <w:hideMark/>
          </w:tcPr>
          <w:p w14:paraId="696AB31E" w14:textId="77777777" w:rsidR="00E86DB1" w:rsidRPr="00E86DB1" w:rsidRDefault="00E86DB1" w:rsidP="00E86DB1">
            <w:pPr>
              <w:rPr>
                <w:rFonts w:ascii="Calibri" w:hAnsi="Calibri" w:cs="Arial"/>
                <w:color w:val="000000"/>
                <w:sz w:val="22"/>
                <w:szCs w:val="22"/>
                <w:lang w:val="es-ES"/>
              </w:rPr>
            </w:pPr>
            <w:r w:rsidRPr="00E86DB1">
              <w:rPr>
                <w:rFonts w:ascii="Calibri" w:hAnsi="Calibri" w:cs="Arial"/>
                <w:color w:val="000000"/>
                <w:sz w:val="22"/>
                <w:szCs w:val="22"/>
                <w:lang w:val="es-ES"/>
              </w:rPr>
              <w:t xml:space="preserve">Coordinador de carrera </w:t>
            </w:r>
          </w:p>
        </w:tc>
        <w:tc>
          <w:tcPr>
            <w:tcW w:w="1276" w:type="dxa"/>
            <w:tcBorders>
              <w:top w:val="nil"/>
              <w:left w:val="nil"/>
              <w:bottom w:val="single" w:sz="4" w:space="0" w:color="000000"/>
              <w:right w:val="single" w:sz="4" w:space="0" w:color="000000"/>
            </w:tcBorders>
            <w:shd w:val="clear" w:color="auto" w:fill="auto"/>
            <w:vAlign w:val="center"/>
            <w:hideMark/>
          </w:tcPr>
          <w:p w14:paraId="3D668042" w14:textId="77777777" w:rsidR="00E86DB1" w:rsidRPr="00E86DB1" w:rsidRDefault="00E86DB1" w:rsidP="00E86DB1">
            <w:pPr>
              <w:jc w:val="center"/>
              <w:rPr>
                <w:rFonts w:ascii="Calibri" w:hAnsi="Calibri" w:cs="Arial"/>
                <w:color w:val="000000"/>
                <w:sz w:val="22"/>
                <w:szCs w:val="22"/>
                <w:lang w:val="es-ES"/>
              </w:rPr>
            </w:pPr>
            <w:r w:rsidRPr="00E86DB1">
              <w:rPr>
                <w:rFonts w:ascii="Calibri" w:hAnsi="Calibri" w:cs="Arial"/>
                <w:color w:val="000000"/>
                <w:sz w:val="22"/>
                <w:szCs w:val="22"/>
                <w:lang w:val="es-ES"/>
              </w:rPr>
              <w:t>27 de marzo de 2020</w:t>
            </w:r>
          </w:p>
        </w:tc>
        <w:tc>
          <w:tcPr>
            <w:tcW w:w="709" w:type="dxa"/>
            <w:tcBorders>
              <w:top w:val="nil"/>
              <w:left w:val="nil"/>
              <w:bottom w:val="single" w:sz="4" w:space="0" w:color="000000"/>
              <w:right w:val="single" w:sz="4" w:space="0" w:color="000000"/>
            </w:tcBorders>
            <w:shd w:val="clear" w:color="auto" w:fill="auto"/>
            <w:vAlign w:val="center"/>
            <w:hideMark/>
          </w:tcPr>
          <w:p w14:paraId="20532F35" w14:textId="77777777" w:rsidR="00E86DB1" w:rsidRPr="00E86DB1" w:rsidRDefault="00E86DB1" w:rsidP="00E86DB1">
            <w:pPr>
              <w:rPr>
                <w:rFonts w:ascii="Calibri" w:hAnsi="Calibri" w:cs="Arial"/>
                <w:color w:val="000000"/>
                <w:sz w:val="22"/>
                <w:szCs w:val="22"/>
                <w:lang w:val="es-ES"/>
              </w:rPr>
            </w:pPr>
            <w:r w:rsidRPr="00E86DB1">
              <w:rPr>
                <w:rFonts w:ascii="Calibri" w:hAnsi="Calibri" w:cs="Arial"/>
                <w:color w:val="000000"/>
                <w:sz w:val="22"/>
                <w:szCs w:val="22"/>
                <w:lang w:val="es-ES"/>
              </w:rPr>
              <w:t> </w:t>
            </w:r>
          </w:p>
        </w:tc>
        <w:tc>
          <w:tcPr>
            <w:tcW w:w="1701" w:type="dxa"/>
            <w:tcBorders>
              <w:top w:val="nil"/>
              <w:left w:val="nil"/>
              <w:bottom w:val="single" w:sz="4" w:space="0" w:color="000000"/>
              <w:right w:val="single" w:sz="4" w:space="0" w:color="000000"/>
            </w:tcBorders>
            <w:shd w:val="clear" w:color="auto" w:fill="auto"/>
            <w:vAlign w:val="center"/>
            <w:hideMark/>
          </w:tcPr>
          <w:p w14:paraId="3246C5D1" w14:textId="77777777" w:rsidR="00E86DB1" w:rsidRPr="00E86DB1" w:rsidRDefault="00E86DB1" w:rsidP="00E86DB1">
            <w:pPr>
              <w:rPr>
                <w:rFonts w:ascii="Calibri" w:hAnsi="Calibri" w:cs="Arial"/>
                <w:color w:val="000000"/>
                <w:sz w:val="22"/>
                <w:szCs w:val="22"/>
                <w:lang w:val="es-ES"/>
              </w:rPr>
            </w:pPr>
            <w:r w:rsidRPr="00E86DB1">
              <w:rPr>
                <w:rFonts w:ascii="Calibri" w:hAnsi="Calibri" w:cs="Arial"/>
                <w:color w:val="000000"/>
                <w:sz w:val="22"/>
                <w:szCs w:val="22"/>
                <w:lang w:val="es-ES"/>
              </w:rPr>
              <w:t xml:space="preserve">Coordinador de carrera y docentes de la carrera </w:t>
            </w:r>
          </w:p>
        </w:tc>
        <w:tc>
          <w:tcPr>
            <w:tcW w:w="1701" w:type="dxa"/>
            <w:tcBorders>
              <w:top w:val="nil"/>
              <w:left w:val="nil"/>
              <w:bottom w:val="single" w:sz="4" w:space="0" w:color="000000"/>
              <w:right w:val="single" w:sz="4" w:space="0" w:color="000000"/>
            </w:tcBorders>
            <w:shd w:val="clear" w:color="auto" w:fill="auto"/>
            <w:noWrap/>
            <w:vAlign w:val="center"/>
            <w:hideMark/>
          </w:tcPr>
          <w:p w14:paraId="601FBA4A" w14:textId="77777777" w:rsidR="00E86DB1" w:rsidRPr="00E86DB1" w:rsidRDefault="00E86DB1" w:rsidP="00E86DB1">
            <w:pPr>
              <w:rPr>
                <w:rFonts w:ascii="Calibri" w:hAnsi="Calibri" w:cs="Arial"/>
                <w:color w:val="000000"/>
                <w:sz w:val="22"/>
                <w:szCs w:val="22"/>
                <w:lang w:val="es-ES"/>
              </w:rPr>
            </w:pPr>
            <w:r w:rsidRPr="00E86DB1">
              <w:rPr>
                <w:rFonts w:ascii="Calibri" w:hAnsi="Calibri" w:cs="Arial"/>
                <w:color w:val="000000"/>
                <w:sz w:val="22"/>
                <w:szCs w:val="22"/>
                <w:lang w:val="es-ES"/>
              </w:rPr>
              <w:t> </w:t>
            </w:r>
          </w:p>
        </w:tc>
      </w:tr>
      <w:tr w:rsidR="00E86DB1" w:rsidRPr="00E86DB1" w14:paraId="61703C5C" w14:textId="77777777" w:rsidTr="00E86DB1">
        <w:trPr>
          <w:trHeight w:val="900"/>
        </w:trPr>
        <w:tc>
          <w:tcPr>
            <w:tcW w:w="1838" w:type="dxa"/>
            <w:tcBorders>
              <w:top w:val="nil"/>
              <w:left w:val="single" w:sz="4" w:space="0" w:color="000000"/>
              <w:bottom w:val="single" w:sz="4" w:space="0" w:color="000000"/>
              <w:right w:val="single" w:sz="4" w:space="0" w:color="000000"/>
            </w:tcBorders>
            <w:shd w:val="clear" w:color="auto" w:fill="auto"/>
            <w:vAlign w:val="center"/>
            <w:hideMark/>
          </w:tcPr>
          <w:p w14:paraId="3044D060" w14:textId="77777777" w:rsidR="00E86DB1" w:rsidRPr="00E86DB1" w:rsidRDefault="00E86DB1" w:rsidP="00E86DB1">
            <w:pPr>
              <w:rPr>
                <w:rFonts w:ascii="Calibri" w:hAnsi="Calibri" w:cs="Arial"/>
                <w:color w:val="000000"/>
                <w:sz w:val="22"/>
                <w:szCs w:val="22"/>
                <w:lang w:val="es-ES"/>
              </w:rPr>
            </w:pPr>
            <w:r w:rsidRPr="00E86DB1">
              <w:rPr>
                <w:rFonts w:ascii="Calibri" w:hAnsi="Calibri" w:cs="Arial"/>
                <w:color w:val="000000"/>
                <w:sz w:val="22"/>
                <w:szCs w:val="22"/>
                <w:lang w:val="es-ES"/>
              </w:rPr>
              <w:t xml:space="preserve">Asignación de tribunal para defensa de casuísticas </w:t>
            </w:r>
            <w:r w:rsidRPr="00E86DB1">
              <w:rPr>
                <w:rFonts w:ascii="Calibri" w:hAnsi="Calibri" w:cs="Arial"/>
                <w:color w:val="000000"/>
                <w:sz w:val="22"/>
                <w:szCs w:val="22"/>
                <w:lang w:val="es-ES"/>
              </w:rPr>
              <w:lastRenderedPageBreak/>
              <w:t xml:space="preserve">componente práctico </w:t>
            </w:r>
          </w:p>
        </w:tc>
        <w:tc>
          <w:tcPr>
            <w:tcW w:w="1559" w:type="dxa"/>
            <w:tcBorders>
              <w:top w:val="nil"/>
              <w:left w:val="nil"/>
              <w:bottom w:val="single" w:sz="4" w:space="0" w:color="000000"/>
              <w:right w:val="single" w:sz="4" w:space="0" w:color="000000"/>
            </w:tcBorders>
            <w:shd w:val="clear" w:color="auto" w:fill="auto"/>
            <w:vAlign w:val="center"/>
            <w:hideMark/>
          </w:tcPr>
          <w:p w14:paraId="5AFAB4BC" w14:textId="77777777" w:rsidR="00E86DB1" w:rsidRPr="00E86DB1" w:rsidRDefault="00E86DB1" w:rsidP="00E86DB1">
            <w:pPr>
              <w:rPr>
                <w:rFonts w:ascii="Calibri" w:hAnsi="Calibri" w:cs="Arial"/>
                <w:color w:val="000000"/>
                <w:sz w:val="22"/>
                <w:szCs w:val="22"/>
                <w:lang w:val="es-ES"/>
              </w:rPr>
            </w:pPr>
            <w:r w:rsidRPr="00E86DB1">
              <w:rPr>
                <w:rFonts w:ascii="Calibri" w:hAnsi="Calibri" w:cs="Arial"/>
                <w:color w:val="000000"/>
                <w:sz w:val="22"/>
                <w:szCs w:val="22"/>
                <w:lang w:val="es-ES"/>
              </w:rPr>
              <w:lastRenderedPageBreak/>
              <w:t xml:space="preserve">Coordinador de carrera </w:t>
            </w:r>
          </w:p>
        </w:tc>
        <w:tc>
          <w:tcPr>
            <w:tcW w:w="1276" w:type="dxa"/>
            <w:tcBorders>
              <w:top w:val="nil"/>
              <w:left w:val="nil"/>
              <w:bottom w:val="single" w:sz="4" w:space="0" w:color="000000"/>
              <w:right w:val="single" w:sz="4" w:space="0" w:color="000000"/>
            </w:tcBorders>
            <w:shd w:val="clear" w:color="auto" w:fill="auto"/>
            <w:vAlign w:val="center"/>
            <w:hideMark/>
          </w:tcPr>
          <w:p w14:paraId="5EF48389" w14:textId="77777777" w:rsidR="00E86DB1" w:rsidRPr="00E86DB1" w:rsidRDefault="00E86DB1" w:rsidP="00E86DB1">
            <w:pPr>
              <w:jc w:val="center"/>
              <w:rPr>
                <w:rFonts w:ascii="Calibri" w:hAnsi="Calibri" w:cs="Arial"/>
                <w:color w:val="000000"/>
                <w:sz w:val="22"/>
                <w:szCs w:val="22"/>
                <w:lang w:val="es-ES"/>
              </w:rPr>
            </w:pPr>
            <w:r w:rsidRPr="00E86DB1">
              <w:rPr>
                <w:rFonts w:ascii="Calibri" w:hAnsi="Calibri" w:cs="Arial"/>
                <w:color w:val="000000"/>
                <w:sz w:val="22"/>
                <w:szCs w:val="22"/>
                <w:lang w:val="es-ES"/>
              </w:rPr>
              <w:t xml:space="preserve">30 y 31 de marzo de 2020 </w:t>
            </w:r>
          </w:p>
        </w:tc>
        <w:tc>
          <w:tcPr>
            <w:tcW w:w="709" w:type="dxa"/>
            <w:tcBorders>
              <w:top w:val="nil"/>
              <w:left w:val="nil"/>
              <w:bottom w:val="single" w:sz="4" w:space="0" w:color="000000"/>
              <w:right w:val="single" w:sz="4" w:space="0" w:color="000000"/>
            </w:tcBorders>
            <w:shd w:val="clear" w:color="auto" w:fill="auto"/>
            <w:vAlign w:val="center"/>
            <w:hideMark/>
          </w:tcPr>
          <w:p w14:paraId="6567068B" w14:textId="77777777" w:rsidR="00E86DB1" w:rsidRPr="00E86DB1" w:rsidRDefault="00E86DB1" w:rsidP="00E86DB1">
            <w:pPr>
              <w:rPr>
                <w:rFonts w:ascii="Calibri" w:hAnsi="Calibri" w:cs="Arial"/>
                <w:color w:val="000000"/>
                <w:sz w:val="22"/>
                <w:szCs w:val="22"/>
                <w:lang w:val="es-ES"/>
              </w:rPr>
            </w:pPr>
            <w:r w:rsidRPr="00E86DB1">
              <w:rPr>
                <w:rFonts w:ascii="Calibri" w:hAnsi="Calibri" w:cs="Arial"/>
                <w:color w:val="000000"/>
                <w:sz w:val="22"/>
                <w:szCs w:val="22"/>
                <w:lang w:val="es-ES"/>
              </w:rPr>
              <w:t> </w:t>
            </w:r>
          </w:p>
        </w:tc>
        <w:tc>
          <w:tcPr>
            <w:tcW w:w="1701" w:type="dxa"/>
            <w:tcBorders>
              <w:top w:val="nil"/>
              <w:left w:val="nil"/>
              <w:bottom w:val="single" w:sz="4" w:space="0" w:color="000000"/>
              <w:right w:val="single" w:sz="4" w:space="0" w:color="000000"/>
            </w:tcBorders>
            <w:shd w:val="clear" w:color="auto" w:fill="auto"/>
            <w:vAlign w:val="center"/>
            <w:hideMark/>
          </w:tcPr>
          <w:p w14:paraId="3C72F24A" w14:textId="77777777" w:rsidR="00E86DB1" w:rsidRPr="00E86DB1" w:rsidRDefault="00E86DB1" w:rsidP="00E86DB1">
            <w:pPr>
              <w:rPr>
                <w:rFonts w:ascii="Calibri" w:hAnsi="Calibri" w:cs="Arial"/>
                <w:color w:val="000000"/>
                <w:sz w:val="22"/>
                <w:szCs w:val="22"/>
                <w:lang w:val="es-ES"/>
              </w:rPr>
            </w:pPr>
            <w:r w:rsidRPr="00E86DB1">
              <w:rPr>
                <w:rFonts w:ascii="Calibri" w:hAnsi="Calibri" w:cs="Arial"/>
                <w:color w:val="000000"/>
                <w:sz w:val="22"/>
                <w:szCs w:val="22"/>
                <w:lang w:val="es-ES"/>
              </w:rPr>
              <w:t xml:space="preserve">Coordinador de carrera y docentes de la carrera </w:t>
            </w:r>
          </w:p>
        </w:tc>
        <w:tc>
          <w:tcPr>
            <w:tcW w:w="1701" w:type="dxa"/>
            <w:tcBorders>
              <w:top w:val="nil"/>
              <w:left w:val="nil"/>
              <w:bottom w:val="single" w:sz="4" w:space="0" w:color="000000"/>
              <w:right w:val="single" w:sz="4" w:space="0" w:color="000000"/>
            </w:tcBorders>
            <w:shd w:val="clear" w:color="auto" w:fill="auto"/>
            <w:noWrap/>
            <w:vAlign w:val="center"/>
            <w:hideMark/>
          </w:tcPr>
          <w:p w14:paraId="20C5DB06" w14:textId="77777777" w:rsidR="00E86DB1" w:rsidRPr="00E86DB1" w:rsidRDefault="00E86DB1" w:rsidP="00E86DB1">
            <w:pPr>
              <w:rPr>
                <w:rFonts w:ascii="Calibri" w:hAnsi="Calibri" w:cs="Arial"/>
                <w:color w:val="000000"/>
                <w:sz w:val="22"/>
                <w:szCs w:val="22"/>
                <w:lang w:val="es-ES"/>
              </w:rPr>
            </w:pPr>
            <w:r w:rsidRPr="00E86DB1">
              <w:rPr>
                <w:rFonts w:ascii="Calibri" w:hAnsi="Calibri" w:cs="Arial"/>
                <w:color w:val="000000"/>
                <w:sz w:val="22"/>
                <w:szCs w:val="22"/>
                <w:lang w:val="es-ES"/>
              </w:rPr>
              <w:t> </w:t>
            </w:r>
          </w:p>
        </w:tc>
      </w:tr>
      <w:tr w:rsidR="00E86DB1" w:rsidRPr="00E86DB1" w14:paraId="4DCA01F6" w14:textId="77777777" w:rsidTr="00E86DB1">
        <w:trPr>
          <w:trHeight w:val="600"/>
        </w:trPr>
        <w:tc>
          <w:tcPr>
            <w:tcW w:w="1838" w:type="dxa"/>
            <w:tcBorders>
              <w:top w:val="nil"/>
              <w:left w:val="single" w:sz="4" w:space="0" w:color="000000"/>
              <w:bottom w:val="single" w:sz="4" w:space="0" w:color="000000"/>
              <w:right w:val="single" w:sz="4" w:space="0" w:color="000000"/>
            </w:tcBorders>
            <w:shd w:val="clear" w:color="auto" w:fill="auto"/>
            <w:vAlign w:val="center"/>
            <w:hideMark/>
          </w:tcPr>
          <w:p w14:paraId="29C884B1" w14:textId="77777777" w:rsidR="00E86DB1" w:rsidRPr="00E86DB1" w:rsidRDefault="00E86DB1" w:rsidP="00E86DB1">
            <w:pPr>
              <w:rPr>
                <w:rFonts w:ascii="Calibri" w:hAnsi="Calibri" w:cs="Arial"/>
                <w:color w:val="000000"/>
                <w:sz w:val="22"/>
                <w:szCs w:val="22"/>
                <w:lang w:val="es-ES"/>
              </w:rPr>
            </w:pPr>
            <w:r w:rsidRPr="00E86DB1">
              <w:rPr>
                <w:rFonts w:ascii="Calibri" w:hAnsi="Calibri" w:cs="Arial"/>
                <w:color w:val="000000"/>
                <w:sz w:val="22"/>
                <w:szCs w:val="22"/>
                <w:lang w:val="es-ES"/>
              </w:rPr>
              <w:lastRenderedPageBreak/>
              <w:t xml:space="preserve">Notificación de tribunales para defensa de casuística </w:t>
            </w:r>
          </w:p>
        </w:tc>
        <w:tc>
          <w:tcPr>
            <w:tcW w:w="1559" w:type="dxa"/>
            <w:tcBorders>
              <w:top w:val="nil"/>
              <w:left w:val="nil"/>
              <w:bottom w:val="single" w:sz="4" w:space="0" w:color="000000"/>
              <w:right w:val="single" w:sz="4" w:space="0" w:color="000000"/>
            </w:tcBorders>
            <w:shd w:val="clear" w:color="auto" w:fill="auto"/>
            <w:vAlign w:val="center"/>
            <w:hideMark/>
          </w:tcPr>
          <w:p w14:paraId="0C974A07" w14:textId="77777777" w:rsidR="00E86DB1" w:rsidRPr="00E86DB1" w:rsidRDefault="00E86DB1" w:rsidP="00E86DB1">
            <w:pPr>
              <w:rPr>
                <w:rFonts w:ascii="Calibri" w:hAnsi="Calibri" w:cs="Arial"/>
                <w:color w:val="000000"/>
                <w:sz w:val="22"/>
                <w:szCs w:val="22"/>
                <w:lang w:val="es-ES"/>
              </w:rPr>
            </w:pPr>
            <w:r w:rsidRPr="00E86DB1">
              <w:rPr>
                <w:rFonts w:ascii="Calibri" w:hAnsi="Calibri" w:cs="Arial"/>
                <w:color w:val="000000"/>
                <w:sz w:val="22"/>
                <w:szCs w:val="22"/>
                <w:lang w:val="es-ES"/>
              </w:rPr>
              <w:t xml:space="preserve">Coordinador de carrera </w:t>
            </w:r>
          </w:p>
        </w:tc>
        <w:tc>
          <w:tcPr>
            <w:tcW w:w="1276" w:type="dxa"/>
            <w:tcBorders>
              <w:top w:val="nil"/>
              <w:left w:val="nil"/>
              <w:bottom w:val="single" w:sz="4" w:space="0" w:color="000000"/>
              <w:right w:val="single" w:sz="4" w:space="0" w:color="000000"/>
            </w:tcBorders>
            <w:shd w:val="clear" w:color="auto" w:fill="auto"/>
            <w:vAlign w:val="center"/>
            <w:hideMark/>
          </w:tcPr>
          <w:p w14:paraId="22FFAC36" w14:textId="77777777" w:rsidR="00E86DB1" w:rsidRPr="00E86DB1" w:rsidRDefault="00E86DB1" w:rsidP="00E86DB1">
            <w:pPr>
              <w:jc w:val="center"/>
              <w:rPr>
                <w:rFonts w:ascii="Calibri" w:hAnsi="Calibri" w:cs="Arial"/>
                <w:color w:val="000000"/>
                <w:sz w:val="22"/>
                <w:szCs w:val="22"/>
                <w:lang w:val="es-ES"/>
              </w:rPr>
            </w:pPr>
            <w:r w:rsidRPr="00E86DB1">
              <w:rPr>
                <w:rFonts w:ascii="Calibri" w:hAnsi="Calibri" w:cs="Arial"/>
                <w:color w:val="000000"/>
                <w:sz w:val="22"/>
                <w:szCs w:val="22"/>
                <w:lang w:val="es-ES"/>
              </w:rPr>
              <w:t>del 01 al 03 de abril de 2020</w:t>
            </w:r>
          </w:p>
        </w:tc>
        <w:tc>
          <w:tcPr>
            <w:tcW w:w="709" w:type="dxa"/>
            <w:tcBorders>
              <w:top w:val="nil"/>
              <w:left w:val="nil"/>
              <w:bottom w:val="single" w:sz="4" w:space="0" w:color="000000"/>
              <w:right w:val="single" w:sz="4" w:space="0" w:color="000000"/>
            </w:tcBorders>
            <w:shd w:val="clear" w:color="auto" w:fill="auto"/>
            <w:vAlign w:val="center"/>
            <w:hideMark/>
          </w:tcPr>
          <w:p w14:paraId="457E59E6" w14:textId="77777777" w:rsidR="00E86DB1" w:rsidRPr="00E86DB1" w:rsidRDefault="00E86DB1" w:rsidP="00E86DB1">
            <w:pPr>
              <w:rPr>
                <w:rFonts w:ascii="Calibri" w:hAnsi="Calibri" w:cs="Arial"/>
                <w:color w:val="000000"/>
                <w:sz w:val="22"/>
                <w:szCs w:val="22"/>
                <w:lang w:val="es-ES"/>
              </w:rPr>
            </w:pPr>
            <w:r w:rsidRPr="00E86DB1">
              <w:rPr>
                <w:rFonts w:ascii="Calibri" w:hAnsi="Calibri" w:cs="Arial"/>
                <w:color w:val="000000"/>
                <w:sz w:val="22"/>
                <w:szCs w:val="22"/>
                <w:lang w:val="es-ES"/>
              </w:rPr>
              <w:t> </w:t>
            </w:r>
          </w:p>
        </w:tc>
        <w:tc>
          <w:tcPr>
            <w:tcW w:w="1701" w:type="dxa"/>
            <w:tcBorders>
              <w:top w:val="nil"/>
              <w:left w:val="nil"/>
              <w:bottom w:val="single" w:sz="4" w:space="0" w:color="000000"/>
              <w:right w:val="single" w:sz="4" w:space="0" w:color="000000"/>
            </w:tcBorders>
            <w:shd w:val="clear" w:color="auto" w:fill="auto"/>
            <w:vAlign w:val="center"/>
            <w:hideMark/>
          </w:tcPr>
          <w:p w14:paraId="1B4BB4EF" w14:textId="77777777" w:rsidR="00E86DB1" w:rsidRPr="00E86DB1" w:rsidRDefault="00E86DB1" w:rsidP="00E86DB1">
            <w:pPr>
              <w:rPr>
                <w:rFonts w:ascii="Calibri" w:hAnsi="Calibri" w:cs="Arial"/>
                <w:color w:val="000000"/>
                <w:sz w:val="22"/>
                <w:szCs w:val="22"/>
                <w:lang w:val="es-ES"/>
              </w:rPr>
            </w:pPr>
            <w:r w:rsidRPr="00E86DB1">
              <w:rPr>
                <w:rFonts w:ascii="Calibri" w:hAnsi="Calibri" w:cs="Arial"/>
                <w:color w:val="000000"/>
                <w:sz w:val="22"/>
                <w:szCs w:val="22"/>
                <w:lang w:val="es-ES"/>
              </w:rPr>
              <w:t xml:space="preserve">Coordinador de Carrera, docentes y estudiantes </w:t>
            </w:r>
          </w:p>
        </w:tc>
        <w:tc>
          <w:tcPr>
            <w:tcW w:w="1701" w:type="dxa"/>
            <w:tcBorders>
              <w:top w:val="nil"/>
              <w:left w:val="nil"/>
              <w:bottom w:val="single" w:sz="4" w:space="0" w:color="000000"/>
              <w:right w:val="single" w:sz="4" w:space="0" w:color="000000"/>
            </w:tcBorders>
            <w:shd w:val="clear" w:color="auto" w:fill="auto"/>
            <w:noWrap/>
            <w:vAlign w:val="center"/>
            <w:hideMark/>
          </w:tcPr>
          <w:p w14:paraId="4268E946" w14:textId="77777777" w:rsidR="00E86DB1" w:rsidRPr="00E86DB1" w:rsidRDefault="00E86DB1" w:rsidP="00E86DB1">
            <w:pPr>
              <w:rPr>
                <w:rFonts w:ascii="Calibri" w:hAnsi="Calibri" w:cs="Arial"/>
                <w:color w:val="000000"/>
                <w:sz w:val="22"/>
                <w:szCs w:val="22"/>
                <w:lang w:val="es-ES"/>
              </w:rPr>
            </w:pPr>
            <w:r w:rsidRPr="00E86DB1">
              <w:rPr>
                <w:rFonts w:ascii="Calibri" w:hAnsi="Calibri" w:cs="Arial"/>
                <w:color w:val="000000"/>
                <w:sz w:val="22"/>
                <w:szCs w:val="22"/>
                <w:lang w:val="es-ES"/>
              </w:rPr>
              <w:t> </w:t>
            </w:r>
          </w:p>
        </w:tc>
      </w:tr>
      <w:tr w:rsidR="00E86DB1" w:rsidRPr="00E86DB1" w14:paraId="08828BBA" w14:textId="77777777" w:rsidTr="00E86DB1">
        <w:trPr>
          <w:trHeight w:val="600"/>
        </w:trPr>
        <w:tc>
          <w:tcPr>
            <w:tcW w:w="1838" w:type="dxa"/>
            <w:tcBorders>
              <w:top w:val="nil"/>
              <w:left w:val="single" w:sz="4" w:space="0" w:color="000000"/>
              <w:bottom w:val="single" w:sz="4" w:space="0" w:color="000000"/>
              <w:right w:val="single" w:sz="4" w:space="0" w:color="000000"/>
            </w:tcBorders>
            <w:shd w:val="clear" w:color="auto" w:fill="auto"/>
            <w:vAlign w:val="center"/>
            <w:hideMark/>
          </w:tcPr>
          <w:p w14:paraId="59BA2AE9" w14:textId="77777777" w:rsidR="00E86DB1" w:rsidRPr="00E86DB1" w:rsidRDefault="00E86DB1" w:rsidP="00E86DB1">
            <w:pPr>
              <w:rPr>
                <w:rFonts w:ascii="Calibri" w:hAnsi="Calibri" w:cs="Arial"/>
                <w:color w:val="000000"/>
                <w:sz w:val="22"/>
                <w:szCs w:val="22"/>
                <w:lang w:val="es-ES"/>
              </w:rPr>
            </w:pPr>
            <w:r w:rsidRPr="00E86DB1">
              <w:rPr>
                <w:rFonts w:ascii="Calibri" w:hAnsi="Calibri" w:cs="Arial"/>
                <w:color w:val="000000"/>
                <w:sz w:val="22"/>
                <w:szCs w:val="22"/>
                <w:lang w:val="es-ES"/>
              </w:rPr>
              <w:t xml:space="preserve">Defensas de casuísticas componente práctico </w:t>
            </w:r>
          </w:p>
        </w:tc>
        <w:tc>
          <w:tcPr>
            <w:tcW w:w="1559" w:type="dxa"/>
            <w:tcBorders>
              <w:top w:val="nil"/>
              <w:left w:val="nil"/>
              <w:bottom w:val="single" w:sz="4" w:space="0" w:color="000000"/>
              <w:right w:val="single" w:sz="4" w:space="0" w:color="000000"/>
            </w:tcBorders>
            <w:shd w:val="clear" w:color="auto" w:fill="auto"/>
            <w:vAlign w:val="center"/>
            <w:hideMark/>
          </w:tcPr>
          <w:p w14:paraId="560CFFBD" w14:textId="77777777" w:rsidR="00E86DB1" w:rsidRPr="00E86DB1" w:rsidRDefault="00E86DB1" w:rsidP="00E86DB1">
            <w:pPr>
              <w:rPr>
                <w:rFonts w:ascii="Calibri" w:hAnsi="Calibri" w:cs="Arial"/>
                <w:color w:val="000000"/>
                <w:sz w:val="22"/>
                <w:szCs w:val="22"/>
                <w:lang w:val="es-ES"/>
              </w:rPr>
            </w:pPr>
            <w:r w:rsidRPr="00E86DB1">
              <w:rPr>
                <w:rFonts w:ascii="Calibri" w:hAnsi="Calibri" w:cs="Arial"/>
                <w:color w:val="000000"/>
                <w:sz w:val="22"/>
                <w:szCs w:val="22"/>
                <w:lang w:val="es-ES"/>
              </w:rPr>
              <w:t>Tribunales</w:t>
            </w:r>
          </w:p>
        </w:tc>
        <w:tc>
          <w:tcPr>
            <w:tcW w:w="1276" w:type="dxa"/>
            <w:tcBorders>
              <w:top w:val="nil"/>
              <w:left w:val="nil"/>
              <w:bottom w:val="single" w:sz="4" w:space="0" w:color="000000"/>
              <w:right w:val="single" w:sz="4" w:space="0" w:color="000000"/>
            </w:tcBorders>
            <w:shd w:val="clear" w:color="auto" w:fill="auto"/>
            <w:vAlign w:val="center"/>
            <w:hideMark/>
          </w:tcPr>
          <w:p w14:paraId="4BBBE05C" w14:textId="77777777" w:rsidR="00E86DB1" w:rsidRPr="00E86DB1" w:rsidRDefault="00E86DB1" w:rsidP="00E86DB1">
            <w:pPr>
              <w:jc w:val="center"/>
              <w:rPr>
                <w:rFonts w:ascii="Calibri" w:hAnsi="Calibri" w:cs="Arial"/>
                <w:color w:val="000000"/>
                <w:sz w:val="22"/>
                <w:szCs w:val="22"/>
                <w:lang w:val="es-ES"/>
              </w:rPr>
            </w:pPr>
            <w:r w:rsidRPr="00E86DB1">
              <w:rPr>
                <w:rFonts w:ascii="Calibri" w:hAnsi="Calibri" w:cs="Arial"/>
                <w:color w:val="000000"/>
                <w:sz w:val="22"/>
                <w:szCs w:val="22"/>
                <w:lang w:val="es-ES"/>
              </w:rPr>
              <w:t>del 06 al 10 de abril de 2020</w:t>
            </w:r>
          </w:p>
        </w:tc>
        <w:tc>
          <w:tcPr>
            <w:tcW w:w="709" w:type="dxa"/>
            <w:tcBorders>
              <w:top w:val="nil"/>
              <w:left w:val="nil"/>
              <w:bottom w:val="single" w:sz="4" w:space="0" w:color="000000"/>
              <w:right w:val="single" w:sz="4" w:space="0" w:color="000000"/>
            </w:tcBorders>
            <w:shd w:val="clear" w:color="auto" w:fill="auto"/>
            <w:vAlign w:val="center"/>
            <w:hideMark/>
          </w:tcPr>
          <w:p w14:paraId="019AF614" w14:textId="77777777" w:rsidR="00E86DB1" w:rsidRPr="00E86DB1" w:rsidRDefault="00E86DB1" w:rsidP="00E86DB1">
            <w:pPr>
              <w:rPr>
                <w:rFonts w:ascii="Calibri" w:hAnsi="Calibri" w:cs="Arial"/>
                <w:color w:val="000000"/>
                <w:sz w:val="22"/>
                <w:szCs w:val="22"/>
                <w:lang w:val="es-ES"/>
              </w:rPr>
            </w:pPr>
            <w:r w:rsidRPr="00E86DB1">
              <w:rPr>
                <w:rFonts w:ascii="Calibri" w:hAnsi="Calibri" w:cs="Arial"/>
                <w:color w:val="000000"/>
                <w:sz w:val="22"/>
                <w:szCs w:val="22"/>
                <w:lang w:val="es-ES"/>
              </w:rPr>
              <w:t> </w:t>
            </w:r>
          </w:p>
        </w:tc>
        <w:tc>
          <w:tcPr>
            <w:tcW w:w="1701" w:type="dxa"/>
            <w:tcBorders>
              <w:top w:val="nil"/>
              <w:left w:val="nil"/>
              <w:bottom w:val="single" w:sz="4" w:space="0" w:color="000000"/>
              <w:right w:val="single" w:sz="4" w:space="0" w:color="000000"/>
            </w:tcBorders>
            <w:shd w:val="clear" w:color="auto" w:fill="auto"/>
            <w:vAlign w:val="center"/>
            <w:hideMark/>
          </w:tcPr>
          <w:p w14:paraId="30DF09C6" w14:textId="77777777" w:rsidR="00E86DB1" w:rsidRPr="00E86DB1" w:rsidRDefault="00E86DB1" w:rsidP="00E86DB1">
            <w:pPr>
              <w:rPr>
                <w:rFonts w:ascii="Calibri" w:hAnsi="Calibri" w:cs="Arial"/>
                <w:color w:val="000000"/>
                <w:sz w:val="22"/>
                <w:szCs w:val="22"/>
                <w:lang w:val="es-ES"/>
              </w:rPr>
            </w:pPr>
            <w:r w:rsidRPr="00E86DB1">
              <w:rPr>
                <w:rFonts w:ascii="Calibri" w:hAnsi="Calibri" w:cs="Arial"/>
                <w:color w:val="000000"/>
                <w:sz w:val="22"/>
                <w:szCs w:val="22"/>
                <w:lang w:val="es-ES"/>
              </w:rPr>
              <w:t xml:space="preserve">Tribunal, estudiantes y secretaría </w:t>
            </w:r>
          </w:p>
        </w:tc>
        <w:tc>
          <w:tcPr>
            <w:tcW w:w="1701" w:type="dxa"/>
            <w:tcBorders>
              <w:top w:val="nil"/>
              <w:left w:val="nil"/>
              <w:bottom w:val="single" w:sz="4" w:space="0" w:color="000000"/>
              <w:right w:val="single" w:sz="4" w:space="0" w:color="000000"/>
            </w:tcBorders>
            <w:shd w:val="clear" w:color="auto" w:fill="auto"/>
            <w:noWrap/>
            <w:vAlign w:val="center"/>
            <w:hideMark/>
          </w:tcPr>
          <w:p w14:paraId="7786C6B8" w14:textId="77777777" w:rsidR="00E86DB1" w:rsidRPr="00E86DB1" w:rsidRDefault="00E86DB1" w:rsidP="00E86DB1">
            <w:pPr>
              <w:rPr>
                <w:rFonts w:ascii="Calibri" w:hAnsi="Calibri" w:cs="Arial"/>
                <w:color w:val="000000"/>
                <w:sz w:val="22"/>
                <w:szCs w:val="22"/>
                <w:lang w:val="es-ES"/>
              </w:rPr>
            </w:pPr>
            <w:r w:rsidRPr="00E86DB1">
              <w:rPr>
                <w:rFonts w:ascii="Calibri" w:hAnsi="Calibri" w:cs="Arial"/>
                <w:color w:val="000000"/>
                <w:sz w:val="22"/>
                <w:szCs w:val="22"/>
                <w:lang w:val="es-ES"/>
              </w:rPr>
              <w:t> </w:t>
            </w:r>
          </w:p>
        </w:tc>
      </w:tr>
    </w:tbl>
    <w:p w14:paraId="6271BFA8" w14:textId="77777777" w:rsidR="00E86DB1" w:rsidRPr="00E86DB1" w:rsidRDefault="00E86DB1" w:rsidP="00E86DB1">
      <w:pPr>
        <w:rPr>
          <w:rFonts w:cs="Arial"/>
          <w:b/>
          <w:color w:val="000000" w:themeColor="text1"/>
          <w:szCs w:val="24"/>
        </w:rPr>
      </w:pPr>
    </w:p>
    <w:p w14:paraId="15A71B34" w14:textId="77777777" w:rsidR="00E86DB1" w:rsidRPr="00BB010D" w:rsidRDefault="00E86DB1" w:rsidP="00764990">
      <w:pPr>
        <w:rPr>
          <w:rFonts w:cs="Arial"/>
          <w:b/>
          <w:szCs w:val="24"/>
        </w:rPr>
      </w:pPr>
    </w:p>
    <w:sectPr w:rsidR="00E86DB1" w:rsidRPr="00BB010D" w:rsidSect="002C179D">
      <w:footerReference w:type="default" r:id="rId10"/>
      <w:pgSz w:w="11907" w:h="16840" w:code="9"/>
      <w:pgMar w:top="1134" w:right="1134" w:bottom="1134"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21B26A" w14:textId="77777777" w:rsidR="00AC43B0" w:rsidRDefault="00AC43B0">
      <w:r>
        <w:separator/>
      </w:r>
    </w:p>
  </w:endnote>
  <w:endnote w:type="continuationSeparator" w:id="0">
    <w:p w14:paraId="55FE5C49" w14:textId="77777777" w:rsidR="00AC43B0" w:rsidRDefault="00AC43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1DC777" w14:textId="77777777" w:rsidR="00965D8B" w:rsidRPr="00B5414A" w:rsidRDefault="00965D8B" w:rsidP="00B5414A">
    <w:pPr>
      <w:pStyle w:val="Piedepgina"/>
      <w:jc w:val="center"/>
      <w:rPr>
        <w:sz w:val="16"/>
        <w:szCs w:val="16"/>
      </w:rPr>
    </w:pPr>
    <w:r w:rsidRPr="00B5414A">
      <w:rPr>
        <w:sz w:val="16"/>
        <w:szCs w:val="16"/>
      </w:rPr>
      <w:t xml:space="preserve">Página </w:t>
    </w:r>
    <w:r w:rsidRPr="00B5414A">
      <w:rPr>
        <w:sz w:val="16"/>
        <w:szCs w:val="16"/>
      </w:rPr>
      <w:fldChar w:fldCharType="begin"/>
    </w:r>
    <w:r w:rsidRPr="00B5414A">
      <w:rPr>
        <w:sz w:val="16"/>
        <w:szCs w:val="16"/>
      </w:rPr>
      <w:instrText xml:space="preserve"> PAGE </w:instrText>
    </w:r>
    <w:r w:rsidRPr="00B5414A">
      <w:rPr>
        <w:sz w:val="16"/>
        <w:szCs w:val="16"/>
      </w:rPr>
      <w:fldChar w:fldCharType="separate"/>
    </w:r>
    <w:r w:rsidR="00E86DB1">
      <w:rPr>
        <w:noProof/>
        <w:sz w:val="16"/>
        <w:szCs w:val="16"/>
      </w:rPr>
      <w:t>1</w:t>
    </w:r>
    <w:r w:rsidRPr="00B5414A">
      <w:rPr>
        <w:sz w:val="16"/>
        <w:szCs w:val="16"/>
      </w:rPr>
      <w:fldChar w:fldCharType="end"/>
    </w:r>
    <w:r w:rsidRPr="00B5414A">
      <w:rPr>
        <w:sz w:val="16"/>
        <w:szCs w:val="16"/>
      </w:rPr>
      <w:t xml:space="preserve"> de </w:t>
    </w:r>
    <w:r w:rsidRPr="00B5414A">
      <w:rPr>
        <w:sz w:val="16"/>
        <w:szCs w:val="16"/>
      </w:rPr>
      <w:fldChar w:fldCharType="begin"/>
    </w:r>
    <w:r w:rsidRPr="00B5414A">
      <w:rPr>
        <w:sz w:val="16"/>
        <w:szCs w:val="16"/>
      </w:rPr>
      <w:instrText xml:space="preserve"> NUMPAGES </w:instrText>
    </w:r>
    <w:r w:rsidRPr="00B5414A">
      <w:rPr>
        <w:sz w:val="16"/>
        <w:szCs w:val="16"/>
      </w:rPr>
      <w:fldChar w:fldCharType="separate"/>
    </w:r>
    <w:r w:rsidR="00E86DB1">
      <w:rPr>
        <w:noProof/>
        <w:sz w:val="16"/>
        <w:szCs w:val="16"/>
      </w:rPr>
      <w:t>14</w:t>
    </w:r>
    <w:r w:rsidRPr="00B5414A">
      <w:rP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BC99C4" w14:textId="77777777" w:rsidR="00965D8B" w:rsidRDefault="00965D8B"/>
  <w:tbl>
    <w:tblPr>
      <w:tblW w:w="0" w:type="auto"/>
      <w:tblLayout w:type="fixed"/>
      <w:tblCellMar>
        <w:left w:w="70" w:type="dxa"/>
        <w:right w:w="70" w:type="dxa"/>
      </w:tblCellMar>
      <w:tblLook w:val="0000" w:firstRow="0" w:lastRow="0" w:firstColumn="0" w:lastColumn="0" w:noHBand="0" w:noVBand="0"/>
    </w:tblPr>
    <w:tblGrid>
      <w:gridCol w:w="8645"/>
    </w:tblGrid>
    <w:tr w:rsidR="00965D8B" w14:paraId="3E8F169C" w14:textId="77777777">
      <w:tc>
        <w:tcPr>
          <w:tcW w:w="8645" w:type="dxa"/>
          <w:tcBorders>
            <w:top w:val="single" w:sz="6" w:space="0" w:color="auto"/>
          </w:tcBorders>
        </w:tcPr>
        <w:p w14:paraId="3963A3C9" w14:textId="77777777" w:rsidR="00965D8B" w:rsidRDefault="00965D8B">
          <w:pPr>
            <w:pStyle w:val="Piedepgina"/>
            <w:jc w:val="center"/>
          </w:pPr>
        </w:p>
      </w:tc>
    </w:tr>
  </w:tbl>
  <w:p w14:paraId="1263282E" w14:textId="77777777" w:rsidR="00965D8B" w:rsidRDefault="00965D8B" w:rsidP="00A27499">
    <w:pPr>
      <w:pStyle w:val="Piedepgina"/>
      <w:jc w:val="center"/>
      <w:rPr>
        <w:sz w:val="16"/>
        <w:szCs w:val="16"/>
      </w:rPr>
    </w:pPr>
  </w:p>
  <w:p w14:paraId="01092775" w14:textId="77777777" w:rsidR="00965D8B" w:rsidRPr="00A27499" w:rsidRDefault="00965D8B" w:rsidP="00A27499">
    <w:pPr>
      <w:pStyle w:val="Piedepgina"/>
      <w:jc w:val="center"/>
      <w:rPr>
        <w:sz w:val="16"/>
        <w:szCs w:val="16"/>
      </w:rPr>
    </w:pPr>
    <w:r w:rsidRPr="00A27499">
      <w:rPr>
        <w:sz w:val="16"/>
        <w:szCs w:val="16"/>
      </w:rPr>
      <w:t xml:space="preserve">Página </w:t>
    </w:r>
    <w:r w:rsidRPr="00A27499">
      <w:rPr>
        <w:sz w:val="16"/>
        <w:szCs w:val="16"/>
      </w:rPr>
      <w:fldChar w:fldCharType="begin"/>
    </w:r>
    <w:r w:rsidRPr="00A27499">
      <w:rPr>
        <w:sz w:val="16"/>
        <w:szCs w:val="16"/>
      </w:rPr>
      <w:instrText xml:space="preserve"> PAGE </w:instrText>
    </w:r>
    <w:r w:rsidRPr="00A27499">
      <w:rPr>
        <w:sz w:val="16"/>
        <w:szCs w:val="16"/>
      </w:rPr>
      <w:fldChar w:fldCharType="separate"/>
    </w:r>
    <w:r w:rsidR="00E86DB1">
      <w:rPr>
        <w:noProof/>
        <w:sz w:val="16"/>
        <w:szCs w:val="16"/>
      </w:rPr>
      <w:t>13</w:t>
    </w:r>
    <w:r w:rsidRPr="00A27499">
      <w:rPr>
        <w:sz w:val="16"/>
        <w:szCs w:val="16"/>
      </w:rPr>
      <w:fldChar w:fldCharType="end"/>
    </w:r>
    <w:r w:rsidRPr="00A27499">
      <w:rPr>
        <w:sz w:val="16"/>
        <w:szCs w:val="16"/>
      </w:rPr>
      <w:t xml:space="preserve"> de </w:t>
    </w:r>
    <w:r w:rsidRPr="00A27499">
      <w:rPr>
        <w:sz w:val="16"/>
        <w:szCs w:val="16"/>
      </w:rPr>
      <w:fldChar w:fldCharType="begin"/>
    </w:r>
    <w:r w:rsidRPr="00A27499">
      <w:rPr>
        <w:sz w:val="16"/>
        <w:szCs w:val="16"/>
      </w:rPr>
      <w:instrText xml:space="preserve"> NUMPAGES </w:instrText>
    </w:r>
    <w:r w:rsidRPr="00A27499">
      <w:rPr>
        <w:sz w:val="16"/>
        <w:szCs w:val="16"/>
      </w:rPr>
      <w:fldChar w:fldCharType="separate"/>
    </w:r>
    <w:r w:rsidR="00E86DB1">
      <w:rPr>
        <w:noProof/>
        <w:sz w:val="16"/>
        <w:szCs w:val="16"/>
      </w:rPr>
      <w:t>14</w:t>
    </w:r>
    <w:r w:rsidRPr="00A27499">
      <w:rP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E72023" w14:textId="77777777" w:rsidR="00AC43B0" w:rsidRDefault="00AC43B0">
      <w:r>
        <w:separator/>
      </w:r>
    </w:p>
  </w:footnote>
  <w:footnote w:type="continuationSeparator" w:id="0">
    <w:p w14:paraId="1C410C1B" w14:textId="77777777" w:rsidR="00AC43B0" w:rsidRDefault="00AC43B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516EE"/>
    <w:multiLevelType w:val="hybridMultilevel"/>
    <w:tmpl w:val="A35439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C316AEA"/>
    <w:multiLevelType w:val="hybridMultilevel"/>
    <w:tmpl w:val="E670EC5A"/>
    <w:lvl w:ilvl="0" w:tplc="A61619AE">
      <w:numFmt w:val="bullet"/>
      <w:lvlText w:val="-"/>
      <w:lvlJc w:val="left"/>
      <w:pPr>
        <w:tabs>
          <w:tab w:val="num" w:pos="360"/>
        </w:tabs>
        <w:ind w:left="360" w:hanging="360"/>
      </w:pPr>
      <w:rPr>
        <w:rFonts w:ascii="Arial" w:eastAsia="Times New Roman" w:hAnsi="Arial"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13927BC2"/>
    <w:multiLevelType w:val="hybridMultilevel"/>
    <w:tmpl w:val="336E5B8C"/>
    <w:lvl w:ilvl="0" w:tplc="BA143BC6">
      <w:start w:val="2"/>
      <w:numFmt w:val="bullet"/>
      <w:lvlText w:val="Ø"/>
      <w:lvlJc w:val="left"/>
      <w:pPr>
        <w:tabs>
          <w:tab w:val="num" w:pos="-360"/>
        </w:tabs>
        <w:ind w:left="-360" w:firstLine="0"/>
      </w:pPr>
      <w:rPr>
        <w:rFonts w:ascii="Arial" w:eastAsia="Times New Roman" w:hAnsi="Arial" w:cs="Aria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3">
    <w:nsid w:val="1C42432A"/>
    <w:multiLevelType w:val="hybridMultilevel"/>
    <w:tmpl w:val="6936D052"/>
    <w:lvl w:ilvl="0" w:tplc="B8621F3A">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0A72E6"/>
    <w:multiLevelType w:val="hybridMultilevel"/>
    <w:tmpl w:val="7E72537E"/>
    <w:lvl w:ilvl="0" w:tplc="9F226AFA">
      <w:start w:val="1"/>
      <w:numFmt w:val="bullet"/>
      <w:lvlText w:val="-"/>
      <w:lvlJc w:val="left"/>
      <w:pPr>
        <w:tabs>
          <w:tab w:val="num" w:pos="720"/>
        </w:tabs>
        <w:ind w:left="720" w:hanging="360"/>
      </w:pPr>
      <w:rPr>
        <w:rFonts w:ascii="Times New Roman" w:hAnsi="Times New Roman" w:hint="default"/>
      </w:rPr>
    </w:lvl>
    <w:lvl w:ilvl="1" w:tplc="7A8847FE" w:tentative="1">
      <w:start w:val="1"/>
      <w:numFmt w:val="bullet"/>
      <w:lvlText w:val="-"/>
      <w:lvlJc w:val="left"/>
      <w:pPr>
        <w:tabs>
          <w:tab w:val="num" w:pos="1440"/>
        </w:tabs>
        <w:ind w:left="1440" w:hanging="360"/>
      </w:pPr>
      <w:rPr>
        <w:rFonts w:ascii="Times New Roman" w:hAnsi="Times New Roman" w:hint="default"/>
      </w:rPr>
    </w:lvl>
    <w:lvl w:ilvl="2" w:tplc="32568AFE" w:tentative="1">
      <w:start w:val="1"/>
      <w:numFmt w:val="bullet"/>
      <w:lvlText w:val="-"/>
      <w:lvlJc w:val="left"/>
      <w:pPr>
        <w:tabs>
          <w:tab w:val="num" w:pos="2160"/>
        </w:tabs>
        <w:ind w:left="2160" w:hanging="360"/>
      </w:pPr>
      <w:rPr>
        <w:rFonts w:ascii="Times New Roman" w:hAnsi="Times New Roman" w:hint="default"/>
      </w:rPr>
    </w:lvl>
    <w:lvl w:ilvl="3" w:tplc="AD8E9FD6" w:tentative="1">
      <w:start w:val="1"/>
      <w:numFmt w:val="bullet"/>
      <w:lvlText w:val="-"/>
      <w:lvlJc w:val="left"/>
      <w:pPr>
        <w:tabs>
          <w:tab w:val="num" w:pos="2880"/>
        </w:tabs>
        <w:ind w:left="2880" w:hanging="360"/>
      </w:pPr>
      <w:rPr>
        <w:rFonts w:ascii="Times New Roman" w:hAnsi="Times New Roman" w:hint="default"/>
      </w:rPr>
    </w:lvl>
    <w:lvl w:ilvl="4" w:tplc="502C4282" w:tentative="1">
      <w:start w:val="1"/>
      <w:numFmt w:val="bullet"/>
      <w:lvlText w:val="-"/>
      <w:lvlJc w:val="left"/>
      <w:pPr>
        <w:tabs>
          <w:tab w:val="num" w:pos="3600"/>
        </w:tabs>
        <w:ind w:left="3600" w:hanging="360"/>
      </w:pPr>
      <w:rPr>
        <w:rFonts w:ascii="Times New Roman" w:hAnsi="Times New Roman" w:hint="default"/>
      </w:rPr>
    </w:lvl>
    <w:lvl w:ilvl="5" w:tplc="0AF01D68" w:tentative="1">
      <w:start w:val="1"/>
      <w:numFmt w:val="bullet"/>
      <w:lvlText w:val="-"/>
      <w:lvlJc w:val="left"/>
      <w:pPr>
        <w:tabs>
          <w:tab w:val="num" w:pos="4320"/>
        </w:tabs>
        <w:ind w:left="4320" w:hanging="360"/>
      </w:pPr>
      <w:rPr>
        <w:rFonts w:ascii="Times New Roman" w:hAnsi="Times New Roman" w:hint="default"/>
      </w:rPr>
    </w:lvl>
    <w:lvl w:ilvl="6" w:tplc="680C26DE" w:tentative="1">
      <w:start w:val="1"/>
      <w:numFmt w:val="bullet"/>
      <w:lvlText w:val="-"/>
      <w:lvlJc w:val="left"/>
      <w:pPr>
        <w:tabs>
          <w:tab w:val="num" w:pos="5040"/>
        </w:tabs>
        <w:ind w:left="5040" w:hanging="360"/>
      </w:pPr>
      <w:rPr>
        <w:rFonts w:ascii="Times New Roman" w:hAnsi="Times New Roman" w:hint="default"/>
      </w:rPr>
    </w:lvl>
    <w:lvl w:ilvl="7" w:tplc="7260314C" w:tentative="1">
      <w:start w:val="1"/>
      <w:numFmt w:val="bullet"/>
      <w:lvlText w:val="-"/>
      <w:lvlJc w:val="left"/>
      <w:pPr>
        <w:tabs>
          <w:tab w:val="num" w:pos="5760"/>
        </w:tabs>
        <w:ind w:left="5760" w:hanging="360"/>
      </w:pPr>
      <w:rPr>
        <w:rFonts w:ascii="Times New Roman" w:hAnsi="Times New Roman" w:hint="default"/>
      </w:rPr>
    </w:lvl>
    <w:lvl w:ilvl="8" w:tplc="BA8AC6D8" w:tentative="1">
      <w:start w:val="1"/>
      <w:numFmt w:val="bullet"/>
      <w:lvlText w:val="-"/>
      <w:lvlJc w:val="left"/>
      <w:pPr>
        <w:tabs>
          <w:tab w:val="num" w:pos="6480"/>
        </w:tabs>
        <w:ind w:left="6480" w:hanging="360"/>
      </w:pPr>
      <w:rPr>
        <w:rFonts w:ascii="Times New Roman" w:hAnsi="Times New Roman" w:hint="default"/>
      </w:rPr>
    </w:lvl>
  </w:abstractNum>
  <w:abstractNum w:abstractNumId="5">
    <w:nsid w:val="3A116F6E"/>
    <w:multiLevelType w:val="hybridMultilevel"/>
    <w:tmpl w:val="965CE0CC"/>
    <w:lvl w:ilvl="0" w:tplc="53042B5A">
      <w:start w:val="5"/>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0966F4B"/>
    <w:multiLevelType w:val="hybridMultilevel"/>
    <w:tmpl w:val="A650C8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47071927"/>
    <w:multiLevelType w:val="singleLevel"/>
    <w:tmpl w:val="548E437C"/>
    <w:lvl w:ilvl="0">
      <w:start w:val="1"/>
      <w:numFmt w:val="bullet"/>
      <w:lvlText w:val="-"/>
      <w:lvlJc w:val="left"/>
      <w:pPr>
        <w:tabs>
          <w:tab w:val="num" w:pos="360"/>
        </w:tabs>
        <w:ind w:left="360" w:hanging="360"/>
      </w:pPr>
      <w:rPr>
        <w:rFonts w:ascii="Times New Roman" w:hAnsi="Times New Roman" w:hint="default"/>
      </w:rPr>
    </w:lvl>
  </w:abstractNum>
  <w:abstractNum w:abstractNumId="8">
    <w:nsid w:val="537B6526"/>
    <w:multiLevelType w:val="hybridMultilevel"/>
    <w:tmpl w:val="60A2B48C"/>
    <w:lvl w:ilvl="0" w:tplc="0C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5C2A00DB"/>
    <w:multiLevelType w:val="multilevel"/>
    <w:tmpl w:val="336E5B8C"/>
    <w:lvl w:ilvl="0">
      <w:start w:val="2"/>
      <w:numFmt w:val="bullet"/>
      <w:lvlText w:val="Ø"/>
      <w:lvlJc w:val="left"/>
      <w:pPr>
        <w:tabs>
          <w:tab w:val="num" w:pos="-360"/>
        </w:tabs>
        <w:ind w:left="-360" w:firstLine="0"/>
      </w:pPr>
      <w:rPr>
        <w:rFonts w:ascii="Arial" w:eastAsia="Times New Roman" w:hAnsi="Arial" w:cs="Aria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0">
    <w:nsid w:val="5C917A66"/>
    <w:multiLevelType w:val="hybridMultilevel"/>
    <w:tmpl w:val="C388DA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648C20BD"/>
    <w:multiLevelType w:val="hybridMultilevel"/>
    <w:tmpl w:val="5C2447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6A88371E"/>
    <w:multiLevelType w:val="hybridMultilevel"/>
    <w:tmpl w:val="5AB0942E"/>
    <w:lvl w:ilvl="0" w:tplc="0C0A0015">
      <w:start w:val="4"/>
      <w:numFmt w:val="upp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nsid w:val="74FB1720"/>
    <w:multiLevelType w:val="hybridMultilevel"/>
    <w:tmpl w:val="91722D8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79603066"/>
    <w:multiLevelType w:val="hybridMultilevel"/>
    <w:tmpl w:val="E0DA87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7FEE2583"/>
    <w:multiLevelType w:val="hybridMultilevel"/>
    <w:tmpl w:val="5A500D18"/>
    <w:lvl w:ilvl="0" w:tplc="81F06198">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2"/>
  </w:num>
  <w:num w:numId="4">
    <w:abstractNumId w:val="9"/>
  </w:num>
  <w:num w:numId="5">
    <w:abstractNumId w:val="1"/>
  </w:num>
  <w:num w:numId="6">
    <w:abstractNumId w:val="5"/>
  </w:num>
  <w:num w:numId="7">
    <w:abstractNumId w:val="10"/>
  </w:num>
  <w:num w:numId="8">
    <w:abstractNumId w:val="11"/>
  </w:num>
  <w:num w:numId="9">
    <w:abstractNumId w:val="6"/>
  </w:num>
  <w:num w:numId="10">
    <w:abstractNumId w:val="13"/>
  </w:num>
  <w:num w:numId="11">
    <w:abstractNumId w:val="14"/>
  </w:num>
  <w:num w:numId="12">
    <w:abstractNumId w:val="0"/>
  </w:num>
  <w:num w:numId="13">
    <w:abstractNumId w:val="8"/>
  </w:num>
  <w:num w:numId="14">
    <w:abstractNumId w:val="15"/>
  </w:num>
  <w:num w:numId="15">
    <w:abstractNumId w:val="3"/>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DDE"/>
    <w:rsid w:val="000014B2"/>
    <w:rsid w:val="000043FC"/>
    <w:rsid w:val="00017F3E"/>
    <w:rsid w:val="00023C74"/>
    <w:rsid w:val="0002461F"/>
    <w:rsid w:val="00024A75"/>
    <w:rsid w:val="00046692"/>
    <w:rsid w:val="00052413"/>
    <w:rsid w:val="00083884"/>
    <w:rsid w:val="00090EA6"/>
    <w:rsid w:val="00093839"/>
    <w:rsid w:val="00093C9E"/>
    <w:rsid w:val="000D00DD"/>
    <w:rsid w:val="0012385C"/>
    <w:rsid w:val="00133328"/>
    <w:rsid w:val="00133A8B"/>
    <w:rsid w:val="00133CA4"/>
    <w:rsid w:val="00154755"/>
    <w:rsid w:val="001704AA"/>
    <w:rsid w:val="00180267"/>
    <w:rsid w:val="00187B1F"/>
    <w:rsid w:val="001B6DC7"/>
    <w:rsid w:val="001C5690"/>
    <w:rsid w:val="001C56B6"/>
    <w:rsid w:val="001C7105"/>
    <w:rsid w:val="001D32C9"/>
    <w:rsid w:val="001D6836"/>
    <w:rsid w:val="001D6CE4"/>
    <w:rsid w:val="001E4160"/>
    <w:rsid w:val="001E6024"/>
    <w:rsid w:val="001F707E"/>
    <w:rsid w:val="002013CA"/>
    <w:rsid w:val="00201672"/>
    <w:rsid w:val="002106B6"/>
    <w:rsid w:val="00226BBD"/>
    <w:rsid w:val="00235E93"/>
    <w:rsid w:val="0025167A"/>
    <w:rsid w:val="002B26F0"/>
    <w:rsid w:val="002B2E60"/>
    <w:rsid w:val="002B40EC"/>
    <w:rsid w:val="002C179D"/>
    <w:rsid w:val="002E4D72"/>
    <w:rsid w:val="00300328"/>
    <w:rsid w:val="00307D8B"/>
    <w:rsid w:val="00347FC6"/>
    <w:rsid w:val="00355E22"/>
    <w:rsid w:val="00362512"/>
    <w:rsid w:val="0039384C"/>
    <w:rsid w:val="0039720A"/>
    <w:rsid w:val="00397515"/>
    <w:rsid w:val="003A0ACF"/>
    <w:rsid w:val="003A3456"/>
    <w:rsid w:val="003B2201"/>
    <w:rsid w:val="003B3F07"/>
    <w:rsid w:val="003B739A"/>
    <w:rsid w:val="003D3CDD"/>
    <w:rsid w:val="003D5C06"/>
    <w:rsid w:val="003E1C29"/>
    <w:rsid w:val="003E3BE4"/>
    <w:rsid w:val="003F2388"/>
    <w:rsid w:val="00400524"/>
    <w:rsid w:val="00407030"/>
    <w:rsid w:val="00407319"/>
    <w:rsid w:val="00410625"/>
    <w:rsid w:val="00415D1B"/>
    <w:rsid w:val="004233A5"/>
    <w:rsid w:val="0044457F"/>
    <w:rsid w:val="004504E6"/>
    <w:rsid w:val="00496E10"/>
    <w:rsid w:val="004A08E3"/>
    <w:rsid w:val="004E0F0A"/>
    <w:rsid w:val="004F3BF1"/>
    <w:rsid w:val="004F783F"/>
    <w:rsid w:val="00507F09"/>
    <w:rsid w:val="00512424"/>
    <w:rsid w:val="00521FA9"/>
    <w:rsid w:val="005425F9"/>
    <w:rsid w:val="00542B80"/>
    <w:rsid w:val="00551DF7"/>
    <w:rsid w:val="00561414"/>
    <w:rsid w:val="0056455C"/>
    <w:rsid w:val="005709BD"/>
    <w:rsid w:val="005A1962"/>
    <w:rsid w:val="005C3B7C"/>
    <w:rsid w:val="005F6A8A"/>
    <w:rsid w:val="00611612"/>
    <w:rsid w:val="00616F43"/>
    <w:rsid w:val="00623279"/>
    <w:rsid w:val="00632FAD"/>
    <w:rsid w:val="006B354E"/>
    <w:rsid w:val="006C7F98"/>
    <w:rsid w:val="006D0890"/>
    <w:rsid w:val="006E1CB8"/>
    <w:rsid w:val="006E4300"/>
    <w:rsid w:val="006F2BF2"/>
    <w:rsid w:val="00717E34"/>
    <w:rsid w:val="007261D9"/>
    <w:rsid w:val="00736AE4"/>
    <w:rsid w:val="00744EC6"/>
    <w:rsid w:val="00753B58"/>
    <w:rsid w:val="00764990"/>
    <w:rsid w:val="00770085"/>
    <w:rsid w:val="007A1053"/>
    <w:rsid w:val="007A2B83"/>
    <w:rsid w:val="007B385F"/>
    <w:rsid w:val="007D0505"/>
    <w:rsid w:val="007E3316"/>
    <w:rsid w:val="007F78A5"/>
    <w:rsid w:val="008138AA"/>
    <w:rsid w:val="00815C19"/>
    <w:rsid w:val="00817E01"/>
    <w:rsid w:val="00841DAA"/>
    <w:rsid w:val="00842183"/>
    <w:rsid w:val="00867A16"/>
    <w:rsid w:val="008758F3"/>
    <w:rsid w:val="008B171F"/>
    <w:rsid w:val="008D2179"/>
    <w:rsid w:val="008F3456"/>
    <w:rsid w:val="008F446D"/>
    <w:rsid w:val="00943A3A"/>
    <w:rsid w:val="00960572"/>
    <w:rsid w:val="00965D8B"/>
    <w:rsid w:val="00980522"/>
    <w:rsid w:val="00985438"/>
    <w:rsid w:val="009912A9"/>
    <w:rsid w:val="009927CD"/>
    <w:rsid w:val="009A5BB3"/>
    <w:rsid w:val="009C2891"/>
    <w:rsid w:val="009F5421"/>
    <w:rsid w:val="00A03D79"/>
    <w:rsid w:val="00A03FD4"/>
    <w:rsid w:val="00A04FA1"/>
    <w:rsid w:val="00A06AB6"/>
    <w:rsid w:val="00A10DC5"/>
    <w:rsid w:val="00A22164"/>
    <w:rsid w:val="00A27499"/>
    <w:rsid w:val="00A363F9"/>
    <w:rsid w:val="00A36780"/>
    <w:rsid w:val="00A441DE"/>
    <w:rsid w:val="00A5524D"/>
    <w:rsid w:val="00A5552A"/>
    <w:rsid w:val="00A61280"/>
    <w:rsid w:val="00A75605"/>
    <w:rsid w:val="00AC43B0"/>
    <w:rsid w:val="00AE3477"/>
    <w:rsid w:val="00B10857"/>
    <w:rsid w:val="00B14457"/>
    <w:rsid w:val="00B23EE6"/>
    <w:rsid w:val="00B34F3E"/>
    <w:rsid w:val="00B45E1A"/>
    <w:rsid w:val="00B5414A"/>
    <w:rsid w:val="00B559EC"/>
    <w:rsid w:val="00B570C0"/>
    <w:rsid w:val="00B70235"/>
    <w:rsid w:val="00B744D4"/>
    <w:rsid w:val="00B843BE"/>
    <w:rsid w:val="00B86D25"/>
    <w:rsid w:val="00BA100F"/>
    <w:rsid w:val="00BA3F82"/>
    <w:rsid w:val="00BA5521"/>
    <w:rsid w:val="00BB010D"/>
    <w:rsid w:val="00BB62D8"/>
    <w:rsid w:val="00BC0119"/>
    <w:rsid w:val="00BC249E"/>
    <w:rsid w:val="00BD799B"/>
    <w:rsid w:val="00BE23C0"/>
    <w:rsid w:val="00BF141A"/>
    <w:rsid w:val="00BF3A90"/>
    <w:rsid w:val="00BF7526"/>
    <w:rsid w:val="00C00E6A"/>
    <w:rsid w:val="00C01223"/>
    <w:rsid w:val="00C1354D"/>
    <w:rsid w:val="00C178D1"/>
    <w:rsid w:val="00C17E2E"/>
    <w:rsid w:val="00C32550"/>
    <w:rsid w:val="00C33264"/>
    <w:rsid w:val="00C341D6"/>
    <w:rsid w:val="00C46E8E"/>
    <w:rsid w:val="00C5702C"/>
    <w:rsid w:val="00C76B2A"/>
    <w:rsid w:val="00C9401E"/>
    <w:rsid w:val="00CA7C04"/>
    <w:rsid w:val="00CE453A"/>
    <w:rsid w:val="00D10B4D"/>
    <w:rsid w:val="00D31AF3"/>
    <w:rsid w:val="00D40DDE"/>
    <w:rsid w:val="00D41C2B"/>
    <w:rsid w:val="00D4725D"/>
    <w:rsid w:val="00D50ACD"/>
    <w:rsid w:val="00D56372"/>
    <w:rsid w:val="00D62A7E"/>
    <w:rsid w:val="00D75A3E"/>
    <w:rsid w:val="00D82A56"/>
    <w:rsid w:val="00DA6152"/>
    <w:rsid w:val="00DB229B"/>
    <w:rsid w:val="00DB61DF"/>
    <w:rsid w:val="00DB7D77"/>
    <w:rsid w:val="00DC50E8"/>
    <w:rsid w:val="00DC6590"/>
    <w:rsid w:val="00DC7965"/>
    <w:rsid w:val="00E10558"/>
    <w:rsid w:val="00E17BC9"/>
    <w:rsid w:val="00E2044F"/>
    <w:rsid w:val="00E34F3C"/>
    <w:rsid w:val="00E43797"/>
    <w:rsid w:val="00E4556A"/>
    <w:rsid w:val="00E84A2E"/>
    <w:rsid w:val="00E86DB1"/>
    <w:rsid w:val="00EA058B"/>
    <w:rsid w:val="00EA400D"/>
    <w:rsid w:val="00EB36B2"/>
    <w:rsid w:val="00EC7088"/>
    <w:rsid w:val="00ED16D1"/>
    <w:rsid w:val="00ED3FF8"/>
    <w:rsid w:val="00EF391B"/>
    <w:rsid w:val="00F03D6E"/>
    <w:rsid w:val="00F168A6"/>
    <w:rsid w:val="00F31B66"/>
    <w:rsid w:val="00F470A9"/>
    <w:rsid w:val="00F51103"/>
    <w:rsid w:val="00F57F51"/>
    <w:rsid w:val="00F70F43"/>
    <w:rsid w:val="00F76C00"/>
    <w:rsid w:val="00F80D66"/>
    <w:rsid w:val="00F810FB"/>
    <w:rsid w:val="00F93CFF"/>
    <w:rsid w:val="00FA3283"/>
    <w:rsid w:val="00FD5AC1"/>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644CE4"/>
  <w15:docId w15:val="{94AF90BD-A53A-48EE-9DF2-3FA876203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color w:val="0000FF"/>
      <w:sz w:val="24"/>
      <w:lang w:val="es-ES_tradnl"/>
    </w:rPr>
  </w:style>
  <w:style w:type="paragraph" w:styleId="Ttulo1">
    <w:name w:val="heading 1"/>
    <w:basedOn w:val="Normal"/>
    <w:next w:val="Normal"/>
    <w:qFormat/>
    <w:pPr>
      <w:keepNext/>
      <w:outlineLvl w:val="0"/>
    </w:pPr>
    <w:rPr>
      <w:b/>
      <w:color w:val="auto"/>
    </w:rPr>
  </w:style>
  <w:style w:type="paragraph" w:styleId="Ttulo2">
    <w:name w:val="heading 2"/>
    <w:basedOn w:val="Normal"/>
    <w:next w:val="Normal"/>
    <w:qFormat/>
    <w:pPr>
      <w:keepNext/>
      <w:jc w:val="center"/>
      <w:outlineLvl w:val="1"/>
    </w:pPr>
    <w:rPr>
      <w:b/>
      <w:color w:val="000000"/>
      <w:lang w:val="es-ES"/>
    </w:rPr>
  </w:style>
  <w:style w:type="paragraph" w:styleId="Ttulo3">
    <w:name w:val="heading 3"/>
    <w:basedOn w:val="Normal"/>
    <w:next w:val="Normal"/>
    <w:qFormat/>
    <w:pPr>
      <w:keepNext/>
      <w:spacing w:before="120" w:after="120"/>
      <w:outlineLvl w:val="2"/>
    </w:pPr>
    <w:rPr>
      <w:b/>
      <w:color w:val="000000"/>
      <w:sz w:val="22"/>
    </w:rPr>
  </w:style>
  <w:style w:type="paragraph" w:styleId="Ttulo4">
    <w:name w:val="heading 4"/>
    <w:basedOn w:val="Normal"/>
    <w:next w:val="Normal"/>
    <w:qFormat/>
    <w:pPr>
      <w:keepNext/>
      <w:outlineLvl w:val="3"/>
    </w:pPr>
    <w:rPr>
      <w:color w:val="000000"/>
      <w:sz w:val="22"/>
      <w:u w:val="single"/>
    </w:rPr>
  </w:style>
  <w:style w:type="paragraph" w:styleId="Ttulo5">
    <w:name w:val="heading 5"/>
    <w:basedOn w:val="Normal"/>
    <w:next w:val="Normal"/>
    <w:qFormat/>
    <w:pPr>
      <w:keepNext/>
      <w:outlineLvl w:val="4"/>
    </w:pPr>
    <w:rPr>
      <w:b/>
      <w:color w:val="000000"/>
      <w:sz w:val="22"/>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419"/>
        <w:tab w:val="right" w:pos="8838"/>
      </w:tabs>
    </w:pPr>
  </w:style>
  <w:style w:type="paragraph" w:styleId="Piedepgina">
    <w:name w:val="footer"/>
    <w:basedOn w:val="Normal"/>
    <w:pPr>
      <w:tabs>
        <w:tab w:val="center" w:pos="4419"/>
        <w:tab w:val="right" w:pos="8838"/>
      </w:tabs>
    </w:pPr>
  </w:style>
  <w:style w:type="paragraph" w:styleId="Textoindependiente">
    <w:name w:val="Body Text"/>
    <w:basedOn w:val="Normal"/>
    <w:pPr>
      <w:jc w:val="both"/>
    </w:pPr>
    <w:rPr>
      <w:color w:val="000000"/>
      <w:sz w:val="22"/>
    </w:rPr>
  </w:style>
  <w:style w:type="paragraph" w:styleId="Textoindependiente2">
    <w:name w:val="Body Text 2"/>
    <w:basedOn w:val="Normal"/>
    <w:rsid w:val="001F707E"/>
    <w:pPr>
      <w:spacing w:after="120" w:line="480" w:lineRule="auto"/>
    </w:pPr>
  </w:style>
  <w:style w:type="table" w:styleId="Tablaconcuadrcula">
    <w:name w:val="Table Grid"/>
    <w:basedOn w:val="Tablanormal"/>
    <w:uiPriority w:val="39"/>
    <w:rsid w:val="00E34F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semiHidden/>
    <w:rsid w:val="001C5690"/>
    <w:rPr>
      <w:rFonts w:ascii="Tahoma" w:hAnsi="Tahoma"/>
      <w:sz w:val="16"/>
      <w:szCs w:val="16"/>
    </w:rPr>
  </w:style>
  <w:style w:type="paragraph" w:styleId="Sinespaciado">
    <w:name w:val="No Spacing"/>
    <w:uiPriority w:val="1"/>
    <w:qFormat/>
    <w:rsid w:val="001C56B6"/>
    <w:rPr>
      <w:rFonts w:ascii="Calibri" w:eastAsia="Calibri" w:hAnsi="Calibri"/>
      <w:sz w:val="22"/>
      <w:szCs w:val="22"/>
      <w:lang w:eastAsia="en-US"/>
    </w:rPr>
  </w:style>
  <w:style w:type="paragraph" w:styleId="Prrafodelista">
    <w:name w:val="List Paragraph"/>
    <w:basedOn w:val="Normal"/>
    <w:uiPriority w:val="34"/>
    <w:qFormat/>
    <w:rsid w:val="00FA3283"/>
    <w:pPr>
      <w:ind w:left="720"/>
      <w:contextualSpacing/>
    </w:pPr>
  </w:style>
  <w:style w:type="character" w:styleId="Textoennegrita">
    <w:name w:val="Strong"/>
    <w:basedOn w:val="Fuentedeprrafopredeter"/>
    <w:uiPriority w:val="22"/>
    <w:qFormat/>
    <w:rsid w:val="001D32C9"/>
    <w:rPr>
      <w:b/>
      <w:bCs/>
    </w:rPr>
  </w:style>
  <w:style w:type="paragraph" w:styleId="Descripcin">
    <w:name w:val="caption"/>
    <w:basedOn w:val="Normal"/>
    <w:next w:val="Normal"/>
    <w:uiPriority w:val="35"/>
    <w:unhideWhenUsed/>
    <w:qFormat/>
    <w:rsid w:val="00C341D6"/>
    <w:pPr>
      <w:spacing w:after="200"/>
    </w:pPr>
    <w:rPr>
      <w:rFonts w:asciiTheme="minorHAnsi" w:eastAsiaTheme="minorHAnsi" w:hAnsiTheme="minorHAnsi" w:cstheme="minorBidi"/>
      <w:i/>
      <w:iCs/>
      <w:color w:val="1F497D" w:themeColor="text2"/>
      <w:sz w:val="18"/>
      <w:szCs w:val="18"/>
      <w:lang w:val="es-EC" w:eastAsia="en-US"/>
    </w:rPr>
  </w:style>
  <w:style w:type="table" w:styleId="Tablanormal1">
    <w:name w:val="Plain Table 1"/>
    <w:basedOn w:val="Tablanormal"/>
    <w:uiPriority w:val="41"/>
    <w:rsid w:val="00736AE4"/>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873880">
      <w:bodyDiv w:val="1"/>
      <w:marLeft w:val="0"/>
      <w:marRight w:val="0"/>
      <w:marTop w:val="0"/>
      <w:marBottom w:val="0"/>
      <w:divBdr>
        <w:top w:val="none" w:sz="0" w:space="0" w:color="auto"/>
        <w:left w:val="none" w:sz="0" w:space="0" w:color="auto"/>
        <w:bottom w:val="none" w:sz="0" w:space="0" w:color="auto"/>
        <w:right w:val="none" w:sz="0" w:space="0" w:color="auto"/>
      </w:divBdr>
    </w:div>
    <w:div w:id="637102236">
      <w:bodyDiv w:val="1"/>
      <w:marLeft w:val="0"/>
      <w:marRight w:val="0"/>
      <w:marTop w:val="0"/>
      <w:marBottom w:val="0"/>
      <w:divBdr>
        <w:top w:val="none" w:sz="0" w:space="0" w:color="auto"/>
        <w:left w:val="none" w:sz="0" w:space="0" w:color="auto"/>
        <w:bottom w:val="none" w:sz="0" w:space="0" w:color="auto"/>
        <w:right w:val="none" w:sz="0" w:space="0" w:color="auto"/>
      </w:divBdr>
    </w:div>
    <w:div w:id="964389242">
      <w:bodyDiv w:val="1"/>
      <w:marLeft w:val="0"/>
      <w:marRight w:val="0"/>
      <w:marTop w:val="0"/>
      <w:marBottom w:val="0"/>
      <w:divBdr>
        <w:top w:val="none" w:sz="0" w:space="0" w:color="auto"/>
        <w:left w:val="none" w:sz="0" w:space="0" w:color="auto"/>
        <w:bottom w:val="none" w:sz="0" w:space="0" w:color="auto"/>
        <w:right w:val="none" w:sz="0" w:space="0" w:color="auto"/>
      </w:divBdr>
    </w:div>
    <w:div w:id="1009061455">
      <w:bodyDiv w:val="1"/>
      <w:marLeft w:val="0"/>
      <w:marRight w:val="0"/>
      <w:marTop w:val="0"/>
      <w:marBottom w:val="0"/>
      <w:divBdr>
        <w:top w:val="none" w:sz="0" w:space="0" w:color="auto"/>
        <w:left w:val="none" w:sz="0" w:space="0" w:color="auto"/>
        <w:bottom w:val="none" w:sz="0" w:space="0" w:color="auto"/>
        <w:right w:val="none" w:sz="0" w:space="0" w:color="auto"/>
      </w:divBdr>
    </w:div>
    <w:div w:id="1618172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B76C23-C119-4ACE-8B06-64149BAEB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14</Pages>
  <Words>3802</Words>
  <Characters>20916</Characters>
  <Application>Microsoft Office Word</Application>
  <DocSecurity>0</DocSecurity>
  <Lines>174</Lines>
  <Paragraphs>49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MODELO DE INFORME DE ACTIVIDADES</vt:lpstr>
      <vt:lpstr>MODELO DE INFORME DE ACTIVIDADES</vt:lpstr>
    </vt:vector>
  </TitlesOfParts>
  <Company>Ayto. Vitoria-Gasteiz</Company>
  <LinksUpToDate>false</LinksUpToDate>
  <CharactersWithSpaces>24669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INFORME DE ACTIVIDADES</dc:title>
  <dc:creator>win</dc:creator>
  <cp:lastModifiedBy>Full name</cp:lastModifiedBy>
  <cp:revision>12</cp:revision>
  <cp:lastPrinted>2019-10-17T16:14:00Z</cp:lastPrinted>
  <dcterms:created xsi:type="dcterms:W3CDTF">2019-11-29T22:15:00Z</dcterms:created>
  <dcterms:modified xsi:type="dcterms:W3CDTF">2020-02-21T20:27:00Z</dcterms:modified>
</cp:coreProperties>
</file>