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Crie o objeto a ser importado dentro do Blender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Salve o objeto como arquivo .blend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 arquivo .blend dentro do projeto da Unity para prototipar coisas simples como tamanho do objeto em relação ao resto do jogo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 objeto tenha múltiplas animações crie-as como Actions: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Abra o workspace de Animation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Troque o modo da DopeSheet para Actions Editor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Crie os keyframes da primeira animação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Após feito isso, renomeie o nome da animação no topo do Actions Editor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Clique no símbolo de Escudo chamado "Fake User" do lado do nome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Crie uma nova animação ao duplicar a animação anterior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Resete a animação caso necessário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Abra a armature da animação no Pose Mode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Selecione todos os bones com A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Clique com botão direito em qualquer bone e selecione "Revert user transforms"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Crie novas animações conforme necessário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Exportando objeto para ser usado na Unity: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Unity recomenda o uso de objeto no formato .FBX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Arquivos FBX são compactadores. Eles compactam texturas, materiais, animações e meshes em um só arquivo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Usar .FBX permite que todas as animações e textures sejam automaticamente associadas ao objeto ao ser adicionado na Unity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o Objeto e a Armature de animação, se houver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Vá em File -&gt; Export e selecione a opção FBX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lado direito na opções de exportação: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Mode: Copy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Habilite o botão ao lado do Path Mode: EmbedTextures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Habilite Selected Objects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Exporte o objeto .FBX para dentro do seu projeto Unity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Configurando o objeto dentro da Unity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Arraste o arquivo FBX para dentro da Scene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arquivo FBX é tratado como um Prefab, quaisuqer configurações devem ser feitas direto no arquivo através da interface da Unity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Expanda o arquivo FBX e certifique que os objetos, animações e materials estão todos empacotados corretamente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os materiais estejam vazios, veja o proximo passo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FBX abra a opção "Materials"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Clique no botão Extract Textures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Aparecerão cópias das imagens usadas nas texturas do objeto e as texturas serão corrigidas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aba Animations do FBX, verifique que todas as animações foram importadas corretamente (preview no final do Inspector)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 a animação deva ficar em loop, selecione-a na lista e habilite "Loop Time"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Configurando animações para funcionar com o Animator da Unity: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Expanda o FBX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Segure e arreste alguma animação (de preferencia a animação inicial) para o objeto na Scene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novo arquivo do tipo Animator será criado com o mesmo nome do objeto na Scene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a visão do Animator e use o sistema de animações normalmente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adicionar as demais animações, se houverem: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Arraste os arquivos de animação de dentro do FBX para a janela do Animator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Crie transições conforme necessário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alguma animação configurada como Loop (seção anterior - 1) esteja loopando antes de finalizar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Selecione a transição que leva à animação dentro do Animator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Desablite a opção "Can Transition to self"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