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Texture Baking é o ato de salvar as informações de uma textura aplicada a uma mesh em um arquivo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que a textura possa ser facilmente usada em outros locais e melhora a performance.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Baking funciona com qualquer tipo de textura (Diffuse, Normal, Specular, etc)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Necessita que a mesh esteja UV Unwrappdr para traduzir as informações da textura a um arquivo de imagem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Muito útil quando se tem um modelo High poly com muitos detalhes e deseja-se transferir os detalhes para um modelo low-poly através de um Normal Map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Baking de um normal map: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fazer o baking deve-se primeiro criar o modelo low-poly.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uma cópia do modelo low-poly e adicione detalhes com ajuda de brushes no modo sculpting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Tenha cuidado para não mover os modelos de lugar. Faça com que ambos fiquem exatamente no mesmo local para facilitar o processo de baking no futuro.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Certifique-se também dos pontos de origem de ambos.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 modo Dyntopo (Dynamic Topology) para adicionar novos vertices ao inves de apenas altearar os ja presentes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Após adicionados os detalhes, pode-se iniciar o processo de baking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Garanta que os objetos estão intercalados na mesma posição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Certifique de estar no Cycles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o workspace UV Editing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haja alguma imagem aberta, remova-a e crie uma nova imagem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objeto LOW POLY e aplique um material a ele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Modifique a opção Color para ser uma Image Texture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a imagem recém-criada e aplique-a como textura do objeto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Aproveite para se certificar que o UV Map da mesh esta inteiro dentro da área designada no UV Editor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não tenha sido feito o UV Map, utilize o SMART UV UNWRAP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feito isso, abra a aba Render Properties.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Procure o sub-conjunto "bake"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Modifique Bake type para "normal"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Deixe as demais opções como padrão e ative "Selected to Active"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Ative essa opção sempre que for passar detalhes de um high-poly para um low-poly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seguide, selecione na seguinte ordem: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PRIMEIRO a HIGH POLY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DEPOIS selecione a LOW POLY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configuração "SELECTED TO ACTIVE" pega os detalhes de todos os objetos "SELECIONADO"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os transfere para o objeto "ATIVO". O Objeto ATIVO sempre é o ultimo objeto selecionado.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Basicamente, sempre selecione o objeto que for receber os detalhes por último para que ele seja o objeto ATIVO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 em bake e espere para ver o resultado.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a mesh possua muitos espaços "verdes" ou "mostarda" o bake não foi bem sucedido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Expanda a caixa do SELECT TO ACTIVE e incremente a opção "Ray Distance" e tente novamente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Aumente e diminua essa opção até obter um resultado satisfatório (totalmente roxo com vermelho e azul)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aplicar o normal map gerado: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Salve o map como um arquivo de imagem (ALT + S) no UV Editor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o workspace Shading com o modelo LOW POLY selecionado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Conecte a Image texture com o normal mapa em um node "Normal Map" e conecte esse node no campo normal to BSDF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Ative a visão Rendered e modidifuque o material para ser mais Metallic e ter menos Roughness para ver o efeito do Normal map criado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O mesmo processo vale para criar outros tipos de mapa, basta mudar o bake type de “Normal” para “Diffuse”, “Specular”, etc.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