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4E66" w14:textId="4560EA9F" w:rsidR="006A0FCE" w:rsidRPr="00705ACC" w:rsidRDefault="006A0FCE" w:rsidP="006E1815">
      <w:pPr>
        <w:rPr>
          <w:b/>
          <w:bCs/>
          <w:sz w:val="32"/>
          <w:szCs w:val="32"/>
        </w:rPr>
      </w:pPr>
      <w:r w:rsidRPr="00705ACC">
        <w:rPr>
          <w:b/>
          <w:bCs/>
          <w:sz w:val="32"/>
          <w:szCs w:val="32"/>
        </w:rPr>
        <w:t>Task 4: Insurance</w:t>
      </w:r>
    </w:p>
    <w:p w14:paraId="30765B3B" w14:textId="750E54C8" w:rsidR="006A0FCE" w:rsidRPr="00705ACC" w:rsidRDefault="006A0FCE" w:rsidP="00627CC0"/>
    <w:p w14:paraId="0241182D" w14:textId="77777777" w:rsidR="006E1815" w:rsidRDefault="006E1815" w:rsidP="006E1815"/>
    <w:p w14:paraId="117FBC2E" w14:textId="055BA497" w:rsidR="006E1815" w:rsidRDefault="006A0FCE" w:rsidP="003C4D5C">
      <w:pPr>
        <w:jc w:val="both"/>
      </w:pPr>
      <w:r>
        <w:t>A large variety of risks are involved in the planning, construction and operation of a wind farm. One of the most unique risks is having too little o</w:t>
      </w:r>
      <w:r w:rsidR="00210C48">
        <w:t>r</w:t>
      </w:r>
      <w:r>
        <w:t xml:space="preserve"> too much wind, which means that the wind turbines cannot operate and no power can be generated. Naturally, this will happen a</w:t>
      </w:r>
      <w:r w:rsidR="006E1815">
        <w:t xml:space="preserve"> few</w:t>
      </w:r>
      <w:r>
        <w:t xml:space="preserve"> times </w:t>
      </w:r>
      <w:r w:rsidR="00430C78">
        <w:t>a</w:t>
      </w:r>
      <w:r>
        <w:t xml:space="preserve"> year, but when the </w:t>
      </w:r>
      <w:r w:rsidR="006E1815">
        <w:t xml:space="preserve">wind slows down often or remains unfavorable for longer periods of time, the owner and investors may be faced with considerable unexpected losses. </w:t>
      </w:r>
      <w:r>
        <w:t>Your task is to construct an insurance product that shields the owner of a wind farm for</w:t>
      </w:r>
      <w:r w:rsidR="00430C78">
        <w:t xml:space="preserve"> a</w:t>
      </w:r>
      <w:r w:rsidR="006E1815">
        <w:t xml:space="preserve"> </w:t>
      </w:r>
      <w:r w:rsidR="00430C78">
        <w:t>‘</w:t>
      </w:r>
      <w:r>
        <w:t>lack of wind</w:t>
      </w:r>
      <w:r w:rsidR="00430C78">
        <w:t>’</w:t>
      </w:r>
      <w:r w:rsidR="006E1815">
        <w:t>, based on the data provided to you.</w:t>
      </w:r>
    </w:p>
    <w:p w14:paraId="70CAA40B" w14:textId="5C7F6751" w:rsidR="006E1815" w:rsidRDefault="006E1815" w:rsidP="003C4D5C">
      <w:pPr>
        <w:jc w:val="both"/>
      </w:pPr>
    </w:p>
    <w:p w14:paraId="1EAB735B" w14:textId="1FF41A1D" w:rsidR="00850A60" w:rsidRPr="00850A60" w:rsidRDefault="00850A60" w:rsidP="003C4D5C">
      <w:pPr>
        <w:jc w:val="both"/>
        <w:rPr>
          <w:b/>
          <w:bCs/>
        </w:rPr>
      </w:pPr>
      <w:r w:rsidRPr="00850A60">
        <w:rPr>
          <w:b/>
          <w:bCs/>
        </w:rPr>
        <w:t>Task</w:t>
      </w:r>
    </w:p>
    <w:p w14:paraId="35C7EA6B" w14:textId="518E6BDD" w:rsidR="00850A60" w:rsidRDefault="00850A60" w:rsidP="003C4D5C">
      <w:pPr>
        <w:jc w:val="both"/>
      </w:pPr>
      <w:r>
        <w:t>The first step of the process is to consider how one can define a loss event, i.e.</w:t>
      </w:r>
      <w:r w:rsidR="00210C48">
        <w:t>,</w:t>
      </w:r>
      <w:r>
        <w:t xml:space="preserve"> under </w:t>
      </w:r>
      <w:r w:rsidR="003C4D5C">
        <w:t>which</w:t>
      </w:r>
      <w:r>
        <w:t xml:space="preserve"> conditions a period of unfavorable wind should be considered as a loss</w:t>
      </w:r>
      <w:r w:rsidR="00430C78">
        <w:t xml:space="preserve"> that should be insured. Naturally, this definition may vary depending on the location that you consider</w:t>
      </w:r>
      <w:r w:rsidR="00C21454">
        <w:t xml:space="preserve">. </w:t>
      </w:r>
      <w:r>
        <w:t xml:space="preserve">From this definition, the probability that a loss occurs and </w:t>
      </w:r>
      <w:r w:rsidR="00AC7D4A">
        <w:t>its</w:t>
      </w:r>
      <w:r>
        <w:t xml:space="preserve"> corresponding expected</w:t>
      </w:r>
      <w:r w:rsidR="003C4D5C">
        <w:t xml:space="preserve"> value </w:t>
      </w:r>
      <w:r>
        <w:t>can be deducted from the</w:t>
      </w:r>
      <w:r w:rsidR="00B21D51">
        <w:t xml:space="preserve"> provided</w:t>
      </w:r>
      <w:r>
        <w:t xml:space="preserve"> data. Finally, this information can be used to </w:t>
      </w:r>
      <w:r w:rsidR="003C4D5C">
        <w:t xml:space="preserve">determine a suitable premium for the insurance product. </w:t>
      </w:r>
      <w:r w:rsidR="00AC7D4A">
        <w:t xml:space="preserve">In this case, ‘suitable’ </w:t>
      </w:r>
      <w:r w:rsidR="003C4D5C">
        <w:t xml:space="preserve">means that it provides the right balance between attractiveness of the insurance product for the consumer, and profitability for the insurer. </w:t>
      </w:r>
    </w:p>
    <w:p w14:paraId="3A1897AC" w14:textId="77777777" w:rsidR="00850A60" w:rsidRDefault="00850A60" w:rsidP="003C4D5C">
      <w:pPr>
        <w:jc w:val="both"/>
      </w:pPr>
    </w:p>
    <w:p w14:paraId="0D14B190" w14:textId="5178CAEF" w:rsidR="002F3527" w:rsidRPr="00850A60" w:rsidRDefault="002F3527" w:rsidP="003C4D5C">
      <w:pPr>
        <w:jc w:val="both"/>
        <w:rPr>
          <w:b/>
          <w:bCs/>
        </w:rPr>
      </w:pPr>
      <w:r w:rsidRPr="00850A60">
        <w:rPr>
          <w:b/>
          <w:bCs/>
        </w:rPr>
        <w:t>Data</w:t>
      </w:r>
    </w:p>
    <w:p w14:paraId="2A28A322" w14:textId="0195BFBC" w:rsidR="002F3527" w:rsidRDefault="00B21D51" w:rsidP="003C4D5C">
      <w:pPr>
        <w:jc w:val="both"/>
      </w:pPr>
      <w:r>
        <w:t>Y</w:t>
      </w:r>
      <w:r w:rsidR="002F3527">
        <w:t xml:space="preserve">ou are provided with four .csv files, each containing wind data from a different location in Europe. This data was obtained from the </w:t>
      </w:r>
      <w:hyperlink r:id="rId8" w:history="1">
        <w:r w:rsidR="002F3527" w:rsidRPr="002F3527">
          <w:rPr>
            <w:rStyle w:val="Hyperlink"/>
          </w:rPr>
          <w:t>New European Wind Atlas</w:t>
        </w:r>
      </w:hyperlink>
      <w:r w:rsidR="002F3527">
        <w:t xml:space="preserve"> (NEWA), an open-source database that contains simulated wind data from across Europe over the past few decades. The table below elaborates what the different columns of the .csv files represent.</w:t>
      </w:r>
    </w:p>
    <w:p w14:paraId="5940E15A" w14:textId="77777777" w:rsidR="002F3527" w:rsidRDefault="002F3527" w:rsidP="003C4D5C">
      <w:pPr>
        <w:jc w:val="both"/>
      </w:pPr>
    </w:p>
    <w:tbl>
      <w:tblPr>
        <w:tblStyle w:val="TableGrid"/>
        <w:tblW w:w="9067" w:type="dxa"/>
        <w:tblLook w:val="04A0" w:firstRow="1" w:lastRow="0" w:firstColumn="1" w:lastColumn="0" w:noHBand="0" w:noVBand="1"/>
      </w:tblPr>
      <w:tblGrid>
        <w:gridCol w:w="1696"/>
        <w:gridCol w:w="4820"/>
        <w:gridCol w:w="2551"/>
      </w:tblGrid>
      <w:tr w:rsidR="002F3527" w14:paraId="60709A75" w14:textId="77777777" w:rsidTr="00B21D51">
        <w:tc>
          <w:tcPr>
            <w:tcW w:w="1696" w:type="dxa"/>
          </w:tcPr>
          <w:p w14:paraId="39231146" w14:textId="77777777" w:rsidR="002F3527" w:rsidRPr="00B21D51" w:rsidRDefault="002F3527" w:rsidP="001138A8">
            <w:pPr>
              <w:jc w:val="both"/>
              <w:rPr>
                <w:b/>
                <w:bCs/>
              </w:rPr>
            </w:pPr>
            <w:r w:rsidRPr="00B21D51">
              <w:rPr>
                <w:b/>
                <w:bCs/>
              </w:rPr>
              <w:t>Column name</w:t>
            </w:r>
          </w:p>
        </w:tc>
        <w:tc>
          <w:tcPr>
            <w:tcW w:w="4820" w:type="dxa"/>
          </w:tcPr>
          <w:p w14:paraId="115A6B52" w14:textId="77777777" w:rsidR="002F3527" w:rsidRPr="00B21D51" w:rsidRDefault="002F3527" w:rsidP="001138A8">
            <w:pPr>
              <w:jc w:val="both"/>
              <w:rPr>
                <w:b/>
                <w:bCs/>
              </w:rPr>
            </w:pPr>
            <w:r w:rsidRPr="00B21D51">
              <w:rPr>
                <w:b/>
                <w:bCs/>
              </w:rPr>
              <w:t>Meaning</w:t>
            </w:r>
          </w:p>
        </w:tc>
        <w:tc>
          <w:tcPr>
            <w:tcW w:w="2551" w:type="dxa"/>
          </w:tcPr>
          <w:p w14:paraId="54D3E7CE" w14:textId="77777777" w:rsidR="002F3527" w:rsidRPr="00B21D51" w:rsidRDefault="002F3527" w:rsidP="001138A8">
            <w:pPr>
              <w:jc w:val="both"/>
              <w:rPr>
                <w:b/>
                <w:bCs/>
              </w:rPr>
            </w:pPr>
            <w:r w:rsidRPr="00B21D51">
              <w:rPr>
                <w:b/>
                <w:bCs/>
              </w:rPr>
              <w:t>Unit</w:t>
            </w:r>
          </w:p>
        </w:tc>
      </w:tr>
      <w:tr w:rsidR="002F3527" w14:paraId="02FD0F8E" w14:textId="77777777" w:rsidTr="00B21D51">
        <w:tc>
          <w:tcPr>
            <w:tcW w:w="1696" w:type="dxa"/>
          </w:tcPr>
          <w:p w14:paraId="5AE2656D" w14:textId="498C93AE" w:rsidR="002F3527" w:rsidRDefault="00464A1E" w:rsidP="001138A8">
            <w:pPr>
              <w:tabs>
                <w:tab w:val="center" w:pos="1402"/>
              </w:tabs>
              <w:jc w:val="both"/>
            </w:pPr>
            <w:r>
              <w:t>TIME</w:t>
            </w:r>
            <w:r w:rsidR="002F3527">
              <w:tab/>
            </w:r>
          </w:p>
        </w:tc>
        <w:tc>
          <w:tcPr>
            <w:tcW w:w="4820" w:type="dxa"/>
          </w:tcPr>
          <w:p w14:paraId="3A59E828" w14:textId="77777777" w:rsidR="002F3527" w:rsidRDefault="002F3527" w:rsidP="001138A8">
            <w:pPr>
              <w:jc w:val="both"/>
            </w:pPr>
            <w:r>
              <w:t>Time of measurement</w:t>
            </w:r>
          </w:p>
        </w:tc>
        <w:tc>
          <w:tcPr>
            <w:tcW w:w="2551" w:type="dxa"/>
          </w:tcPr>
          <w:p w14:paraId="262C0D0A" w14:textId="77777777" w:rsidR="002F3527" w:rsidRDefault="002F3527" w:rsidP="001138A8">
            <w:pPr>
              <w:jc w:val="both"/>
            </w:pPr>
            <w:r>
              <w:t>DD/MM/YY HH/MM/SS</w:t>
            </w:r>
          </w:p>
        </w:tc>
      </w:tr>
      <w:tr w:rsidR="002F3527" w14:paraId="47F0BB64" w14:textId="77777777" w:rsidTr="00B21D51">
        <w:tc>
          <w:tcPr>
            <w:tcW w:w="1696" w:type="dxa"/>
          </w:tcPr>
          <w:p w14:paraId="414A62AC" w14:textId="784207F0" w:rsidR="002F3527" w:rsidRDefault="00464A1E" w:rsidP="001138A8">
            <w:pPr>
              <w:jc w:val="both"/>
            </w:pPr>
            <w:r>
              <w:t>HGT</w:t>
            </w:r>
          </w:p>
        </w:tc>
        <w:tc>
          <w:tcPr>
            <w:tcW w:w="4820" w:type="dxa"/>
          </w:tcPr>
          <w:p w14:paraId="5DB84125" w14:textId="77777777" w:rsidR="002F3527" w:rsidRDefault="002F3527" w:rsidP="001138A8">
            <w:pPr>
              <w:jc w:val="both"/>
            </w:pPr>
            <w:r>
              <w:t>Height above ground level of the measurement</w:t>
            </w:r>
          </w:p>
        </w:tc>
        <w:tc>
          <w:tcPr>
            <w:tcW w:w="2551" w:type="dxa"/>
          </w:tcPr>
          <w:p w14:paraId="00A7FF10" w14:textId="77777777" w:rsidR="002F3527" w:rsidRDefault="002F3527" w:rsidP="001138A8">
            <w:pPr>
              <w:jc w:val="both"/>
            </w:pPr>
            <w:r>
              <w:t>Meters (m)</w:t>
            </w:r>
          </w:p>
        </w:tc>
      </w:tr>
      <w:tr w:rsidR="002F3527" w14:paraId="6E70BDB2" w14:textId="77777777" w:rsidTr="00B21D51">
        <w:tc>
          <w:tcPr>
            <w:tcW w:w="1696" w:type="dxa"/>
          </w:tcPr>
          <w:p w14:paraId="7951B61B" w14:textId="77777777" w:rsidR="002F3527" w:rsidRDefault="002F3527" w:rsidP="001138A8">
            <w:pPr>
              <w:jc w:val="both"/>
            </w:pPr>
            <w:r>
              <w:t>WS</w:t>
            </w:r>
          </w:p>
        </w:tc>
        <w:tc>
          <w:tcPr>
            <w:tcW w:w="4820" w:type="dxa"/>
          </w:tcPr>
          <w:p w14:paraId="4EC419C0" w14:textId="77777777" w:rsidR="002F3527" w:rsidRDefault="002F3527" w:rsidP="001138A8">
            <w:pPr>
              <w:jc w:val="both"/>
            </w:pPr>
            <w:r>
              <w:t>Wind speed</w:t>
            </w:r>
          </w:p>
        </w:tc>
        <w:tc>
          <w:tcPr>
            <w:tcW w:w="2551" w:type="dxa"/>
          </w:tcPr>
          <w:p w14:paraId="541CC2F9" w14:textId="77777777" w:rsidR="002F3527" w:rsidRDefault="002F3527" w:rsidP="001138A8">
            <w:pPr>
              <w:jc w:val="both"/>
            </w:pPr>
            <w:r>
              <w:t>Meters/second (m/s)</w:t>
            </w:r>
          </w:p>
        </w:tc>
      </w:tr>
      <w:tr w:rsidR="002F3527" w14:paraId="212B8099" w14:textId="77777777" w:rsidTr="00B21D51">
        <w:tc>
          <w:tcPr>
            <w:tcW w:w="1696" w:type="dxa"/>
          </w:tcPr>
          <w:p w14:paraId="762A3D70" w14:textId="77777777" w:rsidR="002F3527" w:rsidRDefault="002F3527" w:rsidP="001138A8">
            <w:pPr>
              <w:jc w:val="both"/>
            </w:pPr>
            <w:r>
              <w:t>XLON</w:t>
            </w:r>
          </w:p>
        </w:tc>
        <w:tc>
          <w:tcPr>
            <w:tcW w:w="4820" w:type="dxa"/>
          </w:tcPr>
          <w:p w14:paraId="4D83E18E" w14:textId="77777777" w:rsidR="002F3527" w:rsidRDefault="002F3527" w:rsidP="001138A8">
            <w:pPr>
              <w:jc w:val="both"/>
            </w:pPr>
            <w:r>
              <w:t>Longitude coordinate</w:t>
            </w:r>
          </w:p>
        </w:tc>
        <w:tc>
          <w:tcPr>
            <w:tcW w:w="2551" w:type="dxa"/>
          </w:tcPr>
          <w:p w14:paraId="5770E5C4" w14:textId="77777777" w:rsidR="002F3527" w:rsidRDefault="002F3527" w:rsidP="001138A8">
            <w:pPr>
              <w:jc w:val="both"/>
            </w:pPr>
            <w:r>
              <w:t>Degrees (</w:t>
            </w:r>
            <w:r>
              <w:rPr>
                <w:rFonts w:cstheme="minorHAnsi"/>
              </w:rPr>
              <w:t>°</w:t>
            </w:r>
            <w:r>
              <w:t>)</w:t>
            </w:r>
          </w:p>
        </w:tc>
      </w:tr>
      <w:tr w:rsidR="002F3527" w14:paraId="466D88D2" w14:textId="77777777" w:rsidTr="00B21D51">
        <w:tc>
          <w:tcPr>
            <w:tcW w:w="1696" w:type="dxa"/>
          </w:tcPr>
          <w:p w14:paraId="1CF132BE" w14:textId="77777777" w:rsidR="002F3527" w:rsidRDefault="002F3527" w:rsidP="001138A8">
            <w:pPr>
              <w:jc w:val="both"/>
            </w:pPr>
            <w:r>
              <w:t>XLAT</w:t>
            </w:r>
          </w:p>
        </w:tc>
        <w:tc>
          <w:tcPr>
            <w:tcW w:w="4820" w:type="dxa"/>
          </w:tcPr>
          <w:p w14:paraId="6C346F99" w14:textId="77777777" w:rsidR="002F3527" w:rsidRDefault="002F3527" w:rsidP="001138A8">
            <w:pPr>
              <w:jc w:val="both"/>
            </w:pPr>
            <w:r>
              <w:t>Latitude coordinate</w:t>
            </w:r>
          </w:p>
        </w:tc>
        <w:tc>
          <w:tcPr>
            <w:tcW w:w="2551" w:type="dxa"/>
          </w:tcPr>
          <w:p w14:paraId="32AA32D9" w14:textId="77777777" w:rsidR="002F3527" w:rsidRDefault="002F3527" w:rsidP="001138A8">
            <w:pPr>
              <w:jc w:val="both"/>
            </w:pPr>
            <w:r>
              <w:t>Degrees (</w:t>
            </w:r>
            <w:r>
              <w:rPr>
                <w:rFonts w:cstheme="minorHAnsi"/>
              </w:rPr>
              <w:t>°</w:t>
            </w:r>
            <w:r>
              <w:t>)</w:t>
            </w:r>
          </w:p>
        </w:tc>
      </w:tr>
      <w:tr w:rsidR="002F3527" w14:paraId="4A82A5BA" w14:textId="77777777" w:rsidTr="00B21D51">
        <w:tc>
          <w:tcPr>
            <w:tcW w:w="1696" w:type="dxa"/>
          </w:tcPr>
          <w:p w14:paraId="7326BFE5" w14:textId="0DA0AD96" w:rsidR="002F3527" w:rsidRDefault="00464A1E" w:rsidP="001138A8">
            <w:pPr>
              <w:jc w:val="both"/>
            </w:pPr>
            <w:r>
              <w:t>POWER</w:t>
            </w:r>
          </w:p>
        </w:tc>
        <w:tc>
          <w:tcPr>
            <w:tcW w:w="4820" w:type="dxa"/>
          </w:tcPr>
          <w:p w14:paraId="309CABB4" w14:textId="31501F35" w:rsidR="002F3527" w:rsidRDefault="00210C48" w:rsidP="001138A8">
            <w:pPr>
              <w:jc w:val="both"/>
            </w:pPr>
            <w:r>
              <w:t>Total p</w:t>
            </w:r>
            <w:r w:rsidR="002F3527">
              <w:t>ower generated during 30 minutes</w:t>
            </w:r>
          </w:p>
        </w:tc>
        <w:tc>
          <w:tcPr>
            <w:tcW w:w="2551" w:type="dxa"/>
          </w:tcPr>
          <w:p w14:paraId="0573E772" w14:textId="77777777" w:rsidR="002F3527" w:rsidRDefault="002F3527" w:rsidP="001138A8">
            <w:pPr>
              <w:jc w:val="both"/>
            </w:pPr>
            <w:r>
              <w:t>kilowatt hour (kWh)</w:t>
            </w:r>
          </w:p>
        </w:tc>
      </w:tr>
    </w:tbl>
    <w:p w14:paraId="515BB82B" w14:textId="6B109C2C" w:rsidR="002F3527" w:rsidRDefault="002F3527" w:rsidP="00627CC0"/>
    <w:p w14:paraId="5BADB7C3" w14:textId="58832BE4" w:rsidR="00AC7D4A" w:rsidRDefault="002F3527" w:rsidP="00B21D51">
      <w:pPr>
        <w:jc w:val="both"/>
      </w:pPr>
      <w:r>
        <w:t xml:space="preserve">The location of the wind farm does not only affect the wind itself, but also the type of wind turbines that can be used. The most important difference is whether the wind farm is built on-shore or off-shore. Offshore turbines </w:t>
      </w:r>
      <w:r w:rsidR="00850A60">
        <w:t xml:space="preserve">can generally have </w:t>
      </w:r>
      <w:r w:rsidR="00512032">
        <w:t>much larger blades</w:t>
      </w:r>
      <w:r w:rsidR="00850A60">
        <w:t>, which means they harvest more wind and generate more power</w:t>
      </w:r>
      <w:r w:rsidR="00C15AF5">
        <w:t>.</w:t>
      </w:r>
      <w:r w:rsidR="00850A60">
        <w:t xml:space="preserve"> We have selected two wind turbines, one onshore and one offshore type, that you may use for your calculation</w:t>
      </w:r>
      <w:r w:rsidR="00B21D51">
        <w:t>s and/or considerations</w:t>
      </w:r>
      <w:r w:rsidR="00850A60">
        <w:t>. Their specifications can be found in the table below.</w:t>
      </w:r>
    </w:p>
    <w:p w14:paraId="281108EE" w14:textId="77777777" w:rsidR="00850A60" w:rsidRDefault="00850A60" w:rsidP="00627CC0"/>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3261"/>
        <w:gridCol w:w="3543"/>
      </w:tblGrid>
      <w:tr w:rsidR="00850A60" w:rsidRPr="005163E5" w14:paraId="21E069C8" w14:textId="77777777" w:rsidTr="00B21D51">
        <w:trPr>
          <w:trHeight w:val="240"/>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505749C2" w14:textId="77777777" w:rsidR="00850A60" w:rsidRPr="00B21D51" w:rsidRDefault="00850A60" w:rsidP="001138A8">
            <w:pPr>
              <w:spacing w:line="240" w:lineRule="auto"/>
              <w:textAlignment w:val="baseline"/>
              <w:rPr>
                <w:rFonts w:ascii="Segoe UI" w:eastAsia="Times New Roman" w:hAnsi="Segoe UI" w:cs="Segoe UI"/>
                <w:b/>
                <w:bCs/>
                <w:sz w:val="18"/>
                <w:szCs w:val="18"/>
              </w:rPr>
            </w:pPr>
            <w:r w:rsidRPr="00B21D51">
              <w:rPr>
                <w:rFonts w:ascii="Arial" w:eastAsia="Times New Roman" w:hAnsi="Arial" w:cs="Arial"/>
                <w:b/>
                <w:bCs/>
              </w:rPr>
              <w:t>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3FB566D3" w14:textId="13EC908C" w:rsidR="00850A60" w:rsidRPr="00B21D51" w:rsidRDefault="00B21D51" w:rsidP="001138A8">
            <w:pPr>
              <w:spacing w:line="240" w:lineRule="auto"/>
              <w:textAlignment w:val="baseline"/>
              <w:rPr>
                <w:rFonts w:ascii="Segoe UI" w:eastAsia="Times New Roman" w:hAnsi="Segoe UI" w:cs="Segoe UI"/>
                <w:b/>
                <w:bCs/>
                <w:sz w:val="18"/>
                <w:szCs w:val="18"/>
              </w:rPr>
            </w:pPr>
            <w:r w:rsidRPr="00B21D51">
              <w:rPr>
                <w:rFonts w:ascii="Arial" w:eastAsia="Times New Roman" w:hAnsi="Arial" w:cs="Arial"/>
                <w:b/>
                <w:bCs/>
              </w:rPr>
              <w:t xml:space="preserve"> </w:t>
            </w:r>
            <w:r w:rsidR="00850A60" w:rsidRPr="00B21D51">
              <w:rPr>
                <w:rFonts w:ascii="Arial" w:eastAsia="Times New Roman" w:hAnsi="Arial" w:cs="Arial"/>
                <w:b/>
                <w:bCs/>
              </w:rPr>
              <w:t>Onshore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2D369434" w14:textId="7AA67392" w:rsidR="00850A60" w:rsidRPr="00B21D51" w:rsidRDefault="00B21D51" w:rsidP="001138A8">
            <w:pPr>
              <w:spacing w:line="240" w:lineRule="auto"/>
              <w:textAlignment w:val="baseline"/>
              <w:rPr>
                <w:rFonts w:ascii="Segoe UI" w:eastAsia="Times New Roman" w:hAnsi="Segoe UI" w:cs="Segoe UI"/>
                <w:b/>
                <w:bCs/>
                <w:sz w:val="18"/>
                <w:szCs w:val="18"/>
              </w:rPr>
            </w:pPr>
            <w:r w:rsidRPr="00B21D51">
              <w:rPr>
                <w:rFonts w:ascii="Arial" w:eastAsia="Times New Roman" w:hAnsi="Arial" w:cs="Arial"/>
                <w:b/>
                <w:bCs/>
              </w:rPr>
              <w:t xml:space="preserve"> </w:t>
            </w:r>
            <w:r w:rsidR="00850A60" w:rsidRPr="00B21D51">
              <w:rPr>
                <w:rFonts w:ascii="Arial" w:eastAsia="Times New Roman" w:hAnsi="Arial" w:cs="Arial"/>
                <w:b/>
                <w:bCs/>
              </w:rPr>
              <w:t>Offshore </w:t>
            </w:r>
          </w:p>
        </w:tc>
      </w:tr>
      <w:tr w:rsidR="00850A60" w:rsidRPr="005163E5" w14:paraId="6C58D3AE" w14:textId="77777777" w:rsidTr="00B21D51">
        <w:trPr>
          <w:trHeight w:val="240"/>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3946DDCC" w14:textId="4A71475C"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Model name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6EB7A12A" w14:textId="5EACB2CE"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Enercon E-141 EP4 4.2MW </w:t>
            </w:r>
            <w:r>
              <w:rPr>
                <w:rFonts w:ascii="Arial" w:eastAsia="Times New Roman" w:hAnsi="Arial" w:cs="Arial"/>
              </w:rPr>
              <w:t xml:space="preserve">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15AEC218" w14:textId="22547D80"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Siemens Gamesa SG 10.0 193 10.0MW </w:t>
            </w:r>
          </w:p>
        </w:tc>
      </w:tr>
      <w:tr w:rsidR="00850A60" w:rsidRPr="005163E5" w14:paraId="61707DB8" w14:textId="77777777" w:rsidTr="00B21D51">
        <w:trPr>
          <w:trHeight w:val="225"/>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26BDA68F" w14:textId="76CB70E1"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Cut-in speed (m/s)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54AB889A" w14:textId="1EE996AE"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3 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53A44ED1" w14:textId="1E5F6A39" w:rsidR="00850A60" w:rsidRPr="005163E5" w:rsidRDefault="00B21D51" w:rsidP="001138A8">
            <w:pPr>
              <w:spacing w:line="240" w:lineRule="auto"/>
              <w:jc w:val="both"/>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3.5 </w:t>
            </w:r>
          </w:p>
        </w:tc>
      </w:tr>
      <w:tr w:rsidR="00850A60" w:rsidRPr="005163E5" w14:paraId="05F6ADCB" w14:textId="77777777" w:rsidTr="00B21D51">
        <w:trPr>
          <w:trHeight w:val="240"/>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3393D4DC" w14:textId="7DED0425"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 xml:space="preserve">Cut-out speed </w:t>
            </w:r>
            <w:r>
              <w:rPr>
                <w:rFonts w:ascii="Arial" w:eastAsia="Times New Roman" w:hAnsi="Arial" w:cs="Arial"/>
              </w:rPr>
              <w:t xml:space="preserve"> </w:t>
            </w:r>
            <w:r w:rsidR="00850A60" w:rsidRPr="005163E5">
              <w:rPr>
                <w:rFonts w:ascii="Arial" w:eastAsia="Times New Roman" w:hAnsi="Arial" w:cs="Arial"/>
              </w:rPr>
              <w:t>(m/s)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4959CDAB" w14:textId="024666C8"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31 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1533F97B" w14:textId="4D7AD490"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25 </w:t>
            </w:r>
          </w:p>
        </w:tc>
      </w:tr>
      <w:tr w:rsidR="00850A60" w:rsidRPr="005163E5" w14:paraId="58D5479B" w14:textId="77777777" w:rsidTr="00B21D51">
        <w:trPr>
          <w:trHeight w:val="240"/>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6375EA82" w14:textId="46038D38"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Diameter (m)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3DB26C0C" w14:textId="61E1CAC4"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141 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00E7D4A4" w14:textId="7C397991"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193 </w:t>
            </w:r>
          </w:p>
        </w:tc>
      </w:tr>
      <w:tr w:rsidR="00850A60" w:rsidRPr="005163E5" w14:paraId="6797CD6D" w14:textId="77777777" w:rsidTr="00B21D51">
        <w:trPr>
          <w:trHeight w:val="240"/>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0928EFB6" w14:textId="61D40F69"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Height (m)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0280D55D" w14:textId="2E2C9F51"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variable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238605C3" w14:textId="43F9A709"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variable </w:t>
            </w:r>
          </w:p>
        </w:tc>
      </w:tr>
      <w:tr w:rsidR="00850A60" w:rsidRPr="005163E5" w14:paraId="309A8369" w14:textId="77777777" w:rsidTr="00B21D51">
        <w:trPr>
          <w:trHeight w:val="240"/>
        </w:trPr>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14:paraId="45B0B94C" w14:textId="45FCF269"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Max Power (kW) </w:t>
            </w:r>
          </w:p>
        </w:tc>
        <w:tc>
          <w:tcPr>
            <w:tcW w:w="3261" w:type="dxa"/>
            <w:tcBorders>
              <w:top w:val="single" w:sz="6" w:space="0" w:color="000000"/>
              <w:left w:val="single" w:sz="6" w:space="0" w:color="000000"/>
              <w:bottom w:val="single" w:sz="6" w:space="0" w:color="000000"/>
              <w:right w:val="single" w:sz="6" w:space="0" w:color="000000"/>
            </w:tcBorders>
            <w:shd w:val="clear" w:color="auto" w:fill="auto"/>
            <w:hideMark/>
          </w:tcPr>
          <w:p w14:paraId="27C16543" w14:textId="00E8B64E"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4200 </w:t>
            </w:r>
          </w:p>
        </w:tc>
        <w:tc>
          <w:tcPr>
            <w:tcW w:w="3543" w:type="dxa"/>
            <w:tcBorders>
              <w:top w:val="single" w:sz="6" w:space="0" w:color="000000"/>
              <w:left w:val="single" w:sz="6" w:space="0" w:color="000000"/>
              <w:bottom w:val="single" w:sz="6" w:space="0" w:color="000000"/>
              <w:right w:val="single" w:sz="6" w:space="0" w:color="000000"/>
            </w:tcBorders>
            <w:shd w:val="clear" w:color="auto" w:fill="auto"/>
            <w:hideMark/>
          </w:tcPr>
          <w:p w14:paraId="41568E36" w14:textId="5B89EBBF" w:rsidR="00850A60" w:rsidRPr="005163E5" w:rsidRDefault="00B21D51" w:rsidP="001138A8">
            <w:pPr>
              <w:spacing w:line="240" w:lineRule="auto"/>
              <w:textAlignment w:val="baseline"/>
              <w:rPr>
                <w:rFonts w:ascii="Segoe UI" w:eastAsia="Times New Roman" w:hAnsi="Segoe UI" w:cs="Segoe UI"/>
                <w:sz w:val="18"/>
                <w:szCs w:val="18"/>
              </w:rPr>
            </w:pPr>
            <w:r>
              <w:rPr>
                <w:rFonts w:ascii="Arial" w:eastAsia="Times New Roman" w:hAnsi="Arial" w:cs="Arial"/>
              </w:rPr>
              <w:t xml:space="preserve"> </w:t>
            </w:r>
            <w:r w:rsidR="00850A60" w:rsidRPr="005163E5">
              <w:rPr>
                <w:rFonts w:ascii="Arial" w:eastAsia="Times New Roman" w:hAnsi="Arial" w:cs="Arial"/>
              </w:rPr>
              <w:t>10000 </w:t>
            </w:r>
          </w:p>
        </w:tc>
      </w:tr>
    </w:tbl>
    <w:p w14:paraId="0EE474FB" w14:textId="4B099D43" w:rsidR="006E1815" w:rsidRDefault="006E1815" w:rsidP="00627CC0"/>
    <w:p w14:paraId="11C93219" w14:textId="1256C021" w:rsidR="00705ACC" w:rsidRPr="00E7554C" w:rsidRDefault="00AC7D4A" w:rsidP="00E7554C">
      <w:pPr>
        <w:rPr>
          <w:b/>
          <w:bCs/>
        </w:rPr>
      </w:pPr>
      <w:r w:rsidRPr="00AC7D4A">
        <w:rPr>
          <w:b/>
          <w:bCs/>
        </w:rPr>
        <w:lastRenderedPageBreak/>
        <w:t>Presentation</w:t>
      </w:r>
    </w:p>
    <w:p w14:paraId="57B98B15" w14:textId="2FBCA0F2" w:rsidR="00705ACC" w:rsidRDefault="00705ACC" w:rsidP="00705ACC">
      <w:pPr>
        <w:spacing w:line="269" w:lineRule="auto"/>
        <w:jc w:val="both"/>
      </w:pPr>
      <w:r>
        <w:t>In the afternoon, you will have half an hour to prepare a 5</w:t>
      </w:r>
      <w:r w:rsidR="00430C78">
        <w:t xml:space="preserve"> minute </w:t>
      </w:r>
      <w:r>
        <w:t>presentation. Focus on how you constructed your insurance product, which assumptions you made</w:t>
      </w:r>
      <w:r w:rsidR="00430C78">
        <w:t>, how you took location into account</w:t>
      </w:r>
      <w:r>
        <w:t xml:space="preserve"> and how it provides a good balance between attractiveness and profitability.  </w:t>
      </w:r>
    </w:p>
    <w:p w14:paraId="041981D8" w14:textId="2E5612CF" w:rsidR="00705ACC" w:rsidRPr="006A0FCE" w:rsidRDefault="00705ACC" w:rsidP="00705ACC">
      <w:pPr>
        <w:spacing w:line="269" w:lineRule="auto"/>
        <w:jc w:val="both"/>
      </w:pPr>
      <w:r>
        <w:t xml:space="preserve">A board of managers will be present and pick a winner based on the presentations. Therefore, treat your presentation as an opportunity to convince the board that your solution is viable and profitable by providing an engaging story based on data-driven arguments. </w:t>
      </w:r>
    </w:p>
    <w:p w14:paraId="2F011619" w14:textId="77777777" w:rsidR="00705ACC" w:rsidRPr="006A0FCE" w:rsidRDefault="00705ACC" w:rsidP="00AC7D4A">
      <w:pPr>
        <w:spacing w:line="269" w:lineRule="auto"/>
        <w:jc w:val="both"/>
      </w:pPr>
    </w:p>
    <w:sectPr w:rsidR="00705ACC" w:rsidRPr="006A0FCE" w:rsidSect="001E5F2D">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247" w:left="141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7058" w14:textId="77777777" w:rsidR="006A0FCE" w:rsidRDefault="006A0FCE" w:rsidP="00911E4C">
      <w:pPr>
        <w:spacing w:line="240" w:lineRule="auto"/>
      </w:pPr>
      <w:r>
        <w:separator/>
      </w:r>
    </w:p>
  </w:endnote>
  <w:endnote w:type="continuationSeparator" w:id="0">
    <w:p w14:paraId="474645FA" w14:textId="77777777" w:rsidR="006A0FCE" w:rsidRDefault="006A0FCE" w:rsidP="0091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2C06" w14:textId="77777777" w:rsidR="00705ACC" w:rsidRDefault="00705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EF31" w14:textId="77777777" w:rsidR="00705ACC" w:rsidRDefault="00705A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4224" w14:textId="77777777" w:rsidR="00705ACC" w:rsidRDefault="00705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F9D7F" w14:textId="77777777" w:rsidR="006A0FCE" w:rsidRDefault="006A0FCE" w:rsidP="00911E4C">
      <w:pPr>
        <w:spacing w:line="240" w:lineRule="auto"/>
      </w:pPr>
      <w:r>
        <w:separator/>
      </w:r>
    </w:p>
  </w:footnote>
  <w:footnote w:type="continuationSeparator" w:id="0">
    <w:p w14:paraId="6E1BC1B2" w14:textId="77777777" w:rsidR="006A0FCE" w:rsidRDefault="006A0FCE" w:rsidP="00911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8991" w14:textId="77777777" w:rsidR="00705ACC" w:rsidRDefault="00705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BAE5" w14:textId="77777777" w:rsidR="00705ACC" w:rsidRDefault="00705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F84A" w14:textId="77777777" w:rsidR="00705ACC" w:rsidRDefault="00705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56FB"/>
    <w:multiLevelType w:val="hybridMultilevel"/>
    <w:tmpl w:val="482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00DE7"/>
    <w:multiLevelType w:val="multilevel"/>
    <w:tmpl w:val="BC14F526"/>
    <w:lvl w:ilvl="0">
      <w:start w:val="1"/>
      <w:numFmt w:val="none"/>
      <w:pStyle w:val="ListContinue"/>
      <w:lvlText w:val=""/>
      <w:lvlJc w:val="left"/>
      <w:pPr>
        <w:tabs>
          <w:tab w:val="num" w:pos="312"/>
        </w:tabs>
        <w:ind w:left="312" w:firstLine="0"/>
      </w:pPr>
      <w:rPr>
        <w:rFonts w:hint="default"/>
      </w:rPr>
    </w:lvl>
    <w:lvl w:ilvl="1">
      <w:start w:val="1"/>
      <w:numFmt w:val="none"/>
      <w:pStyle w:val="ListContinue2"/>
      <w:lvlText w:val=""/>
      <w:lvlJc w:val="left"/>
      <w:pPr>
        <w:tabs>
          <w:tab w:val="num" w:pos="624"/>
        </w:tabs>
        <w:ind w:left="624" w:firstLine="0"/>
      </w:pPr>
      <w:rPr>
        <w:rFonts w:hint="default"/>
      </w:rPr>
    </w:lvl>
    <w:lvl w:ilvl="2">
      <w:start w:val="1"/>
      <w:numFmt w:val="none"/>
      <w:pStyle w:val="ListContinue3"/>
      <w:lvlText w:val=""/>
      <w:lvlJc w:val="left"/>
      <w:pPr>
        <w:tabs>
          <w:tab w:val="num" w:pos="936"/>
        </w:tabs>
        <w:ind w:left="936" w:firstLine="0"/>
      </w:pPr>
      <w:rPr>
        <w:rFonts w:hint="default"/>
      </w:rPr>
    </w:lvl>
    <w:lvl w:ilvl="3">
      <w:start w:val="1"/>
      <w:numFmt w:val="none"/>
      <w:pStyle w:val="ListContinue4"/>
      <w:lvlText w:val=""/>
      <w:lvlJc w:val="left"/>
      <w:pPr>
        <w:tabs>
          <w:tab w:val="num" w:pos="1247"/>
        </w:tabs>
        <w:ind w:left="1248" w:firstLine="0"/>
      </w:pPr>
      <w:rPr>
        <w:rFonts w:hint="default"/>
      </w:rPr>
    </w:lvl>
    <w:lvl w:ilvl="4">
      <w:start w:val="1"/>
      <w:numFmt w:val="none"/>
      <w:pStyle w:val="ListContinue5"/>
      <w:lvlText w:val=""/>
      <w:lvlJc w:val="left"/>
      <w:pPr>
        <w:tabs>
          <w:tab w:val="num" w:pos="1559"/>
        </w:tabs>
        <w:ind w:left="1560" w:firstLine="0"/>
      </w:pPr>
      <w:rPr>
        <w:rFonts w:hint="default"/>
      </w:rPr>
    </w:lvl>
    <w:lvl w:ilvl="5">
      <w:start w:val="1"/>
      <w:numFmt w:val="none"/>
      <w:lvlText w:val=""/>
      <w:lvlJc w:val="left"/>
      <w:pPr>
        <w:tabs>
          <w:tab w:val="num" w:pos="1871"/>
        </w:tabs>
        <w:ind w:left="1872" w:firstLine="0"/>
      </w:pPr>
      <w:rPr>
        <w:rFonts w:hint="default"/>
      </w:rPr>
    </w:lvl>
    <w:lvl w:ilvl="6">
      <w:start w:val="1"/>
      <w:numFmt w:val="none"/>
      <w:lvlText w:val=""/>
      <w:lvlJc w:val="left"/>
      <w:pPr>
        <w:tabs>
          <w:tab w:val="num" w:pos="2183"/>
        </w:tabs>
        <w:ind w:left="2184" w:firstLine="0"/>
      </w:pPr>
      <w:rPr>
        <w:rFonts w:hint="default"/>
      </w:rPr>
    </w:lvl>
    <w:lvl w:ilvl="7">
      <w:start w:val="1"/>
      <w:numFmt w:val="none"/>
      <w:lvlText w:val=""/>
      <w:lvlJc w:val="left"/>
      <w:pPr>
        <w:tabs>
          <w:tab w:val="num" w:pos="2495"/>
        </w:tabs>
        <w:ind w:left="2496" w:firstLine="0"/>
      </w:pPr>
      <w:rPr>
        <w:rFonts w:hint="default"/>
      </w:rPr>
    </w:lvl>
    <w:lvl w:ilvl="8">
      <w:start w:val="1"/>
      <w:numFmt w:val="none"/>
      <w:lvlText w:val=""/>
      <w:lvlJc w:val="left"/>
      <w:pPr>
        <w:tabs>
          <w:tab w:val="num" w:pos="2807"/>
        </w:tabs>
        <w:ind w:left="2808" w:firstLine="0"/>
      </w:pPr>
      <w:rPr>
        <w:rFonts w:hint="default"/>
      </w:rPr>
    </w:lvl>
  </w:abstractNum>
  <w:abstractNum w:abstractNumId="2" w15:restartNumberingAfterBreak="0">
    <w:nsid w:val="2F06483D"/>
    <w:multiLevelType w:val="multilevel"/>
    <w:tmpl w:val="2F182876"/>
    <w:lvl w:ilvl="0">
      <w:start w:val="1"/>
      <w:numFmt w:val="bullet"/>
      <w:pStyle w:val="ListBullet"/>
      <w:lvlText w:val=""/>
      <w:lvlJc w:val="left"/>
      <w:pPr>
        <w:ind w:left="312" w:hanging="312"/>
      </w:pPr>
      <w:rPr>
        <w:rFonts w:ascii="Wingdings" w:hAnsi="Wingdings" w:cs="Times New Roman" w:hint="default"/>
      </w:rPr>
    </w:lvl>
    <w:lvl w:ilvl="1">
      <w:start w:val="1"/>
      <w:numFmt w:val="bullet"/>
      <w:pStyle w:val="ListBullet2"/>
      <w:lvlText w:val=""/>
      <w:lvlJc w:val="left"/>
      <w:pPr>
        <w:ind w:left="624" w:hanging="312"/>
      </w:pPr>
      <w:rPr>
        <w:rFonts w:ascii="Wingdings" w:hAnsi="Wingdings" w:cs="Times New Roman" w:hint="default"/>
      </w:rPr>
    </w:lvl>
    <w:lvl w:ilvl="2">
      <w:start w:val="1"/>
      <w:numFmt w:val="bullet"/>
      <w:pStyle w:val="ListBullet3"/>
      <w:lvlText w:val=""/>
      <w:lvlJc w:val="left"/>
      <w:pPr>
        <w:ind w:left="936" w:hanging="312"/>
      </w:pPr>
      <w:rPr>
        <w:rFonts w:ascii="Wingdings" w:hAnsi="Wingdings" w:cs="Times New Roman" w:hint="default"/>
      </w:rPr>
    </w:lvl>
    <w:lvl w:ilvl="3">
      <w:start w:val="1"/>
      <w:numFmt w:val="bullet"/>
      <w:pStyle w:val="ListBullet4"/>
      <w:lvlText w:val=""/>
      <w:lvlJc w:val="left"/>
      <w:pPr>
        <w:ind w:left="1248" w:hanging="312"/>
      </w:pPr>
      <w:rPr>
        <w:rFonts w:ascii="Wingdings" w:hAnsi="Wingdings" w:cs="Times New Roman" w:hint="default"/>
      </w:rPr>
    </w:lvl>
    <w:lvl w:ilvl="4">
      <w:start w:val="1"/>
      <w:numFmt w:val="bullet"/>
      <w:pStyle w:val="ListBullet5"/>
      <w:lvlText w:val=""/>
      <w:lvlJc w:val="left"/>
      <w:pPr>
        <w:ind w:left="1560" w:hanging="312"/>
      </w:pPr>
      <w:rPr>
        <w:rFonts w:ascii="Wingdings" w:hAnsi="Wingdings" w:cs="Times New Roman" w:hint="default"/>
      </w:rPr>
    </w:lvl>
    <w:lvl w:ilvl="5">
      <w:start w:val="1"/>
      <w:numFmt w:val="bullet"/>
      <w:lvlText w:val=""/>
      <w:lvlJc w:val="left"/>
      <w:pPr>
        <w:ind w:left="1872" w:hanging="312"/>
      </w:pPr>
      <w:rPr>
        <w:rFonts w:ascii="Wingdings" w:hAnsi="Wingdings" w:cs="Times New Roman" w:hint="default"/>
      </w:rPr>
    </w:lvl>
    <w:lvl w:ilvl="6">
      <w:start w:val="1"/>
      <w:numFmt w:val="bullet"/>
      <w:lvlText w:val=""/>
      <w:lvlJc w:val="left"/>
      <w:pPr>
        <w:ind w:left="2184" w:hanging="312"/>
      </w:pPr>
      <w:rPr>
        <w:rFonts w:ascii="Wingdings" w:hAnsi="Wingdings" w:cs="Times New Roman" w:hint="default"/>
      </w:rPr>
    </w:lvl>
    <w:lvl w:ilvl="7">
      <w:start w:val="1"/>
      <w:numFmt w:val="bullet"/>
      <w:lvlText w:val=""/>
      <w:lvlJc w:val="left"/>
      <w:pPr>
        <w:ind w:left="2496" w:hanging="312"/>
      </w:pPr>
      <w:rPr>
        <w:rFonts w:ascii="Wingdings" w:hAnsi="Wingdings" w:cs="Times New Roman" w:hint="default"/>
      </w:rPr>
    </w:lvl>
    <w:lvl w:ilvl="8">
      <w:start w:val="1"/>
      <w:numFmt w:val="bullet"/>
      <w:lvlText w:val=""/>
      <w:lvlJc w:val="left"/>
      <w:pPr>
        <w:ind w:left="2808" w:hanging="312"/>
      </w:pPr>
      <w:rPr>
        <w:rFonts w:ascii="Wingdings" w:hAnsi="Wingdings" w:cs="Times New Roman" w:hint="default"/>
      </w:rPr>
    </w:lvl>
  </w:abstractNum>
  <w:abstractNum w:abstractNumId="3" w15:restartNumberingAfterBreak="0">
    <w:nsid w:val="49B20630"/>
    <w:multiLevelType w:val="multilevel"/>
    <w:tmpl w:val="935A6C54"/>
    <w:lvl w:ilvl="0">
      <w:start w:val="1"/>
      <w:numFmt w:val="bullet"/>
      <w:pStyle w:val="List"/>
      <w:lvlText w:val=""/>
      <w:lvlJc w:val="left"/>
      <w:pPr>
        <w:ind w:left="312" w:hanging="312"/>
      </w:pPr>
      <w:rPr>
        <w:rFonts w:ascii="Wingdings" w:hAnsi="Wingdings" w:cs="Times New Roman" w:hint="default"/>
      </w:rPr>
    </w:lvl>
    <w:lvl w:ilvl="1">
      <w:start w:val="1"/>
      <w:numFmt w:val="bullet"/>
      <w:pStyle w:val="List2"/>
      <w:lvlText w:val=""/>
      <w:lvlJc w:val="left"/>
      <w:pPr>
        <w:ind w:left="624" w:hanging="312"/>
      </w:pPr>
      <w:rPr>
        <w:rFonts w:ascii="Wingdings" w:hAnsi="Wingdings" w:cs="Courier New" w:hint="default"/>
      </w:rPr>
    </w:lvl>
    <w:lvl w:ilvl="2">
      <w:start w:val="1"/>
      <w:numFmt w:val="bullet"/>
      <w:pStyle w:val="List3"/>
      <w:lvlText w:val=""/>
      <w:lvlJc w:val="left"/>
      <w:pPr>
        <w:ind w:left="936" w:hanging="312"/>
      </w:pPr>
      <w:rPr>
        <w:rFonts w:ascii="Wingdings" w:hAnsi="Wingdings" w:cs="Times New Roman" w:hint="default"/>
      </w:rPr>
    </w:lvl>
    <w:lvl w:ilvl="3">
      <w:start w:val="1"/>
      <w:numFmt w:val="bullet"/>
      <w:pStyle w:val="List4"/>
      <w:lvlText w:val=""/>
      <w:lvlJc w:val="left"/>
      <w:pPr>
        <w:ind w:left="1247" w:hanging="311"/>
      </w:pPr>
      <w:rPr>
        <w:rFonts w:ascii="Wingdings" w:hAnsi="Wingdings" w:cs="Times New Roman" w:hint="default"/>
      </w:rPr>
    </w:lvl>
    <w:lvl w:ilvl="4">
      <w:start w:val="1"/>
      <w:numFmt w:val="bullet"/>
      <w:pStyle w:val="List5"/>
      <w:lvlText w:val=""/>
      <w:lvlJc w:val="left"/>
      <w:pPr>
        <w:ind w:left="1559" w:hanging="312"/>
      </w:pPr>
      <w:rPr>
        <w:rFonts w:ascii="Wingdings" w:hAnsi="Wingdings" w:cs="Courier New" w:hint="default"/>
      </w:rPr>
    </w:lvl>
    <w:lvl w:ilvl="5">
      <w:start w:val="1"/>
      <w:numFmt w:val="bullet"/>
      <w:lvlText w:val=""/>
      <w:lvlJc w:val="left"/>
      <w:pPr>
        <w:ind w:left="1871" w:hanging="312"/>
      </w:pPr>
      <w:rPr>
        <w:rFonts w:ascii="Wingdings" w:hAnsi="Wingdings" w:cs="Times New Roman" w:hint="default"/>
      </w:rPr>
    </w:lvl>
    <w:lvl w:ilvl="6">
      <w:start w:val="1"/>
      <w:numFmt w:val="bullet"/>
      <w:lvlText w:val=""/>
      <w:lvlJc w:val="left"/>
      <w:pPr>
        <w:ind w:left="2183" w:hanging="312"/>
      </w:pPr>
      <w:rPr>
        <w:rFonts w:ascii="Wingdings" w:hAnsi="Wingdings" w:cs="Times New Roman" w:hint="default"/>
      </w:rPr>
    </w:lvl>
    <w:lvl w:ilvl="7">
      <w:start w:val="1"/>
      <w:numFmt w:val="bullet"/>
      <w:lvlText w:val=""/>
      <w:lvlJc w:val="left"/>
      <w:pPr>
        <w:ind w:left="2495" w:hanging="312"/>
      </w:pPr>
      <w:rPr>
        <w:rFonts w:ascii="Wingdings" w:hAnsi="Wingdings" w:cs="Courier New" w:hint="default"/>
      </w:rPr>
    </w:lvl>
    <w:lvl w:ilvl="8">
      <w:start w:val="1"/>
      <w:numFmt w:val="bullet"/>
      <w:lvlText w:val=""/>
      <w:lvlJc w:val="left"/>
      <w:pPr>
        <w:ind w:left="2807" w:hanging="312"/>
      </w:pPr>
      <w:rPr>
        <w:rFonts w:ascii="Wingdings" w:hAnsi="Wingdings" w:cs="Times New Roman" w:hint="default"/>
      </w:rPr>
    </w:lvl>
  </w:abstractNum>
  <w:abstractNum w:abstractNumId="4" w15:restartNumberingAfterBreak="0">
    <w:nsid w:val="545F7AC1"/>
    <w:multiLevelType w:val="hybridMultilevel"/>
    <w:tmpl w:val="3DC86D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54F08BE"/>
    <w:multiLevelType w:val="hybridMultilevel"/>
    <w:tmpl w:val="1160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B1CEC"/>
    <w:multiLevelType w:val="hybridMultilevel"/>
    <w:tmpl w:val="A5A09ADC"/>
    <w:lvl w:ilvl="0" w:tplc="3F342EE0">
      <w:start w:val="1"/>
      <w:numFmt w:val="bullet"/>
      <w:pStyle w:val="ListParagraph"/>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7" w15:restartNumberingAfterBreak="0">
    <w:nsid w:val="70F127A2"/>
    <w:multiLevelType w:val="multilevel"/>
    <w:tmpl w:val="619E6994"/>
    <w:lvl w:ilvl="0">
      <w:start w:val="1"/>
      <w:numFmt w:val="decimal"/>
      <w:pStyle w:val="ListNumber"/>
      <w:lvlText w:val="%1."/>
      <w:lvlJc w:val="left"/>
      <w:pPr>
        <w:ind w:left="312" w:hanging="312"/>
      </w:pPr>
      <w:rPr>
        <w:rFonts w:hint="default"/>
      </w:rPr>
    </w:lvl>
    <w:lvl w:ilvl="1">
      <w:start w:val="1"/>
      <w:numFmt w:val="decimal"/>
      <w:pStyle w:val="ListNumber2"/>
      <w:lvlText w:val="%2."/>
      <w:lvlJc w:val="left"/>
      <w:pPr>
        <w:ind w:left="624" w:hanging="312"/>
      </w:pPr>
      <w:rPr>
        <w:rFonts w:hint="default"/>
      </w:rPr>
    </w:lvl>
    <w:lvl w:ilvl="2">
      <w:start w:val="1"/>
      <w:numFmt w:val="decimal"/>
      <w:pStyle w:val="ListNumber3"/>
      <w:lvlText w:val="%3."/>
      <w:lvlJc w:val="left"/>
      <w:pPr>
        <w:ind w:left="936" w:hanging="312"/>
      </w:pPr>
      <w:rPr>
        <w:rFonts w:hint="default"/>
      </w:rPr>
    </w:lvl>
    <w:lvl w:ilvl="3">
      <w:start w:val="1"/>
      <w:numFmt w:val="decimal"/>
      <w:pStyle w:val="ListNumber4"/>
      <w:lvlText w:val="%4."/>
      <w:lvlJc w:val="left"/>
      <w:pPr>
        <w:ind w:left="1247" w:hanging="311"/>
      </w:pPr>
      <w:rPr>
        <w:rFonts w:hint="default"/>
      </w:rPr>
    </w:lvl>
    <w:lvl w:ilvl="4">
      <w:start w:val="1"/>
      <w:numFmt w:val="decimal"/>
      <w:pStyle w:val="ListNumber5"/>
      <w:lvlText w:val="%5."/>
      <w:lvlJc w:val="left"/>
      <w:pPr>
        <w:ind w:left="1559" w:hanging="312"/>
      </w:pPr>
      <w:rPr>
        <w:rFonts w:hint="default"/>
      </w:rPr>
    </w:lvl>
    <w:lvl w:ilvl="5">
      <w:start w:val="1"/>
      <w:numFmt w:val="decimal"/>
      <w:lvlText w:val="%6."/>
      <w:lvlJc w:val="left"/>
      <w:pPr>
        <w:ind w:left="1871" w:hanging="312"/>
      </w:pPr>
      <w:rPr>
        <w:rFonts w:hint="default"/>
      </w:rPr>
    </w:lvl>
    <w:lvl w:ilvl="6">
      <w:start w:val="1"/>
      <w:numFmt w:val="decimal"/>
      <w:lvlText w:val="%7."/>
      <w:lvlJc w:val="left"/>
      <w:pPr>
        <w:ind w:left="2183" w:hanging="312"/>
      </w:pPr>
      <w:rPr>
        <w:rFonts w:hint="default"/>
      </w:rPr>
    </w:lvl>
    <w:lvl w:ilvl="7">
      <w:start w:val="1"/>
      <w:numFmt w:val="decimal"/>
      <w:lvlText w:val="%8."/>
      <w:lvlJc w:val="left"/>
      <w:pPr>
        <w:ind w:left="2495" w:hanging="312"/>
      </w:pPr>
      <w:rPr>
        <w:rFonts w:hint="default"/>
      </w:rPr>
    </w:lvl>
    <w:lvl w:ilvl="8">
      <w:start w:val="1"/>
      <w:numFmt w:val="decimal"/>
      <w:lvlText w:val="%9"/>
      <w:lvlJc w:val="left"/>
      <w:pPr>
        <w:ind w:left="2807" w:hanging="312"/>
      </w:pPr>
      <w:rPr>
        <w:rFonts w:hint="default"/>
      </w:rPr>
    </w:lvl>
  </w:abstractNum>
  <w:abstractNum w:abstractNumId="8" w15:restartNumberingAfterBreak="0">
    <w:nsid w:val="730A19A8"/>
    <w:multiLevelType w:val="multilevel"/>
    <w:tmpl w:val="96BC3C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7"/>
  </w:num>
  <w:num w:numId="6">
    <w:abstractNumId w:val="6"/>
  </w:num>
  <w:num w:numId="7">
    <w:abstractNumId w:val="6"/>
  </w:num>
  <w:num w:numId="8">
    <w:abstractNumId w:val="5"/>
  </w:num>
  <w:num w:numId="9">
    <w:abstractNumId w:val="0"/>
  </w:num>
  <w:num w:numId="1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CE"/>
    <w:rsid w:val="000103D2"/>
    <w:rsid w:val="00036F3C"/>
    <w:rsid w:val="00037C46"/>
    <w:rsid w:val="00047A7F"/>
    <w:rsid w:val="0005297A"/>
    <w:rsid w:val="0005715F"/>
    <w:rsid w:val="00063244"/>
    <w:rsid w:val="00065720"/>
    <w:rsid w:val="000748F3"/>
    <w:rsid w:val="000773AD"/>
    <w:rsid w:val="00082318"/>
    <w:rsid w:val="00082BBF"/>
    <w:rsid w:val="000851FB"/>
    <w:rsid w:val="00092AE4"/>
    <w:rsid w:val="0009720D"/>
    <w:rsid w:val="000A0BDF"/>
    <w:rsid w:val="000A2F8D"/>
    <w:rsid w:val="000A683F"/>
    <w:rsid w:val="000B3794"/>
    <w:rsid w:val="000B739D"/>
    <w:rsid w:val="000C3BB8"/>
    <w:rsid w:val="000D408A"/>
    <w:rsid w:val="000E039A"/>
    <w:rsid w:val="000E5EA1"/>
    <w:rsid w:val="000E7234"/>
    <w:rsid w:val="0010697A"/>
    <w:rsid w:val="00106E21"/>
    <w:rsid w:val="00110D5E"/>
    <w:rsid w:val="00112142"/>
    <w:rsid w:val="00127A37"/>
    <w:rsid w:val="0013365D"/>
    <w:rsid w:val="0014108E"/>
    <w:rsid w:val="00147640"/>
    <w:rsid w:val="0015446F"/>
    <w:rsid w:val="00177016"/>
    <w:rsid w:val="0018205A"/>
    <w:rsid w:val="00185129"/>
    <w:rsid w:val="001A0454"/>
    <w:rsid w:val="001C7845"/>
    <w:rsid w:val="001D3D88"/>
    <w:rsid w:val="001E3213"/>
    <w:rsid w:val="001E5F2D"/>
    <w:rsid w:val="001F1D5D"/>
    <w:rsid w:val="00210C48"/>
    <w:rsid w:val="002226F5"/>
    <w:rsid w:val="00225CC6"/>
    <w:rsid w:val="00236332"/>
    <w:rsid w:val="002602E3"/>
    <w:rsid w:val="00265E70"/>
    <w:rsid w:val="00267A14"/>
    <w:rsid w:val="00275154"/>
    <w:rsid w:val="00281F34"/>
    <w:rsid w:val="00284565"/>
    <w:rsid w:val="0029527C"/>
    <w:rsid w:val="00295E43"/>
    <w:rsid w:val="002A328E"/>
    <w:rsid w:val="002B0B04"/>
    <w:rsid w:val="002C042A"/>
    <w:rsid w:val="002C0701"/>
    <w:rsid w:val="002C4020"/>
    <w:rsid w:val="002D3D62"/>
    <w:rsid w:val="002F0E9D"/>
    <w:rsid w:val="002F21AE"/>
    <w:rsid w:val="002F25A2"/>
    <w:rsid w:val="002F2FDA"/>
    <w:rsid w:val="002F3527"/>
    <w:rsid w:val="002F757D"/>
    <w:rsid w:val="0030096C"/>
    <w:rsid w:val="003236F7"/>
    <w:rsid w:val="003254A1"/>
    <w:rsid w:val="0033006F"/>
    <w:rsid w:val="00341760"/>
    <w:rsid w:val="00341BFE"/>
    <w:rsid w:val="00352DFA"/>
    <w:rsid w:val="00353449"/>
    <w:rsid w:val="00354620"/>
    <w:rsid w:val="003565F1"/>
    <w:rsid w:val="0036661B"/>
    <w:rsid w:val="00366940"/>
    <w:rsid w:val="0037783B"/>
    <w:rsid w:val="00380137"/>
    <w:rsid w:val="00387E53"/>
    <w:rsid w:val="00394976"/>
    <w:rsid w:val="003C0EEE"/>
    <w:rsid w:val="003C4D5C"/>
    <w:rsid w:val="003D3AB6"/>
    <w:rsid w:val="003D4C03"/>
    <w:rsid w:val="003D58B6"/>
    <w:rsid w:val="003E244D"/>
    <w:rsid w:val="003E70CE"/>
    <w:rsid w:val="00406722"/>
    <w:rsid w:val="00414882"/>
    <w:rsid w:val="0042769F"/>
    <w:rsid w:val="00430C78"/>
    <w:rsid w:val="00431972"/>
    <w:rsid w:val="004328C1"/>
    <w:rsid w:val="00437549"/>
    <w:rsid w:val="00441C20"/>
    <w:rsid w:val="0044355B"/>
    <w:rsid w:val="004529D4"/>
    <w:rsid w:val="00453A79"/>
    <w:rsid w:val="0045661C"/>
    <w:rsid w:val="00463B5B"/>
    <w:rsid w:val="00464A1E"/>
    <w:rsid w:val="004671E7"/>
    <w:rsid w:val="004852A7"/>
    <w:rsid w:val="0049041E"/>
    <w:rsid w:val="004911A1"/>
    <w:rsid w:val="00495E6C"/>
    <w:rsid w:val="00496E5B"/>
    <w:rsid w:val="00497C4D"/>
    <w:rsid w:val="004A7AB2"/>
    <w:rsid w:val="004B0DE6"/>
    <w:rsid w:val="004B1B48"/>
    <w:rsid w:val="004B5B01"/>
    <w:rsid w:val="004D5AA0"/>
    <w:rsid w:val="004F0822"/>
    <w:rsid w:val="00510C28"/>
    <w:rsid w:val="00512032"/>
    <w:rsid w:val="00513383"/>
    <w:rsid w:val="00521F0F"/>
    <w:rsid w:val="00522145"/>
    <w:rsid w:val="005324BF"/>
    <w:rsid w:val="00534A89"/>
    <w:rsid w:val="00537B70"/>
    <w:rsid w:val="00537E86"/>
    <w:rsid w:val="00542DCE"/>
    <w:rsid w:val="00546482"/>
    <w:rsid w:val="005505FB"/>
    <w:rsid w:val="005637A6"/>
    <w:rsid w:val="00563D2C"/>
    <w:rsid w:val="00564D4F"/>
    <w:rsid w:val="00572293"/>
    <w:rsid w:val="00583EA4"/>
    <w:rsid w:val="00591E6F"/>
    <w:rsid w:val="005931A9"/>
    <w:rsid w:val="00597912"/>
    <w:rsid w:val="005A0FF2"/>
    <w:rsid w:val="005A68C4"/>
    <w:rsid w:val="005A7ECE"/>
    <w:rsid w:val="005B0B78"/>
    <w:rsid w:val="005C3D1F"/>
    <w:rsid w:val="005F10BA"/>
    <w:rsid w:val="005F1188"/>
    <w:rsid w:val="005F4681"/>
    <w:rsid w:val="006120A7"/>
    <w:rsid w:val="00627CC0"/>
    <w:rsid w:val="00633CE4"/>
    <w:rsid w:val="00637FD4"/>
    <w:rsid w:val="0064512F"/>
    <w:rsid w:val="00647203"/>
    <w:rsid w:val="00647CFC"/>
    <w:rsid w:val="00650790"/>
    <w:rsid w:val="0066306A"/>
    <w:rsid w:val="006735F2"/>
    <w:rsid w:val="00682EFC"/>
    <w:rsid w:val="00695C7C"/>
    <w:rsid w:val="006A0FCE"/>
    <w:rsid w:val="006A4E34"/>
    <w:rsid w:val="006A60ED"/>
    <w:rsid w:val="006C67CE"/>
    <w:rsid w:val="006D5910"/>
    <w:rsid w:val="006E10C8"/>
    <w:rsid w:val="006E1815"/>
    <w:rsid w:val="006E2146"/>
    <w:rsid w:val="006F3A4E"/>
    <w:rsid w:val="006F7D89"/>
    <w:rsid w:val="007039F0"/>
    <w:rsid w:val="007042E2"/>
    <w:rsid w:val="00705ACC"/>
    <w:rsid w:val="00722BB6"/>
    <w:rsid w:val="00746F52"/>
    <w:rsid w:val="00747BF9"/>
    <w:rsid w:val="00751B93"/>
    <w:rsid w:val="00757150"/>
    <w:rsid w:val="00757267"/>
    <w:rsid w:val="0076527F"/>
    <w:rsid w:val="00767893"/>
    <w:rsid w:val="0077571B"/>
    <w:rsid w:val="0078008D"/>
    <w:rsid w:val="007808E8"/>
    <w:rsid w:val="00792495"/>
    <w:rsid w:val="007B35E0"/>
    <w:rsid w:val="007B4275"/>
    <w:rsid w:val="007D0446"/>
    <w:rsid w:val="007F1D68"/>
    <w:rsid w:val="007F7ABA"/>
    <w:rsid w:val="008179C3"/>
    <w:rsid w:val="008400CF"/>
    <w:rsid w:val="00840480"/>
    <w:rsid w:val="00840A9A"/>
    <w:rsid w:val="0084526D"/>
    <w:rsid w:val="008461B9"/>
    <w:rsid w:val="00850A60"/>
    <w:rsid w:val="00864483"/>
    <w:rsid w:val="0086467A"/>
    <w:rsid w:val="00883079"/>
    <w:rsid w:val="0088741A"/>
    <w:rsid w:val="00895F87"/>
    <w:rsid w:val="008A68D1"/>
    <w:rsid w:val="008B1502"/>
    <w:rsid w:val="008B25EE"/>
    <w:rsid w:val="008C7D35"/>
    <w:rsid w:val="008D2084"/>
    <w:rsid w:val="008E5B22"/>
    <w:rsid w:val="008E7068"/>
    <w:rsid w:val="008F7656"/>
    <w:rsid w:val="00911E4C"/>
    <w:rsid w:val="009136E9"/>
    <w:rsid w:val="00925E49"/>
    <w:rsid w:val="009310B4"/>
    <w:rsid w:val="00942A39"/>
    <w:rsid w:val="0095143A"/>
    <w:rsid w:val="00955CD1"/>
    <w:rsid w:val="00966ADA"/>
    <w:rsid w:val="0097269B"/>
    <w:rsid w:val="00977970"/>
    <w:rsid w:val="00980948"/>
    <w:rsid w:val="00994314"/>
    <w:rsid w:val="009C7614"/>
    <w:rsid w:val="009D47C8"/>
    <w:rsid w:val="009D6E10"/>
    <w:rsid w:val="009E0C00"/>
    <w:rsid w:val="009E50A7"/>
    <w:rsid w:val="009F26CB"/>
    <w:rsid w:val="009F4688"/>
    <w:rsid w:val="009F6ED6"/>
    <w:rsid w:val="00A05155"/>
    <w:rsid w:val="00A12621"/>
    <w:rsid w:val="00A2368F"/>
    <w:rsid w:val="00A23A24"/>
    <w:rsid w:val="00A348B2"/>
    <w:rsid w:val="00A350F7"/>
    <w:rsid w:val="00A35C41"/>
    <w:rsid w:val="00A46505"/>
    <w:rsid w:val="00A574AD"/>
    <w:rsid w:val="00A713ED"/>
    <w:rsid w:val="00A80DC0"/>
    <w:rsid w:val="00A94C10"/>
    <w:rsid w:val="00AA2B9B"/>
    <w:rsid w:val="00AA3C34"/>
    <w:rsid w:val="00AA6C9B"/>
    <w:rsid w:val="00AA7BB2"/>
    <w:rsid w:val="00AB0176"/>
    <w:rsid w:val="00AB061B"/>
    <w:rsid w:val="00AB1C3F"/>
    <w:rsid w:val="00AB5025"/>
    <w:rsid w:val="00AB6B71"/>
    <w:rsid w:val="00AC7D4A"/>
    <w:rsid w:val="00AD2EE9"/>
    <w:rsid w:val="00AE0204"/>
    <w:rsid w:val="00AF09A7"/>
    <w:rsid w:val="00AF09EA"/>
    <w:rsid w:val="00B11336"/>
    <w:rsid w:val="00B1768F"/>
    <w:rsid w:val="00B21D51"/>
    <w:rsid w:val="00B2636C"/>
    <w:rsid w:val="00B358ED"/>
    <w:rsid w:val="00B5203F"/>
    <w:rsid w:val="00B61EBC"/>
    <w:rsid w:val="00B831DC"/>
    <w:rsid w:val="00B836B4"/>
    <w:rsid w:val="00B8517C"/>
    <w:rsid w:val="00B85689"/>
    <w:rsid w:val="00BB1788"/>
    <w:rsid w:val="00BC51A6"/>
    <w:rsid w:val="00C14499"/>
    <w:rsid w:val="00C15AF5"/>
    <w:rsid w:val="00C213EA"/>
    <w:rsid w:val="00C21454"/>
    <w:rsid w:val="00C32642"/>
    <w:rsid w:val="00C37EC7"/>
    <w:rsid w:val="00C4534E"/>
    <w:rsid w:val="00C57C63"/>
    <w:rsid w:val="00C663A6"/>
    <w:rsid w:val="00C77780"/>
    <w:rsid w:val="00C82B0F"/>
    <w:rsid w:val="00C95419"/>
    <w:rsid w:val="00CA11CF"/>
    <w:rsid w:val="00CB0205"/>
    <w:rsid w:val="00CD0A12"/>
    <w:rsid w:val="00CF3D1B"/>
    <w:rsid w:val="00CF5E2D"/>
    <w:rsid w:val="00CF75C7"/>
    <w:rsid w:val="00D01A7D"/>
    <w:rsid w:val="00D11EAD"/>
    <w:rsid w:val="00D20014"/>
    <w:rsid w:val="00D317A2"/>
    <w:rsid w:val="00D405B8"/>
    <w:rsid w:val="00D42604"/>
    <w:rsid w:val="00D43A5D"/>
    <w:rsid w:val="00D604E3"/>
    <w:rsid w:val="00D6379D"/>
    <w:rsid w:val="00D6419C"/>
    <w:rsid w:val="00D65D6D"/>
    <w:rsid w:val="00D86974"/>
    <w:rsid w:val="00D9692C"/>
    <w:rsid w:val="00DA5A9A"/>
    <w:rsid w:val="00DD1741"/>
    <w:rsid w:val="00DE0675"/>
    <w:rsid w:val="00DE6C1C"/>
    <w:rsid w:val="00DF5689"/>
    <w:rsid w:val="00DF6E88"/>
    <w:rsid w:val="00E10F3F"/>
    <w:rsid w:val="00E13FD9"/>
    <w:rsid w:val="00E15649"/>
    <w:rsid w:val="00E233CD"/>
    <w:rsid w:val="00E70474"/>
    <w:rsid w:val="00E7554C"/>
    <w:rsid w:val="00E81FBC"/>
    <w:rsid w:val="00E866D0"/>
    <w:rsid w:val="00E9257E"/>
    <w:rsid w:val="00EA00BC"/>
    <w:rsid w:val="00EA39F9"/>
    <w:rsid w:val="00EB48AA"/>
    <w:rsid w:val="00EB62A8"/>
    <w:rsid w:val="00EC7B75"/>
    <w:rsid w:val="00ED01D9"/>
    <w:rsid w:val="00EE3D67"/>
    <w:rsid w:val="00F04110"/>
    <w:rsid w:val="00F160AC"/>
    <w:rsid w:val="00F16293"/>
    <w:rsid w:val="00F25657"/>
    <w:rsid w:val="00F3031B"/>
    <w:rsid w:val="00F47521"/>
    <w:rsid w:val="00F50FD6"/>
    <w:rsid w:val="00F63A0F"/>
    <w:rsid w:val="00F9611D"/>
    <w:rsid w:val="00FA2A0E"/>
    <w:rsid w:val="00FA37C8"/>
    <w:rsid w:val="00FA5172"/>
    <w:rsid w:val="00FB3438"/>
    <w:rsid w:val="00FB3B7F"/>
    <w:rsid w:val="00FB7825"/>
    <w:rsid w:val="00FD3D50"/>
    <w:rsid w:val="00FE447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02711A"/>
  <w15:chartTrackingRefBased/>
  <w15:docId w15:val="{F54C9D46-BF03-4CD3-BAD5-BBA0194C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4"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4" w:unhideWhenUsed="1"/>
    <w:lsdException w:name="List Bullet 3" w:semiHidden="1" w:uiPriority="34" w:unhideWhenUsed="1"/>
    <w:lsdException w:name="List Bullet 4" w:semiHidden="1" w:uiPriority="34" w:unhideWhenUsed="1"/>
    <w:lsdException w:name="List Bullet 5" w:semiHidden="1" w:uiPriority="34"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9A"/>
    <w:pPr>
      <w:spacing w:after="0"/>
    </w:pPr>
  </w:style>
  <w:style w:type="paragraph" w:styleId="Heading1">
    <w:name w:val="heading 1"/>
    <w:basedOn w:val="Normal"/>
    <w:next w:val="Normal"/>
    <w:link w:val="Heading1Char"/>
    <w:uiPriority w:val="9"/>
    <w:qFormat/>
    <w:rsid w:val="004B5B01"/>
    <w:pPr>
      <w:keepNext/>
      <w:keepLines/>
      <w:numPr>
        <w:numId w:val="1"/>
      </w:numPr>
      <w:spacing w:before="240" w:after="20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4B5B01"/>
    <w:pPr>
      <w:keepNext/>
      <w:keepLines/>
      <w:numPr>
        <w:ilvl w:val="1"/>
        <w:numId w:val="1"/>
      </w:numPr>
      <w:spacing w:before="240" w:after="200"/>
      <w:outlineLvl w:val="1"/>
    </w:pPr>
    <w:rPr>
      <w:rFonts w:asciiTheme="majorHAnsi" w:eastAsiaTheme="majorEastAsia" w:hAnsiTheme="majorHAnsi" w:cstheme="majorBidi"/>
      <w:sz w:val="28"/>
      <w:szCs w:val="28"/>
    </w:rPr>
  </w:style>
  <w:style w:type="paragraph" w:styleId="Heading3">
    <w:name w:val="heading 3"/>
    <w:basedOn w:val="Heading2"/>
    <w:next w:val="Normal"/>
    <w:link w:val="Heading3Char"/>
    <w:uiPriority w:val="9"/>
    <w:semiHidden/>
    <w:unhideWhenUsed/>
    <w:qFormat/>
    <w:rsid w:val="004B5B01"/>
    <w:pPr>
      <w:numPr>
        <w:ilvl w:val="2"/>
      </w:numPr>
      <w:outlineLvl w:val="2"/>
    </w:pPr>
    <w:rPr>
      <w:b/>
      <w:bCs/>
      <w:color w:val="000000" w:themeColor="text1"/>
      <w:sz w:val="24"/>
      <w:szCs w:val="24"/>
    </w:rPr>
  </w:style>
  <w:style w:type="paragraph" w:styleId="Heading4">
    <w:name w:val="heading 4"/>
    <w:basedOn w:val="Heading3"/>
    <w:next w:val="Normal"/>
    <w:link w:val="Heading4Char"/>
    <w:uiPriority w:val="9"/>
    <w:semiHidden/>
    <w:unhideWhenUsed/>
    <w:rsid w:val="004B5B01"/>
    <w:pPr>
      <w:numPr>
        <w:ilvl w:val="3"/>
      </w:numPr>
      <w:outlineLvl w:val="3"/>
    </w:pPr>
    <w:rPr>
      <w:b w:val="0"/>
      <w:bCs w:val="0"/>
      <w:color w:val="auto"/>
    </w:rPr>
  </w:style>
  <w:style w:type="paragraph" w:styleId="Heading5">
    <w:name w:val="heading 5"/>
    <w:basedOn w:val="Heading3"/>
    <w:next w:val="Normal"/>
    <w:link w:val="Heading5Char"/>
    <w:uiPriority w:val="9"/>
    <w:semiHidden/>
    <w:unhideWhenUsed/>
    <w:rsid w:val="004B5B01"/>
    <w:pPr>
      <w:numPr>
        <w:ilvl w:val="4"/>
      </w:numPr>
      <w:outlineLvl w:val="4"/>
    </w:pPr>
    <w:rPr>
      <w:sz w:val="20"/>
      <w:szCs w:val="20"/>
    </w:rPr>
  </w:style>
  <w:style w:type="paragraph" w:styleId="Heading6">
    <w:name w:val="heading 6"/>
    <w:basedOn w:val="Heading4"/>
    <w:next w:val="Normal"/>
    <w:link w:val="Heading6Char"/>
    <w:uiPriority w:val="9"/>
    <w:semiHidden/>
    <w:unhideWhenUsed/>
    <w:rsid w:val="004B5B01"/>
    <w:pPr>
      <w:numPr>
        <w:ilvl w:val="5"/>
      </w:numPr>
      <w:outlineLvl w:val="5"/>
    </w:pPr>
    <w:rPr>
      <w:sz w:val="20"/>
      <w:szCs w:val="20"/>
    </w:rPr>
  </w:style>
  <w:style w:type="paragraph" w:styleId="Heading7">
    <w:name w:val="heading 7"/>
    <w:basedOn w:val="Heading5"/>
    <w:next w:val="Normal"/>
    <w:link w:val="Heading7Char"/>
    <w:uiPriority w:val="9"/>
    <w:semiHidden/>
    <w:unhideWhenUsed/>
    <w:rsid w:val="004B5B01"/>
    <w:pPr>
      <w:numPr>
        <w:ilvl w:val="6"/>
      </w:numPr>
      <w:outlineLvl w:val="6"/>
    </w:pPr>
    <w:rPr>
      <w:i/>
      <w:iCs/>
    </w:rPr>
  </w:style>
  <w:style w:type="paragraph" w:styleId="Heading8">
    <w:name w:val="heading 8"/>
    <w:basedOn w:val="Heading6"/>
    <w:next w:val="Normal"/>
    <w:link w:val="Heading8Char"/>
    <w:uiPriority w:val="9"/>
    <w:semiHidden/>
    <w:unhideWhenUsed/>
    <w:rsid w:val="004B5B01"/>
    <w:pPr>
      <w:numPr>
        <w:ilvl w:val="7"/>
      </w:numPr>
      <w:outlineLvl w:val="7"/>
    </w:pPr>
    <w:rPr>
      <w:i/>
      <w:iCs/>
    </w:rPr>
  </w:style>
  <w:style w:type="paragraph" w:styleId="Heading9">
    <w:name w:val="heading 9"/>
    <w:basedOn w:val="Heading7"/>
    <w:next w:val="Normal"/>
    <w:link w:val="Heading9Char"/>
    <w:uiPriority w:val="9"/>
    <w:semiHidden/>
    <w:unhideWhenUsed/>
    <w:rsid w:val="004B5B01"/>
    <w:pPr>
      <w:numPr>
        <w:ilvl w:val="8"/>
      </w:numPr>
      <w:outlineLvl w:val="8"/>
    </w:pPr>
    <w:rPr>
      <w:b w:val="0"/>
      <w:bCs w:val="0"/>
      <w:i w:val="0"/>
      <w:iCs w:val="0"/>
      <w:color w:val="4D4E5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EndnoteText"/>
    <w:link w:val="FootnoteTextChar"/>
    <w:uiPriority w:val="99"/>
    <w:semiHidden/>
    <w:unhideWhenUsed/>
    <w:rsid w:val="004B5B01"/>
  </w:style>
  <w:style w:type="character" w:customStyle="1" w:styleId="FootnoteTextChar">
    <w:name w:val="Footnote Text Char"/>
    <w:basedOn w:val="DefaultParagraphFont"/>
    <w:link w:val="FootnoteText"/>
    <w:uiPriority w:val="99"/>
    <w:semiHidden/>
    <w:rsid w:val="000A0BDF"/>
    <w:rPr>
      <w:sz w:val="15"/>
      <w:szCs w:val="15"/>
      <w:lang w:val="en-GB"/>
    </w:rPr>
  </w:style>
  <w:style w:type="character" w:styleId="FootnoteReference">
    <w:name w:val="footnote reference"/>
    <w:basedOn w:val="DefaultParagraphFont"/>
    <w:uiPriority w:val="99"/>
    <w:semiHidden/>
    <w:unhideWhenUsed/>
    <w:rsid w:val="004B5B01"/>
    <w:rPr>
      <w:vertAlign w:val="superscript"/>
    </w:rPr>
  </w:style>
  <w:style w:type="paragraph" w:styleId="Title">
    <w:name w:val="Title"/>
    <w:basedOn w:val="Normal"/>
    <w:next w:val="Normal"/>
    <w:link w:val="TitleChar"/>
    <w:uiPriority w:val="10"/>
    <w:qFormat/>
    <w:rsid w:val="004B5B01"/>
    <w:pPr>
      <w:spacing w:after="380" w:line="240" w:lineRule="auto"/>
    </w:pPr>
    <w:rPr>
      <w:rFonts w:asciiTheme="majorHAnsi" w:eastAsiaTheme="majorEastAsia" w:hAnsiTheme="majorHAnsi" w:cstheme="majorBidi"/>
      <w:b/>
      <w:bCs/>
      <w:spacing w:val="5"/>
      <w:kern w:val="28"/>
      <w:sz w:val="32"/>
      <w:szCs w:val="32"/>
    </w:rPr>
  </w:style>
  <w:style w:type="character" w:customStyle="1" w:styleId="Heading1Char">
    <w:name w:val="Heading 1 Char"/>
    <w:basedOn w:val="DefaultParagraphFont"/>
    <w:link w:val="Heading1"/>
    <w:uiPriority w:val="9"/>
    <w:rsid w:val="00994314"/>
    <w:rPr>
      <w:rFonts w:asciiTheme="majorHAnsi" w:eastAsiaTheme="majorEastAsia" w:hAnsiTheme="majorHAnsi" w:cstheme="majorBidi"/>
      <w:b/>
      <w:bCs/>
      <w:sz w:val="28"/>
      <w:szCs w:val="28"/>
      <w:lang w:val="en-GB"/>
    </w:rPr>
  </w:style>
  <w:style w:type="character" w:customStyle="1" w:styleId="TitleChar">
    <w:name w:val="Title Char"/>
    <w:basedOn w:val="DefaultParagraphFont"/>
    <w:link w:val="Title"/>
    <w:uiPriority w:val="10"/>
    <w:rsid w:val="000773AD"/>
    <w:rPr>
      <w:rFonts w:asciiTheme="majorHAnsi" w:eastAsiaTheme="majorEastAsia" w:hAnsiTheme="majorHAnsi" w:cstheme="majorBidi"/>
      <w:b/>
      <w:bCs/>
      <w:spacing w:val="5"/>
      <w:kern w:val="28"/>
      <w:sz w:val="32"/>
      <w:szCs w:val="32"/>
      <w:lang w:val="en-GB"/>
    </w:rPr>
  </w:style>
  <w:style w:type="paragraph" w:styleId="Subtitle">
    <w:name w:val="Subtitle"/>
    <w:basedOn w:val="Normal"/>
    <w:next w:val="Normal"/>
    <w:link w:val="SubtitleChar"/>
    <w:uiPriority w:val="11"/>
    <w:qFormat/>
    <w:rsid w:val="004B5B01"/>
    <w:pPr>
      <w:numPr>
        <w:ilvl w:val="1"/>
      </w:numPr>
      <w:spacing w:after="600"/>
    </w:pPr>
    <w:rPr>
      <w:rFonts w:asciiTheme="majorHAnsi" w:eastAsiaTheme="majorEastAsia" w:hAnsiTheme="majorHAnsi" w:cstheme="majorBidi"/>
      <w:sz w:val="32"/>
      <w:szCs w:val="32"/>
    </w:rPr>
  </w:style>
  <w:style w:type="character" w:customStyle="1" w:styleId="SubtitleChar">
    <w:name w:val="Subtitle Char"/>
    <w:basedOn w:val="DefaultParagraphFont"/>
    <w:link w:val="Subtitle"/>
    <w:uiPriority w:val="11"/>
    <w:rsid w:val="003236F7"/>
    <w:rPr>
      <w:rFonts w:asciiTheme="majorHAnsi" w:eastAsiaTheme="majorEastAsia" w:hAnsiTheme="majorHAnsi" w:cstheme="majorBidi"/>
      <w:sz w:val="32"/>
      <w:szCs w:val="32"/>
      <w:lang w:val="en-GB"/>
    </w:rPr>
  </w:style>
  <w:style w:type="character" w:customStyle="1" w:styleId="Heading2Char">
    <w:name w:val="Heading 2 Char"/>
    <w:basedOn w:val="DefaultParagraphFont"/>
    <w:link w:val="Heading2"/>
    <w:uiPriority w:val="9"/>
    <w:rsid w:val="00994314"/>
    <w:rPr>
      <w:rFonts w:asciiTheme="majorHAnsi" w:eastAsiaTheme="majorEastAsia" w:hAnsiTheme="majorHAnsi" w:cstheme="majorBidi"/>
      <w:sz w:val="28"/>
      <w:szCs w:val="28"/>
      <w:lang w:val="en-GB"/>
    </w:rPr>
  </w:style>
  <w:style w:type="paragraph" w:styleId="ListParagraph">
    <w:name w:val="List Paragraph"/>
    <w:basedOn w:val="Normal"/>
    <w:uiPriority w:val="34"/>
    <w:qFormat/>
    <w:rsid w:val="008E7068"/>
    <w:pPr>
      <w:numPr>
        <w:numId w:val="7"/>
      </w:numPr>
      <w:spacing w:after="100"/>
    </w:pPr>
  </w:style>
  <w:style w:type="character" w:customStyle="1" w:styleId="Heading3Char">
    <w:name w:val="Heading 3 Char"/>
    <w:basedOn w:val="DefaultParagraphFont"/>
    <w:link w:val="Heading3"/>
    <w:uiPriority w:val="9"/>
    <w:semiHidden/>
    <w:rsid w:val="00C32642"/>
    <w:rPr>
      <w:rFonts w:asciiTheme="majorHAnsi" w:eastAsiaTheme="majorEastAsia" w:hAnsiTheme="majorHAnsi" w:cstheme="majorBidi"/>
      <w:b/>
      <w:bCs/>
      <w:color w:val="000000" w:themeColor="text1"/>
      <w:sz w:val="24"/>
      <w:szCs w:val="24"/>
      <w:lang w:val="en-GB"/>
    </w:rPr>
  </w:style>
  <w:style w:type="character" w:styleId="Emphasis">
    <w:name w:val="Emphasis"/>
    <w:basedOn w:val="DefaultParagraphFont"/>
    <w:uiPriority w:val="20"/>
    <w:qFormat/>
    <w:rsid w:val="004B5B01"/>
    <w:rPr>
      <w:i/>
      <w:iCs/>
      <w:color w:val="auto"/>
    </w:rPr>
  </w:style>
  <w:style w:type="paragraph" w:styleId="Caption">
    <w:name w:val="caption"/>
    <w:basedOn w:val="Normal"/>
    <w:next w:val="Normal"/>
    <w:uiPriority w:val="35"/>
    <w:qFormat/>
    <w:rsid w:val="004B5B01"/>
    <w:rPr>
      <w:b/>
      <w:bCs/>
      <w:sz w:val="15"/>
      <w:szCs w:val="15"/>
    </w:rPr>
  </w:style>
  <w:style w:type="paragraph" w:styleId="ListNumber">
    <w:name w:val="List Number"/>
    <w:basedOn w:val="Normal"/>
    <w:uiPriority w:val="39"/>
    <w:qFormat/>
    <w:rsid w:val="00792495"/>
    <w:pPr>
      <w:numPr>
        <w:numId w:val="5"/>
      </w:numPr>
      <w:spacing w:after="100"/>
    </w:pPr>
  </w:style>
  <w:style w:type="character" w:styleId="Hyperlink">
    <w:name w:val="Hyperlink"/>
    <w:basedOn w:val="DefaultParagraphFont"/>
    <w:uiPriority w:val="37"/>
    <w:qFormat/>
    <w:rsid w:val="004B5B01"/>
    <w:rPr>
      <w:color w:val="04315B" w:themeColor="hyperlink"/>
    </w:rPr>
  </w:style>
  <w:style w:type="table" w:styleId="TableGrid">
    <w:name w:val="Table Grid"/>
    <w:basedOn w:val="TableNormal"/>
    <w:uiPriority w:val="59"/>
    <w:rsid w:val="004B5B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B5B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681"/>
    <w:rPr>
      <w:rFonts w:ascii="Tahoma" w:hAnsi="Tahoma" w:cs="Tahoma"/>
      <w:sz w:val="16"/>
      <w:szCs w:val="16"/>
      <w:lang w:val="en-GB"/>
    </w:rPr>
  </w:style>
  <w:style w:type="character" w:customStyle="1" w:styleId="Heading4Char">
    <w:name w:val="Heading 4 Char"/>
    <w:basedOn w:val="DefaultParagraphFont"/>
    <w:link w:val="Heading4"/>
    <w:uiPriority w:val="9"/>
    <w:semiHidden/>
    <w:rsid w:val="00C32642"/>
    <w:rPr>
      <w:rFonts w:asciiTheme="majorHAnsi" w:eastAsiaTheme="majorEastAsia" w:hAnsiTheme="majorHAnsi" w:cstheme="majorBidi"/>
      <w:sz w:val="24"/>
      <w:szCs w:val="24"/>
      <w:lang w:val="en-GB"/>
    </w:rPr>
  </w:style>
  <w:style w:type="character" w:customStyle="1" w:styleId="Heading5Char">
    <w:name w:val="Heading 5 Char"/>
    <w:basedOn w:val="DefaultParagraphFont"/>
    <w:link w:val="Heading5"/>
    <w:uiPriority w:val="9"/>
    <w:semiHidden/>
    <w:rsid w:val="005F4681"/>
    <w:rPr>
      <w:rFonts w:asciiTheme="majorHAnsi" w:eastAsiaTheme="majorEastAsia" w:hAnsiTheme="majorHAnsi" w:cstheme="majorBidi"/>
      <w:b/>
      <w:bCs/>
      <w:color w:val="000000" w:themeColor="text1"/>
      <w:lang w:val="en-GB"/>
    </w:rPr>
  </w:style>
  <w:style w:type="paragraph" w:styleId="List">
    <w:name w:val="List"/>
    <w:basedOn w:val="Normal"/>
    <w:uiPriority w:val="39"/>
    <w:semiHidden/>
    <w:unhideWhenUsed/>
    <w:rsid w:val="004B5B01"/>
    <w:pPr>
      <w:numPr>
        <w:numId w:val="2"/>
      </w:numPr>
      <w:spacing w:after="100"/>
    </w:pPr>
  </w:style>
  <w:style w:type="paragraph" w:styleId="Header">
    <w:name w:val="header"/>
    <w:basedOn w:val="Normal"/>
    <w:link w:val="HeaderChar"/>
    <w:uiPriority w:val="99"/>
    <w:unhideWhenUsed/>
    <w:rsid w:val="004B5B01"/>
    <w:pPr>
      <w:tabs>
        <w:tab w:val="center" w:pos="4536"/>
        <w:tab w:val="right" w:pos="9072"/>
      </w:tabs>
      <w:spacing w:line="264" w:lineRule="auto"/>
    </w:pPr>
    <w:rPr>
      <w:sz w:val="15"/>
      <w:szCs w:val="15"/>
    </w:rPr>
  </w:style>
  <w:style w:type="character" w:customStyle="1" w:styleId="HeaderChar">
    <w:name w:val="Header Char"/>
    <w:basedOn w:val="DefaultParagraphFont"/>
    <w:link w:val="Header"/>
    <w:uiPriority w:val="99"/>
    <w:rsid w:val="000E7234"/>
    <w:rPr>
      <w:sz w:val="15"/>
      <w:szCs w:val="15"/>
      <w:lang w:val="en-GB"/>
    </w:rPr>
  </w:style>
  <w:style w:type="paragraph" w:styleId="Footer">
    <w:name w:val="footer"/>
    <w:basedOn w:val="Normal"/>
    <w:link w:val="FooterChar"/>
    <w:uiPriority w:val="38"/>
    <w:unhideWhenUsed/>
    <w:rsid w:val="004B5B01"/>
    <w:pPr>
      <w:tabs>
        <w:tab w:val="center" w:pos="4536"/>
        <w:tab w:val="right" w:pos="9072"/>
      </w:tabs>
      <w:spacing w:line="264" w:lineRule="auto"/>
    </w:pPr>
    <w:rPr>
      <w:sz w:val="15"/>
      <w:szCs w:val="15"/>
    </w:rPr>
  </w:style>
  <w:style w:type="character" w:customStyle="1" w:styleId="FooterChar">
    <w:name w:val="Footer Char"/>
    <w:basedOn w:val="DefaultParagraphFont"/>
    <w:link w:val="Footer"/>
    <w:uiPriority w:val="38"/>
    <w:rsid w:val="000E7234"/>
    <w:rPr>
      <w:sz w:val="15"/>
      <w:szCs w:val="15"/>
      <w:lang w:val="en-GB"/>
    </w:rPr>
  </w:style>
  <w:style w:type="character" w:customStyle="1" w:styleId="Heading6Char">
    <w:name w:val="Heading 6 Char"/>
    <w:basedOn w:val="DefaultParagraphFont"/>
    <w:link w:val="Heading6"/>
    <w:uiPriority w:val="9"/>
    <w:semiHidden/>
    <w:rsid w:val="005F4681"/>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5F4681"/>
    <w:rPr>
      <w:rFonts w:asciiTheme="majorHAnsi" w:eastAsiaTheme="majorEastAsia" w:hAnsiTheme="majorHAnsi" w:cstheme="majorBidi"/>
      <w:b/>
      <w:bCs/>
      <w:i/>
      <w:iCs/>
      <w:color w:val="000000" w:themeColor="text1"/>
      <w:lang w:val="en-GB"/>
    </w:rPr>
  </w:style>
  <w:style w:type="character" w:customStyle="1" w:styleId="Heading8Char">
    <w:name w:val="Heading 8 Char"/>
    <w:basedOn w:val="DefaultParagraphFont"/>
    <w:link w:val="Heading8"/>
    <w:uiPriority w:val="9"/>
    <w:semiHidden/>
    <w:rsid w:val="005F4681"/>
    <w:rPr>
      <w:rFonts w:asciiTheme="majorHAnsi" w:eastAsiaTheme="majorEastAsia" w:hAnsiTheme="majorHAnsi" w:cstheme="majorBidi"/>
      <w:i/>
      <w:iCs/>
      <w:lang w:val="en-GB"/>
    </w:rPr>
  </w:style>
  <w:style w:type="character" w:customStyle="1" w:styleId="Heading9Char">
    <w:name w:val="Heading 9 Char"/>
    <w:basedOn w:val="DefaultParagraphFont"/>
    <w:link w:val="Heading9"/>
    <w:uiPriority w:val="9"/>
    <w:semiHidden/>
    <w:rsid w:val="005F4681"/>
    <w:rPr>
      <w:rFonts w:asciiTheme="majorHAnsi" w:eastAsiaTheme="majorEastAsia" w:hAnsiTheme="majorHAnsi" w:cstheme="majorBidi"/>
      <w:color w:val="4D4E53" w:themeColor="text2"/>
      <w:lang w:val="en-GB"/>
    </w:rPr>
  </w:style>
  <w:style w:type="character" w:styleId="SubtleEmphasis">
    <w:name w:val="Subtle Emphasis"/>
    <w:basedOn w:val="DefaultParagraphFont"/>
    <w:uiPriority w:val="21"/>
    <w:rsid w:val="004B5B01"/>
    <w:rPr>
      <w:i/>
      <w:iCs/>
      <w:color w:val="808080" w:themeColor="text1" w:themeTint="7F"/>
    </w:rPr>
  </w:style>
  <w:style w:type="character" w:styleId="IntenseEmphasis">
    <w:name w:val="Intense Emphasis"/>
    <w:basedOn w:val="DefaultParagraphFont"/>
    <w:uiPriority w:val="20"/>
    <w:qFormat/>
    <w:rsid w:val="004B5B01"/>
    <w:rPr>
      <w:b/>
      <w:bCs/>
      <w:i/>
      <w:iCs/>
      <w:color w:val="007F92" w:themeColor="accent1"/>
    </w:rPr>
  </w:style>
  <w:style w:type="character" w:styleId="Strong">
    <w:name w:val="Strong"/>
    <w:basedOn w:val="DefaultParagraphFont"/>
    <w:uiPriority w:val="19"/>
    <w:rsid w:val="004B5B01"/>
    <w:rPr>
      <w:b/>
      <w:bCs/>
    </w:rPr>
  </w:style>
  <w:style w:type="paragraph" w:styleId="Quote">
    <w:name w:val="Quote"/>
    <w:basedOn w:val="Normal"/>
    <w:next w:val="Normal"/>
    <w:link w:val="QuoteChar"/>
    <w:uiPriority w:val="29"/>
    <w:semiHidden/>
    <w:unhideWhenUsed/>
    <w:rsid w:val="004B5B01"/>
    <w:rPr>
      <w:i/>
      <w:iCs/>
      <w:color w:val="000000" w:themeColor="text1"/>
    </w:rPr>
  </w:style>
  <w:style w:type="character" w:customStyle="1" w:styleId="QuoteChar">
    <w:name w:val="Quote Char"/>
    <w:basedOn w:val="DefaultParagraphFont"/>
    <w:link w:val="Quote"/>
    <w:uiPriority w:val="29"/>
    <w:semiHidden/>
    <w:rsid w:val="002226F5"/>
    <w:rPr>
      <w:i/>
      <w:iCs/>
      <w:color w:val="000000" w:themeColor="text1"/>
      <w:lang w:val="en-GB"/>
    </w:rPr>
  </w:style>
  <w:style w:type="paragraph" w:styleId="IntenseQuote">
    <w:name w:val="Intense Quote"/>
    <w:basedOn w:val="Normal"/>
    <w:next w:val="Normal"/>
    <w:link w:val="IntenseQuoteChar"/>
    <w:uiPriority w:val="30"/>
    <w:semiHidden/>
    <w:unhideWhenUsed/>
    <w:rsid w:val="004B5B01"/>
    <w:pPr>
      <w:pBdr>
        <w:bottom w:val="single" w:sz="4" w:space="4" w:color="007F92" w:themeColor="accent1"/>
      </w:pBdr>
      <w:spacing w:before="200" w:after="280"/>
      <w:ind w:left="936" w:right="936"/>
    </w:pPr>
    <w:rPr>
      <w:b/>
      <w:bCs/>
      <w:i/>
      <w:iCs/>
      <w:color w:val="007F92" w:themeColor="accent1"/>
    </w:rPr>
  </w:style>
  <w:style w:type="character" w:customStyle="1" w:styleId="IntenseQuoteChar">
    <w:name w:val="Intense Quote Char"/>
    <w:basedOn w:val="DefaultParagraphFont"/>
    <w:link w:val="IntenseQuote"/>
    <w:uiPriority w:val="30"/>
    <w:semiHidden/>
    <w:rsid w:val="002226F5"/>
    <w:rPr>
      <w:b/>
      <w:bCs/>
      <w:i/>
      <w:iCs/>
      <w:color w:val="007F92" w:themeColor="accent1"/>
      <w:lang w:val="en-GB"/>
    </w:rPr>
  </w:style>
  <w:style w:type="character" w:styleId="SubtleReference">
    <w:name w:val="Subtle Reference"/>
    <w:basedOn w:val="DefaultParagraphFont"/>
    <w:uiPriority w:val="31"/>
    <w:semiHidden/>
    <w:unhideWhenUsed/>
    <w:rsid w:val="004B5B01"/>
    <w:rPr>
      <w:smallCaps/>
      <w:color w:val="57AB27" w:themeColor="accent2"/>
      <w:u w:val="single"/>
    </w:rPr>
  </w:style>
  <w:style w:type="character" w:styleId="IntenseReference">
    <w:name w:val="Intense Reference"/>
    <w:basedOn w:val="DefaultParagraphFont"/>
    <w:uiPriority w:val="32"/>
    <w:semiHidden/>
    <w:unhideWhenUsed/>
    <w:rsid w:val="004B5B01"/>
    <w:rPr>
      <w:b/>
      <w:bCs/>
      <w:smallCaps/>
      <w:color w:val="57AB27" w:themeColor="accent2"/>
      <w:spacing w:val="5"/>
      <w:u w:val="single"/>
    </w:rPr>
  </w:style>
  <w:style w:type="character" w:styleId="BookTitle">
    <w:name w:val="Book Title"/>
    <w:basedOn w:val="DefaultParagraphFont"/>
    <w:uiPriority w:val="33"/>
    <w:semiHidden/>
    <w:unhideWhenUsed/>
    <w:rsid w:val="004B5B01"/>
    <w:rPr>
      <w:b/>
      <w:bCs/>
      <w:smallCaps/>
      <w:spacing w:val="5"/>
    </w:rPr>
  </w:style>
  <w:style w:type="paragraph" w:styleId="Bibliography">
    <w:name w:val="Bibliography"/>
    <w:basedOn w:val="Normal"/>
    <w:next w:val="Normal"/>
    <w:uiPriority w:val="37"/>
    <w:semiHidden/>
    <w:unhideWhenUsed/>
    <w:rsid w:val="004B5B01"/>
  </w:style>
  <w:style w:type="paragraph" w:styleId="TOC1">
    <w:name w:val="toc 1"/>
    <w:basedOn w:val="Normal"/>
    <w:next w:val="Normal"/>
    <w:autoRedefine/>
    <w:uiPriority w:val="99"/>
    <w:semiHidden/>
    <w:unhideWhenUsed/>
    <w:rsid w:val="004B5B01"/>
    <w:pPr>
      <w:tabs>
        <w:tab w:val="left" w:pos="284"/>
        <w:tab w:val="right" w:leader="dot" w:pos="9060"/>
      </w:tabs>
      <w:spacing w:before="260"/>
      <w:ind w:left="284" w:hanging="284"/>
    </w:pPr>
    <w:rPr>
      <w:b/>
      <w:bCs/>
      <w:noProof/>
    </w:rPr>
  </w:style>
  <w:style w:type="paragraph" w:styleId="TOCHeading">
    <w:name w:val="TOC Heading"/>
    <w:basedOn w:val="Heading1"/>
    <w:next w:val="Normal"/>
    <w:uiPriority w:val="99"/>
    <w:semiHidden/>
    <w:unhideWhenUsed/>
    <w:rsid w:val="004B5B01"/>
    <w:pPr>
      <w:numPr>
        <w:numId w:val="0"/>
      </w:numPr>
      <w:spacing w:before="0" w:after="320"/>
      <w:outlineLvl w:val="9"/>
    </w:pPr>
  </w:style>
  <w:style w:type="paragraph" w:styleId="BlockText">
    <w:name w:val="Block Text"/>
    <w:basedOn w:val="Normal"/>
    <w:uiPriority w:val="99"/>
    <w:semiHidden/>
    <w:unhideWhenUsed/>
    <w:rsid w:val="004B5B01"/>
    <w:pPr>
      <w:pBdr>
        <w:top w:val="single" w:sz="2" w:space="10" w:color="007F92" w:themeColor="accent1" w:frame="1"/>
        <w:left w:val="single" w:sz="2" w:space="10" w:color="007F92" w:themeColor="accent1" w:frame="1"/>
        <w:bottom w:val="single" w:sz="2" w:space="10" w:color="007F92" w:themeColor="accent1" w:frame="1"/>
        <w:right w:val="single" w:sz="2" w:space="10" w:color="007F92" w:themeColor="accent1" w:frame="1"/>
      </w:pBdr>
      <w:ind w:left="1152" w:right="1152"/>
    </w:pPr>
    <w:rPr>
      <w:i/>
      <w:iCs/>
      <w:color w:val="007F92" w:themeColor="accent1"/>
    </w:rPr>
  </w:style>
  <w:style w:type="paragraph" w:styleId="BodyText">
    <w:name w:val="Body Text"/>
    <w:basedOn w:val="Normal"/>
    <w:link w:val="BodyTextChar"/>
    <w:uiPriority w:val="99"/>
    <w:semiHidden/>
    <w:unhideWhenUsed/>
    <w:rsid w:val="004B5B01"/>
    <w:pPr>
      <w:spacing w:after="120"/>
    </w:pPr>
  </w:style>
  <w:style w:type="character" w:customStyle="1" w:styleId="BodyTextChar">
    <w:name w:val="Body Text Char"/>
    <w:basedOn w:val="DefaultParagraphFont"/>
    <w:link w:val="BodyText"/>
    <w:uiPriority w:val="99"/>
    <w:semiHidden/>
    <w:rsid w:val="005F4681"/>
    <w:rPr>
      <w:lang w:val="en-GB"/>
    </w:rPr>
  </w:style>
  <w:style w:type="paragraph" w:styleId="BodyText2">
    <w:name w:val="Body Text 2"/>
    <w:basedOn w:val="Normal"/>
    <w:link w:val="BodyText2Char"/>
    <w:uiPriority w:val="99"/>
    <w:semiHidden/>
    <w:unhideWhenUsed/>
    <w:rsid w:val="004B5B01"/>
    <w:pPr>
      <w:spacing w:after="120" w:line="480" w:lineRule="auto"/>
    </w:pPr>
  </w:style>
  <w:style w:type="character" w:customStyle="1" w:styleId="BodyText2Char">
    <w:name w:val="Body Text 2 Char"/>
    <w:basedOn w:val="DefaultParagraphFont"/>
    <w:link w:val="BodyText2"/>
    <w:uiPriority w:val="99"/>
    <w:semiHidden/>
    <w:rsid w:val="005F4681"/>
    <w:rPr>
      <w:lang w:val="en-GB"/>
    </w:rPr>
  </w:style>
  <w:style w:type="paragraph" w:styleId="BodyText3">
    <w:name w:val="Body Text 3"/>
    <w:basedOn w:val="Normal"/>
    <w:link w:val="BodyText3Char"/>
    <w:uiPriority w:val="99"/>
    <w:semiHidden/>
    <w:unhideWhenUsed/>
    <w:rsid w:val="004B5B01"/>
    <w:pPr>
      <w:spacing w:after="120"/>
    </w:pPr>
    <w:rPr>
      <w:sz w:val="16"/>
      <w:szCs w:val="16"/>
    </w:rPr>
  </w:style>
  <w:style w:type="character" w:customStyle="1" w:styleId="BodyText3Char">
    <w:name w:val="Body Text 3 Char"/>
    <w:basedOn w:val="DefaultParagraphFont"/>
    <w:link w:val="BodyText3"/>
    <w:uiPriority w:val="99"/>
    <w:semiHidden/>
    <w:rsid w:val="005F4681"/>
    <w:rPr>
      <w:sz w:val="16"/>
      <w:szCs w:val="16"/>
      <w:lang w:val="en-GB"/>
    </w:rPr>
  </w:style>
  <w:style w:type="paragraph" w:styleId="BodyTextFirstIndent">
    <w:name w:val="Body Text First Indent"/>
    <w:basedOn w:val="BodyText"/>
    <w:link w:val="BodyTextFirstIndentChar"/>
    <w:uiPriority w:val="99"/>
    <w:semiHidden/>
    <w:unhideWhenUsed/>
    <w:rsid w:val="004B5B01"/>
    <w:pPr>
      <w:spacing w:after="0"/>
      <w:ind w:firstLine="360"/>
    </w:pPr>
  </w:style>
  <w:style w:type="character" w:customStyle="1" w:styleId="BodyTextFirstIndentChar">
    <w:name w:val="Body Text First Indent Char"/>
    <w:basedOn w:val="BodyTextChar"/>
    <w:link w:val="BodyTextFirstIndent"/>
    <w:uiPriority w:val="99"/>
    <w:semiHidden/>
    <w:rsid w:val="005F4681"/>
    <w:rPr>
      <w:lang w:val="en-GB"/>
    </w:rPr>
  </w:style>
  <w:style w:type="paragraph" w:styleId="BodyTextIndent">
    <w:name w:val="Body Text Indent"/>
    <w:basedOn w:val="Normal"/>
    <w:link w:val="BodyTextIndentChar"/>
    <w:uiPriority w:val="99"/>
    <w:semiHidden/>
    <w:unhideWhenUsed/>
    <w:rsid w:val="004B5B01"/>
    <w:pPr>
      <w:spacing w:after="120"/>
      <w:ind w:left="283"/>
    </w:pPr>
  </w:style>
  <w:style w:type="character" w:customStyle="1" w:styleId="BodyTextIndentChar">
    <w:name w:val="Body Text Indent Char"/>
    <w:basedOn w:val="DefaultParagraphFont"/>
    <w:link w:val="BodyTextIndent"/>
    <w:uiPriority w:val="99"/>
    <w:semiHidden/>
    <w:rsid w:val="005F4681"/>
    <w:rPr>
      <w:lang w:val="en-GB"/>
    </w:rPr>
  </w:style>
  <w:style w:type="paragraph" w:styleId="BodyTextFirstIndent2">
    <w:name w:val="Body Text First Indent 2"/>
    <w:basedOn w:val="BodyTextIndent"/>
    <w:link w:val="BodyTextFirstIndent2Char"/>
    <w:uiPriority w:val="99"/>
    <w:semiHidden/>
    <w:unhideWhenUsed/>
    <w:rsid w:val="004B5B01"/>
    <w:pPr>
      <w:spacing w:after="0"/>
      <w:ind w:left="360" w:firstLine="360"/>
    </w:pPr>
  </w:style>
  <w:style w:type="character" w:customStyle="1" w:styleId="BodyTextFirstIndent2Char">
    <w:name w:val="Body Text First Indent 2 Char"/>
    <w:basedOn w:val="BodyTextIndentChar"/>
    <w:link w:val="BodyTextFirstIndent2"/>
    <w:uiPriority w:val="99"/>
    <w:semiHidden/>
    <w:rsid w:val="005F4681"/>
    <w:rPr>
      <w:lang w:val="en-GB"/>
    </w:rPr>
  </w:style>
  <w:style w:type="paragraph" w:styleId="BodyTextIndent2">
    <w:name w:val="Body Text Indent 2"/>
    <w:basedOn w:val="Normal"/>
    <w:link w:val="BodyTextIndent2Char"/>
    <w:uiPriority w:val="99"/>
    <w:semiHidden/>
    <w:unhideWhenUsed/>
    <w:rsid w:val="004B5B01"/>
    <w:pPr>
      <w:spacing w:after="120" w:line="480" w:lineRule="auto"/>
      <w:ind w:left="283"/>
    </w:pPr>
  </w:style>
  <w:style w:type="character" w:customStyle="1" w:styleId="BodyTextIndent2Char">
    <w:name w:val="Body Text Indent 2 Char"/>
    <w:basedOn w:val="DefaultParagraphFont"/>
    <w:link w:val="BodyTextIndent2"/>
    <w:uiPriority w:val="99"/>
    <w:semiHidden/>
    <w:rsid w:val="005F4681"/>
    <w:rPr>
      <w:lang w:val="en-GB"/>
    </w:rPr>
  </w:style>
  <w:style w:type="paragraph" w:styleId="BodyTextIndent3">
    <w:name w:val="Body Text Indent 3"/>
    <w:basedOn w:val="Normal"/>
    <w:link w:val="BodyTextIndent3Char"/>
    <w:uiPriority w:val="99"/>
    <w:semiHidden/>
    <w:unhideWhenUsed/>
    <w:rsid w:val="004B5B0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4681"/>
    <w:rPr>
      <w:sz w:val="16"/>
      <w:szCs w:val="16"/>
      <w:lang w:val="en-GB"/>
    </w:rPr>
  </w:style>
  <w:style w:type="paragraph" w:styleId="Closing">
    <w:name w:val="Closing"/>
    <w:basedOn w:val="Normal"/>
    <w:link w:val="ClosingChar"/>
    <w:uiPriority w:val="99"/>
    <w:semiHidden/>
    <w:unhideWhenUsed/>
    <w:rsid w:val="004B5B01"/>
    <w:pPr>
      <w:spacing w:line="240" w:lineRule="auto"/>
      <w:ind w:left="4252"/>
    </w:pPr>
  </w:style>
  <w:style w:type="character" w:customStyle="1" w:styleId="ClosingChar">
    <w:name w:val="Closing Char"/>
    <w:basedOn w:val="DefaultParagraphFont"/>
    <w:link w:val="Closing"/>
    <w:uiPriority w:val="99"/>
    <w:semiHidden/>
    <w:rsid w:val="005F4681"/>
    <w:rPr>
      <w:lang w:val="en-GB"/>
    </w:rPr>
  </w:style>
  <w:style w:type="character" w:styleId="CommentReference">
    <w:name w:val="annotation reference"/>
    <w:basedOn w:val="DefaultParagraphFont"/>
    <w:uiPriority w:val="99"/>
    <w:semiHidden/>
    <w:unhideWhenUsed/>
    <w:rsid w:val="004B5B01"/>
    <w:rPr>
      <w:sz w:val="16"/>
      <w:szCs w:val="16"/>
    </w:rPr>
  </w:style>
  <w:style w:type="paragraph" w:styleId="CommentText">
    <w:name w:val="annotation text"/>
    <w:basedOn w:val="Normal"/>
    <w:link w:val="CommentTextChar"/>
    <w:uiPriority w:val="99"/>
    <w:semiHidden/>
    <w:unhideWhenUsed/>
    <w:rsid w:val="004B5B01"/>
    <w:pPr>
      <w:spacing w:line="240" w:lineRule="auto"/>
    </w:pPr>
  </w:style>
  <w:style w:type="character" w:customStyle="1" w:styleId="CommentTextChar">
    <w:name w:val="Comment Text Char"/>
    <w:basedOn w:val="DefaultParagraphFont"/>
    <w:link w:val="CommentText"/>
    <w:uiPriority w:val="99"/>
    <w:semiHidden/>
    <w:rsid w:val="005F4681"/>
    <w:rPr>
      <w:lang w:val="en-GB"/>
    </w:rPr>
  </w:style>
  <w:style w:type="paragraph" w:styleId="CommentSubject">
    <w:name w:val="annotation subject"/>
    <w:basedOn w:val="CommentText"/>
    <w:next w:val="CommentText"/>
    <w:link w:val="CommentSubjectChar"/>
    <w:uiPriority w:val="99"/>
    <w:semiHidden/>
    <w:unhideWhenUsed/>
    <w:rsid w:val="004B5B01"/>
    <w:rPr>
      <w:b/>
      <w:bCs/>
    </w:rPr>
  </w:style>
  <w:style w:type="character" w:customStyle="1" w:styleId="CommentSubjectChar">
    <w:name w:val="Comment Subject Char"/>
    <w:basedOn w:val="CommentTextChar"/>
    <w:link w:val="CommentSubject"/>
    <w:uiPriority w:val="99"/>
    <w:semiHidden/>
    <w:rsid w:val="005F4681"/>
    <w:rPr>
      <w:b/>
      <w:bCs/>
      <w:lang w:val="en-GB"/>
    </w:rPr>
  </w:style>
  <w:style w:type="paragraph" w:styleId="Date">
    <w:name w:val="Date"/>
    <w:basedOn w:val="Normal"/>
    <w:next w:val="Normal"/>
    <w:link w:val="DateChar"/>
    <w:uiPriority w:val="37"/>
    <w:rsid w:val="004B5B01"/>
    <w:pPr>
      <w:spacing w:after="200"/>
    </w:pPr>
  </w:style>
  <w:style w:type="character" w:customStyle="1" w:styleId="DateChar">
    <w:name w:val="Date Char"/>
    <w:basedOn w:val="DefaultParagraphFont"/>
    <w:link w:val="Date"/>
    <w:uiPriority w:val="37"/>
    <w:rsid w:val="000E7234"/>
    <w:rPr>
      <w:lang w:val="en-GB"/>
    </w:rPr>
  </w:style>
  <w:style w:type="paragraph" w:styleId="DocumentMap">
    <w:name w:val="Document Map"/>
    <w:basedOn w:val="Normal"/>
    <w:link w:val="DocumentMapChar"/>
    <w:uiPriority w:val="99"/>
    <w:semiHidden/>
    <w:unhideWhenUsed/>
    <w:rsid w:val="004B5B0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4681"/>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4B5B01"/>
    <w:pPr>
      <w:spacing w:line="240" w:lineRule="auto"/>
    </w:pPr>
  </w:style>
  <w:style w:type="character" w:customStyle="1" w:styleId="E-mailSignatureChar">
    <w:name w:val="E-mail Signature Char"/>
    <w:basedOn w:val="DefaultParagraphFont"/>
    <w:link w:val="E-mailSignature"/>
    <w:uiPriority w:val="99"/>
    <w:semiHidden/>
    <w:rsid w:val="005F4681"/>
    <w:rPr>
      <w:lang w:val="en-GB"/>
    </w:rPr>
  </w:style>
  <w:style w:type="paragraph" w:styleId="EndnoteText">
    <w:name w:val="endnote text"/>
    <w:basedOn w:val="Normal"/>
    <w:link w:val="EndnoteTextChar"/>
    <w:uiPriority w:val="99"/>
    <w:semiHidden/>
    <w:unhideWhenUsed/>
    <w:rsid w:val="004B5B01"/>
    <w:pPr>
      <w:spacing w:after="100"/>
    </w:pPr>
    <w:rPr>
      <w:sz w:val="15"/>
      <w:szCs w:val="15"/>
    </w:rPr>
  </w:style>
  <w:style w:type="character" w:customStyle="1" w:styleId="EndnoteTextChar">
    <w:name w:val="Endnote Text Char"/>
    <w:basedOn w:val="DefaultParagraphFont"/>
    <w:link w:val="EndnoteText"/>
    <w:uiPriority w:val="99"/>
    <w:semiHidden/>
    <w:rsid w:val="000A0BDF"/>
    <w:rPr>
      <w:sz w:val="15"/>
      <w:szCs w:val="15"/>
      <w:lang w:val="en-GB"/>
    </w:rPr>
  </w:style>
  <w:style w:type="paragraph" w:styleId="EnvelopeAddress">
    <w:name w:val="envelope address"/>
    <w:basedOn w:val="Normal"/>
    <w:uiPriority w:val="99"/>
    <w:semiHidden/>
    <w:unhideWhenUsed/>
    <w:rsid w:val="004B5B01"/>
    <w:pPr>
      <w:framePr w:w="7920" w:h="1980" w:hRule="exact" w:hSpace="180" w:wrap="auto" w:hAnchor="page" w:xAlign="center" w:yAlign="bottom"/>
      <w:spacing w:line="240" w:lineRule="auto"/>
      <w:ind w:left="2880"/>
    </w:pPr>
    <w:rPr>
      <w:rFonts w:ascii="Arial" w:eastAsia="Arial Unicode MS" w:hAnsi="Arial" w:cs="Arial"/>
      <w:sz w:val="24"/>
      <w:szCs w:val="24"/>
    </w:rPr>
  </w:style>
  <w:style w:type="paragraph" w:styleId="EnvelopeReturn">
    <w:name w:val="envelope return"/>
    <w:basedOn w:val="Normal"/>
    <w:uiPriority w:val="99"/>
    <w:semiHidden/>
    <w:unhideWhenUsed/>
    <w:rsid w:val="004B5B01"/>
    <w:pPr>
      <w:spacing w:line="240" w:lineRule="auto"/>
    </w:pPr>
    <w:rPr>
      <w:rFonts w:ascii="Arial" w:eastAsia="Arial Unicode MS" w:hAnsi="Arial" w:cs="Arial"/>
    </w:rPr>
  </w:style>
  <w:style w:type="character" w:styleId="FollowedHyperlink">
    <w:name w:val="FollowedHyperlink"/>
    <w:basedOn w:val="DefaultParagraphFont"/>
    <w:uiPriority w:val="99"/>
    <w:semiHidden/>
    <w:unhideWhenUsed/>
    <w:rsid w:val="005A0FF2"/>
    <w:rPr>
      <w:color w:val="26B8AD" w:themeColor="followedHyperlink"/>
      <w:u w:val="single"/>
      <w:lang w:val="en-GB"/>
    </w:rPr>
  </w:style>
  <w:style w:type="character" w:styleId="EndnoteReference">
    <w:name w:val="endnote reference"/>
    <w:basedOn w:val="DefaultParagraphFont"/>
    <w:uiPriority w:val="99"/>
    <w:semiHidden/>
    <w:unhideWhenUsed/>
    <w:rsid w:val="004B5B01"/>
    <w:rPr>
      <w:vertAlign w:val="superscript"/>
    </w:rPr>
  </w:style>
  <w:style w:type="character" w:styleId="LineNumber">
    <w:name w:val="line number"/>
    <w:basedOn w:val="DefaultParagraphFont"/>
    <w:uiPriority w:val="99"/>
    <w:semiHidden/>
    <w:unhideWhenUsed/>
    <w:rsid w:val="004B5B01"/>
  </w:style>
  <w:style w:type="paragraph" w:styleId="TOC2">
    <w:name w:val="toc 2"/>
    <w:basedOn w:val="Normal"/>
    <w:next w:val="Normal"/>
    <w:autoRedefine/>
    <w:uiPriority w:val="99"/>
    <w:semiHidden/>
    <w:unhideWhenUsed/>
    <w:rsid w:val="004B5B01"/>
    <w:pPr>
      <w:tabs>
        <w:tab w:val="right" w:leader="dot" w:pos="9060"/>
      </w:tabs>
      <w:ind w:left="459" w:hanging="459"/>
    </w:pPr>
    <w:rPr>
      <w:noProof/>
    </w:rPr>
  </w:style>
  <w:style w:type="paragraph" w:styleId="TOC3">
    <w:name w:val="toc 3"/>
    <w:basedOn w:val="Normal"/>
    <w:next w:val="Normal"/>
    <w:autoRedefine/>
    <w:uiPriority w:val="99"/>
    <w:semiHidden/>
    <w:unhideWhenUsed/>
    <w:rsid w:val="004B5B01"/>
    <w:pPr>
      <w:tabs>
        <w:tab w:val="right" w:leader="dot" w:pos="9060"/>
      </w:tabs>
      <w:ind w:left="644" w:hanging="644"/>
    </w:pPr>
    <w:rPr>
      <w:noProof/>
    </w:rPr>
  </w:style>
  <w:style w:type="paragraph" w:styleId="TOC4">
    <w:name w:val="toc 4"/>
    <w:basedOn w:val="Normal"/>
    <w:next w:val="Normal"/>
    <w:autoRedefine/>
    <w:uiPriority w:val="99"/>
    <w:semiHidden/>
    <w:unhideWhenUsed/>
    <w:rsid w:val="004B5B01"/>
    <w:pPr>
      <w:tabs>
        <w:tab w:val="left" w:pos="1134"/>
        <w:tab w:val="right" w:leader="dot" w:pos="9060"/>
      </w:tabs>
      <w:ind w:left="812" w:hanging="812"/>
    </w:pPr>
    <w:rPr>
      <w:noProof/>
    </w:rPr>
  </w:style>
  <w:style w:type="paragraph" w:styleId="TOC5">
    <w:name w:val="toc 5"/>
    <w:basedOn w:val="Normal"/>
    <w:next w:val="Normal"/>
    <w:autoRedefine/>
    <w:uiPriority w:val="99"/>
    <w:semiHidden/>
    <w:unhideWhenUsed/>
    <w:rsid w:val="004B5B01"/>
    <w:pPr>
      <w:tabs>
        <w:tab w:val="right" w:leader="dot" w:pos="9060"/>
      </w:tabs>
      <w:ind w:left="1008" w:hanging="1008"/>
    </w:pPr>
  </w:style>
  <w:style w:type="paragraph" w:styleId="TOC6">
    <w:name w:val="toc 6"/>
    <w:basedOn w:val="Normal"/>
    <w:next w:val="Normal"/>
    <w:autoRedefine/>
    <w:uiPriority w:val="99"/>
    <w:semiHidden/>
    <w:unhideWhenUsed/>
    <w:rsid w:val="004B5B01"/>
    <w:pPr>
      <w:tabs>
        <w:tab w:val="right" w:leader="dot" w:pos="9060"/>
      </w:tabs>
      <w:ind w:left="1176" w:hanging="1176"/>
    </w:pPr>
  </w:style>
  <w:style w:type="paragraph" w:styleId="TOC7">
    <w:name w:val="toc 7"/>
    <w:basedOn w:val="Normal"/>
    <w:next w:val="Normal"/>
    <w:autoRedefine/>
    <w:uiPriority w:val="99"/>
    <w:semiHidden/>
    <w:unhideWhenUsed/>
    <w:rsid w:val="004B5B01"/>
    <w:pPr>
      <w:tabs>
        <w:tab w:val="right" w:leader="dot" w:pos="9060"/>
      </w:tabs>
      <w:ind w:left="1358" w:hanging="1358"/>
    </w:pPr>
  </w:style>
  <w:style w:type="paragraph" w:styleId="TOC8">
    <w:name w:val="toc 8"/>
    <w:basedOn w:val="Normal"/>
    <w:next w:val="Normal"/>
    <w:autoRedefine/>
    <w:uiPriority w:val="99"/>
    <w:semiHidden/>
    <w:unhideWhenUsed/>
    <w:rsid w:val="004B5B01"/>
    <w:pPr>
      <w:tabs>
        <w:tab w:val="right" w:leader="dot" w:pos="9060"/>
      </w:tabs>
      <w:ind w:left="1540" w:hanging="1540"/>
    </w:pPr>
  </w:style>
  <w:style w:type="paragraph" w:styleId="TOC9">
    <w:name w:val="toc 9"/>
    <w:basedOn w:val="TOC8"/>
    <w:next w:val="Normal"/>
    <w:autoRedefine/>
    <w:uiPriority w:val="99"/>
    <w:semiHidden/>
    <w:unhideWhenUsed/>
    <w:rsid w:val="004B5B01"/>
    <w:pPr>
      <w:ind w:left="1650" w:hanging="1650"/>
    </w:pPr>
  </w:style>
  <w:style w:type="paragraph" w:styleId="ListNumber2">
    <w:name w:val="List Number 2"/>
    <w:basedOn w:val="Normal"/>
    <w:uiPriority w:val="39"/>
    <w:rsid w:val="00792495"/>
    <w:pPr>
      <w:numPr>
        <w:ilvl w:val="1"/>
        <w:numId w:val="5"/>
      </w:numPr>
      <w:spacing w:after="100"/>
    </w:pPr>
  </w:style>
  <w:style w:type="paragraph" w:styleId="ListNumber3">
    <w:name w:val="List Number 3"/>
    <w:basedOn w:val="Normal"/>
    <w:uiPriority w:val="39"/>
    <w:semiHidden/>
    <w:unhideWhenUsed/>
    <w:rsid w:val="00792495"/>
    <w:pPr>
      <w:numPr>
        <w:ilvl w:val="2"/>
        <w:numId w:val="5"/>
      </w:numPr>
      <w:spacing w:after="100"/>
    </w:pPr>
  </w:style>
  <w:style w:type="paragraph" w:styleId="ListNumber4">
    <w:name w:val="List Number 4"/>
    <w:basedOn w:val="Normal"/>
    <w:uiPriority w:val="39"/>
    <w:semiHidden/>
    <w:unhideWhenUsed/>
    <w:rsid w:val="00792495"/>
    <w:pPr>
      <w:numPr>
        <w:ilvl w:val="3"/>
        <w:numId w:val="5"/>
      </w:numPr>
      <w:spacing w:after="100"/>
      <w:ind w:left="1248" w:hanging="312"/>
    </w:pPr>
  </w:style>
  <w:style w:type="paragraph" w:styleId="ListNumber5">
    <w:name w:val="List Number 5"/>
    <w:basedOn w:val="Normal"/>
    <w:uiPriority w:val="39"/>
    <w:semiHidden/>
    <w:unhideWhenUsed/>
    <w:rsid w:val="00792495"/>
    <w:pPr>
      <w:numPr>
        <w:ilvl w:val="4"/>
        <w:numId w:val="5"/>
      </w:numPr>
      <w:spacing w:after="100"/>
    </w:pPr>
  </w:style>
  <w:style w:type="table" w:customStyle="1" w:styleId="MunichReTable">
    <w:name w:val="Munich Re Table"/>
    <w:basedOn w:val="TableNormal"/>
    <w:uiPriority w:val="99"/>
    <w:qFormat/>
    <w:rsid w:val="004B5B01"/>
    <w:pPr>
      <w:spacing w:after="0" w:line="240" w:lineRule="auto"/>
    </w:pPr>
    <w:tblPr>
      <w:tblBorders>
        <w:top w:val="single" w:sz="2" w:space="0" w:color="auto"/>
        <w:bottom w:val="single" w:sz="2" w:space="0" w:color="auto"/>
        <w:insideH w:val="single" w:sz="2" w:space="0" w:color="auto"/>
        <w:insideV w:val="single" w:sz="48" w:space="0" w:color="FFFFFF" w:themeColor="background1"/>
      </w:tblBorders>
      <w:tblCellMar>
        <w:top w:w="74" w:type="dxa"/>
        <w:left w:w="142" w:type="dxa"/>
        <w:bottom w:w="74" w:type="dxa"/>
        <w:right w:w="142" w:type="dxa"/>
      </w:tblCellMar>
    </w:tblPr>
    <w:tcPr>
      <w:vAlign w:val="center"/>
    </w:tcPr>
    <w:tblStylePr w:type="firstRow">
      <w:rPr>
        <w:b/>
      </w:rPr>
      <w:tblPr/>
      <w:tcPr>
        <w:vAlign w:val="center"/>
      </w:tcPr>
    </w:tblStylePr>
  </w:style>
  <w:style w:type="character" w:customStyle="1" w:styleId="Red">
    <w:name w:val="Red"/>
    <w:basedOn w:val="DefaultParagraphFont"/>
    <w:uiPriority w:val="18"/>
    <w:qFormat/>
    <w:rsid w:val="004B5B01"/>
    <w:rPr>
      <w:color w:val="E2001A" w:themeColor="accent3"/>
    </w:rPr>
  </w:style>
  <w:style w:type="paragraph" w:styleId="List2">
    <w:name w:val="List 2"/>
    <w:basedOn w:val="Normal"/>
    <w:uiPriority w:val="39"/>
    <w:semiHidden/>
    <w:unhideWhenUsed/>
    <w:rsid w:val="004B5B01"/>
    <w:pPr>
      <w:numPr>
        <w:ilvl w:val="1"/>
        <w:numId w:val="2"/>
      </w:numPr>
      <w:spacing w:after="100"/>
    </w:pPr>
  </w:style>
  <w:style w:type="paragraph" w:styleId="List3">
    <w:name w:val="List 3"/>
    <w:basedOn w:val="Normal"/>
    <w:uiPriority w:val="39"/>
    <w:semiHidden/>
    <w:unhideWhenUsed/>
    <w:rsid w:val="004B5B01"/>
    <w:pPr>
      <w:numPr>
        <w:ilvl w:val="2"/>
        <w:numId w:val="2"/>
      </w:numPr>
      <w:spacing w:after="100"/>
    </w:pPr>
  </w:style>
  <w:style w:type="paragraph" w:styleId="List4">
    <w:name w:val="List 4"/>
    <w:basedOn w:val="Normal"/>
    <w:uiPriority w:val="39"/>
    <w:semiHidden/>
    <w:unhideWhenUsed/>
    <w:rsid w:val="004B5B01"/>
    <w:pPr>
      <w:numPr>
        <w:ilvl w:val="3"/>
        <w:numId w:val="2"/>
      </w:numPr>
      <w:spacing w:after="100"/>
    </w:pPr>
  </w:style>
  <w:style w:type="paragraph" w:styleId="List5">
    <w:name w:val="List 5"/>
    <w:basedOn w:val="Normal"/>
    <w:uiPriority w:val="39"/>
    <w:semiHidden/>
    <w:unhideWhenUsed/>
    <w:rsid w:val="004B5B01"/>
    <w:pPr>
      <w:numPr>
        <w:ilvl w:val="4"/>
        <w:numId w:val="2"/>
      </w:numPr>
      <w:spacing w:after="100"/>
    </w:pPr>
  </w:style>
  <w:style w:type="paragraph" w:styleId="ListBullet">
    <w:name w:val="List Bullet"/>
    <w:basedOn w:val="Normal"/>
    <w:uiPriority w:val="39"/>
    <w:rsid w:val="004B5B01"/>
    <w:pPr>
      <w:numPr>
        <w:numId w:val="3"/>
      </w:numPr>
      <w:spacing w:after="100"/>
    </w:pPr>
  </w:style>
  <w:style w:type="paragraph" w:styleId="ListBullet2">
    <w:name w:val="List Bullet 2"/>
    <w:basedOn w:val="Normal"/>
    <w:uiPriority w:val="39"/>
    <w:rsid w:val="004B5B01"/>
    <w:pPr>
      <w:numPr>
        <w:ilvl w:val="1"/>
        <w:numId w:val="3"/>
      </w:numPr>
      <w:spacing w:after="100"/>
    </w:pPr>
  </w:style>
  <w:style w:type="paragraph" w:styleId="ListBullet3">
    <w:name w:val="List Bullet 3"/>
    <w:basedOn w:val="Normal"/>
    <w:uiPriority w:val="39"/>
    <w:semiHidden/>
    <w:unhideWhenUsed/>
    <w:rsid w:val="004B5B01"/>
    <w:pPr>
      <w:numPr>
        <w:ilvl w:val="2"/>
        <w:numId w:val="3"/>
      </w:numPr>
      <w:spacing w:after="100"/>
    </w:pPr>
  </w:style>
  <w:style w:type="paragraph" w:styleId="ListBullet4">
    <w:name w:val="List Bullet 4"/>
    <w:basedOn w:val="Normal"/>
    <w:uiPriority w:val="39"/>
    <w:semiHidden/>
    <w:unhideWhenUsed/>
    <w:rsid w:val="004B5B01"/>
    <w:pPr>
      <w:numPr>
        <w:ilvl w:val="3"/>
        <w:numId w:val="3"/>
      </w:numPr>
      <w:spacing w:after="100"/>
    </w:pPr>
  </w:style>
  <w:style w:type="paragraph" w:styleId="ListBullet5">
    <w:name w:val="List Bullet 5"/>
    <w:basedOn w:val="Normal"/>
    <w:uiPriority w:val="39"/>
    <w:semiHidden/>
    <w:unhideWhenUsed/>
    <w:rsid w:val="004B5B01"/>
    <w:pPr>
      <w:numPr>
        <w:ilvl w:val="4"/>
        <w:numId w:val="3"/>
      </w:numPr>
      <w:spacing w:after="100"/>
    </w:pPr>
  </w:style>
  <w:style w:type="paragraph" w:styleId="ListContinue">
    <w:name w:val="List Continue"/>
    <w:basedOn w:val="Normal"/>
    <w:uiPriority w:val="39"/>
    <w:semiHidden/>
    <w:unhideWhenUsed/>
    <w:rsid w:val="004B5B01"/>
    <w:pPr>
      <w:numPr>
        <w:numId w:val="4"/>
      </w:numPr>
      <w:spacing w:after="100"/>
    </w:pPr>
  </w:style>
  <w:style w:type="paragraph" w:styleId="ListContinue2">
    <w:name w:val="List Continue 2"/>
    <w:basedOn w:val="Normal"/>
    <w:uiPriority w:val="39"/>
    <w:semiHidden/>
    <w:unhideWhenUsed/>
    <w:rsid w:val="004B5B01"/>
    <w:pPr>
      <w:numPr>
        <w:ilvl w:val="1"/>
        <w:numId w:val="4"/>
      </w:numPr>
      <w:spacing w:after="100"/>
    </w:pPr>
  </w:style>
  <w:style w:type="paragraph" w:styleId="ListContinue3">
    <w:name w:val="List Continue 3"/>
    <w:basedOn w:val="Normal"/>
    <w:uiPriority w:val="39"/>
    <w:semiHidden/>
    <w:unhideWhenUsed/>
    <w:rsid w:val="004B5B01"/>
    <w:pPr>
      <w:numPr>
        <w:ilvl w:val="2"/>
        <w:numId w:val="4"/>
      </w:numPr>
      <w:spacing w:after="100"/>
    </w:pPr>
  </w:style>
  <w:style w:type="paragraph" w:styleId="ListContinue4">
    <w:name w:val="List Continue 4"/>
    <w:basedOn w:val="Normal"/>
    <w:uiPriority w:val="39"/>
    <w:semiHidden/>
    <w:unhideWhenUsed/>
    <w:rsid w:val="004B5B01"/>
    <w:pPr>
      <w:numPr>
        <w:ilvl w:val="3"/>
        <w:numId w:val="4"/>
      </w:numPr>
      <w:spacing w:after="100"/>
    </w:pPr>
  </w:style>
  <w:style w:type="paragraph" w:styleId="ListContinue5">
    <w:name w:val="List Continue 5"/>
    <w:basedOn w:val="Normal"/>
    <w:uiPriority w:val="39"/>
    <w:semiHidden/>
    <w:unhideWhenUsed/>
    <w:rsid w:val="004B5B01"/>
    <w:pPr>
      <w:numPr>
        <w:ilvl w:val="4"/>
        <w:numId w:val="4"/>
      </w:numPr>
      <w:spacing w:after="100"/>
    </w:pPr>
  </w:style>
  <w:style w:type="character" w:styleId="UnresolvedMention">
    <w:name w:val="Unresolved Mention"/>
    <w:basedOn w:val="DefaultParagraphFont"/>
    <w:uiPriority w:val="99"/>
    <w:semiHidden/>
    <w:unhideWhenUsed/>
    <w:rsid w:val="002F3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neweuropeanwindatlas.e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Default Theme">
  <a:themeElements>
    <a:clrScheme name="Munich Re">
      <a:dk1>
        <a:sysClr val="windowText" lastClr="000000"/>
      </a:dk1>
      <a:lt1>
        <a:sysClr val="window" lastClr="FFFFFF"/>
      </a:lt1>
      <a:dk2>
        <a:srgbClr val="4D4E53"/>
      </a:dk2>
      <a:lt2>
        <a:srgbClr val="93117E"/>
      </a:lt2>
      <a:accent1>
        <a:srgbClr val="007F92"/>
      </a:accent1>
      <a:accent2>
        <a:srgbClr val="57AB27"/>
      </a:accent2>
      <a:accent3>
        <a:srgbClr val="E2001A"/>
      </a:accent3>
      <a:accent4>
        <a:srgbClr val="7FA1B1"/>
      </a:accent4>
      <a:accent5>
        <a:srgbClr val="0066FF"/>
      </a:accent5>
      <a:accent6>
        <a:srgbClr val="FF8200"/>
      </a:accent6>
      <a:hlink>
        <a:srgbClr val="04315B"/>
      </a:hlink>
      <a:folHlink>
        <a:srgbClr val="26B8AD"/>
      </a:folHlink>
    </a:clrScheme>
    <a:fontScheme name="Munich Re">
      <a:majorFont>
        <a:latin typeface="Arial"/>
        <a:ea typeface="Arial Unicode MS"/>
        <a:cs typeface="Arial"/>
      </a:majorFont>
      <a:minorFont>
        <a:latin typeface="Arial"/>
        <a:ea typeface="Arial Unicode MS"/>
        <a:cs typeface="Arial"/>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effectLst/>
      </a:spPr>
      <a:bodyPr wrap="none" rtlCol="0">
        <a:spAutoFit/>
      </a:bodyPr>
      <a:lstStyle>
        <a:defPPr>
          <a:defRPr sz="1600" dirty="0" err="1" smtClean="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417003-2291-457B-A549-DE877D48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Munich Re - MR - Munich-MR - DE-DE - Din A4</dc:subject>
  <dc:creator>Cobussen Joyce - Munich-MR</dc:creator>
  <cp:keywords>Munich-MR;</cp:keywords>
  <dc:description/>
  <cp:lastModifiedBy>Cobussen Joyce - Munich-MR</cp:lastModifiedBy>
  <cp:revision>5</cp:revision>
  <dcterms:created xsi:type="dcterms:W3CDTF">2022-10-20T09:48:00Z</dcterms:created>
  <dcterms:modified xsi:type="dcterms:W3CDTF">2022-10-26T14:22:00Z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2022-10-20T07:45:34Z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6730a2fb-7feb-417a-922d-58cf46abacbb</vt:lpwstr>
  </property>
  <property fmtid="{D5CDD505-2E9C-101B-9397-08002B2CF9AE}" pid="8" name="MSIP_Label_c6dace53-bb26-49c1-b263-21baa9bbd689_ContentBits">
    <vt:lpwstr>0</vt:lpwstr>
  </property>
</Properties>
</file>